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62BD" w14:textId="77777777" w:rsidR="00291573" w:rsidRPr="00F55DA5" w:rsidRDefault="00291573" w:rsidP="00F55DA5">
      <w:pPr>
        <w:tabs>
          <w:tab w:val="right" w:pos="9096"/>
        </w:tabs>
        <w:spacing w:line="204" w:lineRule="auto"/>
        <w:jc w:val="both"/>
        <w:rPr>
          <w:rFonts w:ascii="Times New Roman" w:hAnsi="Times New Roman" w:cs="Times New Roman"/>
          <w:b/>
          <w:color w:val="000000"/>
          <w:spacing w:val="-16"/>
          <w:lang w:val="ro-RO"/>
        </w:rPr>
      </w:pPr>
      <w:r w:rsidRPr="00F55DA5">
        <w:rPr>
          <w:rFonts w:ascii="Times New Roman" w:hAnsi="Times New Roman" w:cs="Times New Roman"/>
          <w:b/>
          <w:color w:val="000000"/>
          <w:spacing w:val="-16"/>
          <w:lang w:val="ro-RO"/>
        </w:rPr>
        <w:tab/>
      </w:r>
    </w:p>
    <w:p w14:paraId="5D0BB39E" w14:textId="77777777" w:rsidR="00C66DE3" w:rsidRPr="004305DB" w:rsidRDefault="00C66DE3" w:rsidP="00C66DE3">
      <w:pPr>
        <w:pStyle w:val="DefaultText2"/>
        <w:jc w:val="center"/>
        <w:rPr>
          <w:b/>
          <w:noProof w:val="0"/>
          <w:szCs w:val="24"/>
          <w:lang w:val="ro-RO"/>
        </w:rPr>
      </w:pPr>
      <w:r w:rsidRPr="004305DB">
        <w:rPr>
          <w:b/>
          <w:noProof w:val="0"/>
          <w:szCs w:val="24"/>
          <w:lang w:val="ro-RO"/>
        </w:rPr>
        <w:t>Contract de servicii</w:t>
      </w:r>
    </w:p>
    <w:p w14:paraId="24F68EC4" w14:textId="77777777" w:rsidR="007E4680" w:rsidRDefault="00C66DE3" w:rsidP="00C66DE3">
      <w:pPr>
        <w:pStyle w:val="DefaultText"/>
        <w:jc w:val="center"/>
        <w:rPr>
          <w:b/>
          <w:noProof w:val="0"/>
          <w:szCs w:val="24"/>
          <w:lang w:val="ro-RO"/>
        </w:rPr>
      </w:pPr>
      <w:r>
        <w:rPr>
          <w:b/>
          <w:noProof w:val="0"/>
          <w:szCs w:val="24"/>
          <w:lang w:val="ro-RO"/>
        </w:rPr>
        <w:t xml:space="preserve">     </w:t>
      </w:r>
      <w:r w:rsidRPr="004305DB">
        <w:rPr>
          <w:b/>
          <w:noProof w:val="0"/>
          <w:szCs w:val="24"/>
          <w:lang w:val="ro-RO"/>
        </w:rPr>
        <w:t xml:space="preserve">nr. </w:t>
      </w:r>
      <w:r>
        <w:rPr>
          <w:b/>
          <w:noProof w:val="0"/>
          <w:szCs w:val="24"/>
          <w:lang w:val="ro-RO"/>
        </w:rPr>
        <w:t xml:space="preserve"> ____ </w:t>
      </w:r>
      <w:r w:rsidRPr="004305DB">
        <w:rPr>
          <w:b/>
          <w:noProof w:val="0"/>
          <w:szCs w:val="24"/>
          <w:lang w:val="ro-RO"/>
        </w:rPr>
        <w:t xml:space="preserve">din </w:t>
      </w:r>
      <w:r>
        <w:rPr>
          <w:b/>
          <w:noProof w:val="0"/>
          <w:szCs w:val="24"/>
          <w:lang w:val="ro-RO"/>
        </w:rPr>
        <w:t>___.___._____</w:t>
      </w:r>
    </w:p>
    <w:p w14:paraId="21CFAAEE" w14:textId="77777777" w:rsidR="007E4680" w:rsidRPr="004305DB" w:rsidRDefault="007E4680" w:rsidP="007E4680">
      <w:pPr>
        <w:pStyle w:val="DefaultText"/>
        <w:jc w:val="center"/>
        <w:rPr>
          <w:b/>
          <w:noProof w:val="0"/>
          <w:szCs w:val="24"/>
          <w:lang w:val="ro-RO"/>
        </w:rPr>
      </w:pPr>
    </w:p>
    <w:p w14:paraId="36DD2901" w14:textId="54403770" w:rsidR="007E4680" w:rsidRPr="006A4636" w:rsidRDefault="00291573" w:rsidP="00C66DE3">
      <w:pPr>
        <w:pStyle w:val="DefaultText2"/>
        <w:jc w:val="center"/>
        <w:rPr>
          <w:b/>
          <w:bCs/>
          <w:color w:val="000000"/>
          <w:spacing w:val="4"/>
          <w:szCs w:val="24"/>
          <w:lang w:val="ro-RO"/>
        </w:rPr>
      </w:pPr>
      <w:r w:rsidRPr="006A4636">
        <w:rPr>
          <w:b/>
          <w:bCs/>
          <w:color w:val="000000"/>
          <w:spacing w:val="4"/>
          <w:szCs w:val="24"/>
          <w:lang w:val="ro-RO"/>
        </w:rPr>
        <w:t xml:space="preserve">privind </w:t>
      </w:r>
      <w:r w:rsidR="006A4636" w:rsidRPr="00F3113D">
        <w:rPr>
          <w:b/>
          <w:bCs/>
          <w:i/>
          <w:iCs/>
          <w:lang w:val="fr-FR"/>
        </w:rPr>
        <w:t>Servicii</w:t>
      </w:r>
      <w:r w:rsidR="00711A04" w:rsidRPr="00F3113D">
        <w:rPr>
          <w:b/>
          <w:bCs/>
          <w:i/>
          <w:iCs/>
          <w:lang w:val="fr-FR"/>
        </w:rPr>
        <w:t xml:space="preserve"> de proiectare privind</w:t>
      </w:r>
      <w:r w:rsidR="006A4636" w:rsidRPr="00F3113D">
        <w:rPr>
          <w:b/>
          <w:bCs/>
          <w:i/>
          <w:iCs/>
          <w:lang w:val="fr-FR"/>
        </w:rPr>
        <w:t xml:space="preserve"> </w:t>
      </w:r>
      <w:r w:rsidR="00711A04" w:rsidRPr="00F3113D">
        <w:rPr>
          <w:b/>
          <w:bCs/>
          <w:i/>
          <w:iCs/>
          <w:lang w:val="fr-FR"/>
        </w:rPr>
        <w:t xml:space="preserve">CENTRU DE INOVARE ŞI PARCAJ SUBTERAN” </w:t>
      </w:r>
      <w:bookmarkStart w:id="0" w:name="_Hlk110427499"/>
      <w:r w:rsidR="00711A04" w:rsidRPr="00F3113D">
        <w:rPr>
          <w:b/>
          <w:bCs/>
          <w:i/>
          <w:iCs/>
          <w:lang w:val="fr-FR"/>
        </w:rPr>
        <w:t>în vecinătatea Teatrului Național</w:t>
      </w:r>
    </w:p>
    <w:bookmarkEnd w:id="0"/>
    <w:p w14:paraId="5D7ADC36" w14:textId="77777777" w:rsidR="007E4680" w:rsidRPr="00EF1FEB" w:rsidRDefault="007E4680" w:rsidP="00EF1FEB">
      <w:pPr>
        <w:pStyle w:val="Header"/>
        <w:jc w:val="both"/>
        <w:rPr>
          <w:i/>
          <w:color w:val="000000"/>
          <w:spacing w:val="4"/>
          <w:lang w:val="ro-RO"/>
        </w:rPr>
      </w:pPr>
    </w:p>
    <w:p w14:paraId="4D5EDD15" w14:textId="77777777" w:rsidR="007E4680" w:rsidRPr="00EF1FEB" w:rsidRDefault="007E4680" w:rsidP="00EF1FEB">
      <w:pPr>
        <w:pStyle w:val="Header"/>
        <w:jc w:val="both"/>
        <w:rPr>
          <w:color w:val="000000"/>
          <w:spacing w:val="4"/>
          <w:lang w:val="ro-RO"/>
        </w:rPr>
      </w:pPr>
      <w:r w:rsidRPr="00EF1FEB">
        <w:rPr>
          <w:i/>
          <w:color w:val="000000"/>
          <w:spacing w:val="4"/>
          <w:lang w:val="ro-RO"/>
        </w:rPr>
        <w:tab/>
        <w:t xml:space="preserve">           </w:t>
      </w:r>
      <w:r w:rsidR="00291573" w:rsidRPr="00EF1FEB">
        <w:rPr>
          <w:color w:val="000000"/>
          <w:spacing w:val="5"/>
          <w:lang w:val="ro-RO"/>
        </w:rPr>
        <w:t>Prezentul Contract de achiziţie publică de servicii, (denumit în continuare „Contract"), s-a încheiat având în vedere prevederile din Legea nr. 98/2016 privind achiziţiile publice</w:t>
      </w:r>
      <w:r w:rsidRPr="00EF1FEB">
        <w:rPr>
          <w:color w:val="000000"/>
          <w:spacing w:val="5"/>
          <w:lang w:val="ro-RO"/>
        </w:rPr>
        <w:t xml:space="preserve"> actualizată</w:t>
      </w:r>
      <w:r w:rsidR="00291573" w:rsidRPr="00EF1FEB">
        <w:rPr>
          <w:color w:val="000000"/>
          <w:spacing w:val="5"/>
          <w:lang w:val="ro-RO"/>
        </w:rPr>
        <w:t xml:space="preserve"> (denumită în continuare </w:t>
      </w:r>
      <w:r w:rsidR="00291573" w:rsidRPr="00EF1FEB">
        <w:rPr>
          <w:color w:val="000000"/>
          <w:spacing w:val="4"/>
          <w:lang w:val="ro-RO"/>
        </w:rPr>
        <w:t>„Legea nr. 98/2016"), precum şi orice alte prevederi legale emise în aplicarea acesteia</w:t>
      </w:r>
    </w:p>
    <w:p w14:paraId="4B5443D2" w14:textId="77777777" w:rsidR="007E4680" w:rsidRPr="00EF1FEB" w:rsidRDefault="007E4680" w:rsidP="00EF1FEB">
      <w:pPr>
        <w:pStyle w:val="Header"/>
        <w:jc w:val="both"/>
        <w:rPr>
          <w:color w:val="000000"/>
          <w:spacing w:val="4"/>
          <w:lang w:val="ro-RO"/>
        </w:rPr>
      </w:pPr>
    </w:p>
    <w:p w14:paraId="7ABABD48" w14:textId="77777777" w:rsidR="00291573" w:rsidRPr="00F3113D" w:rsidRDefault="007E4680" w:rsidP="00EF1FEB">
      <w:pPr>
        <w:pStyle w:val="Header"/>
        <w:jc w:val="both"/>
        <w:rPr>
          <w:b/>
          <w:i/>
          <w:lang w:val="ro-RO"/>
        </w:rPr>
      </w:pPr>
      <w:r w:rsidRPr="00EF1FEB">
        <w:rPr>
          <w:color w:val="000000"/>
          <w:spacing w:val="4"/>
          <w:lang w:val="ro-RO"/>
        </w:rPr>
        <w:t xml:space="preserve">             </w:t>
      </w:r>
      <w:r w:rsidR="00291573" w:rsidRPr="00EF1FEB">
        <w:rPr>
          <w:color w:val="000000"/>
          <w:lang w:val="ro-RO"/>
        </w:rPr>
        <w:t>între:</w:t>
      </w:r>
    </w:p>
    <w:p w14:paraId="68FC65DF" w14:textId="77777777" w:rsidR="007E4680" w:rsidRPr="00EF1FEB" w:rsidRDefault="007E4680" w:rsidP="00EF1FEB">
      <w:pPr>
        <w:pStyle w:val="DefaultText"/>
        <w:jc w:val="both"/>
        <w:rPr>
          <w:noProof w:val="0"/>
          <w:szCs w:val="24"/>
          <w:lang w:val="ro-RO"/>
        </w:rPr>
      </w:pPr>
    </w:p>
    <w:p w14:paraId="35DCF973" w14:textId="0D5F4B98" w:rsidR="00291573" w:rsidRPr="00EF1FEB" w:rsidRDefault="007E4680" w:rsidP="00EF1FEB">
      <w:pPr>
        <w:pStyle w:val="DefaultText"/>
        <w:jc w:val="both"/>
        <w:rPr>
          <w:noProof w:val="0"/>
          <w:szCs w:val="24"/>
          <w:lang w:val="ro-RO"/>
        </w:rPr>
      </w:pPr>
      <w:r w:rsidRPr="00EF1FEB">
        <w:rPr>
          <w:b/>
          <w:noProof w:val="0"/>
          <w:szCs w:val="24"/>
          <w:lang w:val="ro-RO"/>
        </w:rPr>
        <w:tab/>
        <w:t>Municipiul Târgu-Mureș</w:t>
      </w:r>
      <w:r w:rsidRPr="00EF1FEB">
        <w:rPr>
          <w:noProof w:val="0"/>
          <w:szCs w:val="24"/>
          <w:lang w:val="ro-RO"/>
        </w:rPr>
        <w:t>,</w:t>
      </w:r>
      <w:r w:rsidRPr="00EF1FEB">
        <w:rPr>
          <w:i/>
          <w:noProof w:val="0"/>
          <w:szCs w:val="24"/>
          <w:lang w:val="ro-RO"/>
        </w:rPr>
        <w:t xml:space="preserve"> </w:t>
      </w:r>
      <w:r w:rsidRPr="00EF1FEB">
        <w:rPr>
          <w:noProof w:val="0"/>
          <w:szCs w:val="24"/>
          <w:lang w:val="ro-RO"/>
        </w:rPr>
        <w:t>adresa Piața Victoriei, telefon/fax 0265-268330, cod fiscal 4322823, reprezentată prin</w:t>
      </w:r>
      <w:r w:rsidR="006A4636">
        <w:rPr>
          <w:noProof w:val="0"/>
          <w:szCs w:val="24"/>
          <w:lang w:val="ro-RO"/>
        </w:rPr>
        <w:t xml:space="preserve"> </w:t>
      </w:r>
      <w:r w:rsidR="006A4636" w:rsidRPr="00F3113D">
        <w:rPr>
          <w:b/>
          <w:szCs w:val="24"/>
          <w:lang w:val="ro-RO"/>
        </w:rPr>
        <w:t xml:space="preserve">Soós Zoltán </w:t>
      </w:r>
      <w:r w:rsidRPr="00EF1FEB">
        <w:rPr>
          <w:noProof w:val="0"/>
          <w:szCs w:val="24"/>
          <w:lang w:val="ro-RO"/>
        </w:rPr>
        <w:t xml:space="preserve">– Primar, în calitate de </w:t>
      </w:r>
      <w:r w:rsidRPr="00EF1FEB">
        <w:rPr>
          <w:b/>
          <w:noProof w:val="0"/>
          <w:szCs w:val="24"/>
          <w:lang w:val="ro-RO"/>
        </w:rPr>
        <w:t>achizitor</w:t>
      </w:r>
      <w:r w:rsidRPr="00EF1FEB">
        <w:rPr>
          <w:noProof w:val="0"/>
          <w:szCs w:val="24"/>
          <w:lang w:val="ro-RO"/>
        </w:rPr>
        <w:t xml:space="preserve">, </w:t>
      </w:r>
      <w:r w:rsidR="00291573" w:rsidRPr="00EF1FEB">
        <w:rPr>
          <w:color w:val="000000"/>
          <w:spacing w:val="3"/>
          <w:szCs w:val="24"/>
          <w:lang w:val="ro-RO"/>
        </w:rPr>
        <w:t>şi denumită în continuare „Autoritatea contractantă", pe de o parte</w:t>
      </w:r>
    </w:p>
    <w:p w14:paraId="795A77A8" w14:textId="77777777" w:rsidR="007E4680" w:rsidRPr="00EF1FEB" w:rsidRDefault="007E4680" w:rsidP="00EF1FEB">
      <w:pPr>
        <w:spacing w:before="180"/>
        <w:jc w:val="both"/>
        <w:rPr>
          <w:rFonts w:ascii="Times New Roman" w:hAnsi="Times New Roman" w:cs="Times New Roman"/>
          <w:color w:val="000000"/>
          <w:sz w:val="24"/>
          <w:szCs w:val="24"/>
          <w:lang w:val="ro-RO"/>
        </w:rPr>
      </w:pPr>
      <w:r w:rsidRPr="00EF1FEB">
        <w:rPr>
          <w:rFonts w:ascii="Times New Roman" w:hAnsi="Times New Roman" w:cs="Times New Roman"/>
          <w:color w:val="000000"/>
          <w:sz w:val="24"/>
          <w:szCs w:val="24"/>
          <w:lang w:val="ro-RO"/>
        </w:rPr>
        <w:t xml:space="preserve">                ș</w:t>
      </w:r>
      <w:r w:rsidR="00291573" w:rsidRPr="00EF1FEB">
        <w:rPr>
          <w:rFonts w:ascii="Times New Roman" w:hAnsi="Times New Roman" w:cs="Times New Roman"/>
          <w:color w:val="000000"/>
          <w:sz w:val="24"/>
          <w:szCs w:val="24"/>
          <w:lang w:val="ro-RO"/>
        </w:rPr>
        <w:t>i</w:t>
      </w:r>
    </w:p>
    <w:p w14:paraId="46F4D059" w14:textId="77777777" w:rsidR="007E5C9C" w:rsidRDefault="00D43163" w:rsidP="00C66DE3">
      <w:pPr>
        <w:spacing w:before="120" w:after="120"/>
        <w:ind w:left="1"/>
        <w:jc w:val="both"/>
        <w:rPr>
          <w:rFonts w:ascii="Times New Roman" w:hAnsi="Times New Roman" w:cs="Times New Roman"/>
          <w:sz w:val="24"/>
          <w:szCs w:val="24"/>
        </w:rPr>
      </w:pPr>
      <w:r>
        <w:rPr>
          <w:rFonts w:ascii="Times New Roman" w:hAnsi="Times New Roman" w:cs="Times New Roman"/>
          <w:b/>
          <w:sz w:val="24"/>
          <w:szCs w:val="24"/>
        </w:rPr>
        <w:tab/>
      </w:r>
      <w:r w:rsidR="00C66DE3">
        <w:rPr>
          <w:rFonts w:ascii="Times New Roman" w:hAnsi="Times New Roman" w:cs="Times New Roman"/>
          <w:b/>
          <w:sz w:val="24"/>
          <w:szCs w:val="24"/>
        </w:rPr>
        <w:t xml:space="preserve"> </w:t>
      </w:r>
      <w:r w:rsidR="00C66DE3" w:rsidRPr="00EF1FEB">
        <w:rPr>
          <w:rFonts w:ascii="Times New Roman" w:hAnsi="Times New Roman" w:cs="Times New Roman"/>
          <w:b/>
          <w:sz w:val="24"/>
          <w:szCs w:val="24"/>
        </w:rPr>
        <w:t>S.C. ________________ S.R.L.</w:t>
      </w:r>
      <w:r w:rsidR="00C66DE3" w:rsidRPr="00EF1FEB">
        <w:rPr>
          <w:rFonts w:ascii="Times New Roman" w:hAnsi="Times New Roman" w:cs="Times New Roman"/>
          <w:sz w:val="24"/>
          <w:szCs w:val="24"/>
        </w:rPr>
        <w:t xml:space="preserve"> cu </w:t>
      </w:r>
    </w:p>
    <w:p w14:paraId="1EAD61CB" w14:textId="5D74051B" w:rsidR="00C66DE3" w:rsidRPr="00F3113D" w:rsidRDefault="00C66DE3" w:rsidP="00C66DE3">
      <w:pPr>
        <w:spacing w:before="120" w:after="120"/>
        <w:ind w:left="1"/>
        <w:jc w:val="both"/>
        <w:rPr>
          <w:rFonts w:ascii="Times New Roman" w:hAnsi="Times New Roman" w:cs="Times New Roman"/>
          <w:sz w:val="24"/>
          <w:szCs w:val="24"/>
          <w:lang w:val="fr-FR"/>
        </w:rPr>
      </w:pPr>
      <w:proofErr w:type="spellStart"/>
      <w:proofErr w:type="gramStart"/>
      <w:r w:rsidRPr="00F3113D">
        <w:rPr>
          <w:rFonts w:ascii="Times New Roman" w:hAnsi="Times New Roman" w:cs="Times New Roman"/>
          <w:sz w:val="24"/>
          <w:szCs w:val="24"/>
          <w:lang w:val="fr-FR"/>
        </w:rPr>
        <w:t>sediul</w:t>
      </w:r>
      <w:proofErr w:type="spellEnd"/>
      <w:proofErr w:type="gramEnd"/>
      <w:r w:rsidRPr="00F3113D">
        <w:rPr>
          <w:rFonts w:ascii="Times New Roman" w:hAnsi="Times New Roman" w:cs="Times New Roman"/>
          <w:sz w:val="24"/>
          <w:szCs w:val="24"/>
          <w:lang w:val="fr-FR"/>
        </w:rPr>
        <w:t xml:space="preserve"> </w:t>
      </w:r>
      <w:proofErr w:type="spellStart"/>
      <w:r w:rsidRPr="00F3113D">
        <w:rPr>
          <w:rFonts w:ascii="Times New Roman" w:hAnsi="Times New Roman" w:cs="Times New Roman"/>
          <w:sz w:val="24"/>
          <w:szCs w:val="24"/>
          <w:lang w:val="fr-FR"/>
        </w:rPr>
        <w:t>în</w:t>
      </w:r>
      <w:proofErr w:type="spellEnd"/>
      <w:r w:rsidRPr="00F3113D">
        <w:rPr>
          <w:rFonts w:ascii="Times New Roman" w:hAnsi="Times New Roman" w:cs="Times New Roman"/>
          <w:sz w:val="24"/>
          <w:szCs w:val="24"/>
          <w:lang w:val="fr-FR"/>
        </w:rPr>
        <w:t xml:space="preserve"> </w:t>
      </w:r>
      <w:proofErr w:type="spellStart"/>
      <w:r w:rsidRPr="00F3113D">
        <w:rPr>
          <w:rFonts w:ascii="Times New Roman" w:hAnsi="Times New Roman" w:cs="Times New Roman"/>
          <w:sz w:val="24"/>
          <w:szCs w:val="24"/>
          <w:lang w:val="fr-FR"/>
        </w:rPr>
        <w:t>Localiatea</w:t>
      </w:r>
      <w:proofErr w:type="spellEnd"/>
      <w:r w:rsidRPr="00F3113D">
        <w:rPr>
          <w:rFonts w:ascii="Times New Roman" w:hAnsi="Times New Roman" w:cs="Times New Roman"/>
          <w:sz w:val="24"/>
          <w:szCs w:val="24"/>
          <w:lang w:val="fr-FR"/>
        </w:rPr>
        <w:t xml:space="preserve"> _________,</w:t>
      </w:r>
      <w:proofErr w:type="spellStart"/>
      <w:r w:rsidRPr="00F3113D">
        <w:rPr>
          <w:rFonts w:ascii="Times New Roman" w:hAnsi="Times New Roman" w:cs="Times New Roman"/>
          <w:sz w:val="24"/>
          <w:szCs w:val="24"/>
          <w:lang w:val="fr-FR"/>
        </w:rPr>
        <w:t>str</w:t>
      </w:r>
      <w:proofErr w:type="spellEnd"/>
      <w:r w:rsidRPr="00F3113D">
        <w:rPr>
          <w:rFonts w:ascii="Times New Roman" w:hAnsi="Times New Roman" w:cs="Times New Roman"/>
          <w:sz w:val="24"/>
          <w:szCs w:val="24"/>
          <w:lang w:val="fr-FR"/>
        </w:rPr>
        <w:t xml:space="preserve">_______ nr._____, </w:t>
      </w:r>
      <w:proofErr w:type="spellStart"/>
      <w:r w:rsidRPr="00F3113D">
        <w:rPr>
          <w:rFonts w:ascii="Times New Roman" w:hAnsi="Times New Roman" w:cs="Times New Roman"/>
          <w:sz w:val="24"/>
          <w:szCs w:val="24"/>
          <w:lang w:val="fr-FR"/>
        </w:rPr>
        <w:t>telefon</w:t>
      </w:r>
      <w:proofErr w:type="spellEnd"/>
      <w:r w:rsidRPr="00F3113D">
        <w:rPr>
          <w:rFonts w:ascii="Times New Roman" w:hAnsi="Times New Roman" w:cs="Times New Roman"/>
          <w:sz w:val="24"/>
          <w:szCs w:val="24"/>
          <w:lang w:val="fr-FR"/>
        </w:rPr>
        <w:t xml:space="preserve"> ___________, </w:t>
      </w:r>
      <w:proofErr w:type="spellStart"/>
      <w:r w:rsidRPr="00F3113D">
        <w:rPr>
          <w:rFonts w:ascii="Times New Roman" w:hAnsi="Times New Roman" w:cs="Times New Roman"/>
          <w:sz w:val="24"/>
          <w:szCs w:val="24"/>
          <w:lang w:val="fr-FR"/>
        </w:rPr>
        <w:t>număr</w:t>
      </w:r>
      <w:proofErr w:type="spellEnd"/>
      <w:r w:rsidRPr="00F3113D">
        <w:rPr>
          <w:rFonts w:ascii="Times New Roman" w:hAnsi="Times New Roman" w:cs="Times New Roman"/>
          <w:sz w:val="24"/>
          <w:szCs w:val="24"/>
          <w:lang w:val="fr-FR"/>
        </w:rPr>
        <w:t xml:space="preserve"> de </w:t>
      </w:r>
      <w:proofErr w:type="spellStart"/>
      <w:r w:rsidRPr="00F3113D">
        <w:rPr>
          <w:rFonts w:ascii="Times New Roman" w:hAnsi="Times New Roman" w:cs="Times New Roman"/>
          <w:sz w:val="24"/>
          <w:szCs w:val="24"/>
          <w:lang w:val="fr-FR"/>
        </w:rPr>
        <w:t>înmatriculare</w:t>
      </w:r>
      <w:proofErr w:type="spellEnd"/>
      <w:r w:rsidRPr="00F3113D">
        <w:rPr>
          <w:rFonts w:ascii="Times New Roman" w:hAnsi="Times New Roman" w:cs="Times New Roman"/>
          <w:sz w:val="24"/>
          <w:szCs w:val="24"/>
          <w:lang w:val="fr-FR"/>
        </w:rPr>
        <w:t xml:space="preserve"> ________ </w:t>
      </w:r>
      <w:proofErr w:type="spellStart"/>
      <w:r w:rsidRPr="00F3113D">
        <w:rPr>
          <w:rFonts w:ascii="Times New Roman" w:hAnsi="Times New Roman" w:cs="Times New Roman"/>
          <w:sz w:val="24"/>
          <w:szCs w:val="24"/>
          <w:lang w:val="fr-FR"/>
        </w:rPr>
        <w:t>cod</w:t>
      </w:r>
      <w:proofErr w:type="spellEnd"/>
      <w:r w:rsidRPr="00F3113D">
        <w:rPr>
          <w:rFonts w:ascii="Times New Roman" w:hAnsi="Times New Roman" w:cs="Times New Roman"/>
          <w:sz w:val="24"/>
          <w:szCs w:val="24"/>
          <w:lang w:val="fr-FR"/>
        </w:rPr>
        <w:t xml:space="preserve"> fiscal __________, </w:t>
      </w:r>
      <w:proofErr w:type="spellStart"/>
      <w:r w:rsidRPr="00F3113D">
        <w:rPr>
          <w:rFonts w:ascii="Times New Roman" w:hAnsi="Times New Roman" w:cs="Times New Roman"/>
          <w:sz w:val="24"/>
          <w:szCs w:val="24"/>
          <w:lang w:val="fr-FR"/>
        </w:rPr>
        <w:t>cont</w:t>
      </w:r>
      <w:proofErr w:type="spellEnd"/>
      <w:r w:rsidRPr="00F3113D">
        <w:rPr>
          <w:rFonts w:ascii="Times New Roman" w:hAnsi="Times New Roman" w:cs="Times New Roman"/>
          <w:sz w:val="24"/>
          <w:szCs w:val="24"/>
          <w:lang w:val="fr-FR"/>
        </w:rPr>
        <w:t xml:space="preserve"> _____________________ </w:t>
      </w:r>
      <w:proofErr w:type="spellStart"/>
      <w:r w:rsidRPr="00F3113D">
        <w:rPr>
          <w:rFonts w:ascii="Times New Roman" w:hAnsi="Times New Roman" w:cs="Times New Roman"/>
          <w:sz w:val="24"/>
          <w:szCs w:val="24"/>
          <w:lang w:val="fr-FR"/>
        </w:rPr>
        <w:t>deschis</w:t>
      </w:r>
      <w:proofErr w:type="spellEnd"/>
      <w:r w:rsidRPr="00F3113D">
        <w:rPr>
          <w:rFonts w:ascii="Times New Roman" w:hAnsi="Times New Roman" w:cs="Times New Roman"/>
          <w:sz w:val="24"/>
          <w:szCs w:val="24"/>
          <w:lang w:val="fr-FR"/>
        </w:rPr>
        <w:t xml:space="preserve"> la </w:t>
      </w:r>
      <w:proofErr w:type="spellStart"/>
      <w:r w:rsidRPr="00F3113D">
        <w:rPr>
          <w:rFonts w:ascii="Times New Roman" w:hAnsi="Times New Roman" w:cs="Times New Roman"/>
          <w:sz w:val="24"/>
          <w:szCs w:val="24"/>
          <w:lang w:val="fr-FR"/>
        </w:rPr>
        <w:t>Trezoreria</w:t>
      </w:r>
      <w:proofErr w:type="spellEnd"/>
      <w:r w:rsidRPr="00F3113D">
        <w:rPr>
          <w:rFonts w:ascii="Times New Roman" w:hAnsi="Times New Roman" w:cs="Times New Roman"/>
          <w:sz w:val="24"/>
          <w:szCs w:val="24"/>
          <w:lang w:val="fr-FR"/>
        </w:rPr>
        <w:t xml:space="preserve"> _________,  </w:t>
      </w:r>
      <w:proofErr w:type="spellStart"/>
      <w:r w:rsidRPr="00F3113D">
        <w:rPr>
          <w:rFonts w:ascii="Times New Roman" w:hAnsi="Times New Roman" w:cs="Times New Roman"/>
          <w:sz w:val="24"/>
          <w:szCs w:val="24"/>
          <w:lang w:val="fr-FR"/>
        </w:rPr>
        <w:t>reprezentată</w:t>
      </w:r>
      <w:proofErr w:type="spellEnd"/>
      <w:r w:rsidRPr="00F3113D">
        <w:rPr>
          <w:rFonts w:ascii="Times New Roman" w:hAnsi="Times New Roman" w:cs="Times New Roman"/>
          <w:sz w:val="24"/>
          <w:szCs w:val="24"/>
          <w:lang w:val="fr-FR"/>
        </w:rPr>
        <w:t xml:space="preserve"> </w:t>
      </w:r>
      <w:proofErr w:type="spellStart"/>
      <w:r w:rsidRPr="00F3113D">
        <w:rPr>
          <w:rFonts w:ascii="Times New Roman" w:hAnsi="Times New Roman" w:cs="Times New Roman"/>
          <w:sz w:val="24"/>
          <w:szCs w:val="24"/>
          <w:lang w:val="fr-FR"/>
        </w:rPr>
        <w:t>prin</w:t>
      </w:r>
      <w:proofErr w:type="spellEnd"/>
      <w:r w:rsidRPr="00F3113D">
        <w:rPr>
          <w:rFonts w:ascii="Times New Roman" w:hAnsi="Times New Roman" w:cs="Times New Roman"/>
          <w:sz w:val="24"/>
          <w:szCs w:val="24"/>
          <w:lang w:val="fr-FR"/>
        </w:rPr>
        <w:t xml:space="preserve"> _________  – </w:t>
      </w:r>
      <w:proofErr w:type="spellStart"/>
      <w:r w:rsidRPr="00F3113D">
        <w:rPr>
          <w:rFonts w:ascii="Times New Roman" w:hAnsi="Times New Roman" w:cs="Times New Roman"/>
          <w:sz w:val="24"/>
          <w:szCs w:val="24"/>
          <w:lang w:val="fr-FR"/>
        </w:rPr>
        <w:t>administrator</w:t>
      </w:r>
      <w:proofErr w:type="spellEnd"/>
      <w:r w:rsidRPr="00F3113D">
        <w:rPr>
          <w:rFonts w:ascii="Times New Roman" w:hAnsi="Times New Roman" w:cs="Times New Roman"/>
          <w:sz w:val="24"/>
          <w:szCs w:val="24"/>
          <w:lang w:val="fr-FR"/>
        </w:rPr>
        <w:t xml:space="preserve"> , </w:t>
      </w:r>
      <w:proofErr w:type="spellStart"/>
      <w:r w:rsidRPr="00F3113D">
        <w:rPr>
          <w:rFonts w:ascii="Times New Roman" w:hAnsi="Times New Roman" w:cs="Times New Roman"/>
          <w:sz w:val="24"/>
          <w:szCs w:val="24"/>
          <w:lang w:val="fr-FR"/>
        </w:rPr>
        <w:t>și</w:t>
      </w:r>
      <w:proofErr w:type="spellEnd"/>
      <w:r w:rsidRPr="00F3113D">
        <w:rPr>
          <w:rFonts w:ascii="Times New Roman" w:hAnsi="Times New Roman" w:cs="Times New Roman"/>
          <w:sz w:val="24"/>
          <w:szCs w:val="24"/>
          <w:lang w:val="fr-FR"/>
        </w:rPr>
        <w:t xml:space="preserve"> </w:t>
      </w:r>
      <w:proofErr w:type="spellStart"/>
      <w:r w:rsidRPr="00F3113D">
        <w:rPr>
          <w:rFonts w:ascii="Times New Roman" w:hAnsi="Times New Roman" w:cs="Times New Roman"/>
          <w:sz w:val="24"/>
          <w:szCs w:val="24"/>
          <w:lang w:val="fr-FR"/>
        </w:rPr>
        <w:t>denumită</w:t>
      </w:r>
      <w:proofErr w:type="spellEnd"/>
      <w:r w:rsidRPr="00F3113D">
        <w:rPr>
          <w:rFonts w:ascii="Times New Roman" w:hAnsi="Times New Roman" w:cs="Times New Roman"/>
          <w:sz w:val="24"/>
          <w:szCs w:val="24"/>
          <w:lang w:val="fr-FR"/>
        </w:rPr>
        <w:t xml:space="preserve"> </w:t>
      </w:r>
      <w:proofErr w:type="spellStart"/>
      <w:r w:rsidRPr="00F3113D">
        <w:rPr>
          <w:rFonts w:ascii="Times New Roman" w:hAnsi="Times New Roman" w:cs="Times New Roman"/>
          <w:sz w:val="24"/>
          <w:szCs w:val="24"/>
          <w:lang w:val="fr-FR"/>
        </w:rPr>
        <w:t>în</w:t>
      </w:r>
      <w:proofErr w:type="spellEnd"/>
      <w:r w:rsidRPr="00F3113D">
        <w:rPr>
          <w:rFonts w:ascii="Times New Roman" w:hAnsi="Times New Roman" w:cs="Times New Roman"/>
          <w:sz w:val="24"/>
          <w:szCs w:val="24"/>
          <w:lang w:val="fr-FR"/>
        </w:rPr>
        <w:t xml:space="preserve"> </w:t>
      </w:r>
      <w:proofErr w:type="spellStart"/>
      <w:r w:rsidRPr="00F3113D">
        <w:rPr>
          <w:rFonts w:ascii="Times New Roman" w:hAnsi="Times New Roman" w:cs="Times New Roman"/>
          <w:sz w:val="24"/>
          <w:szCs w:val="24"/>
          <w:lang w:val="fr-FR"/>
        </w:rPr>
        <w:t>continuare</w:t>
      </w:r>
      <w:proofErr w:type="spellEnd"/>
      <w:r w:rsidRPr="00F3113D">
        <w:rPr>
          <w:rFonts w:ascii="Times New Roman" w:hAnsi="Times New Roman" w:cs="Times New Roman"/>
          <w:sz w:val="24"/>
          <w:szCs w:val="24"/>
          <w:lang w:val="fr-FR"/>
        </w:rPr>
        <w:t xml:space="preserve"> „Contractant”, </w:t>
      </w:r>
      <w:proofErr w:type="spellStart"/>
      <w:r w:rsidRPr="00F3113D">
        <w:rPr>
          <w:rFonts w:ascii="Times New Roman" w:hAnsi="Times New Roman" w:cs="Times New Roman"/>
          <w:sz w:val="24"/>
          <w:szCs w:val="24"/>
          <w:lang w:val="fr-FR"/>
        </w:rPr>
        <w:t>pe</w:t>
      </w:r>
      <w:proofErr w:type="spellEnd"/>
      <w:r w:rsidRPr="00F3113D">
        <w:rPr>
          <w:rFonts w:ascii="Times New Roman" w:hAnsi="Times New Roman" w:cs="Times New Roman"/>
          <w:sz w:val="24"/>
          <w:szCs w:val="24"/>
          <w:lang w:val="fr-FR"/>
        </w:rPr>
        <w:t xml:space="preserve"> de </w:t>
      </w:r>
      <w:proofErr w:type="spellStart"/>
      <w:r w:rsidRPr="00F3113D">
        <w:rPr>
          <w:rFonts w:ascii="Times New Roman" w:hAnsi="Times New Roman" w:cs="Times New Roman"/>
          <w:sz w:val="24"/>
          <w:szCs w:val="24"/>
          <w:lang w:val="fr-FR"/>
        </w:rPr>
        <w:t>altă</w:t>
      </w:r>
      <w:proofErr w:type="spellEnd"/>
      <w:r w:rsidRPr="00F3113D">
        <w:rPr>
          <w:rFonts w:ascii="Times New Roman" w:hAnsi="Times New Roman" w:cs="Times New Roman"/>
          <w:sz w:val="24"/>
          <w:szCs w:val="24"/>
          <w:lang w:val="fr-FR"/>
        </w:rPr>
        <w:t xml:space="preserve"> parte,</w:t>
      </w:r>
    </w:p>
    <w:p w14:paraId="7C8D62AA" w14:textId="77777777" w:rsidR="00C66DE3" w:rsidRPr="00EF1FEB" w:rsidRDefault="00C66DE3" w:rsidP="00C66DE3">
      <w:pPr>
        <w:spacing w:before="120" w:after="120"/>
        <w:ind w:left="1"/>
        <w:jc w:val="both"/>
        <w:rPr>
          <w:rFonts w:ascii="Times New Roman" w:hAnsi="Times New Roman" w:cs="Times New Roman"/>
          <w:sz w:val="24"/>
          <w:szCs w:val="24"/>
        </w:rPr>
      </w:pPr>
      <w:proofErr w:type="spellStart"/>
      <w:r w:rsidRPr="00EF1FEB">
        <w:rPr>
          <w:rFonts w:ascii="Times New Roman" w:hAnsi="Times New Roman" w:cs="Times New Roman"/>
          <w:sz w:val="24"/>
          <w:szCs w:val="24"/>
        </w:rPr>
        <w:t>denumite</w:t>
      </w:r>
      <w:proofErr w:type="spellEnd"/>
      <w:r w:rsidRPr="00EF1FEB">
        <w:rPr>
          <w:rFonts w:ascii="Times New Roman" w:hAnsi="Times New Roman" w:cs="Times New Roman"/>
          <w:sz w:val="24"/>
          <w:szCs w:val="24"/>
        </w:rPr>
        <w:t xml:space="preserve">, </w:t>
      </w:r>
      <w:proofErr w:type="spellStart"/>
      <w:r w:rsidRPr="00EF1FEB">
        <w:rPr>
          <w:rFonts w:ascii="Times New Roman" w:hAnsi="Times New Roman" w:cs="Times New Roman"/>
          <w:sz w:val="24"/>
          <w:szCs w:val="24"/>
        </w:rPr>
        <w:t>în</w:t>
      </w:r>
      <w:proofErr w:type="spellEnd"/>
      <w:r w:rsidRPr="00EF1FEB">
        <w:rPr>
          <w:rFonts w:ascii="Times New Roman" w:hAnsi="Times New Roman" w:cs="Times New Roman"/>
          <w:sz w:val="24"/>
          <w:szCs w:val="24"/>
        </w:rPr>
        <w:t xml:space="preserve"> </w:t>
      </w:r>
      <w:proofErr w:type="spellStart"/>
      <w:r w:rsidRPr="00EF1FEB">
        <w:rPr>
          <w:rFonts w:ascii="Times New Roman" w:hAnsi="Times New Roman" w:cs="Times New Roman"/>
          <w:sz w:val="24"/>
          <w:szCs w:val="24"/>
        </w:rPr>
        <w:t>continuare</w:t>
      </w:r>
      <w:proofErr w:type="spellEnd"/>
      <w:r w:rsidRPr="00EF1FEB">
        <w:rPr>
          <w:rFonts w:ascii="Times New Roman" w:hAnsi="Times New Roman" w:cs="Times New Roman"/>
          <w:sz w:val="24"/>
          <w:szCs w:val="24"/>
        </w:rPr>
        <w:t xml:space="preserve">, </w:t>
      </w:r>
      <w:proofErr w:type="spellStart"/>
      <w:r w:rsidRPr="00EF1FEB">
        <w:rPr>
          <w:rFonts w:ascii="Times New Roman" w:hAnsi="Times New Roman" w:cs="Times New Roman"/>
          <w:sz w:val="24"/>
          <w:szCs w:val="24"/>
        </w:rPr>
        <w:t>împreună</w:t>
      </w:r>
      <w:proofErr w:type="spellEnd"/>
      <w:r w:rsidRPr="00EF1FEB">
        <w:rPr>
          <w:rFonts w:ascii="Times New Roman" w:hAnsi="Times New Roman" w:cs="Times New Roman"/>
          <w:sz w:val="24"/>
          <w:szCs w:val="24"/>
        </w:rPr>
        <w:t>, "</w:t>
      </w:r>
      <w:proofErr w:type="spellStart"/>
      <w:r w:rsidRPr="00EF1FEB">
        <w:rPr>
          <w:rFonts w:ascii="Times New Roman" w:hAnsi="Times New Roman" w:cs="Times New Roman"/>
          <w:sz w:val="24"/>
          <w:szCs w:val="24"/>
        </w:rPr>
        <w:t>Părțile</w:t>
      </w:r>
      <w:proofErr w:type="spellEnd"/>
      <w:r w:rsidRPr="00EF1FEB">
        <w:rPr>
          <w:rFonts w:ascii="Times New Roman" w:hAnsi="Times New Roman" w:cs="Times New Roman"/>
          <w:sz w:val="24"/>
          <w:szCs w:val="24"/>
        </w:rPr>
        <w:t xml:space="preserve">" </w:t>
      </w:r>
      <w:proofErr w:type="spellStart"/>
      <w:r w:rsidRPr="00EF1FEB">
        <w:rPr>
          <w:rFonts w:ascii="Times New Roman" w:hAnsi="Times New Roman" w:cs="Times New Roman"/>
          <w:sz w:val="24"/>
          <w:szCs w:val="24"/>
        </w:rPr>
        <w:t>și</w:t>
      </w:r>
      <w:proofErr w:type="spellEnd"/>
      <w:r w:rsidRPr="00EF1FEB">
        <w:rPr>
          <w:rFonts w:ascii="Times New Roman" w:hAnsi="Times New Roman" w:cs="Times New Roman"/>
          <w:sz w:val="24"/>
          <w:szCs w:val="24"/>
        </w:rPr>
        <w:t xml:space="preserve"> care,</w:t>
      </w:r>
    </w:p>
    <w:p w14:paraId="570EFD41" w14:textId="77777777" w:rsidR="00C66DE3" w:rsidRPr="004D0174" w:rsidRDefault="00C66DE3" w:rsidP="00C66DE3">
      <w:pPr>
        <w:spacing w:before="120" w:after="120"/>
        <w:ind w:left="1"/>
        <w:jc w:val="both"/>
        <w:rPr>
          <w:rFonts w:ascii="Times New Roman" w:hAnsi="Times New Roman" w:cs="Times New Roman"/>
          <w:sz w:val="24"/>
          <w:szCs w:val="24"/>
        </w:rPr>
      </w:pPr>
      <w:proofErr w:type="spellStart"/>
      <w:r w:rsidRPr="004D0174">
        <w:rPr>
          <w:rFonts w:ascii="Times New Roman" w:hAnsi="Times New Roman" w:cs="Times New Roman"/>
          <w:sz w:val="24"/>
          <w:szCs w:val="24"/>
        </w:rPr>
        <w:t>având</w:t>
      </w:r>
      <w:proofErr w:type="spellEnd"/>
      <w:r w:rsidRPr="004D0174">
        <w:rPr>
          <w:rFonts w:ascii="Times New Roman" w:hAnsi="Times New Roman" w:cs="Times New Roman"/>
          <w:sz w:val="24"/>
          <w:szCs w:val="24"/>
        </w:rPr>
        <w:t xml:space="preserve"> </w:t>
      </w:r>
      <w:proofErr w:type="spellStart"/>
      <w:r w:rsidRPr="004D0174">
        <w:rPr>
          <w:rFonts w:ascii="Times New Roman" w:hAnsi="Times New Roman" w:cs="Times New Roman"/>
          <w:sz w:val="24"/>
          <w:szCs w:val="24"/>
        </w:rPr>
        <w:t>în</w:t>
      </w:r>
      <w:proofErr w:type="spellEnd"/>
      <w:r w:rsidRPr="004D0174">
        <w:rPr>
          <w:rFonts w:ascii="Times New Roman" w:hAnsi="Times New Roman" w:cs="Times New Roman"/>
          <w:sz w:val="24"/>
          <w:szCs w:val="24"/>
        </w:rPr>
        <w:t xml:space="preserve"> </w:t>
      </w:r>
      <w:proofErr w:type="spellStart"/>
      <w:r w:rsidRPr="004D0174">
        <w:rPr>
          <w:rFonts w:ascii="Times New Roman" w:hAnsi="Times New Roman" w:cs="Times New Roman"/>
          <w:sz w:val="24"/>
          <w:szCs w:val="24"/>
        </w:rPr>
        <w:t>vedere</w:t>
      </w:r>
      <w:proofErr w:type="spellEnd"/>
      <w:r w:rsidRPr="004D0174">
        <w:rPr>
          <w:rFonts w:ascii="Times New Roman" w:hAnsi="Times New Roman" w:cs="Times New Roman"/>
          <w:sz w:val="24"/>
          <w:szCs w:val="24"/>
        </w:rPr>
        <w:t xml:space="preserve"> </w:t>
      </w:r>
      <w:proofErr w:type="spellStart"/>
      <w:r w:rsidRPr="004D0174">
        <w:rPr>
          <w:rFonts w:ascii="Times New Roman" w:hAnsi="Times New Roman" w:cs="Times New Roman"/>
          <w:sz w:val="24"/>
          <w:szCs w:val="24"/>
        </w:rPr>
        <w:t>că</w:t>
      </w:r>
      <w:proofErr w:type="spellEnd"/>
      <w:r w:rsidRPr="004D0174">
        <w:rPr>
          <w:rFonts w:ascii="Times New Roman" w:hAnsi="Times New Roman" w:cs="Times New Roman"/>
          <w:sz w:val="24"/>
          <w:szCs w:val="24"/>
        </w:rPr>
        <w:t>:</w:t>
      </w:r>
    </w:p>
    <w:p w14:paraId="75169D39" w14:textId="76021FB1" w:rsidR="003E1641" w:rsidRPr="004D0174" w:rsidRDefault="003E1641" w:rsidP="003E1641">
      <w:pPr>
        <w:pStyle w:val="ListParagraph"/>
        <w:numPr>
          <w:ilvl w:val="0"/>
          <w:numId w:val="10"/>
        </w:numPr>
        <w:spacing w:before="120" w:after="120" w:line="240" w:lineRule="auto"/>
        <w:jc w:val="both"/>
        <w:rPr>
          <w:rFonts w:ascii="Times New Roman" w:hAnsi="Times New Roman" w:cs="Times New Roman"/>
          <w:sz w:val="24"/>
          <w:szCs w:val="24"/>
        </w:rPr>
      </w:pPr>
      <w:r w:rsidRPr="004D0174">
        <w:rPr>
          <w:rFonts w:ascii="Times New Roman" w:hAnsi="Times New Roman" w:cs="Times New Roman"/>
          <w:sz w:val="24"/>
          <w:szCs w:val="24"/>
        </w:rPr>
        <w:t>Autoritatea contractantă a derulat procedura de atribuire având ca obiect achiziția de</w:t>
      </w:r>
      <w:r w:rsidR="006A4636" w:rsidRPr="004D0174">
        <w:rPr>
          <w:rFonts w:ascii="Times New Roman" w:hAnsi="Times New Roman" w:cs="Times New Roman"/>
          <w:sz w:val="24"/>
          <w:szCs w:val="24"/>
        </w:rPr>
        <w:t xml:space="preserve"> </w:t>
      </w:r>
      <w:r w:rsidR="00711A04" w:rsidRPr="004D0174">
        <w:rPr>
          <w:rFonts w:ascii="Times New Roman" w:hAnsi="Times New Roman" w:cs="Times New Roman"/>
          <w:b/>
          <w:bCs/>
          <w:i/>
          <w:iCs/>
          <w:sz w:val="24"/>
          <w:szCs w:val="24"/>
        </w:rPr>
        <w:t>Servicii de proiectare privind CENTRU DE INOVARE ŞI PARCAJ SUBTERAN” în vecinătatea Teatrului Național</w:t>
      </w:r>
      <w:r w:rsidRPr="004D0174">
        <w:rPr>
          <w:rFonts w:ascii="Times New Roman" w:hAnsi="Times New Roman" w:cs="Times New Roman"/>
          <w:b/>
          <w:bCs/>
          <w:sz w:val="24"/>
          <w:szCs w:val="24"/>
        </w:rPr>
        <w:t>,</w:t>
      </w:r>
      <w:r w:rsidRPr="004D0174">
        <w:rPr>
          <w:rFonts w:ascii="Times New Roman" w:hAnsi="Times New Roman" w:cs="Times New Roman"/>
          <w:sz w:val="24"/>
          <w:szCs w:val="24"/>
        </w:rPr>
        <w:t xml:space="preserve"> inițiată prin publicarea în SEAP a Anunțului de </w:t>
      </w:r>
      <w:r w:rsidR="00711A04" w:rsidRPr="004D0174">
        <w:rPr>
          <w:rFonts w:ascii="Times New Roman" w:hAnsi="Times New Roman" w:cs="Times New Roman"/>
          <w:sz w:val="24"/>
          <w:szCs w:val="24"/>
        </w:rPr>
        <w:t>concurs</w:t>
      </w:r>
      <w:r w:rsidRPr="004D0174">
        <w:rPr>
          <w:rFonts w:ascii="Times New Roman" w:hAnsi="Times New Roman" w:cs="Times New Roman"/>
          <w:sz w:val="24"/>
          <w:szCs w:val="24"/>
        </w:rPr>
        <w:t xml:space="preserve"> nr. __________________,</w:t>
      </w:r>
    </w:p>
    <w:p w14:paraId="7F9A8226" w14:textId="77777777" w:rsidR="003E1641" w:rsidRPr="00EF1FEB" w:rsidRDefault="003E1641" w:rsidP="003E1641">
      <w:pPr>
        <w:pStyle w:val="ListParagraph"/>
        <w:numPr>
          <w:ilvl w:val="0"/>
          <w:numId w:val="10"/>
        </w:numPr>
        <w:spacing w:before="120" w:after="120" w:line="240" w:lineRule="auto"/>
        <w:jc w:val="both"/>
        <w:rPr>
          <w:rFonts w:ascii="Times New Roman" w:hAnsi="Times New Roman" w:cs="Times New Roman"/>
          <w:sz w:val="24"/>
          <w:szCs w:val="24"/>
        </w:rPr>
      </w:pPr>
      <w:r w:rsidRPr="00EF1FEB">
        <w:rPr>
          <w:rFonts w:ascii="Times New Roman" w:hAnsi="Times New Roman" w:cs="Times New Roman"/>
          <w:sz w:val="24"/>
          <w:szCs w:val="24"/>
        </w:rPr>
        <w:t>Prin Raportul procedurii de atribuire nr. _____________ din data de _________ Autoritatea contractantă a declarat câștigătoare Oferta Contractantului, _______________________</w:t>
      </w:r>
    </w:p>
    <w:p w14:paraId="657FE21D" w14:textId="77777777" w:rsidR="003E1641" w:rsidRPr="00F3113D" w:rsidRDefault="003E1641" w:rsidP="003E1641">
      <w:pPr>
        <w:spacing w:before="120" w:after="120"/>
        <w:ind w:left="1"/>
        <w:jc w:val="both"/>
        <w:rPr>
          <w:rFonts w:ascii="Times New Roman" w:hAnsi="Times New Roman" w:cs="Times New Roman"/>
          <w:sz w:val="24"/>
          <w:szCs w:val="24"/>
          <w:lang w:val="fr-FR"/>
        </w:rPr>
      </w:pPr>
      <w:r w:rsidRPr="00F3113D">
        <w:rPr>
          <w:rFonts w:ascii="Times New Roman" w:hAnsi="Times New Roman" w:cs="Times New Roman"/>
          <w:sz w:val="24"/>
          <w:szCs w:val="24"/>
          <w:lang w:val="fr-FR"/>
        </w:rPr>
        <w:t>au convenit încheierea prezentului Contract.</w:t>
      </w:r>
    </w:p>
    <w:p w14:paraId="3F5BCD91" w14:textId="77777777" w:rsidR="006D647A" w:rsidRDefault="006D647A" w:rsidP="00D43163">
      <w:pPr>
        <w:tabs>
          <w:tab w:val="right" w:pos="1594"/>
        </w:tabs>
        <w:spacing w:before="144"/>
        <w:jc w:val="both"/>
        <w:rPr>
          <w:rFonts w:ascii="Times New Roman" w:hAnsi="Times New Roman" w:cs="Times New Roman"/>
          <w:b/>
          <w:color w:val="000000"/>
          <w:spacing w:val="-10"/>
          <w:sz w:val="24"/>
          <w:szCs w:val="24"/>
          <w:lang w:val="ro-RO"/>
        </w:rPr>
      </w:pPr>
    </w:p>
    <w:p w14:paraId="3FEA165B" w14:textId="77777777" w:rsidR="00F663D0" w:rsidRPr="00EF1FEB" w:rsidRDefault="00D90D77" w:rsidP="00F663D0">
      <w:pPr>
        <w:tabs>
          <w:tab w:val="right" w:pos="1594"/>
        </w:tabs>
        <w:spacing w:before="144"/>
        <w:jc w:val="both"/>
        <w:rPr>
          <w:rFonts w:ascii="Times New Roman" w:hAnsi="Times New Roman" w:cs="Times New Roman"/>
          <w:b/>
          <w:color w:val="000000"/>
          <w:spacing w:val="-64"/>
          <w:sz w:val="24"/>
          <w:szCs w:val="24"/>
          <w:lang w:val="ro-RO"/>
        </w:rPr>
      </w:pPr>
      <w:r w:rsidRPr="00EF1FEB">
        <w:rPr>
          <w:rFonts w:ascii="Times New Roman" w:hAnsi="Times New Roman" w:cs="Times New Roman"/>
          <w:b/>
          <w:color w:val="000000"/>
          <w:spacing w:val="-64"/>
          <w:sz w:val="24"/>
          <w:szCs w:val="24"/>
          <w:lang w:val="ro-RO"/>
        </w:rPr>
        <w:t>1.</w:t>
      </w:r>
      <w:r w:rsidRPr="00EF1FEB">
        <w:rPr>
          <w:rFonts w:ascii="Times New Roman" w:hAnsi="Times New Roman" w:cs="Times New Roman"/>
          <w:b/>
          <w:color w:val="000000"/>
          <w:spacing w:val="-64"/>
          <w:sz w:val="24"/>
          <w:szCs w:val="24"/>
          <w:lang w:val="ro-RO"/>
        </w:rPr>
        <w:tab/>
      </w:r>
      <w:r w:rsidR="00F663D0" w:rsidRPr="00EF1FEB">
        <w:rPr>
          <w:rFonts w:ascii="Times New Roman" w:hAnsi="Times New Roman" w:cs="Times New Roman"/>
          <w:b/>
          <w:color w:val="000000"/>
          <w:spacing w:val="-64"/>
          <w:sz w:val="24"/>
          <w:szCs w:val="24"/>
          <w:lang w:val="ro-RO"/>
        </w:rPr>
        <w:tab/>
      </w:r>
      <w:r w:rsidR="00F663D0" w:rsidRPr="00EF1FEB">
        <w:rPr>
          <w:rFonts w:ascii="Times New Roman" w:hAnsi="Times New Roman" w:cs="Times New Roman"/>
          <w:b/>
          <w:color w:val="000000"/>
          <w:spacing w:val="-10"/>
          <w:sz w:val="24"/>
          <w:szCs w:val="24"/>
          <w:lang w:val="ro-RO"/>
        </w:rPr>
        <w:t>Definiții</w:t>
      </w:r>
    </w:p>
    <w:p w14:paraId="1268835E" w14:textId="77777777" w:rsidR="00F663D0" w:rsidRPr="00EF1FEB" w:rsidRDefault="00F663D0" w:rsidP="00F663D0">
      <w:pPr>
        <w:spacing w:before="108"/>
        <w:jc w:val="both"/>
        <w:rPr>
          <w:rFonts w:ascii="Times New Roman" w:hAnsi="Times New Roman" w:cs="Times New Roman"/>
          <w:b/>
          <w:color w:val="000000"/>
          <w:spacing w:val="-4"/>
          <w:sz w:val="24"/>
          <w:szCs w:val="24"/>
          <w:lang w:val="ro-RO"/>
        </w:rPr>
      </w:pPr>
      <w:r w:rsidRPr="00EF1FEB">
        <w:rPr>
          <w:rFonts w:ascii="Times New Roman" w:hAnsi="Times New Roman" w:cs="Times New Roman"/>
          <w:b/>
          <w:color w:val="000000"/>
          <w:spacing w:val="-4"/>
          <w:sz w:val="24"/>
          <w:szCs w:val="24"/>
          <w:lang w:val="ro-RO"/>
        </w:rPr>
        <w:t xml:space="preserve">1.1. </w:t>
      </w:r>
      <w:r w:rsidRPr="00EF1FEB">
        <w:rPr>
          <w:rFonts w:ascii="Times New Roman" w:hAnsi="Times New Roman" w:cs="Times New Roman"/>
          <w:color w:val="000000"/>
          <w:spacing w:val="6"/>
          <w:sz w:val="24"/>
          <w:szCs w:val="24"/>
          <w:lang w:val="ro-RO"/>
        </w:rPr>
        <w:t>În prezentul Contract, următorii termeni vor fi interpretaţi astfel:</w:t>
      </w:r>
    </w:p>
    <w:p w14:paraId="4E846C9D" w14:textId="77777777" w:rsidR="00F663D0" w:rsidRPr="00EF1FEB" w:rsidRDefault="00F663D0" w:rsidP="00F663D0">
      <w:pPr>
        <w:numPr>
          <w:ilvl w:val="0"/>
          <w:numId w:val="1"/>
        </w:numPr>
        <w:tabs>
          <w:tab w:val="clear" w:pos="720"/>
        </w:tabs>
        <w:ind w:left="0" w:right="215" w:firstLine="74"/>
        <w:jc w:val="both"/>
        <w:rPr>
          <w:rFonts w:ascii="Times New Roman" w:hAnsi="Times New Roman" w:cs="Times New Roman"/>
          <w:color w:val="000000"/>
          <w:spacing w:val="1"/>
          <w:sz w:val="24"/>
          <w:szCs w:val="24"/>
          <w:lang w:val="ro-RO"/>
        </w:rPr>
      </w:pPr>
      <w:r w:rsidRPr="00EF1FEB">
        <w:rPr>
          <w:rFonts w:ascii="Times New Roman" w:hAnsi="Times New Roman" w:cs="Times New Roman"/>
          <w:color w:val="000000"/>
          <w:spacing w:val="1"/>
          <w:sz w:val="24"/>
          <w:szCs w:val="24"/>
          <w:lang w:val="ro-RO"/>
        </w:rPr>
        <w:t xml:space="preserve">Autoritate contractantă şi Contractant - Părţile contractante, aşa cum sunt acestea </w:t>
      </w:r>
      <w:r>
        <w:rPr>
          <w:rFonts w:ascii="Times New Roman" w:hAnsi="Times New Roman" w:cs="Times New Roman"/>
          <w:color w:val="000000"/>
          <w:spacing w:val="1"/>
          <w:sz w:val="24"/>
          <w:szCs w:val="24"/>
          <w:lang w:val="ro-RO"/>
        </w:rPr>
        <w:tab/>
      </w:r>
      <w:r w:rsidRPr="00EF1FEB">
        <w:rPr>
          <w:rFonts w:ascii="Times New Roman" w:hAnsi="Times New Roman" w:cs="Times New Roman"/>
          <w:color w:val="000000"/>
          <w:spacing w:val="1"/>
          <w:sz w:val="24"/>
          <w:szCs w:val="24"/>
          <w:lang w:val="ro-RO"/>
        </w:rPr>
        <w:t xml:space="preserve">numite în </w:t>
      </w:r>
      <w:r w:rsidRPr="00EF1FEB">
        <w:rPr>
          <w:rFonts w:ascii="Times New Roman" w:hAnsi="Times New Roman" w:cs="Times New Roman"/>
          <w:color w:val="000000"/>
          <w:spacing w:val="2"/>
          <w:sz w:val="24"/>
          <w:szCs w:val="24"/>
          <w:lang w:val="ro-RO"/>
        </w:rPr>
        <w:t>prezentul Contract;</w:t>
      </w:r>
    </w:p>
    <w:p w14:paraId="4947971B" w14:textId="49352042" w:rsidR="00F663D0" w:rsidRPr="00EF1FEB" w:rsidRDefault="00F663D0" w:rsidP="00F663D0">
      <w:pPr>
        <w:numPr>
          <w:ilvl w:val="0"/>
          <w:numId w:val="1"/>
        </w:numPr>
        <w:tabs>
          <w:tab w:val="clear" w:pos="720"/>
        </w:tabs>
        <w:ind w:left="0" w:right="215" w:firstLine="74"/>
        <w:jc w:val="both"/>
        <w:rPr>
          <w:rFonts w:ascii="Times New Roman" w:hAnsi="Times New Roman" w:cs="Times New Roman"/>
          <w:color w:val="000000"/>
          <w:spacing w:val="3"/>
          <w:sz w:val="24"/>
          <w:szCs w:val="24"/>
          <w:lang w:val="ro-RO"/>
        </w:rPr>
      </w:pPr>
      <w:r w:rsidRPr="00EF1FEB">
        <w:rPr>
          <w:rFonts w:ascii="Times New Roman" w:hAnsi="Times New Roman" w:cs="Times New Roman"/>
          <w:color w:val="000000"/>
          <w:spacing w:val="3"/>
          <w:sz w:val="24"/>
          <w:szCs w:val="24"/>
          <w:lang w:val="ro-RO"/>
        </w:rPr>
        <w:t xml:space="preserve">Act adiţional - document prin care se modifică termenii şi condiţiile prezentului </w:t>
      </w:r>
      <w:r>
        <w:rPr>
          <w:rFonts w:ascii="Times New Roman" w:hAnsi="Times New Roman" w:cs="Times New Roman"/>
          <w:color w:val="000000"/>
          <w:spacing w:val="3"/>
          <w:sz w:val="24"/>
          <w:szCs w:val="24"/>
          <w:lang w:val="ro-RO"/>
        </w:rPr>
        <w:tab/>
      </w:r>
      <w:r w:rsidRPr="00EF1FEB">
        <w:rPr>
          <w:rFonts w:ascii="Times New Roman" w:hAnsi="Times New Roman" w:cs="Times New Roman"/>
          <w:color w:val="000000"/>
          <w:spacing w:val="3"/>
          <w:sz w:val="24"/>
          <w:szCs w:val="24"/>
          <w:lang w:val="ro-RO"/>
        </w:rPr>
        <w:t xml:space="preserve">Contract de </w:t>
      </w:r>
      <w:r w:rsidRPr="00EF1FEB">
        <w:rPr>
          <w:rFonts w:ascii="Times New Roman" w:hAnsi="Times New Roman" w:cs="Times New Roman"/>
          <w:color w:val="000000"/>
          <w:spacing w:val="4"/>
          <w:sz w:val="24"/>
          <w:szCs w:val="24"/>
          <w:lang w:val="ro-RO"/>
        </w:rPr>
        <w:t xml:space="preserve">achiziţie publică de servicii, în condiţiile Legii nr. 98/2016 privind </w:t>
      </w:r>
      <w:r>
        <w:rPr>
          <w:rFonts w:ascii="Times New Roman" w:hAnsi="Times New Roman" w:cs="Times New Roman"/>
          <w:color w:val="000000"/>
          <w:spacing w:val="4"/>
          <w:sz w:val="24"/>
          <w:szCs w:val="24"/>
          <w:lang w:val="ro-RO"/>
        </w:rPr>
        <w:tab/>
      </w:r>
      <w:r w:rsidRPr="00EF1FEB">
        <w:rPr>
          <w:rFonts w:ascii="Times New Roman" w:hAnsi="Times New Roman" w:cs="Times New Roman"/>
          <w:color w:val="000000"/>
          <w:spacing w:val="4"/>
          <w:sz w:val="24"/>
          <w:szCs w:val="24"/>
          <w:lang w:val="ro-RO"/>
        </w:rPr>
        <w:t>achiziţiile publice</w:t>
      </w:r>
      <w:r w:rsidR="006A4636">
        <w:rPr>
          <w:rFonts w:ascii="Times New Roman" w:hAnsi="Times New Roman" w:cs="Times New Roman"/>
          <w:color w:val="000000"/>
          <w:spacing w:val="4"/>
          <w:sz w:val="24"/>
          <w:szCs w:val="24"/>
          <w:lang w:val="ro-RO"/>
        </w:rPr>
        <w:t xml:space="preserve"> actualizata</w:t>
      </w:r>
      <w:r w:rsidRPr="00EF1FEB">
        <w:rPr>
          <w:rFonts w:ascii="Times New Roman" w:hAnsi="Times New Roman" w:cs="Times New Roman"/>
          <w:color w:val="000000"/>
          <w:spacing w:val="4"/>
          <w:sz w:val="24"/>
          <w:szCs w:val="24"/>
          <w:lang w:val="ro-RO"/>
        </w:rPr>
        <w:t>;</w:t>
      </w:r>
    </w:p>
    <w:p w14:paraId="5A7CB901" w14:textId="7DB741C5" w:rsidR="00F663D0" w:rsidRPr="00EF1FEB" w:rsidRDefault="00F663D0" w:rsidP="006A4636">
      <w:pPr>
        <w:numPr>
          <w:ilvl w:val="0"/>
          <w:numId w:val="1"/>
        </w:numPr>
        <w:tabs>
          <w:tab w:val="clear" w:pos="720"/>
        </w:tabs>
        <w:ind w:left="709" w:right="215" w:hanging="635"/>
        <w:jc w:val="both"/>
        <w:rPr>
          <w:rFonts w:ascii="Times New Roman" w:hAnsi="Times New Roman" w:cs="Times New Roman"/>
          <w:color w:val="000000"/>
          <w:spacing w:val="7"/>
          <w:sz w:val="24"/>
          <w:szCs w:val="24"/>
          <w:lang w:val="ro-RO"/>
        </w:rPr>
      </w:pPr>
      <w:r w:rsidRPr="00EF1FEB">
        <w:rPr>
          <w:rFonts w:ascii="Times New Roman" w:hAnsi="Times New Roman" w:cs="Times New Roman"/>
          <w:color w:val="000000"/>
          <w:spacing w:val="7"/>
          <w:sz w:val="24"/>
          <w:szCs w:val="24"/>
          <w:lang w:val="ro-RO"/>
        </w:rPr>
        <w:lastRenderedPageBreak/>
        <w:t xml:space="preserve">Caiet de sarcini — anexă la Contract, care include obiectivele, sarcinile </w:t>
      </w:r>
      <w:r>
        <w:rPr>
          <w:rFonts w:ascii="Times New Roman" w:hAnsi="Times New Roman" w:cs="Times New Roman"/>
          <w:color w:val="000000"/>
          <w:spacing w:val="7"/>
          <w:sz w:val="24"/>
          <w:szCs w:val="24"/>
          <w:lang w:val="ro-RO"/>
        </w:rPr>
        <w:tab/>
      </w:r>
      <w:r w:rsidRPr="00EF1FEB">
        <w:rPr>
          <w:rFonts w:ascii="Times New Roman" w:hAnsi="Times New Roman" w:cs="Times New Roman"/>
          <w:color w:val="000000"/>
          <w:spacing w:val="7"/>
          <w:sz w:val="24"/>
          <w:szCs w:val="24"/>
          <w:lang w:val="ro-RO"/>
        </w:rPr>
        <w:t xml:space="preserve">specificaţiile şi </w:t>
      </w:r>
      <w:r w:rsidRPr="00EF1FEB">
        <w:rPr>
          <w:rFonts w:ascii="Times New Roman" w:hAnsi="Times New Roman" w:cs="Times New Roman"/>
          <w:color w:val="000000"/>
          <w:spacing w:val="8"/>
          <w:sz w:val="24"/>
          <w:szCs w:val="24"/>
          <w:lang w:val="ro-RO"/>
        </w:rPr>
        <w:t xml:space="preserve">caracteristicile serviciilor descrise în mod obiectiv, într-o manieră corespunzătoare îndeplinirii </w:t>
      </w:r>
      <w:r w:rsidRPr="00EF1FEB">
        <w:rPr>
          <w:rFonts w:ascii="Times New Roman" w:hAnsi="Times New Roman" w:cs="Times New Roman"/>
          <w:color w:val="000000"/>
          <w:spacing w:val="2"/>
          <w:sz w:val="24"/>
          <w:szCs w:val="24"/>
          <w:lang w:val="ro-RO"/>
        </w:rPr>
        <w:t xml:space="preserve">necesităţii autoritatii contractante, menţionând, după caz, metodele şi resursele care urmează să fie </w:t>
      </w:r>
      <w:r w:rsidRPr="00EF1FEB">
        <w:rPr>
          <w:rFonts w:ascii="Times New Roman" w:hAnsi="Times New Roman" w:cs="Times New Roman"/>
          <w:color w:val="000000"/>
          <w:spacing w:val="3"/>
          <w:sz w:val="24"/>
          <w:szCs w:val="24"/>
          <w:lang w:val="ro-RO"/>
        </w:rPr>
        <w:t xml:space="preserve">utilizate de către Contractant şi/sau rezultatele care trebuie realizate/prestate de către Contractant, inclusiv niveluri de calitate, performanţă, protecţie a mediului, sănătate publică, siguranţă şi altele </w:t>
      </w:r>
      <w:r w:rsidRPr="00EF1FEB">
        <w:rPr>
          <w:rFonts w:ascii="Times New Roman" w:hAnsi="Times New Roman" w:cs="Times New Roman"/>
          <w:color w:val="000000"/>
          <w:spacing w:val="7"/>
          <w:sz w:val="24"/>
          <w:szCs w:val="24"/>
          <w:lang w:val="ro-RO"/>
        </w:rPr>
        <w:t xml:space="preserve">asemenea, astfel cum pot fi/sunt precizate în mod expres în documentaţia de atribuire, după caz, </w:t>
      </w:r>
      <w:r w:rsidRPr="00F3113D">
        <w:rPr>
          <w:rFonts w:ascii="Times New Roman" w:hAnsi="Times New Roman" w:cs="Times New Roman"/>
          <w:color w:val="000000"/>
          <w:sz w:val="24"/>
          <w:szCs w:val="24"/>
          <w:lang w:val="ro-RO"/>
        </w:rPr>
        <w:t>activităţii industriale, acţiuni ale unui inamic public, războaie, fie declarate sau nu, blocade,</w:t>
      </w:r>
      <w:r w:rsidRPr="00EF1FEB">
        <w:rPr>
          <w:rFonts w:ascii="Times New Roman" w:hAnsi="Times New Roman" w:cs="Times New Roman"/>
          <w:color w:val="000000"/>
          <w:spacing w:val="7"/>
          <w:sz w:val="24"/>
          <w:szCs w:val="24"/>
          <w:lang w:val="ro-RO"/>
        </w:rPr>
        <w:t xml:space="preserve"> </w:t>
      </w:r>
      <w:r w:rsidRPr="00F3113D">
        <w:rPr>
          <w:rFonts w:ascii="Times New Roman" w:hAnsi="Times New Roman" w:cs="Times New Roman"/>
          <w:color w:val="000000"/>
          <w:sz w:val="24"/>
          <w:szCs w:val="24"/>
          <w:lang w:val="ro-RO"/>
        </w:rPr>
        <w:t>insurecţii, revolte, epidemii, alunecări de teren, cutremure, furtuni, trăsnete, inundaţii, deversări,</w:t>
      </w:r>
      <w:r w:rsidRPr="00EF1FEB">
        <w:rPr>
          <w:rFonts w:ascii="Times New Roman" w:hAnsi="Times New Roman" w:cs="Times New Roman"/>
          <w:color w:val="000000"/>
          <w:spacing w:val="7"/>
          <w:sz w:val="24"/>
          <w:szCs w:val="24"/>
          <w:lang w:val="ro-RO"/>
        </w:rPr>
        <w:t xml:space="preserve"> </w:t>
      </w:r>
      <w:r w:rsidRPr="00F3113D">
        <w:rPr>
          <w:rFonts w:ascii="Times New Roman" w:hAnsi="Times New Roman" w:cs="Times New Roman"/>
          <w:color w:val="000000"/>
          <w:sz w:val="24"/>
          <w:szCs w:val="24"/>
          <w:lang w:val="ro-RO"/>
        </w:rPr>
        <w:t>turbulenţe civile, explozii şi orice alte evenimente similare imprevizibile, mai presus de controlul</w:t>
      </w:r>
      <w:r w:rsidRPr="00EF1FEB">
        <w:rPr>
          <w:rFonts w:ascii="Times New Roman" w:hAnsi="Times New Roman" w:cs="Times New Roman"/>
          <w:color w:val="000000"/>
          <w:spacing w:val="7"/>
          <w:sz w:val="24"/>
          <w:szCs w:val="24"/>
          <w:lang w:val="ro-RO"/>
        </w:rPr>
        <w:t xml:space="preserve"> </w:t>
      </w:r>
      <w:r w:rsidRPr="00F3113D">
        <w:rPr>
          <w:rFonts w:ascii="Times New Roman" w:hAnsi="Times New Roman" w:cs="Times New Roman"/>
          <w:color w:val="000000"/>
          <w:sz w:val="24"/>
          <w:szCs w:val="24"/>
          <w:lang w:val="ro-RO"/>
        </w:rPr>
        <w:t>Părţilor şi care nu ar putea fi evitate prin luarea măsurilor corespunzătoare de diligenţă;</w:t>
      </w:r>
    </w:p>
    <w:p w14:paraId="7DD23F2A" w14:textId="77777777" w:rsidR="00F663D0" w:rsidRDefault="00F663D0" w:rsidP="00F663D0">
      <w:pPr>
        <w:pStyle w:val="ListParagraph"/>
        <w:numPr>
          <w:ilvl w:val="0"/>
          <w:numId w:val="1"/>
        </w:numPr>
        <w:tabs>
          <w:tab w:val="clear" w:pos="720"/>
          <w:tab w:val="left" w:pos="1134"/>
        </w:tabs>
        <w:ind w:hanging="720"/>
        <w:jc w:val="both"/>
        <w:rPr>
          <w:rFonts w:ascii="Times New Roman" w:hAnsi="Times New Roman" w:cs="Times New Roman"/>
          <w:color w:val="000000"/>
          <w:sz w:val="24"/>
          <w:szCs w:val="24"/>
        </w:rPr>
      </w:pPr>
      <w:r w:rsidRPr="00843358">
        <w:rPr>
          <w:rFonts w:ascii="Times New Roman" w:hAnsi="Times New Roman" w:cs="Times New Roman"/>
          <w:color w:val="000000"/>
          <w:sz w:val="24"/>
          <w:szCs w:val="24"/>
        </w:rPr>
        <w:t>intârziere - orice eşec al Contractantului sau al Autorităţii contractante de a executa orice obligaţie contractuală în termenul convenit;</w:t>
      </w:r>
    </w:p>
    <w:p w14:paraId="05CE2C5E" w14:textId="77777777" w:rsidR="00F663D0" w:rsidRDefault="00F663D0" w:rsidP="00F663D0">
      <w:pPr>
        <w:pStyle w:val="ListParagraph"/>
        <w:numPr>
          <w:ilvl w:val="0"/>
          <w:numId w:val="1"/>
        </w:numPr>
        <w:tabs>
          <w:tab w:val="clear" w:pos="720"/>
          <w:tab w:val="left" w:pos="1134"/>
        </w:tabs>
        <w:ind w:hanging="720"/>
        <w:jc w:val="both"/>
        <w:rPr>
          <w:rFonts w:ascii="Times New Roman" w:hAnsi="Times New Roman" w:cs="Times New Roman"/>
          <w:color w:val="000000"/>
          <w:sz w:val="24"/>
          <w:szCs w:val="24"/>
        </w:rPr>
      </w:pPr>
      <w:r w:rsidRPr="00843358">
        <w:rPr>
          <w:rFonts w:ascii="Times New Roman" w:hAnsi="Times New Roman" w:cs="Times New Roman"/>
          <w:color w:val="000000"/>
          <w:sz w:val="24"/>
          <w:szCs w:val="24"/>
        </w:rPr>
        <w:t>Lege - normă, reglementare cu caracter obligatoriu şi care se referă la legislaţia română dar şi la Regulamente emise de CE şi, de asemenea, la obligaţiile care decurg din tratatele la care este parte statul român şi orice altă legislaţie secundară direct aplicabilă din dreptul comunitar sau din jurisprudenţa comunitară;</w:t>
      </w:r>
    </w:p>
    <w:p w14:paraId="5188BA3C" w14:textId="77777777" w:rsidR="00F663D0" w:rsidRDefault="00F663D0" w:rsidP="00F663D0">
      <w:pPr>
        <w:pStyle w:val="ListParagraph"/>
        <w:numPr>
          <w:ilvl w:val="0"/>
          <w:numId w:val="1"/>
        </w:numPr>
        <w:tabs>
          <w:tab w:val="clear" w:pos="720"/>
          <w:tab w:val="left" w:pos="1134"/>
        </w:tabs>
        <w:ind w:hanging="720"/>
        <w:jc w:val="both"/>
        <w:rPr>
          <w:rFonts w:ascii="Times New Roman" w:hAnsi="Times New Roman" w:cs="Times New Roman"/>
          <w:color w:val="000000"/>
          <w:sz w:val="24"/>
          <w:szCs w:val="24"/>
        </w:rPr>
      </w:pPr>
      <w:r w:rsidRPr="00843358">
        <w:rPr>
          <w:rFonts w:ascii="Times New Roman" w:hAnsi="Times New Roman" w:cs="Times New Roman"/>
          <w:color w:val="000000"/>
          <w:sz w:val="24"/>
          <w:szCs w:val="24"/>
        </w:rPr>
        <w:t>Lună - luna calendaristică (12 luni/an);</w:t>
      </w:r>
    </w:p>
    <w:p w14:paraId="055D7075" w14:textId="77777777" w:rsidR="00F663D0" w:rsidRDefault="00F663D0" w:rsidP="00F663D0">
      <w:pPr>
        <w:pStyle w:val="ListParagraph"/>
        <w:numPr>
          <w:ilvl w:val="0"/>
          <w:numId w:val="1"/>
        </w:numPr>
        <w:tabs>
          <w:tab w:val="clear" w:pos="720"/>
          <w:tab w:val="left" w:pos="1134"/>
        </w:tabs>
        <w:ind w:hanging="720"/>
        <w:jc w:val="both"/>
        <w:rPr>
          <w:rFonts w:ascii="Times New Roman" w:hAnsi="Times New Roman" w:cs="Times New Roman"/>
          <w:color w:val="000000"/>
          <w:sz w:val="24"/>
          <w:szCs w:val="24"/>
        </w:rPr>
      </w:pPr>
      <w:r w:rsidRPr="00843358">
        <w:rPr>
          <w:rFonts w:ascii="Times New Roman" w:hAnsi="Times New Roman" w:cs="Times New Roman"/>
          <w:color w:val="000000"/>
          <w:sz w:val="24"/>
          <w:szCs w:val="24"/>
        </w:rPr>
        <w:t>Mijloace electronice de comunicare în cadrul Contractului - echipamente electronice de procesare, inclusiv compresie digitală, şi stocare a datelor emise, transmise şi, respectiv, primite prin cablu, radio, mijloace optice sau prin alte mijloace electromagnetice şi utilizate inclusiv pentru transmiterea rezultatelor obţinute în cadrul Contractului;</w:t>
      </w:r>
    </w:p>
    <w:p w14:paraId="6CAFF81E" w14:textId="77777777" w:rsidR="00F663D0" w:rsidRDefault="00F663D0" w:rsidP="00F663D0">
      <w:pPr>
        <w:pStyle w:val="ListParagraph"/>
        <w:numPr>
          <w:ilvl w:val="0"/>
          <w:numId w:val="1"/>
        </w:numPr>
        <w:tabs>
          <w:tab w:val="clear" w:pos="720"/>
          <w:tab w:val="left" w:pos="1134"/>
        </w:tabs>
        <w:ind w:hanging="720"/>
        <w:jc w:val="both"/>
        <w:rPr>
          <w:rFonts w:ascii="Times New Roman" w:hAnsi="Times New Roman" w:cs="Times New Roman"/>
          <w:color w:val="000000"/>
          <w:sz w:val="24"/>
          <w:szCs w:val="24"/>
        </w:rPr>
      </w:pPr>
      <w:r w:rsidRPr="00843358">
        <w:rPr>
          <w:rFonts w:ascii="Times New Roman" w:hAnsi="Times New Roman" w:cs="Times New Roman"/>
          <w:color w:val="000000"/>
          <w:sz w:val="24"/>
          <w:szCs w:val="24"/>
        </w:rPr>
        <w:t>Neconformitate (Neconformităţi) - execuţia de slabă calitate sau deficienţe care încalcă siguranţa, calitatea sau cerinţele tehnice şi/sau profesionale prevăzute de prezentul Contract şi/sau de legea aplicabilă şi/sau care fac rezultatele prestării serviciilor necorespunzătoare scopurilor acestora, astfel cum sunt prevăzute în prezentul Contract şi/sau de legea aplicabilă precum şi orice abatere de la cerinţele şi de la obiectivele stabilite în Caietul de sarcini;</w:t>
      </w:r>
    </w:p>
    <w:p w14:paraId="35CE78E8" w14:textId="77777777" w:rsidR="00F663D0" w:rsidRDefault="00F663D0" w:rsidP="00F663D0">
      <w:pPr>
        <w:pStyle w:val="ListParagraph"/>
        <w:numPr>
          <w:ilvl w:val="0"/>
          <w:numId w:val="1"/>
        </w:numPr>
        <w:tabs>
          <w:tab w:val="clear" w:pos="720"/>
          <w:tab w:val="left" w:pos="1134"/>
        </w:tabs>
        <w:ind w:hanging="720"/>
        <w:jc w:val="both"/>
        <w:rPr>
          <w:rFonts w:ascii="Times New Roman" w:hAnsi="Times New Roman" w:cs="Times New Roman"/>
          <w:color w:val="000000"/>
          <w:sz w:val="24"/>
          <w:szCs w:val="24"/>
        </w:rPr>
      </w:pPr>
      <w:r w:rsidRPr="00843358">
        <w:rPr>
          <w:rFonts w:ascii="Times New Roman" w:hAnsi="Times New Roman" w:cs="Times New Roman"/>
          <w:color w:val="000000"/>
          <w:sz w:val="24"/>
          <w:szCs w:val="24"/>
        </w:rPr>
        <w:t xml:space="preserve">Ofertă - actul juridic prin care Contractantul si-a manifestat voinţa de a se angaja, din punct de vedere juridic, în acest Contract, precum şi alte documente care au fost menţionate in </w:t>
      </w:r>
      <w:r>
        <w:rPr>
          <w:rFonts w:ascii="Times New Roman" w:hAnsi="Times New Roman" w:cs="Times New Roman"/>
          <w:color w:val="000000"/>
          <w:sz w:val="24"/>
          <w:szCs w:val="24"/>
        </w:rPr>
        <w:t>caietul de sarcini</w:t>
      </w:r>
      <w:r w:rsidRPr="00843358">
        <w:rPr>
          <w:rFonts w:ascii="Times New Roman" w:hAnsi="Times New Roman" w:cs="Times New Roman"/>
          <w:color w:val="000000"/>
          <w:sz w:val="24"/>
          <w:szCs w:val="24"/>
        </w:rPr>
        <w:t>;</w:t>
      </w:r>
    </w:p>
    <w:p w14:paraId="4D01263C" w14:textId="77777777" w:rsidR="00F663D0" w:rsidRDefault="00F663D0" w:rsidP="00F663D0">
      <w:pPr>
        <w:pStyle w:val="ListParagraph"/>
        <w:numPr>
          <w:ilvl w:val="0"/>
          <w:numId w:val="1"/>
        </w:numPr>
        <w:tabs>
          <w:tab w:val="clear" w:pos="720"/>
          <w:tab w:val="left" w:pos="1134"/>
        </w:tabs>
        <w:ind w:hanging="720"/>
        <w:jc w:val="both"/>
        <w:rPr>
          <w:rFonts w:ascii="Times New Roman" w:hAnsi="Times New Roman" w:cs="Times New Roman"/>
          <w:color w:val="000000"/>
          <w:sz w:val="24"/>
          <w:szCs w:val="24"/>
        </w:rPr>
      </w:pPr>
      <w:r w:rsidRPr="00843358">
        <w:rPr>
          <w:rFonts w:ascii="Times New Roman" w:hAnsi="Times New Roman" w:cs="Times New Roman"/>
          <w:color w:val="000000"/>
          <w:sz w:val="24"/>
          <w:szCs w:val="24"/>
        </w:rPr>
        <w:t>Penalitate — suma de bani stabilită procentual în Contract ca fiind plătibilă de către una dintre Părţile contractante către cealaltă Parte în caz de neîndeplinire a obligaţiilor din Contract, în caz de neîndeplinire a unei părţi a Contractului sau de îndeplinire cu întârziere a obligaţiilor, astfel cum s-a stabilit prin documentele contractului;</w:t>
      </w:r>
    </w:p>
    <w:p w14:paraId="4024B05A" w14:textId="77777777" w:rsidR="00F663D0" w:rsidRDefault="00F663D0" w:rsidP="00F663D0">
      <w:pPr>
        <w:pStyle w:val="ListParagraph"/>
        <w:numPr>
          <w:ilvl w:val="0"/>
          <w:numId w:val="1"/>
        </w:numPr>
        <w:tabs>
          <w:tab w:val="clear" w:pos="720"/>
          <w:tab w:val="left" w:pos="1134"/>
        </w:tabs>
        <w:ind w:hanging="720"/>
        <w:jc w:val="both"/>
        <w:rPr>
          <w:rFonts w:ascii="Times New Roman" w:hAnsi="Times New Roman" w:cs="Times New Roman"/>
          <w:color w:val="000000"/>
          <w:sz w:val="24"/>
          <w:szCs w:val="24"/>
        </w:rPr>
      </w:pPr>
      <w:r w:rsidRPr="00843358">
        <w:rPr>
          <w:rFonts w:ascii="Times New Roman" w:hAnsi="Times New Roman" w:cs="Times New Roman"/>
          <w:color w:val="000000"/>
          <w:sz w:val="24"/>
          <w:szCs w:val="24"/>
        </w:rPr>
        <w:t>Personal - persoanele desemnate de către Contractant sau de către oricare dintre</w:t>
      </w:r>
      <w:r>
        <w:rPr>
          <w:rFonts w:ascii="Times New Roman" w:hAnsi="Times New Roman" w:cs="Times New Roman"/>
          <w:color w:val="000000"/>
          <w:sz w:val="24"/>
          <w:szCs w:val="24"/>
        </w:rPr>
        <w:t xml:space="preserve"> </w:t>
      </w:r>
      <w:r w:rsidRPr="00843358">
        <w:rPr>
          <w:rFonts w:ascii="Times New Roman" w:hAnsi="Times New Roman" w:cs="Times New Roman"/>
          <w:color w:val="000000"/>
          <w:sz w:val="24"/>
          <w:szCs w:val="24"/>
        </w:rPr>
        <w:t>Subcontractanţi, după caz, pentru îndeplinirea Contractului;</w:t>
      </w:r>
    </w:p>
    <w:p w14:paraId="5A8E3D64" w14:textId="77777777" w:rsidR="00F663D0" w:rsidRDefault="00F663D0" w:rsidP="00F663D0">
      <w:pPr>
        <w:pStyle w:val="ListParagraph"/>
        <w:numPr>
          <w:ilvl w:val="0"/>
          <w:numId w:val="1"/>
        </w:numPr>
        <w:tabs>
          <w:tab w:val="clear" w:pos="720"/>
          <w:tab w:val="left" w:pos="1134"/>
        </w:tabs>
        <w:ind w:hanging="720"/>
        <w:jc w:val="both"/>
        <w:rPr>
          <w:rFonts w:ascii="Times New Roman" w:hAnsi="Times New Roman" w:cs="Times New Roman"/>
          <w:color w:val="000000"/>
          <w:sz w:val="24"/>
          <w:szCs w:val="24"/>
        </w:rPr>
      </w:pPr>
      <w:r w:rsidRPr="00843358">
        <w:rPr>
          <w:rFonts w:ascii="Times New Roman" w:hAnsi="Times New Roman" w:cs="Times New Roman"/>
          <w:color w:val="000000"/>
          <w:sz w:val="24"/>
          <w:szCs w:val="24"/>
        </w:rPr>
        <w:t>Preţul Contractului - Preţul plătibil Contractantului de către Autoritatea contractantă, în baza şi în conformitate cu prevederile Contractului, a ofertei Contractantului şi a documentaţiei de atribuire, pentru îndeplinirea integrală şi corespunzătoare a tuturor obligaţiilor asumate prin Contract;</w:t>
      </w:r>
    </w:p>
    <w:p w14:paraId="1DD61739" w14:textId="77777777" w:rsidR="00F663D0" w:rsidRDefault="00F663D0" w:rsidP="00F663D0">
      <w:pPr>
        <w:pStyle w:val="ListParagraph"/>
        <w:numPr>
          <w:ilvl w:val="0"/>
          <w:numId w:val="1"/>
        </w:numPr>
        <w:tabs>
          <w:tab w:val="clear" w:pos="720"/>
          <w:tab w:val="left" w:pos="1134"/>
        </w:tabs>
        <w:ind w:hanging="720"/>
        <w:jc w:val="both"/>
        <w:rPr>
          <w:rFonts w:ascii="Times New Roman" w:hAnsi="Times New Roman" w:cs="Times New Roman"/>
          <w:color w:val="000000"/>
          <w:sz w:val="24"/>
          <w:szCs w:val="24"/>
        </w:rPr>
      </w:pPr>
      <w:r w:rsidRPr="00843358">
        <w:rPr>
          <w:rFonts w:ascii="Times New Roman" w:hAnsi="Times New Roman" w:cs="Times New Roman"/>
          <w:color w:val="000000"/>
          <w:sz w:val="24"/>
          <w:szCs w:val="24"/>
        </w:rPr>
        <w:lastRenderedPageBreak/>
        <w:t>Prejudiciu — paguba produsă Autoritătii contractante de către Contractant prin neexecutarea/ executarea necorespunzătoare ori cu întârziere a obligaţiilor stabilite în sarcina sa, prin prezentul contract;</w:t>
      </w:r>
    </w:p>
    <w:p w14:paraId="39459CC8" w14:textId="77777777" w:rsidR="00F663D0" w:rsidRPr="00843358" w:rsidRDefault="00F663D0" w:rsidP="00F663D0">
      <w:pPr>
        <w:pStyle w:val="ListParagraph"/>
        <w:numPr>
          <w:ilvl w:val="0"/>
          <w:numId w:val="1"/>
        </w:numPr>
        <w:tabs>
          <w:tab w:val="clear" w:pos="720"/>
          <w:tab w:val="left" w:pos="1134"/>
        </w:tabs>
        <w:spacing w:after="0" w:line="240" w:lineRule="auto"/>
        <w:ind w:hanging="720"/>
        <w:jc w:val="both"/>
        <w:rPr>
          <w:rFonts w:ascii="Times New Roman" w:hAnsi="Times New Roman" w:cs="Times New Roman"/>
          <w:color w:val="000000"/>
          <w:sz w:val="24"/>
          <w:szCs w:val="24"/>
        </w:rPr>
      </w:pPr>
      <w:r w:rsidRPr="00843358">
        <w:rPr>
          <w:rFonts w:ascii="Times New Roman" w:hAnsi="Times New Roman" w:cs="Times New Roman"/>
          <w:color w:val="000000"/>
          <w:sz w:val="24"/>
          <w:szCs w:val="24"/>
        </w:rPr>
        <w:t>Proces-verbal de recepţie a serviciilor - documentul prin care sunt acceptate serviciile prestate, întocmit de Contractant şi semnat de Autoritatea contractantă, prin care acesta din urmă confirmă prestarea serviciilor în mod corespunzător de către Contractant şi că acestea au fost acceptate de către Autoritatea contractantă;</w:t>
      </w:r>
    </w:p>
    <w:p w14:paraId="3E9C6B8A" w14:textId="77777777" w:rsidR="00F663D0" w:rsidRPr="00F3113D" w:rsidRDefault="00F663D0" w:rsidP="00F663D0">
      <w:pPr>
        <w:numPr>
          <w:ilvl w:val="0"/>
          <w:numId w:val="2"/>
        </w:numPr>
        <w:tabs>
          <w:tab w:val="clear" w:pos="1440"/>
        </w:tabs>
        <w:ind w:left="0"/>
        <w:jc w:val="both"/>
        <w:rPr>
          <w:rFonts w:ascii="Times New Roman" w:hAnsi="Times New Roman" w:cs="Times New Roman"/>
          <w:color w:val="000000"/>
          <w:sz w:val="24"/>
          <w:szCs w:val="24"/>
          <w:lang w:val="ro-RO"/>
        </w:rPr>
      </w:pPr>
      <w:r w:rsidRPr="00F3113D">
        <w:rPr>
          <w:rFonts w:ascii="Times New Roman" w:hAnsi="Times New Roman" w:cs="Times New Roman"/>
          <w:color w:val="000000"/>
          <w:sz w:val="24"/>
          <w:szCs w:val="24"/>
          <w:lang w:val="ro-RO"/>
        </w:rPr>
        <w:t>Recepţia - reprezintă operaţiunea prin care Autoritatea contractantă îşi exprimă acceptarea faţă de serviciile prestate în cadrul contractului de achiziţie publică şi pe baza căreia efectuează plata;</w:t>
      </w:r>
    </w:p>
    <w:p w14:paraId="11D66088" w14:textId="77777777" w:rsidR="00F663D0" w:rsidRPr="00F3113D" w:rsidRDefault="00F663D0" w:rsidP="00F663D0">
      <w:pPr>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(aa)</w:t>
      </w:r>
      <w:r w:rsidRPr="00F3113D">
        <w:rPr>
          <w:rFonts w:ascii="Times New Roman" w:hAnsi="Times New Roman" w:cs="Times New Roman"/>
          <w:color w:val="000000"/>
          <w:sz w:val="24"/>
          <w:szCs w:val="24"/>
          <w:lang w:val="fr-FR"/>
        </w:rPr>
        <w:tab/>
        <w:t>Rezultat/Rezultate - oricare şi toate informaţiile, documentele, rapoartele colectate şi/sau</w:t>
      </w:r>
    </w:p>
    <w:p w14:paraId="6841FB40" w14:textId="77777777" w:rsidR="00F663D0" w:rsidRPr="00F3113D" w:rsidRDefault="00F663D0" w:rsidP="00F663D0">
      <w:pPr>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pregătite de Contractant ca urmare a serviciilor prestate astfel cum sunt acestea descrise în Caietul de sarcini;</w:t>
      </w:r>
    </w:p>
    <w:p w14:paraId="4650A8C8" w14:textId="77777777" w:rsidR="00F663D0" w:rsidRPr="00F3113D" w:rsidRDefault="00F663D0" w:rsidP="00F663D0">
      <w:pPr>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(bb)</w:t>
      </w:r>
      <w:r w:rsidRPr="00F3113D">
        <w:rPr>
          <w:rFonts w:ascii="Times New Roman" w:hAnsi="Times New Roman" w:cs="Times New Roman"/>
          <w:color w:val="000000"/>
          <w:sz w:val="24"/>
          <w:szCs w:val="24"/>
          <w:lang w:val="fr-FR"/>
        </w:rPr>
        <w:tab/>
        <w:t>Scris(ă) sau în scris - orice ansamblu de cuvinte sau cifre care poate fi citit, reprodus şi</w:t>
      </w:r>
    </w:p>
    <w:p w14:paraId="1F67D507" w14:textId="44CFD8A1" w:rsidR="00F663D0" w:rsidRPr="00F3113D" w:rsidRDefault="00F663D0" w:rsidP="00F663D0">
      <w:pPr>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comunicat ulterior, stocat pe suport de hârtie, inclusiv informaţii transmise şi stocate prin mijloace electronice de comunicare</w:t>
      </w:r>
      <w:r w:rsidR="006A4636" w:rsidRPr="00F3113D">
        <w:rPr>
          <w:rFonts w:ascii="Times New Roman" w:hAnsi="Times New Roman" w:cs="Times New Roman"/>
          <w:color w:val="000000"/>
          <w:sz w:val="24"/>
          <w:szCs w:val="24"/>
          <w:lang w:val="fr-FR"/>
        </w:rPr>
        <w:t xml:space="preserve"> </w:t>
      </w:r>
      <w:r w:rsidRPr="00F3113D">
        <w:rPr>
          <w:rFonts w:ascii="Times New Roman" w:hAnsi="Times New Roman" w:cs="Times New Roman"/>
          <w:color w:val="000000"/>
          <w:sz w:val="24"/>
          <w:szCs w:val="24"/>
          <w:lang w:val="fr-FR"/>
        </w:rPr>
        <w:t>in cadrul Contractului;</w:t>
      </w:r>
    </w:p>
    <w:p w14:paraId="6D64353F" w14:textId="77777777" w:rsidR="00F663D0" w:rsidRPr="00F3113D" w:rsidRDefault="00F663D0" w:rsidP="00F663D0">
      <w:pPr>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(cc)</w:t>
      </w:r>
      <w:r w:rsidRPr="00F3113D">
        <w:rPr>
          <w:rFonts w:ascii="Times New Roman" w:hAnsi="Times New Roman" w:cs="Times New Roman"/>
          <w:color w:val="000000"/>
          <w:sz w:val="24"/>
          <w:szCs w:val="24"/>
          <w:lang w:val="fr-FR"/>
        </w:rPr>
        <w:tab/>
        <w:t>Standarde profesionale - cerinţele profesionale legate de calitatea serviciilor care trebuie</w:t>
      </w:r>
    </w:p>
    <w:p w14:paraId="385BAB92" w14:textId="77777777" w:rsidR="00F663D0" w:rsidRPr="00F3113D" w:rsidRDefault="00F663D0" w:rsidP="00F663D0">
      <w:pPr>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respectate de către orice Contractant diligent care posedă cunoştinţele şi experienţa necesare şi pe care Contractantul este obligat să le respecte în prestarea serviciilor incluse în prezentul Contract;</w:t>
      </w:r>
    </w:p>
    <w:p w14:paraId="2FD1D948" w14:textId="77777777" w:rsidR="00F663D0" w:rsidRPr="00EF1FEB" w:rsidRDefault="00F663D0" w:rsidP="00F663D0">
      <w:pPr>
        <w:jc w:val="both"/>
        <w:rPr>
          <w:rFonts w:ascii="Times New Roman" w:hAnsi="Times New Roman" w:cs="Times New Roman"/>
          <w:color w:val="000000"/>
          <w:sz w:val="24"/>
          <w:szCs w:val="24"/>
        </w:rPr>
      </w:pPr>
      <w:r w:rsidRPr="00EF1FEB">
        <w:rPr>
          <w:rFonts w:ascii="Times New Roman" w:hAnsi="Times New Roman" w:cs="Times New Roman"/>
          <w:color w:val="000000"/>
          <w:sz w:val="24"/>
          <w:szCs w:val="24"/>
        </w:rPr>
        <w:t xml:space="preserve">(dd) </w:t>
      </w:r>
      <w:proofErr w:type="spellStart"/>
      <w:r w:rsidRPr="00EF1FEB">
        <w:rPr>
          <w:rFonts w:ascii="Times New Roman" w:hAnsi="Times New Roman" w:cs="Times New Roman"/>
          <w:color w:val="000000"/>
          <w:sz w:val="24"/>
          <w:szCs w:val="24"/>
        </w:rPr>
        <w:t>Subcontractant</w:t>
      </w:r>
      <w:proofErr w:type="spellEnd"/>
      <w:r w:rsidRPr="00EF1FEB">
        <w:rPr>
          <w:rFonts w:ascii="Times New Roman" w:hAnsi="Times New Roman" w:cs="Times New Roman"/>
          <w:color w:val="000000"/>
          <w:sz w:val="24"/>
          <w:szCs w:val="24"/>
        </w:rPr>
        <w:t xml:space="preserve"> - </w:t>
      </w:r>
      <w:proofErr w:type="spellStart"/>
      <w:r w:rsidRPr="00EF1FEB">
        <w:rPr>
          <w:rFonts w:ascii="Times New Roman" w:hAnsi="Times New Roman" w:cs="Times New Roman"/>
          <w:color w:val="000000"/>
          <w:sz w:val="24"/>
          <w:szCs w:val="24"/>
        </w:rPr>
        <w:t>orice</w:t>
      </w:r>
      <w:proofErr w:type="spellEnd"/>
      <w:r w:rsidRPr="00EF1FEB">
        <w:rPr>
          <w:rFonts w:ascii="Times New Roman" w:hAnsi="Times New Roman" w:cs="Times New Roman"/>
          <w:color w:val="000000"/>
          <w:sz w:val="24"/>
          <w:szCs w:val="24"/>
        </w:rPr>
        <w:t xml:space="preserve"> operator economic care nu </w:t>
      </w:r>
      <w:proofErr w:type="spellStart"/>
      <w:r w:rsidRPr="00EF1FEB">
        <w:rPr>
          <w:rFonts w:ascii="Times New Roman" w:hAnsi="Times New Roman" w:cs="Times New Roman"/>
          <w:color w:val="000000"/>
          <w:sz w:val="24"/>
          <w:szCs w:val="24"/>
        </w:rPr>
        <w:t>este</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parte</w:t>
      </w:r>
      <w:proofErr w:type="spellEnd"/>
      <w:r w:rsidRPr="00EF1FEB">
        <w:rPr>
          <w:rFonts w:ascii="Times New Roman" w:hAnsi="Times New Roman" w:cs="Times New Roman"/>
          <w:color w:val="000000"/>
          <w:sz w:val="24"/>
          <w:szCs w:val="24"/>
        </w:rPr>
        <w:t xml:space="preserve"> </w:t>
      </w:r>
      <w:proofErr w:type="gramStart"/>
      <w:r w:rsidRPr="00EF1FEB">
        <w:rPr>
          <w:rFonts w:ascii="Times New Roman" w:hAnsi="Times New Roman" w:cs="Times New Roman"/>
          <w:color w:val="000000"/>
          <w:sz w:val="24"/>
          <w:szCs w:val="24"/>
        </w:rPr>
        <w:t>a</w:t>
      </w:r>
      <w:proofErr w:type="gram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acestui</w:t>
      </w:r>
      <w:proofErr w:type="spellEnd"/>
      <w:r w:rsidRPr="00EF1FEB">
        <w:rPr>
          <w:rFonts w:ascii="Times New Roman" w:hAnsi="Times New Roman" w:cs="Times New Roman"/>
          <w:color w:val="000000"/>
          <w:sz w:val="24"/>
          <w:szCs w:val="24"/>
        </w:rPr>
        <w:t xml:space="preserve"> Contract </w:t>
      </w:r>
      <w:proofErr w:type="spellStart"/>
      <w:r w:rsidRPr="00EF1FEB">
        <w:rPr>
          <w:rFonts w:ascii="Times New Roman" w:hAnsi="Times New Roman" w:cs="Times New Roman"/>
          <w:color w:val="000000"/>
          <w:sz w:val="24"/>
          <w:szCs w:val="24"/>
        </w:rPr>
        <w:t>şi</w:t>
      </w:r>
      <w:proofErr w:type="spellEnd"/>
      <w:r w:rsidRPr="00EF1FEB">
        <w:rPr>
          <w:rFonts w:ascii="Times New Roman" w:hAnsi="Times New Roman" w:cs="Times New Roman"/>
          <w:color w:val="000000"/>
          <w:sz w:val="24"/>
          <w:szCs w:val="24"/>
        </w:rPr>
        <w:t xml:space="preserve"> care</w:t>
      </w:r>
    </w:p>
    <w:p w14:paraId="20895F72" w14:textId="77777777" w:rsidR="00F663D0" w:rsidRPr="00EF1FEB" w:rsidRDefault="00F663D0" w:rsidP="00F663D0">
      <w:pPr>
        <w:jc w:val="both"/>
        <w:rPr>
          <w:rFonts w:ascii="Times New Roman" w:hAnsi="Times New Roman" w:cs="Times New Roman"/>
          <w:color w:val="000000"/>
          <w:sz w:val="24"/>
          <w:szCs w:val="24"/>
        </w:rPr>
      </w:pPr>
      <w:proofErr w:type="spellStart"/>
      <w:r w:rsidRPr="00EF1FEB">
        <w:rPr>
          <w:rFonts w:ascii="Times New Roman" w:hAnsi="Times New Roman" w:cs="Times New Roman"/>
          <w:color w:val="000000"/>
          <w:sz w:val="24"/>
          <w:szCs w:val="24"/>
        </w:rPr>
        <w:t>execută</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şi</w:t>
      </w:r>
      <w:proofErr w:type="spellEnd"/>
      <w:r w:rsidRPr="00EF1FEB">
        <w:rPr>
          <w:rFonts w:ascii="Times New Roman" w:hAnsi="Times New Roman" w:cs="Times New Roman"/>
          <w:color w:val="000000"/>
          <w:sz w:val="24"/>
          <w:szCs w:val="24"/>
        </w:rPr>
        <w:t>/</w:t>
      </w:r>
      <w:proofErr w:type="spellStart"/>
      <w:r w:rsidRPr="00EF1FEB">
        <w:rPr>
          <w:rFonts w:ascii="Times New Roman" w:hAnsi="Times New Roman" w:cs="Times New Roman"/>
          <w:color w:val="000000"/>
          <w:sz w:val="24"/>
          <w:szCs w:val="24"/>
        </w:rPr>
        <w:t>sau</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furnizează</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anumite</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părţi</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ori</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elemente</w:t>
      </w:r>
      <w:proofErr w:type="spellEnd"/>
      <w:r w:rsidRPr="00EF1FEB">
        <w:rPr>
          <w:rFonts w:ascii="Times New Roman" w:hAnsi="Times New Roman" w:cs="Times New Roman"/>
          <w:color w:val="000000"/>
          <w:sz w:val="24"/>
          <w:szCs w:val="24"/>
        </w:rPr>
        <w:t xml:space="preserve"> ale </w:t>
      </w:r>
      <w:proofErr w:type="spellStart"/>
      <w:r w:rsidRPr="00EF1FEB">
        <w:rPr>
          <w:rFonts w:ascii="Times New Roman" w:hAnsi="Times New Roman" w:cs="Times New Roman"/>
          <w:color w:val="000000"/>
          <w:sz w:val="24"/>
          <w:szCs w:val="24"/>
        </w:rPr>
        <w:t>Contractului</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ori</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indeplineşte</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activităţi</w:t>
      </w:r>
      <w:proofErr w:type="spellEnd"/>
      <w:r w:rsidRPr="00EF1FEB">
        <w:rPr>
          <w:rFonts w:ascii="Times New Roman" w:hAnsi="Times New Roman" w:cs="Times New Roman"/>
          <w:color w:val="000000"/>
          <w:sz w:val="24"/>
          <w:szCs w:val="24"/>
        </w:rPr>
        <w:t xml:space="preserve"> care fac </w:t>
      </w:r>
      <w:proofErr w:type="spellStart"/>
      <w:r w:rsidRPr="00EF1FEB">
        <w:rPr>
          <w:rFonts w:ascii="Times New Roman" w:hAnsi="Times New Roman" w:cs="Times New Roman"/>
          <w:color w:val="000000"/>
          <w:sz w:val="24"/>
          <w:szCs w:val="24"/>
        </w:rPr>
        <w:t>parte</w:t>
      </w:r>
      <w:proofErr w:type="spellEnd"/>
      <w:r w:rsidRPr="00EF1FEB">
        <w:rPr>
          <w:rFonts w:ascii="Times New Roman" w:hAnsi="Times New Roman" w:cs="Times New Roman"/>
          <w:color w:val="000000"/>
          <w:sz w:val="24"/>
          <w:szCs w:val="24"/>
        </w:rPr>
        <w:t xml:space="preserve"> din </w:t>
      </w:r>
      <w:proofErr w:type="spellStart"/>
      <w:r w:rsidRPr="00EF1FEB">
        <w:rPr>
          <w:rFonts w:ascii="Times New Roman" w:hAnsi="Times New Roman" w:cs="Times New Roman"/>
          <w:color w:val="000000"/>
          <w:sz w:val="24"/>
          <w:szCs w:val="24"/>
        </w:rPr>
        <w:t>obiectul</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Contractului</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răspunzând</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în</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faţa</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Contractantului</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pentru</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organizarea</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şi</w:t>
      </w:r>
      <w:proofErr w:type="spellEnd"/>
    </w:p>
    <w:p w14:paraId="511F6C68" w14:textId="74B66BBB" w:rsidR="00F663D0" w:rsidRPr="00EF1FEB" w:rsidRDefault="00F663D0" w:rsidP="00F663D0">
      <w:pPr>
        <w:jc w:val="both"/>
        <w:rPr>
          <w:rFonts w:ascii="Times New Roman" w:hAnsi="Times New Roman" w:cs="Times New Roman"/>
          <w:color w:val="000000"/>
          <w:sz w:val="24"/>
          <w:szCs w:val="24"/>
        </w:rPr>
      </w:pPr>
      <w:proofErr w:type="spellStart"/>
      <w:r w:rsidRPr="00EF1FEB">
        <w:rPr>
          <w:rFonts w:ascii="Times New Roman" w:hAnsi="Times New Roman" w:cs="Times New Roman"/>
          <w:color w:val="000000"/>
          <w:sz w:val="24"/>
          <w:szCs w:val="24"/>
        </w:rPr>
        <w:t>derularea</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tuturor</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etapelor</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necesare</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în</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acest</w:t>
      </w:r>
      <w:proofErr w:type="spellEnd"/>
      <w:r w:rsidRPr="00EF1FEB">
        <w:rPr>
          <w:rFonts w:ascii="Times New Roman" w:hAnsi="Times New Roman" w:cs="Times New Roman"/>
          <w:color w:val="000000"/>
          <w:sz w:val="24"/>
          <w:szCs w:val="24"/>
        </w:rPr>
        <w:t xml:space="preserve"> scop;</w:t>
      </w:r>
    </w:p>
    <w:p w14:paraId="3D8EC35F" w14:textId="624C1398" w:rsidR="00F663D0" w:rsidRPr="00EF1FEB" w:rsidRDefault="00F663D0" w:rsidP="00F663D0">
      <w:pPr>
        <w:jc w:val="both"/>
        <w:rPr>
          <w:rFonts w:ascii="Times New Roman" w:hAnsi="Times New Roman" w:cs="Times New Roman"/>
          <w:color w:val="000000"/>
          <w:sz w:val="24"/>
          <w:szCs w:val="24"/>
        </w:rPr>
      </w:pPr>
      <w:r w:rsidRPr="00EF1FEB">
        <w:rPr>
          <w:rFonts w:ascii="Times New Roman" w:hAnsi="Times New Roman" w:cs="Times New Roman"/>
          <w:color w:val="000000"/>
          <w:sz w:val="24"/>
          <w:szCs w:val="24"/>
        </w:rPr>
        <w:t>(</w:t>
      </w:r>
      <w:proofErr w:type="spellStart"/>
      <w:r w:rsidRPr="00EF1FEB">
        <w:rPr>
          <w:rFonts w:ascii="Times New Roman" w:hAnsi="Times New Roman" w:cs="Times New Roman"/>
          <w:color w:val="000000"/>
          <w:sz w:val="24"/>
          <w:szCs w:val="24"/>
        </w:rPr>
        <w:t>ee</w:t>
      </w:r>
      <w:proofErr w:type="spellEnd"/>
      <w:r w:rsidRPr="00EF1FEB">
        <w:rPr>
          <w:rFonts w:ascii="Times New Roman" w:hAnsi="Times New Roman" w:cs="Times New Roman"/>
          <w:color w:val="000000"/>
          <w:sz w:val="24"/>
          <w:szCs w:val="24"/>
        </w:rPr>
        <w:t>)</w:t>
      </w:r>
      <w:r w:rsidRPr="00EF1FEB">
        <w:rPr>
          <w:rFonts w:ascii="Times New Roman" w:hAnsi="Times New Roman" w:cs="Times New Roman"/>
          <w:color w:val="000000"/>
          <w:sz w:val="24"/>
          <w:szCs w:val="24"/>
        </w:rPr>
        <w:tab/>
        <w:t xml:space="preserve">Termen - </w:t>
      </w:r>
      <w:proofErr w:type="spellStart"/>
      <w:r w:rsidRPr="00EF1FEB">
        <w:rPr>
          <w:rFonts w:ascii="Times New Roman" w:hAnsi="Times New Roman" w:cs="Times New Roman"/>
          <w:color w:val="000000"/>
          <w:sz w:val="24"/>
          <w:szCs w:val="24"/>
        </w:rPr>
        <w:t>intervalul</w:t>
      </w:r>
      <w:proofErr w:type="spellEnd"/>
      <w:r w:rsidRPr="00EF1FEB">
        <w:rPr>
          <w:rFonts w:ascii="Times New Roman" w:hAnsi="Times New Roman" w:cs="Times New Roman"/>
          <w:color w:val="000000"/>
          <w:sz w:val="24"/>
          <w:szCs w:val="24"/>
        </w:rPr>
        <w:t xml:space="preserve"> de </w:t>
      </w:r>
      <w:proofErr w:type="spellStart"/>
      <w:r w:rsidRPr="00EF1FEB">
        <w:rPr>
          <w:rFonts w:ascii="Times New Roman" w:hAnsi="Times New Roman" w:cs="Times New Roman"/>
          <w:color w:val="000000"/>
          <w:sz w:val="24"/>
          <w:szCs w:val="24"/>
        </w:rPr>
        <w:t>timp</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în</w:t>
      </w:r>
      <w:proofErr w:type="spellEnd"/>
      <w:r w:rsidRPr="00EF1FEB">
        <w:rPr>
          <w:rFonts w:ascii="Times New Roman" w:hAnsi="Times New Roman" w:cs="Times New Roman"/>
          <w:color w:val="000000"/>
          <w:sz w:val="24"/>
          <w:szCs w:val="24"/>
        </w:rPr>
        <w:t xml:space="preserve"> care </w:t>
      </w:r>
      <w:proofErr w:type="spellStart"/>
      <w:r w:rsidRPr="00EF1FEB">
        <w:rPr>
          <w:rFonts w:ascii="Times New Roman" w:hAnsi="Times New Roman" w:cs="Times New Roman"/>
          <w:color w:val="000000"/>
          <w:sz w:val="24"/>
          <w:szCs w:val="24"/>
        </w:rPr>
        <w:t>Părţile</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trebuie</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să-şi</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indeplinească</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obligaţille</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astfel</w:t>
      </w:r>
      <w:proofErr w:type="spellEnd"/>
      <w:r w:rsidRPr="00EF1FEB">
        <w:rPr>
          <w:rFonts w:ascii="Times New Roman" w:hAnsi="Times New Roman" w:cs="Times New Roman"/>
          <w:color w:val="000000"/>
          <w:sz w:val="24"/>
          <w:szCs w:val="24"/>
        </w:rPr>
        <w:t xml:space="preserve"> cum </w:t>
      </w:r>
      <w:proofErr w:type="spellStart"/>
      <w:r w:rsidRPr="00EF1FEB">
        <w:rPr>
          <w:rFonts w:ascii="Times New Roman" w:hAnsi="Times New Roman" w:cs="Times New Roman"/>
          <w:color w:val="000000"/>
          <w:sz w:val="24"/>
          <w:szCs w:val="24"/>
        </w:rPr>
        <w:t>este</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stabilit</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prin</w:t>
      </w:r>
      <w:proofErr w:type="spellEnd"/>
      <w:r w:rsidRPr="00EF1FEB">
        <w:rPr>
          <w:rFonts w:ascii="Times New Roman" w:hAnsi="Times New Roman" w:cs="Times New Roman"/>
          <w:color w:val="000000"/>
          <w:sz w:val="24"/>
          <w:szCs w:val="24"/>
        </w:rPr>
        <w:t xml:space="preserve"> Contract, </w:t>
      </w:r>
      <w:proofErr w:type="spellStart"/>
      <w:r w:rsidRPr="00EF1FEB">
        <w:rPr>
          <w:rFonts w:ascii="Times New Roman" w:hAnsi="Times New Roman" w:cs="Times New Roman"/>
          <w:color w:val="000000"/>
          <w:sz w:val="24"/>
          <w:szCs w:val="24"/>
        </w:rPr>
        <w:t>exprimat</w:t>
      </w:r>
      <w:proofErr w:type="spellEnd"/>
      <w:r w:rsidRPr="00EF1FEB">
        <w:rPr>
          <w:rFonts w:ascii="Times New Roman" w:hAnsi="Times New Roman" w:cs="Times New Roman"/>
          <w:color w:val="000000"/>
          <w:sz w:val="24"/>
          <w:szCs w:val="24"/>
        </w:rPr>
        <w:t xml:space="preserve"> in </w:t>
      </w:r>
      <w:proofErr w:type="spellStart"/>
      <w:r w:rsidRPr="00EF1FEB">
        <w:rPr>
          <w:rFonts w:ascii="Times New Roman" w:hAnsi="Times New Roman" w:cs="Times New Roman"/>
          <w:color w:val="000000"/>
          <w:sz w:val="24"/>
          <w:szCs w:val="24"/>
        </w:rPr>
        <w:t>zile</w:t>
      </w:r>
      <w:proofErr w:type="spellEnd"/>
      <w:r w:rsidRPr="00EF1FEB">
        <w:rPr>
          <w:rFonts w:ascii="Times New Roman" w:hAnsi="Times New Roman" w:cs="Times New Roman"/>
          <w:color w:val="000000"/>
          <w:sz w:val="24"/>
          <w:szCs w:val="24"/>
        </w:rPr>
        <w:t xml:space="preserve">, care </w:t>
      </w:r>
      <w:proofErr w:type="spellStart"/>
      <w:r w:rsidR="006A4636">
        <w:rPr>
          <w:rFonts w:ascii="Times New Roman" w:hAnsi="Times New Roman" w:cs="Times New Roman"/>
          <w:color w:val="000000"/>
          <w:sz w:val="24"/>
          <w:szCs w:val="24"/>
        </w:rPr>
        <w:t>i</w:t>
      </w:r>
      <w:r w:rsidRPr="00EF1FEB">
        <w:rPr>
          <w:rFonts w:ascii="Times New Roman" w:hAnsi="Times New Roman" w:cs="Times New Roman"/>
          <w:color w:val="000000"/>
          <w:sz w:val="24"/>
          <w:szCs w:val="24"/>
        </w:rPr>
        <w:t>ncepe</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să</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curgă</w:t>
      </w:r>
      <w:proofErr w:type="spellEnd"/>
      <w:r w:rsidRPr="00EF1FEB">
        <w:rPr>
          <w:rFonts w:ascii="Times New Roman" w:hAnsi="Times New Roman" w:cs="Times New Roman"/>
          <w:color w:val="000000"/>
          <w:sz w:val="24"/>
          <w:szCs w:val="24"/>
        </w:rPr>
        <w:t xml:space="preserve"> de la </w:t>
      </w:r>
      <w:proofErr w:type="spellStart"/>
      <w:r w:rsidRPr="00EF1FEB">
        <w:rPr>
          <w:rFonts w:ascii="Times New Roman" w:hAnsi="Times New Roman" w:cs="Times New Roman"/>
          <w:color w:val="000000"/>
          <w:sz w:val="24"/>
          <w:szCs w:val="24"/>
        </w:rPr>
        <w:t>începutul</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primei</w:t>
      </w:r>
      <w:proofErr w:type="spellEnd"/>
      <w:r w:rsidRPr="00EF1FEB">
        <w:rPr>
          <w:rFonts w:ascii="Times New Roman" w:hAnsi="Times New Roman" w:cs="Times New Roman"/>
          <w:color w:val="000000"/>
          <w:sz w:val="24"/>
          <w:szCs w:val="24"/>
        </w:rPr>
        <w:t xml:space="preserve"> ore a </w:t>
      </w:r>
      <w:proofErr w:type="spellStart"/>
      <w:r w:rsidRPr="00EF1FEB">
        <w:rPr>
          <w:rFonts w:ascii="Times New Roman" w:hAnsi="Times New Roman" w:cs="Times New Roman"/>
          <w:color w:val="000000"/>
          <w:sz w:val="24"/>
          <w:szCs w:val="24"/>
        </w:rPr>
        <w:t>primei</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zile</w:t>
      </w:r>
      <w:proofErr w:type="spellEnd"/>
      <w:r w:rsidRPr="00EF1FEB">
        <w:rPr>
          <w:rFonts w:ascii="Times New Roman" w:hAnsi="Times New Roman" w:cs="Times New Roman"/>
          <w:color w:val="000000"/>
          <w:sz w:val="24"/>
          <w:szCs w:val="24"/>
        </w:rPr>
        <w:t xml:space="preserve"> a </w:t>
      </w:r>
      <w:proofErr w:type="spellStart"/>
      <w:r w:rsidRPr="00EF1FEB">
        <w:rPr>
          <w:rFonts w:ascii="Times New Roman" w:hAnsi="Times New Roman" w:cs="Times New Roman"/>
          <w:color w:val="000000"/>
          <w:sz w:val="24"/>
          <w:szCs w:val="24"/>
        </w:rPr>
        <w:t>termenului</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şi</w:t>
      </w:r>
      <w:proofErr w:type="spellEnd"/>
      <w:r w:rsidRPr="00EF1FEB">
        <w:rPr>
          <w:rFonts w:ascii="Times New Roman" w:hAnsi="Times New Roman" w:cs="Times New Roman"/>
          <w:color w:val="000000"/>
          <w:sz w:val="24"/>
          <w:szCs w:val="24"/>
        </w:rPr>
        <w:t xml:space="preserve"> se </w:t>
      </w:r>
      <w:proofErr w:type="spellStart"/>
      <w:r w:rsidRPr="00EF1FEB">
        <w:rPr>
          <w:rFonts w:ascii="Times New Roman" w:hAnsi="Times New Roman" w:cs="Times New Roman"/>
          <w:color w:val="000000"/>
          <w:sz w:val="24"/>
          <w:szCs w:val="24"/>
        </w:rPr>
        <w:t>încheie</w:t>
      </w:r>
      <w:proofErr w:type="spellEnd"/>
      <w:r w:rsidRPr="00EF1FEB">
        <w:rPr>
          <w:rFonts w:ascii="Times New Roman" w:hAnsi="Times New Roman" w:cs="Times New Roman"/>
          <w:color w:val="000000"/>
          <w:sz w:val="24"/>
          <w:szCs w:val="24"/>
        </w:rPr>
        <w:t xml:space="preserve"> la </w:t>
      </w:r>
      <w:proofErr w:type="spellStart"/>
      <w:r w:rsidRPr="00EF1FEB">
        <w:rPr>
          <w:rFonts w:ascii="Times New Roman" w:hAnsi="Times New Roman" w:cs="Times New Roman"/>
          <w:color w:val="000000"/>
          <w:sz w:val="24"/>
          <w:szCs w:val="24"/>
        </w:rPr>
        <w:t>expirarea</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ultimei</w:t>
      </w:r>
      <w:proofErr w:type="spellEnd"/>
      <w:r w:rsidRPr="00EF1FEB">
        <w:rPr>
          <w:rFonts w:ascii="Times New Roman" w:hAnsi="Times New Roman" w:cs="Times New Roman"/>
          <w:color w:val="000000"/>
          <w:sz w:val="24"/>
          <w:szCs w:val="24"/>
        </w:rPr>
        <w:t xml:space="preserve"> ore a </w:t>
      </w:r>
      <w:proofErr w:type="spellStart"/>
      <w:r w:rsidRPr="00EF1FEB">
        <w:rPr>
          <w:rFonts w:ascii="Times New Roman" w:hAnsi="Times New Roman" w:cs="Times New Roman"/>
          <w:color w:val="000000"/>
          <w:sz w:val="24"/>
          <w:szCs w:val="24"/>
        </w:rPr>
        <w:t>ultimei</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zile</w:t>
      </w:r>
      <w:proofErr w:type="spellEnd"/>
      <w:r w:rsidRPr="00EF1FEB">
        <w:rPr>
          <w:rFonts w:ascii="Times New Roman" w:hAnsi="Times New Roman" w:cs="Times New Roman"/>
          <w:color w:val="000000"/>
          <w:sz w:val="24"/>
          <w:szCs w:val="24"/>
        </w:rPr>
        <w:t xml:space="preserve"> a </w:t>
      </w:r>
      <w:proofErr w:type="spellStart"/>
      <w:r w:rsidRPr="00EF1FEB">
        <w:rPr>
          <w:rFonts w:ascii="Times New Roman" w:hAnsi="Times New Roman" w:cs="Times New Roman"/>
          <w:color w:val="000000"/>
          <w:sz w:val="24"/>
          <w:szCs w:val="24"/>
        </w:rPr>
        <w:t>termenului</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zi</w:t>
      </w:r>
      <w:r w:rsidR="006A4636">
        <w:rPr>
          <w:rFonts w:ascii="Times New Roman" w:hAnsi="Times New Roman" w:cs="Times New Roman"/>
          <w:color w:val="000000"/>
          <w:sz w:val="24"/>
          <w:szCs w:val="24"/>
        </w:rPr>
        <w:t>u</w:t>
      </w:r>
      <w:r w:rsidRPr="00EF1FEB">
        <w:rPr>
          <w:rFonts w:ascii="Times New Roman" w:hAnsi="Times New Roman" w:cs="Times New Roman"/>
          <w:color w:val="000000"/>
          <w:sz w:val="24"/>
          <w:szCs w:val="24"/>
        </w:rPr>
        <w:t>a</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în</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cursul</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căreia</w:t>
      </w:r>
      <w:proofErr w:type="spellEnd"/>
      <w:r w:rsidRPr="00EF1FEB">
        <w:rPr>
          <w:rFonts w:ascii="Times New Roman" w:hAnsi="Times New Roman" w:cs="Times New Roman"/>
          <w:color w:val="000000"/>
          <w:sz w:val="24"/>
          <w:szCs w:val="24"/>
        </w:rPr>
        <w:t xml:space="preserve"> </w:t>
      </w:r>
      <w:proofErr w:type="gramStart"/>
      <w:r w:rsidRPr="00EF1FEB">
        <w:rPr>
          <w:rFonts w:ascii="Times New Roman" w:hAnsi="Times New Roman" w:cs="Times New Roman"/>
          <w:color w:val="000000"/>
          <w:sz w:val="24"/>
          <w:szCs w:val="24"/>
        </w:rPr>
        <w:t>a</w:t>
      </w:r>
      <w:proofErr w:type="gram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avut</w:t>
      </w:r>
      <w:proofErr w:type="spellEnd"/>
      <w:r w:rsidRPr="00EF1FEB">
        <w:rPr>
          <w:rFonts w:ascii="Times New Roman" w:hAnsi="Times New Roman" w:cs="Times New Roman"/>
          <w:color w:val="000000"/>
          <w:sz w:val="24"/>
          <w:szCs w:val="24"/>
        </w:rPr>
        <w:t xml:space="preserve"> loc un </w:t>
      </w:r>
      <w:proofErr w:type="spellStart"/>
      <w:r w:rsidRPr="00EF1FEB">
        <w:rPr>
          <w:rFonts w:ascii="Times New Roman" w:hAnsi="Times New Roman" w:cs="Times New Roman"/>
          <w:color w:val="000000"/>
          <w:sz w:val="24"/>
          <w:szCs w:val="24"/>
        </w:rPr>
        <w:t>eveniment</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sau</w:t>
      </w:r>
      <w:proofErr w:type="spellEnd"/>
      <w:r w:rsidRPr="00EF1FEB">
        <w:rPr>
          <w:rFonts w:ascii="Times New Roman" w:hAnsi="Times New Roman" w:cs="Times New Roman"/>
          <w:color w:val="000000"/>
          <w:sz w:val="24"/>
          <w:szCs w:val="24"/>
        </w:rPr>
        <w:t xml:space="preserve"> s-a </w:t>
      </w:r>
      <w:proofErr w:type="spellStart"/>
      <w:r w:rsidRPr="00EF1FEB">
        <w:rPr>
          <w:rFonts w:ascii="Times New Roman" w:hAnsi="Times New Roman" w:cs="Times New Roman"/>
          <w:color w:val="000000"/>
          <w:sz w:val="24"/>
          <w:szCs w:val="24"/>
        </w:rPr>
        <w:t>realizat</w:t>
      </w:r>
      <w:proofErr w:type="spellEnd"/>
      <w:r w:rsidRPr="00EF1FEB">
        <w:rPr>
          <w:rFonts w:ascii="Times New Roman" w:hAnsi="Times New Roman" w:cs="Times New Roman"/>
          <w:color w:val="000000"/>
          <w:sz w:val="24"/>
          <w:szCs w:val="24"/>
        </w:rPr>
        <w:t xml:space="preserve"> un act al </w:t>
      </w:r>
      <w:proofErr w:type="spellStart"/>
      <w:r w:rsidRPr="00EF1FEB">
        <w:rPr>
          <w:rFonts w:ascii="Times New Roman" w:hAnsi="Times New Roman" w:cs="Times New Roman"/>
          <w:color w:val="000000"/>
          <w:sz w:val="24"/>
          <w:szCs w:val="24"/>
        </w:rPr>
        <w:t>Autorităţii</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contractante</w:t>
      </w:r>
      <w:proofErr w:type="spellEnd"/>
      <w:r w:rsidRPr="00EF1FEB">
        <w:rPr>
          <w:rFonts w:ascii="Times New Roman" w:hAnsi="Times New Roman" w:cs="Times New Roman"/>
          <w:color w:val="000000"/>
          <w:sz w:val="24"/>
          <w:szCs w:val="24"/>
        </w:rPr>
        <w:t xml:space="preserve"> nu </w:t>
      </w:r>
      <w:proofErr w:type="spellStart"/>
      <w:r w:rsidRPr="00EF1FEB">
        <w:rPr>
          <w:rFonts w:ascii="Times New Roman" w:hAnsi="Times New Roman" w:cs="Times New Roman"/>
          <w:color w:val="000000"/>
          <w:sz w:val="24"/>
          <w:szCs w:val="24"/>
        </w:rPr>
        <w:t>este</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luată</w:t>
      </w:r>
      <w:proofErr w:type="spellEnd"/>
      <w:r w:rsidRPr="00EF1FEB">
        <w:rPr>
          <w:rFonts w:ascii="Times New Roman" w:hAnsi="Times New Roman" w:cs="Times New Roman"/>
          <w:color w:val="000000"/>
          <w:sz w:val="24"/>
          <w:szCs w:val="24"/>
        </w:rPr>
        <w:t xml:space="preserve"> in </w:t>
      </w:r>
      <w:proofErr w:type="spellStart"/>
      <w:r w:rsidRPr="00EF1FEB">
        <w:rPr>
          <w:rFonts w:ascii="Times New Roman" w:hAnsi="Times New Roman" w:cs="Times New Roman"/>
          <w:color w:val="000000"/>
          <w:sz w:val="24"/>
          <w:szCs w:val="24"/>
        </w:rPr>
        <w:t>calculul</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termenului</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Dacă</w:t>
      </w:r>
      <w:proofErr w:type="spellEnd"/>
      <w:r w:rsidRPr="00EF1FEB">
        <w:rPr>
          <w:rFonts w:ascii="Times New Roman" w:hAnsi="Times New Roman" w:cs="Times New Roman"/>
          <w:color w:val="000000"/>
          <w:sz w:val="24"/>
          <w:szCs w:val="24"/>
        </w:rPr>
        <w:t xml:space="preserve"> ultima zi a </w:t>
      </w:r>
      <w:proofErr w:type="spellStart"/>
      <w:r w:rsidRPr="00EF1FEB">
        <w:rPr>
          <w:rFonts w:ascii="Times New Roman" w:hAnsi="Times New Roman" w:cs="Times New Roman"/>
          <w:color w:val="000000"/>
          <w:sz w:val="24"/>
          <w:szCs w:val="24"/>
        </w:rPr>
        <w:t>unui</w:t>
      </w:r>
      <w:proofErr w:type="spellEnd"/>
      <w:r w:rsidRPr="00EF1FEB">
        <w:rPr>
          <w:rFonts w:ascii="Times New Roman" w:hAnsi="Times New Roman" w:cs="Times New Roman"/>
          <w:color w:val="000000"/>
          <w:sz w:val="24"/>
          <w:szCs w:val="24"/>
        </w:rPr>
        <w:t xml:space="preserve"> termen </w:t>
      </w:r>
      <w:proofErr w:type="spellStart"/>
      <w:r w:rsidRPr="00EF1FEB">
        <w:rPr>
          <w:rFonts w:ascii="Times New Roman" w:hAnsi="Times New Roman" w:cs="Times New Roman"/>
          <w:color w:val="000000"/>
          <w:sz w:val="24"/>
          <w:szCs w:val="24"/>
        </w:rPr>
        <w:t>exprimat</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altfel</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decât</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în</w:t>
      </w:r>
      <w:proofErr w:type="spellEnd"/>
      <w:r w:rsidRPr="00EF1FEB">
        <w:rPr>
          <w:rFonts w:ascii="Times New Roman" w:hAnsi="Times New Roman" w:cs="Times New Roman"/>
          <w:color w:val="000000"/>
          <w:sz w:val="24"/>
          <w:szCs w:val="24"/>
        </w:rPr>
        <w:t xml:space="preserve"> ore </w:t>
      </w:r>
      <w:proofErr w:type="spellStart"/>
      <w:r w:rsidRPr="00EF1FEB">
        <w:rPr>
          <w:rFonts w:ascii="Times New Roman" w:hAnsi="Times New Roman" w:cs="Times New Roman"/>
          <w:color w:val="000000"/>
          <w:sz w:val="24"/>
          <w:szCs w:val="24"/>
        </w:rPr>
        <w:t>este</w:t>
      </w:r>
      <w:proofErr w:type="spellEnd"/>
      <w:r w:rsidRPr="00EF1FEB">
        <w:rPr>
          <w:rFonts w:ascii="Times New Roman" w:hAnsi="Times New Roman" w:cs="Times New Roman"/>
          <w:color w:val="000000"/>
          <w:sz w:val="24"/>
          <w:szCs w:val="24"/>
        </w:rPr>
        <w:t xml:space="preserve"> o zi de </w:t>
      </w:r>
      <w:proofErr w:type="spellStart"/>
      <w:r w:rsidRPr="00EF1FEB">
        <w:rPr>
          <w:rFonts w:ascii="Times New Roman" w:hAnsi="Times New Roman" w:cs="Times New Roman"/>
          <w:color w:val="000000"/>
          <w:sz w:val="24"/>
          <w:szCs w:val="24"/>
        </w:rPr>
        <w:t>sărbătoare</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legală</w:t>
      </w:r>
      <w:proofErr w:type="spellEnd"/>
      <w:r w:rsidRPr="00EF1FEB">
        <w:rPr>
          <w:rFonts w:ascii="Times New Roman" w:hAnsi="Times New Roman" w:cs="Times New Roman"/>
          <w:color w:val="000000"/>
          <w:sz w:val="24"/>
          <w:szCs w:val="24"/>
        </w:rPr>
        <w:t xml:space="preserve">, o </w:t>
      </w:r>
      <w:proofErr w:type="spellStart"/>
      <w:r w:rsidRPr="00EF1FEB">
        <w:rPr>
          <w:rFonts w:ascii="Times New Roman" w:hAnsi="Times New Roman" w:cs="Times New Roman"/>
          <w:color w:val="000000"/>
          <w:sz w:val="24"/>
          <w:szCs w:val="24"/>
        </w:rPr>
        <w:t>duminică</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sau</w:t>
      </w:r>
      <w:proofErr w:type="spellEnd"/>
      <w:r w:rsidRPr="00EF1FEB">
        <w:rPr>
          <w:rFonts w:ascii="Times New Roman" w:hAnsi="Times New Roman" w:cs="Times New Roman"/>
          <w:color w:val="000000"/>
          <w:sz w:val="24"/>
          <w:szCs w:val="24"/>
        </w:rPr>
        <w:t xml:space="preserve"> o </w:t>
      </w:r>
      <w:proofErr w:type="spellStart"/>
      <w:r w:rsidRPr="00EF1FEB">
        <w:rPr>
          <w:rFonts w:ascii="Times New Roman" w:hAnsi="Times New Roman" w:cs="Times New Roman"/>
          <w:color w:val="000000"/>
          <w:sz w:val="24"/>
          <w:szCs w:val="24"/>
        </w:rPr>
        <w:t>sâmbătă</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termenul</w:t>
      </w:r>
      <w:proofErr w:type="spellEnd"/>
      <w:r w:rsidRPr="00EF1FEB">
        <w:rPr>
          <w:rFonts w:ascii="Times New Roman" w:hAnsi="Times New Roman" w:cs="Times New Roman"/>
          <w:color w:val="000000"/>
          <w:sz w:val="24"/>
          <w:szCs w:val="24"/>
        </w:rPr>
        <w:t xml:space="preserve"> se </w:t>
      </w:r>
      <w:proofErr w:type="spellStart"/>
      <w:r w:rsidRPr="00EF1FEB">
        <w:rPr>
          <w:rFonts w:ascii="Times New Roman" w:hAnsi="Times New Roman" w:cs="Times New Roman"/>
          <w:color w:val="000000"/>
          <w:sz w:val="24"/>
          <w:szCs w:val="24"/>
        </w:rPr>
        <w:t>încheie</w:t>
      </w:r>
      <w:proofErr w:type="spellEnd"/>
      <w:r w:rsidRPr="00EF1FEB">
        <w:rPr>
          <w:rFonts w:ascii="Times New Roman" w:hAnsi="Times New Roman" w:cs="Times New Roman"/>
          <w:color w:val="000000"/>
          <w:sz w:val="24"/>
          <w:szCs w:val="24"/>
        </w:rPr>
        <w:t xml:space="preserve"> la </w:t>
      </w:r>
      <w:proofErr w:type="spellStart"/>
      <w:r w:rsidRPr="00EF1FEB">
        <w:rPr>
          <w:rFonts w:ascii="Times New Roman" w:hAnsi="Times New Roman" w:cs="Times New Roman"/>
          <w:color w:val="000000"/>
          <w:sz w:val="24"/>
          <w:szCs w:val="24"/>
        </w:rPr>
        <w:t>expirarea</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ultimei</w:t>
      </w:r>
      <w:proofErr w:type="spellEnd"/>
      <w:r w:rsidRPr="00EF1FEB">
        <w:rPr>
          <w:rFonts w:ascii="Times New Roman" w:hAnsi="Times New Roman" w:cs="Times New Roman"/>
          <w:color w:val="000000"/>
          <w:sz w:val="24"/>
          <w:szCs w:val="24"/>
        </w:rPr>
        <w:t xml:space="preserve"> ore a </w:t>
      </w:r>
      <w:proofErr w:type="spellStart"/>
      <w:r w:rsidRPr="00EF1FEB">
        <w:rPr>
          <w:rFonts w:ascii="Times New Roman" w:hAnsi="Times New Roman" w:cs="Times New Roman"/>
          <w:color w:val="000000"/>
          <w:sz w:val="24"/>
          <w:szCs w:val="24"/>
        </w:rPr>
        <w:t>următoarei</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zile</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lucrătoare</w:t>
      </w:r>
      <w:proofErr w:type="spellEnd"/>
      <w:r w:rsidRPr="00EF1FEB">
        <w:rPr>
          <w:rFonts w:ascii="Times New Roman" w:hAnsi="Times New Roman" w:cs="Times New Roman"/>
          <w:color w:val="000000"/>
          <w:sz w:val="24"/>
          <w:szCs w:val="24"/>
        </w:rPr>
        <w:t>;</w:t>
      </w:r>
    </w:p>
    <w:p w14:paraId="28E9FB70" w14:textId="77777777" w:rsidR="00F663D0" w:rsidRPr="00F3113D" w:rsidRDefault="00F663D0" w:rsidP="00F663D0">
      <w:pPr>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(ff)</w:t>
      </w:r>
      <w:r w:rsidRPr="00F3113D">
        <w:rPr>
          <w:rFonts w:ascii="Times New Roman" w:hAnsi="Times New Roman" w:cs="Times New Roman"/>
          <w:color w:val="000000"/>
          <w:sz w:val="24"/>
          <w:szCs w:val="24"/>
          <w:lang w:val="fr-FR"/>
        </w:rPr>
        <w:tab/>
        <w:t>Zi - inseamnă zi calendaristică, iar anul înseamnă 365 de zile; în afara cazului în care se</w:t>
      </w:r>
    </w:p>
    <w:p w14:paraId="335FCF0E" w14:textId="77777777" w:rsidR="00F55DA5" w:rsidRPr="00EF1FEB" w:rsidRDefault="00F663D0" w:rsidP="0094506F">
      <w:pPr>
        <w:jc w:val="both"/>
        <w:rPr>
          <w:rFonts w:ascii="Times New Roman" w:hAnsi="Times New Roman" w:cs="Times New Roman"/>
          <w:color w:val="000000"/>
          <w:sz w:val="24"/>
          <w:szCs w:val="24"/>
        </w:rPr>
      </w:pPr>
      <w:proofErr w:type="spellStart"/>
      <w:r w:rsidRPr="00EF1FEB">
        <w:rPr>
          <w:rFonts w:ascii="Times New Roman" w:hAnsi="Times New Roman" w:cs="Times New Roman"/>
          <w:color w:val="000000"/>
          <w:sz w:val="24"/>
          <w:szCs w:val="24"/>
        </w:rPr>
        <w:t>prevede</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expres</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că</w:t>
      </w:r>
      <w:proofErr w:type="spellEnd"/>
      <w:r w:rsidRPr="00EF1FEB">
        <w:rPr>
          <w:rFonts w:ascii="Times New Roman" w:hAnsi="Times New Roman" w:cs="Times New Roman"/>
          <w:color w:val="000000"/>
          <w:sz w:val="24"/>
          <w:szCs w:val="24"/>
        </w:rPr>
        <w:t xml:space="preserve"> sunt </w:t>
      </w:r>
      <w:proofErr w:type="spellStart"/>
      <w:r w:rsidRPr="00EF1FEB">
        <w:rPr>
          <w:rFonts w:ascii="Times New Roman" w:hAnsi="Times New Roman" w:cs="Times New Roman"/>
          <w:color w:val="000000"/>
          <w:sz w:val="24"/>
          <w:szCs w:val="24"/>
        </w:rPr>
        <w:t>zile</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lucrătoare</w:t>
      </w:r>
      <w:proofErr w:type="spellEnd"/>
      <w:r w:rsidRPr="00EF1FEB">
        <w:rPr>
          <w:rFonts w:ascii="Times New Roman" w:hAnsi="Times New Roman" w:cs="Times New Roman"/>
          <w:color w:val="000000"/>
          <w:sz w:val="24"/>
          <w:szCs w:val="24"/>
        </w:rPr>
        <w:t>.</w:t>
      </w:r>
    </w:p>
    <w:p w14:paraId="7D971DFB" w14:textId="77777777" w:rsidR="00291573" w:rsidRPr="00EF1FEB" w:rsidRDefault="00291573" w:rsidP="00EF1FEB">
      <w:pPr>
        <w:numPr>
          <w:ilvl w:val="0"/>
          <w:numId w:val="3"/>
        </w:numPr>
        <w:ind w:left="0"/>
        <w:jc w:val="both"/>
        <w:rPr>
          <w:rFonts w:ascii="Times New Roman" w:hAnsi="Times New Roman" w:cs="Times New Roman"/>
          <w:b/>
          <w:bCs/>
          <w:color w:val="000000"/>
          <w:sz w:val="24"/>
          <w:szCs w:val="24"/>
        </w:rPr>
      </w:pPr>
      <w:proofErr w:type="spellStart"/>
      <w:r w:rsidRPr="00EF1FEB">
        <w:rPr>
          <w:rFonts w:ascii="Times New Roman" w:hAnsi="Times New Roman" w:cs="Times New Roman"/>
          <w:b/>
          <w:bCs/>
          <w:color w:val="000000"/>
          <w:sz w:val="24"/>
          <w:szCs w:val="24"/>
        </w:rPr>
        <w:t>Interpretare</w:t>
      </w:r>
      <w:proofErr w:type="spellEnd"/>
    </w:p>
    <w:p w14:paraId="2966147B" w14:textId="77777777" w:rsidR="00291573" w:rsidRPr="00EF1FEB" w:rsidRDefault="00291573" w:rsidP="00EF1FEB">
      <w:pPr>
        <w:jc w:val="both"/>
        <w:rPr>
          <w:rFonts w:ascii="Times New Roman" w:hAnsi="Times New Roman" w:cs="Times New Roman"/>
          <w:color w:val="000000"/>
          <w:sz w:val="24"/>
          <w:szCs w:val="24"/>
        </w:rPr>
      </w:pPr>
      <w:r w:rsidRPr="00096EA4">
        <w:rPr>
          <w:rFonts w:ascii="Times New Roman" w:hAnsi="Times New Roman" w:cs="Times New Roman"/>
          <w:b/>
          <w:color w:val="000000"/>
          <w:sz w:val="24"/>
          <w:szCs w:val="24"/>
        </w:rPr>
        <w:t>2.1.</w:t>
      </w:r>
      <w:r w:rsidRPr="00EF1FEB">
        <w:rPr>
          <w:rFonts w:ascii="Times New Roman" w:hAnsi="Times New Roman" w:cs="Times New Roman"/>
          <w:color w:val="000000"/>
          <w:sz w:val="24"/>
          <w:szCs w:val="24"/>
        </w:rPr>
        <w:t xml:space="preserve"> </w:t>
      </w:r>
      <w:r w:rsidR="00096EA4">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În</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prezentul</w:t>
      </w:r>
      <w:proofErr w:type="spellEnd"/>
      <w:r w:rsidRPr="00EF1FEB">
        <w:rPr>
          <w:rFonts w:ascii="Times New Roman" w:hAnsi="Times New Roman" w:cs="Times New Roman"/>
          <w:color w:val="000000"/>
          <w:sz w:val="24"/>
          <w:szCs w:val="24"/>
        </w:rPr>
        <w:t xml:space="preserve"> Contract, cu </w:t>
      </w:r>
      <w:proofErr w:type="spellStart"/>
      <w:r w:rsidRPr="00EF1FEB">
        <w:rPr>
          <w:rFonts w:ascii="Times New Roman" w:hAnsi="Times New Roman" w:cs="Times New Roman"/>
          <w:color w:val="000000"/>
          <w:sz w:val="24"/>
          <w:szCs w:val="24"/>
        </w:rPr>
        <w:t>excepţia</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unei</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prevederi</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contrare</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cuvintele</w:t>
      </w:r>
      <w:proofErr w:type="spellEnd"/>
      <w:r w:rsidRPr="00EF1FEB">
        <w:rPr>
          <w:rFonts w:ascii="Times New Roman" w:hAnsi="Times New Roman" w:cs="Times New Roman"/>
          <w:color w:val="000000"/>
          <w:sz w:val="24"/>
          <w:szCs w:val="24"/>
        </w:rPr>
        <w:t xml:space="preserve"> la forma singular </w:t>
      </w:r>
      <w:proofErr w:type="spellStart"/>
      <w:r w:rsidRPr="00EF1FEB">
        <w:rPr>
          <w:rFonts w:ascii="Times New Roman" w:hAnsi="Times New Roman" w:cs="Times New Roman"/>
          <w:color w:val="000000"/>
          <w:sz w:val="24"/>
          <w:szCs w:val="24"/>
        </w:rPr>
        <w:t>vor</w:t>
      </w:r>
      <w:proofErr w:type="spellEnd"/>
    </w:p>
    <w:p w14:paraId="4C2C748C" w14:textId="77777777" w:rsidR="00291573" w:rsidRPr="00F3113D" w:rsidRDefault="00291573" w:rsidP="00EF1FEB">
      <w:pPr>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include forma de plural, şi invers, iar cuvintele la forma de gen masculin vor include forma de gen</w:t>
      </w:r>
      <w:r w:rsidR="00C945BE" w:rsidRPr="00F3113D">
        <w:rPr>
          <w:rFonts w:ascii="Times New Roman" w:hAnsi="Times New Roman" w:cs="Times New Roman"/>
          <w:color w:val="000000"/>
          <w:sz w:val="24"/>
          <w:szCs w:val="24"/>
          <w:lang w:val="fr-FR"/>
        </w:rPr>
        <w:t xml:space="preserve"> </w:t>
      </w:r>
      <w:r w:rsidRPr="00F3113D">
        <w:rPr>
          <w:rFonts w:ascii="Times New Roman" w:hAnsi="Times New Roman" w:cs="Times New Roman"/>
          <w:color w:val="000000"/>
          <w:sz w:val="24"/>
          <w:szCs w:val="24"/>
          <w:lang w:val="fr-FR"/>
        </w:rPr>
        <w:t>feminin, şi invers, acolo unde acest lucru este permis de context.</w:t>
      </w:r>
    </w:p>
    <w:p w14:paraId="607FEBBC" w14:textId="77777777" w:rsidR="00291573" w:rsidRPr="00F3113D" w:rsidRDefault="00291573"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2.2.</w:t>
      </w:r>
      <w:r w:rsidRPr="00F3113D">
        <w:rPr>
          <w:rFonts w:ascii="Times New Roman" w:hAnsi="Times New Roman" w:cs="Times New Roman"/>
          <w:color w:val="000000"/>
          <w:sz w:val="24"/>
          <w:szCs w:val="24"/>
          <w:lang w:val="fr-FR"/>
        </w:rPr>
        <w:tab/>
        <w:t>În cazul în care se constată contradicţii între prevederile clauzelor contractuale şi</w:t>
      </w:r>
      <w:r w:rsidR="007E4680" w:rsidRPr="00F3113D">
        <w:rPr>
          <w:rFonts w:ascii="Times New Roman" w:hAnsi="Times New Roman" w:cs="Times New Roman"/>
          <w:color w:val="000000"/>
          <w:sz w:val="24"/>
          <w:szCs w:val="24"/>
          <w:lang w:val="fr-FR"/>
        </w:rPr>
        <w:t xml:space="preserve"> </w:t>
      </w:r>
      <w:r w:rsidRPr="00F3113D">
        <w:rPr>
          <w:rFonts w:ascii="Times New Roman" w:hAnsi="Times New Roman" w:cs="Times New Roman"/>
          <w:color w:val="000000"/>
          <w:sz w:val="24"/>
          <w:szCs w:val="24"/>
          <w:lang w:val="fr-FR"/>
        </w:rPr>
        <w:t>documentele achiziţiei, se vor aplica regulile specifice stabilite prin documentele achiziţiei.</w:t>
      </w:r>
    </w:p>
    <w:p w14:paraId="26837313" w14:textId="072A7F25" w:rsidR="00F55DA5" w:rsidRPr="00F3113D" w:rsidRDefault="00F55DA5" w:rsidP="00EF1FEB">
      <w:pPr>
        <w:jc w:val="both"/>
        <w:rPr>
          <w:rFonts w:ascii="Times New Roman" w:hAnsi="Times New Roman" w:cs="Times New Roman"/>
          <w:color w:val="000000"/>
          <w:sz w:val="24"/>
          <w:szCs w:val="24"/>
          <w:lang w:val="fr-FR"/>
        </w:rPr>
      </w:pPr>
    </w:p>
    <w:p w14:paraId="045C64EB" w14:textId="679840DE" w:rsidR="00072AA7" w:rsidRPr="00F3113D" w:rsidRDefault="00072AA7" w:rsidP="00EF1FEB">
      <w:pPr>
        <w:jc w:val="both"/>
        <w:rPr>
          <w:rFonts w:ascii="Times New Roman" w:hAnsi="Times New Roman" w:cs="Times New Roman"/>
          <w:color w:val="000000"/>
          <w:sz w:val="24"/>
          <w:szCs w:val="24"/>
          <w:lang w:val="fr-FR"/>
        </w:rPr>
      </w:pPr>
    </w:p>
    <w:p w14:paraId="56FD7903" w14:textId="77777777" w:rsidR="00072AA7" w:rsidRPr="00F3113D" w:rsidRDefault="00072AA7" w:rsidP="00EF1FEB">
      <w:pPr>
        <w:jc w:val="both"/>
        <w:rPr>
          <w:rFonts w:ascii="Times New Roman" w:hAnsi="Times New Roman" w:cs="Times New Roman"/>
          <w:color w:val="000000"/>
          <w:sz w:val="24"/>
          <w:szCs w:val="24"/>
          <w:lang w:val="fr-FR"/>
        </w:rPr>
      </w:pPr>
    </w:p>
    <w:p w14:paraId="1BE26956" w14:textId="77777777" w:rsidR="00291573" w:rsidRPr="00EF1FEB" w:rsidRDefault="00291573" w:rsidP="00072AA7">
      <w:pPr>
        <w:numPr>
          <w:ilvl w:val="0"/>
          <w:numId w:val="3"/>
        </w:numPr>
        <w:tabs>
          <w:tab w:val="clear" w:pos="1368"/>
        </w:tabs>
        <w:ind w:left="0"/>
        <w:jc w:val="both"/>
        <w:rPr>
          <w:rFonts w:ascii="Times New Roman" w:hAnsi="Times New Roman" w:cs="Times New Roman"/>
          <w:b/>
          <w:bCs/>
          <w:color w:val="000000"/>
          <w:sz w:val="24"/>
          <w:szCs w:val="24"/>
        </w:rPr>
      </w:pPr>
      <w:proofErr w:type="spellStart"/>
      <w:r w:rsidRPr="00EF1FEB">
        <w:rPr>
          <w:rFonts w:ascii="Times New Roman" w:hAnsi="Times New Roman" w:cs="Times New Roman"/>
          <w:b/>
          <w:bCs/>
          <w:color w:val="000000"/>
          <w:sz w:val="24"/>
          <w:szCs w:val="24"/>
        </w:rPr>
        <w:lastRenderedPageBreak/>
        <w:t>Obiectul</w:t>
      </w:r>
      <w:proofErr w:type="spellEnd"/>
      <w:r w:rsidRPr="00EF1FEB">
        <w:rPr>
          <w:rFonts w:ascii="Times New Roman" w:hAnsi="Times New Roman" w:cs="Times New Roman"/>
          <w:b/>
          <w:bCs/>
          <w:color w:val="000000"/>
          <w:sz w:val="24"/>
          <w:szCs w:val="24"/>
        </w:rPr>
        <w:t xml:space="preserve"> </w:t>
      </w:r>
      <w:proofErr w:type="spellStart"/>
      <w:r w:rsidRPr="00EF1FEB">
        <w:rPr>
          <w:rFonts w:ascii="Times New Roman" w:hAnsi="Times New Roman" w:cs="Times New Roman"/>
          <w:b/>
          <w:bCs/>
          <w:color w:val="000000"/>
          <w:sz w:val="24"/>
          <w:szCs w:val="24"/>
        </w:rPr>
        <w:t>Contractului</w:t>
      </w:r>
      <w:proofErr w:type="spellEnd"/>
    </w:p>
    <w:p w14:paraId="57EFBC04" w14:textId="7EDD3423" w:rsidR="00D579D3" w:rsidRDefault="000668A3" w:rsidP="009F573E">
      <w:pPr>
        <w:pStyle w:val="DefaultText2"/>
        <w:jc w:val="both"/>
        <w:rPr>
          <w:szCs w:val="24"/>
        </w:rPr>
      </w:pPr>
      <w:r w:rsidRPr="00EF1FEB">
        <w:rPr>
          <w:b/>
          <w:szCs w:val="24"/>
        </w:rPr>
        <w:t>3.1.</w:t>
      </w:r>
      <w:r w:rsidRPr="00EF1FEB">
        <w:rPr>
          <w:szCs w:val="24"/>
        </w:rPr>
        <w:t xml:space="preserve"> Obiectul prezentului Contract îl reprezintă prestarea de </w:t>
      </w:r>
      <w:r w:rsidR="00072AA7" w:rsidRPr="00072AA7">
        <w:rPr>
          <w:b/>
          <w:bCs/>
          <w:i/>
          <w:iCs/>
        </w:rPr>
        <w:t>Servicii de proiectare privind CENTRU DE INOVARE ŞI PARCAJ SUBTERAN” în vecinătatea Teatrului Național</w:t>
      </w:r>
      <w:r w:rsidRPr="00957BEB">
        <w:rPr>
          <w:szCs w:val="24"/>
        </w:rPr>
        <w:t>,</w:t>
      </w:r>
      <w:r w:rsidRPr="00EF1FEB">
        <w:rPr>
          <w:szCs w:val="24"/>
        </w:rPr>
        <w:t xml:space="preserve"> denumite în continuare servicii, pe care Contractantul se obligă să le presteze în conformitate cu prevederile din prezentul Contract, Caietul de sarcini, </w:t>
      </w:r>
      <w:r w:rsidR="00E93DDB">
        <w:rPr>
          <w:szCs w:val="24"/>
        </w:rPr>
        <w:t>P</w:t>
      </w:r>
      <w:r w:rsidRPr="00EF1FEB">
        <w:rPr>
          <w:szCs w:val="24"/>
        </w:rPr>
        <w:t>ropunerea tehnică, cu dispozițiile legale, aprobările și standardele tehnice, profesi</w:t>
      </w:r>
      <w:r w:rsidR="00DF78B2">
        <w:rPr>
          <w:szCs w:val="24"/>
        </w:rPr>
        <w:t>onale și de calitate în vigoare</w:t>
      </w:r>
      <w:r w:rsidR="00E93DDB">
        <w:rPr>
          <w:szCs w:val="24"/>
        </w:rPr>
        <w:t xml:space="preserve">, pentru urmatoarele faze de proiectare: </w:t>
      </w:r>
    </w:p>
    <w:p w14:paraId="45AE0DB6" w14:textId="77777777" w:rsidR="00E93DDB" w:rsidRDefault="00E93DDB" w:rsidP="00E93DDB">
      <w:pPr>
        <w:pStyle w:val="m8686101871882773668yiv7366595541normal"/>
        <w:numPr>
          <w:ilvl w:val="0"/>
          <w:numId w:val="32"/>
        </w:numPr>
        <w:spacing w:before="0" w:beforeAutospacing="0" w:after="0" w:afterAutospacing="0" w:line="276" w:lineRule="auto"/>
        <w:ind w:left="1418" w:firstLine="1134"/>
        <w:jc w:val="both"/>
        <w:rPr>
          <w:color w:val="000000" w:themeColor="text1"/>
          <w:lang w:val="fr-CA"/>
        </w:rPr>
      </w:pPr>
      <w:r>
        <w:rPr>
          <w:color w:val="000000" w:themeColor="text1"/>
          <w:lang w:val="fr-CA"/>
        </w:rPr>
        <w:t>PUZ (</w:t>
      </w:r>
      <w:proofErr w:type="spellStart"/>
      <w:r>
        <w:rPr>
          <w:color w:val="000000" w:themeColor="text1"/>
          <w:lang w:val="fr-CA"/>
        </w:rPr>
        <w:t>dacă</w:t>
      </w:r>
      <w:proofErr w:type="spellEnd"/>
      <w:r>
        <w:rPr>
          <w:color w:val="000000" w:themeColor="text1"/>
          <w:lang w:val="fr-CA"/>
        </w:rPr>
        <w:t xml:space="preserve"> este </w:t>
      </w:r>
      <w:proofErr w:type="spellStart"/>
      <w:r>
        <w:rPr>
          <w:color w:val="000000" w:themeColor="text1"/>
          <w:lang w:val="fr-CA"/>
        </w:rPr>
        <w:t>necesar</w:t>
      </w:r>
      <w:proofErr w:type="spellEnd"/>
      <w:r>
        <w:rPr>
          <w:color w:val="000000" w:themeColor="text1"/>
          <w:lang w:val="fr-CA"/>
        </w:rPr>
        <w:t>)</w:t>
      </w:r>
    </w:p>
    <w:p w14:paraId="4150E65E" w14:textId="77777777" w:rsidR="00E93DDB" w:rsidRDefault="00E93DDB" w:rsidP="00E93DDB">
      <w:pPr>
        <w:pStyle w:val="m8686101871882773668yiv7366595541normal"/>
        <w:numPr>
          <w:ilvl w:val="0"/>
          <w:numId w:val="32"/>
        </w:numPr>
        <w:spacing w:before="0" w:beforeAutospacing="0" w:after="0" w:afterAutospacing="0" w:line="276" w:lineRule="auto"/>
        <w:ind w:left="1418" w:firstLine="1134"/>
        <w:jc w:val="both"/>
        <w:rPr>
          <w:color w:val="000000" w:themeColor="text1"/>
          <w:lang w:val="fr-CA"/>
        </w:rPr>
      </w:pPr>
      <w:proofErr w:type="spellStart"/>
      <w:r>
        <w:rPr>
          <w:color w:val="000000" w:themeColor="text1"/>
          <w:lang w:val="fr-CA"/>
        </w:rPr>
        <w:t>Studiu</w:t>
      </w:r>
      <w:proofErr w:type="spellEnd"/>
      <w:r>
        <w:rPr>
          <w:color w:val="000000" w:themeColor="text1"/>
          <w:lang w:val="fr-CA"/>
        </w:rPr>
        <w:t xml:space="preserve"> de </w:t>
      </w:r>
      <w:proofErr w:type="spellStart"/>
      <w:r>
        <w:rPr>
          <w:color w:val="000000" w:themeColor="text1"/>
          <w:lang w:val="fr-CA"/>
        </w:rPr>
        <w:t>fezabilitate</w:t>
      </w:r>
      <w:proofErr w:type="spellEnd"/>
      <w:r>
        <w:rPr>
          <w:color w:val="000000" w:themeColor="text1"/>
          <w:lang w:val="fr-CA"/>
        </w:rPr>
        <w:t xml:space="preserve"> - </w:t>
      </w:r>
      <w:proofErr w:type="spellStart"/>
      <w:r>
        <w:rPr>
          <w:color w:val="000000" w:themeColor="text1"/>
          <w:lang w:val="fr-CA"/>
        </w:rPr>
        <w:t>Termenul</w:t>
      </w:r>
      <w:proofErr w:type="spellEnd"/>
      <w:r>
        <w:rPr>
          <w:color w:val="000000" w:themeColor="text1"/>
          <w:lang w:val="fr-CA"/>
        </w:rPr>
        <w:t xml:space="preserve"> </w:t>
      </w:r>
      <w:proofErr w:type="spellStart"/>
      <w:r>
        <w:rPr>
          <w:color w:val="000000" w:themeColor="text1"/>
          <w:lang w:val="fr-CA"/>
        </w:rPr>
        <w:t>maxim</w:t>
      </w:r>
      <w:proofErr w:type="spellEnd"/>
      <w:r>
        <w:rPr>
          <w:color w:val="000000" w:themeColor="text1"/>
          <w:lang w:val="fr-CA"/>
        </w:rPr>
        <w:t xml:space="preserve"> </w:t>
      </w:r>
      <w:proofErr w:type="spellStart"/>
      <w:r>
        <w:rPr>
          <w:color w:val="000000" w:themeColor="text1"/>
          <w:lang w:val="fr-CA"/>
        </w:rPr>
        <w:t>propus</w:t>
      </w:r>
      <w:proofErr w:type="spellEnd"/>
      <w:r>
        <w:rPr>
          <w:color w:val="000000" w:themeColor="text1"/>
          <w:lang w:val="fr-CA"/>
        </w:rPr>
        <w:t xml:space="preserve"> </w:t>
      </w:r>
      <w:proofErr w:type="spellStart"/>
      <w:r>
        <w:rPr>
          <w:color w:val="000000" w:themeColor="text1"/>
          <w:lang w:val="fr-CA"/>
        </w:rPr>
        <w:t>pentru</w:t>
      </w:r>
      <w:proofErr w:type="spellEnd"/>
      <w:r>
        <w:rPr>
          <w:color w:val="000000" w:themeColor="text1"/>
          <w:lang w:val="fr-CA"/>
        </w:rPr>
        <w:t xml:space="preserve"> </w:t>
      </w:r>
      <w:proofErr w:type="spellStart"/>
      <w:r>
        <w:rPr>
          <w:color w:val="000000" w:themeColor="text1"/>
          <w:lang w:val="fr-CA"/>
        </w:rPr>
        <w:t>elaborarea</w:t>
      </w:r>
      <w:proofErr w:type="spellEnd"/>
      <w:r>
        <w:rPr>
          <w:color w:val="000000" w:themeColor="text1"/>
          <w:lang w:val="fr-CA"/>
        </w:rPr>
        <w:t xml:space="preserve"> </w:t>
      </w:r>
      <w:proofErr w:type="spellStart"/>
      <w:r>
        <w:rPr>
          <w:color w:val="000000" w:themeColor="text1"/>
          <w:lang w:val="fr-CA"/>
        </w:rPr>
        <w:t>Studiului</w:t>
      </w:r>
      <w:proofErr w:type="spellEnd"/>
      <w:r>
        <w:rPr>
          <w:color w:val="000000" w:themeColor="text1"/>
          <w:lang w:val="fr-CA"/>
        </w:rPr>
        <w:t xml:space="preserve"> de </w:t>
      </w:r>
      <w:proofErr w:type="spellStart"/>
      <w:r>
        <w:rPr>
          <w:color w:val="000000" w:themeColor="text1"/>
          <w:lang w:val="fr-CA"/>
        </w:rPr>
        <w:t>fezabilitate</w:t>
      </w:r>
      <w:proofErr w:type="spellEnd"/>
      <w:r>
        <w:rPr>
          <w:color w:val="000000" w:themeColor="text1"/>
          <w:lang w:val="fr-CA"/>
        </w:rPr>
        <w:t xml:space="preserve">, </w:t>
      </w:r>
      <w:proofErr w:type="spellStart"/>
      <w:r>
        <w:rPr>
          <w:color w:val="000000" w:themeColor="text1"/>
          <w:lang w:val="fr-CA"/>
        </w:rPr>
        <w:t>în</w:t>
      </w:r>
      <w:proofErr w:type="spellEnd"/>
      <w:r>
        <w:rPr>
          <w:color w:val="000000" w:themeColor="text1"/>
          <w:lang w:val="fr-CA"/>
        </w:rPr>
        <w:t xml:space="preserve"> </w:t>
      </w:r>
      <w:proofErr w:type="spellStart"/>
      <w:r>
        <w:rPr>
          <w:color w:val="000000" w:themeColor="text1"/>
          <w:lang w:val="fr-CA"/>
        </w:rPr>
        <w:t>conformitate</w:t>
      </w:r>
      <w:proofErr w:type="spellEnd"/>
      <w:r>
        <w:rPr>
          <w:color w:val="000000" w:themeColor="text1"/>
          <w:lang w:val="fr-CA"/>
        </w:rPr>
        <w:t xml:space="preserve"> </w:t>
      </w:r>
      <w:proofErr w:type="spellStart"/>
      <w:r>
        <w:rPr>
          <w:color w:val="000000" w:themeColor="text1"/>
          <w:lang w:val="fr-CA"/>
        </w:rPr>
        <w:t>cu</w:t>
      </w:r>
      <w:proofErr w:type="spellEnd"/>
      <w:r>
        <w:rPr>
          <w:color w:val="000000" w:themeColor="text1"/>
          <w:lang w:val="fr-CA"/>
        </w:rPr>
        <w:t xml:space="preserve"> </w:t>
      </w:r>
      <w:proofErr w:type="spellStart"/>
      <w:r>
        <w:rPr>
          <w:color w:val="000000" w:themeColor="text1"/>
          <w:lang w:val="fr-CA"/>
        </w:rPr>
        <w:t>prevederile</w:t>
      </w:r>
      <w:proofErr w:type="spellEnd"/>
      <w:r>
        <w:rPr>
          <w:color w:val="000000" w:themeColor="text1"/>
          <w:lang w:val="fr-CA"/>
        </w:rPr>
        <w:t xml:space="preserve"> </w:t>
      </w:r>
      <w:proofErr w:type="spellStart"/>
      <w:r>
        <w:rPr>
          <w:color w:val="000000" w:themeColor="text1"/>
          <w:lang w:val="fr-CA"/>
        </w:rPr>
        <w:t>din</w:t>
      </w:r>
      <w:proofErr w:type="spellEnd"/>
      <w:r>
        <w:rPr>
          <w:color w:val="000000" w:themeColor="text1"/>
          <w:lang w:val="fr-CA"/>
        </w:rPr>
        <w:t xml:space="preserve"> </w:t>
      </w:r>
      <w:proofErr w:type="spellStart"/>
      <w:r>
        <w:rPr>
          <w:color w:val="000000" w:themeColor="text1"/>
          <w:lang w:val="fr-CA"/>
        </w:rPr>
        <w:t>Hotărârea</w:t>
      </w:r>
      <w:proofErr w:type="spellEnd"/>
      <w:r>
        <w:rPr>
          <w:color w:val="000000" w:themeColor="text1"/>
          <w:lang w:val="fr-CA"/>
        </w:rPr>
        <w:t xml:space="preserve"> </w:t>
      </w:r>
      <w:proofErr w:type="spellStart"/>
      <w:r>
        <w:rPr>
          <w:color w:val="000000" w:themeColor="text1"/>
          <w:lang w:val="fr-CA"/>
        </w:rPr>
        <w:t>Guvernului</w:t>
      </w:r>
      <w:proofErr w:type="spellEnd"/>
      <w:r>
        <w:rPr>
          <w:color w:val="000000" w:themeColor="text1"/>
          <w:lang w:val="fr-CA"/>
        </w:rPr>
        <w:t xml:space="preserve"> nr. 907 </w:t>
      </w:r>
      <w:proofErr w:type="spellStart"/>
      <w:r>
        <w:rPr>
          <w:color w:val="000000" w:themeColor="text1"/>
          <w:lang w:val="fr-CA"/>
        </w:rPr>
        <w:t>din</w:t>
      </w:r>
      <w:proofErr w:type="spellEnd"/>
      <w:r>
        <w:rPr>
          <w:color w:val="000000" w:themeColor="text1"/>
          <w:lang w:val="fr-CA"/>
        </w:rPr>
        <w:t xml:space="preserve"> 29 </w:t>
      </w:r>
      <w:proofErr w:type="spellStart"/>
      <w:r>
        <w:rPr>
          <w:color w:val="000000" w:themeColor="text1"/>
          <w:lang w:val="fr-CA"/>
        </w:rPr>
        <w:t>noiembrie</w:t>
      </w:r>
      <w:proofErr w:type="spellEnd"/>
      <w:r>
        <w:rPr>
          <w:color w:val="000000" w:themeColor="text1"/>
          <w:lang w:val="fr-CA"/>
        </w:rPr>
        <w:t xml:space="preserve"> 2016 </w:t>
      </w:r>
      <w:proofErr w:type="spellStart"/>
      <w:r>
        <w:rPr>
          <w:color w:val="000000" w:themeColor="text1"/>
          <w:lang w:val="fr-CA"/>
        </w:rPr>
        <w:t>precum</w:t>
      </w:r>
      <w:proofErr w:type="spellEnd"/>
      <w:r>
        <w:rPr>
          <w:color w:val="000000" w:themeColor="text1"/>
          <w:lang w:val="fr-CA"/>
        </w:rPr>
        <w:t xml:space="preserve"> </w:t>
      </w:r>
      <w:proofErr w:type="spellStart"/>
      <w:r>
        <w:rPr>
          <w:color w:val="000000" w:themeColor="text1"/>
          <w:lang w:val="fr-CA"/>
        </w:rPr>
        <w:t>și</w:t>
      </w:r>
      <w:proofErr w:type="spellEnd"/>
      <w:r>
        <w:rPr>
          <w:color w:val="000000" w:themeColor="text1"/>
          <w:lang w:val="fr-CA"/>
        </w:rPr>
        <w:t xml:space="preserve"> a </w:t>
      </w:r>
      <w:proofErr w:type="spellStart"/>
      <w:r>
        <w:rPr>
          <w:color w:val="000000" w:themeColor="text1"/>
          <w:lang w:val="fr-CA"/>
        </w:rPr>
        <w:t>altor</w:t>
      </w:r>
      <w:proofErr w:type="spellEnd"/>
      <w:r>
        <w:rPr>
          <w:color w:val="000000" w:themeColor="text1"/>
          <w:lang w:val="fr-CA"/>
        </w:rPr>
        <w:t xml:space="preserve"> </w:t>
      </w:r>
      <w:proofErr w:type="spellStart"/>
      <w:r>
        <w:rPr>
          <w:color w:val="000000" w:themeColor="text1"/>
          <w:lang w:val="fr-CA"/>
        </w:rPr>
        <w:t>prevederi</w:t>
      </w:r>
      <w:proofErr w:type="spellEnd"/>
      <w:r>
        <w:rPr>
          <w:color w:val="000000" w:themeColor="text1"/>
          <w:lang w:val="fr-CA"/>
        </w:rPr>
        <w:t xml:space="preserve"> </w:t>
      </w:r>
      <w:proofErr w:type="spellStart"/>
      <w:r>
        <w:rPr>
          <w:color w:val="000000" w:themeColor="text1"/>
          <w:lang w:val="fr-CA"/>
        </w:rPr>
        <w:t>legale</w:t>
      </w:r>
      <w:proofErr w:type="spellEnd"/>
      <w:r>
        <w:rPr>
          <w:color w:val="000000" w:themeColor="text1"/>
          <w:lang w:val="fr-CA"/>
        </w:rPr>
        <w:t xml:space="preserve"> incidente, nu va </w:t>
      </w:r>
      <w:proofErr w:type="spellStart"/>
      <w:r>
        <w:rPr>
          <w:color w:val="000000" w:themeColor="text1"/>
          <w:lang w:val="fr-CA"/>
        </w:rPr>
        <w:t>depăși</w:t>
      </w:r>
      <w:proofErr w:type="spellEnd"/>
      <w:r>
        <w:rPr>
          <w:color w:val="000000" w:themeColor="text1"/>
          <w:lang w:val="fr-CA"/>
        </w:rPr>
        <w:t xml:space="preserve"> 90 </w:t>
      </w:r>
      <w:proofErr w:type="spellStart"/>
      <w:r>
        <w:rPr>
          <w:color w:val="000000" w:themeColor="text1"/>
          <w:lang w:val="fr-CA"/>
        </w:rPr>
        <w:t>zile</w:t>
      </w:r>
      <w:proofErr w:type="spellEnd"/>
      <w:r>
        <w:rPr>
          <w:color w:val="000000" w:themeColor="text1"/>
          <w:lang w:val="fr-CA"/>
        </w:rPr>
        <w:t xml:space="preserve"> </w:t>
      </w:r>
      <w:proofErr w:type="spellStart"/>
      <w:r>
        <w:rPr>
          <w:color w:val="000000" w:themeColor="text1"/>
          <w:lang w:val="fr-CA"/>
        </w:rPr>
        <w:t>calendaristice</w:t>
      </w:r>
      <w:proofErr w:type="spellEnd"/>
      <w:r>
        <w:rPr>
          <w:color w:val="000000" w:themeColor="text1"/>
          <w:lang w:val="fr-CA"/>
        </w:rPr>
        <w:t xml:space="preserve"> de la data </w:t>
      </w:r>
      <w:proofErr w:type="spellStart"/>
      <w:r>
        <w:rPr>
          <w:color w:val="000000" w:themeColor="text1"/>
          <w:lang w:val="fr-CA"/>
        </w:rPr>
        <w:t>semnării</w:t>
      </w:r>
      <w:proofErr w:type="spellEnd"/>
      <w:r>
        <w:rPr>
          <w:color w:val="000000" w:themeColor="text1"/>
          <w:lang w:val="fr-CA"/>
        </w:rPr>
        <w:t xml:space="preserve"> </w:t>
      </w:r>
      <w:proofErr w:type="spellStart"/>
      <w:r>
        <w:rPr>
          <w:color w:val="000000" w:themeColor="text1"/>
          <w:lang w:val="fr-CA"/>
        </w:rPr>
        <w:t>contractului</w:t>
      </w:r>
      <w:proofErr w:type="spellEnd"/>
      <w:r>
        <w:rPr>
          <w:color w:val="000000" w:themeColor="text1"/>
          <w:lang w:val="fr-CA"/>
        </w:rPr>
        <w:t xml:space="preserve">. </w:t>
      </w:r>
      <w:proofErr w:type="spellStart"/>
      <w:r>
        <w:rPr>
          <w:color w:val="000000" w:themeColor="text1"/>
          <w:lang w:val="fr-CA"/>
        </w:rPr>
        <w:t>Valoarea</w:t>
      </w:r>
      <w:proofErr w:type="spellEnd"/>
      <w:r>
        <w:rPr>
          <w:color w:val="000000" w:themeColor="text1"/>
          <w:lang w:val="fr-CA"/>
        </w:rPr>
        <w:t xml:space="preserve"> </w:t>
      </w:r>
      <w:proofErr w:type="spellStart"/>
      <w:r>
        <w:rPr>
          <w:color w:val="000000" w:themeColor="text1"/>
          <w:lang w:val="fr-CA"/>
        </w:rPr>
        <w:t>alocată</w:t>
      </w:r>
      <w:proofErr w:type="spellEnd"/>
      <w:r>
        <w:rPr>
          <w:color w:val="000000" w:themeColor="text1"/>
          <w:lang w:val="fr-CA"/>
        </w:rPr>
        <w:t xml:space="preserve"> </w:t>
      </w:r>
      <w:proofErr w:type="spellStart"/>
      <w:r>
        <w:rPr>
          <w:color w:val="000000" w:themeColor="text1"/>
          <w:lang w:val="fr-CA"/>
        </w:rPr>
        <w:t>elaborării</w:t>
      </w:r>
      <w:proofErr w:type="spellEnd"/>
      <w:r>
        <w:rPr>
          <w:color w:val="000000" w:themeColor="text1"/>
          <w:lang w:val="fr-CA"/>
        </w:rPr>
        <w:t xml:space="preserve"> </w:t>
      </w:r>
      <w:proofErr w:type="spellStart"/>
      <w:r>
        <w:rPr>
          <w:color w:val="000000" w:themeColor="text1"/>
          <w:lang w:val="fr-CA"/>
        </w:rPr>
        <w:t>Studiului</w:t>
      </w:r>
      <w:proofErr w:type="spellEnd"/>
      <w:r>
        <w:rPr>
          <w:color w:val="000000" w:themeColor="text1"/>
          <w:lang w:val="fr-CA"/>
        </w:rPr>
        <w:t xml:space="preserve"> de </w:t>
      </w:r>
      <w:proofErr w:type="spellStart"/>
      <w:r>
        <w:rPr>
          <w:color w:val="000000" w:themeColor="text1"/>
          <w:lang w:val="fr-CA"/>
        </w:rPr>
        <w:t>Fezabilitate</w:t>
      </w:r>
      <w:proofErr w:type="spellEnd"/>
      <w:r>
        <w:rPr>
          <w:color w:val="000000" w:themeColor="text1"/>
          <w:lang w:val="fr-CA"/>
        </w:rPr>
        <w:t xml:space="preserve"> nu va </w:t>
      </w:r>
      <w:proofErr w:type="spellStart"/>
      <w:r>
        <w:rPr>
          <w:color w:val="000000" w:themeColor="text1"/>
          <w:lang w:val="fr-CA"/>
        </w:rPr>
        <w:t>depăși</w:t>
      </w:r>
      <w:proofErr w:type="spellEnd"/>
      <w:r>
        <w:rPr>
          <w:color w:val="000000" w:themeColor="text1"/>
          <w:lang w:val="fr-CA"/>
        </w:rPr>
        <w:t xml:space="preserve"> 20% </w:t>
      </w:r>
      <w:proofErr w:type="spellStart"/>
      <w:r>
        <w:rPr>
          <w:color w:val="000000" w:themeColor="text1"/>
          <w:lang w:val="fr-CA"/>
        </w:rPr>
        <w:t>din</w:t>
      </w:r>
      <w:proofErr w:type="spellEnd"/>
      <w:r>
        <w:rPr>
          <w:color w:val="000000" w:themeColor="text1"/>
          <w:lang w:val="fr-CA"/>
        </w:rPr>
        <w:t xml:space="preserve"> </w:t>
      </w:r>
      <w:proofErr w:type="spellStart"/>
      <w:r>
        <w:rPr>
          <w:color w:val="000000" w:themeColor="text1"/>
          <w:lang w:val="fr-CA"/>
        </w:rPr>
        <w:t>valoarea</w:t>
      </w:r>
      <w:proofErr w:type="spellEnd"/>
      <w:r>
        <w:rPr>
          <w:color w:val="000000" w:themeColor="text1"/>
          <w:lang w:val="fr-CA"/>
        </w:rPr>
        <w:t xml:space="preserve"> </w:t>
      </w:r>
      <w:proofErr w:type="spellStart"/>
      <w:r>
        <w:rPr>
          <w:color w:val="000000" w:themeColor="text1"/>
          <w:lang w:val="fr-CA"/>
        </w:rPr>
        <w:t>totală</w:t>
      </w:r>
      <w:proofErr w:type="spellEnd"/>
      <w:r>
        <w:rPr>
          <w:color w:val="000000" w:themeColor="text1"/>
          <w:lang w:val="fr-CA"/>
        </w:rPr>
        <w:t xml:space="preserve"> de </w:t>
      </w:r>
      <w:proofErr w:type="spellStart"/>
      <w:r>
        <w:rPr>
          <w:color w:val="000000" w:themeColor="text1"/>
          <w:lang w:val="fr-CA"/>
        </w:rPr>
        <w:t>proiectare</w:t>
      </w:r>
      <w:proofErr w:type="spellEnd"/>
      <w:r>
        <w:rPr>
          <w:color w:val="000000" w:themeColor="text1"/>
          <w:lang w:val="fr-CA"/>
        </w:rPr>
        <w:t>.</w:t>
      </w:r>
    </w:p>
    <w:p w14:paraId="57A28986" w14:textId="77777777" w:rsidR="00E93DDB" w:rsidRDefault="00E93DDB" w:rsidP="00E93DDB">
      <w:pPr>
        <w:pStyle w:val="m8686101871882773668yiv7366595541normal"/>
        <w:numPr>
          <w:ilvl w:val="0"/>
          <w:numId w:val="32"/>
        </w:numPr>
        <w:spacing w:before="0" w:beforeAutospacing="0" w:after="0" w:afterAutospacing="0" w:line="276" w:lineRule="auto"/>
        <w:ind w:left="1418" w:firstLine="1134"/>
        <w:jc w:val="both"/>
        <w:rPr>
          <w:color w:val="000000" w:themeColor="text1"/>
          <w:lang w:val="fr-CA"/>
        </w:rPr>
      </w:pPr>
      <w:r>
        <w:rPr>
          <w:color w:val="000000" w:themeColor="text1"/>
          <w:lang w:val="fr-CA"/>
        </w:rPr>
        <w:t>PT + DDE + DTAC +DTOE</w:t>
      </w:r>
    </w:p>
    <w:p w14:paraId="0726222C" w14:textId="7D40A641" w:rsidR="00E93DDB" w:rsidRPr="00E93DDB" w:rsidRDefault="00E93DDB" w:rsidP="00317B3A">
      <w:pPr>
        <w:pStyle w:val="m8686101871882773668yiv7366595541normal"/>
        <w:numPr>
          <w:ilvl w:val="0"/>
          <w:numId w:val="32"/>
        </w:numPr>
        <w:spacing w:before="0" w:beforeAutospacing="0" w:after="0" w:afterAutospacing="0" w:line="276" w:lineRule="auto"/>
        <w:ind w:left="1418" w:firstLine="1134"/>
        <w:jc w:val="both"/>
      </w:pPr>
      <w:proofErr w:type="spellStart"/>
      <w:r w:rsidRPr="00E93DDB">
        <w:rPr>
          <w:color w:val="000000" w:themeColor="text1"/>
          <w:lang w:val="fr-CA"/>
        </w:rPr>
        <w:t>Asistența</w:t>
      </w:r>
      <w:proofErr w:type="spellEnd"/>
      <w:r w:rsidRPr="00E93DDB">
        <w:rPr>
          <w:color w:val="000000" w:themeColor="text1"/>
          <w:lang w:val="fr-CA"/>
        </w:rPr>
        <w:t xml:space="preserve"> </w:t>
      </w:r>
      <w:proofErr w:type="spellStart"/>
      <w:r w:rsidRPr="00E93DDB">
        <w:rPr>
          <w:color w:val="000000" w:themeColor="text1"/>
          <w:lang w:val="fr-CA"/>
        </w:rPr>
        <w:t>tehnică</w:t>
      </w:r>
      <w:proofErr w:type="spellEnd"/>
      <w:r w:rsidRPr="00E93DDB">
        <w:rPr>
          <w:color w:val="000000" w:themeColor="text1"/>
          <w:lang w:val="fr-CA"/>
        </w:rPr>
        <w:t xml:space="preserve"> </w:t>
      </w:r>
    </w:p>
    <w:p w14:paraId="230CD300" w14:textId="77777777" w:rsidR="009F573E" w:rsidRPr="009F573E" w:rsidRDefault="009F573E" w:rsidP="009F573E">
      <w:pPr>
        <w:pStyle w:val="DefaultText2"/>
        <w:jc w:val="both"/>
        <w:rPr>
          <w:b/>
          <w:i/>
          <w:szCs w:val="24"/>
        </w:rPr>
      </w:pPr>
    </w:p>
    <w:p w14:paraId="3E076FE8" w14:textId="77777777" w:rsidR="00291573" w:rsidRPr="00EF1FEB" w:rsidRDefault="00291573" w:rsidP="00072AA7">
      <w:pPr>
        <w:numPr>
          <w:ilvl w:val="0"/>
          <w:numId w:val="3"/>
        </w:numPr>
        <w:tabs>
          <w:tab w:val="clear" w:pos="1368"/>
        </w:tabs>
        <w:ind w:left="0"/>
        <w:jc w:val="both"/>
        <w:rPr>
          <w:rFonts w:ascii="Times New Roman" w:hAnsi="Times New Roman" w:cs="Times New Roman"/>
          <w:b/>
          <w:bCs/>
          <w:color w:val="000000"/>
          <w:sz w:val="24"/>
          <w:szCs w:val="24"/>
        </w:rPr>
      </w:pPr>
      <w:proofErr w:type="spellStart"/>
      <w:r w:rsidRPr="00EF1FEB">
        <w:rPr>
          <w:rFonts w:ascii="Times New Roman" w:hAnsi="Times New Roman" w:cs="Times New Roman"/>
          <w:b/>
          <w:bCs/>
          <w:color w:val="000000"/>
          <w:sz w:val="24"/>
          <w:szCs w:val="24"/>
        </w:rPr>
        <w:t>Preţul</w:t>
      </w:r>
      <w:proofErr w:type="spellEnd"/>
      <w:r w:rsidRPr="00EF1FEB">
        <w:rPr>
          <w:rFonts w:ascii="Times New Roman" w:hAnsi="Times New Roman" w:cs="Times New Roman"/>
          <w:b/>
          <w:bCs/>
          <w:color w:val="000000"/>
          <w:sz w:val="24"/>
          <w:szCs w:val="24"/>
        </w:rPr>
        <w:t xml:space="preserve"> </w:t>
      </w:r>
      <w:proofErr w:type="spellStart"/>
      <w:r w:rsidRPr="00EF1FEB">
        <w:rPr>
          <w:rFonts w:ascii="Times New Roman" w:hAnsi="Times New Roman" w:cs="Times New Roman"/>
          <w:b/>
          <w:bCs/>
          <w:color w:val="000000"/>
          <w:sz w:val="24"/>
          <w:szCs w:val="24"/>
        </w:rPr>
        <w:t>Contractului</w:t>
      </w:r>
      <w:proofErr w:type="spellEnd"/>
    </w:p>
    <w:p w14:paraId="3E5CE701" w14:textId="4A8CE049" w:rsidR="00D90D77" w:rsidRPr="00EF1FEB" w:rsidRDefault="000668A3" w:rsidP="00EF1FEB">
      <w:pPr>
        <w:pStyle w:val="ListParagraph"/>
        <w:spacing w:before="120" w:after="120" w:line="240" w:lineRule="auto"/>
        <w:ind w:left="0"/>
        <w:contextualSpacing w:val="0"/>
        <w:jc w:val="both"/>
        <w:rPr>
          <w:rFonts w:ascii="Times New Roman" w:hAnsi="Times New Roman" w:cs="Times New Roman"/>
          <w:sz w:val="24"/>
          <w:szCs w:val="24"/>
        </w:rPr>
      </w:pPr>
      <w:r w:rsidRPr="00EF1FEB">
        <w:rPr>
          <w:rFonts w:ascii="Times New Roman" w:hAnsi="Times New Roman" w:cs="Times New Roman"/>
          <w:b/>
          <w:sz w:val="24"/>
          <w:szCs w:val="24"/>
        </w:rPr>
        <w:t>4.1.</w:t>
      </w:r>
      <w:r w:rsidRPr="00EF1FEB">
        <w:rPr>
          <w:rFonts w:ascii="Times New Roman" w:hAnsi="Times New Roman" w:cs="Times New Roman"/>
          <w:sz w:val="24"/>
          <w:szCs w:val="24"/>
        </w:rPr>
        <w:t xml:space="preserve"> Autoritatea contractantă se obligă să plătească Contractantului Prețul total convenit prin pre</w:t>
      </w:r>
      <w:r w:rsidR="00644816" w:rsidRPr="00EF1FEB">
        <w:rPr>
          <w:rFonts w:ascii="Times New Roman" w:hAnsi="Times New Roman" w:cs="Times New Roman"/>
          <w:sz w:val="24"/>
          <w:szCs w:val="24"/>
        </w:rPr>
        <w:t>zentul Contract pentru achiziția</w:t>
      </w:r>
      <w:r w:rsidRPr="00EF1FEB">
        <w:rPr>
          <w:rFonts w:ascii="Times New Roman" w:hAnsi="Times New Roman" w:cs="Times New Roman"/>
          <w:sz w:val="24"/>
          <w:szCs w:val="24"/>
        </w:rPr>
        <w:t xml:space="preserve"> publică a Serviciilor, în sumă de </w:t>
      </w:r>
      <w:r w:rsidR="00D90D77">
        <w:rPr>
          <w:rFonts w:ascii="Times New Roman" w:hAnsi="Times New Roman" w:cs="Times New Roman"/>
          <w:b/>
          <w:sz w:val="24"/>
          <w:szCs w:val="24"/>
        </w:rPr>
        <w:t>________________</w:t>
      </w:r>
      <w:r w:rsidRPr="00E13D23">
        <w:rPr>
          <w:rFonts w:ascii="Times New Roman" w:hAnsi="Times New Roman" w:cs="Times New Roman"/>
          <w:b/>
          <w:sz w:val="24"/>
          <w:szCs w:val="24"/>
        </w:rPr>
        <w:t xml:space="preserve"> lei</w:t>
      </w:r>
      <w:r w:rsidRPr="00EF1FEB">
        <w:rPr>
          <w:rFonts w:ascii="Times New Roman" w:hAnsi="Times New Roman" w:cs="Times New Roman"/>
          <w:sz w:val="24"/>
          <w:szCs w:val="24"/>
        </w:rPr>
        <w:t>, la care se adaugă TVA, conform prevederilor legale.</w:t>
      </w:r>
    </w:p>
    <w:p w14:paraId="0D16F565" w14:textId="77777777" w:rsidR="00291573" w:rsidRPr="00F349D1" w:rsidRDefault="00291573" w:rsidP="00EF1FEB">
      <w:pPr>
        <w:jc w:val="both"/>
        <w:rPr>
          <w:rFonts w:ascii="Times New Roman" w:hAnsi="Times New Roman" w:cs="Times New Roman"/>
          <w:sz w:val="24"/>
          <w:szCs w:val="24"/>
          <w:lang w:val="ro-RO"/>
        </w:rPr>
      </w:pPr>
      <w:r w:rsidRPr="00F3113D">
        <w:rPr>
          <w:rFonts w:ascii="Times New Roman" w:hAnsi="Times New Roman" w:cs="Times New Roman"/>
          <w:b/>
          <w:sz w:val="24"/>
          <w:szCs w:val="24"/>
          <w:lang w:val="ro-RO"/>
        </w:rPr>
        <w:t>4.2.</w:t>
      </w:r>
      <w:r w:rsidR="00644816" w:rsidRPr="00F3113D">
        <w:rPr>
          <w:rFonts w:ascii="Times New Roman" w:hAnsi="Times New Roman" w:cs="Times New Roman"/>
          <w:sz w:val="24"/>
          <w:szCs w:val="24"/>
          <w:lang w:val="ro-RO"/>
        </w:rPr>
        <w:tab/>
      </w:r>
      <w:r w:rsidR="00C96DC2" w:rsidRPr="00F3113D">
        <w:rPr>
          <w:rFonts w:ascii="Times New Roman" w:hAnsi="Times New Roman" w:cs="Times New Roman"/>
          <w:sz w:val="24"/>
          <w:szCs w:val="24"/>
          <w:lang w:val="ro-RO"/>
        </w:rPr>
        <w:t>Pre</w:t>
      </w:r>
      <w:r w:rsidR="00C96DC2" w:rsidRPr="00F349D1">
        <w:rPr>
          <w:rFonts w:ascii="Times New Roman" w:hAnsi="Times New Roman" w:cs="Times New Roman"/>
          <w:sz w:val="24"/>
          <w:szCs w:val="24"/>
          <w:lang w:val="ro-RO"/>
        </w:rPr>
        <w:t>țul convenit pentru îndeplinirea contractului nu include toate taxele și tarifele aferente avizelor, acordurilor necesare și eliberării autorizației de construire.</w:t>
      </w:r>
    </w:p>
    <w:p w14:paraId="6E9EAA55" w14:textId="0DC67EF3" w:rsidR="00C96DC2" w:rsidRPr="00F3113D" w:rsidRDefault="00C96DC2" w:rsidP="00F349D1">
      <w:pPr>
        <w:jc w:val="both"/>
        <w:rPr>
          <w:rFonts w:ascii="Times New Roman" w:hAnsi="Times New Roman" w:cs="Times New Roman"/>
          <w:sz w:val="24"/>
          <w:szCs w:val="24"/>
          <w:lang w:val="ro-RO"/>
        </w:rPr>
      </w:pPr>
      <w:r w:rsidRPr="00573817">
        <w:rPr>
          <w:rFonts w:ascii="Times New Roman" w:hAnsi="Times New Roman" w:cs="Times New Roman"/>
          <w:b/>
          <w:sz w:val="24"/>
          <w:szCs w:val="24"/>
          <w:lang w:val="ro-RO"/>
        </w:rPr>
        <w:t>4.3.</w:t>
      </w:r>
      <w:r w:rsidRPr="00C96DC2">
        <w:rPr>
          <w:rFonts w:ascii="Times New Roman" w:hAnsi="Times New Roman" w:cs="Times New Roman"/>
          <w:sz w:val="24"/>
          <w:szCs w:val="24"/>
          <w:lang w:val="ro-RO"/>
        </w:rPr>
        <w:t xml:space="preserve"> Achizitorul va achita prețul convenit, pe baza facturilor emise de către prestator, </w:t>
      </w:r>
      <w:r w:rsidR="00F349D1">
        <w:rPr>
          <w:rFonts w:ascii="Times New Roman" w:hAnsi="Times New Roman" w:cs="Times New Roman"/>
          <w:sz w:val="24"/>
          <w:szCs w:val="24"/>
          <w:lang w:val="ro-RO"/>
        </w:rPr>
        <w:t>conform ofertei financiare depuse in cadrul procedurii de licitatie.</w:t>
      </w:r>
    </w:p>
    <w:p w14:paraId="578F4E20" w14:textId="0532ECD3" w:rsidR="00573817" w:rsidRPr="00F3113D" w:rsidRDefault="00573817" w:rsidP="00C64652">
      <w:pPr>
        <w:widowControl w:val="0"/>
        <w:spacing w:line="276" w:lineRule="auto"/>
        <w:jc w:val="both"/>
        <w:rPr>
          <w:rFonts w:ascii="Times New Roman" w:eastAsia="Times New Roman" w:hAnsi="Times New Roman" w:cs="Times New Roman"/>
          <w:sz w:val="24"/>
          <w:szCs w:val="24"/>
          <w:lang w:val="ro-RO" w:bidi="en-US"/>
        </w:rPr>
      </w:pPr>
      <w:r w:rsidRPr="00F3113D">
        <w:rPr>
          <w:rFonts w:ascii="Times New Roman" w:hAnsi="Times New Roman" w:cs="Times New Roman"/>
          <w:b/>
          <w:color w:val="000000"/>
          <w:sz w:val="24"/>
          <w:szCs w:val="24"/>
          <w:lang w:val="ro-RO"/>
        </w:rPr>
        <w:t>4.</w:t>
      </w:r>
      <w:r w:rsidR="00CD4C65" w:rsidRPr="00F3113D">
        <w:rPr>
          <w:rFonts w:ascii="Times New Roman" w:hAnsi="Times New Roman" w:cs="Times New Roman"/>
          <w:b/>
          <w:color w:val="000000"/>
          <w:sz w:val="24"/>
          <w:szCs w:val="24"/>
          <w:lang w:val="ro-RO"/>
        </w:rPr>
        <w:t>4</w:t>
      </w:r>
      <w:r w:rsidRPr="00F3113D">
        <w:rPr>
          <w:rFonts w:ascii="Times New Roman" w:hAnsi="Times New Roman" w:cs="Times New Roman"/>
          <w:b/>
          <w:color w:val="000000"/>
          <w:sz w:val="24"/>
          <w:szCs w:val="24"/>
          <w:lang w:val="ro-RO"/>
        </w:rPr>
        <w:t>.</w:t>
      </w:r>
      <w:r w:rsidRPr="00F3113D">
        <w:rPr>
          <w:rFonts w:ascii="Times New Roman" w:hAnsi="Times New Roman" w:cs="Times New Roman"/>
          <w:color w:val="000000"/>
          <w:sz w:val="24"/>
          <w:szCs w:val="24"/>
          <w:lang w:val="ro-RO"/>
        </w:rPr>
        <w:tab/>
        <w:t>Preţul Contractului este ferm.</w:t>
      </w:r>
    </w:p>
    <w:p w14:paraId="513626D4" w14:textId="4E724676" w:rsidR="00291573" w:rsidRPr="00F3113D" w:rsidRDefault="00573817" w:rsidP="00EF1FEB">
      <w:pPr>
        <w:jc w:val="both"/>
        <w:rPr>
          <w:rFonts w:ascii="Times New Roman" w:hAnsi="Times New Roman" w:cs="Times New Roman"/>
          <w:color w:val="000000"/>
          <w:sz w:val="24"/>
          <w:szCs w:val="24"/>
          <w:lang w:val="ro-RO"/>
        </w:rPr>
      </w:pPr>
      <w:r w:rsidRPr="00F3113D">
        <w:rPr>
          <w:rFonts w:ascii="Times New Roman" w:hAnsi="Times New Roman" w:cs="Times New Roman"/>
          <w:b/>
          <w:color w:val="000000"/>
          <w:sz w:val="24"/>
          <w:szCs w:val="24"/>
          <w:lang w:val="ro-RO"/>
        </w:rPr>
        <w:t>4.</w:t>
      </w:r>
      <w:r w:rsidR="00CD4C65" w:rsidRPr="00F3113D">
        <w:rPr>
          <w:rFonts w:ascii="Times New Roman" w:hAnsi="Times New Roman" w:cs="Times New Roman"/>
          <w:b/>
          <w:color w:val="000000"/>
          <w:sz w:val="24"/>
          <w:szCs w:val="24"/>
          <w:lang w:val="ro-RO"/>
        </w:rPr>
        <w:t>5</w:t>
      </w:r>
      <w:r w:rsidR="00291573" w:rsidRPr="00F3113D">
        <w:rPr>
          <w:rFonts w:ascii="Times New Roman" w:hAnsi="Times New Roman" w:cs="Times New Roman"/>
          <w:b/>
          <w:color w:val="000000"/>
          <w:sz w:val="24"/>
          <w:szCs w:val="24"/>
          <w:lang w:val="ro-RO"/>
        </w:rPr>
        <w:t>.</w:t>
      </w:r>
      <w:r w:rsidR="00291573" w:rsidRPr="00F3113D">
        <w:rPr>
          <w:rFonts w:ascii="Times New Roman" w:hAnsi="Times New Roman" w:cs="Times New Roman"/>
          <w:color w:val="000000"/>
          <w:sz w:val="24"/>
          <w:szCs w:val="24"/>
          <w:lang w:val="ro-RO"/>
        </w:rPr>
        <w:t xml:space="preserve"> Pentru prestarea servicilior contractate, plăţile datorate de Autoritatea contractantă</w:t>
      </w:r>
      <w:r w:rsidR="00644816" w:rsidRPr="00F3113D">
        <w:rPr>
          <w:rFonts w:ascii="Times New Roman" w:hAnsi="Times New Roman" w:cs="Times New Roman"/>
          <w:color w:val="000000"/>
          <w:sz w:val="24"/>
          <w:szCs w:val="24"/>
          <w:lang w:val="ro-RO"/>
        </w:rPr>
        <w:t xml:space="preserve"> </w:t>
      </w:r>
      <w:r w:rsidR="00291573" w:rsidRPr="00F3113D">
        <w:rPr>
          <w:rFonts w:ascii="Times New Roman" w:hAnsi="Times New Roman" w:cs="Times New Roman"/>
          <w:color w:val="000000"/>
          <w:sz w:val="24"/>
          <w:szCs w:val="24"/>
          <w:lang w:val="ro-RO"/>
        </w:rPr>
        <w:t>Contractantului sunt cele declarate</w:t>
      </w:r>
      <w:r w:rsidR="00644816" w:rsidRPr="00F3113D">
        <w:rPr>
          <w:rFonts w:ascii="Times New Roman" w:hAnsi="Times New Roman" w:cs="Times New Roman"/>
          <w:color w:val="000000"/>
          <w:sz w:val="24"/>
          <w:szCs w:val="24"/>
          <w:lang w:val="ro-RO"/>
        </w:rPr>
        <w:t xml:space="preserve"> în propunerea financiară</w:t>
      </w:r>
      <w:r w:rsidR="00291573" w:rsidRPr="00F3113D">
        <w:rPr>
          <w:rFonts w:ascii="Times New Roman" w:hAnsi="Times New Roman" w:cs="Times New Roman"/>
          <w:color w:val="000000"/>
          <w:sz w:val="24"/>
          <w:szCs w:val="24"/>
          <w:lang w:val="ro-RO"/>
        </w:rPr>
        <w:t>, care i</w:t>
      </w:r>
      <w:r w:rsidR="00644816" w:rsidRPr="00F3113D">
        <w:rPr>
          <w:rFonts w:ascii="Times New Roman" w:hAnsi="Times New Roman" w:cs="Times New Roman"/>
          <w:color w:val="000000"/>
          <w:sz w:val="24"/>
          <w:szCs w:val="24"/>
          <w:lang w:val="ro-RO"/>
        </w:rPr>
        <w:t>nclud toate costurile necesare î</w:t>
      </w:r>
      <w:r w:rsidR="00291573" w:rsidRPr="00F3113D">
        <w:rPr>
          <w:rFonts w:ascii="Times New Roman" w:hAnsi="Times New Roman" w:cs="Times New Roman"/>
          <w:color w:val="000000"/>
          <w:sz w:val="24"/>
          <w:szCs w:val="24"/>
          <w:lang w:val="ro-RO"/>
        </w:rPr>
        <w:t>n</w:t>
      </w:r>
      <w:r w:rsidR="00C945BE" w:rsidRPr="00F3113D">
        <w:rPr>
          <w:rFonts w:ascii="Times New Roman" w:hAnsi="Times New Roman" w:cs="Times New Roman"/>
          <w:color w:val="000000"/>
          <w:sz w:val="24"/>
          <w:szCs w:val="24"/>
          <w:lang w:val="ro-RO"/>
        </w:rPr>
        <w:t xml:space="preserve"> </w:t>
      </w:r>
      <w:r w:rsidR="00644816" w:rsidRPr="00F3113D">
        <w:rPr>
          <w:rFonts w:ascii="Times New Roman" w:hAnsi="Times New Roman" w:cs="Times New Roman"/>
          <w:color w:val="000000"/>
          <w:sz w:val="24"/>
          <w:szCs w:val="24"/>
          <w:lang w:val="ro-RO"/>
        </w:rPr>
        <w:t>vederea îndeplinirii activităților contractului de că</w:t>
      </w:r>
      <w:r w:rsidR="00291573" w:rsidRPr="00F3113D">
        <w:rPr>
          <w:rFonts w:ascii="Times New Roman" w:hAnsi="Times New Roman" w:cs="Times New Roman"/>
          <w:color w:val="000000"/>
          <w:sz w:val="24"/>
          <w:szCs w:val="24"/>
          <w:lang w:val="ro-RO"/>
        </w:rPr>
        <w:t>tre Contractant.</w:t>
      </w:r>
    </w:p>
    <w:p w14:paraId="257C6883" w14:textId="77777777" w:rsidR="00F55DA5" w:rsidRPr="00F3113D" w:rsidRDefault="00F55DA5" w:rsidP="00EF1FEB">
      <w:pPr>
        <w:jc w:val="both"/>
        <w:rPr>
          <w:rFonts w:ascii="Times New Roman" w:hAnsi="Times New Roman" w:cs="Times New Roman"/>
          <w:color w:val="000000"/>
          <w:lang w:val="ro-RO"/>
        </w:rPr>
      </w:pPr>
    </w:p>
    <w:p w14:paraId="30C226BC" w14:textId="77777777" w:rsidR="00291573" w:rsidRPr="00F3113D" w:rsidRDefault="00291573" w:rsidP="00EF1FEB">
      <w:pPr>
        <w:jc w:val="both"/>
        <w:rPr>
          <w:rFonts w:ascii="Times New Roman" w:hAnsi="Times New Roman" w:cs="Times New Roman"/>
          <w:b/>
          <w:bCs/>
          <w:color w:val="000000"/>
          <w:sz w:val="24"/>
          <w:szCs w:val="24"/>
          <w:lang w:val="fr-FR"/>
        </w:rPr>
      </w:pPr>
      <w:r w:rsidRPr="00F3113D">
        <w:rPr>
          <w:rFonts w:ascii="Times New Roman" w:hAnsi="Times New Roman" w:cs="Times New Roman"/>
          <w:b/>
          <w:bCs/>
          <w:color w:val="000000"/>
          <w:sz w:val="24"/>
          <w:szCs w:val="24"/>
          <w:lang w:val="fr-FR"/>
        </w:rPr>
        <w:t>5.</w:t>
      </w:r>
      <w:r w:rsidRPr="00F3113D">
        <w:rPr>
          <w:rFonts w:ascii="Times New Roman" w:hAnsi="Times New Roman" w:cs="Times New Roman"/>
          <w:b/>
          <w:bCs/>
          <w:color w:val="000000"/>
          <w:sz w:val="24"/>
          <w:szCs w:val="24"/>
          <w:lang w:val="fr-FR"/>
        </w:rPr>
        <w:tab/>
        <w:t>Durata Contractului</w:t>
      </w:r>
    </w:p>
    <w:p w14:paraId="26983684" w14:textId="114DA6A1" w:rsidR="00476F42" w:rsidRPr="00F3113D" w:rsidRDefault="00446E14" w:rsidP="00476F42">
      <w:pPr>
        <w:jc w:val="both"/>
        <w:rPr>
          <w:rFonts w:ascii="Times New Roman" w:hAnsi="Times New Roman" w:cs="Times New Roman"/>
          <w:bCs/>
          <w:color w:val="000000"/>
          <w:sz w:val="24"/>
          <w:szCs w:val="24"/>
          <w:lang w:val="fr-FR"/>
        </w:rPr>
      </w:pPr>
      <w:r w:rsidRPr="00F3113D">
        <w:rPr>
          <w:rFonts w:ascii="Times New Roman" w:hAnsi="Times New Roman" w:cs="Times New Roman"/>
          <w:b/>
          <w:bCs/>
          <w:color w:val="000000"/>
          <w:sz w:val="24"/>
          <w:szCs w:val="24"/>
          <w:lang w:val="fr-FR"/>
        </w:rPr>
        <w:t xml:space="preserve">5.1.    </w:t>
      </w:r>
      <w:r w:rsidR="00C24754" w:rsidRPr="00F3113D">
        <w:rPr>
          <w:rFonts w:ascii="Times New Roman" w:hAnsi="Times New Roman" w:cs="Times New Roman"/>
          <w:bCs/>
          <w:color w:val="000000"/>
          <w:sz w:val="24"/>
          <w:szCs w:val="24"/>
          <w:lang w:val="fr-FR"/>
        </w:rPr>
        <w:t>Durata contractului este de 12 luni de la data semnării acestuia de către ambele părți</w:t>
      </w:r>
    </w:p>
    <w:p w14:paraId="03DD481F" w14:textId="46ADC4F7" w:rsidR="00573817" w:rsidRPr="00476F42" w:rsidRDefault="00784F6D" w:rsidP="00476F42">
      <w:pPr>
        <w:jc w:val="both"/>
        <w:rPr>
          <w:rFonts w:ascii="Times New Roman" w:hAnsi="Times New Roman" w:cs="Times New Roman"/>
          <w:color w:val="000000"/>
          <w:sz w:val="24"/>
          <w:szCs w:val="24"/>
          <w:lang w:val="ro-RO"/>
        </w:rPr>
      </w:pPr>
      <w:r w:rsidRPr="00F3113D">
        <w:rPr>
          <w:rFonts w:ascii="Times New Roman" w:hAnsi="Times New Roman" w:cs="Times New Roman"/>
          <w:b/>
          <w:color w:val="000000"/>
          <w:sz w:val="24"/>
          <w:szCs w:val="24"/>
          <w:lang w:val="fr-FR"/>
        </w:rPr>
        <w:t>5.2.</w:t>
      </w:r>
      <w:r w:rsidRPr="00F3113D">
        <w:rPr>
          <w:rFonts w:ascii="Times New Roman" w:hAnsi="Times New Roman" w:cs="Times New Roman"/>
          <w:color w:val="000000"/>
          <w:sz w:val="24"/>
          <w:szCs w:val="24"/>
          <w:lang w:val="fr-FR"/>
        </w:rPr>
        <w:tab/>
      </w:r>
      <w:r w:rsidR="00573817" w:rsidRPr="00476F42">
        <w:rPr>
          <w:rFonts w:ascii="Times New Roman" w:hAnsi="Times New Roman" w:cs="Times New Roman"/>
          <w:sz w:val="24"/>
          <w:szCs w:val="24"/>
          <w:lang w:val="ro-RO"/>
        </w:rPr>
        <w:t>Contractul intră în vigoare după constituirea garanției bancare</w:t>
      </w:r>
      <w:r w:rsidR="0094506F" w:rsidRPr="00476F42">
        <w:rPr>
          <w:rFonts w:ascii="Times New Roman" w:hAnsi="Times New Roman" w:cs="Times New Roman"/>
          <w:sz w:val="24"/>
          <w:szCs w:val="24"/>
          <w:lang w:val="ro-RO"/>
        </w:rPr>
        <w:t xml:space="preserve"> de bună execuție</w:t>
      </w:r>
      <w:r w:rsidR="00C24754">
        <w:rPr>
          <w:rFonts w:ascii="Times New Roman" w:hAnsi="Times New Roman" w:cs="Times New Roman"/>
          <w:sz w:val="24"/>
          <w:szCs w:val="24"/>
          <w:lang w:val="ro-RO"/>
        </w:rPr>
        <w:t>.</w:t>
      </w:r>
    </w:p>
    <w:p w14:paraId="61FD70DA" w14:textId="7958D636" w:rsidR="00DD254F" w:rsidRPr="006B05B0" w:rsidRDefault="00573817" w:rsidP="00DD254F">
      <w:pPr>
        <w:jc w:val="both"/>
        <w:rPr>
          <w:rFonts w:ascii="Times New Roman" w:eastAsia="Times New Roman" w:hAnsi="Times New Roman" w:cs="Times New Roman"/>
          <w:bCs/>
          <w:sz w:val="24"/>
          <w:szCs w:val="24"/>
          <w:lang w:val="ro-RO"/>
        </w:rPr>
      </w:pPr>
      <w:r w:rsidRPr="006B05B0">
        <w:rPr>
          <w:rFonts w:ascii="Times New Roman" w:eastAsia="Times New Roman" w:hAnsi="Times New Roman" w:cs="Times New Roman"/>
          <w:b/>
          <w:bCs/>
          <w:sz w:val="24"/>
          <w:szCs w:val="24"/>
          <w:lang w:val="ro-RO"/>
        </w:rPr>
        <w:t>5.</w:t>
      </w:r>
      <w:r w:rsidR="00C24754">
        <w:rPr>
          <w:rFonts w:ascii="Times New Roman" w:eastAsia="Times New Roman" w:hAnsi="Times New Roman" w:cs="Times New Roman"/>
          <w:b/>
          <w:bCs/>
          <w:sz w:val="24"/>
          <w:szCs w:val="24"/>
          <w:lang w:val="ro-RO"/>
        </w:rPr>
        <w:t>3</w:t>
      </w:r>
      <w:r w:rsidRPr="006B05B0">
        <w:rPr>
          <w:rFonts w:ascii="Times New Roman" w:eastAsia="Times New Roman" w:hAnsi="Times New Roman" w:cs="Times New Roman"/>
          <w:bCs/>
          <w:sz w:val="24"/>
          <w:szCs w:val="24"/>
          <w:lang w:val="ro-RO"/>
        </w:rPr>
        <w:t xml:space="preserve">    </w:t>
      </w:r>
      <w:r w:rsidR="006B05B0" w:rsidRPr="006B05B0">
        <w:rPr>
          <w:rFonts w:ascii="Times New Roman" w:eastAsia="Times New Roman" w:hAnsi="Times New Roman" w:cs="Times New Roman"/>
          <w:bCs/>
          <w:sz w:val="24"/>
          <w:szCs w:val="24"/>
          <w:lang w:val="ro-RO"/>
        </w:rPr>
        <w:t>Prestarea serviciilor aferente contractului - servicii de proiectare este de 8 luni de la constituirea garanției de bună execuție.</w:t>
      </w:r>
    </w:p>
    <w:p w14:paraId="51AF82D4" w14:textId="3414F3B3" w:rsidR="00573817" w:rsidRPr="00F3113D" w:rsidRDefault="00573817" w:rsidP="00994528">
      <w:pPr>
        <w:tabs>
          <w:tab w:val="left" w:pos="9214"/>
        </w:tabs>
        <w:rPr>
          <w:rFonts w:ascii="Times New Roman" w:eastAsia="Times New Roman" w:hAnsi="Times New Roman" w:cs="Times New Roman"/>
          <w:sz w:val="24"/>
          <w:szCs w:val="24"/>
          <w:lang w:val="ro-RO" w:bidi="en-US"/>
        </w:rPr>
      </w:pPr>
      <w:r w:rsidRPr="00F3113D">
        <w:rPr>
          <w:rFonts w:ascii="Times New Roman" w:eastAsia="Times New Roman" w:hAnsi="Times New Roman" w:cs="Times New Roman"/>
          <w:b/>
          <w:sz w:val="24"/>
          <w:szCs w:val="24"/>
          <w:lang w:val="ro-RO" w:bidi="en-US"/>
        </w:rPr>
        <w:t>5.</w:t>
      </w:r>
      <w:r w:rsidR="00C24754" w:rsidRPr="00F3113D">
        <w:rPr>
          <w:rFonts w:ascii="Times New Roman" w:eastAsia="Times New Roman" w:hAnsi="Times New Roman" w:cs="Times New Roman"/>
          <w:b/>
          <w:sz w:val="24"/>
          <w:szCs w:val="24"/>
          <w:lang w:val="ro-RO" w:bidi="en-US"/>
        </w:rPr>
        <w:t>4</w:t>
      </w:r>
      <w:r w:rsidRPr="00F3113D">
        <w:rPr>
          <w:rFonts w:ascii="Times New Roman" w:eastAsia="Times New Roman" w:hAnsi="Times New Roman" w:cs="Times New Roman"/>
          <w:sz w:val="24"/>
          <w:szCs w:val="24"/>
          <w:lang w:val="ro-RO" w:bidi="en-US"/>
        </w:rPr>
        <w:t xml:space="preserve"> Prestatorul va asigura asistența tehnică pe perioada execuției lucrărilor, de la semnarea </w:t>
      </w:r>
      <w:r w:rsidR="00994528" w:rsidRPr="00F3113D">
        <w:rPr>
          <w:rFonts w:ascii="Times New Roman" w:eastAsia="Times New Roman" w:hAnsi="Times New Roman" w:cs="Times New Roman"/>
          <w:sz w:val="24"/>
          <w:szCs w:val="24"/>
          <w:lang w:val="ro-RO" w:bidi="en-US"/>
        </w:rPr>
        <w:t xml:space="preserve">  </w:t>
      </w:r>
      <w:r w:rsidRPr="00F3113D">
        <w:rPr>
          <w:rFonts w:ascii="Times New Roman" w:eastAsia="Times New Roman" w:hAnsi="Times New Roman" w:cs="Times New Roman"/>
          <w:sz w:val="24"/>
          <w:szCs w:val="24"/>
          <w:lang w:val="ro-RO" w:bidi="en-US"/>
        </w:rPr>
        <w:t>contractului de execuție lucrări și până la încheierea procesului verbal de recepție finală, la expirarea perioadei de garanție a lucrărilor.</w:t>
      </w:r>
    </w:p>
    <w:p w14:paraId="05F651F2" w14:textId="77777777" w:rsidR="00C24754" w:rsidRPr="00F3113D" w:rsidRDefault="00C24754" w:rsidP="00EF1FEB">
      <w:pPr>
        <w:jc w:val="both"/>
        <w:rPr>
          <w:rFonts w:ascii="Times New Roman" w:hAnsi="Times New Roman" w:cs="Times New Roman"/>
          <w:b/>
          <w:bCs/>
          <w:color w:val="000000"/>
          <w:sz w:val="24"/>
          <w:szCs w:val="24"/>
          <w:lang w:val="ro-RO"/>
        </w:rPr>
      </w:pPr>
    </w:p>
    <w:p w14:paraId="515E3009" w14:textId="77777777" w:rsidR="00573817" w:rsidRPr="00663886" w:rsidRDefault="00735C12" w:rsidP="00735C12">
      <w:pPr>
        <w:pStyle w:val="ListParagraph"/>
        <w:spacing w:before="120"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6.         </w:t>
      </w:r>
      <w:r w:rsidR="00573817" w:rsidRPr="00663886">
        <w:rPr>
          <w:rFonts w:ascii="Times New Roman" w:hAnsi="Times New Roman" w:cs="Times New Roman"/>
          <w:b/>
          <w:sz w:val="24"/>
          <w:szCs w:val="24"/>
        </w:rPr>
        <w:t>Documentele Contractului</w:t>
      </w:r>
    </w:p>
    <w:p w14:paraId="2565A74E" w14:textId="77777777" w:rsidR="00573817" w:rsidRPr="00663886" w:rsidRDefault="00573817" w:rsidP="00573817">
      <w:pPr>
        <w:pStyle w:val="ListParagraph"/>
        <w:numPr>
          <w:ilvl w:val="0"/>
          <w:numId w:val="11"/>
        </w:numPr>
        <w:spacing w:before="120" w:after="120" w:line="240" w:lineRule="auto"/>
        <w:ind w:left="0" w:firstLine="0"/>
        <w:contextualSpacing w:val="0"/>
        <w:jc w:val="both"/>
        <w:rPr>
          <w:rFonts w:ascii="Times New Roman" w:hAnsi="Times New Roman" w:cs="Times New Roman"/>
          <w:sz w:val="24"/>
          <w:szCs w:val="24"/>
        </w:rPr>
      </w:pPr>
      <w:r w:rsidRPr="00663886">
        <w:rPr>
          <w:rFonts w:ascii="Times New Roman" w:hAnsi="Times New Roman" w:cs="Times New Roman"/>
          <w:sz w:val="24"/>
          <w:szCs w:val="24"/>
        </w:rPr>
        <w:t>Documentele prezentului Contract sunt:</w:t>
      </w:r>
    </w:p>
    <w:p w14:paraId="47D0339A" w14:textId="182A6889" w:rsidR="00573817" w:rsidRPr="00663886" w:rsidRDefault="00573817" w:rsidP="00735C12">
      <w:pPr>
        <w:pStyle w:val="ListParagraph"/>
        <w:numPr>
          <w:ilvl w:val="0"/>
          <w:numId w:val="12"/>
        </w:numPr>
        <w:spacing w:before="120" w:after="120" w:line="240" w:lineRule="auto"/>
        <w:ind w:left="360" w:firstLine="1"/>
        <w:jc w:val="both"/>
        <w:rPr>
          <w:rFonts w:ascii="Times New Roman" w:hAnsi="Times New Roman" w:cs="Times New Roman"/>
          <w:sz w:val="24"/>
          <w:szCs w:val="24"/>
        </w:rPr>
      </w:pPr>
      <w:r w:rsidRPr="00D97677">
        <w:rPr>
          <w:rFonts w:ascii="Times New Roman" w:hAnsi="Times New Roman" w:cs="Times New Roman"/>
          <w:b/>
          <w:i/>
          <w:sz w:val="24"/>
          <w:szCs w:val="24"/>
        </w:rPr>
        <w:t>Caietul de sarcini</w:t>
      </w:r>
      <w:r w:rsidRPr="00663886">
        <w:rPr>
          <w:rFonts w:ascii="Times New Roman" w:hAnsi="Times New Roman" w:cs="Times New Roman"/>
          <w:sz w:val="24"/>
          <w:szCs w:val="24"/>
        </w:rPr>
        <w:t>, inclusiv, dacă este cazul, clarificările și/sau măsurile de remediere aduse până la depunerea ofertelor ce privesc aspectele tehnice și financiare;</w:t>
      </w:r>
    </w:p>
    <w:p w14:paraId="195873BD" w14:textId="6719E0BE" w:rsidR="00573817" w:rsidRPr="00663886" w:rsidRDefault="00573817" w:rsidP="00735C12">
      <w:pPr>
        <w:pStyle w:val="ListParagraph"/>
        <w:numPr>
          <w:ilvl w:val="0"/>
          <w:numId w:val="12"/>
        </w:numPr>
        <w:spacing w:before="120" w:after="120" w:line="240" w:lineRule="auto"/>
        <w:ind w:left="360" w:firstLine="1"/>
        <w:jc w:val="both"/>
        <w:rPr>
          <w:rFonts w:ascii="Times New Roman" w:hAnsi="Times New Roman" w:cs="Times New Roman"/>
          <w:sz w:val="24"/>
          <w:szCs w:val="24"/>
        </w:rPr>
      </w:pPr>
      <w:r w:rsidRPr="00D97677">
        <w:rPr>
          <w:rFonts w:ascii="Times New Roman" w:hAnsi="Times New Roman" w:cs="Times New Roman"/>
          <w:b/>
          <w:i/>
          <w:sz w:val="24"/>
          <w:szCs w:val="24"/>
        </w:rPr>
        <w:lastRenderedPageBreak/>
        <w:t>Propunerea tehnică</w:t>
      </w:r>
      <w:r w:rsidRPr="00663886">
        <w:rPr>
          <w:rFonts w:ascii="Times New Roman" w:hAnsi="Times New Roman" w:cs="Times New Roman"/>
          <w:sz w:val="24"/>
          <w:szCs w:val="24"/>
        </w:rPr>
        <w:t>, inclusiv, dacă este cazul, clarificările din perioada de evaluare ;</w:t>
      </w:r>
    </w:p>
    <w:p w14:paraId="715CD680" w14:textId="4DED21D4" w:rsidR="00573817" w:rsidRPr="00663886" w:rsidRDefault="00573817" w:rsidP="00DD150C">
      <w:pPr>
        <w:pStyle w:val="ListParagraph"/>
        <w:numPr>
          <w:ilvl w:val="0"/>
          <w:numId w:val="12"/>
        </w:numPr>
        <w:tabs>
          <w:tab w:val="left" w:pos="851"/>
        </w:tabs>
        <w:spacing w:before="120" w:after="120" w:line="240" w:lineRule="auto"/>
        <w:ind w:left="360" w:firstLine="1"/>
        <w:jc w:val="both"/>
        <w:rPr>
          <w:rFonts w:ascii="Times New Roman" w:hAnsi="Times New Roman" w:cs="Times New Roman"/>
          <w:sz w:val="24"/>
          <w:szCs w:val="24"/>
        </w:rPr>
      </w:pPr>
      <w:r w:rsidRPr="00D97677">
        <w:rPr>
          <w:rFonts w:ascii="Times New Roman" w:hAnsi="Times New Roman" w:cs="Times New Roman"/>
          <w:b/>
          <w:i/>
          <w:sz w:val="24"/>
          <w:szCs w:val="24"/>
        </w:rPr>
        <w:t>Propunerea financiară</w:t>
      </w:r>
      <w:r w:rsidRPr="00663886">
        <w:rPr>
          <w:rFonts w:ascii="Times New Roman" w:hAnsi="Times New Roman" w:cs="Times New Roman"/>
          <w:sz w:val="24"/>
          <w:szCs w:val="24"/>
        </w:rPr>
        <w:t>, inclusiv, dacă este cazul, clarificările din perioada de evaluare ;</w:t>
      </w:r>
    </w:p>
    <w:p w14:paraId="119DD939" w14:textId="77777777" w:rsidR="00573817" w:rsidRPr="00663886" w:rsidRDefault="00573817" w:rsidP="00573817">
      <w:pPr>
        <w:pStyle w:val="ListParagraph"/>
        <w:numPr>
          <w:ilvl w:val="0"/>
          <w:numId w:val="12"/>
        </w:numPr>
        <w:spacing w:before="120" w:after="120" w:line="240" w:lineRule="auto"/>
        <w:jc w:val="both"/>
        <w:rPr>
          <w:rFonts w:ascii="Times New Roman" w:hAnsi="Times New Roman" w:cs="Times New Roman"/>
          <w:sz w:val="24"/>
          <w:szCs w:val="24"/>
        </w:rPr>
      </w:pPr>
      <w:r w:rsidRPr="00663886">
        <w:rPr>
          <w:rFonts w:ascii="Times New Roman" w:hAnsi="Times New Roman" w:cs="Times New Roman"/>
          <w:sz w:val="24"/>
          <w:szCs w:val="24"/>
        </w:rPr>
        <w:t>Angajamentul ferm de susținere din partea unui terț, dacă este cazul – anexa nr. ....;</w:t>
      </w:r>
    </w:p>
    <w:p w14:paraId="6FA328C2" w14:textId="77777777" w:rsidR="00573817" w:rsidRPr="00663886" w:rsidRDefault="00573817" w:rsidP="00573817">
      <w:pPr>
        <w:pStyle w:val="ListParagraph"/>
        <w:numPr>
          <w:ilvl w:val="0"/>
          <w:numId w:val="12"/>
        </w:numPr>
        <w:spacing w:before="120" w:after="120" w:line="240" w:lineRule="auto"/>
        <w:jc w:val="both"/>
        <w:rPr>
          <w:rFonts w:ascii="Times New Roman" w:hAnsi="Times New Roman" w:cs="Times New Roman"/>
          <w:sz w:val="24"/>
          <w:szCs w:val="24"/>
        </w:rPr>
      </w:pPr>
      <w:r w:rsidRPr="00663886">
        <w:rPr>
          <w:rFonts w:ascii="Times New Roman" w:hAnsi="Times New Roman" w:cs="Times New Roman"/>
          <w:sz w:val="24"/>
          <w:szCs w:val="24"/>
        </w:rPr>
        <w:t>Acordul de asociere, dacă este cazul – anexa nr. ...;</w:t>
      </w:r>
    </w:p>
    <w:p w14:paraId="615F9E80" w14:textId="77777777" w:rsidR="00573817" w:rsidRPr="00663886" w:rsidRDefault="00573817" w:rsidP="00573817">
      <w:pPr>
        <w:pStyle w:val="ListParagraph"/>
        <w:numPr>
          <w:ilvl w:val="0"/>
          <w:numId w:val="12"/>
        </w:numPr>
        <w:autoSpaceDE w:val="0"/>
        <w:autoSpaceDN w:val="0"/>
        <w:adjustRightInd w:val="0"/>
        <w:spacing w:after="0" w:line="240" w:lineRule="auto"/>
        <w:jc w:val="both"/>
        <w:rPr>
          <w:rFonts w:ascii="Times New Roman" w:eastAsia="Times New Roman" w:hAnsi="Times New Roman"/>
          <w:iCs/>
          <w:color w:val="000000"/>
          <w:sz w:val="24"/>
          <w:szCs w:val="24"/>
        </w:rPr>
      </w:pPr>
      <w:r>
        <w:rPr>
          <w:rFonts w:ascii="Times New Roman" w:eastAsia="Times New Roman" w:hAnsi="Times New Roman"/>
          <w:i/>
          <w:iCs/>
          <w:color w:val="000000"/>
          <w:sz w:val="24"/>
          <w:szCs w:val="24"/>
        </w:rPr>
        <w:t xml:space="preserve"> </w:t>
      </w:r>
      <w:r w:rsidRPr="00663886">
        <w:rPr>
          <w:rFonts w:ascii="Times New Roman" w:eastAsia="Times New Roman" w:hAnsi="Times New Roman"/>
          <w:iCs/>
          <w:color w:val="000000"/>
          <w:sz w:val="24"/>
          <w:szCs w:val="24"/>
        </w:rPr>
        <w:t>Acte adiţionale, dacă există;</w:t>
      </w:r>
    </w:p>
    <w:p w14:paraId="2C507070" w14:textId="77777777" w:rsidR="00735C12" w:rsidRPr="00735C12" w:rsidRDefault="00573817" w:rsidP="00735C12">
      <w:pPr>
        <w:pStyle w:val="ListParagraph"/>
        <w:autoSpaceDE w:val="0"/>
        <w:autoSpaceDN w:val="0"/>
        <w:adjustRightInd w:val="0"/>
        <w:spacing w:after="0" w:line="240" w:lineRule="auto"/>
        <w:ind w:left="721" w:hanging="361"/>
        <w:jc w:val="both"/>
        <w:rPr>
          <w:rFonts w:ascii="Times New Roman" w:eastAsia="Times New Roman" w:hAnsi="Times New Roman"/>
          <w:iCs/>
          <w:color w:val="000000"/>
          <w:sz w:val="24"/>
          <w:szCs w:val="24"/>
        </w:rPr>
      </w:pPr>
      <w:r w:rsidRPr="00663886">
        <w:rPr>
          <w:rFonts w:ascii="Times New Roman" w:eastAsia="Times New Roman" w:hAnsi="Times New Roman"/>
          <w:i/>
          <w:iCs/>
          <w:color w:val="000000"/>
          <w:sz w:val="24"/>
          <w:szCs w:val="24"/>
        </w:rPr>
        <w:t xml:space="preserve">(vii) </w:t>
      </w:r>
      <w:r w:rsidRPr="00663886">
        <w:rPr>
          <w:rFonts w:ascii="Times New Roman" w:eastAsia="Times New Roman" w:hAnsi="Times New Roman"/>
          <w:iCs/>
          <w:color w:val="000000"/>
          <w:sz w:val="24"/>
          <w:szCs w:val="24"/>
        </w:rPr>
        <w:t>Alte anexe la contract, dacă este cazul;</w:t>
      </w:r>
    </w:p>
    <w:p w14:paraId="24F64DA8" w14:textId="77777777" w:rsidR="00FC2D31" w:rsidRPr="00EF1FEB" w:rsidRDefault="00FC2D31" w:rsidP="00EF1FEB">
      <w:pPr>
        <w:spacing w:before="120" w:after="120"/>
        <w:jc w:val="both"/>
        <w:rPr>
          <w:rFonts w:ascii="Times New Roman" w:hAnsi="Times New Roman" w:cs="Times New Roman"/>
          <w:b/>
          <w:sz w:val="24"/>
          <w:szCs w:val="24"/>
        </w:rPr>
      </w:pPr>
      <w:r w:rsidRPr="00EF1FEB">
        <w:rPr>
          <w:rFonts w:ascii="Times New Roman" w:hAnsi="Times New Roman" w:cs="Times New Roman"/>
          <w:b/>
          <w:sz w:val="24"/>
          <w:szCs w:val="24"/>
        </w:rPr>
        <w:t xml:space="preserve">7.       </w:t>
      </w:r>
      <w:proofErr w:type="spellStart"/>
      <w:r w:rsidRPr="00EF1FEB">
        <w:rPr>
          <w:rFonts w:ascii="Times New Roman" w:hAnsi="Times New Roman" w:cs="Times New Roman"/>
          <w:b/>
          <w:sz w:val="24"/>
          <w:szCs w:val="24"/>
        </w:rPr>
        <w:t>Ordinea</w:t>
      </w:r>
      <w:proofErr w:type="spellEnd"/>
      <w:r w:rsidRPr="00EF1FEB">
        <w:rPr>
          <w:rFonts w:ascii="Times New Roman" w:hAnsi="Times New Roman" w:cs="Times New Roman"/>
          <w:b/>
          <w:sz w:val="24"/>
          <w:szCs w:val="24"/>
        </w:rPr>
        <w:t xml:space="preserve"> de </w:t>
      </w:r>
      <w:proofErr w:type="spellStart"/>
      <w:r w:rsidRPr="00EF1FEB">
        <w:rPr>
          <w:rFonts w:ascii="Times New Roman" w:hAnsi="Times New Roman" w:cs="Times New Roman"/>
          <w:b/>
          <w:sz w:val="24"/>
          <w:szCs w:val="24"/>
        </w:rPr>
        <w:t>precedență</w:t>
      </w:r>
      <w:proofErr w:type="spellEnd"/>
    </w:p>
    <w:p w14:paraId="180DFF20" w14:textId="77777777" w:rsidR="00FC2D31" w:rsidRPr="00EF1FEB" w:rsidRDefault="00FC2D31" w:rsidP="00EF1FEB">
      <w:pPr>
        <w:pStyle w:val="ListParagraph"/>
        <w:numPr>
          <w:ilvl w:val="0"/>
          <w:numId w:val="13"/>
        </w:numPr>
        <w:spacing w:before="120" w:after="120" w:line="240" w:lineRule="auto"/>
        <w:ind w:left="0" w:firstLine="0"/>
        <w:contextualSpacing w:val="0"/>
        <w:jc w:val="both"/>
        <w:rPr>
          <w:rFonts w:ascii="Times New Roman" w:hAnsi="Times New Roman" w:cs="Times New Roman"/>
          <w:sz w:val="24"/>
          <w:szCs w:val="24"/>
        </w:rPr>
      </w:pPr>
      <w:r w:rsidRPr="00EF1FEB">
        <w:rPr>
          <w:rFonts w:ascii="Times New Roman" w:hAnsi="Times New Roman" w:cs="Times New Roman"/>
          <w:sz w:val="24"/>
          <w:szCs w:val="24"/>
        </w:rPr>
        <w:t>În cazul oricărei contradicții între documentele prevăzute la pct. 6, prevederile acestora vor fi aplicate în ordinea de precedență stabilită conform succesiunii documentelor enumerate mai sus.</w:t>
      </w:r>
    </w:p>
    <w:p w14:paraId="6C0120F9" w14:textId="77777777" w:rsidR="00FC2D31" w:rsidRPr="00F3113D" w:rsidRDefault="00FC2D31" w:rsidP="00EF1FEB">
      <w:pPr>
        <w:jc w:val="both"/>
        <w:rPr>
          <w:rFonts w:ascii="Times New Roman" w:hAnsi="Times New Roman" w:cs="Times New Roman"/>
          <w:sz w:val="24"/>
          <w:szCs w:val="24"/>
          <w:lang w:val="ro-RO"/>
        </w:rPr>
      </w:pPr>
      <w:r w:rsidRPr="00F3113D">
        <w:rPr>
          <w:rFonts w:ascii="Times New Roman" w:hAnsi="Times New Roman" w:cs="Times New Roman"/>
          <w:b/>
          <w:sz w:val="24"/>
          <w:szCs w:val="24"/>
          <w:lang w:val="ro-RO"/>
        </w:rPr>
        <w:t>7.2.</w:t>
      </w:r>
      <w:r w:rsidRPr="00F3113D">
        <w:rPr>
          <w:rFonts w:ascii="Times New Roman" w:hAnsi="Times New Roman" w:cs="Times New Roman"/>
          <w:sz w:val="24"/>
          <w:szCs w:val="24"/>
          <w:lang w:val="ro-RO"/>
        </w:rPr>
        <w:t xml:space="preserve"> În cazul în care, pe parcursul îndeplinirii Contractului, se constată faptul că anumite elemente ale Propunerii tehnice sunt inferioare sau nu corespund cerințelor prevăzute în Caietul de sarcini, prevalează prevederile Caietului de sarcini</w:t>
      </w:r>
      <w:r w:rsidR="00E13D23" w:rsidRPr="00F3113D">
        <w:rPr>
          <w:rFonts w:ascii="Times New Roman" w:hAnsi="Times New Roman" w:cs="Times New Roman"/>
          <w:sz w:val="24"/>
          <w:szCs w:val="24"/>
          <w:lang w:val="ro-RO"/>
        </w:rPr>
        <w:t>.</w:t>
      </w:r>
    </w:p>
    <w:p w14:paraId="025AF310" w14:textId="77777777" w:rsidR="00D41940" w:rsidRPr="00EF1FEB" w:rsidRDefault="00D41940" w:rsidP="00EF1FEB">
      <w:pPr>
        <w:spacing w:before="120" w:after="120"/>
        <w:jc w:val="both"/>
        <w:rPr>
          <w:rFonts w:ascii="Times New Roman" w:hAnsi="Times New Roman" w:cs="Times New Roman"/>
          <w:b/>
          <w:sz w:val="24"/>
          <w:szCs w:val="24"/>
        </w:rPr>
      </w:pPr>
      <w:r w:rsidRPr="00EF1FEB">
        <w:rPr>
          <w:rFonts w:ascii="Times New Roman" w:hAnsi="Times New Roman" w:cs="Times New Roman"/>
          <w:b/>
          <w:sz w:val="24"/>
          <w:szCs w:val="24"/>
        </w:rPr>
        <w:t xml:space="preserve">8.        </w:t>
      </w:r>
      <w:proofErr w:type="spellStart"/>
      <w:r w:rsidRPr="00EF1FEB">
        <w:rPr>
          <w:rFonts w:ascii="Times New Roman" w:hAnsi="Times New Roman" w:cs="Times New Roman"/>
          <w:b/>
          <w:sz w:val="24"/>
          <w:szCs w:val="24"/>
        </w:rPr>
        <w:t>Comunicarea</w:t>
      </w:r>
      <w:proofErr w:type="spellEnd"/>
      <w:r w:rsidRPr="00EF1FEB">
        <w:rPr>
          <w:rFonts w:ascii="Times New Roman" w:hAnsi="Times New Roman" w:cs="Times New Roman"/>
          <w:b/>
          <w:sz w:val="24"/>
          <w:szCs w:val="24"/>
        </w:rPr>
        <w:t xml:space="preserve"> </w:t>
      </w:r>
      <w:proofErr w:type="spellStart"/>
      <w:r w:rsidRPr="00EF1FEB">
        <w:rPr>
          <w:rFonts w:ascii="Times New Roman" w:hAnsi="Times New Roman" w:cs="Times New Roman"/>
          <w:b/>
          <w:sz w:val="24"/>
          <w:szCs w:val="24"/>
        </w:rPr>
        <w:t>între</w:t>
      </w:r>
      <w:proofErr w:type="spellEnd"/>
      <w:r w:rsidRPr="00EF1FEB">
        <w:rPr>
          <w:rFonts w:ascii="Times New Roman" w:hAnsi="Times New Roman" w:cs="Times New Roman"/>
          <w:b/>
          <w:sz w:val="24"/>
          <w:szCs w:val="24"/>
        </w:rPr>
        <w:t xml:space="preserve"> </w:t>
      </w:r>
      <w:proofErr w:type="spellStart"/>
      <w:r w:rsidRPr="00EF1FEB">
        <w:rPr>
          <w:rFonts w:ascii="Times New Roman" w:hAnsi="Times New Roman" w:cs="Times New Roman"/>
          <w:b/>
          <w:sz w:val="24"/>
          <w:szCs w:val="24"/>
        </w:rPr>
        <w:t>Părți</w:t>
      </w:r>
      <w:proofErr w:type="spellEnd"/>
    </w:p>
    <w:p w14:paraId="762B5100" w14:textId="77777777" w:rsidR="00D41940" w:rsidRPr="00EF1FEB" w:rsidRDefault="00D41940" w:rsidP="00EF1FEB">
      <w:pPr>
        <w:pStyle w:val="ListParagraph"/>
        <w:numPr>
          <w:ilvl w:val="0"/>
          <w:numId w:val="14"/>
        </w:numPr>
        <w:spacing w:before="120" w:after="120" w:line="240" w:lineRule="auto"/>
        <w:ind w:left="0" w:firstLine="0"/>
        <w:contextualSpacing w:val="0"/>
        <w:jc w:val="both"/>
        <w:rPr>
          <w:rFonts w:ascii="Times New Roman" w:hAnsi="Times New Roman" w:cs="Times New Roman"/>
          <w:sz w:val="24"/>
          <w:szCs w:val="24"/>
        </w:rPr>
      </w:pPr>
      <w:r w:rsidRPr="00EF1FEB">
        <w:rPr>
          <w:rFonts w:ascii="Times New Roman"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14:paraId="76CF62F0" w14:textId="77777777" w:rsidR="00D41940" w:rsidRPr="00EF1FEB" w:rsidRDefault="00D41940" w:rsidP="00EF1FEB">
      <w:pPr>
        <w:pStyle w:val="ListParagraph"/>
        <w:numPr>
          <w:ilvl w:val="0"/>
          <w:numId w:val="14"/>
        </w:numPr>
        <w:spacing w:before="120" w:after="120" w:line="240" w:lineRule="auto"/>
        <w:ind w:left="0" w:firstLine="0"/>
        <w:contextualSpacing w:val="0"/>
        <w:jc w:val="both"/>
        <w:rPr>
          <w:rFonts w:ascii="Times New Roman" w:hAnsi="Times New Roman" w:cs="Times New Roman"/>
          <w:sz w:val="24"/>
          <w:szCs w:val="24"/>
        </w:rPr>
      </w:pPr>
      <w:r w:rsidRPr="00EF1FEB">
        <w:rPr>
          <w:rFonts w:ascii="Times New Roman" w:hAnsi="Times New Roman" w:cs="Times New Roman"/>
          <w:sz w:val="24"/>
          <w:szCs w:val="24"/>
        </w:rPr>
        <w:t>Comunicările între Părți se pot face și prin fax sau e-mail, cu condiția confirmării în scris a primirii comunicării.</w:t>
      </w:r>
    </w:p>
    <w:p w14:paraId="0D137E5D" w14:textId="77777777" w:rsidR="00D41940" w:rsidRPr="00EF1FEB" w:rsidRDefault="00D41940" w:rsidP="00EF1FEB">
      <w:pPr>
        <w:pStyle w:val="ListParagraph"/>
        <w:numPr>
          <w:ilvl w:val="0"/>
          <w:numId w:val="14"/>
        </w:numPr>
        <w:spacing w:before="120" w:after="120" w:line="240" w:lineRule="auto"/>
        <w:ind w:left="0" w:firstLine="0"/>
        <w:contextualSpacing w:val="0"/>
        <w:jc w:val="both"/>
        <w:rPr>
          <w:rFonts w:ascii="Times New Roman" w:hAnsi="Times New Roman" w:cs="Times New Roman"/>
          <w:sz w:val="24"/>
          <w:szCs w:val="24"/>
        </w:rPr>
      </w:pPr>
      <w:r w:rsidRPr="00EF1FEB">
        <w:rPr>
          <w:rFonts w:ascii="Times New Roman" w:hAnsi="Times New Roman" w:cs="Times New Roman"/>
          <w:sz w:val="24"/>
          <w:szCs w:val="24"/>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3FE35BED" w14:textId="77777777" w:rsidR="00D41940" w:rsidRPr="00EF1FEB" w:rsidRDefault="00D41940" w:rsidP="00EF1FEB">
      <w:pPr>
        <w:pStyle w:val="ListParagraph"/>
        <w:numPr>
          <w:ilvl w:val="0"/>
          <w:numId w:val="14"/>
        </w:numPr>
        <w:spacing w:before="120" w:after="120" w:line="240" w:lineRule="auto"/>
        <w:ind w:left="0" w:firstLine="0"/>
        <w:contextualSpacing w:val="0"/>
        <w:jc w:val="both"/>
        <w:rPr>
          <w:rFonts w:ascii="Times New Roman" w:hAnsi="Times New Roman" w:cs="Times New Roman"/>
          <w:sz w:val="24"/>
          <w:szCs w:val="24"/>
        </w:rPr>
      </w:pPr>
      <w:r w:rsidRPr="00EF1FEB">
        <w:rPr>
          <w:rFonts w:ascii="Times New Roman" w:hAnsi="Times New Roman" w:cs="Times New Roman"/>
          <w:sz w:val="24"/>
          <w:szCs w:val="24"/>
        </w:rPr>
        <w:t>Orice document (dispoziție, adresă, propunere, înregistrare, Proces-Verbal de Recepție, notificare și altele) întocmit în cadrul Contractului, este realizat și transmis, în scris, într-o formă ce poate fi citită, reprodusă și înregistrată.</w:t>
      </w:r>
    </w:p>
    <w:p w14:paraId="104A5809" w14:textId="77777777" w:rsidR="00D41940" w:rsidRPr="00EF1FEB" w:rsidRDefault="00D41940" w:rsidP="00EF1FEB">
      <w:pPr>
        <w:pStyle w:val="ListParagraph"/>
        <w:numPr>
          <w:ilvl w:val="0"/>
          <w:numId w:val="14"/>
        </w:numPr>
        <w:spacing w:before="120" w:after="120" w:line="240" w:lineRule="auto"/>
        <w:ind w:left="0" w:firstLine="0"/>
        <w:contextualSpacing w:val="0"/>
        <w:jc w:val="both"/>
        <w:rPr>
          <w:rFonts w:ascii="Times New Roman" w:hAnsi="Times New Roman" w:cs="Times New Roman"/>
          <w:sz w:val="24"/>
          <w:szCs w:val="24"/>
        </w:rPr>
      </w:pPr>
      <w:r w:rsidRPr="00EF1FEB">
        <w:rPr>
          <w:rFonts w:ascii="Times New Roman" w:hAnsi="Times New Roman" w:cs="Times New Roman"/>
          <w:sz w:val="24"/>
          <w:szCs w:val="24"/>
        </w:rPr>
        <w:t>Orice comunicare între Părți trebuie să conțină precizări cu privire la elementele de identificare ale Contractului (titlul și numărul de înregistrare) și să fie transmisă conform pct. 8.4.</w:t>
      </w:r>
    </w:p>
    <w:p w14:paraId="0F2008F2" w14:textId="77777777" w:rsidR="00D41940" w:rsidRPr="00EF1FEB" w:rsidRDefault="00D41940" w:rsidP="00EF1FEB">
      <w:pPr>
        <w:pStyle w:val="ListParagraph"/>
        <w:numPr>
          <w:ilvl w:val="0"/>
          <w:numId w:val="14"/>
        </w:numPr>
        <w:spacing w:before="120" w:after="120" w:line="240" w:lineRule="auto"/>
        <w:ind w:left="0" w:firstLine="0"/>
        <w:contextualSpacing w:val="0"/>
        <w:jc w:val="both"/>
        <w:rPr>
          <w:rFonts w:ascii="Times New Roman" w:hAnsi="Times New Roman" w:cs="Times New Roman"/>
          <w:sz w:val="24"/>
          <w:szCs w:val="24"/>
        </w:rPr>
      </w:pPr>
      <w:r w:rsidRPr="00EF1FEB">
        <w:rPr>
          <w:rFonts w:ascii="Times New Roman" w:hAnsi="Times New Roman" w:cs="Times New Roman"/>
          <w:sz w:val="24"/>
          <w:szCs w:val="24"/>
        </w:rPr>
        <w:t>Orice comunicare făcută de una dintre Părți va fi considerată primită:</w:t>
      </w:r>
    </w:p>
    <w:p w14:paraId="5B03DDD1" w14:textId="77777777" w:rsidR="00D41940" w:rsidRPr="00EF1FEB" w:rsidRDefault="00D41940" w:rsidP="00EF1FEB">
      <w:pPr>
        <w:pStyle w:val="ListParagraph"/>
        <w:numPr>
          <w:ilvl w:val="0"/>
          <w:numId w:val="15"/>
        </w:numPr>
        <w:spacing w:before="120" w:after="120" w:line="240" w:lineRule="auto"/>
        <w:jc w:val="both"/>
        <w:rPr>
          <w:rFonts w:ascii="Times New Roman" w:hAnsi="Times New Roman" w:cs="Times New Roman"/>
          <w:sz w:val="24"/>
          <w:szCs w:val="24"/>
        </w:rPr>
      </w:pPr>
      <w:r w:rsidRPr="00EF1FEB">
        <w:rPr>
          <w:rFonts w:ascii="Times New Roman" w:hAnsi="Times New Roman" w:cs="Times New Roman"/>
          <w:sz w:val="24"/>
          <w:szCs w:val="24"/>
        </w:rPr>
        <w:t>la momentul înmânării, dacă este depusă personal de către una dintre Părți,</w:t>
      </w:r>
    </w:p>
    <w:p w14:paraId="3E6173B7" w14:textId="77777777" w:rsidR="00D41940" w:rsidRPr="00EF1FEB" w:rsidRDefault="00D41940" w:rsidP="00EF1FEB">
      <w:pPr>
        <w:pStyle w:val="ListParagraph"/>
        <w:numPr>
          <w:ilvl w:val="0"/>
          <w:numId w:val="15"/>
        </w:numPr>
        <w:spacing w:before="120" w:after="120" w:line="240" w:lineRule="auto"/>
        <w:jc w:val="both"/>
        <w:rPr>
          <w:rFonts w:ascii="Times New Roman" w:hAnsi="Times New Roman" w:cs="Times New Roman"/>
          <w:sz w:val="24"/>
          <w:szCs w:val="24"/>
        </w:rPr>
      </w:pPr>
      <w:r w:rsidRPr="00EF1FEB">
        <w:rPr>
          <w:rFonts w:ascii="Times New Roman" w:hAnsi="Times New Roman" w:cs="Times New Roman"/>
          <w:sz w:val="24"/>
          <w:szCs w:val="24"/>
        </w:rPr>
        <w:t>la momentul primirii de către destinatar, în cazul trimiterii prin scrisoare recomandată cu confirmare de primire,</w:t>
      </w:r>
    </w:p>
    <w:p w14:paraId="3BA116B0" w14:textId="77777777" w:rsidR="00D41940" w:rsidRPr="00AF6784" w:rsidRDefault="00D41940" w:rsidP="00AF6784">
      <w:pPr>
        <w:pStyle w:val="ListParagraph"/>
        <w:numPr>
          <w:ilvl w:val="0"/>
          <w:numId w:val="15"/>
        </w:numPr>
        <w:spacing w:before="120" w:after="120" w:line="240" w:lineRule="auto"/>
        <w:jc w:val="both"/>
        <w:rPr>
          <w:rFonts w:ascii="Times New Roman" w:hAnsi="Times New Roman" w:cs="Times New Roman"/>
          <w:sz w:val="24"/>
          <w:szCs w:val="24"/>
        </w:rPr>
      </w:pPr>
      <w:r w:rsidRPr="00EF1FEB">
        <w:rPr>
          <w:rFonts w:ascii="Times New Roman" w:hAnsi="Times New Roman" w:cs="Times New Roman"/>
          <w:sz w:val="24"/>
          <w:szCs w:val="24"/>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2DF0244C" w14:textId="77777777" w:rsidR="00D41940" w:rsidRPr="00EF1FEB" w:rsidRDefault="00D41940" w:rsidP="00EF1FEB">
      <w:pPr>
        <w:pStyle w:val="ListParagraph"/>
        <w:numPr>
          <w:ilvl w:val="0"/>
          <w:numId w:val="14"/>
        </w:numPr>
        <w:spacing w:before="120" w:after="120" w:line="240" w:lineRule="auto"/>
        <w:ind w:left="0" w:firstLine="0"/>
        <w:contextualSpacing w:val="0"/>
        <w:jc w:val="both"/>
        <w:rPr>
          <w:rFonts w:ascii="Times New Roman" w:hAnsi="Times New Roman" w:cs="Times New Roman"/>
          <w:sz w:val="24"/>
          <w:szCs w:val="24"/>
        </w:rPr>
      </w:pPr>
      <w:r w:rsidRPr="00EF1FEB">
        <w:rPr>
          <w:rFonts w:ascii="Times New Roman" w:hAnsi="Times New Roman" w:cs="Times New Roman"/>
          <w:sz w:val="24"/>
          <w:szCs w:val="24"/>
        </w:rPr>
        <w:t>Părțile se declară de acord că nerespectarea cerințelor referitoare la modalitatea de comunicare stabilite în prezentul Contract să fie sancționată cu inopozabilitatea respectivei comunicări.</w:t>
      </w:r>
    </w:p>
    <w:p w14:paraId="70AD4096" w14:textId="77777777" w:rsidR="00D41940" w:rsidRPr="00EF1FEB" w:rsidRDefault="00D41940" w:rsidP="00EF1FEB">
      <w:pPr>
        <w:pStyle w:val="ListParagraph"/>
        <w:numPr>
          <w:ilvl w:val="0"/>
          <w:numId w:val="14"/>
        </w:numPr>
        <w:spacing w:before="120" w:after="120" w:line="240" w:lineRule="auto"/>
        <w:ind w:left="0" w:firstLine="0"/>
        <w:contextualSpacing w:val="0"/>
        <w:jc w:val="both"/>
        <w:rPr>
          <w:rFonts w:ascii="Times New Roman" w:hAnsi="Times New Roman" w:cs="Times New Roman"/>
          <w:sz w:val="24"/>
          <w:szCs w:val="24"/>
        </w:rPr>
      </w:pPr>
      <w:r w:rsidRPr="00EF1FEB">
        <w:rPr>
          <w:rFonts w:ascii="Times New Roman" w:hAnsi="Times New Roman" w:cs="Times New Roman"/>
          <w:sz w:val="24"/>
          <w:szCs w:val="24"/>
        </w:rPr>
        <w:lastRenderedPageBreak/>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193B78C" w14:textId="77777777" w:rsidR="006A78B7" w:rsidRDefault="00D41940" w:rsidP="00EF1FEB">
      <w:pPr>
        <w:pStyle w:val="ListParagraph"/>
        <w:numPr>
          <w:ilvl w:val="0"/>
          <w:numId w:val="14"/>
        </w:numPr>
        <w:spacing w:before="120" w:after="120" w:line="240" w:lineRule="auto"/>
        <w:ind w:left="0" w:firstLine="0"/>
        <w:contextualSpacing w:val="0"/>
        <w:jc w:val="both"/>
        <w:rPr>
          <w:rFonts w:ascii="Times New Roman" w:hAnsi="Times New Roman" w:cs="Times New Roman"/>
          <w:sz w:val="24"/>
          <w:szCs w:val="24"/>
        </w:rPr>
      </w:pPr>
      <w:r w:rsidRPr="00EF1FEB">
        <w:rPr>
          <w:rFonts w:ascii="Times New Roman" w:hAnsi="Times New Roman" w:cs="Times New Roman"/>
          <w:sz w:val="24"/>
          <w:szCs w:val="24"/>
        </w:rPr>
        <w:t>Nicio modificare a datelor de contact prevăzute în prezentul Contract nu este opozabilă celeilalte Părți, decât în cazul în care a fost notificată în prealabil.</w:t>
      </w:r>
    </w:p>
    <w:p w14:paraId="5AF555D7" w14:textId="77777777" w:rsidR="00AB6D70" w:rsidRPr="008E31C8" w:rsidRDefault="00AB6D70" w:rsidP="00AB6D70">
      <w:pPr>
        <w:pStyle w:val="DefaultText"/>
        <w:ind w:left="721" w:hanging="721"/>
        <w:jc w:val="both"/>
        <w:rPr>
          <w:b/>
          <w:noProof w:val="0"/>
          <w:szCs w:val="24"/>
          <w:lang w:val="ro-RO"/>
        </w:rPr>
      </w:pPr>
      <w:r>
        <w:rPr>
          <w:b/>
          <w:noProof w:val="0"/>
          <w:szCs w:val="24"/>
          <w:lang w:val="ro-RO"/>
        </w:rPr>
        <w:t>9</w:t>
      </w:r>
      <w:r w:rsidRPr="008E31C8">
        <w:rPr>
          <w:b/>
          <w:noProof w:val="0"/>
          <w:szCs w:val="24"/>
          <w:lang w:val="ro-RO"/>
        </w:rPr>
        <w:t xml:space="preserve">. </w:t>
      </w:r>
      <w:r>
        <w:rPr>
          <w:b/>
          <w:noProof w:val="0"/>
          <w:szCs w:val="24"/>
          <w:lang w:val="ro-RO"/>
        </w:rPr>
        <w:t xml:space="preserve">       </w:t>
      </w:r>
      <w:r w:rsidRPr="008E31C8">
        <w:rPr>
          <w:b/>
          <w:noProof w:val="0"/>
          <w:szCs w:val="24"/>
          <w:lang w:val="ro-RO"/>
        </w:rPr>
        <w:t>Garanţia de bună execuţie a contractului</w:t>
      </w:r>
    </w:p>
    <w:p w14:paraId="7F1D072D" w14:textId="77777777" w:rsidR="00460A77" w:rsidRPr="00F3113D" w:rsidRDefault="00460A77" w:rsidP="00460A77">
      <w:pPr>
        <w:jc w:val="both"/>
        <w:rPr>
          <w:rFonts w:ascii="Times New Roman" w:eastAsia="Calibri" w:hAnsi="Times New Roman" w:cs="Times New Roman"/>
          <w:sz w:val="24"/>
          <w:szCs w:val="24"/>
          <w:lang w:val="fr-FR"/>
        </w:rPr>
      </w:pPr>
      <w:r w:rsidRPr="00F3113D">
        <w:rPr>
          <w:rFonts w:ascii="Times New Roman" w:eastAsia="Calibri" w:hAnsi="Times New Roman" w:cs="Times New Roman"/>
          <w:b/>
          <w:sz w:val="24"/>
          <w:szCs w:val="24"/>
          <w:lang w:val="fr-FR"/>
        </w:rPr>
        <w:t>9.1</w:t>
      </w:r>
      <w:r w:rsidRPr="00F3113D">
        <w:rPr>
          <w:rFonts w:ascii="Times New Roman" w:eastAsia="Calibri" w:hAnsi="Times New Roman" w:cs="Times New Roman"/>
          <w:sz w:val="24"/>
          <w:szCs w:val="24"/>
          <w:lang w:val="fr-FR"/>
        </w:rPr>
        <w:t>. (1)</w:t>
      </w:r>
      <w:r w:rsidRPr="00F3113D">
        <w:rPr>
          <w:rFonts w:ascii="Times New Roman" w:hAnsi="Times New Roman" w:cs="Times New Roman"/>
          <w:sz w:val="24"/>
          <w:szCs w:val="24"/>
          <w:lang w:val="fr-FR"/>
        </w:rPr>
        <w:t xml:space="preserve"> </w:t>
      </w:r>
      <w:r w:rsidRPr="00F3113D">
        <w:rPr>
          <w:rFonts w:ascii="Times New Roman" w:eastAsia="Calibri" w:hAnsi="Times New Roman" w:cs="Times New Roman"/>
          <w:sz w:val="24"/>
          <w:szCs w:val="24"/>
          <w:lang w:val="fr-FR"/>
        </w:rPr>
        <w:t>Contractantul are obligaţia de a constitui garanţia de bună execuţie a contractului în termen de maxim 5 zile lucratoare de la data semnarii acestuia.</w:t>
      </w:r>
      <w:r w:rsidRPr="00F3113D">
        <w:rPr>
          <w:rFonts w:ascii="Times New Roman" w:hAnsi="Times New Roman" w:cs="Times New Roman"/>
          <w:i/>
          <w:iCs/>
          <w:sz w:val="24"/>
          <w:szCs w:val="24"/>
          <w:lang w:val="fr-FR"/>
        </w:rPr>
        <w:t xml:space="preserve"> </w:t>
      </w:r>
      <w:r w:rsidRPr="00F3113D">
        <w:rPr>
          <w:rFonts w:ascii="Times New Roman" w:hAnsi="Times New Roman" w:cs="Times New Roman"/>
          <w:sz w:val="24"/>
          <w:szCs w:val="24"/>
          <w:lang w:val="fr-FR"/>
        </w:rPr>
        <w:t>Acest termen poate fi prelungit la solicitarea justificată a contractantului, fără a depăşi 15 zile de la data semnării contractului de achiziţie publică.</w:t>
      </w:r>
    </w:p>
    <w:p w14:paraId="17A93938" w14:textId="77777777" w:rsidR="00460A77" w:rsidRPr="00460A77" w:rsidRDefault="00460A77" w:rsidP="00460A77">
      <w:pPr>
        <w:jc w:val="both"/>
        <w:rPr>
          <w:rFonts w:ascii="Times New Roman" w:eastAsia="Calibri" w:hAnsi="Times New Roman" w:cs="Times New Roman"/>
          <w:b/>
          <w:sz w:val="24"/>
          <w:szCs w:val="24"/>
          <w:lang w:val="ro-RO"/>
        </w:rPr>
      </w:pPr>
      <w:r w:rsidRPr="00F3113D">
        <w:rPr>
          <w:rFonts w:ascii="Times New Roman" w:eastAsia="Calibri" w:hAnsi="Times New Roman" w:cs="Times New Roman"/>
          <w:sz w:val="24"/>
          <w:szCs w:val="24"/>
          <w:lang w:val="fr-FR"/>
        </w:rPr>
        <w:t xml:space="preserve">        </w:t>
      </w:r>
      <w:proofErr w:type="gramStart"/>
      <w:r w:rsidRPr="00F3113D">
        <w:rPr>
          <w:rFonts w:ascii="Times New Roman" w:hAnsi="Times New Roman" w:cs="Times New Roman"/>
          <w:sz w:val="24"/>
          <w:szCs w:val="24"/>
          <w:lang w:val="fr-FR"/>
        </w:rPr>
        <w:t>(</w:t>
      </w:r>
      <w:r w:rsidRPr="00F3113D">
        <w:rPr>
          <w:rFonts w:ascii="Times New Roman" w:eastAsia="Calibri" w:hAnsi="Times New Roman" w:cs="Times New Roman"/>
          <w:sz w:val="24"/>
          <w:szCs w:val="24"/>
          <w:lang w:val="fr-FR"/>
        </w:rPr>
        <w:t xml:space="preserve"> 2</w:t>
      </w:r>
      <w:proofErr w:type="gram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Autoritatea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contractanta</w:t>
      </w:r>
      <w:proofErr w:type="spellEnd"/>
      <w:r w:rsidRPr="00F3113D">
        <w:rPr>
          <w:rFonts w:ascii="Times New Roman" w:eastAsia="Calibri" w:hAnsi="Times New Roman" w:cs="Times New Roman"/>
          <w:sz w:val="24"/>
          <w:szCs w:val="24"/>
          <w:lang w:val="fr-FR"/>
        </w:rPr>
        <w:t xml:space="preserve"> are </w:t>
      </w:r>
      <w:proofErr w:type="spellStart"/>
      <w:r w:rsidRPr="00F3113D">
        <w:rPr>
          <w:rFonts w:ascii="Times New Roman" w:eastAsia="Calibri" w:hAnsi="Times New Roman" w:cs="Times New Roman"/>
          <w:sz w:val="24"/>
          <w:szCs w:val="24"/>
          <w:lang w:val="fr-FR"/>
        </w:rPr>
        <w:t>obligaţia</w:t>
      </w:r>
      <w:proofErr w:type="spellEnd"/>
      <w:r w:rsidRPr="00F3113D">
        <w:rPr>
          <w:rFonts w:ascii="Times New Roman" w:eastAsia="Calibri" w:hAnsi="Times New Roman" w:cs="Times New Roman"/>
          <w:sz w:val="24"/>
          <w:szCs w:val="24"/>
          <w:lang w:val="fr-FR"/>
        </w:rPr>
        <w:t xml:space="preserve"> de a </w:t>
      </w:r>
      <w:proofErr w:type="spellStart"/>
      <w:r w:rsidRPr="00F3113D">
        <w:rPr>
          <w:rFonts w:ascii="Times New Roman" w:eastAsia="Calibri" w:hAnsi="Times New Roman" w:cs="Times New Roman"/>
          <w:sz w:val="24"/>
          <w:szCs w:val="24"/>
          <w:lang w:val="fr-FR"/>
        </w:rPr>
        <w:t>elibera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garanţia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pentru</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participare</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în</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cel</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mult</w:t>
      </w:r>
      <w:proofErr w:type="spellEnd"/>
      <w:r w:rsidRPr="00F3113D">
        <w:rPr>
          <w:rFonts w:ascii="Times New Roman" w:eastAsia="Calibri" w:hAnsi="Times New Roman" w:cs="Times New Roman"/>
          <w:sz w:val="24"/>
          <w:szCs w:val="24"/>
          <w:lang w:val="fr-FR"/>
        </w:rPr>
        <w:t xml:space="preserve"> 3 </w:t>
      </w:r>
      <w:proofErr w:type="spellStart"/>
      <w:r w:rsidRPr="00F3113D">
        <w:rPr>
          <w:rFonts w:ascii="Times New Roman" w:eastAsia="Calibri" w:hAnsi="Times New Roman" w:cs="Times New Roman"/>
          <w:sz w:val="24"/>
          <w:szCs w:val="24"/>
          <w:lang w:val="fr-FR"/>
        </w:rPr>
        <w:t>zile</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lucrătoare</w:t>
      </w:r>
      <w:proofErr w:type="spellEnd"/>
      <w:r w:rsidRPr="00F3113D">
        <w:rPr>
          <w:rFonts w:ascii="Times New Roman" w:eastAsia="Calibri" w:hAnsi="Times New Roman" w:cs="Times New Roman"/>
          <w:sz w:val="24"/>
          <w:szCs w:val="24"/>
          <w:lang w:val="fr-FR"/>
        </w:rPr>
        <w:t xml:space="preserve"> de la data </w:t>
      </w:r>
      <w:proofErr w:type="spellStart"/>
      <w:r w:rsidRPr="00F3113D">
        <w:rPr>
          <w:rFonts w:ascii="Times New Roman" w:eastAsia="Calibri" w:hAnsi="Times New Roman" w:cs="Times New Roman"/>
          <w:sz w:val="24"/>
          <w:szCs w:val="24"/>
          <w:lang w:val="fr-FR"/>
        </w:rPr>
        <w:t>constituirii</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garanţiei</w:t>
      </w:r>
      <w:proofErr w:type="spellEnd"/>
      <w:r w:rsidRPr="00F3113D">
        <w:rPr>
          <w:rFonts w:ascii="Times New Roman" w:eastAsia="Calibri" w:hAnsi="Times New Roman" w:cs="Times New Roman"/>
          <w:sz w:val="24"/>
          <w:szCs w:val="24"/>
          <w:lang w:val="fr-FR"/>
        </w:rPr>
        <w:t xml:space="preserve"> de </w:t>
      </w:r>
      <w:proofErr w:type="spellStart"/>
      <w:r w:rsidRPr="00F3113D">
        <w:rPr>
          <w:rFonts w:ascii="Times New Roman" w:eastAsia="Calibri" w:hAnsi="Times New Roman" w:cs="Times New Roman"/>
          <w:sz w:val="24"/>
          <w:szCs w:val="24"/>
          <w:lang w:val="fr-FR"/>
        </w:rPr>
        <w:t>bună</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execuţie</w:t>
      </w:r>
      <w:proofErr w:type="spellEnd"/>
      <w:r w:rsidRPr="00F3113D">
        <w:rPr>
          <w:rFonts w:ascii="Times New Roman" w:eastAsia="Calibri" w:hAnsi="Times New Roman" w:cs="Times New Roman"/>
          <w:sz w:val="24"/>
          <w:szCs w:val="24"/>
          <w:lang w:val="fr-FR"/>
        </w:rPr>
        <w:t>.</w:t>
      </w:r>
    </w:p>
    <w:p w14:paraId="5204D429" w14:textId="77777777" w:rsidR="00460A77" w:rsidRPr="00F3113D" w:rsidRDefault="00460A77" w:rsidP="00460A77">
      <w:pPr>
        <w:jc w:val="both"/>
        <w:rPr>
          <w:rFonts w:ascii="Times New Roman" w:eastAsia="Calibri" w:hAnsi="Times New Roman" w:cs="Times New Roman"/>
          <w:sz w:val="24"/>
          <w:szCs w:val="24"/>
          <w:lang w:val="fr-FR"/>
        </w:rPr>
      </w:pPr>
      <w:r w:rsidRPr="00F3113D">
        <w:rPr>
          <w:rFonts w:ascii="Times New Roman" w:eastAsia="Calibri" w:hAnsi="Times New Roman" w:cs="Times New Roman"/>
          <w:b/>
          <w:sz w:val="24"/>
          <w:szCs w:val="24"/>
          <w:lang w:val="fr-FR"/>
        </w:rPr>
        <w:t>9.2</w:t>
      </w:r>
      <w:r w:rsidRPr="00F3113D">
        <w:rPr>
          <w:rFonts w:ascii="Times New Roman" w:eastAsia="Calibri" w:hAnsi="Times New Roman" w:cs="Times New Roman"/>
          <w:sz w:val="24"/>
          <w:szCs w:val="24"/>
          <w:lang w:val="fr-FR"/>
        </w:rPr>
        <w:t xml:space="preserve">. (1) Cuantumul garanţiei de bună execuţie a contractului reprezintă 5 % din preţul acestuia fara TVA; In cazul in care pe parcursul executarii contractului se suplimenteaza valoarea acestuia, contractantul are obligatia de a completa garantia de buna executie in corelare cu noua valoare a contractului. </w:t>
      </w:r>
    </w:p>
    <w:p w14:paraId="1E4C194A" w14:textId="77777777" w:rsidR="00460A77" w:rsidRPr="00460A77" w:rsidRDefault="00460A77" w:rsidP="00460A77">
      <w:pPr>
        <w:pStyle w:val="ListParagraph"/>
        <w:ind w:left="0"/>
        <w:jc w:val="both"/>
        <w:rPr>
          <w:rFonts w:ascii="Times New Roman" w:eastAsia="Times New Roman" w:hAnsi="Times New Roman" w:cs="Times New Roman"/>
          <w:sz w:val="24"/>
          <w:szCs w:val="24"/>
        </w:rPr>
      </w:pPr>
      <w:r w:rsidRPr="00460A77">
        <w:rPr>
          <w:rFonts w:ascii="Times New Roman" w:hAnsi="Times New Roman" w:cs="Times New Roman"/>
          <w:b/>
          <w:sz w:val="24"/>
          <w:szCs w:val="24"/>
        </w:rPr>
        <w:t>9.3.</w:t>
      </w:r>
      <w:r w:rsidRPr="00460A77">
        <w:rPr>
          <w:rFonts w:ascii="Times New Roman" w:hAnsi="Times New Roman" w:cs="Times New Roman"/>
          <w:sz w:val="24"/>
          <w:szCs w:val="24"/>
        </w:rPr>
        <w:t xml:space="preserve"> Prestatorul se obligă să constituie garanţia de bună execuţie a contractului în cuantum de </w:t>
      </w:r>
      <w:r w:rsidRPr="00460A77">
        <w:rPr>
          <w:rFonts w:ascii="Times New Roman" w:hAnsi="Times New Roman" w:cs="Times New Roman"/>
          <w:b/>
          <w:i/>
          <w:sz w:val="24"/>
          <w:szCs w:val="24"/>
        </w:rPr>
        <w:t>______ lei</w:t>
      </w:r>
      <w:r w:rsidRPr="00460A77">
        <w:rPr>
          <w:rFonts w:ascii="Times New Roman" w:hAnsi="Times New Roman" w:cs="Times New Roman"/>
          <w:sz w:val="24"/>
          <w:szCs w:val="24"/>
        </w:rPr>
        <w:t>, înainte de începerea execuţiei contractului, printr-unul din următoarele mijloace prevăzute de lege:</w:t>
      </w:r>
    </w:p>
    <w:p w14:paraId="6872F10A" w14:textId="77777777" w:rsidR="00460A77" w:rsidRPr="00F3113D" w:rsidRDefault="00460A77" w:rsidP="00460A77">
      <w:pPr>
        <w:autoSpaceDE w:val="0"/>
        <w:autoSpaceDN w:val="0"/>
        <w:adjustRightInd w:val="0"/>
        <w:jc w:val="both"/>
        <w:rPr>
          <w:rFonts w:ascii="Times New Roman" w:hAnsi="Times New Roman" w:cs="Times New Roman"/>
          <w:sz w:val="24"/>
          <w:szCs w:val="24"/>
          <w:lang w:val="fr-FR"/>
        </w:rPr>
      </w:pPr>
      <w:r w:rsidRPr="00F3113D">
        <w:rPr>
          <w:rFonts w:ascii="Times New Roman" w:hAnsi="Times New Roman" w:cs="Times New Roman"/>
          <w:bCs/>
          <w:sz w:val="24"/>
          <w:szCs w:val="24"/>
          <w:lang w:val="fr-FR"/>
        </w:rPr>
        <w:t>a)</w:t>
      </w:r>
      <w:r w:rsidRPr="00F3113D">
        <w:rPr>
          <w:rFonts w:ascii="Times New Roman" w:hAnsi="Times New Roman" w:cs="Times New Roman"/>
          <w:b/>
          <w:bCs/>
          <w:sz w:val="24"/>
          <w:szCs w:val="24"/>
          <w:lang w:val="fr-FR"/>
        </w:rPr>
        <w:t xml:space="preserve"> </w:t>
      </w:r>
      <w:r w:rsidRPr="00F3113D">
        <w:rPr>
          <w:rFonts w:ascii="Times New Roman" w:hAnsi="Times New Roman" w:cs="Times New Roman"/>
          <w:sz w:val="24"/>
          <w:szCs w:val="24"/>
          <w:lang w:val="fr-FR"/>
        </w:rPr>
        <w:t>scrisoare de garanţie emisă de o instituţie de credit din România sau din alt stat;</w:t>
      </w:r>
    </w:p>
    <w:p w14:paraId="1C95FF93" w14:textId="77777777" w:rsidR="00460A77" w:rsidRPr="00F3113D" w:rsidRDefault="00460A77" w:rsidP="00460A77">
      <w:pPr>
        <w:autoSpaceDE w:val="0"/>
        <w:autoSpaceDN w:val="0"/>
        <w:adjustRightInd w:val="0"/>
        <w:jc w:val="both"/>
        <w:rPr>
          <w:rFonts w:ascii="Times New Roman" w:hAnsi="Times New Roman" w:cs="Times New Roman"/>
          <w:sz w:val="24"/>
          <w:szCs w:val="24"/>
          <w:lang w:val="fr-FR"/>
        </w:rPr>
      </w:pPr>
      <w:r w:rsidRPr="00F3113D">
        <w:rPr>
          <w:rFonts w:ascii="Times New Roman" w:hAnsi="Times New Roman" w:cs="Times New Roman"/>
          <w:bCs/>
          <w:sz w:val="24"/>
          <w:szCs w:val="24"/>
          <w:lang w:val="fr-FR"/>
        </w:rPr>
        <w:t>b)</w:t>
      </w:r>
      <w:r w:rsidRPr="00F3113D">
        <w:rPr>
          <w:rFonts w:ascii="Times New Roman" w:hAnsi="Times New Roman" w:cs="Times New Roman"/>
          <w:b/>
          <w:bCs/>
          <w:sz w:val="24"/>
          <w:szCs w:val="24"/>
          <w:lang w:val="fr-FR"/>
        </w:rPr>
        <w:t xml:space="preserve"> </w:t>
      </w:r>
      <w:r w:rsidRPr="00F3113D">
        <w:rPr>
          <w:rFonts w:ascii="Times New Roman" w:hAnsi="Times New Roman" w:cs="Times New Roman"/>
          <w:sz w:val="24"/>
          <w:szCs w:val="24"/>
          <w:lang w:val="fr-FR"/>
        </w:rPr>
        <w:t>asigurare de garanţii emisă: fie de o societate de asigurări care deţine autorizaţie de funcţionare emisă în România sau într-un alt stat membru al Uniunii Europene şi/sau care este înscrisă în registrele publicate pe site-ul Autorităţii de Supraveghere Financiară, după caz; fie de o societate de asigurări dintr-un stat terţ printr-o sucursală autorizată în România de către Autoritatea de Supraveghere Financiară.</w:t>
      </w:r>
    </w:p>
    <w:p w14:paraId="417A764E" w14:textId="77777777" w:rsidR="00460A77" w:rsidRPr="00F3113D" w:rsidRDefault="00460A77" w:rsidP="00460A77">
      <w:pPr>
        <w:autoSpaceDE w:val="0"/>
        <w:autoSpaceDN w:val="0"/>
        <w:adjustRightInd w:val="0"/>
        <w:jc w:val="both"/>
        <w:rPr>
          <w:rFonts w:ascii="Times New Roman" w:hAnsi="Times New Roman" w:cs="Times New Roman"/>
          <w:sz w:val="24"/>
          <w:szCs w:val="24"/>
          <w:lang w:val="fr-FR"/>
        </w:rPr>
      </w:pPr>
      <w:r w:rsidRPr="00F3113D">
        <w:rPr>
          <w:rFonts w:ascii="Times New Roman" w:hAnsi="Times New Roman" w:cs="Times New Roman"/>
          <w:sz w:val="24"/>
          <w:szCs w:val="24"/>
          <w:lang w:val="fr-FR"/>
        </w:rPr>
        <w:t>c) prin reţineri succesive din sumele datorate pentru facturi parţiale, cu condiţia ca autoritatea contractantă să fi prevăzut această posibilitate în documentaţia de atribuire, conform prevederilor art.40 alin.(3)  din HG nr.395/2016 actualizată, caz în care se va deschide un cont de către furnizor la unitatea trezoreriei statului din cadrul organului fiscal competent, la dispozitia autorității contractante, în care se va depune o sumă, nu mai puțin de 0,5 % din prețul contractului fără TVA, urmând ca pe parcurs sa se rețină în acest cont din sumele datorate furnizorului, până la concurența sumei reprezentând garantia de bună execuție de 5% din prețul contractului fără TVA;</w:t>
      </w:r>
    </w:p>
    <w:p w14:paraId="12196841" w14:textId="77777777" w:rsidR="00460A77" w:rsidRPr="00460A77" w:rsidRDefault="00460A77" w:rsidP="00460A77">
      <w:pPr>
        <w:autoSpaceDE w:val="0"/>
        <w:autoSpaceDN w:val="0"/>
        <w:adjustRightInd w:val="0"/>
        <w:jc w:val="both"/>
        <w:rPr>
          <w:rFonts w:ascii="Times New Roman" w:hAnsi="Times New Roman" w:cs="Times New Roman"/>
          <w:sz w:val="24"/>
          <w:szCs w:val="24"/>
        </w:rPr>
      </w:pPr>
      <w:r w:rsidRPr="00460A77">
        <w:rPr>
          <w:rFonts w:ascii="Times New Roman" w:hAnsi="Times New Roman" w:cs="Times New Roman"/>
          <w:sz w:val="24"/>
          <w:szCs w:val="24"/>
        </w:rPr>
        <w:t>d)</w:t>
      </w:r>
      <w:r w:rsidRPr="00460A77">
        <w:rPr>
          <w:rFonts w:ascii="Times New Roman" w:hAnsi="Times New Roman" w:cs="Times New Roman"/>
          <w:i/>
          <w:sz w:val="24"/>
          <w:szCs w:val="24"/>
        </w:rPr>
        <w:t xml:space="preserve"> </w:t>
      </w:r>
      <w:proofErr w:type="spellStart"/>
      <w:r w:rsidRPr="00460A77">
        <w:rPr>
          <w:rFonts w:ascii="Times New Roman" w:hAnsi="Times New Roman" w:cs="Times New Roman"/>
          <w:sz w:val="24"/>
          <w:szCs w:val="24"/>
        </w:rPr>
        <w:t>prin</w:t>
      </w:r>
      <w:proofErr w:type="spellEnd"/>
      <w:r w:rsidRPr="00460A77">
        <w:rPr>
          <w:rFonts w:ascii="Times New Roman" w:hAnsi="Times New Roman" w:cs="Times New Roman"/>
          <w:sz w:val="24"/>
          <w:szCs w:val="24"/>
        </w:rPr>
        <w:t xml:space="preserve"> </w:t>
      </w:r>
      <w:proofErr w:type="spellStart"/>
      <w:r w:rsidRPr="00460A77">
        <w:rPr>
          <w:rFonts w:ascii="Times New Roman" w:hAnsi="Times New Roman" w:cs="Times New Roman"/>
          <w:sz w:val="24"/>
          <w:szCs w:val="24"/>
        </w:rPr>
        <w:t>depunerea</w:t>
      </w:r>
      <w:proofErr w:type="spellEnd"/>
      <w:r w:rsidRPr="00460A77">
        <w:rPr>
          <w:rFonts w:ascii="Times New Roman" w:hAnsi="Times New Roman" w:cs="Times New Roman"/>
          <w:sz w:val="24"/>
          <w:szCs w:val="24"/>
        </w:rPr>
        <w:t xml:space="preserve"> </w:t>
      </w:r>
      <w:proofErr w:type="spellStart"/>
      <w:r w:rsidRPr="00460A77">
        <w:rPr>
          <w:rFonts w:ascii="Times New Roman" w:hAnsi="Times New Roman" w:cs="Times New Roman"/>
          <w:sz w:val="24"/>
          <w:szCs w:val="24"/>
        </w:rPr>
        <w:t>în</w:t>
      </w:r>
      <w:proofErr w:type="spellEnd"/>
      <w:r w:rsidRPr="00460A77">
        <w:rPr>
          <w:rFonts w:ascii="Times New Roman" w:hAnsi="Times New Roman" w:cs="Times New Roman"/>
          <w:sz w:val="24"/>
          <w:szCs w:val="24"/>
        </w:rPr>
        <w:t xml:space="preserve"> </w:t>
      </w:r>
      <w:proofErr w:type="spellStart"/>
      <w:r w:rsidRPr="00460A77">
        <w:rPr>
          <w:rFonts w:ascii="Times New Roman" w:hAnsi="Times New Roman" w:cs="Times New Roman"/>
          <w:sz w:val="24"/>
          <w:szCs w:val="24"/>
        </w:rPr>
        <w:t>numerar</w:t>
      </w:r>
      <w:proofErr w:type="spellEnd"/>
      <w:r w:rsidRPr="00460A77">
        <w:rPr>
          <w:rFonts w:ascii="Times New Roman" w:hAnsi="Times New Roman" w:cs="Times New Roman"/>
          <w:sz w:val="24"/>
          <w:szCs w:val="24"/>
        </w:rPr>
        <w:t xml:space="preserve"> la </w:t>
      </w:r>
      <w:proofErr w:type="spellStart"/>
      <w:r w:rsidRPr="00460A77">
        <w:rPr>
          <w:rFonts w:ascii="Times New Roman" w:hAnsi="Times New Roman" w:cs="Times New Roman"/>
          <w:sz w:val="24"/>
          <w:szCs w:val="24"/>
        </w:rPr>
        <w:t>caseria</w:t>
      </w:r>
      <w:proofErr w:type="spellEnd"/>
      <w:r w:rsidRPr="00460A77">
        <w:rPr>
          <w:rFonts w:ascii="Times New Roman" w:hAnsi="Times New Roman" w:cs="Times New Roman"/>
          <w:sz w:val="24"/>
          <w:szCs w:val="24"/>
        </w:rPr>
        <w:t xml:space="preserve"> </w:t>
      </w:r>
      <w:proofErr w:type="spellStart"/>
      <w:r w:rsidRPr="00460A77">
        <w:rPr>
          <w:rFonts w:ascii="Times New Roman" w:hAnsi="Times New Roman" w:cs="Times New Roman"/>
          <w:sz w:val="24"/>
          <w:szCs w:val="24"/>
        </w:rPr>
        <w:t>instituției</w:t>
      </w:r>
      <w:proofErr w:type="spellEnd"/>
      <w:r w:rsidRPr="00460A77">
        <w:rPr>
          <w:rFonts w:ascii="Times New Roman" w:hAnsi="Times New Roman" w:cs="Times New Roman"/>
          <w:sz w:val="24"/>
          <w:szCs w:val="24"/>
        </w:rPr>
        <w:t xml:space="preserve"> </w:t>
      </w:r>
      <w:proofErr w:type="spellStart"/>
      <w:r w:rsidRPr="00460A77">
        <w:rPr>
          <w:rFonts w:ascii="Times New Roman" w:hAnsi="Times New Roman" w:cs="Times New Roman"/>
          <w:sz w:val="24"/>
          <w:szCs w:val="24"/>
        </w:rPr>
        <w:t>în</w:t>
      </w:r>
      <w:proofErr w:type="spellEnd"/>
      <w:r w:rsidRPr="00460A77">
        <w:rPr>
          <w:rFonts w:ascii="Times New Roman" w:hAnsi="Times New Roman" w:cs="Times New Roman"/>
          <w:sz w:val="24"/>
          <w:szCs w:val="24"/>
        </w:rPr>
        <w:t xml:space="preserve"> </w:t>
      </w:r>
      <w:proofErr w:type="spellStart"/>
      <w:r w:rsidRPr="00460A77">
        <w:rPr>
          <w:rFonts w:ascii="Times New Roman" w:hAnsi="Times New Roman" w:cs="Times New Roman"/>
          <w:sz w:val="24"/>
          <w:szCs w:val="24"/>
        </w:rPr>
        <w:t>conformitate</w:t>
      </w:r>
      <w:proofErr w:type="spellEnd"/>
      <w:r w:rsidRPr="00460A77">
        <w:rPr>
          <w:rFonts w:ascii="Times New Roman" w:hAnsi="Times New Roman" w:cs="Times New Roman"/>
          <w:sz w:val="24"/>
          <w:szCs w:val="24"/>
        </w:rPr>
        <w:t xml:space="preserve"> cu </w:t>
      </w:r>
      <w:proofErr w:type="spellStart"/>
      <w:r w:rsidRPr="00460A77">
        <w:rPr>
          <w:rFonts w:ascii="Times New Roman" w:hAnsi="Times New Roman" w:cs="Times New Roman"/>
          <w:sz w:val="24"/>
          <w:szCs w:val="24"/>
        </w:rPr>
        <w:t>prevederile</w:t>
      </w:r>
      <w:proofErr w:type="spellEnd"/>
      <w:r w:rsidRPr="00460A77">
        <w:rPr>
          <w:rFonts w:ascii="Times New Roman" w:hAnsi="Times New Roman" w:cs="Times New Roman"/>
          <w:sz w:val="24"/>
          <w:szCs w:val="24"/>
        </w:rPr>
        <w:t xml:space="preserve"> art.40 </w:t>
      </w:r>
      <w:proofErr w:type="spellStart"/>
      <w:proofErr w:type="gramStart"/>
      <w:r w:rsidRPr="00460A77">
        <w:rPr>
          <w:rFonts w:ascii="Times New Roman" w:hAnsi="Times New Roman" w:cs="Times New Roman"/>
          <w:sz w:val="24"/>
          <w:szCs w:val="24"/>
        </w:rPr>
        <w:t>alin</w:t>
      </w:r>
      <w:proofErr w:type="spellEnd"/>
      <w:r w:rsidRPr="00460A77">
        <w:rPr>
          <w:rFonts w:ascii="Times New Roman" w:hAnsi="Times New Roman" w:cs="Times New Roman"/>
          <w:sz w:val="24"/>
          <w:szCs w:val="24"/>
        </w:rPr>
        <w:t>(</w:t>
      </w:r>
      <w:proofErr w:type="gramEnd"/>
      <w:r w:rsidRPr="00460A77">
        <w:rPr>
          <w:rFonts w:ascii="Times New Roman" w:hAnsi="Times New Roman" w:cs="Times New Roman"/>
          <w:sz w:val="24"/>
          <w:szCs w:val="24"/>
        </w:rPr>
        <w:t xml:space="preserve">2), din HG 395/2016 </w:t>
      </w:r>
      <w:proofErr w:type="spellStart"/>
      <w:r w:rsidRPr="00460A77">
        <w:rPr>
          <w:rFonts w:ascii="Times New Roman" w:hAnsi="Times New Roman" w:cs="Times New Roman"/>
          <w:sz w:val="24"/>
          <w:szCs w:val="24"/>
        </w:rPr>
        <w:t>actualizată</w:t>
      </w:r>
      <w:proofErr w:type="spellEnd"/>
      <w:r w:rsidRPr="00460A77">
        <w:rPr>
          <w:rFonts w:ascii="Times New Roman" w:hAnsi="Times New Roman" w:cs="Times New Roman"/>
          <w:sz w:val="24"/>
          <w:szCs w:val="24"/>
        </w:rPr>
        <w:t xml:space="preserve">, </w:t>
      </w:r>
      <w:proofErr w:type="spellStart"/>
      <w:r w:rsidRPr="00460A77">
        <w:rPr>
          <w:rFonts w:ascii="Times New Roman" w:hAnsi="Times New Roman" w:cs="Times New Roman"/>
          <w:sz w:val="24"/>
          <w:szCs w:val="24"/>
        </w:rPr>
        <w:t>în</w:t>
      </w:r>
      <w:proofErr w:type="spellEnd"/>
      <w:r w:rsidRPr="00460A77">
        <w:rPr>
          <w:rFonts w:ascii="Times New Roman" w:hAnsi="Times New Roman" w:cs="Times New Roman"/>
          <w:sz w:val="24"/>
          <w:szCs w:val="24"/>
        </w:rPr>
        <w:t xml:space="preserve"> </w:t>
      </w:r>
      <w:proofErr w:type="spellStart"/>
      <w:r w:rsidRPr="00460A77">
        <w:rPr>
          <w:rFonts w:ascii="Times New Roman" w:hAnsi="Times New Roman" w:cs="Times New Roman"/>
          <w:sz w:val="24"/>
          <w:szCs w:val="24"/>
        </w:rPr>
        <w:t>cazul</w:t>
      </w:r>
      <w:proofErr w:type="spellEnd"/>
      <w:r w:rsidRPr="00460A77">
        <w:rPr>
          <w:rFonts w:ascii="Times New Roman" w:hAnsi="Times New Roman" w:cs="Times New Roman"/>
          <w:sz w:val="24"/>
          <w:szCs w:val="24"/>
        </w:rPr>
        <w:t xml:space="preserve"> </w:t>
      </w:r>
      <w:proofErr w:type="spellStart"/>
      <w:r w:rsidRPr="00460A77">
        <w:rPr>
          <w:rFonts w:ascii="Times New Roman" w:hAnsi="Times New Roman" w:cs="Times New Roman"/>
          <w:sz w:val="24"/>
          <w:szCs w:val="24"/>
        </w:rPr>
        <w:t>în</w:t>
      </w:r>
      <w:proofErr w:type="spellEnd"/>
      <w:r w:rsidRPr="00460A77">
        <w:rPr>
          <w:rFonts w:ascii="Times New Roman" w:hAnsi="Times New Roman" w:cs="Times New Roman"/>
          <w:sz w:val="24"/>
          <w:szCs w:val="24"/>
        </w:rPr>
        <w:t xml:space="preserve"> care </w:t>
      </w:r>
      <w:proofErr w:type="spellStart"/>
      <w:r w:rsidRPr="00460A77">
        <w:rPr>
          <w:rFonts w:ascii="Times New Roman" w:hAnsi="Times New Roman" w:cs="Times New Roman"/>
          <w:sz w:val="24"/>
          <w:szCs w:val="24"/>
        </w:rPr>
        <w:t>valoarea</w:t>
      </w:r>
      <w:proofErr w:type="spellEnd"/>
      <w:r w:rsidRPr="00460A77">
        <w:rPr>
          <w:rFonts w:ascii="Times New Roman" w:hAnsi="Times New Roman" w:cs="Times New Roman"/>
          <w:sz w:val="24"/>
          <w:szCs w:val="24"/>
        </w:rPr>
        <w:t xml:space="preserve"> </w:t>
      </w:r>
      <w:proofErr w:type="spellStart"/>
      <w:r w:rsidRPr="00460A77">
        <w:rPr>
          <w:rFonts w:ascii="Times New Roman" w:hAnsi="Times New Roman" w:cs="Times New Roman"/>
          <w:sz w:val="24"/>
          <w:szCs w:val="24"/>
        </w:rPr>
        <w:t>garanţiei</w:t>
      </w:r>
      <w:proofErr w:type="spellEnd"/>
      <w:r w:rsidRPr="00460A77">
        <w:rPr>
          <w:rFonts w:ascii="Times New Roman" w:hAnsi="Times New Roman" w:cs="Times New Roman"/>
          <w:sz w:val="24"/>
          <w:szCs w:val="24"/>
        </w:rPr>
        <w:t xml:space="preserve"> de </w:t>
      </w:r>
      <w:proofErr w:type="spellStart"/>
      <w:r w:rsidRPr="00460A77">
        <w:rPr>
          <w:rFonts w:ascii="Times New Roman" w:hAnsi="Times New Roman" w:cs="Times New Roman"/>
          <w:sz w:val="24"/>
          <w:szCs w:val="24"/>
        </w:rPr>
        <w:t>bună</w:t>
      </w:r>
      <w:proofErr w:type="spellEnd"/>
      <w:r w:rsidRPr="00460A77">
        <w:rPr>
          <w:rFonts w:ascii="Times New Roman" w:hAnsi="Times New Roman" w:cs="Times New Roman"/>
          <w:sz w:val="24"/>
          <w:szCs w:val="24"/>
        </w:rPr>
        <w:t xml:space="preserve"> </w:t>
      </w:r>
      <w:proofErr w:type="spellStart"/>
      <w:r w:rsidRPr="00460A77">
        <w:rPr>
          <w:rFonts w:ascii="Times New Roman" w:hAnsi="Times New Roman" w:cs="Times New Roman"/>
          <w:sz w:val="24"/>
          <w:szCs w:val="24"/>
        </w:rPr>
        <w:t>execuție</w:t>
      </w:r>
      <w:proofErr w:type="spellEnd"/>
      <w:r w:rsidRPr="00460A77">
        <w:rPr>
          <w:rFonts w:ascii="Times New Roman" w:hAnsi="Times New Roman" w:cs="Times New Roman"/>
          <w:sz w:val="24"/>
          <w:szCs w:val="24"/>
        </w:rPr>
        <w:t xml:space="preserve"> </w:t>
      </w:r>
      <w:proofErr w:type="spellStart"/>
      <w:r w:rsidRPr="00460A77">
        <w:rPr>
          <w:rFonts w:ascii="Times New Roman" w:hAnsi="Times New Roman" w:cs="Times New Roman"/>
          <w:sz w:val="24"/>
          <w:szCs w:val="24"/>
        </w:rPr>
        <w:t>este</w:t>
      </w:r>
      <w:proofErr w:type="spellEnd"/>
      <w:r w:rsidRPr="00460A77">
        <w:rPr>
          <w:rFonts w:ascii="Times New Roman" w:hAnsi="Times New Roman" w:cs="Times New Roman"/>
          <w:sz w:val="24"/>
          <w:szCs w:val="24"/>
        </w:rPr>
        <w:t xml:space="preserve"> </w:t>
      </w:r>
      <w:proofErr w:type="spellStart"/>
      <w:r w:rsidRPr="00460A77">
        <w:rPr>
          <w:rFonts w:ascii="Times New Roman" w:hAnsi="Times New Roman" w:cs="Times New Roman"/>
          <w:sz w:val="24"/>
          <w:szCs w:val="24"/>
        </w:rPr>
        <w:t>mai</w:t>
      </w:r>
      <w:proofErr w:type="spellEnd"/>
      <w:r w:rsidRPr="00460A77">
        <w:rPr>
          <w:rFonts w:ascii="Times New Roman" w:hAnsi="Times New Roman" w:cs="Times New Roman"/>
          <w:sz w:val="24"/>
          <w:szCs w:val="24"/>
        </w:rPr>
        <w:t xml:space="preserve"> </w:t>
      </w:r>
      <w:proofErr w:type="spellStart"/>
      <w:r w:rsidRPr="00460A77">
        <w:rPr>
          <w:rFonts w:ascii="Times New Roman" w:hAnsi="Times New Roman" w:cs="Times New Roman"/>
          <w:sz w:val="24"/>
          <w:szCs w:val="24"/>
        </w:rPr>
        <w:t>mică</w:t>
      </w:r>
      <w:proofErr w:type="spellEnd"/>
      <w:r w:rsidRPr="00460A77">
        <w:rPr>
          <w:rFonts w:ascii="Times New Roman" w:hAnsi="Times New Roman" w:cs="Times New Roman"/>
          <w:sz w:val="24"/>
          <w:szCs w:val="24"/>
        </w:rPr>
        <w:t xml:space="preserve"> de 5.000 lei;</w:t>
      </w:r>
    </w:p>
    <w:p w14:paraId="73C137E3" w14:textId="77777777" w:rsidR="00460A77" w:rsidRPr="00460A77" w:rsidRDefault="00460A77" w:rsidP="00460A77">
      <w:pPr>
        <w:jc w:val="both"/>
        <w:rPr>
          <w:rFonts w:ascii="Times New Roman" w:eastAsia="Calibri" w:hAnsi="Times New Roman" w:cs="Times New Roman"/>
          <w:sz w:val="24"/>
          <w:szCs w:val="24"/>
          <w:lang w:val="it-IT"/>
        </w:rPr>
      </w:pPr>
      <w:r w:rsidRPr="00460A77">
        <w:rPr>
          <w:rFonts w:ascii="Times New Roman" w:eastAsia="Calibri" w:hAnsi="Times New Roman" w:cs="Times New Roman"/>
          <w:sz w:val="24"/>
          <w:szCs w:val="24"/>
        </w:rPr>
        <w:t xml:space="preserve"> </w:t>
      </w:r>
      <w:r w:rsidRPr="00F3113D">
        <w:rPr>
          <w:rFonts w:ascii="Times New Roman" w:eastAsia="Calibri" w:hAnsi="Times New Roman" w:cs="Times New Roman"/>
          <w:sz w:val="24"/>
          <w:szCs w:val="24"/>
          <w:lang w:val="fr-FR"/>
        </w:rPr>
        <w:t>În cazul în care garanţia se va constitui prin instrument de garanţie, aceasta devine anexă la contract, iar în cazul în care garanţia se va constitui prin reţineri succesive din facturile înaintate la plată, contractantul are obligaţia de a deschide un cont la dispoziţia autorităţii contractante, la trezorerie, iar suma iniţială care se depune de către contractant în contul astfel deschis este de 0,5% din preţul contractului de executie in lei fara TVA.</w:t>
      </w:r>
    </w:p>
    <w:p w14:paraId="5689FB18" w14:textId="77777777" w:rsidR="00460A77" w:rsidRPr="00F3113D" w:rsidRDefault="00460A77" w:rsidP="00460A77">
      <w:pPr>
        <w:jc w:val="both"/>
        <w:rPr>
          <w:rFonts w:ascii="Times New Roman" w:eastAsia="Calibri" w:hAnsi="Times New Roman" w:cs="Times New Roman"/>
          <w:b/>
          <w:sz w:val="24"/>
          <w:szCs w:val="24"/>
          <w:lang w:val="fr-FR"/>
        </w:rPr>
      </w:pPr>
      <w:r w:rsidRPr="00460A77">
        <w:rPr>
          <w:rFonts w:ascii="Times New Roman" w:eastAsia="Calibri" w:hAnsi="Times New Roman" w:cs="Times New Roman"/>
          <w:sz w:val="24"/>
          <w:szCs w:val="24"/>
          <w:lang w:val="it-IT"/>
        </w:rPr>
        <w:t xml:space="preserve"> (2) Pe parcursul îndeplinirii contractului, autoritatea contractantă urmează să alimenteze acest cont prin reţineri succesive din sumele datorate şi cuvenite contractantului până la concurenţa sumei stabilite drept garanţie de bună execuţie în documentaţia de atribuire. </w:t>
      </w:r>
      <w:proofErr w:type="spellStart"/>
      <w:r w:rsidRPr="00460A77">
        <w:rPr>
          <w:rFonts w:ascii="Times New Roman" w:eastAsia="Calibri" w:hAnsi="Times New Roman" w:cs="Times New Roman"/>
          <w:sz w:val="24"/>
          <w:szCs w:val="24"/>
          <w:lang w:val="fr-FR"/>
        </w:rPr>
        <w:t>Autoritatea</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lastRenderedPageBreak/>
        <w:t>contractantă</w:t>
      </w:r>
      <w:proofErr w:type="spellEnd"/>
      <w:r w:rsidRPr="00460A77">
        <w:rPr>
          <w:rFonts w:ascii="Times New Roman" w:eastAsia="Calibri" w:hAnsi="Times New Roman" w:cs="Times New Roman"/>
          <w:sz w:val="24"/>
          <w:szCs w:val="24"/>
          <w:lang w:val="fr-FR"/>
        </w:rPr>
        <w:t xml:space="preserve"> va </w:t>
      </w:r>
      <w:proofErr w:type="spellStart"/>
      <w:r w:rsidRPr="00460A77">
        <w:rPr>
          <w:rFonts w:ascii="Times New Roman" w:eastAsia="Calibri" w:hAnsi="Times New Roman" w:cs="Times New Roman"/>
          <w:sz w:val="24"/>
          <w:szCs w:val="24"/>
          <w:lang w:val="fr-FR"/>
        </w:rPr>
        <w:t>dispune</w:t>
      </w:r>
      <w:proofErr w:type="spellEnd"/>
      <w:r w:rsidRPr="00460A77">
        <w:rPr>
          <w:rFonts w:ascii="Times New Roman" w:eastAsia="Calibri" w:hAnsi="Times New Roman" w:cs="Times New Roman"/>
          <w:sz w:val="24"/>
          <w:szCs w:val="24"/>
          <w:lang w:val="fr-FR"/>
        </w:rPr>
        <w:t xml:space="preserve"> </w:t>
      </w:r>
      <w:proofErr w:type="gramStart"/>
      <w:r w:rsidRPr="00460A77">
        <w:rPr>
          <w:rFonts w:ascii="Times New Roman" w:eastAsia="Calibri" w:hAnsi="Times New Roman" w:cs="Times New Roman"/>
          <w:sz w:val="24"/>
          <w:szCs w:val="24"/>
          <w:lang w:val="fr-FR"/>
        </w:rPr>
        <w:t>ca</w:t>
      </w:r>
      <w:proofErr w:type="gram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unitatea</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să</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înştiinţeze</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contractantul</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despre</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vărsământul</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efectuat</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precum</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şi</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despre</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destinaţia</w:t>
      </w:r>
      <w:proofErr w:type="spellEnd"/>
      <w:r w:rsidRPr="00460A77">
        <w:rPr>
          <w:rFonts w:ascii="Times New Roman" w:eastAsia="Calibri" w:hAnsi="Times New Roman" w:cs="Times New Roman"/>
          <w:sz w:val="24"/>
          <w:szCs w:val="24"/>
          <w:lang w:val="fr-FR"/>
        </w:rPr>
        <w:t xml:space="preserve"> lui. Din </w:t>
      </w:r>
      <w:proofErr w:type="spellStart"/>
      <w:r w:rsidRPr="00460A77">
        <w:rPr>
          <w:rFonts w:ascii="Times New Roman" w:eastAsia="Calibri" w:hAnsi="Times New Roman" w:cs="Times New Roman"/>
          <w:sz w:val="24"/>
          <w:szCs w:val="24"/>
          <w:lang w:val="fr-FR"/>
        </w:rPr>
        <w:t>contul</w:t>
      </w:r>
      <w:proofErr w:type="spellEnd"/>
      <w:r w:rsidRPr="00460A77">
        <w:rPr>
          <w:rFonts w:ascii="Times New Roman" w:eastAsia="Calibri" w:hAnsi="Times New Roman" w:cs="Times New Roman"/>
          <w:sz w:val="24"/>
          <w:szCs w:val="24"/>
          <w:lang w:val="fr-FR"/>
        </w:rPr>
        <w:t xml:space="preserve"> de </w:t>
      </w:r>
      <w:proofErr w:type="spellStart"/>
      <w:r w:rsidRPr="00460A77">
        <w:rPr>
          <w:rFonts w:ascii="Times New Roman" w:eastAsia="Calibri" w:hAnsi="Times New Roman" w:cs="Times New Roman"/>
          <w:sz w:val="24"/>
          <w:szCs w:val="24"/>
          <w:lang w:val="fr-FR"/>
        </w:rPr>
        <w:t>disponibil</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deschis</w:t>
      </w:r>
      <w:proofErr w:type="spellEnd"/>
      <w:r w:rsidRPr="00460A77">
        <w:rPr>
          <w:rFonts w:ascii="Times New Roman" w:eastAsia="Calibri" w:hAnsi="Times New Roman" w:cs="Times New Roman"/>
          <w:sz w:val="24"/>
          <w:szCs w:val="24"/>
          <w:lang w:val="fr-FR"/>
        </w:rPr>
        <w:t xml:space="preserve"> la </w:t>
      </w:r>
      <w:proofErr w:type="spellStart"/>
      <w:r w:rsidRPr="00460A77">
        <w:rPr>
          <w:rFonts w:ascii="Times New Roman" w:eastAsia="Calibri" w:hAnsi="Times New Roman" w:cs="Times New Roman"/>
          <w:sz w:val="24"/>
          <w:szCs w:val="24"/>
          <w:lang w:val="fr-FR"/>
        </w:rPr>
        <w:t>Trezorerie</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pe</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numele</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contractantului</w:t>
      </w:r>
      <w:proofErr w:type="spellEnd"/>
      <w:r w:rsidRPr="00460A77">
        <w:rPr>
          <w:rFonts w:ascii="Times New Roman" w:eastAsia="Calibri" w:hAnsi="Times New Roman" w:cs="Times New Roman"/>
          <w:sz w:val="24"/>
          <w:szCs w:val="24"/>
          <w:lang w:val="fr-FR"/>
        </w:rPr>
        <w:t xml:space="preserve"> pot fi </w:t>
      </w:r>
      <w:proofErr w:type="spellStart"/>
      <w:r w:rsidRPr="00460A77">
        <w:rPr>
          <w:rFonts w:ascii="Times New Roman" w:eastAsia="Calibri" w:hAnsi="Times New Roman" w:cs="Times New Roman"/>
          <w:sz w:val="24"/>
          <w:szCs w:val="24"/>
          <w:lang w:val="fr-FR"/>
        </w:rPr>
        <w:t>dispuse</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plați</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atât</w:t>
      </w:r>
      <w:proofErr w:type="spellEnd"/>
      <w:r w:rsidRPr="00460A77">
        <w:rPr>
          <w:rFonts w:ascii="Times New Roman" w:eastAsia="Calibri" w:hAnsi="Times New Roman" w:cs="Times New Roman"/>
          <w:sz w:val="24"/>
          <w:szCs w:val="24"/>
          <w:lang w:val="fr-FR"/>
        </w:rPr>
        <w:t xml:space="preserve"> de </w:t>
      </w:r>
      <w:proofErr w:type="spellStart"/>
      <w:r w:rsidRPr="00460A77">
        <w:rPr>
          <w:rFonts w:ascii="Times New Roman" w:eastAsia="Calibri" w:hAnsi="Times New Roman" w:cs="Times New Roman"/>
          <w:sz w:val="24"/>
          <w:szCs w:val="24"/>
          <w:lang w:val="fr-FR"/>
        </w:rPr>
        <w:t>către</w:t>
      </w:r>
      <w:proofErr w:type="spellEnd"/>
      <w:r w:rsidRPr="00460A77">
        <w:rPr>
          <w:rFonts w:ascii="Times New Roman" w:eastAsia="Calibri" w:hAnsi="Times New Roman" w:cs="Times New Roman"/>
          <w:sz w:val="24"/>
          <w:szCs w:val="24"/>
          <w:lang w:val="fr-FR"/>
        </w:rPr>
        <w:t xml:space="preserve"> contractant, </w:t>
      </w:r>
      <w:proofErr w:type="spellStart"/>
      <w:r w:rsidRPr="00460A77">
        <w:rPr>
          <w:rFonts w:ascii="Times New Roman" w:eastAsia="Calibri" w:hAnsi="Times New Roman" w:cs="Times New Roman"/>
          <w:sz w:val="24"/>
          <w:szCs w:val="24"/>
          <w:lang w:val="fr-FR"/>
        </w:rPr>
        <w:t>cu</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avizul</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scris</w:t>
      </w:r>
      <w:proofErr w:type="spellEnd"/>
      <w:r w:rsidRPr="00460A77">
        <w:rPr>
          <w:rFonts w:ascii="Times New Roman" w:eastAsia="Calibri" w:hAnsi="Times New Roman" w:cs="Times New Roman"/>
          <w:sz w:val="24"/>
          <w:szCs w:val="24"/>
          <w:lang w:val="fr-FR"/>
        </w:rPr>
        <w:t xml:space="preserve"> al </w:t>
      </w:r>
      <w:proofErr w:type="spellStart"/>
      <w:r w:rsidRPr="00460A77">
        <w:rPr>
          <w:rFonts w:ascii="Times New Roman" w:eastAsia="Calibri" w:hAnsi="Times New Roman" w:cs="Times New Roman"/>
          <w:sz w:val="24"/>
          <w:szCs w:val="24"/>
          <w:lang w:val="fr-FR"/>
        </w:rPr>
        <w:t>autorității</w:t>
      </w:r>
      <w:proofErr w:type="spellEnd"/>
      <w:r w:rsidRPr="00460A77">
        <w:rPr>
          <w:rFonts w:ascii="Times New Roman" w:eastAsia="Calibri" w:hAnsi="Times New Roman" w:cs="Times New Roman"/>
          <w:sz w:val="24"/>
          <w:szCs w:val="24"/>
          <w:lang w:val="fr-FR"/>
        </w:rPr>
        <w:t xml:space="preserve"> contractante care se </w:t>
      </w:r>
      <w:proofErr w:type="spellStart"/>
      <w:r w:rsidRPr="00460A77">
        <w:rPr>
          <w:rFonts w:ascii="Times New Roman" w:eastAsia="Calibri" w:hAnsi="Times New Roman" w:cs="Times New Roman"/>
          <w:sz w:val="24"/>
          <w:szCs w:val="24"/>
          <w:lang w:val="fr-FR"/>
        </w:rPr>
        <w:t>prezintă</w:t>
      </w:r>
      <w:proofErr w:type="spellEnd"/>
      <w:r w:rsidRPr="00460A77">
        <w:rPr>
          <w:rFonts w:ascii="Times New Roman" w:eastAsia="Calibri" w:hAnsi="Times New Roman" w:cs="Times New Roman"/>
          <w:sz w:val="24"/>
          <w:szCs w:val="24"/>
          <w:lang w:val="fr-FR"/>
        </w:rPr>
        <w:t xml:space="preserve"> la </w:t>
      </w:r>
      <w:proofErr w:type="spellStart"/>
      <w:r w:rsidRPr="00460A77">
        <w:rPr>
          <w:rFonts w:ascii="Times New Roman" w:eastAsia="Calibri" w:hAnsi="Times New Roman" w:cs="Times New Roman"/>
          <w:sz w:val="24"/>
          <w:szCs w:val="24"/>
          <w:lang w:val="fr-FR"/>
        </w:rPr>
        <w:t>trezorerie</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cât</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și</w:t>
      </w:r>
      <w:proofErr w:type="spellEnd"/>
      <w:r w:rsidRPr="00460A77">
        <w:rPr>
          <w:rFonts w:ascii="Times New Roman" w:eastAsia="Calibri" w:hAnsi="Times New Roman" w:cs="Times New Roman"/>
          <w:sz w:val="24"/>
          <w:szCs w:val="24"/>
          <w:lang w:val="fr-FR"/>
        </w:rPr>
        <w:t xml:space="preserve"> de </w:t>
      </w:r>
      <w:proofErr w:type="spellStart"/>
      <w:r w:rsidRPr="00460A77">
        <w:rPr>
          <w:rFonts w:ascii="Times New Roman" w:eastAsia="Calibri" w:hAnsi="Times New Roman" w:cs="Times New Roman"/>
          <w:sz w:val="24"/>
          <w:szCs w:val="24"/>
          <w:lang w:val="fr-FR"/>
        </w:rPr>
        <w:t>unitatea</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Trezoreriei</w:t>
      </w:r>
      <w:proofErr w:type="spellEnd"/>
      <w:r w:rsidRPr="00460A77">
        <w:rPr>
          <w:rFonts w:ascii="Times New Roman" w:eastAsia="Calibri" w:hAnsi="Times New Roman" w:cs="Times New Roman"/>
          <w:sz w:val="24"/>
          <w:szCs w:val="24"/>
          <w:lang w:val="fr-FR"/>
        </w:rPr>
        <w:t xml:space="preserve"> la </w:t>
      </w:r>
      <w:proofErr w:type="spellStart"/>
      <w:r w:rsidRPr="00460A77">
        <w:rPr>
          <w:rFonts w:ascii="Times New Roman" w:eastAsia="Calibri" w:hAnsi="Times New Roman" w:cs="Times New Roman"/>
          <w:sz w:val="24"/>
          <w:szCs w:val="24"/>
          <w:lang w:val="fr-FR"/>
        </w:rPr>
        <w:t>solicitare</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scrisă</w:t>
      </w:r>
      <w:proofErr w:type="spellEnd"/>
      <w:r w:rsidRPr="00460A77">
        <w:rPr>
          <w:rFonts w:ascii="Times New Roman" w:eastAsia="Calibri" w:hAnsi="Times New Roman" w:cs="Times New Roman"/>
          <w:sz w:val="24"/>
          <w:szCs w:val="24"/>
          <w:lang w:val="fr-FR"/>
        </w:rPr>
        <w:t xml:space="preserve"> a </w:t>
      </w:r>
      <w:proofErr w:type="spellStart"/>
      <w:r w:rsidRPr="00460A77">
        <w:rPr>
          <w:rFonts w:ascii="Times New Roman" w:eastAsia="Calibri" w:hAnsi="Times New Roman" w:cs="Times New Roman"/>
          <w:sz w:val="24"/>
          <w:szCs w:val="24"/>
          <w:lang w:val="fr-FR"/>
        </w:rPr>
        <w:t>autorității</w:t>
      </w:r>
      <w:proofErr w:type="spellEnd"/>
      <w:r w:rsidRPr="00460A77">
        <w:rPr>
          <w:rFonts w:ascii="Times New Roman" w:eastAsia="Calibri" w:hAnsi="Times New Roman" w:cs="Times New Roman"/>
          <w:sz w:val="24"/>
          <w:szCs w:val="24"/>
          <w:lang w:val="fr-FR"/>
        </w:rPr>
        <w:t xml:space="preserve"> contractante </w:t>
      </w:r>
      <w:proofErr w:type="spellStart"/>
      <w:r w:rsidRPr="00460A77">
        <w:rPr>
          <w:rFonts w:ascii="Times New Roman" w:eastAsia="Calibri" w:hAnsi="Times New Roman" w:cs="Times New Roman"/>
          <w:sz w:val="24"/>
          <w:szCs w:val="24"/>
          <w:lang w:val="fr-FR"/>
        </w:rPr>
        <w:t>în</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favoarea</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caruia</w:t>
      </w:r>
      <w:proofErr w:type="spellEnd"/>
      <w:r w:rsidRPr="00460A77">
        <w:rPr>
          <w:rFonts w:ascii="Times New Roman" w:eastAsia="Calibri" w:hAnsi="Times New Roman" w:cs="Times New Roman"/>
          <w:sz w:val="24"/>
          <w:szCs w:val="24"/>
          <w:lang w:val="fr-FR"/>
        </w:rPr>
        <w:t xml:space="preserve"> este </w:t>
      </w:r>
      <w:proofErr w:type="spellStart"/>
      <w:r w:rsidRPr="00460A77">
        <w:rPr>
          <w:rFonts w:ascii="Times New Roman" w:eastAsia="Calibri" w:hAnsi="Times New Roman" w:cs="Times New Roman"/>
          <w:sz w:val="24"/>
          <w:szCs w:val="24"/>
          <w:lang w:val="fr-FR"/>
        </w:rPr>
        <w:t>constituită</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garanția</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Contul</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astfel</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deschis</w:t>
      </w:r>
      <w:proofErr w:type="spellEnd"/>
      <w:r w:rsidRPr="00460A77">
        <w:rPr>
          <w:rFonts w:ascii="Times New Roman" w:eastAsia="Calibri" w:hAnsi="Times New Roman" w:cs="Times New Roman"/>
          <w:sz w:val="24"/>
          <w:szCs w:val="24"/>
          <w:lang w:val="fr-FR"/>
        </w:rPr>
        <w:t xml:space="preserve"> este </w:t>
      </w:r>
      <w:proofErr w:type="spellStart"/>
      <w:r w:rsidRPr="00460A77">
        <w:rPr>
          <w:rFonts w:ascii="Times New Roman" w:eastAsia="Calibri" w:hAnsi="Times New Roman" w:cs="Times New Roman"/>
          <w:sz w:val="24"/>
          <w:szCs w:val="24"/>
          <w:lang w:val="fr-FR"/>
        </w:rPr>
        <w:t>purtător</w:t>
      </w:r>
      <w:proofErr w:type="spellEnd"/>
      <w:r w:rsidRPr="00460A77">
        <w:rPr>
          <w:rFonts w:ascii="Times New Roman" w:eastAsia="Calibri" w:hAnsi="Times New Roman" w:cs="Times New Roman"/>
          <w:sz w:val="24"/>
          <w:szCs w:val="24"/>
          <w:lang w:val="fr-FR"/>
        </w:rPr>
        <w:t xml:space="preserve"> de </w:t>
      </w:r>
      <w:proofErr w:type="spellStart"/>
      <w:r w:rsidRPr="00460A77">
        <w:rPr>
          <w:rFonts w:ascii="Times New Roman" w:eastAsia="Calibri" w:hAnsi="Times New Roman" w:cs="Times New Roman"/>
          <w:sz w:val="24"/>
          <w:szCs w:val="24"/>
          <w:lang w:val="fr-FR"/>
        </w:rPr>
        <w:t>dobândă</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în</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favoarea</w:t>
      </w:r>
      <w:proofErr w:type="spellEnd"/>
      <w:r w:rsidRPr="00460A77">
        <w:rPr>
          <w:rFonts w:ascii="Times New Roman" w:eastAsia="Calibri" w:hAnsi="Times New Roman" w:cs="Times New Roman"/>
          <w:sz w:val="24"/>
          <w:szCs w:val="24"/>
          <w:lang w:val="fr-FR"/>
        </w:rPr>
        <w:t xml:space="preserve"> </w:t>
      </w:r>
      <w:proofErr w:type="spellStart"/>
      <w:r w:rsidRPr="00460A77">
        <w:rPr>
          <w:rFonts w:ascii="Times New Roman" w:eastAsia="Calibri" w:hAnsi="Times New Roman" w:cs="Times New Roman"/>
          <w:sz w:val="24"/>
          <w:szCs w:val="24"/>
          <w:lang w:val="fr-FR"/>
        </w:rPr>
        <w:t>contractantului</w:t>
      </w:r>
      <w:proofErr w:type="spellEnd"/>
      <w:r w:rsidRPr="00460A77">
        <w:rPr>
          <w:rFonts w:ascii="Times New Roman" w:eastAsia="Calibri" w:hAnsi="Times New Roman" w:cs="Times New Roman"/>
          <w:sz w:val="24"/>
          <w:szCs w:val="24"/>
          <w:lang w:val="fr-FR"/>
        </w:rPr>
        <w:t>.</w:t>
      </w:r>
    </w:p>
    <w:p w14:paraId="0672BCD6" w14:textId="77777777" w:rsidR="00460A77" w:rsidRPr="00460A77" w:rsidRDefault="00460A77" w:rsidP="00460A77">
      <w:pPr>
        <w:jc w:val="both"/>
        <w:rPr>
          <w:rFonts w:ascii="Times New Roman" w:eastAsia="Calibri" w:hAnsi="Times New Roman" w:cs="Times New Roman"/>
          <w:b/>
          <w:sz w:val="24"/>
          <w:szCs w:val="24"/>
          <w:lang w:val="ro-RO"/>
        </w:rPr>
      </w:pPr>
      <w:r w:rsidRPr="00F3113D">
        <w:rPr>
          <w:rFonts w:ascii="Times New Roman" w:eastAsia="Calibri" w:hAnsi="Times New Roman" w:cs="Times New Roman"/>
          <w:b/>
          <w:sz w:val="24"/>
          <w:szCs w:val="24"/>
          <w:lang w:val="fr-FR"/>
        </w:rPr>
        <w:t>9.3</w:t>
      </w:r>
      <w:r w:rsidRPr="00F3113D">
        <w:rPr>
          <w:rFonts w:ascii="Times New Roman" w:hAnsi="Times New Roman" w:cs="Times New Roman"/>
          <w:b/>
          <w:sz w:val="24"/>
          <w:szCs w:val="24"/>
          <w:lang w:val="fr-FR"/>
        </w:rPr>
        <w:t>.</w:t>
      </w:r>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În</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situația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în</w:t>
      </w:r>
      <w:proofErr w:type="spellEnd"/>
      <w:r w:rsidRPr="00F3113D">
        <w:rPr>
          <w:rFonts w:ascii="Times New Roman" w:eastAsia="Calibri" w:hAnsi="Times New Roman" w:cs="Times New Roman"/>
          <w:sz w:val="24"/>
          <w:szCs w:val="24"/>
          <w:lang w:val="fr-FR"/>
        </w:rPr>
        <w:t xml:space="preserve"> care </w:t>
      </w:r>
      <w:proofErr w:type="spellStart"/>
      <w:r w:rsidRPr="00F3113D">
        <w:rPr>
          <w:rFonts w:ascii="Times New Roman" w:eastAsia="Calibri" w:hAnsi="Times New Roman" w:cs="Times New Roman"/>
          <w:sz w:val="24"/>
          <w:szCs w:val="24"/>
          <w:lang w:val="fr-FR"/>
        </w:rPr>
        <w:t>parțile</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convin</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prelungirea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termenului</w:t>
      </w:r>
      <w:proofErr w:type="spellEnd"/>
      <w:r w:rsidRPr="00F3113D">
        <w:rPr>
          <w:rFonts w:ascii="Times New Roman" w:eastAsia="Calibri" w:hAnsi="Times New Roman" w:cs="Times New Roman"/>
          <w:sz w:val="24"/>
          <w:szCs w:val="24"/>
          <w:lang w:val="fr-FR"/>
        </w:rPr>
        <w:t xml:space="preserve"> de </w:t>
      </w:r>
      <w:proofErr w:type="spellStart"/>
      <w:proofErr w:type="gramStart"/>
      <w:r w:rsidRPr="00F3113D">
        <w:rPr>
          <w:rFonts w:ascii="Times New Roman" w:eastAsia="Calibri" w:hAnsi="Times New Roman" w:cs="Times New Roman"/>
          <w:sz w:val="24"/>
          <w:szCs w:val="24"/>
          <w:lang w:val="fr-FR"/>
        </w:rPr>
        <w:t>prestare</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pentru</w:t>
      </w:r>
      <w:proofErr w:type="spellEnd"/>
      <w:proofErr w:type="gram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orice</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motiv</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inclusiv</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forta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majoră</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contractantul</w:t>
      </w:r>
      <w:proofErr w:type="spellEnd"/>
      <w:r w:rsidRPr="00F3113D">
        <w:rPr>
          <w:rFonts w:ascii="Times New Roman" w:eastAsia="Calibri" w:hAnsi="Times New Roman" w:cs="Times New Roman"/>
          <w:sz w:val="24"/>
          <w:szCs w:val="24"/>
          <w:lang w:val="fr-FR"/>
        </w:rPr>
        <w:t xml:space="preserve"> are </w:t>
      </w:r>
      <w:proofErr w:type="spellStart"/>
      <w:r w:rsidRPr="00F3113D">
        <w:rPr>
          <w:rFonts w:ascii="Times New Roman" w:eastAsia="Calibri" w:hAnsi="Times New Roman" w:cs="Times New Roman"/>
          <w:sz w:val="24"/>
          <w:szCs w:val="24"/>
          <w:lang w:val="fr-FR"/>
        </w:rPr>
        <w:t>obligația</w:t>
      </w:r>
      <w:proofErr w:type="spellEnd"/>
      <w:r w:rsidRPr="00F3113D">
        <w:rPr>
          <w:rFonts w:ascii="Times New Roman" w:eastAsia="Calibri" w:hAnsi="Times New Roman" w:cs="Times New Roman"/>
          <w:sz w:val="24"/>
          <w:szCs w:val="24"/>
          <w:lang w:val="fr-FR"/>
        </w:rPr>
        <w:t xml:space="preserve"> de a </w:t>
      </w:r>
      <w:proofErr w:type="spellStart"/>
      <w:r w:rsidRPr="00F3113D">
        <w:rPr>
          <w:rFonts w:ascii="Times New Roman" w:eastAsia="Calibri" w:hAnsi="Times New Roman" w:cs="Times New Roman"/>
          <w:sz w:val="24"/>
          <w:szCs w:val="24"/>
          <w:lang w:val="fr-FR"/>
        </w:rPr>
        <w:t>prelungi</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valabilitatea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garanției</w:t>
      </w:r>
      <w:proofErr w:type="spellEnd"/>
      <w:r w:rsidRPr="00F3113D">
        <w:rPr>
          <w:rFonts w:ascii="Times New Roman" w:eastAsia="Calibri" w:hAnsi="Times New Roman" w:cs="Times New Roman"/>
          <w:sz w:val="24"/>
          <w:szCs w:val="24"/>
          <w:lang w:val="fr-FR"/>
        </w:rPr>
        <w:t xml:space="preserve">  de </w:t>
      </w:r>
      <w:proofErr w:type="spellStart"/>
      <w:r w:rsidRPr="00F3113D">
        <w:rPr>
          <w:rFonts w:ascii="Times New Roman" w:eastAsia="Calibri" w:hAnsi="Times New Roman" w:cs="Times New Roman"/>
          <w:sz w:val="24"/>
          <w:szCs w:val="24"/>
          <w:lang w:val="fr-FR"/>
        </w:rPr>
        <w:t>bună</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execuție</w:t>
      </w:r>
      <w:proofErr w:type="spellEnd"/>
      <w:r w:rsidRPr="00F3113D">
        <w:rPr>
          <w:rFonts w:ascii="Times New Roman" w:eastAsia="Calibri" w:hAnsi="Times New Roman" w:cs="Times New Roman"/>
          <w:sz w:val="24"/>
          <w:szCs w:val="24"/>
          <w:lang w:val="fr-FR"/>
        </w:rPr>
        <w:t>.</w:t>
      </w:r>
    </w:p>
    <w:p w14:paraId="7AC30D8B" w14:textId="77777777" w:rsidR="00460A77" w:rsidRPr="00F3113D" w:rsidRDefault="00460A77" w:rsidP="00460A77">
      <w:pPr>
        <w:jc w:val="both"/>
        <w:rPr>
          <w:rFonts w:ascii="Times New Roman" w:eastAsia="Calibri" w:hAnsi="Times New Roman" w:cs="Times New Roman"/>
          <w:b/>
          <w:sz w:val="24"/>
          <w:szCs w:val="24"/>
          <w:lang w:val="fr-FR"/>
        </w:rPr>
      </w:pPr>
      <w:r w:rsidRPr="00F3113D">
        <w:rPr>
          <w:rFonts w:ascii="Times New Roman" w:eastAsia="Calibri" w:hAnsi="Times New Roman" w:cs="Times New Roman"/>
          <w:b/>
          <w:sz w:val="24"/>
          <w:szCs w:val="24"/>
          <w:lang w:val="fr-FR"/>
        </w:rPr>
        <w:t>9.4</w:t>
      </w:r>
      <w:r w:rsidRPr="00F3113D">
        <w:rPr>
          <w:rFonts w:ascii="Times New Roman" w:hAnsi="Times New Roman" w:cs="Times New Roman"/>
          <w:b/>
          <w:sz w:val="24"/>
          <w:szCs w:val="24"/>
          <w:lang w:val="fr-FR"/>
        </w:rPr>
        <w:t>.</w:t>
      </w:r>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Garanția</w:t>
      </w:r>
      <w:proofErr w:type="spellEnd"/>
      <w:r w:rsidRPr="00F3113D">
        <w:rPr>
          <w:rFonts w:ascii="Times New Roman" w:eastAsia="Calibri" w:hAnsi="Times New Roman" w:cs="Times New Roman"/>
          <w:sz w:val="24"/>
          <w:szCs w:val="24"/>
          <w:lang w:val="fr-FR"/>
        </w:rPr>
        <w:t xml:space="preserve"> de </w:t>
      </w:r>
      <w:proofErr w:type="spellStart"/>
      <w:r w:rsidRPr="00F3113D">
        <w:rPr>
          <w:rFonts w:ascii="Times New Roman" w:eastAsia="Calibri" w:hAnsi="Times New Roman" w:cs="Times New Roman"/>
          <w:sz w:val="24"/>
          <w:szCs w:val="24"/>
          <w:lang w:val="fr-FR"/>
        </w:rPr>
        <w:t>bună</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execuție</w:t>
      </w:r>
      <w:proofErr w:type="spellEnd"/>
      <w:r w:rsidRPr="00F3113D">
        <w:rPr>
          <w:rFonts w:ascii="Times New Roman" w:eastAsia="Calibri" w:hAnsi="Times New Roman" w:cs="Times New Roman"/>
          <w:sz w:val="24"/>
          <w:szCs w:val="24"/>
          <w:lang w:val="fr-FR"/>
        </w:rPr>
        <w:t xml:space="preserve"> ce se va </w:t>
      </w:r>
      <w:proofErr w:type="spellStart"/>
      <w:r w:rsidRPr="00F3113D">
        <w:rPr>
          <w:rFonts w:ascii="Times New Roman" w:eastAsia="Calibri" w:hAnsi="Times New Roman" w:cs="Times New Roman"/>
          <w:sz w:val="24"/>
          <w:szCs w:val="24"/>
          <w:lang w:val="fr-FR"/>
        </w:rPr>
        <w:t>prelungi</w:t>
      </w:r>
      <w:proofErr w:type="spellEnd"/>
      <w:r w:rsidRPr="00F3113D">
        <w:rPr>
          <w:rFonts w:ascii="Times New Roman" w:eastAsia="Calibri" w:hAnsi="Times New Roman" w:cs="Times New Roman"/>
          <w:sz w:val="24"/>
          <w:szCs w:val="24"/>
          <w:lang w:val="fr-FR"/>
        </w:rPr>
        <w:t xml:space="preserve"> va fi </w:t>
      </w:r>
      <w:proofErr w:type="spellStart"/>
      <w:proofErr w:type="gramStart"/>
      <w:r w:rsidRPr="00F3113D">
        <w:rPr>
          <w:rFonts w:ascii="Times New Roman" w:eastAsia="Calibri" w:hAnsi="Times New Roman" w:cs="Times New Roman"/>
          <w:sz w:val="24"/>
          <w:szCs w:val="24"/>
          <w:lang w:val="fr-FR"/>
        </w:rPr>
        <w:t>valabilă</w:t>
      </w:r>
      <w:proofErr w:type="spellEnd"/>
      <w:r w:rsidRPr="00F3113D">
        <w:rPr>
          <w:rFonts w:ascii="Times New Roman" w:eastAsia="Calibri" w:hAnsi="Times New Roman" w:cs="Times New Roman"/>
          <w:sz w:val="24"/>
          <w:szCs w:val="24"/>
          <w:lang w:val="fr-FR"/>
        </w:rPr>
        <w:t xml:space="preserve">  de</w:t>
      </w:r>
      <w:proofErr w:type="gramEnd"/>
      <w:r w:rsidRPr="00F3113D">
        <w:rPr>
          <w:rFonts w:ascii="Times New Roman" w:eastAsia="Calibri" w:hAnsi="Times New Roman" w:cs="Times New Roman"/>
          <w:sz w:val="24"/>
          <w:szCs w:val="24"/>
          <w:lang w:val="fr-FR"/>
        </w:rPr>
        <w:t xml:space="preserve"> la data </w:t>
      </w:r>
      <w:proofErr w:type="spellStart"/>
      <w:r w:rsidRPr="00F3113D">
        <w:rPr>
          <w:rFonts w:ascii="Times New Roman" w:eastAsia="Calibri" w:hAnsi="Times New Roman" w:cs="Times New Roman"/>
          <w:sz w:val="24"/>
          <w:szCs w:val="24"/>
          <w:lang w:val="fr-FR"/>
        </w:rPr>
        <w:t>expirarii</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celei</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inițiale</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pe</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perioada</w:t>
      </w:r>
      <w:proofErr w:type="spellEnd"/>
      <w:r w:rsidRPr="00F3113D">
        <w:rPr>
          <w:rFonts w:ascii="Times New Roman" w:eastAsia="Calibri" w:hAnsi="Times New Roman" w:cs="Times New Roman"/>
          <w:sz w:val="24"/>
          <w:szCs w:val="24"/>
          <w:lang w:val="fr-FR"/>
        </w:rPr>
        <w:t xml:space="preserve"> de </w:t>
      </w:r>
      <w:proofErr w:type="spellStart"/>
      <w:r w:rsidRPr="00F3113D">
        <w:rPr>
          <w:rFonts w:ascii="Times New Roman" w:eastAsia="Calibri" w:hAnsi="Times New Roman" w:cs="Times New Roman"/>
          <w:sz w:val="24"/>
          <w:szCs w:val="24"/>
          <w:lang w:val="fr-FR"/>
        </w:rPr>
        <w:t>prelungire</w:t>
      </w:r>
      <w:proofErr w:type="spellEnd"/>
      <w:r w:rsidRPr="00F3113D">
        <w:rPr>
          <w:rFonts w:ascii="Times New Roman" w:eastAsia="Calibri" w:hAnsi="Times New Roman" w:cs="Times New Roman"/>
          <w:sz w:val="24"/>
          <w:szCs w:val="24"/>
          <w:lang w:val="fr-FR"/>
        </w:rPr>
        <w:t xml:space="preserve"> a </w:t>
      </w:r>
      <w:proofErr w:type="spellStart"/>
      <w:r w:rsidRPr="00F3113D">
        <w:rPr>
          <w:rFonts w:ascii="Times New Roman" w:eastAsia="Calibri" w:hAnsi="Times New Roman" w:cs="Times New Roman"/>
          <w:sz w:val="24"/>
          <w:szCs w:val="24"/>
          <w:lang w:val="fr-FR"/>
        </w:rPr>
        <w:t>termenului</w:t>
      </w:r>
      <w:proofErr w:type="spellEnd"/>
      <w:r w:rsidRPr="00F3113D">
        <w:rPr>
          <w:rFonts w:ascii="Times New Roman" w:eastAsia="Calibri" w:hAnsi="Times New Roman" w:cs="Times New Roman"/>
          <w:sz w:val="24"/>
          <w:szCs w:val="24"/>
          <w:lang w:val="fr-FR"/>
        </w:rPr>
        <w:t xml:space="preserve"> de </w:t>
      </w:r>
      <w:proofErr w:type="spellStart"/>
      <w:r w:rsidRPr="00F3113D">
        <w:rPr>
          <w:rFonts w:ascii="Times New Roman" w:eastAsia="Calibri" w:hAnsi="Times New Roman" w:cs="Times New Roman"/>
          <w:sz w:val="24"/>
          <w:szCs w:val="24"/>
          <w:lang w:val="fr-FR"/>
        </w:rPr>
        <w:t>prestare</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până</w:t>
      </w:r>
      <w:proofErr w:type="spellEnd"/>
      <w:r w:rsidRPr="00F3113D">
        <w:rPr>
          <w:rFonts w:ascii="Times New Roman" w:eastAsia="Calibri" w:hAnsi="Times New Roman" w:cs="Times New Roman"/>
          <w:sz w:val="24"/>
          <w:szCs w:val="24"/>
          <w:lang w:val="fr-FR"/>
        </w:rPr>
        <w:t xml:space="preserve"> la </w:t>
      </w:r>
      <w:proofErr w:type="spellStart"/>
      <w:r w:rsidRPr="00F3113D">
        <w:rPr>
          <w:rFonts w:ascii="Times New Roman" w:eastAsia="Calibri" w:hAnsi="Times New Roman" w:cs="Times New Roman"/>
          <w:sz w:val="24"/>
          <w:szCs w:val="24"/>
          <w:lang w:val="fr-FR"/>
        </w:rPr>
        <w:t>semnarea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procesului</w:t>
      </w:r>
      <w:proofErr w:type="spellEnd"/>
      <w:r w:rsidRPr="00F3113D">
        <w:rPr>
          <w:rFonts w:ascii="Times New Roman" w:eastAsia="Calibri" w:hAnsi="Times New Roman" w:cs="Times New Roman"/>
          <w:sz w:val="24"/>
          <w:szCs w:val="24"/>
          <w:lang w:val="fr-FR"/>
        </w:rPr>
        <w:t xml:space="preserve">-verbal de </w:t>
      </w:r>
      <w:proofErr w:type="spellStart"/>
      <w:r w:rsidRPr="00F3113D">
        <w:rPr>
          <w:rFonts w:ascii="Times New Roman" w:eastAsia="Calibri" w:hAnsi="Times New Roman" w:cs="Times New Roman"/>
          <w:sz w:val="24"/>
          <w:szCs w:val="24"/>
          <w:lang w:val="fr-FR"/>
        </w:rPr>
        <w:t>recepție</w:t>
      </w:r>
      <w:proofErr w:type="spellEnd"/>
      <w:r w:rsidRPr="00F3113D">
        <w:rPr>
          <w:rFonts w:ascii="Times New Roman" w:eastAsia="Calibri" w:hAnsi="Times New Roman" w:cs="Times New Roman"/>
          <w:sz w:val="24"/>
          <w:szCs w:val="24"/>
          <w:lang w:val="fr-FR"/>
        </w:rPr>
        <w:t xml:space="preserve"> la </w:t>
      </w:r>
      <w:proofErr w:type="spellStart"/>
      <w:r w:rsidRPr="00F3113D">
        <w:rPr>
          <w:rFonts w:ascii="Times New Roman" w:eastAsia="Calibri" w:hAnsi="Times New Roman" w:cs="Times New Roman"/>
          <w:sz w:val="24"/>
          <w:szCs w:val="24"/>
          <w:lang w:val="fr-FR"/>
        </w:rPr>
        <w:t>finalizarea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contractului</w:t>
      </w:r>
      <w:proofErr w:type="spellEnd"/>
      <w:r w:rsidRPr="00F3113D">
        <w:rPr>
          <w:rFonts w:ascii="Times New Roman" w:eastAsia="Calibri" w:hAnsi="Times New Roman" w:cs="Times New Roman"/>
          <w:sz w:val="24"/>
          <w:szCs w:val="24"/>
          <w:lang w:val="fr-FR"/>
        </w:rPr>
        <w:t>. Prevederile art 9.3 rămân aplicabile.</w:t>
      </w:r>
    </w:p>
    <w:p w14:paraId="27EB895B" w14:textId="77777777" w:rsidR="00460A77" w:rsidRPr="00F3113D" w:rsidRDefault="00460A77" w:rsidP="00460A77">
      <w:pPr>
        <w:jc w:val="both"/>
        <w:rPr>
          <w:rFonts w:ascii="Times New Roman" w:eastAsia="Calibri" w:hAnsi="Times New Roman" w:cs="Times New Roman"/>
          <w:b/>
          <w:sz w:val="24"/>
          <w:szCs w:val="24"/>
          <w:lang w:val="fr-FR"/>
        </w:rPr>
      </w:pPr>
      <w:r w:rsidRPr="00F3113D">
        <w:rPr>
          <w:rFonts w:ascii="Times New Roman" w:eastAsia="Calibri" w:hAnsi="Times New Roman" w:cs="Times New Roman"/>
          <w:b/>
          <w:sz w:val="24"/>
          <w:szCs w:val="24"/>
          <w:lang w:val="fr-FR"/>
        </w:rPr>
        <w:t>9.5</w:t>
      </w:r>
      <w:r w:rsidRPr="00F3113D">
        <w:rPr>
          <w:rFonts w:ascii="Times New Roman" w:hAnsi="Times New Roman" w:cs="Times New Roman"/>
          <w:b/>
          <w:sz w:val="24"/>
          <w:szCs w:val="24"/>
          <w:lang w:val="fr-FR"/>
        </w:rPr>
        <w:t>.</w:t>
      </w:r>
      <w:r w:rsidRPr="00F3113D">
        <w:rPr>
          <w:rFonts w:ascii="Times New Roman" w:eastAsia="Calibri" w:hAnsi="Times New Roman" w:cs="Times New Roman"/>
          <w:sz w:val="24"/>
          <w:szCs w:val="24"/>
          <w:lang w:val="fr-FR"/>
        </w:rPr>
        <w:t xml:space="preserve"> Autoritatea contractantă va emite ordinul de începere a contractului numai după ce contractantul a facut dovada constituirii garanției de bună execuție. </w:t>
      </w:r>
    </w:p>
    <w:p w14:paraId="12012547" w14:textId="77777777" w:rsidR="00460A77" w:rsidRPr="00F3113D" w:rsidRDefault="00460A77" w:rsidP="00460A77">
      <w:pPr>
        <w:jc w:val="both"/>
        <w:rPr>
          <w:rFonts w:ascii="Times New Roman" w:eastAsia="Calibri" w:hAnsi="Times New Roman" w:cs="Times New Roman"/>
          <w:sz w:val="24"/>
          <w:szCs w:val="24"/>
          <w:lang w:val="fr-FR"/>
        </w:rPr>
      </w:pPr>
      <w:r w:rsidRPr="00F3113D">
        <w:rPr>
          <w:rFonts w:ascii="Times New Roman" w:eastAsia="Calibri" w:hAnsi="Times New Roman" w:cs="Times New Roman"/>
          <w:b/>
          <w:sz w:val="24"/>
          <w:szCs w:val="24"/>
          <w:lang w:val="fr-FR"/>
        </w:rPr>
        <w:t>9.6</w:t>
      </w:r>
      <w:r w:rsidRPr="00F3113D">
        <w:rPr>
          <w:rFonts w:ascii="Times New Roman" w:hAnsi="Times New Roman" w:cs="Times New Roman"/>
          <w:b/>
          <w:sz w:val="24"/>
          <w:szCs w:val="24"/>
          <w:lang w:val="fr-FR"/>
        </w:rPr>
        <w:t>.</w:t>
      </w:r>
      <w:r w:rsidRPr="00F3113D">
        <w:rPr>
          <w:rFonts w:ascii="Times New Roman" w:eastAsia="Calibri" w:hAnsi="Times New Roman" w:cs="Times New Roman"/>
          <w:sz w:val="24"/>
          <w:szCs w:val="24"/>
          <w:lang w:val="fr-FR"/>
        </w:rPr>
        <w:t xml:space="preserve"> Contractantul se va asigura că Garanţia de Bună Execuţie este valabilă şi în vigoare până la finalizarea contractului. </w:t>
      </w:r>
    </w:p>
    <w:p w14:paraId="50FFD7A1" w14:textId="77777777" w:rsidR="00460A77" w:rsidRPr="00F3113D" w:rsidRDefault="00460A77" w:rsidP="00460A77">
      <w:pPr>
        <w:jc w:val="both"/>
        <w:rPr>
          <w:rFonts w:ascii="Times New Roman" w:eastAsia="Calibri" w:hAnsi="Times New Roman" w:cs="Times New Roman"/>
          <w:sz w:val="24"/>
          <w:szCs w:val="24"/>
          <w:lang w:val="fr-FR"/>
        </w:rPr>
      </w:pPr>
      <w:r w:rsidRPr="00F3113D">
        <w:rPr>
          <w:rFonts w:ascii="Times New Roman" w:eastAsia="Calibri" w:hAnsi="Times New Roman" w:cs="Times New Roman"/>
          <w:sz w:val="24"/>
          <w:szCs w:val="24"/>
          <w:lang w:val="fr-FR"/>
        </w:rPr>
        <w:t>În acest sens, cu 10 zile înainte de data de expirare a garanţiei, contractantul are obligația de a preda autorității contractante dovada prelungirii valabilității acesteia.</w:t>
      </w:r>
    </w:p>
    <w:p w14:paraId="0200163B" w14:textId="77777777" w:rsidR="00460A77" w:rsidRPr="00F3113D" w:rsidRDefault="00460A77" w:rsidP="00460A77">
      <w:pPr>
        <w:jc w:val="both"/>
        <w:rPr>
          <w:rFonts w:ascii="Times New Roman" w:eastAsia="Calibri" w:hAnsi="Times New Roman" w:cs="Times New Roman"/>
          <w:sz w:val="24"/>
          <w:szCs w:val="24"/>
          <w:lang w:val="fr-FR"/>
        </w:rPr>
      </w:pPr>
      <w:r w:rsidRPr="00F3113D">
        <w:rPr>
          <w:rFonts w:ascii="Times New Roman" w:eastAsia="Calibri" w:hAnsi="Times New Roman" w:cs="Times New Roman"/>
          <w:sz w:val="24"/>
          <w:szCs w:val="24"/>
          <w:lang w:val="fr-FR"/>
        </w:rPr>
        <w:t>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Modul de calcul al prejudiciului este cel stabilit conform prevederilor de la literele a), b), c) de mai jos autoritatea contractantă este îndreptăţită să emită pretenții și să rețină garanția de bună execuție a contractului, în urmatoarele situații:</w:t>
      </w:r>
    </w:p>
    <w:p w14:paraId="586187A2" w14:textId="77777777" w:rsidR="00460A77" w:rsidRPr="00F3113D" w:rsidRDefault="00460A77" w:rsidP="00460A77">
      <w:pPr>
        <w:jc w:val="both"/>
        <w:rPr>
          <w:rFonts w:ascii="Times New Roman" w:eastAsia="Calibri" w:hAnsi="Times New Roman" w:cs="Times New Roman"/>
          <w:sz w:val="24"/>
          <w:szCs w:val="24"/>
          <w:lang w:val="fr-FR"/>
        </w:rPr>
      </w:pPr>
      <w:r w:rsidRPr="00F3113D">
        <w:rPr>
          <w:rFonts w:ascii="Times New Roman" w:eastAsia="Calibri" w:hAnsi="Times New Roman" w:cs="Times New Roman"/>
          <w:sz w:val="24"/>
          <w:szCs w:val="24"/>
          <w:lang w:val="fr-FR"/>
        </w:rPr>
        <w:t xml:space="preserve">(a) contractantul nu reuşeşte să prelungească valabilitatea Garanţiei de Bună Execuţie, aşa cum este descris în paragraful anterior, situaţie în care autoritate contractantaul poate revendica întreaga valoare a Garanţiei de Bună Execuţie; </w:t>
      </w:r>
    </w:p>
    <w:p w14:paraId="309D4685" w14:textId="77777777" w:rsidR="00460A77" w:rsidRPr="00F3113D" w:rsidRDefault="00460A77" w:rsidP="00460A77">
      <w:pPr>
        <w:jc w:val="both"/>
        <w:rPr>
          <w:rFonts w:ascii="Times New Roman" w:eastAsia="Calibri" w:hAnsi="Times New Roman" w:cs="Times New Roman"/>
          <w:sz w:val="24"/>
          <w:szCs w:val="24"/>
          <w:lang w:val="fr-FR"/>
        </w:rPr>
      </w:pPr>
      <w:r w:rsidRPr="00F3113D">
        <w:rPr>
          <w:rFonts w:ascii="Times New Roman" w:eastAsia="Calibri" w:hAnsi="Times New Roman" w:cs="Times New Roman"/>
          <w:sz w:val="24"/>
          <w:szCs w:val="24"/>
          <w:lang w:val="fr-FR"/>
        </w:rPr>
        <w:t xml:space="preserve">(b) </w:t>
      </w:r>
      <w:proofErr w:type="spellStart"/>
      <w:r w:rsidRPr="00F3113D">
        <w:rPr>
          <w:rFonts w:ascii="Times New Roman" w:eastAsia="Calibri" w:hAnsi="Times New Roman" w:cs="Times New Roman"/>
          <w:sz w:val="24"/>
          <w:szCs w:val="24"/>
          <w:lang w:val="fr-FR"/>
        </w:rPr>
        <w:t>contractantul</w:t>
      </w:r>
      <w:proofErr w:type="spellEnd"/>
      <w:r w:rsidRPr="00F3113D">
        <w:rPr>
          <w:rFonts w:ascii="Times New Roman" w:eastAsia="Calibri" w:hAnsi="Times New Roman" w:cs="Times New Roman"/>
          <w:sz w:val="24"/>
          <w:szCs w:val="24"/>
          <w:lang w:val="fr-FR"/>
        </w:rPr>
        <w:t xml:space="preserve"> nu </w:t>
      </w:r>
      <w:proofErr w:type="spellStart"/>
      <w:r w:rsidRPr="00F3113D">
        <w:rPr>
          <w:rFonts w:ascii="Times New Roman" w:eastAsia="Calibri" w:hAnsi="Times New Roman" w:cs="Times New Roman"/>
          <w:sz w:val="24"/>
          <w:szCs w:val="24"/>
          <w:lang w:val="fr-FR"/>
        </w:rPr>
        <w:t>realizeaza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remedierile</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în</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termen</w:t>
      </w:r>
      <w:proofErr w:type="spellEnd"/>
      <w:r w:rsidRPr="00F3113D">
        <w:rPr>
          <w:rFonts w:ascii="Times New Roman" w:eastAsia="Calibri" w:hAnsi="Times New Roman" w:cs="Times New Roman"/>
          <w:sz w:val="24"/>
          <w:szCs w:val="24"/>
          <w:lang w:val="fr-FR"/>
        </w:rPr>
        <w:t xml:space="preserve"> de </w:t>
      </w:r>
      <w:proofErr w:type="gramStart"/>
      <w:r w:rsidRPr="00F3113D">
        <w:rPr>
          <w:rFonts w:ascii="Times New Roman" w:eastAsia="Calibri" w:hAnsi="Times New Roman" w:cs="Times New Roman"/>
          <w:sz w:val="24"/>
          <w:szCs w:val="24"/>
          <w:lang w:val="fr-FR"/>
        </w:rPr>
        <w:t xml:space="preserve">10  </w:t>
      </w:r>
      <w:proofErr w:type="spellStart"/>
      <w:r w:rsidRPr="00F3113D">
        <w:rPr>
          <w:rFonts w:ascii="Times New Roman" w:eastAsia="Calibri" w:hAnsi="Times New Roman" w:cs="Times New Roman"/>
          <w:sz w:val="24"/>
          <w:szCs w:val="24"/>
          <w:lang w:val="fr-FR"/>
        </w:rPr>
        <w:t>zile</w:t>
      </w:r>
      <w:proofErr w:type="spellEnd"/>
      <w:proofErr w:type="gramEnd"/>
      <w:r w:rsidRPr="00F3113D">
        <w:rPr>
          <w:rFonts w:ascii="Times New Roman" w:eastAsia="Calibri" w:hAnsi="Times New Roman" w:cs="Times New Roman"/>
          <w:sz w:val="24"/>
          <w:szCs w:val="24"/>
          <w:lang w:val="fr-FR"/>
        </w:rPr>
        <w:t xml:space="preserve"> de la </w:t>
      </w:r>
      <w:proofErr w:type="spellStart"/>
      <w:r w:rsidRPr="00F3113D">
        <w:rPr>
          <w:rFonts w:ascii="Times New Roman" w:eastAsia="Calibri" w:hAnsi="Times New Roman" w:cs="Times New Roman"/>
          <w:sz w:val="24"/>
          <w:szCs w:val="24"/>
          <w:lang w:val="fr-FR"/>
        </w:rPr>
        <w:t>primirea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solicitării</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autoritatii</w:t>
      </w:r>
      <w:proofErr w:type="spellEnd"/>
      <w:r w:rsidRPr="00F3113D">
        <w:rPr>
          <w:rFonts w:ascii="Times New Roman" w:eastAsia="Calibri" w:hAnsi="Times New Roman" w:cs="Times New Roman"/>
          <w:sz w:val="24"/>
          <w:szCs w:val="24"/>
          <w:lang w:val="fr-FR"/>
        </w:rPr>
        <w:t xml:space="preserve"> contractante </w:t>
      </w:r>
      <w:proofErr w:type="spellStart"/>
      <w:r w:rsidRPr="00F3113D">
        <w:rPr>
          <w:rFonts w:ascii="Times New Roman" w:eastAsia="Calibri" w:hAnsi="Times New Roman" w:cs="Times New Roman"/>
          <w:sz w:val="24"/>
          <w:szCs w:val="24"/>
          <w:lang w:val="fr-FR"/>
        </w:rPr>
        <w:t>privind</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remedierea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situaţie</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în</w:t>
      </w:r>
      <w:proofErr w:type="spellEnd"/>
      <w:r w:rsidRPr="00F3113D">
        <w:rPr>
          <w:rFonts w:ascii="Times New Roman" w:eastAsia="Calibri" w:hAnsi="Times New Roman" w:cs="Times New Roman"/>
          <w:sz w:val="24"/>
          <w:szCs w:val="24"/>
          <w:lang w:val="fr-FR"/>
        </w:rPr>
        <w:t xml:space="preserve"> care </w:t>
      </w:r>
      <w:proofErr w:type="spellStart"/>
      <w:r w:rsidRPr="00F3113D">
        <w:rPr>
          <w:rFonts w:ascii="Times New Roman" w:eastAsia="Calibri" w:hAnsi="Times New Roman" w:cs="Times New Roman"/>
          <w:sz w:val="24"/>
          <w:szCs w:val="24"/>
          <w:lang w:val="fr-FR"/>
        </w:rPr>
        <w:t>autoritatea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contractanta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poate</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revendica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intreaga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valoare</w:t>
      </w:r>
      <w:proofErr w:type="spellEnd"/>
      <w:r w:rsidRPr="00F3113D">
        <w:rPr>
          <w:rFonts w:ascii="Times New Roman" w:eastAsia="Calibri" w:hAnsi="Times New Roman" w:cs="Times New Roman"/>
          <w:sz w:val="24"/>
          <w:szCs w:val="24"/>
          <w:lang w:val="fr-FR"/>
        </w:rPr>
        <w:t xml:space="preserve"> a </w:t>
      </w:r>
      <w:proofErr w:type="spellStart"/>
      <w:r w:rsidRPr="00F3113D">
        <w:rPr>
          <w:rFonts w:ascii="Times New Roman" w:eastAsia="Calibri" w:hAnsi="Times New Roman" w:cs="Times New Roman"/>
          <w:sz w:val="24"/>
          <w:szCs w:val="24"/>
          <w:lang w:val="fr-FR"/>
        </w:rPr>
        <w:t>Garanţiei</w:t>
      </w:r>
      <w:proofErr w:type="spellEnd"/>
      <w:r w:rsidRPr="00F3113D">
        <w:rPr>
          <w:rFonts w:ascii="Times New Roman" w:eastAsia="Calibri" w:hAnsi="Times New Roman" w:cs="Times New Roman"/>
          <w:sz w:val="24"/>
          <w:szCs w:val="24"/>
          <w:lang w:val="fr-FR"/>
        </w:rPr>
        <w:t xml:space="preserve"> de </w:t>
      </w:r>
      <w:proofErr w:type="spellStart"/>
      <w:r w:rsidRPr="00F3113D">
        <w:rPr>
          <w:rFonts w:ascii="Times New Roman" w:eastAsia="Calibri" w:hAnsi="Times New Roman" w:cs="Times New Roman"/>
          <w:sz w:val="24"/>
          <w:szCs w:val="24"/>
          <w:lang w:val="fr-FR"/>
        </w:rPr>
        <w:t>Bună</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Execuţie</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urmand</w:t>
      </w:r>
      <w:proofErr w:type="spellEnd"/>
      <w:r w:rsidRPr="00F3113D">
        <w:rPr>
          <w:rFonts w:ascii="Times New Roman" w:eastAsia="Calibri" w:hAnsi="Times New Roman" w:cs="Times New Roman"/>
          <w:sz w:val="24"/>
          <w:szCs w:val="24"/>
          <w:lang w:val="fr-FR"/>
        </w:rPr>
        <w:t xml:space="preserve"> ca </w:t>
      </w:r>
      <w:proofErr w:type="spellStart"/>
      <w:r w:rsidRPr="00F3113D">
        <w:rPr>
          <w:rFonts w:ascii="Times New Roman" w:eastAsia="Calibri" w:hAnsi="Times New Roman" w:cs="Times New Roman"/>
          <w:sz w:val="24"/>
          <w:szCs w:val="24"/>
          <w:lang w:val="fr-FR"/>
        </w:rPr>
        <w:t>din</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cuantumul</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acesteia</w:t>
      </w:r>
      <w:proofErr w:type="spellEnd"/>
      <w:r w:rsidRPr="00F3113D">
        <w:rPr>
          <w:rFonts w:ascii="Times New Roman" w:eastAsia="Calibri" w:hAnsi="Times New Roman" w:cs="Times New Roman"/>
          <w:sz w:val="24"/>
          <w:szCs w:val="24"/>
          <w:lang w:val="fr-FR"/>
        </w:rPr>
        <w:t xml:space="preserve"> sa </w:t>
      </w:r>
      <w:proofErr w:type="spellStart"/>
      <w:r w:rsidRPr="00F3113D">
        <w:rPr>
          <w:rFonts w:ascii="Times New Roman" w:eastAsia="Calibri" w:hAnsi="Times New Roman" w:cs="Times New Roman"/>
          <w:sz w:val="24"/>
          <w:szCs w:val="24"/>
          <w:lang w:val="fr-FR"/>
        </w:rPr>
        <w:t>suporte</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contravaloarea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remedierilor</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diferenta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ramasa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neutilizata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urmand</w:t>
      </w:r>
      <w:proofErr w:type="spellEnd"/>
      <w:r w:rsidRPr="00F3113D">
        <w:rPr>
          <w:rFonts w:ascii="Times New Roman" w:eastAsia="Calibri" w:hAnsi="Times New Roman" w:cs="Times New Roman"/>
          <w:sz w:val="24"/>
          <w:szCs w:val="24"/>
          <w:lang w:val="fr-FR"/>
        </w:rPr>
        <w:t xml:space="preserve"> a se transforma in garantie de buna </w:t>
      </w:r>
      <w:proofErr w:type="spellStart"/>
      <w:r w:rsidRPr="00F3113D">
        <w:rPr>
          <w:rFonts w:ascii="Times New Roman" w:eastAsia="Calibri" w:hAnsi="Times New Roman" w:cs="Times New Roman"/>
          <w:sz w:val="24"/>
          <w:szCs w:val="24"/>
          <w:lang w:val="fr-FR"/>
        </w:rPr>
        <w:t>executie</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retinuta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intr</w:t>
      </w:r>
      <w:proofErr w:type="spellEnd"/>
      <w:r w:rsidRPr="00F3113D">
        <w:rPr>
          <w:rFonts w:ascii="Times New Roman" w:eastAsia="Calibri" w:hAnsi="Times New Roman" w:cs="Times New Roman"/>
          <w:sz w:val="24"/>
          <w:szCs w:val="24"/>
          <w:lang w:val="fr-FR"/>
        </w:rPr>
        <w:t xml:space="preserve">-un </w:t>
      </w:r>
      <w:proofErr w:type="spellStart"/>
      <w:r w:rsidRPr="00F3113D">
        <w:rPr>
          <w:rFonts w:ascii="Times New Roman" w:eastAsia="Calibri" w:hAnsi="Times New Roman" w:cs="Times New Roman"/>
          <w:sz w:val="24"/>
          <w:szCs w:val="24"/>
          <w:lang w:val="fr-FR"/>
        </w:rPr>
        <w:t>cont</w:t>
      </w:r>
      <w:proofErr w:type="spellEnd"/>
      <w:r w:rsidRPr="00F3113D">
        <w:rPr>
          <w:rFonts w:ascii="Times New Roman" w:eastAsia="Calibri" w:hAnsi="Times New Roman" w:cs="Times New Roman"/>
          <w:sz w:val="24"/>
          <w:szCs w:val="24"/>
          <w:lang w:val="fr-FR"/>
        </w:rPr>
        <w:t xml:space="preserve"> al </w:t>
      </w:r>
      <w:proofErr w:type="spellStart"/>
      <w:r w:rsidRPr="00F3113D">
        <w:rPr>
          <w:rFonts w:ascii="Times New Roman" w:eastAsia="Calibri" w:hAnsi="Times New Roman" w:cs="Times New Roman"/>
          <w:sz w:val="24"/>
          <w:szCs w:val="24"/>
          <w:lang w:val="fr-FR"/>
        </w:rPr>
        <w:t>autoritatii</w:t>
      </w:r>
      <w:proofErr w:type="spellEnd"/>
      <w:r w:rsidRPr="00F3113D">
        <w:rPr>
          <w:rFonts w:ascii="Times New Roman" w:eastAsia="Calibri" w:hAnsi="Times New Roman" w:cs="Times New Roman"/>
          <w:sz w:val="24"/>
          <w:szCs w:val="24"/>
          <w:lang w:val="fr-FR"/>
        </w:rPr>
        <w:t xml:space="preserve"> contractante/</w:t>
      </w:r>
      <w:proofErr w:type="spellStart"/>
      <w:r w:rsidRPr="00F3113D">
        <w:rPr>
          <w:rFonts w:ascii="Times New Roman" w:eastAsia="Calibri" w:hAnsi="Times New Roman" w:cs="Times New Roman"/>
          <w:sz w:val="24"/>
          <w:szCs w:val="24"/>
          <w:lang w:val="fr-FR"/>
        </w:rPr>
        <w:t>cont</w:t>
      </w:r>
      <w:proofErr w:type="spellEnd"/>
      <w:r w:rsidRPr="00F3113D">
        <w:rPr>
          <w:rFonts w:ascii="Times New Roman" w:eastAsia="Calibri" w:hAnsi="Times New Roman" w:cs="Times New Roman"/>
          <w:sz w:val="24"/>
          <w:szCs w:val="24"/>
          <w:lang w:val="fr-FR"/>
        </w:rPr>
        <w:t xml:space="preserve"> la </w:t>
      </w:r>
      <w:proofErr w:type="spellStart"/>
      <w:r w:rsidRPr="00F3113D">
        <w:rPr>
          <w:rFonts w:ascii="Times New Roman" w:eastAsia="Calibri" w:hAnsi="Times New Roman" w:cs="Times New Roman"/>
          <w:sz w:val="24"/>
          <w:szCs w:val="24"/>
          <w:lang w:val="fr-FR"/>
        </w:rPr>
        <w:t>dispozitia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autoritatii</w:t>
      </w:r>
      <w:proofErr w:type="spellEnd"/>
      <w:r w:rsidRPr="00F3113D">
        <w:rPr>
          <w:rFonts w:ascii="Times New Roman" w:eastAsia="Calibri" w:hAnsi="Times New Roman" w:cs="Times New Roman"/>
          <w:sz w:val="24"/>
          <w:szCs w:val="24"/>
          <w:lang w:val="fr-FR"/>
        </w:rPr>
        <w:t xml:space="preserve"> contractante</w:t>
      </w:r>
    </w:p>
    <w:p w14:paraId="1CA71FAE" w14:textId="77777777" w:rsidR="00460A77" w:rsidRPr="00460A77" w:rsidRDefault="00460A77" w:rsidP="00460A77">
      <w:pPr>
        <w:jc w:val="both"/>
        <w:rPr>
          <w:rFonts w:ascii="Times New Roman" w:eastAsia="Calibri" w:hAnsi="Times New Roman" w:cs="Times New Roman"/>
          <w:sz w:val="24"/>
          <w:szCs w:val="24"/>
          <w:lang w:val="rm-CH"/>
        </w:rPr>
      </w:pPr>
      <w:r w:rsidRPr="00F3113D">
        <w:rPr>
          <w:rFonts w:ascii="Times New Roman" w:eastAsia="Calibri" w:hAnsi="Times New Roman" w:cs="Times New Roman"/>
          <w:sz w:val="24"/>
          <w:szCs w:val="24"/>
          <w:lang w:val="fr-FR"/>
        </w:rPr>
        <w:t>(c) contractantul nu isi executa, executa cu intarziere sau executa necorespunzator obligatiile asumate prin prezentul contract, situaţie în care autoritatea contractanta poate revendica întreaga valoare a Garanţiei de Bună Execuţie urmand ca din cuantumul acesteia sa suporte contravaloarea executarii/executarii corespunzatoare, diferenta ramasa neutilizata urmand a se transforma in garantie de buna executie retinuta intr-un cont al autoritatii contractante/cont la dispozitia autoritatii contractante</w:t>
      </w:r>
    </w:p>
    <w:p w14:paraId="52771500" w14:textId="77777777" w:rsidR="00460A77" w:rsidRPr="00460A77" w:rsidRDefault="00460A77" w:rsidP="00460A77">
      <w:pPr>
        <w:jc w:val="both"/>
        <w:rPr>
          <w:rFonts w:ascii="Times New Roman" w:eastAsia="Calibri" w:hAnsi="Times New Roman" w:cs="Times New Roman"/>
          <w:i/>
          <w:sz w:val="24"/>
          <w:szCs w:val="24"/>
          <w:lang w:val="rm-CH"/>
        </w:rPr>
      </w:pPr>
      <w:r w:rsidRPr="00460A77">
        <w:rPr>
          <w:rFonts w:ascii="Times New Roman" w:eastAsia="Calibri" w:hAnsi="Times New Roman" w:cs="Times New Roman"/>
          <w:b/>
          <w:sz w:val="24"/>
          <w:szCs w:val="24"/>
          <w:lang w:val="rm-CH"/>
        </w:rPr>
        <w:t>9.7</w:t>
      </w:r>
      <w:r w:rsidRPr="00460A77">
        <w:rPr>
          <w:rFonts w:ascii="Times New Roman" w:hAnsi="Times New Roman" w:cs="Times New Roman"/>
          <w:sz w:val="24"/>
          <w:szCs w:val="24"/>
          <w:lang w:val="rm-CH"/>
        </w:rPr>
        <w:t>.</w:t>
      </w:r>
      <w:r w:rsidRPr="00460A77">
        <w:rPr>
          <w:rFonts w:ascii="Times New Roman" w:eastAsia="Calibri" w:hAnsi="Times New Roman" w:cs="Times New Roman"/>
          <w:sz w:val="24"/>
          <w:szCs w:val="24"/>
          <w:lang w:val="rm-CH"/>
        </w:rPr>
        <w:t xml:space="preserve"> Dacă pe parcursul executării </w:t>
      </w:r>
      <w:r w:rsidRPr="00460A77">
        <w:rPr>
          <w:rFonts w:ascii="Times New Roman" w:eastAsia="Calibri" w:hAnsi="Times New Roman" w:cs="Times New Roman"/>
          <w:i/>
          <w:sz w:val="24"/>
          <w:szCs w:val="24"/>
          <w:lang w:val="rm-CH"/>
        </w:rPr>
        <w:t>Contractului</w:t>
      </w:r>
      <w:r w:rsidRPr="00460A77">
        <w:rPr>
          <w:rFonts w:ascii="Times New Roman" w:eastAsia="Calibri" w:hAnsi="Times New Roman" w:cs="Times New Roman"/>
          <w:sz w:val="24"/>
          <w:szCs w:val="24"/>
          <w:lang w:val="rm-CH"/>
        </w:rPr>
        <w:t xml:space="preserve">, </w:t>
      </w:r>
      <w:r w:rsidRPr="00460A77">
        <w:rPr>
          <w:rFonts w:ascii="Times New Roman" w:eastAsia="Calibri" w:hAnsi="Times New Roman" w:cs="Times New Roman"/>
          <w:i/>
          <w:sz w:val="24"/>
          <w:szCs w:val="24"/>
          <w:lang w:val="rm-CH"/>
        </w:rPr>
        <w:t>autoritatea contractanta</w:t>
      </w:r>
      <w:r w:rsidRPr="00460A77">
        <w:rPr>
          <w:rFonts w:ascii="Times New Roman" w:eastAsia="Calibri" w:hAnsi="Times New Roman" w:cs="Times New Roman"/>
          <w:sz w:val="24"/>
          <w:szCs w:val="24"/>
          <w:lang w:val="rm-CH"/>
        </w:rPr>
        <w:t xml:space="preserve"> execută parțial sau total </w:t>
      </w:r>
      <w:r w:rsidRPr="00460A77">
        <w:rPr>
          <w:rFonts w:ascii="Times New Roman" w:eastAsia="Calibri" w:hAnsi="Times New Roman" w:cs="Times New Roman"/>
          <w:i/>
          <w:sz w:val="24"/>
          <w:szCs w:val="24"/>
          <w:lang w:val="rm-CH"/>
        </w:rPr>
        <w:t>Garanția de Bună Execuție</w:t>
      </w:r>
      <w:r w:rsidRPr="00460A77">
        <w:rPr>
          <w:rFonts w:ascii="Times New Roman" w:eastAsia="Calibri" w:hAnsi="Times New Roman" w:cs="Times New Roman"/>
          <w:sz w:val="24"/>
          <w:szCs w:val="24"/>
          <w:lang w:val="rm-CH"/>
        </w:rPr>
        <w:t xml:space="preserve"> constituită, </w:t>
      </w:r>
      <w:r w:rsidRPr="00460A77">
        <w:rPr>
          <w:rFonts w:ascii="Times New Roman" w:eastAsia="Calibri" w:hAnsi="Times New Roman" w:cs="Times New Roman"/>
          <w:i/>
          <w:sz w:val="24"/>
          <w:szCs w:val="24"/>
          <w:lang w:val="rm-CH"/>
        </w:rPr>
        <w:t>contractantul</w:t>
      </w:r>
      <w:r w:rsidRPr="00460A77">
        <w:rPr>
          <w:rFonts w:ascii="Times New Roman" w:eastAsia="Calibri" w:hAnsi="Times New Roman" w:cs="Times New Roman"/>
          <w:sz w:val="24"/>
          <w:szCs w:val="24"/>
          <w:lang w:val="rm-CH"/>
        </w:rPr>
        <w:t xml:space="preserve"> are obligația ca, în termen de 5 zile de la executare să reîntregească garanția raportat la restul rămas de executat. În situația în care </w:t>
      </w:r>
      <w:r w:rsidRPr="00460A77">
        <w:rPr>
          <w:rFonts w:ascii="Times New Roman" w:eastAsia="Calibri" w:hAnsi="Times New Roman" w:cs="Times New Roman"/>
          <w:i/>
          <w:sz w:val="24"/>
          <w:szCs w:val="24"/>
          <w:lang w:val="rm-CH"/>
        </w:rPr>
        <w:t>contractantul</w:t>
      </w:r>
      <w:r w:rsidRPr="00460A77">
        <w:rPr>
          <w:rFonts w:ascii="Times New Roman" w:eastAsia="Calibri" w:hAnsi="Times New Roman" w:cs="Times New Roman"/>
          <w:sz w:val="24"/>
          <w:szCs w:val="24"/>
          <w:lang w:val="rm-CH"/>
        </w:rPr>
        <w:t xml:space="preserve"> nu îndeplinește această obligație, atunci </w:t>
      </w:r>
      <w:r w:rsidRPr="00460A77">
        <w:rPr>
          <w:rFonts w:ascii="Times New Roman" w:eastAsia="Calibri" w:hAnsi="Times New Roman" w:cs="Times New Roman"/>
          <w:i/>
          <w:sz w:val="24"/>
          <w:szCs w:val="24"/>
          <w:lang w:val="rm-CH"/>
        </w:rPr>
        <w:t>autoritatea contractanta</w:t>
      </w:r>
      <w:r w:rsidRPr="00460A77">
        <w:rPr>
          <w:rFonts w:ascii="Times New Roman" w:eastAsia="Calibri" w:hAnsi="Times New Roman" w:cs="Times New Roman"/>
          <w:sz w:val="24"/>
          <w:szCs w:val="24"/>
          <w:lang w:val="rm-CH"/>
        </w:rPr>
        <w:t xml:space="preserve"> are dreptul de a transmite o notificare de reziliere, fără îndeplinirea unei alte formalități, cu </w:t>
      </w:r>
      <w:r w:rsidRPr="00460A77">
        <w:rPr>
          <w:rFonts w:ascii="Times New Roman" w:eastAsia="Calibri" w:hAnsi="Times New Roman" w:cs="Times New Roman"/>
          <w:i/>
          <w:sz w:val="24"/>
          <w:szCs w:val="24"/>
          <w:lang w:val="rm-CH"/>
        </w:rPr>
        <w:t xml:space="preserve">10 </w:t>
      </w:r>
      <w:r w:rsidRPr="00460A77">
        <w:rPr>
          <w:rFonts w:ascii="Times New Roman" w:eastAsia="Calibri" w:hAnsi="Times New Roman" w:cs="Times New Roman"/>
          <w:sz w:val="24"/>
          <w:szCs w:val="24"/>
          <w:lang w:val="rm-CH"/>
        </w:rPr>
        <w:t>zile înainte de data rezilierii.</w:t>
      </w:r>
    </w:p>
    <w:p w14:paraId="3D6D8315" w14:textId="77777777" w:rsidR="00460A77" w:rsidRPr="00F3113D" w:rsidRDefault="00460A77" w:rsidP="00460A77">
      <w:pPr>
        <w:jc w:val="both"/>
        <w:rPr>
          <w:rFonts w:ascii="Times New Roman" w:eastAsia="Calibri" w:hAnsi="Times New Roman" w:cs="Times New Roman"/>
          <w:b/>
          <w:sz w:val="24"/>
          <w:szCs w:val="24"/>
          <w:lang w:val="rm-CH"/>
        </w:rPr>
      </w:pPr>
      <w:r w:rsidRPr="00460A77">
        <w:rPr>
          <w:rFonts w:ascii="Times New Roman" w:eastAsia="Calibri" w:hAnsi="Times New Roman" w:cs="Times New Roman"/>
          <w:i/>
          <w:sz w:val="24"/>
          <w:szCs w:val="24"/>
          <w:lang w:val="rm-CH"/>
        </w:rPr>
        <w:lastRenderedPageBreak/>
        <w:t>Plățile</w:t>
      </w:r>
      <w:r w:rsidRPr="00460A77">
        <w:rPr>
          <w:rFonts w:ascii="Times New Roman" w:eastAsia="Calibri" w:hAnsi="Times New Roman" w:cs="Times New Roman"/>
          <w:sz w:val="24"/>
          <w:szCs w:val="24"/>
          <w:lang w:val="rm-CH"/>
        </w:rPr>
        <w:t xml:space="preserve"> parțiale efectuate în baza prezentului contract nu implică reducerea proporțională a </w:t>
      </w:r>
      <w:r w:rsidRPr="00460A77">
        <w:rPr>
          <w:rFonts w:ascii="Times New Roman" w:eastAsia="Calibri" w:hAnsi="Times New Roman" w:cs="Times New Roman"/>
          <w:i/>
          <w:sz w:val="24"/>
          <w:szCs w:val="24"/>
          <w:lang w:val="rm-CH"/>
        </w:rPr>
        <w:t>Garanției de Bună Execuție</w:t>
      </w:r>
    </w:p>
    <w:p w14:paraId="2D4A8D8E" w14:textId="77777777" w:rsidR="00460A77" w:rsidRPr="00460A77" w:rsidRDefault="00460A77" w:rsidP="00460A77">
      <w:pPr>
        <w:jc w:val="both"/>
        <w:rPr>
          <w:rFonts w:ascii="Times New Roman" w:eastAsia="Calibri" w:hAnsi="Times New Roman" w:cs="Times New Roman"/>
          <w:b/>
          <w:sz w:val="24"/>
          <w:szCs w:val="24"/>
          <w:lang w:val="ro-RO"/>
        </w:rPr>
      </w:pPr>
      <w:r w:rsidRPr="00F3113D">
        <w:rPr>
          <w:rFonts w:ascii="Times New Roman" w:eastAsia="Calibri" w:hAnsi="Times New Roman" w:cs="Times New Roman"/>
          <w:b/>
          <w:sz w:val="24"/>
          <w:szCs w:val="24"/>
          <w:lang w:val="fr-FR"/>
        </w:rPr>
        <w:t>9.8</w:t>
      </w:r>
      <w:r w:rsidRPr="00F3113D">
        <w:rPr>
          <w:rFonts w:ascii="Times New Roman" w:hAnsi="Times New Roman" w:cs="Times New Roman"/>
          <w:b/>
          <w:sz w:val="24"/>
          <w:szCs w:val="24"/>
          <w:lang w:val="fr-FR"/>
        </w:rPr>
        <w:t>.</w:t>
      </w:r>
      <w:r w:rsidRPr="00F3113D">
        <w:rPr>
          <w:rFonts w:ascii="Times New Roman" w:eastAsia="Calibri" w:hAnsi="Times New Roman" w:cs="Times New Roman"/>
          <w:sz w:val="24"/>
          <w:szCs w:val="24"/>
          <w:lang w:val="fr-FR"/>
        </w:rPr>
        <w:t xml:space="preserve"> In cazul in care contractantul este o asociere de operatori economici instrumentul de garantare va fi emis pe numele asocierii si va cuprinde mentiunea expresa ca instrumentul de garantare acopera, in mod similar toti membrii asocierii (cu nominalizarea acestora), emitentul instrumentului de garantare declarand ca va plati din garantia de buna executie sumele prevazute de dispozitiile legale si contractuale in situatia cand oricare dintre membrii asocierii nu isi indeplineste obligatiile asumate prin contract.</w:t>
      </w:r>
    </w:p>
    <w:p w14:paraId="5AB3BBA7" w14:textId="14AA0C4E" w:rsidR="004731ED" w:rsidRPr="00F3113D" w:rsidRDefault="000D03B6" w:rsidP="00225839">
      <w:pPr>
        <w:autoSpaceDE w:val="0"/>
        <w:autoSpaceDN w:val="0"/>
        <w:adjustRightInd w:val="0"/>
        <w:rPr>
          <w:rFonts w:ascii="Times New Roman" w:eastAsia="Calibri" w:hAnsi="Times New Roman" w:cs="Times New Roman"/>
          <w:b/>
          <w:sz w:val="24"/>
          <w:szCs w:val="24"/>
          <w:lang w:val="ro-RO"/>
        </w:rPr>
      </w:pPr>
      <w:r w:rsidRPr="00F3113D">
        <w:rPr>
          <w:rFonts w:ascii="Times New Roman" w:eastAsia="Calibri" w:hAnsi="Times New Roman" w:cs="Times New Roman"/>
          <w:b/>
          <w:sz w:val="24"/>
          <w:szCs w:val="24"/>
          <w:lang w:val="ro-RO"/>
        </w:rPr>
        <w:t>9.9</w:t>
      </w:r>
      <w:r w:rsidRPr="00F3113D">
        <w:rPr>
          <w:rFonts w:ascii="Times New Roman" w:hAnsi="Times New Roman" w:cs="Times New Roman"/>
          <w:b/>
          <w:sz w:val="24"/>
          <w:szCs w:val="24"/>
          <w:lang w:val="ro-RO"/>
        </w:rPr>
        <w:t>.</w:t>
      </w:r>
      <w:r w:rsidRPr="00F3113D">
        <w:rPr>
          <w:rFonts w:ascii="Times New Roman" w:eastAsia="Calibri" w:hAnsi="Times New Roman" w:cs="Times New Roman"/>
          <w:sz w:val="24"/>
          <w:szCs w:val="24"/>
          <w:lang w:val="ro-RO"/>
        </w:rPr>
        <w:t xml:space="preserve"> Autoritatea contractantă are obligaţia de a elibera/restitui garanţia de bună execuţie </w:t>
      </w:r>
      <w:r w:rsidR="00225839" w:rsidRPr="00225839">
        <w:rPr>
          <w:rFonts w:ascii="Times New Roman" w:hAnsi="Times New Roman" w:cs="Times New Roman"/>
          <w:sz w:val="24"/>
          <w:szCs w:val="24"/>
          <w:lang w:val="ro-RO"/>
        </w:rPr>
        <w:t>in conditiile art. 42 alin. (3) din H.G. nr. 395/2016 cu modificarile si completarile ulterioare</w:t>
      </w:r>
      <w:r w:rsidR="00225839">
        <w:rPr>
          <w:rFonts w:ascii="Times New Roman" w:hAnsi="Times New Roman" w:cs="Times New Roman"/>
          <w:sz w:val="24"/>
          <w:szCs w:val="24"/>
          <w:lang w:val="ro-RO"/>
        </w:rPr>
        <w:t>.</w:t>
      </w:r>
    </w:p>
    <w:p w14:paraId="597D1989" w14:textId="2F148679" w:rsidR="000D03B6" w:rsidRPr="00F3113D" w:rsidRDefault="000D03B6" w:rsidP="000D03B6">
      <w:pPr>
        <w:jc w:val="both"/>
        <w:rPr>
          <w:rFonts w:ascii="Times New Roman" w:eastAsia="Calibri" w:hAnsi="Times New Roman" w:cs="Times New Roman"/>
          <w:sz w:val="24"/>
          <w:szCs w:val="24"/>
          <w:lang w:val="fr-FR"/>
        </w:rPr>
      </w:pPr>
      <w:r w:rsidRPr="00F3113D">
        <w:rPr>
          <w:rFonts w:ascii="Times New Roman" w:eastAsia="Calibri" w:hAnsi="Times New Roman" w:cs="Times New Roman"/>
          <w:b/>
          <w:sz w:val="24"/>
          <w:szCs w:val="24"/>
          <w:lang w:val="fr-FR"/>
        </w:rPr>
        <w:t>9.10</w:t>
      </w:r>
      <w:r w:rsidRPr="00F3113D">
        <w:rPr>
          <w:rFonts w:ascii="Times New Roman" w:hAnsi="Times New Roman" w:cs="Times New Roman"/>
          <w:b/>
          <w:sz w:val="24"/>
          <w:szCs w:val="24"/>
          <w:lang w:val="fr-FR"/>
        </w:rPr>
        <w:t>.</w:t>
      </w:r>
      <w:r w:rsidRPr="00F3113D">
        <w:rPr>
          <w:rFonts w:ascii="Times New Roman" w:eastAsia="Calibri" w:hAnsi="Times New Roman" w:cs="Times New Roman"/>
          <w:sz w:val="24"/>
          <w:szCs w:val="24"/>
          <w:lang w:val="fr-FR"/>
        </w:rPr>
        <w:t xml:space="preserve"> (1) Neconstituirea garantiei de buna executie, va duce la retinerea garantiei de participare conform art 37 alin 1 litera b din HG 395/2016. </w:t>
      </w:r>
    </w:p>
    <w:p w14:paraId="2F49709E" w14:textId="77777777" w:rsidR="000D03B6" w:rsidRPr="00F3113D" w:rsidRDefault="000D03B6" w:rsidP="000D03B6">
      <w:pPr>
        <w:jc w:val="both"/>
        <w:rPr>
          <w:rFonts w:ascii="Times New Roman" w:eastAsia="Calibri" w:hAnsi="Times New Roman" w:cs="Times New Roman"/>
          <w:sz w:val="24"/>
          <w:szCs w:val="24"/>
          <w:lang w:val="fr-FR"/>
        </w:rPr>
      </w:pPr>
      <w:r w:rsidRPr="00F3113D">
        <w:rPr>
          <w:rFonts w:ascii="Times New Roman" w:eastAsia="Calibri" w:hAnsi="Times New Roman" w:cs="Times New Roman"/>
          <w:sz w:val="24"/>
          <w:szCs w:val="24"/>
          <w:lang w:val="fr-FR"/>
        </w:rPr>
        <w:t xml:space="preserve">(2) </w:t>
      </w:r>
      <w:proofErr w:type="spellStart"/>
      <w:r w:rsidRPr="00F3113D">
        <w:rPr>
          <w:rFonts w:ascii="Times New Roman" w:eastAsia="Calibri" w:hAnsi="Times New Roman" w:cs="Times New Roman"/>
          <w:sz w:val="24"/>
          <w:szCs w:val="24"/>
          <w:lang w:val="fr-FR"/>
        </w:rPr>
        <w:t>Neconstituirea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garantiei</w:t>
      </w:r>
      <w:proofErr w:type="spellEnd"/>
      <w:r w:rsidRPr="00F3113D">
        <w:rPr>
          <w:rFonts w:ascii="Times New Roman" w:eastAsia="Calibri" w:hAnsi="Times New Roman" w:cs="Times New Roman"/>
          <w:sz w:val="24"/>
          <w:szCs w:val="24"/>
          <w:lang w:val="fr-FR"/>
        </w:rPr>
        <w:t xml:space="preserve"> de buna </w:t>
      </w:r>
      <w:proofErr w:type="spellStart"/>
      <w:r w:rsidRPr="00F3113D">
        <w:rPr>
          <w:rFonts w:ascii="Times New Roman" w:eastAsia="Calibri" w:hAnsi="Times New Roman" w:cs="Times New Roman"/>
          <w:sz w:val="24"/>
          <w:szCs w:val="24"/>
          <w:lang w:val="fr-FR"/>
        </w:rPr>
        <w:t>executie</w:t>
      </w:r>
      <w:proofErr w:type="spellEnd"/>
      <w:r w:rsidRPr="00F3113D">
        <w:rPr>
          <w:rFonts w:ascii="Times New Roman" w:eastAsia="Calibri" w:hAnsi="Times New Roman" w:cs="Times New Roman"/>
          <w:sz w:val="24"/>
          <w:szCs w:val="24"/>
          <w:lang w:val="fr-FR"/>
        </w:rPr>
        <w:t xml:space="preserve"> in </w:t>
      </w:r>
      <w:proofErr w:type="spellStart"/>
      <w:r w:rsidRPr="00F3113D">
        <w:rPr>
          <w:rFonts w:ascii="Times New Roman" w:eastAsia="Calibri" w:hAnsi="Times New Roman" w:cs="Times New Roman"/>
          <w:sz w:val="24"/>
          <w:szCs w:val="24"/>
          <w:lang w:val="fr-FR"/>
        </w:rPr>
        <w:t>termen</w:t>
      </w:r>
      <w:proofErr w:type="spellEnd"/>
      <w:r w:rsidRPr="00F3113D">
        <w:rPr>
          <w:rFonts w:ascii="Times New Roman" w:eastAsia="Calibri" w:hAnsi="Times New Roman" w:cs="Times New Roman"/>
          <w:sz w:val="24"/>
          <w:szCs w:val="24"/>
          <w:lang w:val="fr-FR"/>
        </w:rPr>
        <w:t xml:space="preserve"> de 5 </w:t>
      </w:r>
      <w:proofErr w:type="spellStart"/>
      <w:r w:rsidRPr="00F3113D">
        <w:rPr>
          <w:rFonts w:ascii="Times New Roman" w:eastAsia="Calibri" w:hAnsi="Times New Roman" w:cs="Times New Roman"/>
          <w:sz w:val="24"/>
          <w:szCs w:val="24"/>
          <w:lang w:val="fr-FR"/>
        </w:rPr>
        <w:t>zile</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lucratoare</w:t>
      </w:r>
      <w:proofErr w:type="spellEnd"/>
      <w:r w:rsidRPr="00F3113D">
        <w:rPr>
          <w:rFonts w:ascii="Times New Roman" w:eastAsia="Calibri" w:hAnsi="Times New Roman" w:cs="Times New Roman"/>
          <w:sz w:val="24"/>
          <w:szCs w:val="24"/>
          <w:lang w:val="fr-FR"/>
        </w:rPr>
        <w:t xml:space="preserve"> de la data </w:t>
      </w:r>
      <w:proofErr w:type="spellStart"/>
      <w:r w:rsidRPr="00F3113D">
        <w:rPr>
          <w:rFonts w:ascii="Times New Roman" w:eastAsia="Calibri" w:hAnsi="Times New Roman" w:cs="Times New Roman"/>
          <w:sz w:val="24"/>
          <w:szCs w:val="24"/>
          <w:lang w:val="fr-FR"/>
        </w:rPr>
        <w:t>retinerii</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garantiei</w:t>
      </w:r>
      <w:proofErr w:type="spellEnd"/>
      <w:r w:rsidRPr="00F3113D">
        <w:rPr>
          <w:rFonts w:ascii="Times New Roman" w:eastAsia="Calibri" w:hAnsi="Times New Roman" w:cs="Times New Roman"/>
          <w:sz w:val="24"/>
          <w:szCs w:val="24"/>
          <w:lang w:val="fr-FR"/>
        </w:rPr>
        <w:t xml:space="preserve"> de </w:t>
      </w:r>
      <w:proofErr w:type="spellStart"/>
      <w:proofErr w:type="gramStart"/>
      <w:r w:rsidRPr="00F3113D">
        <w:rPr>
          <w:rFonts w:ascii="Times New Roman" w:eastAsia="Calibri" w:hAnsi="Times New Roman" w:cs="Times New Roman"/>
          <w:sz w:val="24"/>
          <w:szCs w:val="24"/>
          <w:lang w:val="fr-FR"/>
        </w:rPr>
        <w:t>participare</w:t>
      </w:r>
      <w:proofErr w:type="spellEnd"/>
      <w:r w:rsidRPr="00F3113D">
        <w:rPr>
          <w:rFonts w:ascii="Times New Roman" w:eastAsia="Calibri" w:hAnsi="Times New Roman" w:cs="Times New Roman"/>
          <w:sz w:val="24"/>
          <w:szCs w:val="24"/>
          <w:lang w:val="fr-FR"/>
        </w:rPr>
        <w:t xml:space="preserve">  va</w:t>
      </w:r>
      <w:proofErr w:type="gramEnd"/>
      <w:r w:rsidRPr="00F3113D">
        <w:rPr>
          <w:rFonts w:ascii="Times New Roman" w:eastAsia="Calibri" w:hAnsi="Times New Roman" w:cs="Times New Roman"/>
          <w:sz w:val="24"/>
          <w:szCs w:val="24"/>
          <w:lang w:val="fr-FR"/>
        </w:rPr>
        <w:t xml:space="preserve"> fi </w:t>
      </w:r>
      <w:proofErr w:type="spellStart"/>
      <w:r w:rsidRPr="00F3113D">
        <w:rPr>
          <w:rFonts w:ascii="Times New Roman" w:eastAsia="Calibri" w:hAnsi="Times New Roman" w:cs="Times New Roman"/>
          <w:sz w:val="24"/>
          <w:szCs w:val="24"/>
          <w:lang w:val="fr-FR"/>
        </w:rPr>
        <w:t>considerata</w:t>
      </w:r>
      <w:proofErr w:type="spellEnd"/>
      <w:r w:rsidRPr="00F3113D">
        <w:rPr>
          <w:rFonts w:ascii="Times New Roman" w:eastAsia="Calibri" w:hAnsi="Times New Roman" w:cs="Times New Roman"/>
          <w:sz w:val="24"/>
          <w:szCs w:val="24"/>
          <w:lang w:val="fr-FR"/>
        </w:rPr>
        <w:t xml:space="preserve"> de </w:t>
      </w:r>
      <w:proofErr w:type="spellStart"/>
      <w:r w:rsidRPr="00F3113D">
        <w:rPr>
          <w:rFonts w:ascii="Times New Roman" w:eastAsia="Calibri" w:hAnsi="Times New Roman" w:cs="Times New Roman"/>
          <w:sz w:val="24"/>
          <w:szCs w:val="24"/>
          <w:lang w:val="fr-FR"/>
        </w:rPr>
        <w:t>autoritatea</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contractanta</w:t>
      </w:r>
      <w:proofErr w:type="spellEnd"/>
      <w:r w:rsidRPr="00F3113D">
        <w:rPr>
          <w:rFonts w:ascii="Times New Roman" w:eastAsia="Calibri" w:hAnsi="Times New Roman" w:cs="Times New Roman"/>
          <w:sz w:val="24"/>
          <w:szCs w:val="24"/>
          <w:lang w:val="fr-FR"/>
        </w:rPr>
        <w:t xml:space="preserve"> ca </w:t>
      </w:r>
      <w:proofErr w:type="spellStart"/>
      <w:r w:rsidRPr="00F3113D">
        <w:rPr>
          <w:rFonts w:ascii="Times New Roman" w:eastAsia="Calibri" w:hAnsi="Times New Roman" w:cs="Times New Roman"/>
          <w:sz w:val="24"/>
          <w:szCs w:val="24"/>
          <w:lang w:val="fr-FR"/>
        </w:rPr>
        <w:t>reprezentand</w:t>
      </w:r>
      <w:proofErr w:type="spellEnd"/>
      <w:r w:rsidRPr="00F3113D">
        <w:rPr>
          <w:rFonts w:ascii="Times New Roman" w:eastAsia="Calibri" w:hAnsi="Times New Roman" w:cs="Times New Roman"/>
          <w:sz w:val="24"/>
          <w:szCs w:val="24"/>
          <w:lang w:val="fr-FR"/>
        </w:rPr>
        <w:t xml:space="preserve"> o </w:t>
      </w:r>
      <w:proofErr w:type="spellStart"/>
      <w:r w:rsidRPr="00F3113D">
        <w:rPr>
          <w:rFonts w:ascii="Times New Roman" w:eastAsia="Calibri" w:hAnsi="Times New Roman" w:cs="Times New Roman"/>
          <w:sz w:val="24"/>
          <w:szCs w:val="24"/>
          <w:lang w:val="fr-FR"/>
        </w:rPr>
        <w:t>incalcare</w:t>
      </w:r>
      <w:proofErr w:type="spellEnd"/>
      <w:r w:rsidRPr="00F3113D">
        <w:rPr>
          <w:rFonts w:ascii="Times New Roman" w:eastAsia="Calibri" w:hAnsi="Times New Roman" w:cs="Times New Roman"/>
          <w:sz w:val="24"/>
          <w:szCs w:val="24"/>
          <w:lang w:val="fr-FR"/>
        </w:rPr>
        <w:t xml:space="preserve"> grava a </w:t>
      </w:r>
      <w:proofErr w:type="spellStart"/>
      <w:r w:rsidRPr="00F3113D">
        <w:rPr>
          <w:rFonts w:ascii="Times New Roman" w:eastAsia="Calibri" w:hAnsi="Times New Roman" w:cs="Times New Roman"/>
          <w:sz w:val="24"/>
          <w:szCs w:val="24"/>
          <w:lang w:val="fr-FR"/>
        </w:rPr>
        <w:t>obligatiilor</w:t>
      </w:r>
      <w:proofErr w:type="spellEnd"/>
      <w:r w:rsidRPr="00F3113D">
        <w:rPr>
          <w:rFonts w:ascii="Times New Roman" w:eastAsia="Calibri" w:hAnsi="Times New Roman" w:cs="Times New Roman"/>
          <w:sz w:val="24"/>
          <w:szCs w:val="24"/>
          <w:lang w:val="fr-FR"/>
        </w:rPr>
        <w:t xml:space="preserve"> principale in </w:t>
      </w:r>
      <w:proofErr w:type="spellStart"/>
      <w:r w:rsidRPr="00F3113D">
        <w:rPr>
          <w:rFonts w:ascii="Times New Roman" w:eastAsia="Calibri" w:hAnsi="Times New Roman" w:cs="Times New Roman"/>
          <w:sz w:val="24"/>
          <w:szCs w:val="24"/>
          <w:lang w:val="fr-FR"/>
        </w:rPr>
        <w:t>sensul</w:t>
      </w:r>
      <w:proofErr w:type="spellEnd"/>
      <w:r w:rsidRPr="00F3113D">
        <w:rPr>
          <w:rFonts w:ascii="Times New Roman" w:eastAsia="Calibri" w:hAnsi="Times New Roman" w:cs="Times New Roman"/>
          <w:sz w:val="24"/>
          <w:szCs w:val="24"/>
          <w:lang w:val="fr-FR"/>
        </w:rPr>
        <w:t xml:space="preserve"> art 167 </w:t>
      </w:r>
      <w:proofErr w:type="spellStart"/>
      <w:r w:rsidRPr="00F3113D">
        <w:rPr>
          <w:rFonts w:ascii="Times New Roman" w:eastAsia="Calibri" w:hAnsi="Times New Roman" w:cs="Times New Roman"/>
          <w:sz w:val="24"/>
          <w:szCs w:val="24"/>
          <w:lang w:val="fr-FR"/>
        </w:rPr>
        <w:t>alin</w:t>
      </w:r>
      <w:proofErr w:type="spellEnd"/>
      <w:r w:rsidRPr="00F3113D">
        <w:rPr>
          <w:rFonts w:ascii="Times New Roman" w:eastAsia="Calibri" w:hAnsi="Times New Roman" w:cs="Times New Roman"/>
          <w:sz w:val="24"/>
          <w:szCs w:val="24"/>
          <w:lang w:val="fr-FR"/>
        </w:rPr>
        <w:t xml:space="preserve"> 1 litera g </w:t>
      </w:r>
      <w:proofErr w:type="spellStart"/>
      <w:r w:rsidRPr="00F3113D">
        <w:rPr>
          <w:rFonts w:ascii="Times New Roman" w:eastAsia="Calibri" w:hAnsi="Times New Roman" w:cs="Times New Roman"/>
          <w:sz w:val="24"/>
          <w:szCs w:val="24"/>
          <w:lang w:val="fr-FR"/>
        </w:rPr>
        <w:t>din</w:t>
      </w:r>
      <w:proofErr w:type="spellEnd"/>
      <w:r w:rsidRPr="00F3113D">
        <w:rPr>
          <w:rFonts w:ascii="Times New Roman" w:eastAsia="Calibri" w:hAnsi="Times New Roman" w:cs="Times New Roman"/>
          <w:sz w:val="24"/>
          <w:szCs w:val="24"/>
          <w:lang w:val="fr-FR"/>
        </w:rPr>
        <w:t xml:space="preserve"> </w:t>
      </w:r>
      <w:proofErr w:type="spellStart"/>
      <w:r w:rsidRPr="00F3113D">
        <w:rPr>
          <w:rFonts w:ascii="Times New Roman" w:eastAsia="Calibri" w:hAnsi="Times New Roman" w:cs="Times New Roman"/>
          <w:sz w:val="24"/>
          <w:szCs w:val="24"/>
          <w:lang w:val="fr-FR"/>
        </w:rPr>
        <w:t>Legea</w:t>
      </w:r>
      <w:proofErr w:type="spellEnd"/>
      <w:r w:rsidRPr="00F3113D">
        <w:rPr>
          <w:rFonts w:ascii="Times New Roman" w:eastAsia="Calibri" w:hAnsi="Times New Roman" w:cs="Times New Roman"/>
          <w:sz w:val="24"/>
          <w:szCs w:val="24"/>
          <w:lang w:val="fr-FR"/>
        </w:rPr>
        <w:t xml:space="preserve"> 98/2016 si </w:t>
      </w:r>
      <w:proofErr w:type="spellStart"/>
      <w:r w:rsidRPr="000D03B6">
        <w:rPr>
          <w:rFonts w:ascii="Times New Roman" w:eastAsia="Calibri" w:hAnsi="Times New Roman" w:cs="Times New Roman"/>
          <w:sz w:val="24"/>
          <w:szCs w:val="24"/>
          <w:lang w:val="fr-FR"/>
        </w:rPr>
        <w:t>atrage</w:t>
      </w:r>
      <w:proofErr w:type="spellEnd"/>
      <w:r w:rsidRPr="000D03B6">
        <w:rPr>
          <w:rFonts w:ascii="Times New Roman" w:eastAsia="Calibri" w:hAnsi="Times New Roman" w:cs="Times New Roman"/>
          <w:sz w:val="24"/>
          <w:szCs w:val="24"/>
          <w:lang w:val="fr-FR"/>
        </w:rPr>
        <w:t xml:space="preserve"> </w:t>
      </w:r>
      <w:proofErr w:type="spellStart"/>
      <w:r w:rsidRPr="000D03B6">
        <w:rPr>
          <w:rFonts w:ascii="Times New Roman" w:eastAsia="Calibri" w:hAnsi="Times New Roman" w:cs="Times New Roman"/>
          <w:sz w:val="24"/>
          <w:szCs w:val="24"/>
          <w:lang w:val="fr-FR"/>
        </w:rPr>
        <w:t>aplicarea</w:t>
      </w:r>
      <w:proofErr w:type="spellEnd"/>
      <w:r w:rsidRPr="000D03B6">
        <w:rPr>
          <w:rFonts w:ascii="Times New Roman" w:eastAsia="Calibri" w:hAnsi="Times New Roman" w:cs="Times New Roman"/>
          <w:sz w:val="24"/>
          <w:szCs w:val="24"/>
          <w:lang w:val="fr-FR"/>
        </w:rPr>
        <w:t xml:space="preserve"> </w:t>
      </w:r>
      <w:proofErr w:type="spellStart"/>
      <w:r w:rsidRPr="000D03B6">
        <w:rPr>
          <w:rFonts w:ascii="Times New Roman" w:eastAsia="Calibri" w:hAnsi="Times New Roman" w:cs="Times New Roman"/>
          <w:sz w:val="24"/>
          <w:szCs w:val="24"/>
          <w:lang w:val="fr-FR"/>
        </w:rPr>
        <w:t>prev</w:t>
      </w:r>
      <w:proofErr w:type="spellEnd"/>
      <w:r w:rsidRPr="000D03B6">
        <w:rPr>
          <w:rFonts w:ascii="Times New Roman" w:eastAsia="Calibri" w:hAnsi="Times New Roman" w:cs="Times New Roman"/>
          <w:sz w:val="24"/>
          <w:szCs w:val="24"/>
          <w:lang w:val="fr-FR"/>
        </w:rPr>
        <w:t xml:space="preserve">. art. 20 </w:t>
      </w:r>
      <w:proofErr w:type="spellStart"/>
      <w:r w:rsidRPr="000D03B6">
        <w:rPr>
          <w:rFonts w:ascii="Times New Roman" w:eastAsia="Calibri" w:hAnsi="Times New Roman" w:cs="Times New Roman"/>
          <w:sz w:val="24"/>
          <w:szCs w:val="24"/>
          <w:lang w:val="fr-FR"/>
        </w:rPr>
        <w:t>din</w:t>
      </w:r>
      <w:proofErr w:type="spellEnd"/>
      <w:r w:rsidRPr="000D03B6">
        <w:rPr>
          <w:rFonts w:ascii="Times New Roman" w:eastAsia="Calibri" w:hAnsi="Times New Roman" w:cs="Times New Roman"/>
          <w:sz w:val="24"/>
          <w:szCs w:val="24"/>
          <w:lang w:val="fr-FR"/>
        </w:rPr>
        <w:t xml:space="preserve"> </w:t>
      </w:r>
      <w:proofErr w:type="spellStart"/>
      <w:r w:rsidRPr="000D03B6">
        <w:rPr>
          <w:rFonts w:ascii="Times New Roman" w:eastAsia="Calibri" w:hAnsi="Times New Roman" w:cs="Times New Roman"/>
          <w:sz w:val="24"/>
          <w:szCs w:val="24"/>
          <w:lang w:val="fr-FR"/>
        </w:rPr>
        <w:t>contract</w:t>
      </w:r>
      <w:proofErr w:type="spellEnd"/>
      <w:r w:rsidRPr="000D03B6">
        <w:rPr>
          <w:rFonts w:ascii="Times New Roman" w:eastAsia="Calibri" w:hAnsi="Times New Roman" w:cs="Times New Roman"/>
          <w:sz w:val="24"/>
          <w:szCs w:val="24"/>
          <w:lang w:val="fr-FR"/>
        </w:rPr>
        <w:t>.</w:t>
      </w:r>
    </w:p>
    <w:p w14:paraId="2F721AB1" w14:textId="77777777" w:rsidR="00AB6D70" w:rsidRPr="00F3113D" w:rsidRDefault="000D03B6" w:rsidP="000D03B6">
      <w:pPr>
        <w:jc w:val="both"/>
        <w:rPr>
          <w:rFonts w:ascii="Times New Roman" w:hAnsi="Times New Roman" w:cs="Times New Roman"/>
          <w:color w:val="000000"/>
          <w:sz w:val="24"/>
          <w:szCs w:val="24"/>
          <w:lang w:val="fr-FR"/>
        </w:rPr>
      </w:pPr>
      <w:r w:rsidRPr="00F3113D">
        <w:rPr>
          <w:rFonts w:ascii="Times New Roman" w:eastAsia="Calibri" w:hAnsi="Times New Roman" w:cs="Times New Roman"/>
          <w:sz w:val="24"/>
          <w:szCs w:val="24"/>
          <w:lang w:val="fr-FR"/>
        </w:rPr>
        <w:t xml:space="preserve"> </w:t>
      </w:r>
      <w:r w:rsidRPr="00F3113D">
        <w:rPr>
          <w:rFonts w:ascii="Times New Roman" w:eastAsia="Calibri" w:hAnsi="Times New Roman" w:cs="Times New Roman"/>
          <w:b/>
          <w:sz w:val="24"/>
          <w:szCs w:val="24"/>
          <w:lang w:val="fr-FR"/>
        </w:rPr>
        <w:t>9.11.</w:t>
      </w:r>
      <w:r w:rsidRPr="00F3113D">
        <w:rPr>
          <w:rFonts w:ascii="Times New Roman" w:hAnsi="Times New Roman" w:cs="Times New Roman"/>
          <w:sz w:val="24"/>
          <w:szCs w:val="24"/>
          <w:lang w:val="fr-FR"/>
        </w:rPr>
        <w:t xml:space="preserve"> </w:t>
      </w:r>
      <w:r w:rsidRPr="000D03B6">
        <w:rPr>
          <w:rFonts w:ascii="Times New Roman" w:eastAsia="Calibri" w:hAnsi="Times New Roman" w:cs="Times New Roman"/>
          <w:sz w:val="24"/>
          <w:szCs w:val="24"/>
          <w:lang w:val="pt-BR"/>
        </w:rPr>
        <w:t xml:space="preserve">Anterior emiterii unei pretenţii asupra garanţiei de bună execuţie autoritatea contractantă are obligaţia de a notifica pretenţia, </w:t>
      </w:r>
      <w:r w:rsidRPr="00F3113D">
        <w:rPr>
          <w:rFonts w:ascii="Times New Roman" w:eastAsia="Calibri" w:hAnsi="Times New Roman" w:cs="Times New Roman"/>
          <w:color w:val="000000"/>
          <w:sz w:val="24"/>
          <w:szCs w:val="24"/>
          <w:lang w:val="fr-FR"/>
        </w:rPr>
        <w:t>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prestat.</w:t>
      </w:r>
    </w:p>
    <w:p w14:paraId="163D848F" w14:textId="77777777" w:rsidR="00225839" w:rsidRPr="00F3113D" w:rsidRDefault="00225839" w:rsidP="000D03B6">
      <w:pPr>
        <w:jc w:val="both"/>
        <w:rPr>
          <w:rFonts w:ascii="Times New Roman" w:hAnsi="Times New Roman" w:cs="Times New Roman"/>
          <w:sz w:val="24"/>
          <w:szCs w:val="24"/>
          <w:lang w:val="fr-FR"/>
        </w:rPr>
      </w:pPr>
    </w:p>
    <w:p w14:paraId="32015C6D" w14:textId="77777777" w:rsidR="00C945BE" w:rsidRPr="00F3113D" w:rsidRDefault="00982157" w:rsidP="00EF1FEB">
      <w:pPr>
        <w:tabs>
          <w:tab w:val="decimal" w:pos="1440"/>
        </w:tabs>
        <w:jc w:val="both"/>
        <w:rPr>
          <w:rFonts w:ascii="Times New Roman" w:hAnsi="Times New Roman" w:cs="Times New Roman"/>
          <w:b/>
          <w:bCs/>
          <w:color w:val="000000"/>
          <w:sz w:val="24"/>
          <w:szCs w:val="24"/>
          <w:lang w:val="fr-FR"/>
        </w:rPr>
      </w:pPr>
      <w:r w:rsidRPr="00F3113D">
        <w:rPr>
          <w:rFonts w:ascii="Times New Roman" w:hAnsi="Times New Roman" w:cs="Times New Roman"/>
          <w:b/>
          <w:bCs/>
          <w:color w:val="000000"/>
          <w:sz w:val="24"/>
          <w:szCs w:val="24"/>
          <w:lang w:val="fr-FR"/>
        </w:rPr>
        <w:t>10</w:t>
      </w:r>
      <w:r w:rsidR="00D41940" w:rsidRPr="00F3113D">
        <w:rPr>
          <w:rFonts w:ascii="Times New Roman" w:hAnsi="Times New Roman" w:cs="Times New Roman"/>
          <w:b/>
          <w:bCs/>
          <w:color w:val="000000"/>
          <w:sz w:val="24"/>
          <w:szCs w:val="24"/>
          <w:lang w:val="fr-FR"/>
        </w:rPr>
        <w:t>.         Î</w:t>
      </w:r>
      <w:r w:rsidR="00C945BE" w:rsidRPr="00F3113D">
        <w:rPr>
          <w:rFonts w:ascii="Times New Roman" w:hAnsi="Times New Roman" w:cs="Times New Roman"/>
          <w:b/>
          <w:bCs/>
          <w:color w:val="000000"/>
          <w:sz w:val="24"/>
          <w:szCs w:val="24"/>
          <w:lang w:val="fr-FR"/>
        </w:rPr>
        <w:t>ncepere, intărzieri, sistare</w:t>
      </w:r>
    </w:p>
    <w:p w14:paraId="76A4627E" w14:textId="03EAF40A" w:rsidR="00225839"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10</w:t>
      </w:r>
      <w:r w:rsidR="00C945BE" w:rsidRPr="00F3113D">
        <w:rPr>
          <w:rFonts w:ascii="Times New Roman" w:hAnsi="Times New Roman" w:cs="Times New Roman"/>
          <w:b/>
          <w:color w:val="000000"/>
          <w:sz w:val="24"/>
          <w:szCs w:val="24"/>
          <w:lang w:val="fr-FR"/>
        </w:rPr>
        <w:t>.1.</w:t>
      </w:r>
      <w:r w:rsidR="00C945BE" w:rsidRPr="00F3113D">
        <w:rPr>
          <w:rFonts w:ascii="Times New Roman" w:hAnsi="Times New Roman" w:cs="Times New Roman"/>
          <w:color w:val="000000"/>
          <w:sz w:val="24"/>
          <w:szCs w:val="24"/>
          <w:lang w:val="fr-FR"/>
        </w:rPr>
        <w:t xml:space="preserve"> Contractantul are obligaţia de a începe prestarea serviciilor în conformitate cu prevederile</w:t>
      </w:r>
      <w:r w:rsidR="00D41940"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art. 5 din prezentul contract.</w:t>
      </w:r>
    </w:p>
    <w:p w14:paraId="318C6AEA" w14:textId="77777777"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10</w:t>
      </w:r>
      <w:r w:rsidR="00C945BE" w:rsidRPr="00F3113D">
        <w:rPr>
          <w:rFonts w:ascii="Times New Roman" w:hAnsi="Times New Roman" w:cs="Times New Roman"/>
          <w:b/>
          <w:color w:val="000000"/>
          <w:sz w:val="24"/>
          <w:szCs w:val="24"/>
          <w:lang w:val="fr-FR"/>
        </w:rPr>
        <w:t>.2.</w:t>
      </w:r>
      <w:r w:rsidR="00C945BE" w:rsidRPr="00F3113D">
        <w:rPr>
          <w:rFonts w:ascii="Times New Roman" w:hAnsi="Times New Roman" w:cs="Times New Roman"/>
          <w:color w:val="000000"/>
          <w:sz w:val="24"/>
          <w:szCs w:val="24"/>
          <w:lang w:val="fr-FR"/>
        </w:rPr>
        <w:t xml:space="preserve"> Dacă pe parcursul îndeplinirii contractului Contractantul nu respectă perioada de prestare,</w:t>
      </w:r>
      <w:r w:rsidR="00D41940"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 xml:space="preserve">acesta are obligaţia de a notifica acest lucru, în timp util, Autoritatii contractante. </w:t>
      </w:r>
      <w:proofErr w:type="spellStart"/>
      <w:r w:rsidR="00C945BE" w:rsidRPr="00EF1FEB">
        <w:rPr>
          <w:rFonts w:ascii="Times New Roman" w:hAnsi="Times New Roman" w:cs="Times New Roman"/>
          <w:color w:val="000000"/>
          <w:sz w:val="24"/>
          <w:szCs w:val="24"/>
        </w:rPr>
        <w:t>Modificarea</w:t>
      </w:r>
      <w:proofErr w:type="spellEnd"/>
      <w:r w:rsidR="00D41940"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datei</w:t>
      </w:r>
      <w:proofErr w:type="spellEnd"/>
      <w:r w:rsidR="00C945BE" w:rsidRPr="00EF1FEB">
        <w:rPr>
          <w:rFonts w:ascii="Times New Roman" w:hAnsi="Times New Roman" w:cs="Times New Roman"/>
          <w:color w:val="000000"/>
          <w:sz w:val="24"/>
          <w:szCs w:val="24"/>
        </w:rPr>
        <w:t>/</w:t>
      </w:r>
      <w:proofErr w:type="spellStart"/>
      <w:r w:rsidR="00C945BE" w:rsidRPr="00EF1FEB">
        <w:rPr>
          <w:rFonts w:ascii="Times New Roman" w:hAnsi="Times New Roman" w:cs="Times New Roman"/>
          <w:color w:val="000000"/>
          <w:sz w:val="24"/>
          <w:szCs w:val="24"/>
        </w:rPr>
        <w:t>perioadelor</w:t>
      </w:r>
      <w:proofErr w:type="spellEnd"/>
      <w:r w:rsidR="00C945BE" w:rsidRPr="00EF1FEB">
        <w:rPr>
          <w:rFonts w:ascii="Times New Roman" w:hAnsi="Times New Roman" w:cs="Times New Roman"/>
          <w:color w:val="000000"/>
          <w:sz w:val="24"/>
          <w:szCs w:val="24"/>
        </w:rPr>
        <w:t xml:space="preserve"> de </w:t>
      </w:r>
      <w:proofErr w:type="spellStart"/>
      <w:r w:rsidR="00C945BE" w:rsidRPr="00EF1FEB">
        <w:rPr>
          <w:rFonts w:ascii="Times New Roman" w:hAnsi="Times New Roman" w:cs="Times New Roman"/>
          <w:color w:val="000000"/>
          <w:sz w:val="24"/>
          <w:szCs w:val="24"/>
        </w:rPr>
        <w:t>prestare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asumate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prin</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termenul</w:t>
      </w:r>
      <w:proofErr w:type="spellEnd"/>
      <w:r w:rsidR="00C945BE" w:rsidRPr="00EF1FEB">
        <w:rPr>
          <w:rFonts w:ascii="Times New Roman" w:hAnsi="Times New Roman" w:cs="Times New Roman"/>
          <w:color w:val="000000"/>
          <w:sz w:val="24"/>
          <w:szCs w:val="24"/>
        </w:rPr>
        <w:t xml:space="preserve"> contractual se face cu </w:t>
      </w:r>
      <w:proofErr w:type="spellStart"/>
      <w:r w:rsidR="00C945BE" w:rsidRPr="00EF1FEB">
        <w:rPr>
          <w:rFonts w:ascii="Times New Roman" w:hAnsi="Times New Roman" w:cs="Times New Roman"/>
          <w:color w:val="000000"/>
          <w:sz w:val="24"/>
          <w:szCs w:val="24"/>
        </w:rPr>
        <w:t>acordul</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părţilor</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prin</w:t>
      </w:r>
      <w:proofErr w:type="spellEnd"/>
      <w:r w:rsidR="00C945BE" w:rsidRPr="00EF1FEB">
        <w:rPr>
          <w:rFonts w:ascii="Times New Roman" w:hAnsi="Times New Roman" w:cs="Times New Roman"/>
          <w:color w:val="000000"/>
          <w:sz w:val="24"/>
          <w:szCs w:val="24"/>
        </w:rPr>
        <w:t xml:space="preserve"> act </w:t>
      </w:r>
      <w:proofErr w:type="spellStart"/>
      <w:r w:rsidR="00C945BE" w:rsidRPr="00EF1FEB">
        <w:rPr>
          <w:rFonts w:ascii="Times New Roman" w:hAnsi="Times New Roman" w:cs="Times New Roman"/>
          <w:color w:val="000000"/>
          <w:sz w:val="24"/>
          <w:szCs w:val="24"/>
        </w:rPr>
        <w:t>adiţional</w:t>
      </w:r>
      <w:proofErr w:type="spellEnd"/>
      <w:r w:rsidR="00096EA4">
        <w:rPr>
          <w:rFonts w:ascii="Times New Roman" w:hAnsi="Times New Roman" w:cs="Times New Roman"/>
          <w:color w:val="000000"/>
          <w:sz w:val="24"/>
          <w:szCs w:val="24"/>
        </w:rPr>
        <w:t xml:space="preserve">, precum </w:t>
      </w:r>
      <w:r w:rsidR="00096EA4">
        <w:rPr>
          <w:rFonts w:ascii="Times New Roman" w:hAnsi="Times New Roman" w:cs="Times New Roman"/>
          <w:color w:val="000000"/>
          <w:sz w:val="24"/>
          <w:szCs w:val="24"/>
          <w:lang w:val="ro-RO"/>
        </w:rPr>
        <w:t>ș</w:t>
      </w:r>
      <w:r w:rsidR="00C945BE" w:rsidRPr="00EF1FEB">
        <w:rPr>
          <w:rFonts w:ascii="Times New Roman" w:hAnsi="Times New Roman" w:cs="Times New Roman"/>
          <w:color w:val="000000"/>
          <w:sz w:val="24"/>
          <w:szCs w:val="24"/>
        </w:rPr>
        <w:t xml:space="preserve">i a </w:t>
      </w:r>
      <w:proofErr w:type="spellStart"/>
      <w:r w:rsidR="00C945BE" w:rsidRPr="00EF1FEB">
        <w:rPr>
          <w:rFonts w:ascii="Times New Roman" w:hAnsi="Times New Roman" w:cs="Times New Roman"/>
          <w:color w:val="000000"/>
          <w:sz w:val="24"/>
          <w:szCs w:val="24"/>
        </w:rPr>
        <w:t>prevederilor</w:t>
      </w:r>
      <w:proofErr w:type="spellEnd"/>
      <w:r w:rsidR="00C945BE" w:rsidRPr="00EF1FEB">
        <w:rPr>
          <w:rFonts w:ascii="Times New Roman" w:hAnsi="Times New Roman" w:cs="Times New Roman"/>
          <w:color w:val="000000"/>
          <w:sz w:val="24"/>
          <w:szCs w:val="24"/>
        </w:rPr>
        <w:t xml:space="preserve"> din </w:t>
      </w:r>
      <w:proofErr w:type="spellStart"/>
      <w:r w:rsidR="00C945BE" w:rsidRPr="00EF1FEB">
        <w:rPr>
          <w:rFonts w:ascii="Times New Roman" w:hAnsi="Times New Roman" w:cs="Times New Roman"/>
          <w:color w:val="000000"/>
          <w:sz w:val="24"/>
          <w:szCs w:val="24"/>
        </w:rPr>
        <w:t>Legea</w:t>
      </w:r>
      <w:proofErr w:type="spellEnd"/>
      <w:r w:rsidR="00C945BE" w:rsidRPr="00EF1FEB">
        <w:rPr>
          <w:rFonts w:ascii="Times New Roman" w:hAnsi="Times New Roman" w:cs="Times New Roman"/>
          <w:color w:val="000000"/>
          <w:sz w:val="24"/>
          <w:szCs w:val="24"/>
        </w:rPr>
        <w:t xml:space="preserve"> 98/2016 </w:t>
      </w:r>
      <w:proofErr w:type="spellStart"/>
      <w:r w:rsidR="00C945BE" w:rsidRPr="00EF1FEB">
        <w:rPr>
          <w:rFonts w:ascii="Times New Roman" w:hAnsi="Times New Roman" w:cs="Times New Roman"/>
          <w:color w:val="000000"/>
          <w:sz w:val="24"/>
          <w:szCs w:val="24"/>
        </w:rPr>
        <w:t>privind</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achizitiile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publice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coroborate</w:t>
      </w:r>
      <w:proofErr w:type="spellEnd"/>
      <w:r w:rsidR="00C945BE" w:rsidRPr="00EF1FEB">
        <w:rPr>
          <w:rFonts w:ascii="Times New Roman" w:hAnsi="Times New Roman" w:cs="Times New Roman"/>
          <w:color w:val="000000"/>
          <w:sz w:val="24"/>
          <w:szCs w:val="24"/>
        </w:rPr>
        <w:t xml:space="preserve"> cu </w:t>
      </w:r>
      <w:proofErr w:type="spellStart"/>
      <w:r w:rsidR="00C945BE" w:rsidRPr="00EF1FEB">
        <w:rPr>
          <w:rFonts w:ascii="Times New Roman" w:hAnsi="Times New Roman" w:cs="Times New Roman"/>
          <w:color w:val="000000"/>
          <w:sz w:val="24"/>
          <w:szCs w:val="24"/>
        </w:rPr>
        <w:t>prevederile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Instrucţiun</w:t>
      </w:r>
      <w:r w:rsidR="00D41940" w:rsidRPr="00EF1FEB">
        <w:rPr>
          <w:rFonts w:ascii="Times New Roman" w:hAnsi="Times New Roman" w:cs="Times New Roman"/>
          <w:color w:val="000000"/>
          <w:sz w:val="24"/>
          <w:szCs w:val="24"/>
        </w:rPr>
        <w:t>ilor</w:t>
      </w:r>
      <w:proofErr w:type="spellEnd"/>
      <w:r w:rsidR="00D41940" w:rsidRPr="00EF1FEB">
        <w:rPr>
          <w:rFonts w:ascii="Times New Roman" w:hAnsi="Times New Roman" w:cs="Times New Roman"/>
          <w:color w:val="000000"/>
          <w:sz w:val="24"/>
          <w:szCs w:val="24"/>
        </w:rPr>
        <w:t xml:space="preserve"> ANAP </w:t>
      </w:r>
      <w:proofErr w:type="spellStart"/>
      <w:r w:rsidR="00D41940" w:rsidRPr="00EF1FEB">
        <w:rPr>
          <w:rFonts w:ascii="Times New Roman" w:hAnsi="Times New Roman" w:cs="Times New Roman"/>
          <w:color w:val="000000"/>
          <w:sz w:val="24"/>
          <w:szCs w:val="24"/>
        </w:rPr>
        <w:t>aplicabile</w:t>
      </w:r>
      <w:proofErr w:type="spellEnd"/>
      <w:r w:rsidR="00D41940" w:rsidRPr="00EF1FEB">
        <w:rPr>
          <w:rFonts w:ascii="Times New Roman" w:hAnsi="Times New Roman" w:cs="Times New Roman"/>
          <w:color w:val="000000"/>
          <w:sz w:val="24"/>
          <w:szCs w:val="24"/>
        </w:rPr>
        <w:t xml:space="preserve"> </w:t>
      </w:r>
      <w:proofErr w:type="spellStart"/>
      <w:r w:rsidR="00D41940" w:rsidRPr="00EF1FEB">
        <w:rPr>
          <w:rFonts w:ascii="Times New Roman" w:hAnsi="Times New Roman" w:cs="Times New Roman"/>
          <w:color w:val="000000"/>
          <w:sz w:val="24"/>
          <w:szCs w:val="24"/>
        </w:rPr>
        <w:t>în</w:t>
      </w:r>
      <w:proofErr w:type="spellEnd"/>
      <w:r w:rsidR="00D41940" w:rsidRPr="00EF1FEB">
        <w:rPr>
          <w:rFonts w:ascii="Times New Roman" w:hAnsi="Times New Roman" w:cs="Times New Roman"/>
          <w:color w:val="000000"/>
          <w:sz w:val="24"/>
          <w:szCs w:val="24"/>
        </w:rPr>
        <w:t xml:space="preserve"> </w:t>
      </w:r>
      <w:proofErr w:type="spellStart"/>
      <w:r w:rsidR="00D41940" w:rsidRPr="00EF1FEB">
        <w:rPr>
          <w:rFonts w:ascii="Times New Roman" w:hAnsi="Times New Roman" w:cs="Times New Roman"/>
          <w:color w:val="000000"/>
          <w:sz w:val="24"/>
          <w:szCs w:val="24"/>
        </w:rPr>
        <w:t>speţă</w:t>
      </w:r>
      <w:proofErr w:type="spellEnd"/>
      <w:r w:rsidR="00D41940" w:rsidRPr="00EF1FEB">
        <w:rPr>
          <w:rFonts w:ascii="Times New Roman" w:hAnsi="Times New Roman" w:cs="Times New Roman"/>
          <w:color w:val="000000"/>
          <w:sz w:val="24"/>
          <w:szCs w:val="24"/>
        </w:rPr>
        <w:t xml:space="preserve">. </w:t>
      </w:r>
      <w:r w:rsidR="00D41940" w:rsidRPr="00F3113D">
        <w:rPr>
          <w:rFonts w:ascii="Times New Roman" w:hAnsi="Times New Roman" w:cs="Times New Roman"/>
          <w:color w:val="000000"/>
          <w:sz w:val="24"/>
          <w:szCs w:val="24"/>
          <w:lang w:val="fr-FR"/>
        </w:rPr>
        <w:t>În cazul î</w:t>
      </w:r>
      <w:r w:rsidR="00C945BE" w:rsidRPr="00F3113D">
        <w:rPr>
          <w:rFonts w:ascii="Times New Roman" w:hAnsi="Times New Roman" w:cs="Times New Roman"/>
          <w:color w:val="000000"/>
          <w:sz w:val="24"/>
          <w:szCs w:val="24"/>
          <w:lang w:val="fr-FR"/>
        </w:rPr>
        <w:t>n care din orice motive de întârziere, ce nu se datorează Contractantului, sau alte circumstanţe neobişnuite susceptibile de a surveni, altfel decât prin încălcarea Contractului de către Contractant, îndreptăţesc Contractantul de a solicita prelungirea perioadei de servicii, atunci Părţile vor revizui, de comun acord, perioada de prestare şi vor semna un act adiţional.</w:t>
      </w:r>
    </w:p>
    <w:p w14:paraId="72EE5145" w14:textId="0D07EC84"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10</w:t>
      </w:r>
      <w:r w:rsidR="00C945BE" w:rsidRPr="00F3113D">
        <w:rPr>
          <w:rFonts w:ascii="Times New Roman" w:hAnsi="Times New Roman" w:cs="Times New Roman"/>
          <w:b/>
          <w:color w:val="000000"/>
          <w:sz w:val="24"/>
          <w:szCs w:val="24"/>
          <w:lang w:val="fr-FR"/>
        </w:rPr>
        <w:t>.3.</w:t>
      </w:r>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Serviciile</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prestate</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în</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baza</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contractului</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sau</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dacă</w:t>
      </w:r>
      <w:proofErr w:type="spellEnd"/>
      <w:r w:rsidR="00C945BE" w:rsidRPr="00F3113D">
        <w:rPr>
          <w:rFonts w:ascii="Times New Roman" w:hAnsi="Times New Roman" w:cs="Times New Roman"/>
          <w:color w:val="000000"/>
          <w:sz w:val="24"/>
          <w:szCs w:val="24"/>
          <w:lang w:val="fr-FR"/>
        </w:rPr>
        <w:t xml:space="preserve"> este </w:t>
      </w:r>
      <w:proofErr w:type="spellStart"/>
      <w:r w:rsidR="00C945BE" w:rsidRPr="00F3113D">
        <w:rPr>
          <w:rFonts w:ascii="Times New Roman" w:hAnsi="Times New Roman" w:cs="Times New Roman"/>
          <w:color w:val="000000"/>
          <w:sz w:val="24"/>
          <w:szCs w:val="24"/>
          <w:lang w:val="fr-FR"/>
        </w:rPr>
        <w:t>cazul</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oricare</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fază</w:t>
      </w:r>
      <w:proofErr w:type="spellEnd"/>
      <w:r w:rsidR="00C945BE" w:rsidRPr="00F3113D">
        <w:rPr>
          <w:rFonts w:ascii="Times New Roman" w:hAnsi="Times New Roman" w:cs="Times New Roman"/>
          <w:color w:val="000000"/>
          <w:sz w:val="24"/>
          <w:szCs w:val="24"/>
          <w:lang w:val="fr-FR"/>
        </w:rPr>
        <w:t xml:space="preserve"> a </w:t>
      </w:r>
      <w:proofErr w:type="spellStart"/>
      <w:r w:rsidR="00C945BE" w:rsidRPr="00F3113D">
        <w:rPr>
          <w:rFonts w:ascii="Times New Roman" w:hAnsi="Times New Roman" w:cs="Times New Roman"/>
          <w:color w:val="000000"/>
          <w:sz w:val="24"/>
          <w:szCs w:val="24"/>
          <w:lang w:val="fr-FR"/>
        </w:rPr>
        <w:t>acestora</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prevăzute</w:t>
      </w:r>
      <w:proofErr w:type="spellEnd"/>
      <w:r w:rsidR="00C945BE" w:rsidRPr="00F3113D">
        <w:rPr>
          <w:rFonts w:ascii="Times New Roman" w:hAnsi="Times New Roman" w:cs="Times New Roman"/>
          <w:color w:val="000000"/>
          <w:sz w:val="24"/>
          <w:szCs w:val="24"/>
          <w:lang w:val="fr-FR"/>
        </w:rPr>
        <w:t xml:space="preserve"> a fi </w:t>
      </w:r>
      <w:proofErr w:type="spellStart"/>
      <w:r w:rsidR="00C945BE" w:rsidRPr="00F3113D">
        <w:rPr>
          <w:rFonts w:ascii="Times New Roman" w:hAnsi="Times New Roman" w:cs="Times New Roman"/>
          <w:color w:val="000000"/>
          <w:sz w:val="24"/>
          <w:szCs w:val="24"/>
          <w:lang w:val="fr-FR"/>
        </w:rPr>
        <w:t>terminate</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într</w:t>
      </w:r>
      <w:proofErr w:type="spellEnd"/>
      <w:r w:rsidR="00C945BE" w:rsidRPr="00F3113D">
        <w:rPr>
          <w:rFonts w:ascii="Times New Roman" w:hAnsi="Times New Roman" w:cs="Times New Roman"/>
          <w:color w:val="000000"/>
          <w:sz w:val="24"/>
          <w:szCs w:val="24"/>
          <w:lang w:val="fr-FR"/>
        </w:rPr>
        <w:t xml:space="preserve">-o </w:t>
      </w:r>
      <w:proofErr w:type="spellStart"/>
      <w:r w:rsidR="00C945BE" w:rsidRPr="00F3113D">
        <w:rPr>
          <w:rFonts w:ascii="Times New Roman" w:hAnsi="Times New Roman" w:cs="Times New Roman"/>
          <w:color w:val="000000"/>
          <w:sz w:val="24"/>
          <w:szCs w:val="24"/>
          <w:lang w:val="fr-FR"/>
        </w:rPr>
        <w:t>perioadă</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stabilită</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în</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termenul</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contractului</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trebuie</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finalizate</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în</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termenul</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convenit</w:t>
      </w:r>
      <w:proofErr w:type="spellEnd"/>
      <w:r w:rsidR="00D41940"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 xml:space="preserve">de </w:t>
      </w:r>
      <w:proofErr w:type="spellStart"/>
      <w:r w:rsidR="00C945BE" w:rsidRPr="00F3113D">
        <w:rPr>
          <w:rFonts w:ascii="Times New Roman" w:hAnsi="Times New Roman" w:cs="Times New Roman"/>
          <w:color w:val="000000"/>
          <w:sz w:val="24"/>
          <w:szCs w:val="24"/>
          <w:lang w:val="fr-FR"/>
        </w:rPr>
        <w:t>părţi</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termen</w:t>
      </w:r>
      <w:proofErr w:type="spellEnd"/>
      <w:r w:rsidR="00C945BE" w:rsidRPr="00F3113D">
        <w:rPr>
          <w:rFonts w:ascii="Times New Roman" w:hAnsi="Times New Roman" w:cs="Times New Roman"/>
          <w:color w:val="000000"/>
          <w:sz w:val="24"/>
          <w:szCs w:val="24"/>
          <w:lang w:val="fr-FR"/>
        </w:rPr>
        <w:t xml:space="preserve"> care se </w:t>
      </w:r>
      <w:proofErr w:type="spellStart"/>
      <w:r w:rsidR="00C945BE" w:rsidRPr="00F3113D">
        <w:rPr>
          <w:rFonts w:ascii="Times New Roman" w:hAnsi="Times New Roman" w:cs="Times New Roman"/>
          <w:color w:val="000000"/>
          <w:sz w:val="24"/>
          <w:szCs w:val="24"/>
          <w:lang w:val="fr-FR"/>
        </w:rPr>
        <w:t>calculează</w:t>
      </w:r>
      <w:proofErr w:type="spellEnd"/>
      <w:r w:rsidR="00C945BE" w:rsidRPr="00F3113D">
        <w:rPr>
          <w:rFonts w:ascii="Times New Roman" w:hAnsi="Times New Roman" w:cs="Times New Roman"/>
          <w:color w:val="000000"/>
          <w:sz w:val="24"/>
          <w:szCs w:val="24"/>
          <w:lang w:val="fr-FR"/>
        </w:rPr>
        <w:t xml:space="preserve"> de la data </w:t>
      </w:r>
      <w:proofErr w:type="spellStart"/>
      <w:r w:rsidR="00C945BE" w:rsidRPr="00F3113D">
        <w:rPr>
          <w:rFonts w:ascii="Times New Roman" w:hAnsi="Times New Roman" w:cs="Times New Roman"/>
          <w:color w:val="000000"/>
          <w:sz w:val="24"/>
          <w:szCs w:val="24"/>
          <w:lang w:val="fr-FR"/>
        </w:rPr>
        <w:t>notificată</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în</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ordinu</w:t>
      </w:r>
      <w:r w:rsidR="00941C92" w:rsidRPr="00F3113D">
        <w:rPr>
          <w:rFonts w:ascii="Times New Roman" w:hAnsi="Times New Roman" w:cs="Times New Roman"/>
          <w:color w:val="000000"/>
          <w:sz w:val="24"/>
          <w:szCs w:val="24"/>
          <w:lang w:val="fr-FR"/>
        </w:rPr>
        <w:t>l</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emis</w:t>
      </w:r>
      <w:proofErr w:type="spellEnd"/>
      <w:r w:rsidR="00C945BE" w:rsidRPr="00F3113D">
        <w:rPr>
          <w:rFonts w:ascii="Times New Roman" w:hAnsi="Times New Roman" w:cs="Times New Roman"/>
          <w:color w:val="000000"/>
          <w:sz w:val="24"/>
          <w:szCs w:val="24"/>
          <w:lang w:val="fr-FR"/>
        </w:rPr>
        <w:t xml:space="preserve"> de </w:t>
      </w:r>
      <w:proofErr w:type="spellStart"/>
      <w:r w:rsidR="00C945BE" w:rsidRPr="00F3113D">
        <w:rPr>
          <w:rFonts w:ascii="Times New Roman" w:hAnsi="Times New Roman" w:cs="Times New Roman"/>
          <w:color w:val="000000"/>
          <w:sz w:val="24"/>
          <w:szCs w:val="24"/>
          <w:lang w:val="fr-FR"/>
        </w:rPr>
        <w:t>Autoritate</w:t>
      </w:r>
      <w:proofErr w:type="spellEnd"/>
      <w:r w:rsidR="00C945BE" w:rsidRPr="00F3113D">
        <w:rPr>
          <w:rFonts w:ascii="Times New Roman" w:hAnsi="Times New Roman" w:cs="Times New Roman"/>
          <w:color w:val="000000"/>
          <w:sz w:val="24"/>
          <w:szCs w:val="24"/>
          <w:lang w:val="fr-FR"/>
        </w:rPr>
        <w:t>.</w:t>
      </w:r>
    </w:p>
    <w:p w14:paraId="3BB0C219" w14:textId="77777777"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10</w:t>
      </w:r>
      <w:r w:rsidR="00C945BE" w:rsidRPr="00F3113D">
        <w:rPr>
          <w:rFonts w:ascii="Times New Roman" w:hAnsi="Times New Roman" w:cs="Times New Roman"/>
          <w:b/>
          <w:color w:val="000000"/>
          <w:sz w:val="24"/>
          <w:szCs w:val="24"/>
          <w:lang w:val="fr-FR"/>
        </w:rPr>
        <w:t>.4.</w:t>
      </w:r>
      <w:r w:rsidR="00C945BE" w:rsidRPr="00F3113D">
        <w:rPr>
          <w:rFonts w:ascii="Times New Roman" w:hAnsi="Times New Roman" w:cs="Times New Roman"/>
          <w:color w:val="000000"/>
          <w:sz w:val="24"/>
          <w:szCs w:val="24"/>
          <w:lang w:val="fr-FR"/>
        </w:rPr>
        <w:t xml:space="preserve"> În afara cazului în care Autoritatea contractanta este de acord cu o prelungire a termenului</w:t>
      </w:r>
      <w:r w:rsidR="00D41940"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de prestare, orice întârziere în îndeplinirea contractului dă dreptul Autoritatii contractanta de a</w:t>
      </w:r>
      <w:r w:rsidR="00D41940"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solicita penalităţi Contractantului.</w:t>
      </w:r>
    </w:p>
    <w:p w14:paraId="071300A4" w14:textId="77777777" w:rsidR="0094506F" w:rsidRPr="00F3113D" w:rsidRDefault="0094506F" w:rsidP="00EF1FEB">
      <w:pPr>
        <w:jc w:val="both"/>
        <w:rPr>
          <w:rFonts w:ascii="Times New Roman" w:hAnsi="Times New Roman" w:cs="Times New Roman"/>
          <w:color w:val="000000"/>
          <w:sz w:val="24"/>
          <w:szCs w:val="24"/>
          <w:lang w:val="fr-FR"/>
        </w:rPr>
      </w:pPr>
    </w:p>
    <w:p w14:paraId="7F0C58F5" w14:textId="77777777" w:rsidR="00C945BE" w:rsidRPr="00F3113D" w:rsidRDefault="00982157" w:rsidP="00EF1FEB">
      <w:pPr>
        <w:tabs>
          <w:tab w:val="decimal" w:pos="1440"/>
        </w:tabs>
        <w:ind w:left="720" w:hanging="720"/>
        <w:jc w:val="both"/>
        <w:rPr>
          <w:rFonts w:ascii="Times New Roman" w:hAnsi="Times New Roman" w:cs="Times New Roman"/>
          <w:b/>
          <w:bCs/>
          <w:color w:val="000000"/>
          <w:sz w:val="24"/>
          <w:szCs w:val="24"/>
          <w:lang w:val="fr-FR"/>
        </w:rPr>
      </w:pPr>
      <w:r w:rsidRPr="00F3113D">
        <w:rPr>
          <w:rFonts w:ascii="Times New Roman" w:hAnsi="Times New Roman" w:cs="Times New Roman"/>
          <w:b/>
          <w:bCs/>
          <w:color w:val="000000"/>
          <w:sz w:val="24"/>
          <w:szCs w:val="24"/>
          <w:lang w:val="fr-FR"/>
        </w:rPr>
        <w:t>11</w:t>
      </w:r>
      <w:r w:rsidR="00D41940" w:rsidRPr="00F3113D">
        <w:rPr>
          <w:rFonts w:ascii="Times New Roman" w:hAnsi="Times New Roman" w:cs="Times New Roman"/>
          <w:b/>
          <w:bCs/>
          <w:color w:val="000000"/>
          <w:sz w:val="24"/>
          <w:szCs w:val="24"/>
          <w:lang w:val="fr-FR"/>
        </w:rPr>
        <w:t>.     Derularea ș</w:t>
      </w:r>
      <w:r w:rsidR="00C945BE" w:rsidRPr="00F3113D">
        <w:rPr>
          <w:rFonts w:ascii="Times New Roman" w:hAnsi="Times New Roman" w:cs="Times New Roman"/>
          <w:b/>
          <w:bCs/>
          <w:color w:val="000000"/>
          <w:sz w:val="24"/>
          <w:szCs w:val="24"/>
          <w:lang w:val="fr-FR"/>
        </w:rPr>
        <w:t>i monitorizarea contractului</w:t>
      </w:r>
    </w:p>
    <w:p w14:paraId="17BDB6DA" w14:textId="77777777"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11</w:t>
      </w:r>
      <w:r w:rsidR="00C945BE" w:rsidRPr="00F3113D">
        <w:rPr>
          <w:rFonts w:ascii="Times New Roman" w:hAnsi="Times New Roman" w:cs="Times New Roman"/>
          <w:b/>
          <w:color w:val="000000"/>
          <w:sz w:val="24"/>
          <w:szCs w:val="24"/>
          <w:lang w:val="fr-FR"/>
        </w:rPr>
        <w:t>.1.</w:t>
      </w:r>
      <w:r w:rsidR="00C945BE" w:rsidRPr="00F3113D">
        <w:rPr>
          <w:rFonts w:ascii="Times New Roman" w:hAnsi="Times New Roman" w:cs="Times New Roman"/>
          <w:color w:val="000000"/>
          <w:sz w:val="24"/>
          <w:szCs w:val="24"/>
          <w:lang w:val="fr-FR"/>
        </w:rPr>
        <w:t xml:space="preserve"> Raportarea în cadrul Contractului de achiziţie publică de servicii se va face astfel:</w:t>
      </w:r>
    </w:p>
    <w:p w14:paraId="641C88CF" w14:textId="77777777" w:rsidR="00C945BE" w:rsidRPr="00F3113D" w:rsidRDefault="00C945BE" w:rsidP="00EF1FEB">
      <w:pPr>
        <w:numPr>
          <w:ilvl w:val="0"/>
          <w:numId w:val="4"/>
        </w:numPr>
        <w:ind w:left="0"/>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lastRenderedPageBreak/>
        <w:t>Dacă este cazul, Contractantul va prezenta documentele şi rapoartele conform celor</w:t>
      </w:r>
      <w:r w:rsidR="0057350E" w:rsidRPr="00F3113D">
        <w:rPr>
          <w:rFonts w:ascii="Times New Roman" w:hAnsi="Times New Roman" w:cs="Times New Roman"/>
          <w:color w:val="000000"/>
          <w:sz w:val="24"/>
          <w:szCs w:val="24"/>
          <w:lang w:val="fr-FR"/>
        </w:rPr>
        <w:t xml:space="preserve"> </w:t>
      </w:r>
      <w:r w:rsidRPr="00F3113D">
        <w:rPr>
          <w:rFonts w:ascii="Times New Roman" w:hAnsi="Times New Roman" w:cs="Times New Roman"/>
          <w:color w:val="000000"/>
          <w:sz w:val="24"/>
          <w:szCs w:val="24"/>
          <w:lang w:val="fr-FR"/>
        </w:rPr>
        <w:t>specificate în Caietul de sarcini şi cu respectarea graficului de prestare acceptat de către</w:t>
      </w:r>
      <w:r w:rsidR="0057350E" w:rsidRPr="00F3113D">
        <w:rPr>
          <w:rFonts w:ascii="Times New Roman" w:hAnsi="Times New Roman" w:cs="Times New Roman"/>
          <w:color w:val="000000"/>
          <w:sz w:val="24"/>
          <w:szCs w:val="24"/>
          <w:lang w:val="fr-FR"/>
        </w:rPr>
        <w:t xml:space="preserve"> </w:t>
      </w:r>
      <w:r w:rsidRPr="00F3113D">
        <w:rPr>
          <w:rFonts w:ascii="Times New Roman" w:hAnsi="Times New Roman" w:cs="Times New Roman"/>
          <w:color w:val="000000"/>
          <w:sz w:val="24"/>
          <w:szCs w:val="24"/>
          <w:lang w:val="fr-FR"/>
        </w:rPr>
        <w:t>Autoritatea contractantă prin oferta tehnică.</w:t>
      </w:r>
    </w:p>
    <w:p w14:paraId="35B94F35" w14:textId="77777777" w:rsidR="00C945BE" w:rsidRPr="00F3113D" w:rsidRDefault="00C945BE" w:rsidP="00EF1FEB">
      <w:pPr>
        <w:numPr>
          <w:ilvl w:val="0"/>
          <w:numId w:val="4"/>
        </w:numPr>
        <w:ind w:left="0"/>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Contractantul are obligaţia să elaboreze, pe perioada de prestare a serviciilor, toate</w:t>
      </w:r>
      <w:r w:rsidR="0057350E" w:rsidRPr="00F3113D">
        <w:rPr>
          <w:rFonts w:ascii="Times New Roman" w:hAnsi="Times New Roman" w:cs="Times New Roman"/>
          <w:color w:val="000000"/>
          <w:sz w:val="24"/>
          <w:szCs w:val="24"/>
          <w:lang w:val="fr-FR"/>
        </w:rPr>
        <w:t xml:space="preserve"> </w:t>
      </w:r>
      <w:r w:rsidRPr="00F3113D">
        <w:rPr>
          <w:rFonts w:ascii="Times New Roman" w:hAnsi="Times New Roman" w:cs="Times New Roman"/>
          <w:color w:val="000000"/>
          <w:sz w:val="24"/>
          <w:szCs w:val="24"/>
          <w:lang w:val="fr-FR"/>
        </w:rPr>
        <w:t>rapoartele şi documente solicitate conform prevederilor cuprinse în Caietul de sarcini.</w:t>
      </w:r>
    </w:p>
    <w:p w14:paraId="21206E36" w14:textId="77777777" w:rsidR="00C945BE" w:rsidRPr="00F3113D" w:rsidRDefault="00C945BE" w:rsidP="00EF1FEB">
      <w:pPr>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 xml:space="preserve">(iii) </w:t>
      </w:r>
      <w:r w:rsidR="005F158B" w:rsidRPr="00F3113D">
        <w:rPr>
          <w:rFonts w:ascii="Times New Roman" w:hAnsi="Times New Roman" w:cs="Times New Roman"/>
          <w:color w:val="000000"/>
          <w:sz w:val="24"/>
          <w:szCs w:val="24"/>
          <w:lang w:val="fr-FR"/>
        </w:rPr>
        <w:t xml:space="preserve">   </w:t>
      </w:r>
      <w:r w:rsidRPr="00F3113D">
        <w:rPr>
          <w:rFonts w:ascii="Times New Roman" w:hAnsi="Times New Roman" w:cs="Times New Roman"/>
          <w:color w:val="000000"/>
          <w:sz w:val="24"/>
          <w:szCs w:val="24"/>
          <w:lang w:val="fr-FR"/>
        </w:rPr>
        <w:t>Aprobarea de către Autoritatea contractantă a rapoartelor şi documentelor realizate şi</w:t>
      </w:r>
      <w:r w:rsidR="0057350E" w:rsidRPr="00F3113D">
        <w:rPr>
          <w:rFonts w:ascii="Times New Roman" w:hAnsi="Times New Roman" w:cs="Times New Roman"/>
          <w:color w:val="000000"/>
          <w:sz w:val="24"/>
          <w:szCs w:val="24"/>
          <w:lang w:val="fr-FR"/>
        </w:rPr>
        <w:t xml:space="preserve"> </w:t>
      </w:r>
      <w:r w:rsidRPr="00F3113D">
        <w:rPr>
          <w:rFonts w:ascii="Times New Roman" w:hAnsi="Times New Roman" w:cs="Times New Roman"/>
          <w:color w:val="000000"/>
          <w:sz w:val="24"/>
          <w:szCs w:val="24"/>
          <w:lang w:val="fr-FR"/>
        </w:rPr>
        <w:t>prestate de către Contractant va fi făcută astfel cum este stabilit în Caietul de sarcini şi va</w:t>
      </w:r>
      <w:r w:rsidR="0057350E" w:rsidRPr="00F3113D">
        <w:rPr>
          <w:rFonts w:ascii="Times New Roman" w:hAnsi="Times New Roman" w:cs="Times New Roman"/>
          <w:color w:val="000000"/>
          <w:sz w:val="24"/>
          <w:szCs w:val="24"/>
          <w:lang w:val="fr-FR"/>
        </w:rPr>
        <w:t xml:space="preserve"> </w:t>
      </w:r>
      <w:r w:rsidRPr="00F3113D">
        <w:rPr>
          <w:rFonts w:ascii="Times New Roman" w:hAnsi="Times New Roman" w:cs="Times New Roman"/>
          <w:color w:val="000000"/>
          <w:sz w:val="24"/>
          <w:szCs w:val="24"/>
          <w:lang w:val="fr-FR"/>
        </w:rPr>
        <w:t>certifica faptul că acestea sunt conforme cu termenii Contractului.</w:t>
      </w:r>
    </w:p>
    <w:p w14:paraId="0F0794E6" w14:textId="73270B88"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11</w:t>
      </w:r>
      <w:r w:rsidR="00C945BE" w:rsidRPr="00F3113D">
        <w:rPr>
          <w:rFonts w:ascii="Times New Roman" w:hAnsi="Times New Roman" w:cs="Times New Roman"/>
          <w:b/>
          <w:color w:val="000000"/>
          <w:sz w:val="24"/>
          <w:szCs w:val="24"/>
          <w:lang w:val="fr-FR"/>
        </w:rPr>
        <w:t>.2.</w:t>
      </w:r>
      <w:r w:rsidR="00C945BE" w:rsidRPr="00F3113D">
        <w:rPr>
          <w:rFonts w:ascii="Times New Roman" w:hAnsi="Times New Roman" w:cs="Times New Roman"/>
          <w:color w:val="000000"/>
          <w:sz w:val="24"/>
          <w:szCs w:val="24"/>
          <w:lang w:val="fr-FR"/>
        </w:rPr>
        <w:t xml:space="preserve"> Contractantul va întreprinde toate măsurile şi acţiunile necesare sau corespunzătoare pentru</w:t>
      </w:r>
      <w:r w:rsidR="00941C92"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realizarea cel puţin a performanţelor contractuale astfel cum sunt stabilite în Caietul de sarcini.</w:t>
      </w:r>
    </w:p>
    <w:p w14:paraId="30E80729" w14:textId="77777777" w:rsidR="0057350E" w:rsidRPr="00F3113D" w:rsidRDefault="0057350E" w:rsidP="00EF1FEB">
      <w:pPr>
        <w:jc w:val="both"/>
        <w:rPr>
          <w:rFonts w:ascii="Times New Roman" w:hAnsi="Times New Roman" w:cs="Times New Roman"/>
          <w:color w:val="000000"/>
          <w:sz w:val="24"/>
          <w:szCs w:val="24"/>
          <w:lang w:val="fr-FR"/>
        </w:rPr>
      </w:pPr>
    </w:p>
    <w:p w14:paraId="50676DEF" w14:textId="6AC7E142" w:rsidR="00C945BE" w:rsidRPr="00F3113D" w:rsidRDefault="00982157" w:rsidP="00EF1FEB">
      <w:pPr>
        <w:jc w:val="both"/>
        <w:rPr>
          <w:rFonts w:ascii="Times New Roman" w:hAnsi="Times New Roman" w:cs="Times New Roman"/>
          <w:b/>
          <w:bCs/>
          <w:color w:val="000000"/>
          <w:sz w:val="24"/>
          <w:szCs w:val="24"/>
          <w:lang w:val="fr-FR"/>
        </w:rPr>
      </w:pPr>
      <w:r w:rsidRPr="00F3113D">
        <w:rPr>
          <w:rFonts w:ascii="Times New Roman" w:hAnsi="Times New Roman" w:cs="Times New Roman"/>
          <w:b/>
          <w:bCs/>
          <w:color w:val="000000"/>
          <w:sz w:val="24"/>
          <w:szCs w:val="24"/>
          <w:lang w:val="fr-FR"/>
        </w:rPr>
        <w:t>12</w:t>
      </w:r>
      <w:r w:rsidR="00C945BE" w:rsidRPr="00F3113D">
        <w:rPr>
          <w:rFonts w:ascii="Times New Roman" w:hAnsi="Times New Roman" w:cs="Times New Roman"/>
          <w:b/>
          <w:bCs/>
          <w:color w:val="000000"/>
          <w:sz w:val="24"/>
          <w:szCs w:val="24"/>
          <w:lang w:val="fr-FR"/>
        </w:rPr>
        <w:t xml:space="preserve">. </w:t>
      </w:r>
      <w:r w:rsidR="0057350E" w:rsidRPr="00F3113D">
        <w:rPr>
          <w:rFonts w:ascii="Times New Roman" w:hAnsi="Times New Roman" w:cs="Times New Roman"/>
          <w:b/>
          <w:bCs/>
          <w:color w:val="000000"/>
          <w:sz w:val="24"/>
          <w:szCs w:val="24"/>
          <w:lang w:val="fr-FR"/>
        </w:rPr>
        <w:t xml:space="preserve">   </w:t>
      </w:r>
      <w:r w:rsidR="00C945BE" w:rsidRPr="00F3113D">
        <w:rPr>
          <w:rFonts w:ascii="Times New Roman" w:hAnsi="Times New Roman" w:cs="Times New Roman"/>
          <w:b/>
          <w:bCs/>
          <w:color w:val="000000"/>
          <w:sz w:val="24"/>
          <w:szCs w:val="24"/>
          <w:lang w:val="fr-FR"/>
        </w:rPr>
        <w:t>Ajustarea preţului</w:t>
      </w:r>
      <w:r w:rsidR="00941C92" w:rsidRPr="00F3113D">
        <w:rPr>
          <w:rFonts w:ascii="Times New Roman" w:hAnsi="Times New Roman" w:cs="Times New Roman"/>
          <w:b/>
          <w:bCs/>
          <w:color w:val="000000"/>
          <w:sz w:val="24"/>
          <w:szCs w:val="24"/>
          <w:lang w:val="fr-FR"/>
        </w:rPr>
        <w:t xml:space="preserve"> </w:t>
      </w:r>
    </w:p>
    <w:p w14:paraId="3C79705C" w14:textId="4CADC3CA" w:rsidR="00460A77" w:rsidRDefault="00460A77" w:rsidP="00460A77">
      <w:pPr>
        <w:pStyle w:val="DefaultText"/>
        <w:jc w:val="both"/>
        <w:rPr>
          <w:szCs w:val="24"/>
          <w:lang w:val="fr-FR"/>
        </w:rPr>
      </w:pPr>
      <w:r>
        <w:rPr>
          <w:b/>
          <w:szCs w:val="24"/>
          <w:lang w:val="fr-FR"/>
        </w:rPr>
        <w:t>12.1</w:t>
      </w:r>
      <w:r>
        <w:rPr>
          <w:szCs w:val="24"/>
          <w:lang w:val="fr-FR"/>
        </w:rPr>
        <w:t xml:space="preserve">. </w:t>
      </w:r>
      <w:r>
        <w:rPr>
          <w:b/>
          <w:szCs w:val="24"/>
          <w:lang w:val="fr-FR"/>
        </w:rPr>
        <w:t>-</w:t>
      </w:r>
      <w:r>
        <w:rPr>
          <w:szCs w:val="24"/>
          <w:lang w:val="fr-FR"/>
        </w:rPr>
        <w:t xml:space="preserve"> Pentru serviciile prestate, plăţile datorate de achizitor prestatorului sunt tarifele declarate în oferta de preț.</w:t>
      </w:r>
    </w:p>
    <w:p w14:paraId="19D843D4" w14:textId="77777777" w:rsidR="00460A77" w:rsidRDefault="00460A77" w:rsidP="00460A77">
      <w:pPr>
        <w:pStyle w:val="DefaultText"/>
        <w:jc w:val="both"/>
        <w:rPr>
          <w:szCs w:val="24"/>
          <w:lang w:val="fr-FR"/>
        </w:rPr>
      </w:pPr>
      <w:r>
        <w:rPr>
          <w:b/>
          <w:szCs w:val="24"/>
          <w:lang w:val="fr-FR"/>
        </w:rPr>
        <w:t>12.2.</w:t>
      </w:r>
      <w:r>
        <w:rPr>
          <w:szCs w:val="24"/>
          <w:lang w:val="fr-FR"/>
        </w:rPr>
        <w:t xml:space="preserve"> – Nu se accepta ajustarea pretului contractului.</w:t>
      </w:r>
    </w:p>
    <w:p w14:paraId="4B94C0D8" w14:textId="77777777" w:rsidR="00F55DA5" w:rsidRPr="00F3113D" w:rsidRDefault="00F55DA5" w:rsidP="00EF1FEB">
      <w:pPr>
        <w:jc w:val="both"/>
        <w:rPr>
          <w:rFonts w:ascii="Times New Roman" w:hAnsi="Times New Roman" w:cs="Times New Roman"/>
          <w:color w:val="000000"/>
          <w:sz w:val="24"/>
          <w:szCs w:val="24"/>
          <w:lang w:val="fr-FR"/>
        </w:rPr>
      </w:pPr>
    </w:p>
    <w:p w14:paraId="24B6ECFF" w14:textId="77777777" w:rsidR="00C945BE" w:rsidRPr="00F3113D" w:rsidRDefault="005F158B" w:rsidP="00EF1FEB">
      <w:pPr>
        <w:jc w:val="both"/>
        <w:rPr>
          <w:rFonts w:ascii="Times New Roman" w:hAnsi="Times New Roman" w:cs="Times New Roman"/>
          <w:b/>
          <w:bCs/>
          <w:color w:val="000000"/>
          <w:sz w:val="24"/>
          <w:szCs w:val="24"/>
          <w:lang w:val="fr-FR"/>
        </w:rPr>
      </w:pPr>
      <w:r w:rsidRPr="00F3113D">
        <w:rPr>
          <w:rFonts w:ascii="Times New Roman" w:hAnsi="Times New Roman" w:cs="Times New Roman"/>
          <w:b/>
          <w:bCs/>
          <w:color w:val="000000"/>
          <w:sz w:val="24"/>
          <w:szCs w:val="24"/>
          <w:lang w:val="fr-FR"/>
        </w:rPr>
        <w:t>1</w:t>
      </w:r>
      <w:r w:rsidR="00982157" w:rsidRPr="00F3113D">
        <w:rPr>
          <w:rFonts w:ascii="Times New Roman" w:hAnsi="Times New Roman" w:cs="Times New Roman"/>
          <w:b/>
          <w:bCs/>
          <w:color w:val="000000"/>
          <w:sz w:val="24"/>
          <w:szCs w:val="24"/>
          <w:lang w:val="fr-FR"/>
        </w:rPr>
        <w:t>3</w:t>
      </w:r>
      <w:r w:rsidR="00C945BE" w:rsidRPr="00F3113D">
        <w:rPr>
          <w:rFonts w:ascii="Times New Roman" w:hAnsi="Times New Roman" w:cs="Times New Roman"/>
          <w:b/>
          <w:bCs/>
          <w:color w:val="000000"/>
          <w:sz w:val="24"/>
          <w:szCs w:val="24"/>
          <w:lang w:val="fr-FR"/>
        </w:rPr>
        <w:t>.</w:t>
      </w:r>
      <w:r w:rsidR="00C945BE" w:rsidRPr="00F3113D">
        <w:rPr>
          <w:rFonts w:ascii="Times New Roman" w:hAnsi="Times New Roman" w:cs="Times New Roman"/>
          <w:b/>
          <w:bCs/>
          <w:color w:val="000000"/>
          <w:sz w:val="24"/>
          <w:szCs w:val="24"/>
          <w:lang w:val="fr-FR"/>
        </w:rPr>
        <w:tab/>
        <w:t>Modificarea Contractului, clauze de revizuire</w:t>
      </w:r>
    </w:p>
    <w:p w14:paraId="18AEB3E7" w14:textId="1CA34684" w:rsidR="00C945BE" w:rsidRPr="00F3113D" w:rsidRDefault="005F158B"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w:t>
      </w:r>
      <w:r w:rsidR="009A40E4" w:rsidRPr="00F3113D">
        <w:rPr>
          <w:rFonts w:ascii="Times New Roman" w:hAnsi="Times New Roman" w:cs="Times New Roman"/>
          <w:b/>
          <w:color w:val="000000"/>
          <w:sz w:val="24"/>
          <w:szCs w:val="24"/>
          <w:lang w:val="fr-FR"/>
        </w:rPr>
        <w:t>3</w:t>
      </w:r>
      <w:r w:rsidR="00C945BE" w:rsidRPr="00F3113D">
        <w:rPr>
          <w:rFonts w:ascii="Times New Roman" w:hAnsi="Times New Roman" w:cs="Times New Roman"/>
          <w:b/>
          <w:color w:val="000000"/>
          <w:sz w:val="24"/>
          <w:szCs w:val="24"/>
          <w:lang w:val="fr-FR"/>
        </w:rPr>
        <w:t>.1.</w:t>
      </w:r>
      <w:r w:rsidR="00C945BE" w:rsidRPr="00F3113D">
        <w:rPr>
          <w:rFonts w:ascii="Times New Roman" w:hAnsi="Times New Roman" w:cs="Times New Roman"/>
          <w:color w:val="000000"/>
          <w:sz w:val="24"/>
          <w:szCs w:val="24"/>
          <w:lang w:val="fr-FR"/>
        </w:rPr>
        <w:t xml:space="preserve"> Orice modificare a Contractului are efect doar dacă se realizează cu respectarea legii, în scris şi se semnează de sau în numele ambelor Părţi.</w:t>
      </w:r>
    </w:p>
    <w:p w14:paraId="0138606A" w14:textId="77777777" w:rsidR="00C945BE" w:rsidRPr="00EF1FEB" w:rsidRDefault="00982157" w:rsidP="00EF1FEB">
      <w:pPr>
        <w:jc w:val="both"/>
        <w:rPr>
          <w:rFonts w:ascii="Times New Roman" w:hAnsi="Times New Roman" w:cs="Times New Roman"/>
          <w:color w:val="000000"/>
          <w:sz w:val="24"/>
          <w:szCs w:val="24"/>
        </w:rPr>
      </w:pPr>
      <w:r>
        <w:rPr>
          <w:rFonts w:ascii="Times New Roman" w:hAnsi="Times New Roman" w:cs="Times New Roman"/>
          <w:b/>
          <w:color w:val="000000"/>
          <w:sz w:val="24"/>
          <w:szCs w:val="24"/>
        </w:rPr>
        <w:t>13</w:t>
      </w:r>
      <w:r w:rsidR="00C945BE" w:rsidRPr="00EF1FEB">
        <w:rPr>
          <w:rFonts w:ascii="Times New Roman" w:hAnsi="Times New Roman" w:cs="Times New Roman"/>
          <w:b/>
          <w:color w:val="000000"/>
          <w:sz w:val="24"/>
          <w:szCs w:val="24"/>
        </w:rPr>
        <w:t>.2.</w:t>
      </w:r>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Părţile</w:t>
      </w:r>
      <w:proofErr w:type="spellEnd"/>
      <w:r w:rsidR="00C945BE" w:rsidRPr="00EF1FEB">
        <w:rPr>
          <w:rFonts w:ascii="Times New Roman" w:hAnsi="Times New Roman" w:cs="Times New Roman"/>
          <w:color w:val="000000"/>
          <w:sz w:val="24"/>
          <w:szCs w:val="24"/>
        </w:rPr>
        <w:t xml:space="preserve"> au </w:t>
      </w:r>
      <w:proofErr w:type="spellStart"/>
      <w:r w:rsidR="00C945BE" w:rsidRPr="00EF1FEB">
        <w:rPr>
          <w:rFonts w:ascii="Times New Roman" w:hAnsi="Times New Roman" w:cs="Times New Roman"/>
          <w:color w:val="000000"/>
          <w:sz w:val="24"/>
          <w:szCs w:val="24"/>
        </w:rPr>
        <w:t>dreptul</w:t>
      </w:r>
      <w:proofErr w:type="spellEnd"/>
      <w:r w:rsidR="00C945BE" w:rsidRPr="00EF1FEB">
        <w:rPr>
          <w:rFonts w:ascii="Times New Roman" w:hAnsi="Times New Roman" w:cs="Times New Roman"/>
          <w:color w:val="000000"/>
          <w:sz w:val="24"/>
          <w:szCs w:val="24"/>
        </w:rPr>
        <w:t xml:space="preserve">, pe </w:t>
      </w:r>
      <w:proofErr w:type="spellStart"/>
      <w:r w:rsidR="00C945BE" w:rsidRPr="00EF1FEB">
        <w:rPr>
          <w:rFonts w:ascii="Times New Roman" w:hAnsi="Times New Roman" w:cs="Times New Roman"/>
          <w:color w:val="000000"/>
          <w:sz w:val="24"/>
          <w:szCs w:val="24"/>
        </w:rPr>
        <w:t>durata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Contractului</w:t>
      </w:r>
      <w:proofErr w:type="spellEnd"/>
      <w:r w:rsidR="00C945BE" w:rsidRPr="00EF1FEB">
        <w:rPr>
          <w:rFonts w:ascii="Times New Roman" w:hAnsi="Times New Roman" w:cs="Times New Roman"/>
          <w:color w:val="000000"/>
          <w:sz w:val="24"/>
          <w:szCs w:val="24"/>
        </w:rPr>
        <w:t xml:space="preserve">, de a </w:t>
      </w:r>
      <w:proofErr w:type="spellStart"/>
      <w:r w:rsidR="00C945BE" w:rsidRPr="00EF1FEB">
        <w:rPr>
          <w:rFonts w:ascii="Times New Roman" w:hAnsi="Times New Roman" w:cs="Times New Roman"/>
          <w:color w:val="000000"/>
          <w:sz w:val="24"/>
          <w:szCs w:val="24"/>
        </w:rPr>
        <w:t>conveni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modificarea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şi</w:t>
      </w:r>
      <w:proofErr w:type="spellEnd"/>
      <w:r w:rsidR="00C945BE" w:rsidRPr="00EF1FEB">
        <w:rPr>
          <w:rFonts w:ascii="Times New Roman" w:hAnsi="Times New Roman" w:cs="Times New Roman"/>
          <w:color w:val="000000"/>
          <w:sz w:val="24"/>
          <w:szCs w:val="24"/>
        </w:rPr>
        <w:t>/</w:t>
      </w:r>
      <w:proofErr w:type="spellStart"/>
      <w:r w:rsidR="00C945BE" w:rsidRPr="00EF1FEB">
        <w:rPr>
          <w:rFonts w:ascii="Times New Roman" w:hAnsi="Times New Roman" w:cs="Times New Roman"/>
          <w:color w:val="000000"/>
          <w:sz w:val="24"/>
          <w:szCs w:val="24"/>
        </w:rPr>
        <w:t>sau</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completarea</w:t>
      </w:r>
      <w:proofErr w:type="spellEnd"/>
      <w:r w:rsidR="005F158B"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clauzelor</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acestuia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fără</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organizarea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unei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noi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proceduri</w:t>
      </w:r>
      <w:proofErr w:type="spellEnd"/>
      <w:r w:rsidR="00C945BE" w:rsidRPr="00EF1FEB">
        <w:rPr>
          <w:rFonts w:ascii="Times New Roman" w:hAnsi="Times New Roman" w:cs="Times New Roman"/>
          <w:color w:val="000000"/>
          <w:sz w:val="24"/>
          <w:szCs w:val="24"/>
        </w:rPr>
        <w:t xml:space="preserve"> de </w:t>
      </w:r>
      <w:proofErr w:type="spellStart"/>
      <w:r w:rsidR="00C945BE" w:rsidRPr="00EF1FEB">
        <w:rPr>
          <w:rFonts w:ascii="Times New Roman" w:hAnsi="Times New Roman" w:cs="Times New Roman"/>
          <w:color w:val="000000"/>
          <w:sz w:val="24"/>
          <w:szCs w:val="24"/>
        </w:rPr>
        <w:t>atribuire</w:t>
      </w:r>
      <w:proofErr w:type="spellEnd"/>
      <w:r w:rsidR="00C945BE" w:rsidRPr="00EF1FEB">
        <w:rPr>
          <w:rFonts w:ascii="Times New Roman" w:hAnsi="Times New Roman" w:cs="Times New Roman"/>
          <w:color w:val="000000"/>
          <w:sz w:val="24"/>
          <w:szCs w:val="24"/>
        </w:rPr>
        <w:t xml:space="preserve">, cu </w:t>
      </w:r>
      <w:proofErr w:type="spellStart"/>
      <w:r w:rsidR="00C945BE" w:rsidRPr="00EF1FEB">
        <w:rPr>
          <w:rFonts w:ascii="Times New Roman" w:hAnsi="Times New Roman" w:cs="Times New Roman"/>
          <w:color w:val="000000"/>
          <w:sz w:val="24"/>
          <w:szCs w:val="24"/>
        </w:rPr>
        <w:t>acordul</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Părţilor</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fără</w:t>
      </w:r>
      <w:proofErr w:type="spellEnd"/>
      <w:r w:rsidR="00C945BE" w:rsidRPr="00EF1FEB">
        <w:rPr>
          <w:rFonts w:ascii="Times New Roman" w:hAnsi="Times New Roman" w:cs="Times New Roman"/>
          <w:color w:val="000000"/>
          <w:sz w:val="24"/>
          <w:szCs w:val="24"/>
        </w:rPr>
        <w:t xml:space="preserve"> </w:t>
      </w:r>
      <w:proofErr w:type="gramStart"/>
      <w:r w:rsidR="00C945BE" w:rsidRPr="00EF1FEB">
        <w:rPr>
          <w:rFonts w:ascii="Times New Roman" w:hAnsi="Times New Roman" w:cs="Times New Roman"/>
          <w:color w:val="000000"/>
          <w:sz w:val="24"/>
          <w:szCs w:val="24"/>
        </w:rPr>
        <w:t>a</w:t>
      </w:r>
      <w:proofErr w:type="gram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afecta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carac</w:t>
      </w:r>
      <w:r w:rsidR="005F158B" w:rsidRPr="00EF1FEB">
        <w:rPr>
          <w:rFonts w:ascii="Times New Roman" w:hAnsi="Times New Roman" w:cs="Times New Roman"/>
          <w:color w:val="000000"/>
          <w:sz w:val="24"/>
          <w:szCs w:val="24"/>
        </w:rPr>
        <w:t>terul</w:t>
      </w:r>
      <w:proofErr w:type="spellEnd"/>
      <w:r w:rsidR="005F158B" w:rsidRPr="00EF1FEB">
        <w:rPr>
          <w:rFonts w:ascii="Times New Roman" w:hAnsi="Times New Roman" w:cs="Times New Roman"/>
          <w:color w:val="000000"/>
          <w:sz w:val="24"/>
          <w:szCs w:val="24"/>
        </w:rPr>
        <w:t xml:space="preserve"> general al </w:t>
      </w:r>
      <w:proofErr w:type="spellStart"/>
      <w:r w:rsidR="005F158B" w:rsidRPr="00EF1FEB">
        <w:rPr>
          <w:rFonts w:ascii="Times New Roman" w:hAnsi="Times New Roman" w:cs="Times New Roman"/>
          <w:color w:val="000000"/>
          <w:sz w:val="24"/>
          <w:szCs w:val="24"/>
        </w:rPr>
        <w:t>Contractului</w:t>
      </w:r>
      <w:proofErr w:type="spellEnd"/>
      <w:r w:rsidR="005F158B" w:rsidRPr="00EF1FEB">
        <w:rPr>
          <w:rFonts w:ascii="Times New Roman" w:hAnsi="Times New Roman" w:cs="Times New Roman"/>
          <w:color w:val="000000"/>
          <w:sz w:val="24"/>
          <w:szCs w:val="24"/>
        </w:rPr>
        <w:t xml:space="preserve">, </w:t>
      </w:r>
      <w:proofErr w:type="spellStart"/>
      <w:r w:rsidR="005F158B" w:rsidRPr="00EF1FEB">
        <w:rPr>
          <w:rFonts w:ascii="Times New Roman" w:hAnsi="Times New Roman" w:cs="Times New Roman"/>
          <w:color w:val="000000"/>
          <w:sz w:val="24"/>
          <w:szCs w:val="24"/>
        </w:rPr>
        <w:t>în</w:t>
      </w:r>
      <w:proofErr w:type="spellEnd"/>
      <w:r w:rsidR="005F158B" w:rsidRPr="00EF1FEB">
        <w:rPr>
          <w:rFonts w:ascii="Times New Roman" w:hAnsi="Times New Roman" w:cs="Times New Roman"/>
          <w:color w:val="000000"/>
          <w:sz w:val="24"/>
          <w:szCs w:val="24"/>
        </w:rPr>
        <w:t xml:space="preserve"> </w:t>
      </w:r>
      <w:proofErr w:type="spellStart"/>
      <w:r w:rsidR="005F158B" w:rsidRPr="00EF1FEB">
        <w:rPr>
          <w:rFonts w:ascii="Times New Roman" w:hAnsi="Times New Roman" w:cs="Times New Roman"/>
          <w:color w:val="000000"/>
          <w:sz w:val="24"/>
          <w:szCs w:val="24"/>
        </w:rPr>
        <w:t>limitele</w:t>
      </w:r>
      <w:proofErr w:type="spellEnd"/>
      <w:r w:rsidR="005F158B" w:rsidRPr="00EF1FEB">
        <w:rPr>
          <w:rFonts w:ascii="Times New Roman" w:hAnsi="Times New Roman" w:cs="Times New Roman"/>
          <w:color w:val="000000"/>
          <w:sz w:val="24"/>
          <w:szCs w:val="24"/>
        </w:rPr>
        <w:t xml:space="preserve"> </w:t>
      </w:r>
      <w:proofErr w:type="spellStart"/>
      <w:r w:rsidR="005F158B" w:rsidRPr="00EF1FEB">
        <w:rPr>
          <w:rFonts w:ascii="Times New Roman" w:hAnsi="Times New Roman" w:cs="Times New Roman"/>
          <w:color w:val="000000"/>
          <w:sz w:val="24"/>
          <w:szCs w:val="24"/>
        </w:rPr>
        <w:t>legii</w:t>
      </w:r>
      <w:proofErr w:type="spellEnd"/>
      <w:r w:rsidR="005F158B" w:rsidRPr="00EF1FEB">
        <w:rPr>
          <w:rFonts w:ascii="Times New Roman" w:hAnsi="Times New Roman" w:cs="Times New Roman"/>
          <w:color w:val="000000"/>
          <w:sz w:val="24"/>
          <w:szCs w:val="24"/>
        </w:rPr>
        <w:t xml:space="preserve"> </w:t>
      </w:r>
      <w:proofErr w:type="spellStart"/>
      <w:r w:rsidR="005F158B" w:rsidRPr="00EF1FEB">
        <w:rPr>
          <w:rFonts w:ascii="Times New Roman" w:hAnsi="Times New Roman" w:cs="Times New Roman"/>
          <w:color w:val="000000"/>
          <w:sz w:val="24"/>
          <w:szCs w:val="24"/>
        </w:rPr>
        <w:t>şi</w:t>
      </w:r>
      <w:proofErr w:type="spellEnd"/>
      <w:r w:rsidR="005F158B" w:rsidRPr="00EF1FEB">
        <w:rPr>
          <w:rFonts w:ascii="Times New Roman" w:hAnsi="Times New Roman" w:cs="Times New Roman"/>
          <w:color w:val="000000"/>
          <w:sz w:val="24"/>
          <w:szCs w:val="24"/>
        </w:rPr>
        <w:t xml:space="preserve"> </w:t>
      </w:r>
      <w:proofErr w:type="spellStart"/>
      <w:r w:rsidR="005F158B" w:rsidRPr="00EF1FEB">
        <w:rPr>
          <w:rFonts w:ascii="Times New Roman" w:hAnsi="Times New Roman" w:cs="Times New Roman"/>
          <w:color w:val="000000"/>
          <w:sz w:val="24"/>
          <w:szCs w:val="24"/>
        </w:rPr>
        <w:t>î</w:t>
      </w:r>
      <w:r w:rsidR="00C945BE" w:rsidRPr="00EF1FEB">
        <w:rPr>
          <w:rFonts w:ascii="Times New Roman" w:hAnsi="Times New Roman" w:cs="Times New Roman"/>
          <w:color w:val="000000"/>
          <w:sz w:val="24"/>
          <w:szCs w:val="24"/>
        </w:rPr>
        <w:t>n</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aplicarea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prevederilor</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Legii</w:t>
      </w:r>
      <w:proofErr w:type="spellEnd"/>
      <w:r w:rsidR="00C945BE" w:rsidRPr="00EF1FEB">
        <w:rPr>
          <w:rFonts w:ascii="Times New Roman" w:hAnsi="Times New Roman" w:cs="Times New Roman"/>
          <w:color w:val="000000"/>
          <w:sz w:val="24"/>
          <w:szCs w:val="24"/>
        </w:rPr>
        <w:t xml:space="preserve"> nr. 98/2016 </w:t>
      </w:r>
      <w:proofErr w:type="spellStart"/>
      <w:r w:rsidR="00C945BE" w:rsidRPr="00EF1FEB">
        <w:rPr>
          <w:rFonts w:ascii="Times New Roman" w:hAnsi="Times New Roman" w:cs="Times New Roman"/>
          <w:color w:val="000000"/>
          <w:sz w:val="24"/>
          <w:szCs w:val="24"/>
        </w:rPr>
        <w:t>coroborate</w:t>
      </w:r>
      <w:proofErr w:type="spellEnd"/>
      <w:r w:rsidR="00C945BE" w:rsidRPr="00EF1FEB">
        <w:rPr>
          <w:rFonts w:ascii="Times New Roman" w:hAnsi="Times New Roman" w:cs="Times New Roman"/>
          <w:color w:val="000000"/>
          <w:sz w:val="24"/>
          <w:szCs w:val="24"/>
        </w:rPr>
        <w:t xml:space="preserve"> cu </w:t>
      </w:r>
      <w:proofErr w:type="spellStart"/>
      <w:r w:rsidR="00C945BE" w:rsidRPr="00EF1FEB">
        <w:rPr>
          <w:rFonts w:ascii="Times New Roman" w:hAnsi="Times New Roman" w:cs="Times New Roman"/>
          <w:color w:val="000000"/>
          <w:sz w:val="24"/>
          <w:szCs w:val="24"/>
        </w:rPr>
        <w:t>prevederile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referitoare</w:t>
      </w:r>
      <w:proofErr w:type="spellEnd"/>
      <w:r w:rsidR="00C945BE" w:rsidRPr="00EF1FEB">
        <w:rPr>
          <w:rFonts w:ascii="Times New Roman" w:hAnsi="Times New Roman" w:cs="Times New Roman"/>
          <w:color w:val="000000"/>
          <w:sz w:val="24"/>
          <w:szCs w:val="24"/>
        </w:rPr>
        <w:t xml:space="preserve"> la </w:t>
      </w:r>
      <w:proofErr w:type="spellStart"/>
      <w:r w:rsidR="00C945BE" w:rsidRPr="00EF1FEB">
        <w:rPr>
          <w:rFonts w:ascii="Times New Roman" w:hAnsi="Times New Roman" w:cs="Times New Roman"/>
          <w:color w:val="000000"/>
          <w:sz w:val="24"/>
          <w:szCs w:val="24"/>
        </w:rPr>
        <w:t>modificările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contractuale</w:t>
      </w:r>
      <w:proofErr w:type="spellEnd"/>
      <w:r w:rsidR="00C945BE" w:rsidRPr="00EF1FEB">
        <w:rPr>
          <w:rFonts w:ascii="Times New Roman" w:hAnsi="Times New Roman" w:cs="Times New Roman"/>
          <w:color w:val="000000"/>
          <w:sz w:val="24"/>
          <w:szCs w:val="24"/>
        </w:rPr>
        <w:t xml:space="preserve"> din HG nr. 395/2016.</w:t>
      </w:r>
    </w:p>
    <w:p w14:paraId="6AD77E86" w14:textId="77777777" w:rsidR="00C945BE" w:rsidRPr="00EF1FEB" w:rsidRDefault="00982157" w:rsidP="00EF1FEB">
      <w:pPr>
        <w:jc w:val="both"/>
        <w:rPr>
          <w:rFonts w:ascii="Times New Roman" w:hAnsi="Times New Roman" w:cs="Times New Roman"/>
          <w:color w:val="000000"/>
          <w:sz w:val="24"/>
          <w:szCs w:val="24"/>
        </w:rPr>
      </w:pPr>
      <w:r>
        <w:rPr>
          <w:rFonts w:ascii="Times New Roman" w:hAnsi="Times New Roman" w:cs="Times New Roman"/>
          <w:b/>
          <w:color w:val="000000"/>
          <w:sz w:val="24"/>
          <w:szCs w:val="24"/>
        </w:rPr>
        <w:t>13</w:t>
      </w:r>
      <w:r w:rsidR="00C945BE" w:rsidRPr="00EF1FEB">
        <w:rPr>
          <w:rFonts w:ascii="Times New Roman" w:hAnsi="Times New Roman" w:cs="Times New Roman"/>
          <w:b/>
          <w:color w:val="000000"/>
          <w:sz w:val="24"/>
          <w:szCs w:val="24"/>
        </w:rPr>
        <w:t>.3.</w:t>
      </w:r>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Modificările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nesubstanţiale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astfel</w:t>
      </w:r>
      <w:proofErr w:type="spellEnd"/>
      <w:r w:rsidR="00C945BE" w:rsidRPr="00EF1FEB">
        <w:rPr>
          <w:rFonts w:ascii="Times New Roman" w:hAnsi="Times New Roman" w:cs="Times New Roman"/>
          <w:color w:val="000000"/>
          <w:sz w:val="24"/>
          <w:szCs w:val="24"/>
        </w:rPr>
        <w:t xml:space="preserve"> cum sunt </w:t>
      </w:r>
      <w:proofErr w:type="spellStart"/>
      <w:r w:rsidR="00C945BE" w:rsidRPr="00EF1FEB">
        <w:rPr>
          <w:rFonts w:ascii="Times New Roman" w:hAnsi="Times New Roman" w:cs="Times New Roman"/>
          <w:color w:val="000000"/>
          <w:sz w:val="24"/>
          <w:szCs w:val="24"/>
        </w:rPr>
        <w:t>prevăzute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în</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lege</w:t>
      </w:r>
      <w:proofErr w:type="spellEnd"/>
      <w:r w:rsidR="00C945BE" w:rsidRPr="00EF1FEB">
        <w:rPr>
          <w:rFonts w:ascii="Times New Roman" w:hAnsi="Times New Roman" w:cs="Times New Roman"/>
          <w:color w:val="000000"/>
          <w:sz w:val="24"/>
          <w:szCs w:val="24"/>
        </w:rPr>
        <w:t xml:space="preserve">, sunt stipulate </w:t>
      </w:r>
      <w:proofErr w:type="spellStart"/>
      <w:r w:rsidR="00C945BE" w:rsidRPr="00EF1FEB">
        <w:rPr>
          <w:rFonts w:ascii="Times New Roman" w:hAnsi="Times New Roman" w:cs="Times New Roman"/>
          <w:color w:val="000000"/>
          <w:sz w:val="24"/>
          <w:szCs w:val="24"/>
        </w:rPr>
        <w:t>în</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cadrul</w:t>
      </w:r>
      <w:proofErr w:type="spellEnd"/>
      <w:r w:rsidR="005F158B" w:rsidRPr="00EF1FEB">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Contractului</w:t>
      </w:r>
      <w:proofErr w:type="spellEnd"/>
      <w:r>
        <w:rPr>
          <w:rFonts w:ascii="Times New Roman" w:hAnsi="Times New Roman" w:cs="Times New Roman"/>
          <w:color w:val="000000"/>
          <w:sz w:val="24"/>
          <w:szCs w:val="24"/>
        </w:rPr>
        <w:t>, la pct. 14</w:t>
      </w:r>
      <w:r w:rsidR="00C945BE" w:rsidRPr="00EF1FEB">
        <w:rPr>
          <w:rFonts w:ascii="Times New Roman" w:hAnsi="Times New Roman" w:cs="Times New Roman"/>
          <w:color w:val="000000"/>
          <w:sz w:val="24"/>
          <w:szCs w:val="24"/>
        </w:rPr>
        <w:t xml:space="preserve"> - </w:t>
      </w:r>
      <w:proofErr w:type="spellStart"/>
      <w:r w:rsidR="00C945BE" w:rsidRPr="00EF1FEB">
        <w:rPr>
          <w:rFonts w:ascii="Times New Roman" w:hAnsi="Times New Roman" w:cs="Times New Roman"/>
          <w:color w:val="000000"/>
          <w:sz w:val="24"/>
          <w:szCs w:val="24"/>
        </w:rPr>
        <w:t>Evaluarea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modificărilor</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Contractului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şi</w:t>
      </w:r>
      <w:proofErr w:type="spellEnd"/>
      <w:r w:rsidR="00C945BE" w:rsidRPr="00EF1FEB">
        <w:rPr>
          <w:rFonts w:ascii="Times New Roman" w:hAnsi="Times New Roman" w:cs="Times New Roman"/>
          <w:color w:val="000000"/>
          <w:sz w:val="24"/>
          <w:szCs w:val="24"/>
        </w:rPr>
        <w:t xml:space="preserve"> ale </w:t>
      </w:r>
      <w:proofErr w:type="spellStart"/>
      <w:r w:rsidR="00C945BE" w:rsidRPr="00EF1FEB">
        <w:rPr>
          <w:rFonts w:ascii="Times New Roman" w:hAnsi="Times New Roman" w:cs="Times New Roman"/>
          <w:color w:val="000000"/>
          <w:sz w:val="24"/>
          <w:szCs w:val="24"/>
        </w:rPr>
        <w:t>circumstanţelor</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acestuia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şi</w:t>
      </w:r>
      <w:proofErr w:type="spellEnd"/>
      <w:r w:rsidR="00C945BE" w:rsidRPr="00EF1FEB">
        <w:rPr>
          <w:rFonts w:ascii="Times New Roman" w:hAnsi="Times New Roman" w:cs="Times New Roman"/>
          <w:color w:val="000000"/>
          <w:sz w:val="24"/>
          <w:szCs w:val="24"/>
        </w:rPr>
        <w:t xml:space="preserve"> sunt </w:t>
      </w:r>
      <w:proofErr w:type="spellStart"/>
      <w:r w:rsidR="00C945BE" w:rsidRPr="00EF1FEB">
        <w:rPr>
          <w:rFonts w:ascii="Times New Roman" w:hAnsi="Times New Roman" w:cs="Times New Roman"/>
          <w:color w:val="000000"/>
          <w:sz w:val="24"/>
          <w:szCs w:val="24"/>
        </w:rPr>
        <w:t>singurele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modificări</w:t>
      </w:r>
      <w:proofErr w:type="spellEnd"/>
      <w:r w:rsidR="00C945BE" w:rsidRPr="00EF1FEB">
        <w:rPr>
          <w:rFonts w:ascii="Times New Roman" w:hAnsi="Times New Roman" w:cs="Times New Roman"/>
          <w:color w:val="000000"/>
          <w:sz w:val="24"/>
          <w:szCs w:val="24"/>
        </w:rPr>
        <w:t xml:space="preserve"> ale </w:t>
      </w:r>
      <w:proofErr w:type="spellStart"/>
      <w:r w:rsidR="00C945BE" w:rsidRPr="00EF1FEB">
        <w:rPr>
          <w:rFonts w:ascii="Times New Roman" w:hAnsi="Times New Roman" w:cs="Times New Roman"/>
          <w:color w:val="000000"/>
          <w:sz w:val="24"/>
          <w:szCs w:val="24"/>
        </w:rPr>
        <w:t>Contractului</w:t>
      </w:r>
      <w:proofErr w:type="spellEnd"/>
      <w:r w:rsidR="00C945BE" w:rsidRPr="00EF1FEB">
        <w:rPr>
          <w:rFonts w:ascii="Times New Roman" w:hAnsi="Times New Roman" w:cs="Times New Roman"/>
          <w:color w:val="000000"/>
          <w:sz w:val="24"/>
          <w:szCs w:val="24"/>
        </w:rPr>
        <w:t xml:space="preserve"> care pot fi </w:t>
      </w:r>
      <w:proofErr w:type="spellStart"/>
      <w:r w:rsidR="00C945BE" w:rsidRPr="00EF1FEB">
        <w:rPr>
          <w:rFonts w:ascii="Times New Roman" w:hAnsi="Times New Roman" w:cs="Times New Roman"/>
          <w:color w:val="000000"/>
          <w:sz w:val="24"/>
          <w:szCs w:val="24"/>
        </w:rPr>
        <w:t>făcute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fără</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organizarea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unei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noi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proceduri</w:t>
      </w:r>
      <w:proofErr w:type="spellEnd"/>
      <w:r w:rsidR="00C945BE" w:rsidRPr="00EF1FEB">
        <w:rPr>
          <w:rFonts w:ascii="Times New Roman" w:hAnsi="Times New Roman" w:cs="Times New Roman"/>
          <w:color w:val="000000"/>
          <w:sz w:val="24"/>
          <w:szCs w:val="24"/>
        </w:rPr>
        <w:t xml:space="preserve"> de </w:t>
      </w:r>
      <w:proofErr w:type="spellStart"/>
      <w:r w:rsidR="00C945BE" w:rsidRPr="00EF1FEB">
        <w:rPr>
          <w:rFonts w:ascii="Times New Roman" w:hAnsi="Times New Roman" w:cs="Times New Roman"/>
          <w:color w:val="000000"/>
          <w:sz w:val="24"/>
          <w:szCs w:val="24"/>
        </w:rPr>
        <w:t>atrib</w:t>
      </w:r>
      <w:r w:rsidR="005F158B" w:rsidRPr="00EF1FEB">
        <w:rPr>
          <w:rFonts w:ascii="Times New Roman" w:hAnsi="Times New Roman" w:cs="Times New Roman"/>
          <w:color w:val="000000"/>
          <w:sz w:val="24"/>
          <w:szCs w:val="24"/>
        </w:rPr>
        <w:t>uire</w:t>
      </w:r>
      <w:proofErr w:type="spellEnd"/>
      <w:r w:rsidR="005F158B" w:rsidRPr="00EF1FEB">
        <w:rPr>
          <w:rFonts w:ascii="Times New Roman" w:hAnsi="Times New Roman" w:cs="Times New Roman"/>
          <w:color w:val="000000"/>
          <w:sz w:val="24"/>
          <w:szCs w:val="24"/>
        </w:rPr>
        <w:t xml:space="preserve">. </w:t>
      </w:r>
      <w:proofErr w:type="spellStart"/>
      <w:r w:rsidR="005F158B" w:rsidRPr="00EF1FEB">
        <w:rPr>
          <w:rFonts w:ascii="Times New Roman" w:hAnsi="Times New Roman" w:cs="Times New Roman"/>
          <w:color w:val="000000"/>
          <w:sz w:val="24"/>
          <w:szCs w:val="24"/>
        </w:rPr>
        <w:t>În</w:t>
      </w:r>
      <w:proofErr w:type="spellEnd"/>
      <w:r w:rsidR="005F158B" w:rsidRPr="00EF1FEB">
        <w:rPr>
          <w:rFonts w:ascii="Times New Roman" w:hAnsi="Times New Roman" w:cs="Times New Roman"/>
          <w:color w:val="000000"/>
          <w:sz w:val="24"/>
          <w:szCs w:val="24"/>
        </w:rPr>
        <w:t xml:space="preserve"> </w:t>
      </w:r>
      <w:proofErr w:type="spellStart"/>
      <w:r w:rsidR="005F158B" w:rsidRPr="00EF1FEB">
        <w:rPr>
          <w:rFonts w:ascii="Times New Roman" w:hAnsi="Times New Roman" w:cs="Times New Roman"/>
          <w:color w:val="000000"/>
          <w:sz w:val="24"/>
          <w:szCs w:val="24"/>
        </w:rPr>
        <w:t>cazul</w:t>
      </w:r>
      <w:proofErr w:type="spellEnd"/>
      <w:r w:rsidR="005F158B" w:rsidRPr="00EF1FEB">
        <w:rPr>
          <w:rFonts w:ascii="Times New Roman" w:hAnsi="Times New Roman" w:cs="Times New Roman"/>
          <w:color w:val="000000"/>
          <w:sz w:val="24"/>
          <w:szCs w:val="24"/>
        </w:rPr>
        <w:t xml:space="preserve"> </w:t>
      </w:r>
      <w:proofErr w:type="spellStart"/>
      <w:r w:rsidR="005F158B" w:rsidRPr="00EF1FEB">
        <w:rPr>
          <w:rFonts w:ascii="Times New Roman" w:hAnsi="Times New Roman" w:cs="Times New Roman"/>
          <w:color w:val="000000"/>
          <w:sz w:val="24"/>
          <w:szCs w:val="24"/>
        </w:rPr>
        <w:t>î</w:t>
      </w:r>
      <w:r w:rsidR="00C945BE" w:rsidRPr="00EF1FEB">
        <w:rPr>
          <w:rFonts w:ascii="Times New Roman" w:hAnsi="Times New Roman" w:cs="Times New Roman"/>
          <w:color w:val="000000"/>
          <w:sz w:val="24"/>
          <w:szCs w:val="24"/>
        </w:rPr>
        <w:t>n</w:t>
      </w:r>
      <w:proofErr w:type="spellEnd"/>
      <w:r w:rsidR="00C945BE" w:rsidRPr="00EF1FEB">
        <w:rPr>
          <w:rFonts w:ascii="Times New Roman" w:hAnsi="Times New Roman" w:cs="Times New Roman"/>
          <w:color w:val="000000"/>
          <w:sz w:val="24"/>
          <w:szCs w:val="24"/>
        </w:rPr>
        <w:t xml:space="preserve"> care, </w:t>
      </w:r>
      <w:proofErr w:type="spellStart"/>
      <w:r w:rsidR="00C945BE" w:rsidRPr="00EF1FEB">
        <w:rPr>
          <w:rFonts w:ascii="Times New Roman" w:hAnsi="Times New Roman" w:cs="Times New Roman"/>
          <w:color w:val="000000"/>
          <w:sz w:val="24"/>
          <w:szCs w:val="24"/>
        </w:rPr>
        <w:t>în</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prezentul</w:t>
      </w:r>
      <w:proofErr w:type="spellEnd"/>
      <w:r w:rsidR="00C945BE" w:rsidRPr="00EF1FEB">
        <w:rPr>
          <w:rFonts w:ascii="Times New Roman" w:hAnsi="Times New Roman" w:cs="Times New Roman"/>
          <w:color w:val="000000"/>
          <w:sz w:val="24"/>
          <w:szCs w:val="24"/>
        </w:rPr>
        <w:t xml:space="preserve"> Contract, nu sunt </w:t>
      </w:r>
      <w:proofErr w:type="spellStart"/>
      <w:r w:rsidR="00C945BE" w:rsidRPr="00EF1FEB">
        <w:rPr>
          <w:rFonts w:ascii="Times New Roman" w:hAnsi="Times New Roman" w:cs="Times New Roman"/>
          <w:color w:val="000000"/>
          <w:sz w:val="24"/>
          <w:szCs w:val="24"/>
        </w:rPr>
        <w:t>stabilite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toate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modificările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nesubstanţiale</w:t>
      </w:r>
      <w:proofErr w:type="spellEnd"/>
      <w:r w:rsidR="00C945BE" w:rsidRPr="00EF1FEB">
        <w:rPr>
          <w:rFonts w:ascii="Times New Roman" w:hAnsi="Times New Roman" w:cs="Times New Roman"/>
          <w:color w:val="000000"/>
          <w:sz w:val="24"/>
          <w:szCs w:val="24"/>
        </w:rPr>
        <w:t xml:space="preserve">, se </w:t>
      </w:r>
      <w:proofErr w:type="spellStart"/>
      <w:r w:rsidR="00C945BE" w:rsidRPr="00EF1FEB">
        <w:rPr>
          <w:rFonts w:ascii="Times New Roman" w:hAnsi="Times New Roman" w:cs="Times New Roman"/>
          <w:color w:val="000000"/>
          <w:sz w:val="24"/>
          <w:szCs w:val="24"/>
        </w:rPr>
        <w:t>aplică</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prevederile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legii</w:t>
      </w:r>
      <w:proofErr w:type="spellEnd"/>
      <w:r w:rsidR="00C945BE" w:rsidRPr="00EF1FEB">
        <w:rPr>
          <w:rFonts w:ascii="Times New Roman" w:hAnsi="Times New Roman" w:cs="Times New Roman"/>
          <w:color w:val="000000"/>
          <w:sz w:val="24"/>
          <w:szCs w:val="24"/>
        </w:rPr>
        <w:t>.</w:t>
      </w:r>
    </w:p>
    <w:p w14:paraId="681DC77A" w14:textId="77777777" w:rsidR="00C945BE" w:rsidRPr="00EF1FEB" w:rsidRDefault="00982157" w:rsidP="00EF1FEB">
      <w:pPr>
        <w:jc w:val="both"/>
        <w:rPr>
          <w:rFonts w:ascii="Times New Roman" w:hAnsi="Times New Roman" w:cs="Times New Roman"/>
          <w:color w:val="000000"/>
          <w:sz w:val="24"/>
          <w:szCs w:val="24"/>
        </w:rPr>
      </w:pPr>
      <w:r>
        <w:rPr>
          <w:rFonts w:ascii="Times New Roman" w:hAnsi="Times New Roman" w:cs="Times New Roman"/>
          <w:b/>
          <w:color w:val="000000"/>
          <w:sz w:val="24"/>
          <w:szCs w:val="24"/>
        </w:rPr>
        <w:t>13</w:t>
      </w:r>
      <w:r w:rsidR="00C945BE" w:rsidRPr="00EF1FEB">
        <w:rPr>
          <w:rFonts w:ascii="Times New Roman" w:hAnsi="Times New Roman" w:cs="Times New Roman"/>
          <w:b/>
          <w:color w:val="000000"/>
          <w:sz w:val="24"/>
          <w:szCs w:val="24"/>
        </w:rPr>
        <w:t>.4.</w:t>
      </w:r>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Partea</w:t>
      </w:r>
      <w:proofErr w:type="spellEnd"/>
      <w:r w:rsidR="00C945BE" w:rsidRPr="00EF1FEB">
        <w:rPr>
          <w:rFonts w:ascii="Times New Roman" w:hAnsi="Times New Roman" w:cs="Times New Roman"/>
          <w:color w:val="000000"/>
          <w:sz w:val="24"/>
          <w:szCs w:val="24"/>
        </w:rPr>
        <w:t xml:space="preserve"> care </w:t>
      </w:r>
      <w:proofErr w:type="spellStart"/>
      <w:r w:rsidR="00C945BE" w:rsidRPr="00EF1FEB">
        <w:rPr>
          <w:rFonts w:ascii="Times New Roman" w:hAnsi="Times New Roman" w:cs="Times New Roman"/>
          <w:color w:val="000000"/>
          <w:sz w:val="24"/>
          <w:szCs w:val="24"/>
        </w:rPr>
        <w:t>propune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modificarea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Contractului</w:t>
      </w:r>
      <w:proofErr w:type="spellEnd"/>
      <w:r w:rsidR="00C945BE" w:rsidRPr="00EF1FEB">
        <w:rPr>
          <w:rFonts w:ascii="Times New Roman" w:hAnsi="Times New Roman" w:cs="Times New Roman"/>
          <w:color w:val="000000"/>
          <w:sz w:val="24"/>
          <w:szCs w:val="24"/>
        </w:rPr>
        <w:t xml:space="preserve"> are </w:t>
      </w:r>
      <w:proofErr w:type="spellStart"/>
      <w:r w:rsidR="00C945BE" w:rsidRPr="00EF1FEB">
        <w:rPr>
          <w:rFonts w:ascii="Times New Roman" w:hAnsi="Times New Roman" w:cs="Times New Roman"/>
          <w:color w:val="000000"/>
          <w:sz w:val="24"/>
          <w:szCs w:val="24"/>
        </w:rPr>
        <w:t>obligaţia</w:t>
      </w:r>
      <w:proofErr w:type="spellEnd"/>
      <w:r w:rsidR="00C945BE" w:rsidRPr="00EF1FEB">
        <w:rPr>
          <w:rFonts w:ascii="Times New Roman" w:hAnsi="Times New Roman" w:cs="Times New Roman"/>
          <w:color w:val="000000"/>
          <w:sz w:val="24"/>
          <w:szCs w:val="24"/>
        </w:rPr>
        <w:t xml:space="preserve"> de a </w:t>
      </w:r>
      <w:proofErr w:type="spellStart"/>
      <w:r w:rsidR="00C945BE" w:rsidRPr="00EF1FEB">
        <w:rPr>
          <w:rFonts w:ascii="Times New Roman" w:hAnsi="Times New Roman" w:cs="Times New Roman"/>
          <w:color w:val="000000"/>
          <w:sz w:val="24"/>
          <w:szCs w:val="24"/>
        </w:rPr>
        <w:t>transmite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celeilalte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Părţi</w:t>
      </w:r>
      <w:proofErr w:type="spellEnd"/>
      <w:r w:rsidR="005F158B"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propunerea</w:t>
      </w:r>
      <w:proofErr w:type="spellEnd"/>
      <w:r w:rsidR="00C945BE" w:rsidRPr="00EF1FEB">
        <w:rPr>
          <w:rFonts w:ascii="Times New Roman" w:hAnsi="Times New Roman" w:cs="Times New Roman"/>
          <w:color w:val="000000"/>
          <w:sz w:val="24"/>
          <w:szCs w:val="24"/>
        </w:rPr>
        <w:t xml:space="preserve"> de </w:t>
      </w:r>
      <w:proofErr w:type="spellStart"/>
      <w:r w:rsidR="00C945BE" w:rsidRPr="00EF1FEB">
        <w:rPr>
          <w:rFonts w:ascii="Times New Roman" w:hAnsi="Times New Roman" w:cs="Times New Roman"/>
          <w:color w:val="000000"/>
          <w:sz w:val="24"/>
          <w:szCs w:val="24"/>
        </w:rPr>
        <w:t>modificare</w:t>
      </w:r>
      <w:proofErr w:type="spellEnd"/>
      <w:r w:rsidR="00C945BE" w:rsidRPr="00EF1FEB">
        <w:rPr>
          <w:rFonts w:ascii="Times New Roman" w:hAnsi="Times New Roman" w:cs="Times New Roman"/>
          <w:color w:val="000000"/>
          <w:sz w:val="24"/>
          <w:szCs w:val="24"/>
        </w:rPr>
        <w:t xml:space="preserve"> a </w:t>
      </w:r>
      <w:proofErr w:type="spellStart"/>
      <w:r w:rsidR="00C945BE" w:rsidRPr="00EF1FEB">
        <w:rPr>
          <w:rFonts w:ascii="Times New Roman" w:hAnsi="Times New Roman" w:cs="Times New Roman"/>
          <w:color w:val="000000"/>
          <w:sz w:val="24"/>
          <w:szCs w:val="24"/>
        </w:rPr>
        <w:t>Contractului</w:t>
      </w:r>
      <w:proofErr w:type="spellEnd"/>
      <w:r w:rsidR="00C945BE" w:rsidRPr="00EF1FEB">
        <w:rPr>
          <w:rFonts w:ascii="Times New Roman" w:hAnsi="Times New Roman" w:cs="Times New Roman"/>
          <w:color w:val="000000"/>
          <w:sz w:val="24"/>
          <w:szCs w:val="24"/>
        </w:rPr>
        <w:t xml:space="preserve"> cu </w:t>
      </w:r>
      <w:proofErr w:type="spellStart"/>
      <w:r w:rsidR="00C945BE" w:rsidRPr="00EF1FEB">
        <w:rPr>
          <w:rFonts w:ascii="Times New Roman" w:hAnsi="Times New Roman" w:cs="Times New Roman"/>
          <w:color w:val="000000"/>
          <w:sz w:val="24"/>
          <w:szCs w:val="24"/>
        </w:rPr>
        <w:t>respectarea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clauzelor</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prevăzute</w:t>
      </w:r>
      <w:proofErr w:type="spellEnd"/>
      <w:r w:rsidR="00C945BE" w:rsidRPr="00EF1FEB">
        <w:rPr>
          <w:rFonts w:ascii="Times New Roman" w:hAnsi="Times New Roman" w:cs="Times New Roman"/>
          <w:color w:val="000000"/>
          <w:sz w:val="24"/>
          <w:szCs w:val="24"/>
        </w:rPr>
        <w:t xml:space="preserve"> la pct. 8 -</w:t>
      </w:r>
      <w:proofErr w:type="spellStart"/>
      <w:r w:rsidR="00C945BE" w:rsidRPr="00EF1FEB">
        <w:rPr>
          <w:rFonts w:ascii="Times New Roman" w:hAnsi="Times New Roman" w:cs="Times New Roman"/>
          <w:color w:val="000000"/>
          <w:sz w:val="24"/>
          <w:szCs w:val="24"/>
        </w:rPr>
        <w:t>Comunicarea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între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Părţi</w:t>
      </w:r>
      <w:proofErr w:type="spellEnd"/>
      <w:r w:rsidR="00C945BE" w:rsidRPr="00EF1FEB">
        <w:rPr>
          <w:rFonts w:ascii="Times New Roman" w:hAnsi="Times New Roman" w:cs="Times New Roman"/>
          <w:color w:val="000000"/>
          <w:sz w:val="24"/>
          <w:szCs w:val="24"/>
        </w:rPr>
        <w:t xml:space="preserve"> -</w:t>
      </w:r>
      <w:r w:rsidR="005F158B" w:rsidRPr="00EF1FEB">
        <w:rPr>
          <w:rFonts w:ascii="Times New Roman" w:hAnsi="Times New Roman" w:cs="Times New Roman"/>
          <w:color w:val="000000"/>
          <w:sz w:val="24"/>
          <w:szCs w:val="24"/>
        </w:rPr>
        <w:t xml:space="preserve"> </w:t>
      </w:r>
      <w:r w:rsidR="00C945BE" w:rsidRPr="00EF1FEB">
        <w:rPr>
          <w:rFonts w:ascii="Times New Roman" w:hAnsi="Times New Roman" w:cs="Times New Roman"/>
          <w:color w:val="000000"/>
          <w:sz w:val="24"/>
          <w:szCs w:val="24"/>
        </w:rPr>
        <w:t xml:space="preserve">cu </w:t>
      </w:r>
      <w:proofErr w:type="spellStart"/>
      <w:r w:rsidR="00C945BE" w:rsidRPr="00EF1FEB">
        <w:rPr>
          <w:rFonts w:ascii="Times New Roman" w:hAnsi="Times New Roman" w:cs="Times New Roman"/>
          <w:color w:val="000000"/>
          <w:sz w:val="24"/>
          <w:szCs w:val="24"/>
        </w:rPr>
        <w:t>cel</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puţin</w:t>
      </w:r>
      <w:proofErr w:type="spellEnd"/>
      <w:r w:rsidR="00C945BE" w:rsidRPr="00EF1FEB">
        <w:rPr>
          <w:rFonts w:ascii="Times New Roman" w:hAnsi="Times New Roman" w:cs="Times New Roman"/>
          <w:color w:val="000000"/>
          <w:sz w:val="24"/>
          <w:szCs w:val="24"/>
        </w:rPr>
        <w:t xml:space="preserve"> 10 </w:t>
      </w:r>
      <w:proofErr w:type="spellStart"/>
      <w:r w:rsidR="00C945BE" w:rsidRPr="00EF1FEB">
        <w:rPr>
          <w:rFonts w:ascii="Times New Roman" w:hAnsi="Times New Roman" w:cs="Times New Roman"/>
          <w:color w:val="000000"/>
          <w:sz w:val="24"/>
          <w:szCs w:val="24"/>
        </w:rPr>
        <w:t>zile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înainte</w:t>
      </w:r>
      <w:proofErr w:type="spellEnd"/>
      <w:r w:rsidR="00C945BE" w:rsidRPr="00EF1FEB">
        <w:rPr>
          <w:rFonts w:ascii="Times New Roman" w:hAnsi="Times New Roman" w:cs="Times New Roman"/>
          <w:color w:val="000000"/>
          <w:sz w:val="24"/>
          <w:szCs w:val="24"/>
        </w:rPr>
        <w:t xml:space="preserve"> de data la care se </w:t>
      </w:r>
      <w:proofErr w:type="spellStart"/>
      <w:r w:rsidR="00C945BE" w:rsidRPr="00EF1FEB">
        <w:rPr>
          <w:rFonts w:ascii="Times New Roman" w:hAnsi="Times New Roman" w:cs="Times New Roman"/>
          <w:color w:val="000000"/>
          <w:sz w:val="24"/>
          <w:szCs w:val="24"/>
        </w:rPr>
        <w:t>consideră</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că</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modificarea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ar</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trebui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să</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producă</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efecte</w:t>
      </w:r>
      <w:proofErr w:type="spellEnd"/>
      <w:r w:rsidR="00C945BE" w:rsidRPr="00EF1FEB">
        <w:rPr>
          <w:rFonts w:ascii="Times New Roman" w:hAnsi="Times New Roman" w:cs="Times New Roman"/>
          <w:color w:val="000000"/>
          <w:sz w:val="24"/>
          <w:szCs w:val="24"/>
        </w:rPr>
        <w:t>.</w:t>
      </w:r>
    </w:p>
    <w:p w14:paraId="597A6ECE" w14:textId="77777777"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13</w:t>
      </w:r>
      <w:r w:rsidR="00C945BE" w:rsidRPr="00F3113D">
        <w:rPr>
          <w:rFonts w:ascii="Times New Roman" w:hAnsi="Times New Roman" w:cs="Times New Roman"/>
          <w:b/>
          <w:color w:val="000000"/>
          <w:sz w:val="24"/>
          <w:szCs w:val="24"/>
          <w:lang w:val="fr-FR"/>
        </w:rPr>
        <w:t>.5.</w:t>
      </w:r>
      <w:r w:rsidR="00C945BE" w:rsidRPr="00F3113D">
        <w:rPr>
          <w:rFonts w:ascii="Times New Roman" w:hAnsi="Times New Roman" w:cs="Times New Roman"/>
          <w:color w:val="000000"/>
          <w:sz w:val="24"/>
          <w:szCs w:val="24"/>
          <w:lang w:val="fr-FR"/>
        </w:rPr>
        <w:t xml:space="preserve"> Modificarea va produce efecte doar dacă părţile au convenit asupra acestui aspect prin</w:t>
      </w:r>
      <w:r w:rsidR="005F158B"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semnarea unui act adiţional. Acceptarea modificării poate rezulta şi din faptul executării acesteia de către ambele părţi.</w:t>
      </w:r>
    </w:p>
    <w:p w14:paraId="48F9CCB9" w14:textId="77777777"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13</w:t>
      </w:r>
      <w:r w:rsidR="00C945BE" w:rsidRPr="00F3113D">
        <w:rPr>
          <w:rFonts w:ascii="Times New Roman" w:hAnsi="Times New Roman" w:cs="Times New Roman"/>
          <w:b/>
          <w:color w:val="000000"/>
          <w:sz w:val="24"/>
          <w:szCs w:val="24"/>
          <w:lang w:val="fr-FR"/>
        </w:rPr>
        <w:t>.6.</w:t>
      </w:r>
      <w:r w:rsidR="00C945BE" w:rsidRPr="00F3113D">
        <w:rPr>
          <w:rFonts w:ascii="Times New Roman" w:hAnsi="Times New Roman" w:cs="Times New Roman"/>
          <w:color w:val="000000"/>
          <w:sz w:val="24"/>
          <w:szCs w:val="24"/>
          <w:lang w:val="fr-FR"/>
        </w:rPr>
        <w:t xml:space="preserve"> Revizuirea prezentului Contract se realizează ca urmare a evaluării activităţilor, rezultatelor şi performanţelor Contractantului in cadrul Contractului. Modificarea Contractului prin revizuire intervine cu scopul atingerii obiectului Contractului, care constă în serviciile pe care Contractantul se obligă să le presteze în conformitate cu prevederile din prezentul Contract, cu dispoziţiile legale şi conform cerinţelor din Caietul de sarcini.</w:t>
      </w:r>
    </w:p>
    <w:p w14:paraId="322FA0A9" w14:textId="77777777"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13</w:t>
      </w:r>
      <w:r w:rsidR="00C945BE" w:rsidRPr="00F3113D">
        <w:rPr>
          <w:rFonts w:ascii="Times New Roman" w:hAnsi="Times New Roman" w:cs="Times New Roman"/>
          <w:b/>
          <w:color w:val="000000"/>
          <w:sz w:val="24"/>
          <w:szCs w:val="24"/>
          <w:lang w:val="fr-FR"/>
        </w:rPr>
        <w:t>.7.</w:t>
      </w:r>
      <w:r w:rsidR="00C945BE" w:rsidRPr="00F3113D">
        <w:rPr>
          <w:rFonts w:ascii="Times New Roman" w:hAnsi="Times New Roman" w:cs="Times New Roman"/>
          <w:color w:val="000000"/>
          <w:sz w:val="24"/>
          <w:szCs w:val="24"/>
          <w:lang w:val="fr-FR"/>
        </w:rPr>
        <w:t xml:space="preserve"> Clauzele de modificare a contractului se pot referi, fără a se limita la:</w:t>
      </w:r>
    </w:p>
    <w:p w14:paraId="12A56E4B" w14:textId="21A88DEA" w:rsidR="00C945BE" w:rsidRPr="00F3113D" w:rsidRDefault="00C945BE" w:rsidP="009C1699">
      <w:pPr>
        <w:numPr>
          <w:ilvl w:val="0"/>
          <w:numId w:val="7"/>
        </w:numPr>
        <w:ind w:left="0"/>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Variatii ale activităţilor din contract necesare în scopul îndeplinirii obiectului contractului</w:t>
      </w:r>
      <w:r w:rsidR="009A40E4" w:rsidRPr="00F3113D">
        <w:rPr>
          <w:rFonts w:ascii="Times New Roman" w:hAnsi="Times New Roman" w:cs="Times New Roman"/>
          <w:color w:val="000000"/>
          <w:sz w:val="24"/>
          <w:szCs w:val="24"/>
          <w:lang w:val="fr-FR"/>
        </w:rPr>
        <w:t xml:space="preserve"> </w:t>
      </w:r>
      <w:r w:rsidRPr="00F3113D">
        <w:rPr>
          <w:rFonts w:ascii="Times New Roman" w:hAnsi="Times New Roman" w:cs="Times New Roman"/>
          <w:color w:val="000000"/>
          <w:sz w:val="24"/>
          <w:szCs w:val="24"/>
          <w:lang w:val="fr-FR"/>
        </w:rPr>
        <w:t>(diferenţele dintre rapoartele estimate iniţial (în contract) si cele real prestate, fără</w:t>
      </w:r>
    </w:p>
    <w:p w14:paraId="6F84DFE7" w14:textId="77777777" w:rsidR="00C945BE" w:rsidRPr="00EF1FEB" w:rsidRDefault="00C945BE" w:rsidP="00EF1FEB">
      <w:pPr>
        <w:jc w:val="both"/>
        <w:rPr>
          <w:rFonts w:ascii="Times New Roman" w:hAnsi="Times New Roman" w:cs="Times New Roman"/>
          <w:color w:val="000000"/>
          <w:sz w:val="24"/>
          <w:szCs w:val="24"/>
        </w:rPr>
      </w:pPr>
      <w:proofErr w:type="spellStart"/>
      <w:r w:rsidRPr="00EF1FEB">
        <w:rPr>
          <w:rFonts w:ascii="Times New Roman" w:hAnsi="Times New Roman" w:cs="Times New Roman"/>
          <w:color w:val="000000"/>
          <w:sz w:val="24"/>
          <w:szCs w:val="24"/>
        </w:rPr>
        <w:t>modificarea</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caietului</w:t>
      </w:r>
      <w:proofErr w:type="spellEnd"/>
      <w:r w:rsidRPr="00EF1FEB">
        <w:rPr>
          <w:rFonts w:ascii="Times New Roman" w:hAnsi="Times New Roman" w:cs="Times New Roman"/>
          <w:color w:val="000000"/>
          <w:sz w:val="24"/>
          <w:szCs w:val="24"/>
        </w:rPr>
        <w:t xml:space="preserve"> de </w:t>
      </w:r>
      <w:proofErr w:type="spellStart"/>
      <w:r w:rsidRPr="00EF1FEB">
        <w:rPr>
          <w:rFonts w:ascii="Times New Roman" w:hAnsi="Times New Roman" w:cs="Times New Roman"/>
          <w:color w:val="000000"/>
          <w:sz w:val="24"/>
          <w:szCs w:val="24"/>
        </w:rPr>
        <w:t>sarcini</w:t>
      </w:r>
      <w:proofErr w:type="spellEnd"/>
      <w:r w:rsidRPr="00EF1FEB">
        <w:rPr>
          <w:rFonts w:ascii="Times New Roman" w:hAnsi="Times New Roman" w:cs="Times New Roman"/>
          <w:color w:val="000000"/>
          <w:sz w:val="24"/>
          <w:szCs w:val="24"/>
        </w:rPr>
        <w:t>);</w:t>
      </w:r>
    </w:p>
    <w:p w14:paraId="578E84A5" w14:textId="77777777" w:rsidR="00C945BE" w:rsidRPr="00EF1FEB" w:rsidRDefault="00C945BE" w:rsidP="00EF1FEB">
      <w:pPr>
        <w:numPr>
          <w:ilvl w:val="0"/>
          <w:numId w:val="7"/>
        </w:numPr>
        <w:ind w:left="0"/>
        <w:jc w:val="both"/>
        <w:rPr>
          <w:rFonts w:ascii="Times New Roman" w:hAnsi="Times New Roman" w:cs="Times New Roman"/>
          <w:color w:val="000000"/>
          <w:sz w:val="24"/>
          <w:szCs w:val="24"/>
        </w:rPr>
      </w:pPr>
      <w:proofErr w:type="spellStart"/>
      <w:r w:rsidRPr="00EF1FEB">
        <w:rPr>
          <w:rFonts w:ascii="Times New Roman" w:hAnsi="Times New Roman" w:cs="Times New Roman"/>
          <w:color w:val="000000"/>
          <w:sz w:val="24"/>
          <w:szCs w:val="24"/>
        </w:rPr>
        <w:t>Necesitatea</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extinderii</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duratei</w:t>
      </w:r>
      <w:proofErr w:type="spellEnd"/>
      <w:r w:rsidRPr="00EF1FEB">
        <w:rPr>
          <w:rFonts w:ascii="Times New Roman" w:hAnsi="Times New Roman" w:cs="Times New Roman"/>
          <w:color w:val="000000"/>
          <w:sz w:val="24"/>
          <w:szCs w:val="24"/>
        </w:rPr>
        <w:t xml:space="preserve"> de </w:t>
      </w:r>
      <w:proofErr w:type="spellStart"/>
      <w:r w:rsidRPr="00EF1FEB">
        <w:rPr>
          <w:rFonts w:ascii="Times New Roman" w:hAnsi="Times New Roman" w:cs="Times New Roman"/>
          <w:color w:val="000000"/>
          <w:sz w:val="24"/>
          <w:szCs w:val="24"/>
        </w:rPr>
        <w:t>prestare</w:t>
      </w:r>
      <w:proofErr w:type="spellEnd"/>
      <w:r w:rsidRPr="00EF1FEB">
        <w:rPr>
          <w:rFonts w:ascii="Times New Roman" w:hAnsi="Times New Roman" w:cs="Times New Roman"/>
          <w:color w:val="000000"/>
          <w:sz w:val="24"/>
          <w:szCs w:val="24"/>
        </w:rPr>
        <w:t xml:space="preserve"> a </w:t>
      </w:r>
      <w:proofErr w:type="spellStart"/>
      <w:r w:rsidRPr="00EF1FEB">
        <w:rPr>
          <w:rFonts w:ascii="Times New Roman" w:hAnsi="Times New Roman" w:cs="Times New Roman"/>
          <w:color w:val="000000"/>
          <w:sz w:val="24"/>
          <w:szCs w:val="24"/>
        </w:rPr>
        <w:t>servicilor</w:t>
      </w:r>
      <w:proofErr w:type="spellEnd"/>
      <w:r w:rsidRPr="00EF1FEB">
        <w:rPr>
          <w:rFonts w:ascii="Times New Roman" w:hAnsi="Times New Roman" w:cs="Times New Roman"/>
          <w:color w:val="000000"/>
          <w:sz w:val="24"/>
          <w:szCs w:val="24"/>
        </w:rPr>
        <w:t>.</w:t>
      </w:r>
    </w:p>
    <w:p w14:paraId="1183A528" w14:textId="77777777" w:rsidR="00DF78B2" w:rsidRPr="00EF1FEB" w:rsidRDefault="00DF78B2" w:rsidP="00EF1FEB">
      <w:pPr>
        <w:tabs>
          <w:tab w:val="decimal" w:pos="720"/>
        </w:tabs>
        <w:jc w:val="both"/>
        <w:rPr>
          <w:rFonts w:ascii="Times New Roman" w:hAnsi="Times New Roman" w:cs="Times New Roman"/>
          <w:color w:val="000000"/>
          <w:sz w:val="24"/>
          <w:szCs w:val="24"/>
        </w:rPr>
      </w:pPr>
    </w:p>
    <w:p w14:paraId="0263A2A3" w14:textId="77777777" w:rsidR="00C945BE" w:rsidRPr="00EF1FEB" w:rsidRDefault="00982157" w:rsidP="00EF1FEB">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14</w:t>
      </w:r>
      <w:r w:rsidR="00C945BE" w:rsidRPr="00EF1FEB">
        <w:rPr>
          <w:rFonts w:ascii="Times New Roman" w:hAnsi="Times New Roman" w:cs="Times New Roman"/>
          <w:b/>
          <w:bCs/>
          <w:color w:val="000000"/>
          <w:sz w:val="24"/>
          <w:szCs w:val="24"/>
        </w:rPr>
        <w:t>.</w:t>
      </w:r>
      <w:r w:rsidR="00C945BE" w:rsidRPr="00EF1FEB">
        <w:rPr>
          <w:rFonts w:ascii="Times New Roman" w:hAnsi="Times New Roman" w:cs="Times New Roman"/>
          <w:b/>
          <w:bCs/>
          <w:color w:val="000000"/>
          <w:sz w:val="24"/>
          <w:szCs w:val="24"/>
        </w:rPr>
        <w:tab/>
      </w:r>
      <w:proofErr w:type="spellStart"/>
      <w:r w:rsidR="00C945BE" w:rsidRPr="00EF1FEB">
        <w:rPr>
          <w:rFonts w:ascii="Times New Roman" w:hAnsi="Times New Roman" w:cs="Times New Roman"/>
          <w:b/>
          <w:bCs/>
          <w:color w:val="000000"/>
          <w:sz w:val="24"/>
          <w:szCs w:val="24"/>
        </w:rPr>
        <w:t>Evaluarea</w:t>
      </w:r>
      <w:proofErr w:type="spellEnd"/>
      <w:r w:rsidR="00C945BE" w:rsidRPr="00EF1FEB">
        <w:rPr>
          <w:rFonts w:ascii="Times New Roman" w:hAnsi="Times New Roman" w:cs="Times New Roman"/>
          <w:b/>
          <w:bCs/>
          <w:color w:val="000000"/>
          <w:sz w:val="24"/>
          <w:szCs w:val="24"/>
        </w:rPr>
        <w:t xml:space="preserve"> </w:t>
      </w:r>
      <w:proofErr w:type="spellStart"/>
      <w:r w:rsidR="00C945BE" w:rsidRPr="00EF1FEB">
        <w:rPr>
          <w:rFonts w:ascii="Times New Roman" w:hAnsi="Times New Roman" w:cs="Times New Roman"/>
          <w:b/>
          <w:bCs/>
          <w:color w:val="000000"/>
          <w:sz w:val="24"/>
          <w:szCs w:val="24"/>
        </w:rPr>
        <w:t>modificărilor</w:t>
      </w:r>
      <w:proofErr w:type="spellEnd"/>
      <w:r w:rsidR="00C945BE" w:rsidRPr="00EF1FEB">
        <w:rPr>
          <w:rFonts w:ascii="Times New Roman" w:hAnsi="Times New Roman" w:cs="Times New Roman"/>
          <w:b/>
          <w:bCs/>
          <w:color w:val="000000"/>
          <w:sz w:val="24"/>
          <w:szCs w:val="24"/>
        </w:rPr>
        <w:t xml:space="preserve"> </w:t>
      </w:r>
      <w:proofErr w:type="spellStart"/>
      <w:r w:rsidR="00C945BE" w:rsidRPr="00EF1FEB">
        <w:rPr>
          <w:rFonts w:ascii="Times New Roman" w:hAnsi="Times New Roman" w:cs="Times New Roman"/>
          <w:b/>
          <w:bCs/>
          <w:color w:val="000000"/>
          <w:sz w:val="24"/>
          <w:szCs w:val="24"/>
        </w:rPr>
        <w:t>Contractului</w:t>
      </w:r>
      <w:proofErr w:type="spellEnd"/>
      <w:r w:rsidR="00C945BE" w:rsidRPr="00EF1FEB">
        <w:rPr>
          <w:rFonts w:ascii="Times New Roman" w:hAnsi="Times New Roman" w:cs="Times New Roman"/>
          <w:b/>
          <w:bCs/>
          <w:color w:val="000000"/>
          <w:sz w:val="24"/>
          <w:szCs w:val="24"/>
        </w:rPr>
        <w:t xml:space="preserve"> </w:t>
      </w:r>
      <w:proofErr w:type="spellStart"/>
      <w:r w:rsidR="00C945BE" w:rsidRPr="00EF1FEB">
        <w:rPr>
          <w:rFonts w:ascii="Times New Roman" w:hAnsi="Times New Roman" w:cs="Times New Roman"/>
          <w:b/>
          <w:bCs/>
          <w:color w:val="000000"/>
          <w:sz w:val="24"/>
          <w:szCs w:val="24"/>
        </w:rPr>
        <w:t>şi</w:t>
      </w:r>
      <w:proofErr w:type="spellEnd"/>
      <w:r w:rsidR="00C945BE" w:rsidRPr="00EF1FEB">
        <w:rPr>
          <w:rFonts w:ascii="Times New Roman" w:hAnsi="Times New Roman" w:cs="Times New Roman"/>
          <w:b/>
          <w:bCs/>
          <w:color w:val="000000"/>
          <w:sz w:val="24"/>
          <w:szCs w:val="24"/>
        </w:rPr>
        <w:t xml:space="preserve"> ale </w:t>
      </w:r>
      <w:proofErr w:type="spellStart"/>
      <w:r w:rsidR="00C945BE" w:rsidRPr="00EF1FEB">
        <w:rPr>
          <w:rFonts w:ascii="Times New Roman" w:hAnsi="Times New Roman" w:cs="Times New Roman"/>
          <w:b/>
          <w:bCs/>
          <w:color w:val="000000"/>
          <w:sz w:val="24"/>
          <w:szCs w:val="24"/>
        </w:rPr>
        <w:t>circumstantelor</w:t>
      </w:r>
      <w:proofErr w:type="spellEnd"/>
      <w:r w:rsidR="00C945BE" w:rsidRPr="00EF1FEB">
        <w:rPr>
          <w:rFonts w:ascii="Times New Roman" w:hAnsi="Times New Roman" w:cs="Times New Roman"/>
          <w:b/>
          <w:bCs/>
          <w:color w:val="000000"/>
          <w:sz w:val="24"/>
          <w:szCs w:val="24"/>
        </w:rPr>
        <w:t xml:space="preserve"> </w:t>
      </w:r>
      <w:proofErr w:type="spellStart"/>
      <w:r w:rsidR="00C945BE" w:rsidRPr="00EF1FEB">
        <w:rPr>
          <w:rFonts w:ascii="Times New Roman" w:hAnsi="Times New Roman" w:cs="Times New Roman"/>
          <w:b/>
          <w:bCs/>
          <w:color w:val="000000"/>
          <w:sz w:val="24"/>
          <w:szCs w:val="24"/>
        </w:rPr>
        <w:t>acestuia</w:t>
      </w:r>
      <w:proofErr w:type="spellEnd"/>
    </w:p>
    <w:p w14:paraId="4362F60C" w14:textId="7AF8D531" w:rsidR="00C945BE" w:rsidRPr="00EF1FEB" w:rsidRDefault="00982157" w:rsidP="00EF1FEB">
      <w:pPr>
        <w:jc w:val="both"/>
        <w:rPr>
          <w:rFonts w:ascii="Times New Roman" w:hAnsi="Times New Roman" w:cs="Times New Roman"/>
          <w:color w:val="000000"/>
          <w:sz w:val="24"/>
          <w:szCs w:val="24"/>
        </w:rPr>
      </w:pPr>
      <w:r>
        <w:rPr>
          <w:rFonts w:ascii="Times New Roman" w:hAnsi="Times New Roman" w:cs="Times New Roman"/>
          <w:b/>
          <w:color w:val="000000"/>
          <w:sz w:val="24"/>
          <w:szCs w:val="24"/>
        </w:rPr>
        <w:t>14</w:t>
      </w:r>
      <w:r w:rsidR="00C945BE" w:rsidRPr="00EF1FEB">
        <w:rPr>
          <w:rFonts w:ascii="Times New Roman" w:hAnsi="Times New Roman" w:cs="Times New Roman"/>
          <w:b/>
          <w:color w:val="000000"/>
          <w:sz w:val="24"/>
          <w:szCs w:val="24"/>
        </w:rPr>
        <w:t>.1.</w:t>
      </w:r>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Identificarea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circumstanţe</w:t>
      </w:r>
      <w:r w:rsidR="009A40E4">
        <w:rPr>
          <w:rFonts w:ascii="Times New Roman" w:hAnsi="Times New Roman" w:cs="Times New Roman"/>
          <w:color w:val="000000"/>
          <w:sz w:val="24"/>
          <w:szCs w:val="24"/>
        </w:rPr>
        <w:t>l</w:t>
      </w:r>
      <w:r w:rsidR="00C945BE" w:rsidRPr="00EF1FEB">
        <w:rPr>
          <w:rFonts w:ascii="Times New Roman" w:hAnsi="Times New Roman" w:cs="Times New Roman"/>
          <w:color w:val="000000"/>
          <w:sz w:val="24"/>
          <w:szCs w:val="24"/>
        </w:rPr>
        <w:t>or</w:t>
      </w:r>
      <w:proofErr w:type="spellEnd"/>
      <w:r w:rsidR="00C945BE" w:rsidRPr="00EF1FEB">
        <w:rPr>
          <w:rFonts w:ascii="Times New Roman" w:hAnsi="Times New Roman" w:cs="Times New Roman"/>
          <w:color w:val="000000"/>
          <w:sz w:val="24"/>
          <w:szCs w:val="24"/>
        </w:rPr>
        <w:t xml:space="preserve"> care </w:t>
      </w:r>
      <w:proofErr w:type="spellStart"/>
      <w:r w:rsidR="00C945BE" w:rsidRPr="00EF1FEB">
        <w:rPr>
          <w:rFonts w:ascii="Times New Roman" w:hAnsi="Times New Roman" w:cs="Times New Roman"/>
          <w:color w:val="000000"/>
          <w:sz w:val="24"/>
          <w:szCs w:val="24"/>
        </w:rPr>
        <w:t>generează</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modificarea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Contractului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este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în</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sarcina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ambelor</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Părţi</w:t>
      </w:r>
      <w:proofErr w:type="spellEnd"/>
    </w:p>
    <w:p w14:paraId="1BA180A2" w14:textId="22EA50C1" w:rsidR="00C945BE" w:rsidRPr="00EF1FEB" w:rsidRDefault="00982157" w:rsidP="00EF1FEB">
      <w:pPr>
        <w:jc w:val="both"/>
        <w:rPr>
          <w:rFonts w:ascii="Times New Roman" w:hAnsi="Times New Roman" w:cs="Times New Roman"/>
          <w:color w:val="000000"/>
          <w:sz w:val="24"/>
          <w:szCs w:val="24"/>
        </w:rPr>
      </w:pPr>
      <w:r>
        <w:rPr>
          <w:rFonts w:ascii="Times New Roman" w:hAnsi="Times New Roman" w:cs="Times New Roman"/>
          <w:b/>
          <w:color w:val="000000"/>
          <w:sz w:val="24"/>
          <w:szCs w:val="24"/>
        </w:rPr>
        <w:t>14</w:t>
      </w:r>
      <w:r w:rsidR="00C945BE" w:rsidRPr="00EF1FEB">
        <w:rPr>
          <w:rFonts w:ascii="Times New Roman" w:hAnsi="Times New Roman" w:cs="Times New Roman"/>
          <w:b/>
          <w:color w:val="000000"/>
          <w:sz w:val="24"/>
          <w:szCs w:val="24"/>
        </w:rPr>
        <w:t>.2.</w:t>
      </w:r>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Modificările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Contractului</w:t>
      </w:r>
      <w:proofErr w:type="spellEnd"/>
      <w:r w:rsidR="00C945BE" w:rsidRPr="00EF1FEB">
        <w:rPr>
          <w:rFonts w:ascii="Times New Roman" w:hAnsi="Times New Roman" w:cs="Times New Roman"/>
          <w:color w:val="000000"/>
          <w:sz w:val="24"/>
          <w:szCs w:val="24"/>
        </w:rPr>
        <w:t xml:space="preserve"> se </w:t>
      </w:r>
      <w:proofErr w:type="spellStart"/>
      <w:r w:rsidR="00C945BE" w:rsidRPr="00EF1FEB">
        <w:rPr>
          <w:rFonts w:ascii="Times New Roman" w:hAnsi="Times New Roman" w:cs="Times New Roman"/>
          <w:color w:val="000000"/>
          <w:sz w:val="24"/>
          <w:szCs w:val="24"/>
        </w:rPr>
        <w:t>realizează</w:t>
      </w:r>
      <w:proofErr w:type="spellEnd"/>
      <w:r w:rsidR="00C945BE" w:rsidRPr="00EF1FEB">
        <w:rPr>
          <w:rFonts w:ascii="Times New Roman" w:hAnsi="Times New Roman" w:cs="Times New Roman"/>
          <w:color w:val="000000"/>
          <w:sz w:val="24"/>
          <w:szCs w:val="24"/>
        </w:rPr>
        <w:t xml:space="preserve"> de </w:t>
      </w:r>
      <w:proofErr w:type="spellStart"/>
      <w:r w:rsidR="00C945BE" w:rsidRPr="00EF1FEB">
        <w:rPr>
          <w:rFonts w:ascii="Times New Roman" w:hAnsi="Times New Roman" w:cs="Times New Roman"/>
          <w:color w:val="000000"/>
          <w:sz w:val="24"/>
          <w:szCs w:val="24"/>
        </w:rPr>
        <w:t>Părti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în</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cadrul</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duratei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Contractului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şi</w:t>
      </w:r>
      <w:proofErr w:type="spellEnd"/>
      <w:r w:rsidR="00C945BE" w:rsidRPr="00EF1FEB">
        <w:rPr>
          <w:rFonts w:ascii="Times New Roman" w:hAnsi="Times New Roman" w:cs="Times New Roman"/>
          <w:color w:val="000000"/>
          <w:sz w:val="24"/>
          <w:szCs w:val="24"/>
        </w:rPr>
        <w:t xml:space="preserve"> cu</w:t>
      </w:r>
      <w:r w:rsidR="0054024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respectarea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prevederilor</w:t>
      </w:r>
      <w:proofErr w:type="spellEnd"/>
      <w:r w:rsidR="00C945BE" w:rsidRPr="00EF1FEB">
        <w:rPr>
          <w:rFonts w:ascii="Times New Roman" w:hAnsi="Times New Roman" w:cs="Times New Roman"/>
          <w:color w:val="000000"/>
          <w:sz w:val="24"/>
          <w:szCs w:val="24"/>
        </w:rPr>
        <w:t xml:space="preserve"> stipulate la pct. 8. — </w:t>
      </w:r>
      <w:proofErr w:type="spellStart"/>
      <w:r w:rsidR="00C945BE" w:rsidRPr="00EF1FEB">
        <w:rPr>
          <w:rFonts w:ascii="Times New Roman" w:hAnsi="Times New Roman" w:cs="Times New Roman"/>
          <w:color w:val="000000"/>
          <w:sz w:val="24"/>
          <w:szCs w:val="24"/>
        </w:rPr>
        <w:t>Comunicarea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între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Părţi</w:t>
      </w:r>
      <w:proofErr w:type="spellEnd"/>
      <w:r w:rsidR="00C945BE" w:rsidRPr="00EF1FEB">
        <w:rPr>
          <w:rFonts w:ascii="Times New Roman" w:hAnsi="Times New Roman" w:cs="Times New Roman"/>
          <w:color w:val="000000"/>
          <w:sz w:val="24"/>
          <w:szCs w:val="24"/>
        </w:rPr>
        <w:t xml:space="preserve"> din </w:t>
      </w:r>
      <w:proofErr w:type="spellStart"/>
      <w:r w:rsidR="00C945BE" w:rsidRPr="00EF1FEB">
        <w:rPr>
          <w:rFonts w:ascii="Times New Roman" w:hAnsi="Times New Roman" w:cs="Times New Roman"/>
          <w:color w:val="000000"/>
          <w:sz w:val="24"/>
          <w:szCs w:val="24"/>
        </w:rPr>
        <w:t>prezentul</w:t>
      </w:r>
      <w:proofErr w:type="spellEnd"/>
      <w:r w:rsidR="00C945BE" w:rsidRPr="00EF1FEB">
        <w:rPr>
          <w:rFonts w:ascii="Times New Roman" w:hAnsi="Times New Roman" w:cs="Times New Roman"/>
          <w:color w:val="000000"/>
          <w:sz w:val="24"/>
          <w:szCs w:val="24"/>
        </w:rPr>
        <w:t xml:space="preserve"> Contract, ca</w:t>
      </w:r>
      <w:r w:rsidR="009A40E4">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urmare</w:t>
      </w:r>
      <w:proofErr w:type="spellEnd"/>
      <w:r w:rsidR="00C945BE" w:rsidRPr="00EF1FEB">
        <w:rPr>
          <w:rFonts w:ascii="Times New Roman" w:hAnsi="Times New Roman" w:cs="Times New Roman"/>
          <w:color w:val="000000"/>
          <w:sz w:val="24"/>
          <w:szCs w:val="24"/>
        </w:rPr>
        <w:t xml:space="preserve"> a:</w:t>
      </w:r>
      <w:r w:rsidR="0054024E" w:rsidRPr="00EF1FEB">
        <w:rPr>
          <w:rFonts w:ascii="Times New Roman" w:hAnsi="Times New Roman" w:cs="Times New Roman"/>
          <w:color w:val="000000"/>
          <w:sz w:val="24"/>
          <w:szCs w:val="24"/>
        </w:rPr>
        <w:t xml:space="preserve"> </w:t>
      </w:r>
      <w:r w:rsidR="00C945BE" w:rsidRPr="00EF1FEB">
        <w:rPr>
          <w:rFonts w:ascii="Times New Roman" w:hAnsi="Times New Roman" w:cs="Times New Roman"/>
          <w:color w:val="000000"/>
          <w:sz w:val="24"/>
          <w:szCs w:val="24"/>
        </w:rPr>
        <w:t xml:space="preserve">(i) </w:t>
      </w:r>
      <w:proofErr w:type="spellStart"/>
      <w:r w:rsidR="00C945BE" w:rsidRPr="00EF1FEB">
        <w:rPr>
          <w:rFonts w:ascii="Times New Roman" w:hAnsi="Times New Roman" w:cs="Times New Roman"/>
          <w:color w:val="000000"/>
          <w:sz w:val="24"/>
          <w:szCs w:val="24"/>
        </w:rPr>
        <w:t>identificării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determinării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şi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documentării</w:t>
      </w:r>
      <w:proofErr w:type="spellEnd"/>
      <w:r w:rsidR="00C945BE" w:rsidRPr="00EF1FEB">
        <w:rPr>
          <w:rFonts w:ascii="Times New Roman" w:hAnsi="Times New Roman" w:cs="Times New Roman"/>
          <w:color w:val="000000"/>
          <w:sz w:val="24"/>
          <w:szCs w:val="24"/>
        </w:rPr>
        <w:t xml:space="preserve"> de </w:t>
      </w:r>
      <w:proofErr w:type="spellStart"/>
      <w:r w:rsidR="00C945BE" w:rsidRPr="00EF1FEB">
        <w:rPr>
          <w:rFonts w:ascii="Times New Roman" w:hAnsi="Times New Roman" w:cs="Times New Roman"/>
          <w:color w:val="000000"/>
          <w:sz w:val="24"/>
          <w:szCs w:val="24"/>
        </w:rPr>
        <w:t>soluţii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juste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şi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necesare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raportate</w:t>
      </w:r>
      <w:proofErr w:type="spellEnd"/>
      <w:r w:rsidR="00C945BE" w:rsidRPr="00EF1FEB">
        <w:rPr>
          <w:rFonts w:ascii="Times New Roman" w:hAnsi="Times New Roman" w:cs="Times New Roman"/>
          <w:color w:val="000000"/>
          <w:sz w:val="24"/>
          <w:szCs w:val="24"/>
        </w:rPr>
        <w:t xml:space="preserve"> la</w:t>
      </w:r>
      <w:r w:rsidR="0054024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circumstanţele</w:t>
      </w:r>
      <w:proofErr w:type="spellEnd"/>
      <w:r w:rsidR="00C945BE" w:rsidRPr="00EF1FEB">
        <w:rPr>
          <w:rFonts w:ascii="Times New Roman" w:hAnsi="Times New Roman" w:cs="Times New Roman"/>
          <w:color w:val="000000"/>
          <w:sz w:val="24"/>
          <w:szCs w:val="24"/>
        </w:rPr>
        <w:t xml:space="preserve"> care </w:t>
      </w:r>
      <w:proofErr w:type="spellStart"/>
      <w:r w:rsidR="00C945BE" w:rsidRPr="00EF1FEB">
        <w:rPr>
          <w:rFonts w:ascii="Times New Roman" w:hAnsi="Times New Roman" w:cs="Times New Roman"/>
          <w:color w:val="000000"/>
          <w:sz w:val="24"/>
          <w:szCs w:val="24"/>
        </w:rPr>
        <w:t>ar</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putea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împiedica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indeplinirea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obiectului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Contractului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şi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obiectivelor</w:t>
      </w:r>
      <w:proofErr w:type="spellEnd"/>
      <w:r w:rsidR="0054024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urmărite</w:t>
      </w:r>
      <w:proofErr w:type="spellEnd"/>
      <w:r w:rsidR="00C945BE" w:rsidRPr="00EF1FEB">
        <w:rPr>
          <w:rFonts w:ascii="Times New Roman" w:hAnsi="Times New Roman" w:cs="Times New Roman"/>
          <w:color w:val="000000"/>
          <w:sz w:val="24"/>
          <w:szCs w:val="24"/>
        </w:rPr>
        <w:t xml:space="preserve"> de </w:t>
      </w:r>
      <w:proofErr w:type="spellStart"/>
      <w:r w:rsidR="00C945BE" w:rsidRPr="00EF1FEB">
        <w:rPr>
          <w:rFonts w:ascii="Times New Roman" w:hAnsi="Times New Roman" w:cs="Times New Roman"/>
          <w:color w:val="000000"/>
          <w:sz w:val="24"/>
          <w:szCs w:val="24"/>
        </w:rPr>
        <w:t>Autoritatea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contractantă</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astfel</w:t>
      </w:r>
      <w:proofErr w:type="spellEnd"/>
      <w:r w:rsidR="00C945BE" w:rsidRPr="00EF1FEB">
        <w:rPr>
          <w:rFonts w:ascii="Times New Roman" w:hAnsi="Times New Roman" w:cs="Times New Roman"/>
          <w:color w:val="000000"/>
          <w:sz w:val="24"/>
          <w:szCs w:val="24"/>
        </w:rPr>
        <w:t xml:space="preserve"> cum sunt </w:t>
      </w:r>
      <w:proofErr w:type="spellStart"/>
      <w:r w:rsidR="00C945BE" w:rsidRPr="00EF1FEB">
        <w:rPr>
          <w:rFonts w:ascii="Times New Roman" w:hAnsi="Times New Roman" w:cs="Times New Roman"/>
          <w:color w:val="000000"/>
          <w:sz w:val="24"/>
          <w:szCs w:val="24"/>
        </w:rPr>
        <w:t>precizate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aceste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obiective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în</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Caietul</w:t>
      </w:r>
      <w:proofErr w:type="spellEnd"/>
      <w:r w:rsidR="00C945BE" w:rsidRPr="00EF1FEB">
        <w:rPr>
          <w:rFonts w:ascii="Times New Roman" w:hAnsi="Times New Roman" w:cs="Times New Roman"/>
          <w:color w:val="000000"/>
          <w:sz w:val="24"/>
          <w:szCs w:val="24"/>
        </w:rPr>
        <w:t xml:space="preserve"> de</w:t>
      </w:r>
      <w:r w:rsidR="0054024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sarcini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şi</w:t>
      </w:r>
      <w:proofErr w:type="spellEnd"/>
      <w:r w:rsidR="00C945BE" w:rsidRPr="00EF1FEB">
        <w:rPr>
          <w:rFonts w:ascii="Times New Roman" w:hAnsi="Times New Roman" w:cs="Times New Roman"/>
          <w:color w:val="000000"/>
          <w:sz w:val="24"/>
          <w:szCs w:val="24"/>
        </w:rPr>
        <w:t>/</w:t>
      </w:r>
      <w:proofErr w:type="spellStart"/>
      <w:r w:rsidR="00C945BE" w:rsidRPr="00EF1FEB">
        <w:rPr>
          <w:rFonts w:ascii="Times New Roman" w:hAnsi="Times New Roman" w:cs="Times New Roman"/>
          <w:color w:val="000000"/>
          <w:sz w:val="24"/>
          <w:szCs w:val="24"/>
        </w:rPr>
        <w:t>sau</w:t>
      </w:r>
      <w:proofErr w:type="spellEnd"/>
    </w:p>
    <w:p w14:paraId="611D03C2" w14:textId="5EFB998C" w:rsidR="00C945BE" w:rsidRPr="00F3113D" w:rsidRDefault="0054024E" w:rsidP="00EF1FEB">
      <w:pPr>
        <w:jc w:val="both"/>
        <w:rPr>
          <w:rFonts w:ascii="Times New Roman" w:hAnsi="Times New Roman" w:cs="Times New Roman"/>
          <w:color w:val="000000"/>
          <w:sz w:val="24"/>
          <w:szCs w:val="24"/>
          <w:lang w:val="fr-FR"/>
        </w:rPr>
      </w:pPr>
      <w:r w:rsidRPr="00EF1FEB">
        <w:rPr>
          <w:rFonts w:ascii="Times New Roman" w:hAnsi="Times New Roman" w:cs="Times New Roman"/>
          <w:color w:val="000000"/>
          <w:sz w:val="24"/>
          <w:szCs w:val="24"/>
        </w:rPr>
        <w:t xml:space="preserve">                </w:t>
      </w:r>
      <w:r w:rsidR="00C945BE" w:rsidRPr="00EF1FEB">
        <w:rPr>
          <w:rFonts w:ascii="Times New Roman" w:hAnsi="Times New Roman" w:cs="Times New Roman"/>
          <w:color w:val="000000"/>
          <w:sz w:val="24"/>
          <w:szCs w:val="24"/>
        </w:rPr>
        <w:t xml:space="preserve">(ii) </w:t>
      </w:r>
      <w:proofErr w:type="spellStart"/>
      <w:r w:rsidR="00C945BE" w:rsidRPr="00EF1FEB">
        <w:rPr>
          <w:rFonts w:ascii="Times New Roman" w:hAnsi="Times New Roman" w:cs="Times New Roman"/>
          <w:color w:val="000000"/>
          <w:sz w:val="24"/>
          <w:szCs w:val="24"/>
        </w:rPr>
        <w:t>c</w:t>
      </w:r>
      <w:r w:rsidR="00096EA4">
        <w:rPr>
          <w:rFonts w:ascii="Times New Roman" w:hAnsi="Times New Roman" w:cs="Times New Roman"/>
          <w:color w:val="000000"/>
          <w:sz w:val="24"/>
          <w:szCs w:val="24"/>
        </w:rPr>
        <w:t>oncluziilor</w:t>
      </w:r>
      <w:proofErr w:type="spellEnd"/>
      <w:r w:rsidR="00096EA4">
        <w:rPr>
          <w:rFonts w:ascii="Times New Roman" w:hAnsi="Times New Roman" w:cs="Times New Roman"/>
          <w:color w:val="000000"/>
          <w:sz w:val="24"/>
          <w:szCs w:val="24"/>
        </w:rPr>
        <w:t xml:space="preserve"> </w:t>
      </w:r>
      <w:proofErr w:type="spellStart"/>
      <w:r w:rsidR="00096EA4">
        <w:rPr>
          <w:rFonts w:ascii="Times New Roman" w:hAnsi="Times New Roman" w:cs="Times New Roman"/>
          <w:color w:val="000000"/>
          <w:sz w:val="24"/>
          <w:szCs w:val="24"/>
        </w:rPr>
        <w:t>obț</w:t>
      </w:r>
      <w:r w:rsidR="00C945BE" w:rsidRPr="00EF1FEB">
        <w:rPr>
          <w:rFonts w:ascii="Times New Roman" w:hAnsi="Times New Roman" w:cs="Times New Roman"/>
          <w:color w:val="000000"/>
          <w:sz w:val="24"/>
          <w:szCs w:val="24"/>
        </w:rPr>
        <w:t>inute</w:t>
      </w:r>
      <w:proofErr w:type="spellEnd"/>
      <w:r w:rsidR="00C945BE" w:rsidRPr="00EF1FEB">
        <w:rPr>
          <w:rFonts w:ascii="Times New Roman" w:hAnsi="Times New Roman" w:cs="Times New Roman"/>
          <w:color w:val="000000"/>
          <w:sz w:val="24"/>
          <w:szCs w:val="24"/>
        </w:rPr>
        <w:t xml:space="preserve"> ca </w:t>
      </w:r>
      <w:proofErr w:type="spellStart"/>
      <w:r w:rsidR="00C945BE" w:rsidRPr="00EF1FEB">
        <w:rPr>
          <w:rFonts w:ascii="Times New Roman" w:hAnsi="Times New Roman" w:cs="Times New Roman"/>
          <w:color w:val="000000"/>
          <w:sz w:val="24"/>
          <w:szCs w:val="24"/>
        </w:rPr>
        <w:t>urmare</w:t>
      </w:r>
      <w:proofErr w:type="spellEnd"/>
      <w:r w:rsidR="00C945BE" w:rsidRPr="00EF1FEB">
        <w:rPr>
          <w:rFonts w:ascii="Times New Roman" w:hAnsi="Times New Roman" w:cs="Times New Roman"/>
          <w:color w:val="000000"/>
          <w:sz w:val="24"/>
          <w:szCs w:val="24"/>
        </w:rPr>
        <w:t xml:space="preserve"> </w:t>
      </w:r>
      <w:proofErr w:type="gramStart"/>
      <w:r w:rsidR="00C945BE" w:rsidRPr="00EF1FEB">
        <w:rPr>
          <w:rFonts w:ascii="Times New Roman" w:hAnsi="Times New Roman" w:cs="Times New Roman"/>
          <w:color w:val="000000"/>
          <w:sz w:val="24"/>
          <w:szCs w:val="24"/>
        </w:rPr>
        <w:t>a</w:t>
      </w:r>
      <w:proofErr w:type="gram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evaluării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activităţilor</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rezultatelor</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şi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performanţei</w:t>
      </w:r>
      <w:proofErr w:type="spellEnd"/>
      <w:r w:rsidR="009A40E4">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Contractantului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în</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cadrul</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Contractului</w:t>
      </w:r>
      <w:proofErr w:type="spellEnd"/>
      <w:r w:rsidR="00C945BE" w:rsidRPr="00EF1FEB">
        <w:rPr>
          <w:rFonts w:ascii="Times New Roman" w:hAnsi="Times New Roman" w:cs="Times New Roman"/>
          <w:color w:val="000000"/>
          <w:sz w:val="24"/>
          <w:szCs w:val="24"/>
        </w:rPr>
        <w:t xml:space="preserve">. </w:t>
      </w:r>
      <w:r w:rsidR="00C945BE" w:rsidRPr="00F3113D">
        <w:rPr>
          <w:rFonts w:ascii="Times New Roman" w:hAnsi="Times New Roman" w:cs="Times New Roman"/>
          <w:color w:val="000000"/>
          <w:sz w:val="24"/>
          <w:szCs w:val="24"/>
          <w:lang w:val="fr-FR"/>
        </w:rPr>
        <w:t>Părţile stabilesc, prin consultare, efectele soluţiilor</w:t>
      </w:r>
      <w:r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asupra termenului/termenelor de prestare şi/sau asupra preţu</w:t>
      </w:r>
      <w:r w:rsidR="009A40E4" w:rsidRPr="00F3113D">
        <w:rPr>
          <w:rFonts w:ascii="Times New Roman" w:hAnsi="Times New Roman" w:cs="Times New Roman"/>
          <w:color w:val="000000"/>
          <w:sz w:val="24"/>
          <w:szCs w:val="24"/>
          <w:lang w:val="fr-FR"/>
        </w:rPr>
        <w:t>l</w:t>
      </w:r>
      <w:r w:rsidR="00C945BE" w:rsidRPr="00F3113D">
        <w:rPr>
          <w:rFonts w:ascii="Times New Roman" w:hAnsi="Times New Roman" w:cs="Times New Roman"/>
          <w:color w:val="000000"/>
          <w:sz w:val="24"/>
          <w:szCs w:val="24"/>
          <w:lang w:val="fr-FR"/>
        </w:rPr>
        <w:t>ui Contractului şi/sau asupra</w:t>
      </w:r>
      <w:r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serviciilor, astfel cum fac acestea obiectul Contractului. Efectele soluţiilor, cuantificate devin</w:t>
      </w:r>
      <w:r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modific</w:t>
      </w:r>
      <w:r w:rsidR="00096EA4" w:rsidRPr="00F3113D">
        <w:rPr>
          <w:rFonts w:ascii="Times New Roman" w:hAnsi="Times New Roman" w:cs="Times New Roman"/>
          <w:color w:val="000000"/>
          <w:sz w:val="24"/>
          <w:szCs w:val="24"/>
          <w:lang w:val="fr-FR"/>
        </w:rPr>
        <w:t>ări Contractuale, putând conta î</w:t>
      </w:r>
      <w:r w:rsidR="00C945BE" w:rsidRPr="00F3113D">
        <w:rPr>
          <w:rFonts w:ascii="Times New Roman" w:hAnsi="Times New Roman" w:cs="Times New Roman"/>
          <w:color w:val="000000"/>
          <w:sz w:val="24"/>
          <w:szCs w:val="24"/>
          <w:lang w:val="fr-FR"/>
        </w:rPr>
        <w:t>n: prelungirea termenului/termenelor de prestare şi/sau</w:t>
      </w:r>
      <w:r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suplimentarea preţului Contractului, ca urmare a cheltuielilor suplimentare realizate</w:t>
      </w:r>
      <w:r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de Contractant şi a profitului rezonabil stabilit de Părţi ca necesar a fi asociat cheltuielilor suplimentare.</w:t>
      </w:r>
    </w:p>
    <w:p w14:paraId="312600EB" w14:textId="77777777"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14</w:t>
      </w:r>
      <w:r w:rsidR="00C945BE" w:rsidRPr="00F3113D">
        <w:rPr>
          <w:rFonts w:ascii="Times New Roman" w:hAnsi="Times New Roman" w:cs="Times New Roman"/>
          <w:b/>
          <w:color w:val="000000"/>
          <w:sz w:val="24"/>
          <w:szCs w:val="24"/>
          <w:lang w:val="fr-FR"/>
        </w:rPr>
        <w:t>.3.</w:t>
      </w:r>
      <w:r w:rsidR="00C945BE" w:rsidRPr="00F3113D">
        <w:rPr>
          <w:rFonts w:ascii="Times New Roman" w:hAnsi="Times New Roman" w:cs="Times New Roman"/>
          <w:color w:val="000000"/>
          <w:sz w:val="24"/>
          <w:szCs w:val="24"/>
          <w:lang w:val="fr-FR"/>
        </w:rPr>
        <w:t xml:space="preserve"> Fiecare Parte are obligaţia de a notifica cealaltă Parte, în cazul în care constată existenţa</w:t>
      </w:r>
      <w:r w:rsidR="0054024E"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unor circumstanţe care pot genera modificarea Contractului, întârzia sau împiedica prestarea</w:t>
      </w:r>
      <w:r w:rsidR="0054024E"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serviciilor sau care pot genera o suplimentare a preţului Contractului.</w:t>
      </w:r>
    </w:p>
    <w:p w14:paraId="19FE103D" w14:textId="77777777"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14</w:t>
      </w:r>
      <w:r w:rsidR="00C945BE" w:rsidRPr="00F3113D">
        <w:rPr>
          <w:rFonts w:ascii="Times New Roman" w:hAnsi="Times New Roman" w:cs="Times New Roman"/>
          <w:b/>
          <w:color w:val="000000"/>
          <w:sz w:val="24"/>
          <w:szCs w:val="24"/>
          <w:lang w:val="fr-FR"/>
        </w:rPr>
        <w:t>.4.</w:t>
      </w:r>
      <w:r w:rsidR="00C945BE" w:rsidRPr="00F3113D">
        <w:rPr>
          <w:rFonts w:ascii="Times New Roman" w:hAnsi="Times New Roman" w:cs="Times New Roman"/>
          <w:color w:val="000000"/>
          <w:sz w:val="24"/>
          <w:szCs w:val="24"/>
          <w:lang w:val="fr-FR"/>
        </w:rPr>
        <w:t xml:space="preserve"> Autoritatea contractantă poate emite dispoziţii privind modificarea Contractului, cu</w:t>
      </w:r>
      <w:r w:rsidR="0054024E"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 xml:space="preserve">respectarea clauzelor stipulate </w:t>
      </w:r>
      <w:r w:rsidR="00C945BE" w:rsidRPr="00F3113D">
        <w:rPr>
          <w:rFonts w:ascii="Times New Roman" w:hAnsi="Times New Roman" w:cs="Times New Roman"/>
          <w:sz w:val="24"/>
          <w:szCs w:val="24"/>
          <w:lang w:val="fr-FR"/>
        </w:rPr>
        <w:t>la pct. 18 - Obligaţii ale Autorităţii contractante</w:t>
      </w:r>
      <w:r w:rsidR="00C945BE" w:rsidRPr="00F3113D">
        <w:rPr>
          <w:rFonts w:ascii="Times New Roman" w:hAnsi="Times New Roman" w:cs="Times New Roman"/>
          <w:color w:val="000000"/>
          <w:sz w:val="24"/>
          <w:szCs w:val="24"/>
          <w:lang w:val="fr-FR"/>
        </w:rPr>
        <w:t>, cu respectarea</w:t>
      </w:r>
      <w:r w:rsidR="0054024E"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prevederilor contractuale şi cu respectarea legii.</w:t>
      </w:r>
    </w:p>
    <w:p w14:paraId="42C1B7F8" w14:textId="77777777"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14</w:t>
      </w:r>
      <w:r w:rsidR="00C945BE" w:rsidRPr="00F3113D">
        <w:rPr>
          <w:rFonts w:ascii="Times New Roman" w:hAnsi="Times New Roman" w:cs="Times New Roman"/>
          <w:b/>
          <w:color w:val="000000"/>
          <w:sz w:val="24"/>
          <w:szCs w:val="24"/>
          <w:lang w:val="fr-FR"/>
        </w:rPr>
        <w:t>.5.</w:t>
      </w:r>
      <w:r w:rsidR="00C945BE" w:rsidRPr="00F3113D">
        <w:rPr>
          <w:rFonts w:ascii="Times New Roman" w:hAnsi="Times New Roman" w:cs="Times New Roman"/>
          <w:color w:val="000000"/>
          <w:sz w:val="24"/>
          <w:szCs w:val="24"/>
          <w:lang w:val="fr-FR"/>
        </w:rPr>
        <w:t xml:space="preserve"> În cazul în care Contractantul înregistrează întârzieri şi/sau se produc costuri suplimentare ca urmare</w:t>
      </w:r>
      <w:r w:rsidR="00096EA4" w:rsidRPr="00F3113D">
        <w:rPr>
          <w:rFonts w:ascii="Times New Roman" w:hAnsi="Times New Roman" w:cs="Times New Roman"/>
          <w:color w:val="000000"/>
          <w:sz w:val="24"/>
          <w:szCs w:val="24"/>
          <w:lang w:val="fr-FR"/>
        </w:rPr>
        <w:t xml:space="preserve"> a unei erori, omisiuni, vicii în cerinț</w:t>
      </w:r>
      <w:r w:rsidR="00C945BE" w:rsidRPr="00F3113D">
        <w:rPr>
          <w:rFonts w:ascii="Times New Roman" w:hAnsi="Times New Roman" w:cs="Times New Roman"/>
          <w:color w:val="000000"/>
          <w:sz w:val="24"/>
          <w:szCs w:val="24"/>
          <w:lang w:val="fr-FR"/>
        </w:rPr>
        <w:t xml:space="preserve">ele Autorităţii contractante şi Contractantul </w:t>
      </w:r>
      <w:r w:rsidR="0054024E" w:rsidRPr="00F3113D">
        <w:rPr>
          <w:rFonts w:ascii="Times New Roman" w:hAnsi="Times New Roman" w:cs="Times New Roman"/>
          <w:color w:val="000000"/>
          <w:sz w:val="24"/>
          <w:szCs w:val="24"/>
          <w:lang w:val="fr-FR"/>
        </w:rPr>
        <w:t>dovedeşte că</w:t>
      </w:r>
      <w:r w:rsidR="00C945BE" w:rsidRPr="00F3113D">
        <w:rPr>
          <w:rFonts w:ascii="Times New Roman" w:hAnsi="Times New Roman" w:cs="Times New Roman"/>
          <w:color w:val="000000"/>
          <w:sz w:val="24"/>
          <w:szCs w:val="24"/>
          <w:lang w:val="fr-FR"/>
        </w:rPr>
        <w:t xml:space="preserve"> </w:t>
      </w:r>
      <w:r w:rsidR="00096EA4" w:rsidRPr="00F3113D">
        <w:rPr>
          <w:rFonts w:ascii="Times New Roman" w:hAnsi="Times New Roman" w:cs="Times New Roman"/>
          <w:color w:val="000000"/>
          <w:sz w:val="24"/>
          <w:szCs w:val="24"/>
          <w:lang w:val="fr-FR"/>
        </w:rPr>
        <w:t xml:space="preserve">a </w:t>
      </w:r>
      <w:r w:rsidR="00C945BE" w:rsidRPr="00F3113D">
        <w:rPr>
          <w:rFonts w:ascii="Times New Roman" w:hAnsi="Times New Roman" w:cs="Times New Roman"/>
          <w:color w:val="000000"/>
          <w:sz w:val="24"/>
          <w:szCs w:val="24"/>
          <w:lang w:val="fr-FR"/>
        </w:rPr>
        <w:t>fost în imposibilitatea de a depista/sesiza o astfel de eroare/omisiune/viciu până la depunerea ofertei, Contractantul notifică Autoritatea contractantă, având dreptul de a solicita modificarea contractului.</w:t>
      </w:r>
    </w:p>
    <w:p w14:paraId="1CBB8DB2" w14:textId="77777777"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14</w:t>
      </w:r>
      <w:r w:rsidR="00C945BE" w:rsidRPr="00F3113D">
        <w:rPr>
          <w:rFonts w:ascii="Times New Roman" w:hAnsi="Times New Roman" w:cs="Times New Roman"/>
          <w:b/>
          <w:color w:val="000000"/>
          <w:sz w:val="24"/>
          <w:szCs w:val="24"/>
          <w:lang w:val="fr-FR"/>
        </w:rPr>
        <w:t>.6.</w:t>
      </w:r>
      <w:r w:rsidR="006A40D1" w:rsidRPr="00F3113D">
        <w:rPr>
          <w:rFonts w:ascii="Times New Roman" w:hAnsi="Times New Roman" w:cs="Times New Roman"/>
          <w:color w:val="000000"/>
          <w:sz w:val="24"/>
          <w:szCs w:val="24"/>
          <w:lang w:val="fr-FR"/>
        </w:rPr>
        <w:t xml:space="preserve"> Modifică</w:t>
      </w:r>
      <w:r w:rsidR="00C945BE" w:rsidRPr="00F3113D">
        <w:rPr>
          <w:rFonts w:ascii="Times New Roman" w:hAnsi="Times New Roman" w:cs="Times New Roman"/>
          <w:color w:val="000000"/>
          <w:sz w:val="24"/>
          <w:szCs w:val="24"/>
          <w:lang w:val="fr-FR"/>
        </w:rPr>
        <w:t>ri la contract se pot aduce conform Legii nr.98/2016 si HG nr.395/2016 numa</w:t>
      </w:r>
      <w:r w:rsidR="0054024E" w:rsidRPr="00F3113D">
        <w:rPr>
          <w:rFonts w:ascii="Times New Roman" w:hAnsi="Times New Roman" w:cs="Times New Roman"/>
          <w:color w:val="000000"/>
          <w:sz w:val="24"/>
          <w:szCs w:val="24"/>
          <w:lang w:val="fr-FR"/>
        </w:rPr>
        <w:t>i î</w:t>
      </w:r>
      <w:r w:rsidR="00C945BE" w:rsidRPr="00F3113D">
        <w:rPr>
          <w:rFonts w:ascii="Times New Roman" w:hAnsi="Times New Roman" w:cs="Times New Roman"/>
          <w:color w:val="000000"/>
          <w:sz w:val="24"/>
          <w:szCs w:val="24"/>
          <w:lang w:val="fr-FR"/>
        </w:rPr>
        <w:t>n</w:t>
      </w:r>
    </w:p>
    <w:p w14:paraId="6237AF04" w14:textId="77777777" w:rsidR="00C945BE" w:rsidRPr="00F3113D" w:rsidRDefault="00C945BE" w:rsidP="00EF1FEB">
      <w:pPr>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cursul perioadei sale de valabilitate, prin acte adiţionale, fără organizarea unei noi proceduri de</w:t>
      </w:r>
      <w:r w:rsidR="00224D4B" w:rsidRPr="00F3113D">
        <w:rPr>
          <w:rFonts w:ascii="Times New Roman" w:hAnsi="Times New Roman" w:cs="Times New Roman"/>
          <w:color w:val="000000"/>
          <w:sz w:val="24"/>
          <w:szCs w:val="24"/>
          <w:lang w:val="fr-FR"/>
        </w:rPr>
        <w:t xml:space="preserve"> </w:t>
      </w:r>
      <w:r w:rsidRPr="00F3113D">
        <w:rPr>
          <w:rFonts w:ascii="Times New Roman" w:hAnsi="Times New Roman" w:cs="Times New Roman"/>
          <w:color w:val="000000"/>
          <w:sz w:val="24"/>
          <w:szCs w:val="24"/>
          <w:lang w:val="fr-FR"/>
        </w:rPr>
        <w:t>atribuire, în situaţiile enunţate mai jos, toate acestea fiind considerate modificări nesubstanţiale:</w:t>
      </w:r>
    </w:p>
    <w:p w14:paraId="0D4225FD" w14:textId="77777777" w:rsidR="00C945BE" w:rsidRPr="00F3113D" w:rsidRDefault="00096EA4" w:rsidP="00EF1FEB">
      <w:pPr>
        <w:numPr>
          <w:ilvl w:val="0"/>
          <w:numId w:val="8"/>
        </w:numPr>
        <w:ind w:left="0"/>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Contractantul ș</w:t>
      </w:r>
      <w:r w:rsidR="00C945BE" w:rsidRPr="00F3113D">
        <w:rPr>
          <w:rFonts w:ascii="Times New Roman" w:hAnsi="Times New Roman" w:cs="Times New Roman"/>
          <w:color w:val="000000"/>
          <w:sz w:val="24"/>
          <w:szCs w:val="24"/>
          <w:lang w:val="fr-FR"/>
        </w:rPr>
        <w:t>i-a modificat forma de organizare, denumirea societăţii, orice alte schimbări care</w:t>
      </w:r>
      <w:r w:rsidR="0054024E"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nu atrag crearea unei persoane juridice noi;</w:t>
      </w:r>
    </w:p>
    <w:p w14:paraId="5C9ED482" w14:textId="5CF48FD5" w:rsidR="00C945BE" w:rsidRPr="00F3113D" w:rsidRDefault="00C945BE" w:rsidP="00C748E1">
      <w:pPr>
        <w:numPr>
          <w:ilvl w:val="0"/>
          <w:numId w:val="8"/>
        </w:numPr>
        <w:tabs>
          <w:tab w:val="decimal" w:pos="720"/>
        </w:tabs>
        <w:ind w:left="0"/>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 xml:space="preserve">Contractantul este înlocuit </w:t>
      </w:r>
      <w:r w:rsidR="00096EA4" w:rsidRPr="00F3113D">
        <w:rPr>
          <w:rFonts w:ascii="Times New Roman" w:hAnsi="Times New Roman" w:cs="Times New Roman"/>
          <w:color w:val="000000"/>
          <w:sz w:val="24"/>
          <w:szCs w:val="24"/>
          <w:lang w:val="fr-FR"/>
        </w:rPr>
        <w:t>de un nou Contractant, în situația î</w:t>
      </w:r>
      <w:r w:rsidRPr="00F3113D">
        <w:rPr>
          <w:rFonts w:ascii="Times New Roman" w:hAnsi="Times New Roman" w:cs="Times New Roman"/>
          <w:color w:val="000000"/>
          <w:sz w:val="24"/>
          <w:szCs w:val="24"/>
          <w:lang w:val="fr-FR"/>
        </w:rPr>
        <w:t>n care drepturile şi obligaţiile</w:t>
      </w:r>
      <w:r w:rsidR="009A40E4" w:rsidRPr="00F3113D">
        <w:rPr>
          <w:rFonts w:ascii="Times New Roman" w:hAnsi="Times New Roman" w:cs="Times New Roman"/>
          <w:color w:val="000000"/>
          <w:sz w:val="24"/>
          <w:szCs w:val="24"/>
          <w:lang w:val="fr-FR"/>
        </w:rPr>
        <w:t xml:space="preserve"> </w:t>
      </w:r>
      <w:r w:rsidRPr="00F3113D">
        <w:rPr>
          <w:rFonts w:ascii="Times New Roman" w:hAnsi="Times New Roman" w:cs="Times New Roman"/>
          <w:color w:val="000000"/>
          <w:sz w:val="24"/>
          <w:szCs w:val="24"/>
          <w:lang w:val="fr-FR"/>
        </w:rPr>
        <w:t>Contractantului iniţial rezultate din contract sunt preluate ca urmare a unei succesiuni universale sau cu titlu universal în cadrul unui proces de reorganizare, inclusiv prin fuziune sau divizare, de către un alt operator economic care îndeplineşte criteriile de calificare şi selecţie stabilite iniţial, cu condiţia ca această modificare să nu presupună alte modificări substanţiale;</w:t>
      </w:r>
    </w:p>
    <w:p w14:paraId="544B78D6" w14:textId="77777777" w:rsidR="00C945BE" w:rsidRPr="00EF1FEB" w:rsidRDefault="0054024E" w:rsidP="00EF1FEB">
      <w:pPr>
        <w:numPr>
          <w:ilvl w:val="0"/>
          <w:numId w:val="8"/>
        </w:numPr>
        <w:ind w:left="0"/>
        <w:jc w:val="both"/>
        <w:rPr>
          <w:rFonts w:ascii="Times New Roman" w:hAnsi="Times New Roman" w:cs="Times New Roman"/>
          <w:color w:val="000000"/>
          <w:sz w:val="24"/>
          <w:szCs w:val="24"/>
        </w:rPr>
      </w:pPr>
      <w:proofErr w:type="spellStart"/>
      <w:r w:rsidRPr="00EF1FEB">
        <w:rPr>
          <w:rFonts w:ascii="Times New Roman" w:hAnsi="Times New Roman" w:cs="Times New Roman"/>
          <w:color w:val="000000"/>
          <w:sz w:val="24"/>
          <w:szCs w:val="24"/>
        </w:rPr>
        <w:t>I</w:t>
      </w:r>
      <w:r w:rsidR="00C945BE" w:rsidRPr="00EF1FEB">
        <w:rPr>
          <w:rFonts w:ascii="Times New Roman" w:hAnsi="Times New Roman" w:cs="Times New Roman"/>
          <w:color w:val="000000"/>
          <w:sz w:val="24"/>
          <w:szCs w:val="24"/>
        </w:rPr>
        <w:t>ntroducerea</w:t>
      </w:r>
      <w:proofErr w:type="spellEnd"/>
      <w:r w:rsidRPr="00EF1FEB">
        <w:rPr>
          <w:rFonts w:ascii="Times New Roman" w:hAnsi="Times New Roman" w:cs="Times New Roman"/>
          <w:color w:val="000000"/>
          <w:sz w:val="24"/>
          <w:szCs w:val="24"/>
        </w:rPr>
        <w:t>/</w:t>
      </w:r>
      <w:proofErr w:type="spellStart"/>
      <w:r w:rsidRPr="00EF1FEB">
        <w:rPr>
          <w:rFonts w:ascii="Times New Roman" w:hAnsi="Times New Roman" w:cs="Times New Roman"/>
          <w:color w:val="000000"/>
          <w:sz w:val="24"/>
          <w:szCs w:val="24"/>
        </w:rPr>
        <w:t>î</w:t>
      </w:r>
      <w:r w:rsidR="00C945BE" w:rsidRPr="00EF1FEB">
        <w:rPr>
          <w:rFonts w:ascii="Times New Roman" w:hAnsi="Times New Roman" w:cs="Times New Roman"/>
          <w:color w:val="000000"/>
          <w:sz w:val="24"/>
          <w:szCs w:val="24"/>
        </w:rPr>
        <w:t>nnlocuirea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subcontractanţilor</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introducerea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tertului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susţinător</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înlocuirea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personalului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Contractantului</w:t>
      </w:r>
      <w:proofErr w:type="spellEnd"/>
      <w:r w:rsidR="00C945BE" w:rsidRPr="00EF1FEB">
        <w:rPr>
          <w:rFonts w:ascii="Times New Roman" w:hAnsi="Times New Roman" w:cs="Times New Roman"/>
          <w:color w:val="000000"/>
          <w:sz w:val="24"/>
          <w:szCs w:val="24"/>
        </w:rPr>
        <w:t>;</w:t>
      </w:r>
    </w:p>
    <w:p w14:paraId="6E677C03" w14:textId="77777777" w:rsidR="00C945BE" w:rsidRPr="00F3113D" w:rsidRDefault="00C945BE" w:rsidP="00EF1FEB">
      <w:pPr>
        <w:numPr>
          <w:ilvl w:val="0"/>
          <w:numId w:val="8"/>
        </w:numPr>
        <w:ind w:left="0"/>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modificări generate de schimbari legislative;</w:t>
      </w:r>
    </w:p>
    <w:p w14:paraId="130D69DE" w14:textId="77777777" w:rsidR="00C945BE" w:rsidRPr="00F3113D" w:rsidRDefault="00C945BE" w:rsidP="00EF1FEB">
      <w:pPr>
        <w:numPr>
          <w:ilvl w:val="0"/>
          <w:numId w:val="8"/>
        </w:numPr>
        <w:ind w:left="0"/>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modificari referitoare la modalităţi de plata;</w:t>
      </w:r>
    </w:p>
    <w:p w14:paraId="04A316FC" w14:textId="77777777" w:rsidR="00C945BE" w:rsidRPr="00F3113D" w:rsidRDefault="0054024E" w:rsidP="00EF1FEB">
      <w:pPr>
        <w:numPr>
          <w:ilvl w:val="0"/>
          <w:numId w:val="8"/>
        </w:numPr>
        <w:tabs>
          <w:tab w:val="decimal" w:pos="504"/>
        </w:tabs>
        <w:ind w:left="0"/>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modificari referitoate la verificări si recepţie;</w:t>
      </w:r>
    </w:p>
    <w:p w14:paraId="7FB570E6" w14:textId="77777777" w:rsidR="00C945BE" w:rsidRPr="00F3113D" w:rsidRDefault="00C945BE" w:rsidP="00EF1FEB">
      <w:pPr>
        <w:numPr>
          <w:ilvl w:val="0"/>
          <w:numId w:val="8"/>
        </w:numPr>
        <w:ind w:left="0"/>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lastRenderedPageBreak/>
        <w:t>modificări generate de solicitări ale diferitelor entită</w:t>
      </w:r>
      <w:r w:rsidR="00224D4B" w:rsidRPr="00F3113D">
        <w:rPr>
          <w:rFonts w:ascii="Times New Roman" w:hAnsi="Times New Roman" w:cs="Times New Roman"/>
          <w:color w:val="000000"/>
          <w:sz w:val="24"/>
          <w:szCs w:val="24"/>
          <w:lang w:val="fr-FR"/>
        </w:rPr>
        <w:t>ți/autorităţi care au atribuț</w:t>
      </w:r>
      <w:r w:rsidR="0054024E" w:rsidRPr="00F3113D">
        <w:rPr>
          <w:rFonts w:ascii="Times New Roman" w:hAnsi="Times New Roman" w:cs="Times New Roman"/>
          <w:color w:val="000000"/>
          <w:sz w:val="24"/>
          <w:szCs w:val="24"/>
          <w:lang w:val="fr-FR"/>
        </w:rPr>
        <w:t>ii în legatură cu proiectul, neanticipate și necuprinse în cerinț</w:t>
      </w:r>
      <w:r w:rsidRPr="00F3113D">
        <w:rPr>
          <w:rFonts w:ascii="Times New Roman" w:hAnsi="Times New Roman" w:cs="Times New Roman"/>
          <w:color w:val="000000"/>
          <w:sz w:val="24"/>
          <w:szCs w:val="24"/>
          <w:lang w:val="fr-FR"/>
        </w:rPr>
        <w:t>ele caietului de sarcini;</w:t>
      </w:r>
    </w:p>
    <w:p w14:paraId="6EB91FF6" w14:textId="77777777" w:rsidR="00C945BE" w:rsidRPr="00F3113D" w:rsidRDefault="00C945BE" w:rsidP="00EF1FEB">
      <w:pPr>
        <w:numPr>
          <w:ilvl w:val="0"/>
          <w:numId w:val="8"/>
        </w:numPr>
        <w:ind w:left="0"/>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modificări referitoare la durata contractului (în condiţiile precizate în caietul de sarcini),</w:t>
      </w:r>
    </w:p>
    <w:p w14:paraId="4F0C1CAC" w14:textId="77777777"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14</w:t>
      </w:r>
      <w:r w:rsidR="00C945BE" w:rsidRPr="00F3113D">
        <w:rPr>
          <w:rFonts w:ascii="Times New Roman" w:hAnsi="Times New Roman" w:cs="Times New Roman"/>
          <w:b/>
          <w:color w:val="000000"/>
          <w:sz w:val="24"/>
          <w:szCs w:val="24"/>
          <w:lang w:val="fr-FR"/>
        </w:rPr>
        <w:t>.7.</w:t>
      </w:r>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Orice</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modificare</w:t>
      </w:r>
      <w:proofErr w:type="spellEnd"/>
      <w:r w:rsidR="00C945BE" w:rsidRPr="00F3113D">
        <w:rPr>
          <w:rFonts w:ascii="Times New Roman" w:hAnsi="Times New Roman" w:cs="Times New Roman"/>
          <w:color w:val="000000"/>
          <w:sz w:val="24"/>
          <w:szCs w:val="24"/>
          <w:lang w:val="fr-FR"/>
        </w:rPr>
        <w:t xml:space="preserve"> a </w:t>
      </w:r>
      <w:proofErr w:type="spellStart"/>
      <w:r w:rsidR="00C945BE" w:rsidRPr="00F3113D">
        <w:rPr>
          <w:rFonts w:ascii="Times New Roman" w:hAnsi="Times New Roman" w:cs="Times New Roman"/>
          <w:color w:val="000000"/>
          <w:sz w:val="24"/>
          <w:szCs w:val="24"/>
          <w:lang w:val="fr-FR"/>
        </w:rPr>
        <w:t>adresei</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contului</w:t>
      </w:r>
      <w:proofErr w:type="spellEnd"/>
      <w:r w:rsidR="00C945BE" w:rsidRPr="00F3113D">
        <w:rPr>
          <w:rFonts w:ascii="Times New Roman" w:hAnsi="Times New Roman" w:cs="Times New Roman"/>
          <w:color w:val="000000"/>
          <w:sz w:val="24"/>
          <w:szCs w:val="24"/>
          <w:lang w:val="fr-FR"/>
        </w:rPr>
        <w:t xml:space="preserve"> de </w:t>
      </w:r>
      <w:proofErr w:type="spellStart"/>
      <w:r w:rsidR="00C945BE" w:rsidRPr="00F3113D">
        <w:rPr>
          <w:rFonts w:ascii="Times New Roman" w:hAnsi="Times New Roman" w:cs="Times New Roman"/>
          <w:color w:val="000000"/>
          <w:sz w:val="24"/>
          <w:szCs w:val="24"/>
          <w:lang w:val="fr-FR"/>
        </w:rPr>
        <w:t>virament</w:t>
      </w:r>
      <w:proofErr w:type="spellEnd"/>
      <w:r w:rsidR="00C945BE" w:rsidRPr="00F3113D">
        <w:rPr>
          <w:rFonts w:ascii="Times New Roman" w:hAnsi="Times New Roman" w:cs="Times New Roman"/>
          <w:color w:val="000000"/>
          <w:sz w:val="24"/>
          <w:szCs w:val="24"/>
          <w:lang w:val="fr-FR"/>
        </w:rPr>
        <w:t xml:space="preserve"> si </w:t>
      </w:r>
      <w:proofErr w:type="spellStart"/>
      <w:r w:rsidR="00C945BE" w:rsidRPr="00F3113D">
        <w:rPr>
          <w:rFonts w:ascii="Times New Roman" w:hAnsi="Times New Roman" w:cs="Times New Roman"/>
          <w:color w:val="000000"/>
          <w:sz w:val="24"/>
          <w:szCs w:val="24"/>
          <w:lang w:val="fr-FR"/>
        </w:rPr>
        <w:t>a</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unităţii</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Trezor</w:t>
      </w:r>
      <w:r w:rsidR="0054024E" w:rsidRPr="00F3113D">
        <w:rPr>
          <w:rFonts w:ascii="Times New Roman" w:hAnsi="Times New Roman" w:cs="Times New Roman"/>
          <w:color w:val="000000"/>
          <w:sz w:val="24"/>
          <w:szCs w:val="24"/>
          <w:lang w:val="fr-FR"/>
        </w:rPr>
        <w:t>eriei</w:t>
      </w:r>
      <w:proofErr w:type="spellEnd"/>
      <w:r w:rsidR="0054024E" w:rsidRPr="00F3113D">
        <w:rPr>
          <w:rFonts w:ascii="Times New Roman" w:hAnsi="Times New Roman" w:cs="Times New Roman"/>
          <w:color w:val="000000"/>
          <w:sz w:val="24"/>
          <w:szCs w:val="24"/>
          <w:lang w:val="fr-FR"/>
        </w:rPr>
        <w:t xml:space="preserve"> </w:t>
      </w:r>
      <w:proofErr w:type="spellStart"/>
      <w:r w:rsidR="0054024E" w:rsidRPr="00F3113D">
        <w:rPr>
          <w:rFonts w:ascii="Times New Roman" w:hAnsi="Times New Roman" w:cs="Times New Roman"/>
          <w:color w:val="000000"/>
          <w:sz w:val="24"/>
          <w:szCs w:val="24"/>
          <w:lang w:val="fr-FR"/>
        </w:rPr>
        <w:t>în</w:t>
      </w:r>
      <w:proofErr w:type="spellEnd"/>
      <w:r w:rsidR="0054024E" w:rsidRPr="00F3113D">
        <w:rPr>
          <w:rFonts w:ascii="Times New Roman" w:hAnsi="Times New Roman" w:cs="Times New Roman"/>
          <w:color w:val="000000"/>
          <w:sz w:val="24"/>
          <w:szCs w:val="24"/>
          <w:lang w:val="fr-FR"/>
        </w:rPr>
        <w:t xml:space="preserve"> care se </w:t>
      </w:r>
      <w:proofErr w:type="spellStart"/>
      <w:r w:rsidR="0054024E" w:rsidRPr="00F3113D">
        <w:rPr>
          <w:rFonts w:ascii="Times New Roman" w:hAnsi="Times New Roman" w:cs="Times New Roman"/>
          <w:color w:val="000000"/>
          <w:sz w:val="24"/>
          <w:szCs w:val="24"/>
          <w:lang w:val="fr-FR"/>
        </w:rPr>
        <w:t>efectuează</w:t>
      </w:r>
      <w:proofErr w:type="spellEnd"/>
      <w:r w:rsidR="0054024E" w:rsidRPr="00F3113D">
        <w:rPr>
          <w:rFonts w:ascii="Times New Roman" w:hAnsi="Times New Roman" w:cs="Times New Roman"/>
          <w:color w:val="000000"/>
          <w:sz w:val="24"/>
          <w:szCs w:val="24"/>
          <w:lang w:val="fr-FR"/>
        </w:rPr>
        <w:t xml:space="preserve"> </w:t>
      </w:r>
      <w:proofErr w:type="spellStart"/>
      <w:r w:rsidR="0054024E" w:rsidRPr="00F3113D">
        <w:rPr>
          <w:rFonts w:ascii="Times New Roman" w:hAnsi="Times New Roman" w:cs="Times New Roman"/>
          <w:color w:val="000000"/>
          <w:sz w:val="24"/>
          <w:szCs w:val="24"/>
          <w:lang w:val="fr-FR"/>
        </w:rPr>
        <w:t>plăț</w:t>
      </w:r>
      <w:r w:rsidR="00C945BE" w:rsidRPr="00F3113D">
        <w:rPr>
          <w:rFonts w:ascii="Times New Roman" w:hAnsi="Times New Roman" w:cs="Times New Roman"/>
          <w:color w:val="000000"/>
          <w:sz w:val="24"/>
          <w:szCs w:val="24"/>
          <w:lang w:val="fr-FR"/>
        </w:rPr>
        <w:t>ile</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poate</w:t>
      </w:r>
      <w:proofErr w:type="spellEnd"/>
      <w:r w:rsidR="00C945BE" w:rsidRPr="00F3113D">
        <w:rPr>
          <w:rFonts w:ascii="Times New Roman" w:hAnsi="Times New Roman" w:cs="Times New Roman"/>
          <w:color w:val="000000"/>
          <w:sz w:val="24"/>
          <w:szCs w:val="24"/>
          <w:lang w:val="fr-FR"/>
        </w:rPr>
        <w:t xml:space="preserve"> fi </w:t>
      </w:r>
      <w:proofErr w:type="spellStart"/>
      <w:r w:rsidR="00C945BE" w:rsidRPr="00F3113D">
        <w:rPr>
          <w:rFonts w:ascii="Times New Roman" w:hAnsi="Times New Roman" w:cs="Times New Roman"/>
          <w:color w:val="000000"/>
          <w:sz w:val="24"/>
          <w:szCs w:val="24"/>
          <w:lang w:val="fr-FR"/>
        </w:rPr>
        <w:t>notificată</w:t>
      </w:r>
      <w:proofErr w:type="spellEnd"/>
      <w:r w:rsidR="00C945BE" w:rsidRPr="00F3113D">
        <w:rPr>
          <w:rFonts w:ascii="Times New Roman" w:hAnsi="Times New Roman" w:cs="Times New Roman"/>
          <w:color w:val="000000"/>
          <w:sz w:val="24"/>
          <w:szCs w:val="24"/>
          <w:lang w:val="fr-FR"/>
        </w:rPr>
        <w:t xml:space="preserve"> de </w:t>
      </w:r>
      <w:proofErr w:type="spellStart"/>
      <w:r w:rsidR="00C945BE" w:rsidRPr="00F3113D">
        <w:rPr>
          <w:rFonts w:ascii="Times New Roman" w:hAnsi="Times New Roman" w:cs="Times New Roman"/>
          <w:color w:val="000000"/>
          <w:sz w:val="24"/>
          <w:szCs w:val="24"/>
          <w:lang w:val="fr-FR"/>
        </w:rPr>
        <w:t>părţi</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prin</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transmiterea</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în</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scris</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prin</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scrisoare</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recomandată</w:t>
      </w:r>
      <w:proofErr w:type="spellEnd"/>
      <w:r w:rsidR="00C945BE" w:rsidRPr="00F3113D">
        <w:rPr>
          <w:rFonts w:ascii="Times New Roman" w:hAnsi="Times New Roman" w:cs="Times New Roman"/>
          <w:color w:val="000000"/>
          <w:sz w:val="24"/>
          <w:szCs w:val="24"/>
          <w:lang w:val="fr-FR"/>
        </w:rPr>
        <w:t xml:space="preserve">, fax </w:t>
      </w:r>
      <w:proofErr w:type="spellStart"/>
      <w:r w:rsidR="00C945BE" w:rsidRPr="00F3113D">
        <w:rPr>
          <w:rFonts w:ascii="Times New Roman" w:hAnsi="Times New Roman" w:cs="Times New Roman"/>
          <w:color w:val="000000"/>
          <w:sz w:val="24"/>
          <w:szCs w:val="24"/>
          <w:lang w:val="fr-FR"/>
        </w:rPr>
        <w:t>sau</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transmitere</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directă</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şi</w:t>
      </w:r>
      <w:proofErr w:type="spellEnd"/>
      <w:r w:rsidR="00C945BE" w:rsidRPr="00F3113D">
        <w:rPr>
          <w:rFonts w:ascii="Times New Roman" w:hAnsi="Times New Roman" w:cs="Times New Roman"/>
          <w:color w:val="000000"/>
          <w:sz w:val="24"/>
          <w:szCs w:val="24"/>
          <w:lang w:val="fr-FR"/>
        </w:rPr>
        <w:t xml:space="preserve"> va fi </w:t>
      </w:r>
      <w:proofErr w:type="spellStart"/>
      <w:r w:rsidR="00C945BE" w:rsidRPr="00F3113D">
        <w:rPr>
          <w:rFonts w:ascii="Times New Roman" w:hAnsi="Times New Roman" w:cs="Times New Roman"/>
          <w:color w:val="000000"/>
          <w:sz w:val="24"/>
          <w:szCs w:val="24"/>
          <w:lang w:val="fr-FR"/>
        </w:rPr>
        <w:t>considerată</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efectuată</w:t>
      </w:r>
      <w:proofErr w:type="spellEnd"/>
      <w:r w:rsidR="00C945BE" w:rsidRPr="00F3113D">
        <w:rPr>
          <w:rFonts w:ascii="Times New Roman" w:hAnsi="Times New Roman" w:cs="Times New Roman"/>
          <w:color w:val="000000"/>
          <w:sz w:val="24"/>
          <w:szCs w:val="24"/>
          <w:lang w:val="fr-FR"/>
        </w:rPr>
        <w:t xml:space="preserve"> la </w:t>
      </w:r>
      <w:r w:rsidR="0054024E" w:rsidRPr="00F3113D">
        <w:rPr>
          <w:rFonts w:ascii="Times New Roman" w:hAnsi="Times New Roman" w:cs="Times New Roman"/>
          <w:color w:val="000000"/>
          <w:sz w:val="24"/>
          <w:szCs w:val="24"/>
          <w:lang w:val="fr-FR"/>
        </w:rPr>
        <w:t xml:space="preserve">data </w:t>
      </w:r>
      <w:proofErr w:type="spellStart"/>
      <w:r w:rsidR="0054024E" w:rsidRPr="00F3113D">
        <w:rPr>
          <w:rFonts w:ascii="Times New Roman" w:hAnsi="Times New Roman" w:cs="Times New Roman"/>
          <w:color w:val="000000"/>
          <w:sz w:val="24"/>
          <w:szCs w:val="24"/>
          <w:lang w:val="fr-FR"/>
        </w:rPr>
        <w:t>acceptării</w:t>
      </w:r>
      <w:proofErr w:type="spellEnd"/>
      <w:r w:rsidR="0054024E" w:rsidRPr="00F3113D">
        <w:rPr>
          <w:rFonts w:ascii="Times New Roman" w:hAnsi="Times New Roman" w:cs="Times New Roman"/>
          <w:color w:val="000000"/>
          <w:sz w:val="24"/>
          <w:szCs w:val="24"/>
          <w:lang w:val="fr-FR"/>
        </w:rPr>
        <w:t xml:space="preserve"> </w:t>
      </w:r>
      <w:proofErr w:type="spellStart"/>
      <w:r w:rsidR="0054024E" w:rsidRPr="00F3113D">
        <w:rPr>
          <w:rFonts w:ascii="Times New Roman" w:hAnsi="Times New Roman" w:cs="Times New Roman"/>
          <w:color w:val="000000"/>
          <w:sz w:val="24"/>
          <w:szCs w:val="24"/>
          <w:lang w:val="fr-FR"/>
        </w:rPr>
        <w:t>ei</w:t>
      </w:r>
      <w:proofErr w:type="spellEnd"/>
      <w:r w:rsidR="0054024E" w:rsidRPr="00F3113D">
        <w:rPr>
          <w:rFonts w:ascii="Times New Roman" w:hAnsi="Times New Roman" w:cs="Times New Roman"/>
          <w:color w:val="000000"/>
          <w:sz w:val="24"/>
          <w:szCs w:val="24"/>
          <w:lang w:val="fr-FR"/>
        </w:rPr>
        <w:t xml:space="preserve"> de </w:t>
      </w:r>
      <w:proofErr w:type="spellStart"/>
      <w:r w:rsidR="0054024E" w:rsidRPr="00F3113D">
        <w:rPr>
          <w:rFonts w:ascii="Times New Roman" w:hAnsi="Times New Roman" w:cs="Times New Roman"/>
          <w:color w:val="000000"/>
          <w:sz w:val="24"/>
          <w:szCs w:val="24"/>
          <w:lang w:val="fr-FR"/>
        </w:rPr>
        <w:t>către</w:t>
      </w:r>
      <w:proofErr w:type="spellEnd"/>
      <w:r w:rsidR="0054024E" w:rsidRPr="00F3113D">
        <w:rPr>
          <w:rFonts w:ascii="Times New Roman" w:hAnsi="Times New Roman" w:cs="Times New Roman"/>
          <w:color w:val="000000"/>
          <w:sz w:val="24"/>
          <w:szCs w:val="24"/>
          <w:lang w:val="fr-FR"/>
        </w:rPr>
        <w:t xml:space="preserve"> </w:t>
      </w:r>
      <w:proofErr w:type="spellStart"/>
      <w:r w:rsidR="0054024E" w:rsidRPr="00F3113D">
        <w:rPr>
          <w:rFonts w:ascii="Times New Roman" w:hAnsi="Times New Roman" w:cs="Times New Roman"/>
          <w:color w:val="000000"/>
          <w:sz w:val="24"/>
          <w:szCs w:val="24"/>
          <w:lang w:val="fr-FR"/>
        </w:rPr>
        <w:t>părț</w:t>
      </w:r>
      <w:r w:rsidR="00C945BE" w:rsidRPr="00F3113D">
        <w:rPr>
          <w:rFonts w:ascii="Times New Roman" w:hAnsi="Times New Roman" w:cs="Times New Roman"/>
          <w:color w:val="000000"/>
          <w:sz w:val="24"/>
          <w:szCs w:val="24"/>
          <w:lang w:val="fr-FR"/>
        </w:rPr>
        <w:t>i</w:t>
      </w:r>
      <w:proofErr w:type="spellEnd"/>
      <w:r w:rsidR="00C945BE" w:rsidRPr="00F3113D">
        <w:rPr>
          <w:rFonts w:ascii="Times New Roman" w:hAnsi="Times New Roman" w:cs="Times New Roman"/>
          <w:color w:val="000000"/>
          <w:sz w:val="24"/>
          <w:szCs w:val="24"/>
          <w:lang w:val="fr-FR"/>
        </w:rPr>
        <w:t>.</w:t>
      </w:r>
    </w:p>
    <w:p w14:paraId="1EB4D983" w14:textId="5D0C9A76"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14</w:t>
      </w:r>
      <w:r w:rsidR="00C945BE" w:rsidRPr="00F3113D">
        <w:rPr>
          <w:rFonts w:ascii="Times New Roman" w:hAnsi="Times New Roman" w:cs="Times New Roman"/>
          <w:b/>
          <w:color w:val="000000"/>
          <w:sz w:val="24"/>
          <w:szCs w:val="24"/>
          <w:lang w:val="fr-FR"/>
        </w:rPr>
        <w:t>.8.</w:t>
      </w:r>
      <w:r w:rsidR="00C945BE" w:rsidRPr="00F3113D">
        <w:rPr>
          <w:rFonts w:ascii="Times New Roman" w:hAnsi="Times New Roman" w:cs="Times New Roman"/>
          <w:color w:val="000000"/>
          <w:sz w:val="24"/>
          <w:szCs w:val="24"/>
          <w:lang w:val="fr-FR"/>
        </w:rPr>
        <w:t xml:space="preserve"> Modificările contractuale, astfel c</w:t>
      </w:r>
      <w:r w:rsidRPr="00F3113D">
        <w:rPr>
          <w:rFonts w:ascii="Times New Roman" w:hAnsi="Times New Roman" w:cs="Times New Roman"/>
          <w:color w:val="000000"/>
          <w:sz w:val="24"/>
          <w:szCs w:val="24"/>
          <w:lang w:val="fr-FR"/>
        </w:rPr>
        <w:t>um sunt stabilite la clauzele 14.6.-14</w:t>
      </w:r>
      <w:r w:rsidR="00C945BE" w:rsidRPr="00F3113D">
        <w:rPr>
          <w:rFonts w:ascii="Times New Roman" w:hAnsi="Times New Roman" w:cs="Times New Roman"/>
          <w:color w:val="000000"/>
          <w:sz w:val="24"/>
          <w:szCs w:val="24"/>
          <w:lang w:val="fr-FR"/>
        </w:rPr>
        <w:t>.7, nu trebuie să</w:t>
      </w:r>
      <w:r w:rsidR="0054024E"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afecteze, în niciun caz şi în niciun fel, rezultatul procedurii de atribuire, prin anularea sau diminuarea avantajului competitiv pe baza căruia Contractantul a fost declarat câştigător în cadrul procedurii de atribuire.</w:t>
      </w:r>
    </w:p>
    <w:p w14:paraId="1B094711" w14:textId="77777777"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14</w:t>
      </w:r>
      <w:r w:rsidR="00C945BE" w:rsidRPr="00F3113D">
        <w:rPr>
          <w:rFonts w:ascii="Times New Roman" w:hAnsi="Times New Roman" w:cs="Times New Roman"/>
          <w:b/>
          <w:color w:val="000000"/>
          <w:sz w:val="24"/>
          <w:szCs w:val="24"/>
          <w:lang w:val="fr-FR"/>
        </w:rPr>
        <w:t>.9.</w:t>
      </w:r>
      <w:r w:rsidR="0054024E"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Partea care propune modificarea contractului are obligaţia de a transmite celeilalte părţi</w:t>
      </w:r>
      <w:r w:rsidR="0054024E"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propunerea de modificare a contractului cu cel puţin 10 (zece) zile înainte de data la care se</w:t>
      </w:r>
      <w:r w:rsidR="0054024E"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consideră că modificarea contractului ar trebui să producă efecte.</w:t>
      </w:r>
    </w:p>
    <w:p w14:paraId="4DF80DCC" w14:textId="77777777"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14</w:t>
      </w:r>
      <w:r w:rsidR="00C945BE" w:rsidRPr="00F3113D">
        <w:rPr>
          <w:rFonts w:ascii="Times New Roman" w:hAnsi="Times New Roman" w:cs="Times New Roman"/>
          <w:b/>
          <w:color w:val="000000"/>
          <w:sz w:val="24"/>
          <w:szCs w:val="24"/>
          <w:lang w:val="fr-FR"/>
        </w:rPr>
        <w:t>.10.</w:t>
      </w:r>
      <w:r w:rsidR="00C945BE" w:rsidRPr="00F3113D">
        <w:rPr>
          <w:rFonts w:ascii="Times New Roman" w:hAnsi="Times New Roman" w:cs="Times New Roman"/>
          <w:color w:val="000000"/>
          <w:sz w:val="24"/>
          <w:szCs w:val="24"/>
          <w:lang w:val="fr-FR"/>
        </w:rPr>
        <w:t xml:space="preserve"> Niciun act adiţional n</w:t>
      </w:r>
      <w:r w:rsidR="0054024E" w:rsidRPr="00F3113D">
        <w:rPr>
          <w:rFonts w:ascii="Times New Roman" w:hAnsi="Times New Roman" w:cs="Times New Roman"/>
          <w:color w:val="000000"/>
          <w:sz w:val="24"/>
          <w:szCs w:val="24"/>
          <w:lang w:val="fr-FR"/>
        </w:rPr>
        <w:t>u poate fi încheiat retroactiv ș</w:t>
      </w:r>
      <w:r w:rsidR="00C945BE" w:rsidRPr="00F3113D">
        <w:rPr>
          <w:rFonts w:ascii="Times New Roman" w:hAnsi="Times New Roman" w:cs="Times New Roman"/>
          <w:color w:val="000000"/>
          <w:sz w:val="24"/>
          <w:szCs w:val="24"/>
          <w:lang w:val="fr-FR"/>
        </w:rPr>
        <w:t>i nu poate produce efecte retroactive.</w:t>
      </w:r>
    </w:p>
    <w:p w14:paraId="403634E9" w14:textId="77777777"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14</w:t>
      </w:r>
      <w:r w:rsidR="00C945BE" w:rsidRPr="00F3113D">
        <w:rPr>
          <w:rFonts w:ascii="Times New Roman" w:hAnsi="Times New Roman" w:cs="Times New Roman"/>
          <w:b/>
          <w:color w:val="000000"/>
          <w:sz w:val="24"/>
          <w:szCs w:val="24"/>
          <w:lang w:val="fr-FR"/>
        </w:rPr>
        <w:t>.11.</w:t>
      </w:r>
      <w:r w:rsidR="0054024E" w:rsidRPr="00F3113D">
        <w:rPr>
          <w:rFonts w:ascii="Times New Roman" w:hAnsi="Times New Roman" w:cs="Times New Roman"/>
          <w:color w:val="000000"/>
          <w:sz w:val="24"/>
          <w:szCs w:val="24"/>
          <w:lang w:val="fr-FR"/>
        </w:rPr>
        <w:t xml:space="preserve"> În privinţa obligațiilor ș</w:t>
      </w:r>
      <w:r w:rsidR="00C945BE" w:rsidRPr="00F3113D">
        <w:rPr>
          <w:rFonts w:ascii="Times New Roman" w:hAnsi="Times New Roman" w:cs="Times New Roman"/>
          <w:color w:val="000000"/>
          <w:sz w:val="24"/>
          <w:szCs w:val="24"/>
          <w:lang w:val="fr-FR"/>
        </w:rPr>
        <w:t>i drep</w:t>
      </w:r>
      <w:r w:rsidR="0054024E" w:rsidRPr="00F3113D">
        <w:rPr>
          <w:rFonts w:ascii="Times New Roman" w:hAnsi="Times New Roman" w:cs="Times New Roman"/>
          <w:color w:val="000000"/>
          <w:sz w:val="24"/>
          <w:szCs w:val="24"/>
          <w:lang w:val="fr-FR"/>
        </w:rPr>
        <w:t>turilor parţilor, izvorate din î</w:t>
      </w:r>
      <w:r w:rsidR="00C945BE" w:rsidRPr="00F3113D">
        <w:rPr>
          <w:rFonts w:ascii="Times New Roman" w:hAnsi="Times New Roman" w:cs="Times New Roman"/>
          <w:color w:val="000000"/>
          <w:sz w:val="24"/>
          <w:szCs w:val="24"/>
          <w:lang w:val="fr-FR"/>
        </w:rPr>
        <w:t xml:space="preserve">ncheierea </w:t>
      </w:r>
      <w:r w:rsidR="0054024E" w:rsidRPr="00F3113D">
        <w:rPr>
          <w:rFonts w:ascii="Times New Roman" w:hAnsi="Times New Roman" w:cs="Times New Roman"/>
          <w:color w:val="000000"/>
          <w:sz w:val="24"/>
          <w:szCs w:val="24"/>
          <w:lang w:val="fr-FR"/>
        </w:rPr>
        <w:t>prezentului contract, în nicio împrejurare, tă</w:t>
      </w:r>
      <w:r w:rsidR="00C945BE" w:rsidRPr="00F3113D">
        <w:rPr>
          <w:rFonts w:ascii="Times New Roman" w:hAnsi="Times New Roman" w:cs="Times New Roman"/>
          <w:color w:val="000000"/>
          <w:sz w:val="24"/>
          <w:szCs w:val="24"/>
          <w:lang w:val="fr-FR"/>
        </w:rPr>
        <w:t>cerea nu are valoarea juridică a consimţământului.</w:t>
      </w:r>
    </w:p>
    <w:p w14:paraId="7A989466" w14:textId="77777777" w:rsidR="00F55DA5" w:rsidRPr="00F3113D" w:rsidRDefault="00F55DA5" w:rsidP="00EF1FEB">
      <w:pPr>
        <w:jc w:val="both"/>
        <w:rPr>
          <w:rFonts w:ascii="Times New Roman" w:hAnsi="Times New Roman" w:cs="Times New Roman"/>
          <w:color w:val="000000"/>
          <w:sz w:val="24"/>
          <w:szCs w:val="24"/>
          <w:lang w:val="fr-FR"/>
        </w:rPr>
      </w:pPr>
    </w:p>
    <w:p w14:paraId="4A821161" w14:textId="77777777" w:rsidR="00C945BE" w:rsidRPr="00F3113D" w:rsidRDefault="00982157" w:rsidP="00EF1FEB">
      <w:pPr>
        <w:jc w:val="both"/>
        <w:rPr>
          <w:rFonts w:ascii="Times New Roman" w:hAnsi="Times New Roman" w:cs="Times New Roman"/>
          <w:b/>
          <w:bCs/>
          <w:color w:val="000000"/>
          <w:sz w:val="24"/>
          <w:szCs w:val="24"/>
          <w:lang w:val="fr-FR"/>
        </w:rPr>
      </w:pPr>
      <w:r w:rsidRPr="00F3113D">
        <w:rPr>
          <w:rFonts w:ascii="Times New Roman" w:hAnsi="Times New Roman" w:cs="Times New Roman"/>
          <w:b/>
          <w:bCs/>
          <w:color w:val="000000"/>
          <w:sz w:val="24"/>
          <w:szCs w:val="24"/>
          <w:lang w:val="fr-FR"/>
        </w:rPr>
        <w:t>15</w:t>
      </w:r>
      <w:r w:rsidR="00C945BE" w:rsidRPr="00F3113D">
        <w:rPr>
          <w:rFonts w:ascii="Times New Roman" w:hAnsi="Times New Roman" w:cs="Times New Roman"/>
          <w:b/>
          <w:bCs/>
          <w:color w:val="000000"/>
          <w:sz w:val="24"/>
          <w:szCs w:val="24"/>
          <w:lang w:val="fr-FR"/>
        </w:rPr>
        <w:t xml:space="preserve">. Subcontractarea si tertul sustinător, </w:t>
      </w:r>
      <w:r w:rsidR="00C945BE" w:rsidRPr="00F3113D">
        <w:rPr>
          <w:rFonts w:ascii="Times New Roman" w:hAnsi="Times New Roman" w:cs="Times New Roman"/>
          <w:b/>
          <w:bCs/>
          <w:i/>
          <w:color w:val="000000"/>
          <w:sz w:val="24"/>
          <w:szCs w:val="24"/>
          <w:lang w:val="fr-FR"/>
        </w:rPr>
        <w:t>dacă este cazul</w:t>
      </w:r>
    </w:p>
    <w:p w14:paraId="7AE187AF" w14:textId="36936F46" w:rsidR="006A40D1" w:rsidRPr="00F3113D" w:rsidRDefault="006A40D1" w:rsidP="00EF1FEB">
      <w:pPr>
        <w:spacing w:before="120" w:after="120"/>
        <w:jc w:val="both"/>
        <w:rPr>
          <w:rFonts w:ascii="Times New Roman" w:hAnsi="Times New Roman" w:cs="Times New Roman"/>
          <w:sz w:val="24"/>
          <w:szCs w:val="24"/>
          <w:lang w:val="fr-FR"/>
        </w:rPr>
      </w:pPr>
      <w:r w:rsidRPr="00F3113D">
        <w:rPr>
          <w:rFonts w:ascii="Times New Roman" w:hAnsi="Times New Roman" w:cs="Times New Roman"/>
          <w:b/>
          <w:sz w:val="24"/>
          <w:szCs w:val="24"/>
          <w:lang w:val="fr-FR"/>
        </w:rPr>
        <w:t>1</w:t>
      </w:r>
      <w:r w:rsidR="003C27D3" w:rsidRPr="00F3113D">
        <w:rPr>
          <w:rFonts w:ascii="Times New Roman" w:hAnsi="Times New Roman" w:cs="Times New Roman"/>
          <w:b/>
          <w:sz w:val="24"/>
          <w:szCs w:val="24"/>
          <w:lang w:val="fr-FR"/>
        </w:rPr>
        <w:t>5</w:t>
      </w:r>
      <w:r w:rsidRPr="00F3113D">
        <w:rPr>
          <w:rFonts w:ascii="Times New Roman" w:hAnsi="Times New Roman" w:cs="Times New Roman"/>
          <w:b/>
          <w:sz w:val="24"/>
          <w:szCs w:val="24"/>
          <w:lang w:val="fr-FR"/>
        </w:rPr>
        <w:t>.1.</w:t>
      </w:r>
      <w:r w:rsidRPr="00F3113D">
        <w:rPr>
          <w:rFonts w:ascii="Times New Roman" w:hAnsi="Times New Roman" w:cs="Times New Roman"/>
          <w:sz w:val="24"/>
          <w:szCs w:val="24"/>
          <w:lang w:val="fr-FR"/>
        </w:rPr>
        <w:t xml:space="preserve">  Contractantul are dreptul de a subcontracta orice parte a prezentului Contract și/sau poate schimba Subcontractantul/Subcontractanții specificat/specificați în Propunerea Tehnică numai cu acordul prealabil, scris, al Autorității contractante.</w:t>
      </w:r>
    </w:p>
    <w:p w14:paraId="391F2F6C" w14:textId="77777777" w:rsidR="006A40D1" w:rsidRPr="00F3113D" w:rsidRDefault="00982157" w:rsidP="00EF1FEB">
      <w:pPr>
        <w:spacing w:before="120" w:after="120"/>
        <w:jc w:val="both"/>
        <w:rPr>
          <w:rFonts w:ascii="Times New Roman" w:hAnsi="Times New Roman" w:cs="Times New Roman"/>
          <w:sz w:val="24"/>
          <w:szCs w:val="24"/>
          <w:lang w:val="fr-FR"/>
        </w:rPr>
      </w:pPr>
      <w:r w:rsidRPr="00F3113D">
        <w:rPr>
          <w:rFonts w:ascii="Times New Roman" w:hAnsi="Times New Roman" w:cs="Times New Roman"/>
          <w:b/>
          <w:sz w:val="24"/>
          <w:szCs w:val="24"/>
          <w:lang w:val="fr-FR"/>
        </w:rPr>
        <w:t>15</w:t>
      </w:r>
      <w:r w:rsidR="006A40D1" w:rsidRPr="00F3113D">
        <w:rPr>
          <w:rFonts w:ascii="Times New Roman" w:hAnsi="Times New Roman" w:cs="Times New Roman"/>
          <w:b/>
          <w:sz w:val="24"/>
          <w:szCs w:val="24"/>
          <w:lang w:val="fr-FR"/>
        </w:rPr>
        <w:t>.2.</w:t>
      </w:r>
      <w:r w:rsidR="006A40D1" w:rsidRPr="00F3113D">
        <w:rPr>
          <w:rFonts w:ascii="Times New Roman" w:hAnsi="Times New Roman" w:cs="Times New Roman"/>
          <w:sz w:val="24"/>
          <w:szCs w:val="24"/>
          <w:lang w:val="fr-FR"/>
        </w:rPr>
        <w:t xml:space="preserve"> 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7C6B1CF8" w14:textId="77777777" w:rsidR="006A40D1" w:rsidRPr="00F3113D" w:rsidRDefault="00982157" w:rsidP="00EF1FEB">
      <w:pPr>
        <w:spacing w:before="120" w:after="120"/>
        <w:jc w:val="both"/>
        <w:rPr>
          <w:rFonts w:ascii="Times New Roman" w:hAnsi="Times New Roman" w:cs="Times New Roman"/>
          <w:sz w:val="24"/>
          <w:szCs w:val="24"/>
          <w:lang w:val="fr-FR"/>
        </w:rPr>
      </w:pPr>
      <w:r w:rsidRPr="00F3113D">
        <w:rPr>
          <w:rFonts w:ascii="Times New Roman" w:hAnsi="Times New Roman" w:cs="Times New Roman"/>
          <w:b/>
          <w:sz w:val="24"/>
          <w:szCs w:val="24"/>
          <w:lang w:val="fr-FR"/>
        </w:rPr>
        <w:t>15</w:t>
      </w:r>
      <w:r w:rsidR="006A40D1" w:rsidRPr="00F3113D">
        <w:rPr>
          <w:rFonts w:ascii="Times New Roman" w:hAnsi="Times New Roman" w:cs="Times New Roman"/>
          <w:b/>
          <w:sz w:val="24"/>
          <w:szCs w:val="24"/>
          <w:lang w:val="fr-FR"/>
        </w:rPr>
        <w:t>.3.</w:t>
      </w:r>
      <w:r w:rsidR="006A40D1" w:rsidRPr="00F3113D">
        <w:rPr>
          <w:rFonts w:ascii="Times New Roman" w:hAnsi="Times New Roman" w:cs="Times New Roman"/>
          <w:sz w:val="24"/>
          <w:szCs w:val="24"/>
          <w:lang w:val="fr-FR"/>
        </w:rPr>
        <w:t xml:space="preserve"> 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 contractante înainte de încheierea unui nou Contract de Subcontractare. Solicitarea în scris în vederea obținerii aprobării Autorității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34435506" w14:textId="77777777" w:rsidR="006A40D1" w:rsidRPr="00F3113D" w:rsidRDefault="00982157" w:rsidP="00EF1FEB">
      <w:pPr>
        <w:spacing w:before="120" w:after="120"/>
        <w:jc w:val="both"/>
        <w:rPr>
          <w:rFonts w:ascii="Times New Roman" w:hAnsi="Times New Roman" w:cs="Times New Roman"/>
          <w:sz w:val="24"/>
          <w:szCs w:val="24"/>
          <w:lang w:val="fr-FR"/>
        </w:rPr>
      </w:pPr>
      <w:r w:rsidRPr="00F3113D">
        <w:rPr>
          <w:rFonts w:ascii="Times New Roman" w:hAnsi="Times New Roman" w:cs="Times New Roman"/>
          <w:b/>
          <w:sz w:val="24"/>
          <w:szCs w:val="24"/>
          <w:lang w:val="fr-FR"/>
        </w:rPr>
        <w:t>15</w:t>
      </w:r>
      <w:r w:rsidR="006A40D1" w:rsidRPr="00F3113D">
        <w:rPr>
          <w:rFonts w:ascii="Times New Roman" w:hAnsi="Times New Roman" w:cs="Times New Roman"/>
          <w:b/>
          <w:sz w:val="24"/>
          <w:szCs w:val="24"/>
          <w:lang w:val="fr-FR"/>
        </w:rPr>
        <w:t>.4.</w:t>
      </w:r>
      <w:r w:rsidR="006A40D1" w:rsidRPr="00F3113D">
        <w:rPr>
          <w:rFonts w:ascii="Times New Roman" w:hAnsi="Times New Roman" w:cs="Times New Roman"/>
          <w:sz w:val="24"/>
          <w:szCs w:val="24"/>
          <w:lang w:val="fr-FR"/>
        </w:rPr>
        <w:t xml:space="preserve"> Autoritatea contractantă notifică Contractantului decizia sa cu privire la înlocuirea unui Subcontractant/implicarea unui nou Subcontractant, motivând decizia sa în cazul respingerii aprobării.</w:t>
      </w:r>
    </w:p>
    <w:p w14:paraId="162195A2" w14:textId="697F3549" w:rsidR="006A40D1" w:rsidRPr="00EF1FEB" w:rsidRDefault="006A40D1" w:rsidP="00EF1FEB">
      <w:pPr>
        <w:pStyle w:val="ListParagraph"/>
        <w:spacing w:before="120" w:after="120" w:line="240" w:lineRule="auto"/>
        <w:ind w:left="0"/>
        <w:contextualSpacing w:val="0"/>
        <w:jc w:val="both"/>
        <w:rPr>
          <w:rFonts w:ascii="Times New Roman" w:hAnsi="Times New Roman" w:cs="Times New Roman"/>
          <w:sz w:val="24"/>
          <w:szCs w:val="24"/>
        </w:rPr>
      </w:pPr>
      <w:r w:rsidRPr="00EF1FEB">
        <w:rPr>
          <w:rFonts w:ascii="Times New Roman" w:hAnsi="Times New Roman" w:cs="Times New Roman"/>
          <w:b/>
          <w:sz w:val="24"/>
          <w:szCs w:val="24"/>
        </w:rPr>
        <w:t>1</w:t>
      </w:r>
      <w:r w:rsidR="003C27D3">
        <w:rPr>
          <w:rFonts w:ascii="Times New Roman" w:hAnsi="Times New Roman" w:cs="Times New Roman"/>
          <w:b/>
          <w:sz w:val="24"/>
          <w:szCs w:val="24"/>
        </w:rPr>
        <w:t>5</w:t>
      </w:r>
      <w:r w:rsidRPr="00EF1FEB">
        <w:rPr>
          <w:rFonts w:ascii="Times New Roman" w:hAnsi="Times New Roman" w:cs="Times New Roman"/>
          <w:b/>
          <w:sz w:val="24"/>
          <w:szCs w:val="24"/>
        </w:rPr>
        <w:t>.5.</w:t>
      </w:r>
      <w:r w:rsidRPr="00EF1FEB">
        <w:rPr>
          <w:rFonts w:ascii="Times New Roman" w:hAnsi="Times New Roman" w:cs="Times New Roman"/>
          <w:sz w:val="24"/>
          <w:szCs w:val="24"/>
        </w:rPr>
        <w:t xml:space="preserve"> Contractantul se obligă să încheie Contracte de Subcontractare doar cu Subcontractanții care își exprimă acordul cu privire la obligațiile contractuale asumate de către Contractant prin prezentul Contract.</w:t>
      </w:r>
    </w:p>
    <w:p w14:paraId="21762226" w14:textId="77777777" w:rsidR="006A40D1"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15</w:t>
      </w:r>
      <w:r w:rsidR="006A40D1" w:rsidRPr="00EF1FEB">
        <w:rPr>
          <w:rFonts w:ascii="Times New Roman" w:hAnsi="Times New Roman" w:cs="Times New Roman"/>
          <w:b/>
          <w:sz w:val="24"/>
          <w:szCs w:val="24"/>
        </w:rPr>
        <w:t>.6.</w:t>
      </w:r>
      <w:r w:rsidR="006A40D1" w:rsidRPr="00EF1FEB">
        <w:rPr>
          <w:rFonts w:ascii="Times New Roman" w:hAnsi="Times New Roman" w:cs="Times New Roman"/>
          <w:sz w:val="24"/>
          <w:szCs w:val="24"/>
        </w:rPr>
        <w:t xml:space="preserve"> 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w:t>
      </w:r>
      <w:r w:rsidR="006A40D1" w:rsidRPr="00EF1FEB">
        <w:rPr>
          <w:rFonts w:ascii="Times New Roman" w:hAnsi="Times New Roman" w:cs="Times New Roman"/>
          <w:sz w:val="24"/>
          <w:szCs w:val="24"/>
        </w:rPr>
        <w:lastRenderedPageBreak/>
        <w:t>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4C08CB6B" w14:textId="77777777" w:rsidR="006A40D1"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15</w:t>
      </w:r>
      <w:r w:rsidR="006A40D1" w:rsidRPr="00EF1FEB">
        <w:rPr>
          <w:rFonts w:ascii="Times New Roman" w:hAnsi="Times New Roman" w:cs="Times New Roman"/>
          <w:b/>
          <w:sz w:val="24"/>
          <w:szCs w:val="24"/>
        </w:rPr>
        <w:t>.7.</w:t>
      </w:r>
      <w:r w:rsidR="006A40D1" w:rsidRPr="00EF1FEB">
        <w:rPr>
          <w:rFonts w:ascii="Times New Roman" w:hAnsi="Times New Roman" w:cs="Times New Roman"/>
          <w:sz w:val="24"/>
          <w:szCs w:val="24"/>
        </w:rPr>
        <w:t xml:space="preserve"> 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0870A9E2" w14:textId="77777777" w:rsidR="006A40D1"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15</w:t>
      </w:r>
      <w:r w:rsidR="006A40D1" w:rsidRPr="00EF1FEB">
        <w:rPr>
          <w:rFonts w:ascii="Times New Roman" w:hAnsi="Times New Roman" w:cs="Times New Roman"/>
          <w:b/>
          <w:sz w:val="24"/>
          <w:szCs w:val="24"/>
        </w:rPr>
        <w:t>.8.</w:t>
      </w:r>
      <w:r w:rsidR="006A40D1" w:rsidRPr="00EF1FEB">
        <w:rPr>
          <w:rFonts w:ascii="Times New Roman" w:hAnsi="Times New Roman" w:cs="Times New Roman"/>
          <w:sz w:val="24"/>
          <w:szCs w:val="24"/>
        </w:rPr>
        <w:t xml:space="preserve"> Partea/părțile din Contract încredințată/încredințate unui Subcontractant de Contractant nu poate/pot fi încredințate unor terțe părți de către Subcontractant.</w:t>
      </w:r>
    </w:p>
    <w:p w14:paraId="6531E6B1" w14:textId="77777777" w:rsidR="006A40D1"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15</w:t>
      </w:r>
      <w:r w:rsidR="006A40D1" w:rsidRPr="00EF1FEB">
        <w:rPr>
          <w:rFonts w:ascii="Times New Roman" w:hAnsi="Times New Roman" w:cs="Times New Roman"/>
          <w:b/>
          <w:sz w:val="24"/>
          <w:szCs w:val="24"/>
        </w:rPr>
        <w:t>.9.</w:t>
      </w:r>
      <w:r w:rsidR="006A40D1" w:rsidRPr="00EF1FEB">
        <w:rPr>
          <w:rFonts w:ascii="Times New Roman" w:hAnsi="Times New Roman" w:cs="Times New Roman"/>
          <w:sz w:val="24"/>
          <w:szCs w:val="24"/>
        </w:rPr>
        <w:t xml:space="preserve"> 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a Contractului și obținerea de despăgubiri din partea Contractantului.</w:t>
      </w:r>
    </w:p>
    <w:p w14:paraId="466BF8DB" w14:textId="77777777" w:rsidR="006A40D1"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15</w:t>
      </w:r>
      <w:r w:rsidR="006A40D1" w:rsidRPr="00EF1FEB">
        <w:rPr>
          <w:rFonts w:ascii="Times New Roman" w:hAnsi="Times New Roman" w:cs="Times New Roman"/>
          <w:b/>
          <w:sz w:val="24"/>
          <w:szCs w:val="24"/>
        </w:rPr>
        <w:t>.10.</w:t>
      </w:r>
      <w:r w:rsidR="006A40D1" w:rsidRPr="00EF1FEB">
        <w:rPr>
          <w:rFonts w:ascii="Times New Roman" w:hAnsi="Times New Roman" w:cs="Times New Roman"/>
          <w:sz w:val="24"/>
          <w:szCs w:val="24"/>
        </w:rPr>
        <w:t xml:space="preserve"> În orice moment, pe perioada derulării Contractului, Contractantul trebuie să se asigure că Subcontractantul/Subcontractanții nu afectează drepturile Autorității contractante în temeiul prezentului Contract.</w:t>
      </w:r>
    </w:p>
    <w:p w14:paraId="3736BA42" w14:textId="77777777" w:rsidR="006A40D1"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15</w:t>
      </w:r>
      <w:r w:rsidR="006A40D1" w:rsidRPr="00EF1FEB">
        <w:rPr>
          <w:rFonts w:ascii="Times New Roman" w:hAnsi="Times New Roman" w:cs="Times New Roman"/>
          <w:b/>
          <w:sz w:val="24"/>
          <w:szCs w:val="24"/>
        </w:rPr>
        <w:t>.11.</w:t>
      </w:r>
      <w:r w:rsidR="006A40D1" w:rsidRPr="00EF1FEB">
        <w:rPr>
          <w:rFonts w:ascii="Times New Roman" w:hAnsi="Times New Roman" w:cs="Times New Roman"/>
          <w:sz w:val="24"/>
          <w:szCs w:val="24"/>
        </w:rPr>
        <w:t xml:space="preserve"> În orice moment, pe perioada derulării Contractului, Autoritatea contractantă poate solicita Contractantului să înlocuiască un Subcontractant care se află în una dintre situațiile de excludere specificate în Lege.</w:t>
      </w:r>
    </w:p>
    <w:p w14:paraId="49944181" w14:textId="77777777" w:rsidR="006A40D1"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15</w:t>
      </w:r>
      <w:r w:rsidR="006A40D1" w:rsidRPr="00EF1FEB">
        <w:rPr>
          <w:rFonts w:ascii="Times New Roman" w:hAnsi="Times New Roman" w:cs="Times New Roman"/>
          <w:b/>
          <w:sz w:val="24"/>
          <w:szCs w:val="24"/>
        </w:rPr>
        <w:t>.12.</w:t>
      </w:r>
      <w:r w:rsidR="006A40D1" w:rsidRPr="00EF1FEB">
        <w:rPr>
          <w:rFonts w:ascii="Times New Roman" w:hAnsi="Times New Roman" w:cs="Times New Roman"/>
          <w:sz w:val="24"/>
          <w:szCs w:val="24"/>
        </w:rPr>
        <w:t xml:space="preserve"> În cazul în care un Subcontractant și-a exprimat opțiunea de a fi plătit direct, atunci această opțiune este valabilă numai dacă sunt îndeplinite în mod cumulativ următoarele condiții:</w:t>
      </w:r>
    </w:p>
    <w:p w14:paraId="57A1CF4C" w14:textId="77777777" w:rsidR="006A40D1" w:rsidRPr="00EF1FEB" w:rsidRDefault="006A40D1" w:rsidP="00EF1FEB">
      <w:pPr>
        <w:pStyle w:val="ListParagraph"/>
        <w:numPr>
          <w:ilvl w:val="0"/>
          <w:numId w:val="16"/>
        </w:numPr>
        <w:spacing w:before="120" w:after="120" w:line="240" w:lineRule="auto"/>
        <w:jc w:val="both"/>
        <w:rPr>
          <w:rFonts w:ascii="Times New Roman" w:hAnsi="Times New Roman" w:cs="Times New Roman"/>
          <w:sz w:val="24"/>
          <w:szCs w:val="24"/>
        </w:rPr>
      </w:pPr>
      <w:r w:rsidRPr="00EF1FEB">
        <w:rPr>
          <w:rFonts w:ascii="Times New Roman" w:hAnsi="Times New Roman" w:cs="Times New Roman"/>
          <w:sz w:val="24"/>
          <w:szCs w:val="24"/>
        </w:rPr>
        <w:t>această opțiune este inclusă explicit în Contractul de Subcontractare constituit ca anexă la Contract și făcând parte integrantă din acesta;</w:t>
      </w:r>
    </w:p>
    <w:p w14:paraId="759A83DA" w14:textId="77777777" w:rsidR="006A40D1" w:rsidRPr="00EF1FEB" w:rsidRDefault="006A40D1" w:rsidP="00EF1FEB">
      <w:pPr>
        <w:pStyle w:val="ListParagraph"/>
        <w:numPr>
          <w:ilvl w:val="0"/>
          <w:numId w:val="16"/>
        </w:numPr>
        <w:spacing w:before="120" w:after="120" w:line="240" w:lineRule="auto"/>
        <w:jc w:val="both"/>
        <w:rPr>
          <w:rFonts w:ascii="Times New Roman" w:hAnsi="Times New Roman" w:cs="Times New Roman"/>
          <w:sz w:val="24"/>
          <w:szCs w:val="24"/>
        </w:rPr>
      </w:pPr>
      <w:r w:rsidRPr="00EF1FEB">
        <w:rPr>
          <w:rFonts w:ascii="Times New Roman" w:hAnsi="Times New Roman" w:cs="Times New Roman"/>
          <w:sz w:val="24"/>
          <w:szCs w:val="24"/>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43C13BF4" w14:textId="77777777" w:rsidR="006A40D1" w:rsidRPr="00EF1FEB" w:rsidRDefault="006A40D1" w:rsidP="00EF1FEB">
      <w:pPr>
        <w:pStyle w:val="ListParagraph"/>
        <w:numPr>
          <w:ilvl w:val="0"/>
          <w:numId w:val="17"/>
        </w:numPr>
        <w:spacing w:before="120" w:after="120" w:line="240" w:lineRule="auto"/>
        <w:ind w:left="1418"/>
        <w:jc w:val="both"/>
        <w:rPr>
          <w:rFonts w:ascii="Times New Roman" w:hAnsi="Times New Roman" w:cs="Times New Roman"/>
          <w:sz w:val="24"/>
          <w:szCs w:val="24"/>
        </w:rPr>
      </w:pPr>
      <w:r w:rsidRPr="00EF1FEB">
        <w:rPr>
          <w:rFonts w:ascii="Times New Roman" w:hAnsi="Times New Roman" w:cs="Times New Roman"/>
          <w:sz w:val="24"/>
          <w:szCs w:val="24"/>
        </w:rPr>
        <w:t>partea din Contract/activitate realizată de Subcontractant astfel cum trebuie specificată în factura prezentată la plată,</w:t>
      </w:r>
    </w:p>
    <w:p w14:paraId="6725DFEC" w14:textId="77777777" w:rsidR="006A40D1" w:rsidRPr="00EF1FEB" w:rsidRDefault="006A40D1" w:rsidP="00EF1FEB">
      <w:pPr>
        <w:pStyle w:val="ListParagraph"/>
        <w:numPr>
          <w:ilvl w:val="0"/>
          <w:numId w:val="17"/>
        </w:numPr>
        <w:spacing w:before="120" w:after="120" w:line="240" w:lineRule="auto"/>
        <w:ind w:left="1418"/>
        <w:jc w:val="both"/>
        <w:rPr>
          <w:rFonts w:ascii="Times New Roman" w:hAnsi="Times New Roman" w:cs="Times New Roman"/>
          <w:sz w:val="24"/>
          <w:szCs w:val="24"/>
        </w:rPr>
      </w:pPr>
      <w:r w:rsidRPr="00EF1FEB">
        <w:rPr>
          <w:rFonts w:ascii="Times New Roman" w:hAnsi="Times New Roman" w:cs="Times New Roman"/>
          <w:sz w:val="24"/>
          <w:szCs w:val="24"/>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330C4A3C" w14:textId="77777777" w:rsidR="006A40D1" w:rsidRPr="00EF1FEB" w:rsidRDefault="006A40D1" w:rsidP="00EF1FEB">
      <w:pPr>
        <w:pStyle w:val="ListParagraph"/>
        <w:numPr>
          <w:ilvl w:val="0"/>
          <w:numId w:val="17"/>
        </w:numPr>
        <w:spacing w:before="120" w:after="120" w:line="240" w:lineRule="auto"/>
        <w:ind w:left="1418"/>
        <w:jc w:val="both"/>
        <w:rPr>
          <w:rFonts w:ascii="Times New Roman" w:hAnsi="Times New Roman" w:cs="Times New Roman"/>
          <w:sz w:val="24"/>
          <w:szCs w:val="24"/>
        </w:rPr>
      </w:pPr>
      <w:r w:rsidRPr="00EF1FEB">
        <w:rPr>
          <w:rFonts w:ascii="Times New Roman" w:hAnsi="Times New Roman" w:cs="Times New Roman"/>
          <w:sz w:val="24"/>
          <w:szCs w:val="24"/>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7988B00B" w14:textId="77777777" w:rsidR="006A40D1" w:rsidRPr="00EF1FEB" w:rsidRDefault="006A40D1" w:rsidP="00EF1FEB">
      <w:pPr>
        <w:pStyle w:val="ListParagraph"/>
        <w:numPr>
          <w:ilvl w:val="0"/>
          <w:numId w:val="17"/>
        </w:numPr>
        <w:spacing w:before="120" w:after="120" w:line="240" w:lineRule="auto"/>
        <w:ind w:left="1418"/>
        <w:jc w:val="both"/>
        <w:rPr>
          <w:rFonts w:ascii="Times New Roman" w:hAnsi="Times New Roman" w:cs="Times New Roman"/>
          <w:sz w:val="24"/>
          <w:szCs w:val="24"/>
        </w:rPr>
      </w:pPr>
      <w:r w:rsidRPr="00EF1FEB">
        <w:rPr>
          <w:rFonts w:ascii="Times New Roman" w:hAnsi="Times New Roman" w:cs="Times New Roman"/>
          <w:sz w:val="24"/>
          <w:szCs w:val="24"/>
        </w:rPr>
        <w:t>stabilește condițiile în care se materializează opțiunea de plată directă,</w:t>
      </w:r>
    </w:p>
    <w:p w14:paraId="0BD68472" w14:textId="77777777" w:rsidR="00F55DA5" w:rsidRPr="00EF1FEB" w:rsidRDefault="006A40D1" w:rsidP="00EF1FEB">
      <w:pPr>
        <w:pStyle w:val="ListParagraph"/>
        <w:numPr>
          <w:ilvl w:val="0"/>
          <w:numId w:val="17"/>
        </w:numPr>
        <w:spacing w:before="120" w:after="120" w:line="240" w:lineRule="auto"/>
        <w:ind w:left="1418"/>
        <w:jc w:val="both"/>
        <w:rPr>
          <w:rFonts w:ascii="Times New Roman" w:hAnsi="Times New Roman" w:cs="Times New Roman"/>
          <w:sz w:val="24"/>
          <w:szCs w:val="24"/>
        </w:rPr>
      </w:pPr>
      <w:r w:rsidRPr="00EF1FEB">
        <w:rPr>
          <w:rFonts w:ascii="Times New Roman" w:hAnsi="Times New Roman" w:cs="Times New Roman"/>
          <w:sz w:val="24"/>
          <w:szCs w:val="24"/>
        </w:rPr>
        <w:t>precizează contul bancar al Subcontractantului.</w:t>
      </w:r>
    </w:p>
    <w:p w14:paraId="3FA3B300" w14:textId="27807402" w:rsidR="00A45C25" w:rsidRDefault="00A45C25" w:rsidP="00EF1FEB">
      <w:pPr>
        <w:pStyle w:val="ListParagraph"/>
        <w:spacing w:before="120" w:after="120" w:line="240" w:lineRule="auto"/>
        <w:ind w:left="1418"/>
        <w:jc w:val="both"/>
        <w:rPr>
          <w:rFonts w:ascii="Times New Roman" w:hAnsi="Times New Roman" w:cs="Times New Roman"/>
          <w:sz w:val="24"/>
          <w:szCs w:val="24"/>
        </w:rPr>
      </w:pPr>
    </w:p>
    <w:p w14:paraId="05EF29E7" w14:textId="432726BC" w:rsidR="00316465" w:rsidRDefault="00316465" w:rsidP="00EF1FEB">
      <w:pPr>
        <w:pStyle w:val="ListParagraph"/>
        <w:spacing w:before="120" w:after="120" w:line="240" w:lineRule="auto"/>
        <w:ind w:left="1418"/>
        <w:jc w:val="both"/>
        <w:rPr>
          <w:rFonts w:ascii="Times New Roman" w:hAnsi="Times New Roman" w:cs="Times New Roman"/>
          <w:sz w:val="24"/>
          <w:szCs w:val="24"/>
        </w:rPr>
      </w:pPr>
    </w:p>
    <w:p w14:paraId="5005CD64" w14:textId="09A56008" w:rsidR="00316465" w:rsidRDefault="00316465" w:rsidP="00EF1FEB">
      <w:pPr>
        <w:pStyle w:val="ListParagraph"/>
        <w:spacing w:before="120" w:after="120" w:line="240" w:lineRule="auto"/>
        <w:ind w:left="1418"/>
        <w:jc w:val="both"/>
        <w:rPr>
          <w:rFonts w:ascii="Times New Roman" w:hAnsi="Times New Roman" w:cs="Times New Roman"/>
          <w:sz w:val="24"/>
          <w:szCs w:val="24"/>
        </w:rPr>
      </w:pPr>
    </w:p>
    <w:p w14:paraId="2861B932" w14:textId="77777777" w:rsidR="00316465" w:rsidRPr="00EF1FEB" w:rsidRDefault="00316465" w:rsidP="00EF1FEB">
      <w:pPr>
        <w:pStyle w:val="ListParagraph"/>
        <w:spacing w:before="120" w:after="120" w:line="240" w:lineRule="auto"/>
        <w:ind w:left="1418"/>
        <w:jc w:val="both"/>
        <w:rPr>
          <w:rFonts w:ascii="Times New Roman" w:hAnsi="Times New Roman" w:cs="Times New Roman"/>
          <w:sz w:val="24"/>
          <w:szCs w:val="24"/>
        </w:rPr>
      </w:pPr>
    </w:p>
    <w:p w14:paraId="0616D993" w14:textId="77777777" w:rsidR="00A45C25" w:rsidRPr="00EF1FEB" w:rsidRDefault="00982157" w:rsidP="00EF1FEB">
      <w:pPr>
        <w:pStyle w:val="ListParagraph"/>
        <w:spacing w:before="120"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16</w:t>
      </w:r>
      <w:r w:rsidR="00A45C25" w:rsidRPr="00EF1FEB">
        <w:rPr>
          <w:rFonts w:ascii="Times New Roman" w:hAnsi="Times New Roman" w:cs="Times New Roman"/>
          <w:b/>
          <w:sz w:val="24"/>
          <w:szCs w:val="24"/>
        </w:rPr>
        <w:t>. Cesiunea</w:t>
      </w:r>
    </w:p>
    <w:p w14:paraId="35A59653" w14:textId="77777777" w:rsidR="00A45C25" w:rsidRPr="00F3113D" w:rsidRDefault="00982157" w:rsidP="00EF1FEB">
      <w:pPr>
        <w:spacing w:before="120" w:after="120"/>
        <w:jc w:val="both"/>
        <w:rPr>
          <w:rFonts w:ascii="Times New Roman" w:hAnsi="Times New Roman" w:cs="Times New Roman"/>
          <w:sz w:val="24"/>
          <w:szCs w:val="24"/>
          <w:lang w:val="ro-RO"/>
        </w:rPr>
      </w:pPr>
      <w:r w:rsidRPr="00F3113D">
        <w:rPr>
          <w:rFonts w:ascii="Times New Roman" w:hAnsi="Times New Roman" w:cs="Times New Roman"/>
          <w:b/>
          <w:sz w:val="24"/>
          <w:szCs w:val="24"/>
          <w:lang w:val="ro-RO"/>
        </w:rPr>
        <w:t>16</w:t>
      </w:r>
      <w:r w:rsidR="00A45C25" w:rsidRPr="00F3113D">
        <w:rPr>
          <w:rFonts w:ascii="Times New Roman" w:hAnsi="Times New Roman" w:cs="Times New Roman"/>
          <w:b/>
          <w:sz w:val="24"/>
          <w:szCs w:val="24"/>
          <w:lang w:val="ro-RO"/>
        </w:rPr>
        <w:t>.1.</w:t>
      </w:r>
      <w:r w:rsidR="00A45C25" w:rsidRPr="00F3113D">
        <w:rPr>
          <w:rFonts w:ascii="Times New Roman" w:hAnsi="Times New Roman" w:cs="Times New Roman"/>
          <w:sz w:val="24"/>
          <w:szCs w:val="24"/>
          <w:lang w:val="ro-RO"/>
        </w:rPr>
        <w:t xml:space="preserve"> În prezentul Contract este permisă cesiunea drepturilor și obligațiilor născute din acest Contract, numai cu acordul prealabil scris al Autorității contractante și în condițiile Legii nr. 98/2016.</w:t>
      </w:r>
    </w:p>
    <w:p w14:paraId="2C84B14A" w14:textId="77777777" w:rsidR="00A45C25"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16</w:t>
      </w:r>
      <w:r w:rsidR="00A45C25" w:rsidRPr="00EF1FEB">
        <w:rPr>
          <w:rFonts w:ascii="Times New Roman" w:hAnsi="Times New Roman" w:cs="Times New Roman"/>
          <w:b/>
          <w:sz w:val="24"/>
          <w:szCs w:val="24"/>
        </w:rPr>
        <w:t>.2.</w:t>
      </w:r>
      <w:r w:rsidR="00A45C25" w:rsidRPr="00EF1FEB">
        <w:rPr>
          <w:rFonts w:ascii="Times New Roman" w:hAnsi="Times New Roman" w:cs="Times New Roman"/>
          <w:sz w:val="24"/>
          <w:szCs w:val="24"/>
        </w:rPr>
        <w:t xml:space="preserve"> Contractantul are obligația de a nu transfera total sau parțial obligațiile sale asumate prin Contract, fără să obțină, în prealabil, acordul scris al Autorității contractante.</w:t>
      </w:r>
    </w:p>
    <w:p w14:paraId="79923421" w14:textId="77777777" w:rsidR="00A45C25"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16</w:t>
      </w:r>
      <w:r w:rsidR="00A45C25" w:rsidRPr="00EF1FEB">
        <w:rPr>
          <w:rFonts w:ascii="Times New Roman" w:hAnsi="Times New Roman" w:cs="Times New Roman"/>
          <w:b/>
          <w:sz w:val="24"/>
          <w:szCs w:val="24"/>
        </w:rPr>
        <w:t>.3.</w:t>
      </w:r>
      <w:r w:rsidR="00A45C25" w:rsidRPr="00EF1FEB">
        <w:rPr>
          <w:rFonts w:ascii="Times New Roman" w:hAnsi="Times New Roman" w:cs="Times New Roman"/>
          <w:sz w:val="24"/>
          <w:szCs w:val="24"/>
        </w:rPr>
        <w:t xml:space="preserve"> Cesiunea nu va exonera Contractantul de nicio responsabilitate privind garanția sau orice alte obligații asumate prin Contract.</w:t>
      </w:r>
    </w:p>
    <w:p w14:paraId="78E6C46E" w14:textId="77777777" w:rsidR="00A45C25"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16</w:t>
      </w:r>
      <w:r w:rsidR="00A45C25" w:rsidRPr="00EF1FEB">
        <w:rPr>
          <w:rFonts w:ascii="Times New Roman" w:hAnsi="Times New Roman" w:cs="Times New Roman"/>
          <w:b/>
          <w:sz w:val="24"/>
          <w:szCs w:val="24"/>
        </w:rPr>
        <w:t>.4.</w:t>
      </w:r>
      <w:r w:rsidR="00A45C25" w:rsidRPr="00EF1FEB">
        <w:rPr>
          <w:rFonts w:ascii="Times New Roman" w:hAnsi="Times New Roman" w:cs="Times New Roman"/>
          <w:sz w:val="24"/>
          <w:szCs w:val="24"/>
        </w:rPr>
        <w:t xml:space="preserve"> Contractantul este obligat să notifice Autoritatea contractantă, cu privire la intenția de a cesiona drepturile sau obligațiile născute din acest Contract. Cesiunea va produce efecte doar dacă toate părțile convin asupra acesteia.</w:t>
      </w:r>
    </w:p>
    <w:p w14:paraId="480AA646" w14:textId="77777777" w:rsidR="00A45C25"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16</w:t>
      </w:r>
      <w:r w:rsidR="00A45C25" w:rsidRPr="00EF1FEB">
        <w:rPr>
          <w:rFonts w:ascii="Times New Roman" w:hAnsi="Times New Roman" w:cs="Times New Roman"/>
          <w:b/>
          <w:sz w:val="24"/>
          <w:szCs w:val="24"/>
        </w:rPr>
        <w:t>.5.</w:t>
      </w:r>
      <w:r w:rsidR="00A45C25" w:rsidRPr="00EF1FEB">
        <w:rPr>
          <w:rFonts w:ascii="Times New Roman" w:hAnsi="Times New Roman" w:cs="Times New Roman"/>
          <w:sz w:val="24"/>
          <w:szCs w:val="24"/>
        </w:rPr>
        <w:t xml:space="preserve"> 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 contractante. În astfel de cazuri, Contractantul trebuie să furnizeze Autorității contractante informații cu privire la identitatea entității căreia îi cesionează drepturile.</w:t>
      </w:r>
    </w:p>
    <w:p w14:paraId="5B999E13" w14:textId="77777777" w:rsidR="00A45C25"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16</w:t>
      </w:r>
      <w:r w:rsidR="00A45C25" w:rsidRPr="00EF1FEB">
        <w:rPr>
          <w:rFonts w:ascii="Times New Roman" w:hAnsi="Times New Roman" w:cs="Times New Roman"/>
          <w:b/>
          <w:sz w:val="24"/>
          <w:szCs w:val="24"/>
        </w:rPr>
        <w:t>.6.</w:t>
      </w:r>
      <w:r w:rsidR="00A45C25" w:rsidRPr="00EF1FEB">
        <w:rPr>
          <w:rFonts w:ascii="Times New Roman" w:hAnsi="Times New Roman" w:cs="Times New Roman"/>
          <w:sz w:val="24"/>
          <w:szCs w:val="24"/>
        </w:rPr>
        <w:t xml:space="preserve"> Orice drept sau obligație cesionat de către Contractant fără o autorizare prealabilă din partea Autorității contractante nu este executoriu împotriva Autorității contractante.</w:t>
      </w:r>
    </w:p>
    <w:p w14:paraId="2F522628" w14:textId="77777777" w:rsidR="00A45C25"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16</w:t>
      </w:r>
      <w:r w:rsidR="00A45C25" w:rsidRPr="00EF1FEB">
        <w:rPr>
          <w:rFonts w:ascii="Times New Roman" w:hAnsi="Times New Roman" w:cs="Times New Roman"/>
          <w:b/>
          <w:sz w:val="24"/>
          <w:szCs w:val="24"/>
        </w:rPr>
        <w:t>.7.</w:t>
      </w:r>
      <w:r w:rsidR="00A45C25" w:rsidRPr="00EF1FEB">
        <w:rPr>
          <w:rFonts w:ascii="Times New Roman" w:hAnsi="Times New Roman" w:cs="Times New Roman"/>
          <w:sz w:val="24"/>
          <w:szCs w:val="24"/>
        </w:rPr>
        <w:t xml:space="preserve"> În cazul transmiterii/preluării obligațiilor de către Contractant, Notificarea generează inițierea novației între cele două Părți, cu condiția respectării cerințelor stabilite prin art. 221 alin. (1) lit. d) pct. (ii) din Legea nr. 98/2016, pentru:</w:t>
      </w:r>
    </w:p>
    <w:p w14:paraId="7D8E8B8B" w14:textId="77777777" w:rsidR="00A45C25" w:rsidRPr="00EF1FEB" w:rsidRDefault="00A45C25" w:rsidP="00EF1FEB">
      <w:pPr>
        <w:pStyle w:val="ListParagraph"/>
        <w:numPr>
          <w:ilvl w:val="0"/>
          <w:numId w:val="18"/>
        </w:numPr>
        <w:spacing w:before="120" w:after="120" w:line="240" w:lineRule="auto"/>
        <w:jc w:val="both"/>
        <w:rPr>
          <w:rFonts w:ascii="Times New Roman" w:hAnsi="Times New Roman" w:cs="Times New Roman"/>
          <w:sz w:val="24"/>
          <w:szCs w:val="24"/>
        </w:rPr>
      </w:pPr>
      <w:r w:rsidRPr="00EF1FEB">
        <w:rPr>
          <w:rFonts w:ascii="Times New Roman" w:hAnsi="Times New Roman" w:cs="Times New Roman"/>
          <w:sz w:val="24"/>
          <w:szCs w:val="24"/>
        </w:rPr>
        <w:t>Operatorul Economic ce preia drepturile și obligațiile Contractantului din acest Contract, care îndeplinește criteriile de calificare stabilite inițial, respectiv în cadrul procedurii din care a rezultat prezentul Contract,</w:t>
      </w:r>
    </w:p>
    <w:p w14:paraId="608C4A7B" w14:textId="77777777" w:rsidR="00A45C25" w:rsidRPr="00EF1FEB" w:rsidRDefault="00A45C25" w:rsidP="00EF1FEB">
      <w:pPr>
        <w:pStyle w:val="ListParagraph"/>
        <w:numPr>
          <w:ilvl w:val="0"/>
          <w:numId w:val="18"/>
        </w:numPr>
        <w:spacing w:before="120" w:after="120" w:line="240" w:lineRule="auto"/>
        <w:jc w:val="both"/>
        <w:rPr>
          <w:rFonts w:ascii="Times New Roman" w:hAnsi="Times New Roman" w:cs="Times New Roman"/>
          <w:sz w:val="24"/>
          <w:szCs w:val="24"/>
        </w:rPr>
      </w:pPr>
      <w:r w:rsidRPr="00EF1FEB">
        <w:rPr>
          <w:rFonts w:ascii="Times New Roman" w:hAnsi="Times New Roman" w:cs="Times New Roman"/>
          <w:sz w:val="24"/>
          <w:szCs w:val="24"/>
        </w:rPr>
        <w:t>prezentul Contract, cu condiția ca această modificare să nu presupună alte modificări substanțiale ale Contractului,</w:t>
      </w:r>
    </w:p>
    <w:p w14:paraId="01123B9C" w14:textId="77777777" w:rsidR="00A45C25" w:rsidRPr="00EF1FEB" w:rsidRDefault="00A45C25" w:rsidP="00EF1FEB">
      <w:pPr>
        <w:pStyle w:val="ListParagraph"/>
        <w:numPr>
          <w:ilvl w:val="0"/>
          <w:numId w:val="18"/>
        </w:numPr>
        <w:spacing w:before="120" w:after="120" w:line="240" w:lineRule="auto"/>
        <w:ind w:left="720" w:hanging="357"/>
        <w:contextualSpacing w:val="0"/>
        <w:jc w:val="both"/>
        <w:rPr>
          <w:rFonts w:ascii="Times New Roman" w:hAnsi="Times New Roman" w:cs="Times New Roman"/>
          <w:sz w:val="24"/>
          <w:szCs w:val="24"/>
        </w:rPr>
      </w:pPr>
      <w:r w:rsidRPr="00EF1FEB">
        <w:rPr>
          <w:rFonts w:ascii="Times New Roman" w:hAnsi="Times New Roman" w:cs="Times New Roman"/>
          <w:sz w:val="24"/>
          <w:szCs w:val="24"/>
        </w:rPr>
        <w:t>Autoritatea contractantă, dar să nu se realizeze cu scopul de a eluda aplicarea procedurilor de atribuire prevăzute de Legea nr. 98/2016, respectiv Legea nr. 99/2016.</w:t>
      </w:r>
    </w:p>
    <w:p w14:paraId="33858ADE" w14:textId="77777777" w:rsidR="00A45C25"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16</w:t>
      </w:r>
      <w:r w:rsidR="00A45C25" w:rsidRPr="00EF1FEB">
        <w:rPr>
          <w:rFonts w:ascii="Times New Roman" w:hAnsi="Times New Roman" w:cs="Times New Roman"/>
          <w:b/>
          <w:sz w:val="24"/>
          <w:szCs w:val="24"/>
        </w:rPr>
        <w:t>.8.</w:t>
      </w:r>
      <w:r w:rsidR="00A45C25" w:rsidRPr="00EF1FEB">
        <w:rPr>
          <w:rFonts w:ascii="Times New Roman" w:hAnsi="Times New Roman" w:cs="Times New Roman"/>
          <w:sz w:val="24"/>
          <w:szCs w:val="24"/>
        </w:rPr>
        <w:t xml:space="preserve"> În cazul încetării anticipate a Contractului, Contractantul principal cesionează Autorității contractante contractele încheiate cu Subcontractanții.</w:t>
      </w:r>
    </w:p>
    <w:p w14:paraId="252D2D29" w14:textId="77777777" w:rsidR="006A78B7" w:rsidRPr="00E13D23"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16</w:t>
      </w:r>
      <w:r w:rsidR="00A45C25" w:rsidRPr="00EF1FEB">
        <w:rPr>
          <w:rFonts w:ascii="Times New Roman" w:hAnsi="Times New Roman" w:cs="Times New Roman"/>
          <w:b/>
          <w:sz w:val="24"/>
          <w:szCs w:val="24"/>
        </w:rPr>
        <w:t>.9.</w:t>
      </w:r>
      <w:r w:rsidR="00A45C25" w:rsidRPr="00EF1FEB">
        <w:rPr>
          <w:rFonts w:ascii="Times New Roman" w:hAnsi="Times New Roman" w:cs="Times New Roman"/>
          <w:sz w:val="24"/>
          <w:szCs w:val="24"/>
        </w:rPr>
        <w:t xml:space="preserve"> În cazul în care terțul susținător nu și-a respectat obligațiile asumate prin angajamentul ferm de susținere, dreptul de creanță al Contractantului asupra terțului susținător este cesionat cu titlu de garanție, către Autoritatea contractantă.</w:t>
      </w:r>
    </w:p>
    <w:p w14:paraId="512A39F3" w14:textId="77777777" w:rsidR="00557989" w:rsidRPr="00EF1FEB" w:rsidRDefault="00982157" w:rsidP="00EF1FEB">
      <w:pPr>
        <w:pStyle w:val="ListParagraph"/>
        <w:spacing w:before="120"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17</w:t>
      </w:r>
      <w:r w:rsidR="00557989" w:rsidRPr="00EF1FEB">
        <w:rPr>
          <w:rFonts w:ascii="Times New Roman" w:hAnsi="Times New Roman" w:cs="Times New Roman"/>
          <w:b/>
          <w:sz w:val="24"/>
          <w:szCs w:val="24"/>
        </w:rPr>
        <w:t>. Confidențialitatea informațiilor și protecția datelor cu caracter personal</w:t>
      </w:r>
    </w:p>
    <w:p w14:paraId="5BFDFC60" w14:textId="77777777" w:rsidR="00557989" w:rsidRPr="00F3113D" w:rsidRDefault="00982157" w:rsidP="00EF1FEB">
      <w:pPr>
        <w:spacing w:before="120" w:after="120"/>
        <w:jc w:val="both"/>
        <w:rPr>
          <w:rFonts w:ascii="Times New Roman" w:hAnsi="Times New Roman" w:cs="Times New Roman"/>
          <w:sz w:val="24"/>
          <w:szCs w:val="24"/>
          <w:lang w:val="ro-RO"/>
        </w:rPr>
      </w:pPr>
      <w:r w:rsidRPr="00F3113D">
        <w:rPr>
          <w:rFonts w:ascii="Times New Roman" w:hAnsi="Times New Roman" w:cs="Times New Roman"/>
          <w:b/>
          <w:sz w:val="24"/>
          <w:szCs w:val="24"/>
          <w:lang w:val="ro-RO"/>
        </w:rPr>
        <w:t>17</w:t>
      </w:r>
      <w:r w:rsidR="00557989" w:rsidRPr="00F3113D">
        <w:rPr>
          <w:rFonts w:ascii="Times New Roman" w:hAnsi="Times New Roman" w:cs="Times New Roman"/>
          <w:b/>
          <w:sz w:val="24"/>
          <w:szCs w:val="24"/>
          <w:lang w:val="ro-RO"/>
        </w:rPr>
        <w:t>.1.</w:t>
      </w:r>
      <w:r w:rsidR="00557989" w:rsidRPr="00F3113D">
        <w:rPr>
          <w:rFonts w:ascii="Times New Roman" w:hAnsi="Times New Roman" w:cs="Times New Roman"/>
          <w:sz w:val="24"/>
          <w:szCs w:val="24"/>
          <w:lang w:val="ro-RO"/>
        </w:rPr>
        <w:t xml:space="preserve"> Contractantul va considera toate documentele și informațiile care îi sunt puse la dispoziție în vederea încheierii și executării Contractului drept strict confidențiale.</w:t>
      </w:r>
    </w:p>
    <w:p w14:paraId="39C7CFFC" w14:textId="77777777" w:rsidR="00F55DA5" w:rsidRPr="00D579D3" w:rsidRDefault="00982157" w:rsidP="00D579D3">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17</w:t>
      </w:r>
      <w:r w:rsidR="00557989" w:rsidRPr="00EF1FEB">
        <w:rPr>
          <w:rFonts w:ascii="Times New Roman" w:hAnsi="Times New Roman" w:cs="Times New Roman"/>
          <w:b/>
          <w:sz w:val="24"/>
          <w:szCs w:val="24"/>
        </w:rPr>
        <w:t>.2.</w:t>
      </w:r>
      <w:r w:rsidR="00557989" w:rsidRPr="00EF1FEB">
        <w:rPr>
          <w:rFonts w:ascii="Times New Roman" w:hAnsi="Times New Roman" w:cs="Times New Roman"/>
          <w:sz w:val="24"/>
          <w:szCs w:val="24"/>
        </w:rPr>
        <w:t xml:space="preserve"> Obligația de confidențialitate nu se aplică în cazul solicitărilor legale privind divulgarea unor informații venite, în format oficial, din partea anumitor autorități publice conform prevederilor legale aplicabile.</w:t>
      </w:r>
    </w:p>
    <w:p w14:paraId="4182B99C" w14:textId="77777777" w:rsidR="00557989" w:rsidRPr="00FC09E5" w:rsidRDefault="00982157" w:rsidP="00EF1FEB">
      <w:pPr>
        <w:pStyle w:val="ListParagraph"/>
        <w:spacing w:before="120" w:after="120" w:line="240" w:lineRule="auto"/>
        <w:ind w:left="0"/>
        <w:contextualSpacing w:val="0"/>
        <w:jc w:val="both"/>
        <w:rPr>
          <w:rFonts w:ascii="Times New Roman" w:hAnsi="Times New Roman" w:cs="Times New Roman"/>
          <w:b/>
          <w:sz w:val="24"/>
          <w:szCs w:val="24"/>
        </w:rPr>
      </w:pPr>
      <w:r w:rsidRPr="00FC09E5">
        <w:rPr>
          <w:rFonts w:ascii="Times New Roman" w:hAnsi="Times New Roman" w:cs="Times New Roman"/>
          <w:b/>
          <w:sz w:val="24"/>
          <w:szCs w:val="24"/>
        </w:rPr>
        <w:lastRenderedPageBreak/>
        <w:t>18</w:t>
      </w:r>
      <w:r w:rsidR="00557989" w:rsidRPr="00FC09E5">
        <w:rPr>
          <w:rFonts w:ascii="Times New Roman" w:hAnsi="Times New Roman" w:cs="Times New Roman"/>
          <w:b/>
          <w:sz w:val="24"/>
          <w:szCs w:val="24"/>
        </w:rPr>
        <w:t>.    Obligațiile principale ale Autorității contractante</w:t>
      </w:r>
    </w:p>
    <w:p w14:paraId="4F175EF3" w14:textId="77777777" w:rsidR="00557989" w:rsidRPr="00F3113D" w:rsidRDefault="00982157" w:rsidP="00EF1FEB">
      <w:pPr>
        <w:spacing w:before="120" w:after="120"/>
        <w:jc w:val="both"/>
        <w:rPr>
          <w:rFonts w:ascii="Times New Roman" w:hAnsi="Times New Roman" w:cs="Times New Roman"/>
          <w:sz w:val="24"/>
          <w:szCs w:val="24"/>
          <w:lang w:val="fr-FR"/>
        </w:rPr>
      </w:pPr>
      <w:r w:rsidRPr="00F3113D">
        <w:rPr>
          <w:rFonts w:ascii="Times New Roman" w:hAnsi="Times New Roman" w:cs="Times New Roman"/>
          <w:b/>
          <w:sz w:val="24"/>
          <w:szCs w:val="24"/>
          <w:lang w:val="fr-FR"/>
        </w:rPr>
        <w:t>18</w:t>
      </w:r>
      <w:r w:rsidR="00557989" w:rsidRPr="00F3113D">
        <w:rPr>
          <w:rFonts w:ascii="Times New Roman" w:hAnsi="Times New Roman" w:cs="Times New Roman"/>
          <w:b/>
          <w:sz w:val="24"/>
          <w:szCs w:val="24"/>
          <w:lang w:val="fr-FR"/>
        </w:rPr>
        <w:t>.1.</w:t>
      </w:r>
      <w:r w:rsidR="00557989" w:rsidRPr="00F3113D">
        <w:rPr>
          <w:rFonts w:ascii="Times New Roman" w:hAnsi="Times New Roman" w:cs="Times New Roman"/>
          <w:sz w:val="24"/>
          <w:szCs w:val="24"/>
          <w:lang w:val="fr-FR"/>
        </w:rPr>
        <w:t xml:space="preserve"> 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w:t>
      </w:r>
      <w:r w:rsidR="00D43163" w:rsidRPr="00F3113D">
        <w:rPr>
          <w:rFonts w:ascii="Times New Roman" w:hAnsi="Times New Roman" w:cs="Times New Roman"/>
          <w:sz w:val="24"/>
          <w:szCs w:val="24"/>
          <w:lang w:val="fr-FR"/>
        </w:rPr>
        <w:t>prestarea serviciilor</w:t>
      </w:r>
      <w:r w:rsidR="00557989" w:rsidRPr="00F3113D">
        <w:rPr>
          <w:rFonts w:ascii="Times New Roman" w:hAnsi="Times New Roman" w:cs="Times New Roman"/>
          <w:sz w:val="24"/>
          <w:szCs w:val="24"/>
          <w:lang w:val="fr-FR"/>
        </w:rPr>
        <w:t xml:space="preserve"> se prelungesc în mod corespunzător.</w:t>
      </w:r>
    </w:p>
    <w:p w14:paraId="4EA282D8" w14:textId="77777777" w:rsidR="00557989"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sidRPr="00FC09E5">
        <w:rPr>
          <w:rFonts w:ascii="Times New Roman" w:hAnsi="Times New Roman" w:cs="Times New Roman"/>
          <w:b/>
          <w:sz w:val="24"/>
          <w:szCs w:val="24"/>
        </w:rPr>
        <w:t>18</w:t>
      </w:r>
      <w:r w:rsidR="00557989" w:rsidRPr="00FC09E5">
        <w:rPr>
          <w:rFonts w:ascii="Times New Roman" w:hAnsi="Times New Roman" w:cs="Times New Roman"/>
          <w:b/>
          <w:sz w:val="24"/>
          <w:szCs w:val="24"/>
        </w:rPr>
        <w:t>.2.</w:t>
      </w:r>
      <w:r w:rsidR="00557989" w:rsidRPr="00FC09E5">
        <w:rPr>
          <w:rFonts w:ascii="Times New Roman" w:hAnsi="Times New Roman" w:cs="Times New Roman"/>
          <w:sz w:val="24"/>
          <w:szCs w:val="24"/>
        </w:rPr>
        <w:t xml:space="preserve"> Autoritatea contractantă se obligă să respecte dispozițiile din Caietul de sarcini.</w:t>
      </w:r>
    </w:p>
    <w:p w14:paraId="4B8267E4" w14:textId="77777777" w:rsidR="00557989"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18</w:t>
      </w:r>
      <w:r w:rsidR="00557989" w:rsidRPr="00EF1FEB">
        <w:rPr>
          <w:rFonts w:ascii="Times New Roman" w:hAnsi="Times New Roman" w:cs="Times New Roman"/>
          <w:b/>
          <w:sz w:val="24"/>
          <w:szCs w:val="24"/>
        </w:rPr>
        <w:t>.3.</w:t>
      </w:r>
      <w:r w:rsidR="00557989" w:rsidRPr="00EF1FEB">
        <w:rPr>
          <w:rFonts w:ascii="Times New Roman" w:hAnsi="Times New Roman" w:cs="Times New Roman"/>
          <w:sz w:val="24"/>
          <w:szCs w:val="24"/>
        </w:rPr>
        <w:t xml:space="preserve"> 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64D88458" w14:textId="77777777" w:rsidR="00557989"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18</w:t>
      </w:r>
      <w:r w:rsidR="00557989" w:rsidRPr="00EF1FEB">
        <w:rPr>
          <w:rFonts w:ascii="Times New Roman" w:hAnsi="Times New Roman" w:cs="Times New Roman"/>
          <w:b/>
          <w:sz w:val="24"/>
          <w:szCs w:val="24"/>
        </w:rPr>
        <w:t>.4.</w:t>
      </w:r>
      <w:r w:rsidR="00557989" w:rsidRPr="00EF1FEB">
        <w:rPr>
          <w:rFonts w:ascii="Times New Roman" w:hAnsi="Times New Roman" w:cs="Times New Roman"/>
          <w:sz w:val="24"/>
          <w:szCs w:val="24"/>
        </w:rPr>
        <w:t xml:space="preserve"> Autoritatea contractantă va colabora, atât cât este posibil, cu Contractantul pentru furnizarea informațiilor pe care acesta din urmă le poate solicita în mod rezonabil pentru realizarea Contractului.</w:t>
      </w:r>
    </w:p>
    <w:p w14:paraId="615A2119" w14:textId="77777777" w:rsidR="00557989"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18</w:t>
      </w:r>
      <w:r w:rsidR="00557989" w:rsidRPr="00EF1FEB">
        <w:rPr>
          <w:rFonts w:ascii="Times New Roman" w:hAnsi="Times New Roman" w:cs="Times New Roman"/>
          <w:b/>
          <w:sz w:val="24"/>
          <w:szCs w:val="24"/>
        </w:rPr>
        <w:t>.5.</w:t>
      </w:r>
      <w:r w:rsidR="00557989" w:rsidRPr="00EF1FEB">
        <w:rPr>
          <w:rFonts w:ascii="Times New Roman" w:hAnsi="Times New Roman" w:cs="Times New Roman"/>
          <w:sz w:val="24"/>
          <w:szCs w:val="24"/>
        </w:rPr>
        <w:t xml:space="preserve"> Autoritatea contractanta are obligația să desemneze</w:t>
      </w:r>
      <w:r w:rsidR="005D5FF3">
        <w:rPr>
          <w:rFonts w:ascii="Times New Roman" w:hAnsi="Times New Roman" w:cs="Times New Roman"/>
          <w:sz w:val="24"/>
          <w:szCs w:val="24"/>
        </w:rPr>
        <w:t xml:space="preserve"> </w:t>
      </w:r>
      <w:r w:rsidR="00557989" w:rsidRPr="00EF1FEB">
        <w:rPr>
          <w:rFonts w:ascii="Times New Roman" w:hAnsi="Times New Roman" w:cs="Times New Roman"/>
          <w:sz w:val="24"/>
          <w:szCs w:val="24"/>
        </w:rPr>
        <w:t>persoana de contact.</w:t>
      </w:r>
    </w:p>
    <w:p w14:paraId="59B4A2F5" w14:textId="77777777" w:rsidR="00557989"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18</w:t>
      </w:r>
      <w:r w:rsidR="00557989" w:rsidRPr="00EF1FEB">
        <w:rPr>
          <w:rFonts w:ascii="Times New Roman" w:hAnsi="Times New Roman" w:cs="Times New Roman"/>
          <w:b/>
          <w:sz w:val="24"/>
          <w:szCs w:val="24"/>
        </w:rPr>
        <w:t>.6.</w:t>
      </w:r>
      <w:r w:rsidR="00557989" w:rsidRPr="00EF1FEB">
        <w:rPr>
          <w:rFonts w:ascii="Times New Roman" w:hAnsi="Times New Roman" w:cs="Times New Roman"/>
          <w:sz w:val="24"/>
          <w:szCs w:val="24"/>
        </w:rPr>
        <w:t xml:space="preserve"> Autoritatea Contractantă se obligă să recepționeze serviciile prestate și să certifice conformitatea astfel cum este prevăzut în Caietul sarcini.</w:t>
      </w:r>
    </w:p>
    <w:p w14:paraId="01DC79E8" w14:textId="77777777" w:rsidR="00557989"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18</w:t>
      </w:r>
      <w:r w:rsidR="00557989" w:rsidRPr="00EF1FEB">
        <w:rPr>
          <w:rFonts w:ascii="Times New Roman" w:hAnsi="Times New Roman" w:cs="Times New Roman"/>
          <w:b/>
          <w:sz w:val="24"/>
          <w:szCs w:val="24"/>
        </w:rPr>
        <w:t>.7.</w:t>
      </w:r>
      <w:r w:rsidR="00557989" w:rsidRPr="00EF1FEB">
        <w:rPr>
          <w:rFonts w:ascii="Times New Roman" w:hAnsi="Times New Roman" w:cs="Times New Roman"/>
          <w:sz w:val="24"/>
          <w:szCs w:val="24"/>
        </w:rPr>
        <w:t xml:space="preserve"> Autoritatea Contractantă poate notifica Contractantul cu privire la necesitatea revizuirii/respingerea Serviciilor. Solicitarea de revizuire/respingerea va fi motivată, cu comentarii scrise. Autoritatea contractantă are dreptul de a rezoluționa/rezilia contractul atunci când se respinge serviciul prestat, de 2 ori, pe motive de calitate.</w:t>
      </w:r>
    </w:p>
    <w:p w14:paraId="023D7826" w14:textId="77777777" w:rsidR="00557989"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18</w:t>
      </w:r>
      <w:r w:rsidR="00557989" w:rsidRPr="00EF1FEB">
        <w:rPr>
          <w:rFonts w:ascii="Times New Roman" w:hAnsi="Times New Roman" w:cs="Times New Roman"/>
          <w:b/>
          <w:sz w:val="24"/>
          <w:szCs w:val="24"/>
        </w:rPr>
        <w:t>.8.</w:t>
      </w:r>
      <w:r w:rsidR="00557989" w:rsidRPr="00EF1FEB">
        <w:rPr>
          <w:rFonts w:ascii="Times New Roman" w:hAnsi="Times New Roman" w:cs="Times New Roman"/>
          <w:sz w:val="24"/>
          <w:szCs w:val="24"/>
        </w:rPr>
        <w:t xml:space="preserve"> Recepția serviciilor se va realiza conform procedurii prevăzute în Caietul de sarcini.</w:t>
      </w:r>
    </w:p>
    <w:p w14:paraId="0B370C7F" w14:textId="77777777" w:rsidR="00557989"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18</w:t>
      </w:r>
      <w:r w:rsidR="00557989" w:rsidRPr="00EF1FEB">
        <w:rPr>
          <w:rFonts w:ascii="Times New Roman" w:hAnsi="Times New Roman" w:cs="Times New Roman"/>
          <w:b/>
          <w:sz w:val="24"/>
          <w:szCs w:val="24"/>
        </w:rPr>
        <w:t>.9.</w:t>
      </w:r>
      <w:r w:rsidR="00557989" w:rsidRPr="00EF1FEB">
        <w:rPr>
          <w:rFonts w:ascii="Times New Roman" w:hAnsi="Times New Roman" w:cs="Times New Roman"/>
          <w:sz w:val="24"/>
          <w:szCs w:val="24"/>
        </w:rPr>
        <w:t xml:space="preserve"> Autoritatea contractantă se obligă să plătească Prețul Contractului către Contractant, în termen de maximum 30 de zile de la primirea facturii în original la sediul său și numai în condițiile Caietului de sarcini.</w:t>
      </w:r>
    </w:p>
    <w:p w14:paraId="59E72192" w14:textId="77777777" w:rsidR="00AE52A4" w:rsidRPr="00EF1FEB" w:rsidRDefault="00982157"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lang w:val="it-IT"/>
        </w:rPr>
        <w:t>18</w:t>
      </w:r>
      <w:r w:rsidR="00AE52A4" w:rsidRPr="00EF1FEB">
        <w:rPr>
          <w:rFonts w:ascii="Times New Roman" w:hAnsi="Times New Roman" w:cs="Times New Roman"/>
          <w:b/>
          <w:sz w:val="24"/>
          <w:szCs w:val="24"/>
          <w:lang w:val="it-IT"/>
        </w:rPr>
        <w:t>.10.</w:t>
      </w:r>
      <w:r w:rsidR="00AE52A4" w:rsidRPr="00EF1FEB">
        <w:rPr>
          <w:rFonts w:ascii="Times New Roman" w:hAnsi="Times New Roman" w:cs="Times New Roman"/>
          <w:sz w:val="24"/>
          <w:szCs w:val="24"/>
          <w:lang w:val="it-IT"/>
        </w:rPr>
        <w:t xml:space="preserve"> Achizitorul se obligă să facă plata pe baza creditelor de angajament în limita creditelor bugetare aprobate prin Hotararea Consiliului Local al Municipiului Târgu-Mureș.</w:t>
      </w:r>
    </w:p>
    <w:p w14:paraId="12FFD486" w14:textId="77777777" w:rsidR="006A78B7" w:rsidRPr="00D579D3" w:rsidRDefault="00982157" w:rsidP="00D579D3">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18</w:t>
      </w:r>
      <w:r w:rsidR="00AE52A4" w:rsidRPr="00EF1FEB">
        <w:rPr>
          <w:rFonts w:ascii="Times New Roman" w:hAnsi="Times New Roman" w:cs="Times New Roman"/>
          <w:b/>
          <w:sz w:val="24"/>
          <w:szCs w:val="24"/>
        </w:rPr>
        <w:t>.11</w:t>
      </w:r>
      <w:r w:rsidR="00557989" w:rsidRPr="00EF1FEB">
        <w:rPr>
          <w:rFonts w:ascii="Times New Roman" w:hAnsi="Times New Roman" w:cs="Times New Roman"/>
          <w:b/>
          <w:sz w:val="24"/>
          <w:szCs w:val="24"/>
        </w:rPr>
        <w:t>.</w:t>
      </w:r>
      <w:r w:rsidR="00557989" w:rsidRPr="00EF1FEB">
        <w:rPr>
          <w:rFonts w:ascii="Times New Roman" w:hAnsi="Times New Roman" w:cs="Times New Roman"/>
          <w:sz w:val="24"/>
          <w:szCs w:val="24"/>
        </w:rPr>
        <w:t xml:space="preserve"> Contractantul va emite factura împreună cu documentele justificative în conformitate cu prevederile Caietului de sarcini privind aprobarea Raportului de activitate aferent activității/perioadei pentru care se solicită plata.</w:t>
      </w:r>
    </w:p>
    <w:p w14:paraId="7B88CAF4" w14:textId="77777777" w:rsidR="00C945BE" w:rsidRPr="00F3113D" w:rsidRDefault="00C945BE" w:rsidP="00EF1FEB">
      <w:pPr>
        <w:jc w:val="both"/>
        <w:rPr>
          <w:rFonts w:ascii="Times New Roman" w:hAnsi="Times New Roman" w:cs="Times New Roman"/>
          <w:b/>
          <w:bCs/>
          <w:color w:val="000000"/>
          <w:sz w:val="24"/>
          <w:szCs w:val="24"/>
          <w:lang w:val="fr-FR"/>
        </w:rPr>
      </w:pPr>
      <w:r w:rsidRPr="00F3113D">
        <w:rPr>
          <w:rFonts w:ascii="Times New Roman" w:hAnsi="Times New Roman" w:cs="Times New Roman"/>
          <w:b/>
          <w:bCs/>
          <w:color w:val="000000"/>
          <w:sz w:val="24"/>
          <w:szCs w:val="24"/>
          <w:lang w:val="fr-FR"/>
        </w:rPr>
        <w:t>1</w:t>
      </w:r>
      <w:r w:rsidR="00982157" w:rsidRPr="00F3113D">
        <w:rPr>
          <w:rFonts w:ascii="Times New Roman" w:hAnsi="Times New Roman" w:cs="Times New Roman"/>
          <w:b/>
          <w:bCs/>
          <w:color w:val="000000"/>
          <w:sz w:val="24"/>
          <w:szCs w:val="24"/>
          <w:lang w:val="fr-FR"/>
        </w:rPr>
        <w:t>9</w:t>
      </w:r>
      <w:r w:rsidRPr="00F3113D">
        <w:rPr>
          <w:rFonts w:ascii="Times New Roman" w:hAnsi="Times New Roman" w:cs="Times New Roman"/>
          <w:b/>
          <w:bCs/>
          <w:color w:val="000000"/>
          <w:sz w:val="24"/>
          <w:szCs w:val="24"/>
          <w:lang w:val="fr-FR"/>
        </w:rPr>
        <w:t>.</w:t>
      </w:r>
      <w:r w:rsidR="00AE52A4" w:rsidRPr="00F3113D">
        <w:rPr>
          <w:rFonts w:ascii="Times New Roman" w:hAnsi="Times New Roman" w:cs="Times New Roman"/>
          <w:b/>
          <w:bCs/>
          <w:color w:val="000000"/>
          <w:sz w:val="24"/>
          <w:szCs w:val="24"/>
          <w:lang w:val="fr-FR"/>
        </w:rPr>
        <w:t xml:space="preserve">  </w:t>
      </w:r>
      <w:r w:rsidRPr="00F3113D">
        <w:rPr>
          <w:rFonts w:ascii="Times New Roman" w:hAnsi="Times New Roman" w:cs="Times New Roman"/>
          <w:b/>
          <w:bCs/>
          <w:color w:val="000000"/>
          <w:sz w:val="24"/>
          <w:szCs w:val="24"/>
          <w:lang w:val="fr-FR"/>
        </w:rPr>
        <w:t xml:space="preserve">Asocierea de operatori economici, </w:t>
      </w:r>
      <w:r w:rsidRPr="00F3113D">
        <w:rPr>
          <w:rFonts w:ascii="Times New Roman" w:hAnsi="Times New Roman" w:cs="Times New Roman"/>
          <w:b/>
          <w:bCs/>
          <w:i/>
          <w:color w:val="000000"/>
          <w:sz w:val="24"/>
          <w:szCs w:val="24"/>
          <w:lang w:val="fr-FR"/>
        </w:rPr>
        <w:t>dacă este cazul</w:t>
      </w:r>
    </w:p>
    <w:p w14:paraId="49DEEE46" w14:textId="77777777"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19</w:t>
      </w:r>
      <w:r w:rsidR="00C945BE" w:rsidRPr="00F3113D">
        <w:rPr>
          <w:rFonts w:ascii="Times New Roman" w:hAnsi="Times New Roman" w:cs="Times New Roman"/>
          <w:b/>
          <w:color w:val="000000"/>
          <w:sz w:val="24"/>
          <w:szCs w:val="24"/>
          <w:lang w:val="fr-FR"/>
        </w:rPr>
        <w:t>.1.</w:t>
      </w:r>
      <w:r w:rsidR="00C945BE" w:rsidRPr="00F3113D">
        <w:rPr>
          <w:rFonts w:ascii="Times New Roman" w:hAnsi="Times New Roman" w:cs="Times New Roman"/>
          <w:color w:val="000000"/>
          <w:sz w:val="24"/>
          <w:szCs w:val="24"/>
          <w:lang w:val="fr-FR"/>
        </w:rPr>
        <w:t xml:space="preserve"> Fiecare asociat este responsabil individual şi în solidar faţă de Autoritatea contractantă, fiind</w:t>
      </w:r>
      <w:r w:rsidR="00F55DA5"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considerat ca având obligaţii comune şi individuale pentru executarea Contractului.</w:t>
      </w:r>
    </w:p>
    <w:p w14:paraId="0867C22F" w14:textId="77777777"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19</w:t>
      </w:r>
      <w:r w:rsidR="00C945BE" w:rsidRPr="00F3113D">
        <w:rPr>
          <w:rFonts w:ascii="Times New Roman" w:hAnsi="Times New Roman" w:cs="Times New Roman"/>
          <w:b/>
          <w:color w:val="000000"/>
          <w:sz w:val="24"/>
          <w:szCs w:val="24"/>
          <w:lang w:val="fr-FR"/>
        </w:rPr>
        <w:t>.2.</w:t>
      </w:r>
      <w:r w:rsidR="00C945BE" w:rsidRPr="00F3113D">
        <w:rPr>
          <w:rFonts w:ascii="Times New Roman" w:hAnsi="Times New Roman" w:cs="Times New Roman"/>
          <w:color w:val="000000"/>
          <w:sz w:val="24"/>
          <w:szCs w:val="24"/>
          <w:lang w:val="fr-FR"/>
        </w:rPr>
        <w:t xml:space="preserve"> Membrii asocierii înţeleg şi confirmă că liderul stabili</w:t>
      </w:r>
      <w:r w:rsidR="00AE52A4" w:rsidRPr="00F3113D">
        <w:rPr>
          <w:rFonts w:ascii="Times New Roman" w:hAnsi="Times New Roman" w:cs="Times New Roman"/>
          <w:color w:val="000000"/>
          <w:sz w:val="24"/>
          <w:szCs w:val="24"/>
          <w:lang w:val="fr-FR"/>
        </w:rPr>
        <w:t xml:space="preserve">t prin acordul de asociere este </w:t>
      </w:r>
      <w:r w:rsidR="00C945BE" w:rsidRPr="00F3113D">
        <w:rPr>
          <w:rFonts w:ascii="Times New Roman" w:hAnsi="Times New Roman" w:cs="Times New Roman"/>
          <w:color w:val="000000"/>
          <w:sz w:val="24"/>
          <w:szCs w:val="24"/>
          <w:lang w:val="fr-FR"/>
        </w:rPr>
        <w:t>desemnat</w:t>
      </w:r>
      <w:r w:rsidR="00F55DA5"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de asociere să acţioneze în numele său şi este autorizat să angajeze asocierea în cadrul</w:t>
      </w:r>
      <w:r w:rsidR="005D5FF3"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Contractului.</w:t>
      </w:r>
    </w:p>
    <w:p w14:paraId="0F9134E2" w14:textId="77777777"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19</w:t>
      </w:r>
      <w:r w:rsidR="00C945BE" w:rsidRPr="00F3113D">
        <w:rPr>
          <w:rFonts w:ascii="Times New Roman" w:hAnsi="Times New Roman" w:cs="Times New Roman"/>
          <w:b/>
          <w:color w:val="000000"/>
          <w:sz w:val="24"/>
          <w:szCs w:val="24"/>
          <w:lang w:val="fr-FR"/>
        </w:rPr>
        <w:t>.3.</w:t>
      </w:r>
      <w:r w:rsidR="00C945BE" w:rsidRPr="00F3113D">
        <w:rPr>
          <w:rFonts w:ascii="Times New Roman" w:hAnsi="Times New Roman" w:cs="Times New Roman"/>
          <w:color w:val="000000"/>
          <w:sz w:val="24"/>
          <w:szCs w:val="24"/>
          <w:lang w:val="fr-FR"/>
        </w:rPr>
        <w:t xml:space="preserve"> Membrii asocierii înţeleg şi confirmă că liderul asocierii e</w:t>
      </w:r>
      <w:r w:rsidR="00AE52A4" w:rsidRPr="00F3113D">
        <w:rPr>
          <w:rFonts w:ascii="Times New Roman" w:hAnsi="Times New Roman" w:cs="Times New Roman"/>
          <w:color w:val="000000"/>
          <w:sz w:val="24"/>
          <w:szCs w:val="24"/>
          <w:lang w:val="fr-FR"/>
        </w:rPr>
        <w:t xml:space="preserve">ste autorizat să primească </w:t>
      </w:r>
      <w:r w:rsidR="00C945BE" w:rsidRPr="00F3113D">
        <w:rPr>
          <w:rFonts w:ascii="Times New Roman" w:hAnsi="Times New Roman" w:cs="Times New Roman"/>
          <w:color w:val="000000"/>
          <w:sz w:val="24"/>
          <w:szCs w:val="24"/>
          <w:lang w:val="fr-FR"/>
        </w:rPr>
        <w:t>dispoziţii</w:t>
      </w:r>
      <w:r w:rsidR="00F55DA5"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din partea Autorităţii contractante şi să primească plata pentru şi în numele persoanelor care</w:t>
      </w:r>
      <w:r w:rsidR="00F55DA5"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constituie asocierea.</w:t>
      </w:r>
    </w:p>
    <w:p w14:paraId="50A6713B" w14:textId="77777777" w:rsidR="00E13D23"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19</w:t>
      </w:r>
      <w:r w:rsidR="00C945BE" w:rsidRPr="00F3113D">
        <w:rPr>
          <w:rFonts w:ascii="Times New Roman" w:hAnsi="Times New Roman" w:cs="Times New Roman"/>
          <w:b/>
          <w:color w:val="000000"/>
          <w:sz w:val="24"/>
          <w:szCs w:val="24"/>
          <w:lang w:val="fr-FR"/>
        </w:rPr>
        <w:t>.4.</w:t>
      </w:r>
      <w:r w:rsidR="00C945BE" w:rsidRPr="00F3113D">
        <w:rPr>
          <w:rFonts w:ascii="Times New Roman" w:hAnsi="Times New Roman" w:cs="Times New Roman"/>
          <w:color w:val="000000"/>
          <w:sz w:val="24"/>
          <w:szCs w:val="24"/>
          <w:lang w:val="fr-FR"/>
        </w:rPr>
        <w:t xml:space="preserve"> Prevederile contractului de asociere nu sunt opozabile Autorităţii contractante.</w:t>
      </w:r>
    </w:p>
    <w:p w14:paraId="1C52C7F1" w14:textId="77777777" w:rsidR="00D579D3" w:rsidRPr="00F3113D" w:rsidRDefault="00D579D3" w:rsidP="00EF1FEB">
      <w:pPr>
        <w:jc w:val="both"/>
        <w:rPr>
          <w:rFonts w:ascii="Times New Roman" w:hAnsi="Times New Roman" w:cs="Times New Roman"/>
          <w:color w:val="000000"/>
          <w:sz w:val="24"/>
          <w:szCs w:val="24"/>
          <w:lang w:val="fr-FR"/>
        </w:rPr>
      </w:pPr>
    </w:p>
    <w:p w14:paraId="2ECD246B" w14:textId="77777777" w:rsidR="00C945BE" w:rsidRPr="00EF1FEB" w:rsidRDefault="00982157" w:rsidP="00EF1FEB">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20</w:t>
      </w:r>
      <w:r w:rsidR="00C945BE" w:rsidRPr="00EF1FEB">
        <w:rPr>
          <w:rFonts w:ascii="Times New Roman" w:hAnsi="Times New Roman" w:cs="Times New Roman"/>
          <w:b/>
          <w:bCs/>
          <w:color w:val="000000"/>
          <w:sz w:val="24"/>
          <w:szCs w:val="24"/>
        </w:rPr>
        <w:t>.</w:t>
      </w:r>
      <w:r w:rsidR="00AE52A4" w:rsidRPr="00EF1FEB">
        <w:rPr>
          <w:rFonts w:ascii="Times New Roman" w:hAnsi="Times New Roman" w:cs="Times New Roman"/>
          <w:b/>
          <w:bCs/>
          <w:color w:val="000000"/>
          <w:sz w:val="24"/>
          <w:szCs w:val="24"/>
        </w:rPr>
        <w:t xml:space="preserve">  </w:t>
      </w:r>
      <w:proofErr w:type="spellStart"/>
      <w:r w:rsidR="00C945BE" w:rsidRPr="00EF1FEB">
        <w:rPr>
          <w:rFonts w:ascii="Times New Roman" w:hAnsi="Times New Roman" w:cs="Times New Roman"/>
          <w:b/>
          <w:bCs/>
          <w:color w:val="000000"/>
          <w:sz w:val="24"/>
          <w:szCs w:val="24"/>
        </w:rPr>
        <w:t>Obligaţiile</w:t>
      </w:r>
      <w:proofErr w:type="spellEnd"/>
      <w:r w:rsidR="00C945BE" w:rsidRPr="00EF1FEB">
        <w:rPr>
          <w:rFonts w:ascii="Times New Roman" w:hAnsi="Times New Roman" w:cs="Times New Roman"/>
          <w:b/>
          <w:bCs/>
          <w:color w:val="000000"/>
          <w:sz w:val="24"/>
          <w:szCs w:val="24"/>
        </w:rPr>
        <w:t xml:space="preserve"> </w:t>
      </w:r>
      <w:proofErr w:type="spellStart"/>
      <w:r w:rsidR="00C945BE" w:rsidRPr="00EF1FEB">
        <w:rPr>
          <w:rFonts w:ascii="Times New Roman" w:hAnsi="Times New Roman" w:cs="Times New Roman"/>
          <w:b/>
          <w:bCs/>
          <w:color w:val="000000"/>
          <w:sz w:val="24"/>
          <w:szCs w:val="24"/>
        </w:rPr>
        <w:t>principale</w:t>
      </w:r>
      <w:proofErr w:type="spellEnd"/>
      <w:r w:rsidR="00C945BE" w:rsidRPr="00EF1FEB">
        <w:rPr>
          <w:rFonts w:ascii="Times New Roman" w:hAnsi="Times New Roman" w:cs="Times New Roman"/>
          <w:b/>
          <w:bCs/>
          <w:color w:val="000000"/>
          <w:sz w:val="24"/>
          <w:szCs w:val="24"/>
        </w:rPr>
        <w:t xml:space="preserve"> ale </w:t>
      </w:r>
      <w:proofErr w:type="spellStart"/>
      <w:r w:rsidR="00C945BE" w:rsidRPr="00EF1FEB">
        <w:rPr>
          <w:rFonts w:ascii="Times New Roman" w:hAnsi="Times New Roman" w:cs="Times New Roman"/>
          <w:b/>
          <w:bCs/>
          <w:color w:val="000000"/>
          <w:sz w:val="24"/>
          <w:szCs w:val="24"/>
        </w:rPr>
        <w:t>Contractantului</w:t>
      </w:r>
      <w:proofErr w:type="spellEnd"/>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Prestatorului</w:t>
      </w:r>
      <w:proofErr w:type="spellEnd"/>
    </w:p>
    <w:p w14:paraId="0EFAFBBC" w14:textId="77777777" w:rsidR="00C945BE" w:rsidRPr="00F3113D" w:rsidRDefault="00982157" w:rsidP="00EF1FEB">
      <w:pPr>
        <w:jc w:val="both"/>
        <w:rPr>
          <w:rFonts w:ascii="Times New Roman" w:hAnsi="Times New Roman" w:cs="Times New Roman"/>
          <w:bCs/>
          <w:iCs/>
          <w:color w:val="000000"/>
          <w:sz w:val="24"/>
          <w:szCs w:val="24"/>
          <w:lang w:val="fr-FR"/>
        </w:rPr>
      </w:pPr>
      <w:r w:rsidRPr="00F3113D">
        <w:rPr>
          <w:rFonts w:ascii="Times New Roman" w:hAnsi="Times New Roman" w:cs="Times New Roman"/>
          <w:b/>
          <w:color w:val="000000"/>
          <w:sz w:val="24"/>
          <w:szCs w:val="24"/>
          <w:lang w:val="fr-FR"/>
        </w:rPr>
        <w:t>20</w:t>
      </w:r>
      <w:r w:rsidR="00C945BE" w:rsidRPr="00F3113D">
        <w:rPr>
          <w:rFonts w:ascii="Times New Roman" w:hAnsi="Times New Roman" w:cs="Times New Roman"/>
          <w:b/>
          <w:color w:val="000000"/>
          <w:sz w:val="24"/>
          <w:szCs w:val="24"/>
          <w:lang w:val="fr-FR"/>
        </w:rPr>
        <w:t>.1.</w:t>
      </w:r>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Contractantul</w:t>
      </w:r>
      <w:proofErr w:type="spellEnd"/>
      <w:r w:rsidR="00C945BE" w:rsidRPr="00F3113D">
        <w:rPr>
          <w:rFonts w:ascii="Times New Roman" w:hAnsi="Times New Roman" w:cs="Times New Roman"/>
          <w:color w:val="000000"/>
          <w:sz w:val="24"/>
          <w:szCs w:val="24"/>
          <w:lang w:val="fr-FR"/>
        </w:rPr>
        <w:t xml:space="preserve"> va presta </w:t>
      </w:r>
      <w:proofErr w:type="spellStart"/>
      <w:r w:rsidR="00C945BE" w:rsidRPr="00F3113D">
        <w:rPr>
          <w:rFonts w:ascii="Times New Roman" w:hAnsi="Times New Roman" w:cs="Times New Roman"/>
          <w:color w:val="000000"/>
          <w:sz w:val="24"/>
          <w:szCs w:val="24"/>
          <w:lang w:val="fr-FR"/>
        </w:rPr>
        <w:t>serviciile</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şi</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îşi</w:t>
      </w:r>
      <w:proofErr w:type="spellEnd"/>
      <w:r w:rsidR="00C945BE" w:rsidRPr="00F3113D">
        <w:rPr>
          <w:rFonts w:ascii="Times New Roman" w:hAnsi="Times New Roman" w:cs="Times New Roman"/>
          <w:color w:val="000000"/>
          <w:sz w:val="24"/>
          <w:szCs w:val="24"/>
          <w:lang w:val="fr-FR"/>
        </w:rPr>
        <w:t xml:space="preserve"> va </w:t>
      </w:r>
      <w:proofErr w:type="spellStart"/>
      <w:r w:rsidR="00C945BE" w:rsidRPr="00F3113D">
        <w:rPr>
          <w:rFonts w:ascii="Times New Roman" w:hAnsi="Times New Roman" w:cs="Times New Roman"/>
          <w:color w:val="000000"/>
          <w:sz w:val="24"/>
          <w:szCs w:val="24"/>
          <w:lang w:val="fr-FR"/>
        </w:rPr>
        <w:t>îndeplini</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obligaţiile</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în</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condiţille</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stabilite</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pri</w:t>
      </w:r>
      <w:r w:rsidR="00AE52A4" w:rsidRPr="00F3113D">
        <w:rPr>
          <w:rFonts w:ascii="Times New Roman" w:hAnsi="Times New Roman" w:cs="Times New Roman"/>
          <w:color w:val="000000"/>
          <w:sz w:val="24"/>
          <w:szCs w:val="24"/>
          <w:lang w:val="fr-FR"/>
        </w:rPr>
        <w:t>n</w:t>
      </w:r>
      <w:proofErr w:type="spellEnd"/>
      <w:r w:rsidR="00AE52A4"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prezentul</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Contract</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bCs/>
          <w:iCs/>
          <w:color w:val="000000"/>
          <w:sz w:val="24"/>
          <w:szCs w:val="24"/>
          <w:lang w:val="fr-FR"/>
        </w:rPr>
        <w:t>cu</w:t>
      </w:r>
      <w:proofErr w:type="spellEnd"/>
      <w:r w:rsidR="00C945BE" w:rsidRPr="00F3113D">
        <w:rPr>
          <w:rFonts w:ascii="Times New Roman" w:hAnsi="Times New Roman" w:cs="Times New Roman"/>
          <w:bCs/>
          <w:iCs/>
          <w:color w:val="000000"/>
          <w:sz w:val="24"/>
          <w:szCs w:val="24"/>
          <w:lang w:val="fr-FR"/>
        </w:rPr>
        <w:t xml:space="preserve"> </w:t>
      </w:r>
      <w:proofErr w:type="spellStart"/>
      <w:r w:rsidR="00C945BE" w:rsidRPr="00F3113D">
        <w:rPr>
          <w:rFonts w:ascii="Times New Roman" w:hAnsi="Times New Roman" w:cs="Times New Roman"/>
          <w:bCs/>
          <w:iCs/>
          <w:color w:val="000000"/>
          <w:sz w:val="24"/>
          <w:szCs w:val="24"/>
          <w:lang w:val="fr-FR"/>
        </w:rPr>
        <w:t>respectarea</w:t>
      </w:r>
      <w:proofErr w:type="spellEnd"/>
      <w:r w:rsidR="00C945BE" w:rsidRPr="00F3113D">
        <w:rPr>
          <w:rFonts w:ascii="Times New Roman" w:hAnsi="Times New Roman" w:cs="Times New Roman"/>
          <w:bCs/>
          <w:iCs/>
          <w:color w:val="000000"/>
          <w:sz w:val="24"/>
          <w:szCs w:val="24"/>
          <w:lang w:val="fr-FR"/>
        </w:rPr>
        <w:t xml:space="preserve"> </w:t>
      </w:r>
      <w:proofErr w:type="spellStart"/>
      <w:r w:rsidR="00C945BE" w:rsidRPr="00F3113D">
        <w:rPr>
          <w:rFonts w:ascii="Times New Roman" w:hAnsi="Times New Roman" w:cs="Times New Roman"/>
          <w:bCs/>
          <w:iCs/>
          <w:color w:val="000000"/>
          <w:sz w:val="24"/>
          <w:szCs w:val="24"/>
          <w:lang w:val="fr-FR"/>
        </w:rPr>
        <w:t>prevederilor</w:t>
      </w:r>
      <w:proofErr w:type="spellEnd"/>
      <w:r w:rsidR="00C945BE" w:rsidRPr="00F3113D">
        <w:rPr>
          <w:rFonts w:ascii="Times New Roman" w:hAnsi="Times New Roman" w:cs="Times New Roman"/>
          <w:bCs/>
          <w:iCs/>
          <w:color w:val="000000"/>
          <w:sz w:val="24"/>
          <w:szCs w:val="24"/>
          <w:lang w:val="fr-FR"/>
        </w:rPr>
        <w:t xml:space="preserve"> </w:t>
      </w:r>
      <w:proofErr w:type="spellStart"/>
      <w:r w:rsidR="00C945BE" w:rsidRPr="00F3113D">
        <w:rPr>
          <w:rFonts w:ascii="Times New Roman" w:hAnsi="Times New Roman" w:cs="Times New Roman"/>
          <w:bCs/>
          <w:iCs/>
          <w:color w:val="000000"/>
          <w:sz w:val="24"/>
          <w:szCs w:val="24"/>
          <w:lang w:val="fr-FR"/>
        </w:rPr>
        <w:t>documentaţiei</w:t>
      </w:r>
      <w:proofErr w:type="spellEnd"/>
      <w:r w:rsidR="00C945BE" w:rsidRPr="00F3113D">
        <w:rPr>
          <w:rFonts w:ascii="Times New Roman" w:hAnsi="Times New Roman" w:cs="Times New Roman"/>
          <w:bCs/>
          <w:iCs/>
          <w:color w:val="000000"/>
          <w:sz w:val="24"/>
          <w:szCs w:val="24"/>
          <w:lang w:val="fr-FR"/>
        </w:rPr>
        <w:t xml:space="preserve"> de </w:t>
      </w:r>
      <w:proofErr w:type="spellStart"/>
      <w:r w:rsidR="00C945BE" w:rsidRPr="00F3113D">
        <w:rPr>
          <w:rFonts w:ascii="Times New Roman" w:hAnsi="Times New Roman" w:cs="Times New Roman"/>
          <w:bCs/>
          <w:iCs/>
          <w:color w:val="000000"/>
          <w:sz w:val="24"/>
          <w:szCs w:val="24"/>
          <w:lang w:val="fr-FR"/>
        </w:rPr>
        <w:t>atribuire</w:t>
      </w:r>
      <w:proofErr w:type="spellEnd"/>
      <w:r w:rsidR="00C945BE" w:rsidRPr="00F3113D">
        <w:rPr>
          <w:rFonts w:ascii="Times New Roman" w:hAnsi="Times New Roman" w:cs="Times New Roman"/>
          <w:bCs/>
          <w:iCs/>
          <w:color w:val="000000"/>
          <w:sz w:val="24"/>
          <w:szCs w:val="24"/>
          <w:lang w:val="fr-FR"/>
        </w:rPr>
        <w:t xml:space="preserve"> </w:t>
      </w:r>
      <w:proofErr w:type="spellStart"/>
      <w:r w:rsidR="00C945BE" w:rsidRPr="00F3113D">
        <w:rPr>
          <w:rFonts w:ascii="Times New Roman" w:hAnsi="Times New Roman" w:cs="Times New Roman"/>
          <w:bCs/>
          <w:iCs/>
          <w:color w:val="000000"/>
          <w:sz w:val="24"/>
          <w:szCs w:val="24"/>
          <w:lang w:val="fr-FR"/>
        </w:rPr>
        <w:t>şi</w:t>
      </w:r>
      <w:proofErr w:type="spellEnd"/>
      <w:r w:rsidR="00C945BE" w:rsidRPr="00F3113D">
        <w:rPr>
          <w:rFonts w:ascii="Times New Roman" w:hAnsi="Times New Roman" w:cs="Times New Roman"/>
          <w:bCs/>
          <w:iCs/>
          <w:color w:val="000000"/>
          <w:sz w:val="24"/>
          <w:szCs w:val="24"/>
          <w:lang w:val="fr-FR"/>
        </w:rPr>
        <w:t xml:space="preserve"> a </w:t>
      </w:r>
      <w:proofErr w:type="spellStart"/>
      <w:r w:rsidR="00C945BE" w:rsidRPr="00F3113D">
        <w:rPr>
          <w:rFonts w:ascii="Times New Roman" w:hAnsi="Times New Roman" w:cs="Times New Roman"/>
          <w:bCs/>
          <w:iCs/>
          <w:color w:val="000000"/>
          <w:sz w:val="24"/>
          <w:szCs w:val="24"/>
          <w:lang w:val="fr-FR"/>
        </w:rPr>
        <w:t>ofertei</w:t>
      </w:r>
      <w:proofErr w:type="spellEnd"/>
      <w:r w:rsidR="00C945BE" w:rsidRPr="00F3113D">
        <w:rPr>
          <w:rFonts w:ascii="Times New Roman" w:hAnsi="Times New Roman" w:cs="Times New Roman"/>
          <w:bCs/>
          <w:iCs/>
          <w:color w:val="000000"/>
          <w:sz w:val="24"/>
          <w:szCs w:val="24"/>
          <w:lang w:val="fr-FR"/>
        </w:rPr>
        <w:t xml:space="preserve"> </w:t>
      </w:r>
      <w:proofErr w:type="spellStart"/>
      <w:r w:rsidR="00C945BE" w:rsidRPr="00F3113D">
        <w:rPr>
          <w:rFonts w:ascii="Times New Roman" w:hAnsi="Times New Roman" w:cs="Times New Roman"/>
          <w:bCs/>
          <w:iCs/>
          <w:color w:val="000000"/>
          <w:sz w:val="24"/>
          <w:szCs w:val="24"/>
          <w:lang w:val="fr-FR"/>
        </w:rPr>
        <w:t>în</w:t>
      </w:r>
      <w:proofErr w:type="spellEnd"/>
      <w:r w:rsidR="00C945BE" w:rsidRPr="00F3113D">
        <w:rPr>
          <w:rFonts w:ascii="Times New Roman" w:hAnsi="Times New Roman" w:cs="Times New Roman"/>
          <w:bCs/>
          <w:iCs/>
          <w:color w:val="000000"/>
          <w:sz w:val="24"/>
          <w:szCs w:val="24"/>
          <w:lang w:val="fr-FR"/>
        </w:rPr>
        <w:t xml:space="preserve"> </w:t>
      </w:r>
      <w:proofErr w:type="spellStart"/>
      <w:r w:rsidR="00C945BE" w:rsidRPr="00F3113D">
        <w:rPr>
          <w:rFonts w:ascii="Times New Roman" w:hAnsi="Times New Roman" w:cs="Times New Roman"/>
          <w:bCs/>
          <w:iCs/>
          <w:color w:val="000000"/>
          <w:sz w:val="24"/>
          <w:szCs w:val="24"/>
          <w:lang w:val="fr-FR"/>
        </w:rPr>
        <w:t>baza</w:t>
      </w:r>
      <w:proofErr w:type="spellEnd"/>
      <w:r w:rsidR="00C945BE" w:rsidRPr="00F3113D">
        <w:rPr>
          <w:rFonts w:ascii="Times New Roman" w:hAnsi="Times New Roman" w:cs="Times New Roman"/>
          <w:bCs/>
          <w:iCs/>
          <w:color w:val="000000"/>
          <w:sz w:val="24"/>
          <w:szCs w:val="24"/>
          <w:lang w:val="fr-FR"/>
        </w:rPr>
        <w:t xml:space="preserve"> </w:t>
      </w:r>
      <w:proofErr w:type="spellStart"/>
      <w:r w:rsidR="00C945BE" w:rsidRPr="00F3113D">
        <w:rPr>
          <w:rFonts w:ascii="Times New Roman" w:hAnsi="Times New Roman" w:cs="Times New Roman"/>
          <w:bCs/>
          <w:iCs/>
          <w:color w:val="000000"/>
          <w:sz w:val="24"/>
          <w:szCs w:val="24"/>
          <w:lang w:val="fr-FR"/>
        </w:rPr>
        <w:t>căreia</w:t>
      </w:r>
      <w:proofErr w:type="spellEnd"/>
      <w:r w:rsidR="00F55DA5" w:rsidRPr="00F3113D">
        <w:rPr>
          <w:rFonts w:ascii="Times New Roman" w:hAnsi="Times New Roman" w:cs="Times New Roman"/>
          <w:bCs/>
          <w:iCs/>
          <w:color w:val="000000"/>
          <w:sz w:val="24"/>
          <w:szCs w:val="24"/>
          <w:lang w:val="fr-FR"/>
        </w:rPr>
        <w:t xml:space="preserve"> </w:t>
      </w:r>
      <w:r w:rsidR="00C945BE" w:rsidRPr="00F3113D">
        <w:rPr>
          <w:rFonts w:ascii="Times New Roman" w:hAnsi="Times New Roman" w:cs="Times New Roman"/>
          <w:bCs/>
          <w:iCs/>
          <w:color w:val="000000"/>
          <w:sz w:val="24"/>
          <w:szCs w:val="24"/>
          <w:lang w:val="fr-FR"/>
        </w:rPr>
        <w:t xml:space="preserve">i-a </w:t>
      </w:r>
      <w:proofErr w:type="spellStart"/>
      <w:r w:rsidR="00C945BE" w:rsidRPr="00F3113D">
        <w:rPr>
          <w:rFonts w:ascii="Times New Roman" w:hAnsi="Times New Roman" w:cs="Times New Roman"/>
          <w:bCs/>
          <w:iCs/>
          <w:color w:val="000000"/>
          <w:sz w:val="24"/>
          <w:szCs w:val="24"/>
          <w:lang w:val="fr-FR"/>
        </w:rPr>
        <w:t>fost</w:t>
      </w:r>
      <w:proofErr w:type="spellEnd"/>
      <w:r w:rsidR="00C945BE" w:rsidRPr="00F3113D">
        <w:rPr>
          <w:rFonts w:ascii="Times New Roman" w:hAnsi="Times New Roman" w:cs="Times New Roman"/>
          <w:bCs/>
          <w:iCs/>
          <w:color w:val="000000"/>
          <w:sz w:val="24"/>
          <w:szCs w:val="24"/>
          <w:lang w:val="fr-FR"/>
        </w:rPr>
        <w:t xml:space="preserve"> </w:t>
      </w:r>
      <w:proofErr w:type="spellStart"/>
      <w:r w:rsidR="00C945BE" w:rsidRPr="00F3113D">
        <w:rPr>
          <w:rFonts w:ascii="Times New Roman" w:hAnsi="Times New Roman" w:cs="Times New Roman"/>
          <w:bCs/>
          <w:iCs/>
          <w:color w:val="000000"/>
          <w:sz w:val="24"/>
          <w:szCs w:val="24"/>
          <w:lang w:val="fr-FR"/>
        </w:rPr>
        <w:t>atribuit</w:t>
      </w:r>
      <w:proofErr w:type="spellEnd"/>
      <w:r w:rsidR="00C945BE" w:rsidRPr="00F3113D">
        <w:rPr>
          <w:rFonts w:ascii="Times New Roman" w:hAnsi="Times New Roman" w:cs="Times New Roman"/>
          <w:bCs/>
          <w:iCs/>
          <w:color w:val="000000"/>
          <w:sz w:val="24"/>
          <w:szCs w:val="24"/>
          <w:lang w:val="fr-FR"/>
        </w:rPr>
        <w:t xml:space="preserve"> </w:t>
      </w:r>
      <w:proofErr w:type="spellStart"/>
      <w:r w:rsidR="00C945BE" w:rsidRPr="00F3113D">
        <w:rPr>
          <w:rFonts w:ascii="Times New Roman" w:hAnsi="Times New Roman" w:cs="Times New Roman"/>
          <w:bCs/>
          <w:iCs/>
          <w:color w:val="000000"/>
          <w:sz w:val="24"/>
          <w:szCs w:val="24"/>
          <w:lang w:val="fr-FR"/>
        </w:rPr>
        <w:t>contractul</w:t>
      </w:r>
      <w:proofErr w:type="spellEnd"/>
      <w:r w:rsidR="00C945BE" w:rsidRPr="00F3113D">
        <w:rPr>
          <w:rFonts w:ascii="Times New Roman" w:hAnsi="Times New Roman" w:cs="Times New Roman"/>
          <w:bCs/>
          <w:iCs/>
          <w:color w:val="000000"/>
          <w:sz w:val="24"/>
          <w:szCs w:val="24"/>
          <w:lang w:val="fr-FR"/>
        </w:rPr>
        <w:t>.</w:t>
      </w:r>
    </w:p>
    <w:p w14:paraId="4D980D20" w14:textId="5BFBDA66"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20</w:t>
      </w:r>
      <w:r w:rsidR="00C945BE" w:rsidRPr="00F3113D">
        <w:rPr>
          <w:rFonts w:ascii="Times New Roman" w:hAnsi="Times New Roman" w:cs="Times New Roman"/>
          <w:b/>
          <w:color w:val="000000"/>
          <w:sz w:val="24"/>
          <w:szCs w:val="24"/>
          <w:lang w:val="fr-FR"/>
        </w:rPr>
        <w:t>.2.</w:t>
      </w:r>
      <w:r w:rsidR="00C945BE" w:rsidRPr="00F3113D">
        <w:rPr>
          <w:rFonts w:ascii="Times New Roman" w:hAnsi="Times New Roman" w:cs="Times New Roman"/>
          <w:color w:val="000000"/>
          <w:sz w:val="24"/>
          <w:szCs w:val="24"/>
          <w:lang w:val="fr-FR"/>
        </w:rPr>
        <w:t xml:space="preserve"> Contractantu</w:t>
      </w:r>
      <w:r w:rsidR="00181E7B" w:rsidRPr="00F3113D">
        <w:rPr>
          <w:rFonts w:ascii="Times New Roman" w:hAnsi="Times New Roman" w:cs="Times New Roman"/>
          <w:color w:val="000000"/>
          <w:sz w:val="24"/>
          <w:szCs w:val="24"/>
          <w:lang w:val="fr-FR"/>
        </w:rPr>
        <w:t>l</w:t>
      </w:r>
      <w:r w:rsidR="00C945BE" w:rsidRPr="00F3113D">
        <w:rPr>
          <w:rFonts w:ascii="Times New Roman" w:hAnsi="Times New Roman" w:cs="Times New Roman"/>
          <w:color w:val="000000"/>
          <w:sz w:val="24"/>
          <w:szCs w:val="24"/>
          <w:lang w:val="fr-FR"/>
        </w:rPr>
        <w:t xml:space="preserve"> va presta serviciile cu atenţie, eficienţă şi diligenţă, cu respectarea dispoziţiile</w:t>
      </w:r>
      <w:r w:rsidR="00AE52A4"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legale, aprobările şi standardele tehnice, profesionale şi de calitate in vigoare.</w:t>
      </w:r>
    </w:p>
    <w:p w14:paraId="5D3C5672" w14:textId="77777777"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20</w:t>
      </w:r>
      <w:r w:rsidR="00AE52A4" w:rsidRPr="00F3113D">
        <w:rPr>
          <w:rFonts w:ascii="Times New Roman" w:hAnsi="Times New Roman" w:cs="Times New Roman"/>
          <w:b/>
          <w:color w:val="000000"/>
          <w:sz w:val="24"/>
          <w:szCs w:val="24"/>
          <w:lang w:val="fr-FR"/>
        </w:rPr>
        <w:t>.3</w:t>
      </w:r>
      <w:r w:rsidR="00C945BE" w:rsidRPr="00F3113D">
        <w:rPr>
          <w:rFonts w:ascii="Times New Roman" w:hAnsi="Times New Roman" w:cs="Times New Roman"/>
          <w:b/>
          <w:color w:val="000000"/>
          <w:sz w:val="24"/>
          <w:szCs w:val="24"/>
          <w:lang w:val="fr-FR"/>
        </w:rPr>
        <w:t>.</w:t>
      </w:r>
      <w:r w:rsidR="00C945BE" w:rsidRPr="00F3113D">
        <w:rPr>
          <w:rFonts w:ascii="Times New Roman" w:hAnsi="Times New Roman" w:cs="Times New Roman"/>
          <w:color w:val="000000"/>
          <w:sz w:val="24"/>
          <w:szCs w:val="24"/>
          <w:lang w:val="fr-FR"/>
        </w:rPr>
        <w:t xml:space="preserve"> Contractantul va respecta toate prevederile legale în vigoare în România şi se va asigura că</w:t>
      </w:r>
      <w:r w:rsidR="00AE52A4"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şi personalul său, implicat în Contract, va respecta prevederile legale, aprobările şi standardele</w:t>
      </w:r>
      <w:r w:rsidR="00AE52A4"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tehnic</w:t>
      </w:r>
      <w:r w:rsidR="00AE52A4" w:rsidRPr="00F3113D">
        <w:rPr>
          <w:rFonts w:ascii="Times New Roman" w:hAnsi="Times New Roman" w:cs="Times New Roman"/>
          <w:color w:val="000000"/>
          <w:sz w:val="24"/>
          <w:szCs w:val="24"/>
          <w:lang w:val="fr-FR"/>
        </w:rPr>
        <w:t>e, profesionale şi de calitate î</w:t>
      </w:r>
      <w:r w:rsidR="00C945BE" w:rsidRPr="00F3113D">
        <w:rPr>
          <w:rFonts w:ascii="Times New Roman" w:hAnsi="Times New Roman" w:cs="Times New Roman"/>
          <w:color w:val="000000"/>
          <w:sz w:val="24"/>
          <w:szCs w:val="24"/>
          <w:lang w:val="fr-FR"/>
        </w:rPr>
        <w:t>n vigoare.</w:t>
      </w:r>
    </w:p>
    <w:p w14:paraId="6ECD3ABD" w14:textId="77777777"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20</w:t>
      </w:r>
      <w:r w:rsidR="00AE52A4" w:rsidRPr="00F3113D">
        <w:rPr>
          <w:rFonts w:ascii="Times New Roman" w:hAnsi="Times New Roman" w:cs="Times New Roman"/>
          <w:b/>
          <w:color w:val="000000"/>
          <w:sz w:val="24"/>
          <w:szCs w:val="24"/>
          <w:lang w:val="fr-FR"/>
        </w:rPr>
        <w:t>.4.</w:t>
      </w:r>
      <w:r w:rsidR="00AE52A4" w:rsidRPr="00F3113D">
        <w:rPr>
          <w:rFonts w:ascii="Times New Roman" w:hAnsi="Times New Roman" w:cs="Times New Roman"/>
          <w:color w:val="000000"/>
          <w:sz w:val="24"/>
          <w:szCs w:val="24"/>
          <w:lang w:val="fr-FR"/>
        </w:rPr>
        <w:t xml:space="preserve"> Î</w:t>
      </w:r>
      <w:r w:rsidR="00C945BE" w:rsidRPr="00F3113D">
        <w:rPr>
          <w:rFonts w:ascii="Times New Roman" w:hAnsi="Times New Roman" w:cs="Times New Roman"/>
          <w:color w:val="000000"/>
          <w:sz w:val="24"/>
          <w:szCs w:val="24"/>
          <w:lang w:val="fr-FR"/>
        </w:rPr>
        <w:t>n cazul în care Contractantul este o asociere alcătuită din doi sau mai mulţi operatori</w:t>
      </w:r>
      <w:r w:rsidR="00AE52A4"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economici, toţi aceştia vor fi ţinuti solidar responsabili de îndeplinirea obligaţiilor din Contract.</w:t>
      </w:r>
    </w:p>
    <w:p w14:paraId="52535101" w14:textId="77777777" w:rsidR="00C945BE" w:rsidRPr="00F3113D" w:rsidRDefault="00982157"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20</w:t>
      </w:r>
      <w:r w:rsidR="00AE52A4" w:rsidRPr="00F3113D">
        <w:rPr>
          <w:rFonts w:ascii="Times New Roman" w:hAnsi="Times New Roman" w:cs="Times New Roman"/>
          <w:b/>
          <w:color w:val="000000"/>
          <w:sz w:val="24"/>
          <w:szCs w:val="24"/>
          <w:lang w:val="fr-FR"/>
        </w:rPr>
        <w:t>.5</w:t>
      </w:r>
      <w:r w:rsidR="00C945BE" w:rsidRPr="00F3113D">
        <w:rPr>
          <w:rFonts w:ascii="Times New Roman" w:hAnsi="Times New Roman" w:cs="Times New Roman"/>
          <w:b/>
          <w:color w:val="000000"/>
          <w:sz w:val="24"/>
          <w:szCs w:val="24"/>
          <w:lang w:val="fr-FR"/>
        </w:rPr>
        <w:t>.</w:t>
      </w:r>
      <w:r w:rsidR="00C945BE" w:rsidRPr="00F3113D">
        <w:rPr>
          <w:rFonts w:ascii="Times New Roman" w:hAnsi="Times New Roman" w:cs="Times New Roman"/>
          <w:color w:val="000000"/>
          <w:sz w:val="24"/>
          <w:szCs w:val="24"/>
          <w:lang w:val="fr-FR"/>
        </w:rPr>
        <w:t xml:space="preserve"> Părţile vor colabora pentru furnizarea de informaţii pe care le pot solicita în mod rezonabil</w:t>
      </w:r>
      <w:r w:rsidR="00AE52A4"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între ele pentru realizarea Contractului.</w:t>
      </w:r>
    </w:p>
    <w:p w14:paraId="61578660" w14:textId="77777777" w:rsidR="00C945BE" w:rsidRPr="00EF1FEB" w:rsidRDefault="00982157" w:rsidP="00EF1FEB">
      <w:pPr>
        <w:jc w:val="both"/>
        <w:rPr>
          <w:rFonts w:ascii="Times New Roman" w:hAnsi="Times New Roman" w:cs="Times New Roman"/>
          <w:color w:val="000000"/>
          <w:sz w:val="24"/>
          <w:szCs w:val="24"/>
        </w:rPr>
      </w:pPr>
      <w:r>
        <w:rPr>
          <w:rFonts w:ascii="Times New Roman" w:hAnsi="Times New Roman" w:cs="Times New Roman"/>
          <w:b/>
          <w:color w:val="000000"/>
          <w:sz w:val="24"/>
          <w:szCs w:val="24"/>
        </w:rPr>
        <w:t>20</w:t>
      </w:r>
      <w:r w:rsidR="00AE52A4" w:rsidRPr="00EF1FEB">
        <w:rPr>
          <w:rFonts w:ascii="Times New Roman" w:hAnsi="Times New Roman" w:cs="Times New Roman"/>
          <w:b/>
          <w:color w:val="000000"/>
          <w:sz w:val="24"/>
          <w:szCs w:val="24"/>
        </w:rPr>
        <w:t>.6</w:t>
      </w:r>
      <w:r w:rsidR="00C945BE" w:rsidRPr="00EF1FEB">
        <w:rPr>
          <w:rFonts w:ascii="Times New Roman" w:hAnsi="Times New Roman" w:cs="Times New Roman"/>
          <w:b/>
          <w:color w:val="000000"/>
          <w:sz w:val="24"/>
          <w:szCs w:val="24"/>
        </w:rPr>
        <w:t>.</w:t>
      </w:r>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Contractantul</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va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adopta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toate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măsurile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necesare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pentru</w:t>
      </w:r>
      <w:proofErr w:type="spellEnd"/>
      <w:r w:rsidR="00C945BE" w:rsidRPr="00EF1FEB">
        <w:rPr>
          <w:rFonts w:ascii="Times New Roman" w:hAnsi="Times New Roman" w:cs="Times New Roman"/>
          <w:color w:val="000000"/>
          <w:sz w:val="24"/>
          <w:szCs w:val="24"/>
        </w:rPr>
        <w:t xml:space="preserve"> </w:t>
      </w:r>
      <w:proofErr w:type="gramStart"/>
      <w:r w:rsidR="00C945BE" w:rsidRPr="00EF1FEB">
        <w:rPr>
          <w:rFonts w:ascii="Times New Roman" w:hAnsi="Times New Roman" w:cs="Times New Roman"/>
          <w:color w:val="000000"/>
          <w:sz w:val="24"/>
          <w:szCs w:val="24"/>
        </w:rPr>
        <w:t>a</w:t>
      </w:r>
      <w:proofErr w:type="gram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asigura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în</w:t>
      </w:r>
      <w:proofErr w:type="spellEnd"/>
      <w:r w:rsidR="00C945BE" w:rsidRPr="00EF1FEB">
        <w:rPr>
          <w:rFonts w:ascii="Times New Roman" w:hAnsi="Times New Roman" w:cs="Times New Roman"/>
          <w:color w:val="000000"/>
          <w:sz w:val="24"/>
          <w:szCs w:val="24"/>
        </w:rPr>
        <w:t xml:space="preserve"> mod </w:t>
      </w:r>
      <w:proofErr w:type="spellStart"/>
      <w:r w:rsidR="00C945BE" w:rsidRPr="00EF1FEB">
        <w:rPr>
          <w:rFonts w:ascii="Times New Roman" w:hAnsi="Times New Roman" w:cs="Times New Roman"/>
          <w:color w:val="000000"/>
          <w:sz w:val="24"/>
          <w:szCs w:val="24"/>
        </w:rPr>
        <w:t>continuu</w:t>
      </w:r>
      <w:proofErr w:type="spellEnd"/>
      <w:r w:rsidR="00C945BE" w:rsidRPr="00EF1FEB">
        <w:rPr>
          <w:rFonts w:ascii="Times New Roman" w:hAnsi="Times New Roman" w:cs="Times New Roman"/>
          <w:color w:val="000000"/>
          <w:sz w:val="24"/>
          <w:szCs w:val="24"/>
        </w:rPr>
        <w:t>,</w:t>
      </w:r>
      <w:r w:rsidR="00AE52A4"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personalul</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echipamentele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şi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suportul</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necesare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pentru</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îndeplinirea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în</w:t>
      </w:r>
      <w:proofErr w:type="spellEnd"/>
      <w:r w:rsidR="00C945BE" w:rsidRPr="00EF1FEB">
        <w:rPr>
          <w:rFonts w:ascii="Times New Roman" w:hAnsi="Times New Roman" w:cs="Times New Roman"/>
          <w:color w:val="000000"/>
          <w:sz w:val="24"/>
          <w:szCs w:val="24"/>
        </w:rPr>
        <w:t xml:space="preserve"> mod </w:t>
      </w:r>
      <w:proofErr w:type="spellStart"/>
      <w:r w:rsidR="00C945BE" w:rsidRPr="00EF1FEB">
        <w:rPr>
          <w:rFonts w:ascii="Times New Roman" w:hAnsi="Times New Roman" w:cs="Times New Roman"/>
          <w:color w:val="000000"/>
          <w:sz w:val="24"/>
          <w:szCs w:val="24"/>
        </w:rPr>
        <w:t>eficient</w:t>
      </w:r>
      <w:proofErr w:type="spellEnd"/>
      <w:r w:rsidR="00C945BE" w:rsidRPr="00EF1FEB">
        <w:rPr>
          <w:rFonts w:ascii="Times New Roman" w:hAnsi="Times New Roman" w:cs="Times New Roman"/>
          <w:color w:val="000000"/>
          <w:sz w:val="24"/>
          <w:szCs w:val="24"/>
        </w:rPr>
        <w:t xml:space="preserve"> a </w:t>
      </w:r>
      <w:proofErr w:type="spellStart"/>
      <w:r w:rsidR="00C945BE" w:rsidRPr="00EF1FEB">
        <w:rPr>
          <w:rFonts w:ascii="Times New Roman" w:hAnsi="Times New Roman" w:cs="Times New Roman"/>
          <w:color w:val="000000"/>
          <w:sz w:val="24"/>
          <w:szCs w:val="24"/>
        </w:rPr>
        <w:t>obligaţiilor</w:t>
      </w:r>
      <w:proofErr w:type="spellEnd"/>
      <w:r w:rsidR="00AE52A4"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asumate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prin</w:t>
      </w:r>
      <w:proofErr w:type="spellEnd"/>
      <w:r w:rsidR="00C945BE" w:rsidRPr="00EF1FEB">
        <w:rPr>
          <w:rFonts w:ascii="Times New Roman" w:hAnsi="Times New Roman" w:cs="Times New Roman"/>
          <w:color w:val="000000"/>
          <w:sz w:val="24"/>
          <w:szCs w:val="24"/>
        </w:rPr>
        <w:t xml:space="preserve"> Contract.</w:t>
      </w:r>
    </w:p>
    <w:p w14:paraId="75CB0A1B" w14:textId="67F666E0" w:rsidR="00C945BE"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20</w:t>
      </w:r>
      <w:r w:rsidR="00AE52A4" w:rsidRPr="00F3113D">
        <w:rPr>
          <w:rFonts w:ascii="Times New Roman" w:hAnsi="Times New Roman" w:cs="Times New Roman"/>
          <w:b/>
          <w:color w:val="000000"/>
          <w:sz w:val="24"/>
          <w:szCs w:val="24"/>
          <w:lang w:val="fr-FR"/>
        </w:rPr>
        <w:t>.7</w:t>
      </w:r>
      <w:r w:rsidR="00C945BE" w:rsidRPr="00F3113D">
        <w:rPr>
          <w:rFonts w:ascii="Times New Roman" w:hAnsi="Times New Roman" w:cs="Times New Roman"/>
          <w:b/>
          <w:color w:val="000000"/>
          <w:sz w:val="24"/>
          <w:szCs w:val="24"/>
          <w:lang w:val="fr-FR"/>
        </w:rPr>
        <w:t>.</w:t>
      </w:r>
      <w:r w:rsidR="00C945BE" w:rsidRPr="00F3113D">
        <w:rPr>
          <w:rFonts w:ascii="Times New Roman" w:hAnsi="Times New Roman" w:cs="Times New Roman"/>
          <w:color w:val="000000"/>
          <w:sz w:val="24"/>
          <w:szCs w:val="24"/>
          <w:lang w:val="fr-FR"/>
        </w:rPr>
        <w:t xml:space="preserve"> Contractantul se conformează dispoziţiilor (ordinelor şi/sau instrucţiunilor) emise de către</w:t>
      </w:r>
      <w:r w:rsidR="00AE52A4"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Autoritatea contractantă. În cazul în care Contractantul apreciază că dispoziţiile (ordinele şi/sau</w:t>
      </w:r>
      <w:r w:rsidR="00AE52A4"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instrucţiunile) Autorităţii contractante nu corespund scopului Contractu</w:t>
      </w:r>
      <w:r w:rsidR="00E413D5" w:rsidRPr="00F3113D">
        <w:rPr>
          <w:rFonts w:ascii="Times New Roman" w:hAnsi="Times New Roman" w:cs="Times New Roman"/>
          <w:color w:val="000000"/>
          <w:sz w:val="24"/>
          <w:szCs w:val="24"/>
          <w:lang w:val="fr-FR"/>
        </w:rPr>
        <w:t>l</w:t>
      </w:r>
      <w:r w:rsidR="00C945BE" w:rsidRPr="00F3113D">
        <w:rPr>
          <w:rFonts w:ascii="Times New Roman" w:hAnsi="Times New Roman" w:cs="Times New Roman"/>
          <w:color w:val="000000"/>
          <w:sz w:val="24"/>
          <w:szCs w:val="24"/>
          <w:lang w:val="fr-FR"/>
        </w:rPr>
        <w:t>ui, Contractantul notifică</w:t>
      </w:r>
      <w:r w:rsidR="00F55DA5" w:rsidRPr="00F3113D">
        <w:rPr>
          <w:rFonts w:ascii="Times New Roman" w:hAnsi="Times New Roman" w:cs="Times New Roman"/>
          <w:color w:val="000000"/>
          <w:sz w:val="24"/>
          <w:szCs w:val="24"/>
          <w:lang w:val="fr-FR"/>
        </w:rPr>
        <w:t xml:space="preserve"> </w:t>
      </w:r>
      <w:r w:rsidR="00AE52A4" w:rsidRPr="00F3113D">
        <w:rPr>
          <w:rFonts w:ascii="Times New Roman" w:hAnsi="Times New Roman" w:cs="Times New Roman"/>
          <w:color w:val="000000"/>
          <w:sz w:val="24"/>
          <w:szCs w:val="24"/>
          <w:lang w:val="fr-FR"/>
        </w:rPr>
        <w:t>aceasta Autorităț</w:t>
      </w:r>
      <w:r w:rsidR="00C945BE" w:rsidRPr="00F3113D">
        <w:rPr>
          <w:rFonts w:ascii="Times New Roman" w:hAnsi="Times New Roman" w:cs="Times New Roman"/>
          <w:color w:val="000000"/>
          <w:sz w:val="24"/>
          <w:szCs w:val="24"/>
          <w:lang w:val="fr-FR"/>
        </w:rPr>
        <w:t>ii în termen de 2 zile de la primire</w:t>
      </w:r>
      <w:r w:rsidR="00181E7B" w:rsidRPr="00F3113D">
        <w:rPr>
          <w:rFonts w:ascii="Times New Roman" w:hAnsi="Times New Roman" w:cs="Times New Roman"/>
          <w:color w:val="000000"/>
          <w:sz w:val="24"/>
          <w:szCs w:val="24"/>
          <w:lang w:val="fr-FR"/>
        </w:rPr>
        <w:t>a</w:t>
      </w:r>
      <w:r w:rsidR="00C945BE" w:rsidRPr="00F3113D">
        <w:rPr>
          <w:rFonts w:ascii="Times New Roman" w:hAnsi="Times New Roman" w:cs="Times New Roman"/>
          <w:color w:val="000000"/>
          <w:sz w:val="24"/>
          <w:szCs w:val="24"/>
          <w:lang w:val="fr-FR"/>
        </w:rPr>
        <w:t xml:space="preserve"> dispoziţiei, sub sancţiunea decăderii din termen.</w:t>
      </w:r>
    </w:p>
    <w:p w14:paraId="094FA9F8" w14:textId="77777777" w:rsidR="00C945BE" w:rsidRPr="00EF1FEB" w:rsidRDefault="00E530F9" w:rsidP="00EF1FEB">
      <w:pPr>
        <w:jc w:val="both"/>
        <w:rPr>
          <w:rFonts w:ascii="Times New Roman" w:hAnsi="Times New Roman" w:cs="Times New Roman"/>
          <w:color w:val="000000"/>
          <w:sz w:val="24"/>
          <w:szCs w:val="24"/>
        </w:rPr>
      </w:pPr>
      <w:r>
        <w:rPr>
          <w:rFonts w:ascii="Times New Roman" w:hAnsi="Times New Roman" w:cs="Times New Roman"/>
          <w:b/>
          <w:color w:val="000000"/>
          <w:sz w:val="24"/>
          <w:szCs w:val="24"/>
        </w:rPr>
        <w:t>20</w:t>
      </w:r>
      <w:r w:rsidR="00AE52A4" w:rsidRPr="00EF1FEB">
        <w:rPr>
          <w:rFonts w:ascii="Times New Roman" w:hAnsi="Times New Roman" w:cs="Times New Roman"/>
          <w:b/>
          <w:color w:val="000000"/>
          <w:sz w:val="24"/>
          <w:szCs w:val="24"/>
        </w:rPr>
        <w:t>.8</w:t>
      </w:r>
      <w:r w:rsidR="00C945BE" w:rsidRPr="00EF1FEB">
        <w:rPr>
          <w:rFonts w:ascii="Times New Roman" w:hAnsi="Times New Roman" w:cs="Times New Roman"/>
          <w:b/>
          <w:color w:val="000000"/>
          <w:sz w:val="24"/>
          <w:szCs w:val="24"/>
        </w:rPr>
        <w:t>.</w:t>
      </w:r>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Contractantul</w:t>
      </w:r>
      <w:proofErr w:type="spellEnd"/>
      <w:r w:rsidR="00C945BE" w:rsidRPr="00EF1FEB">
        <w:rPr>
          <w:rFonts w:ascii="Times New Roman" w:hAnsi="Times New Roman" w:cs="Times New Roman"/>
          <w:color w:val="000000"/>
          <w:sz w:val="24"/>
          <w:szCs w:val="24"/>
        </w:rPr>
        <w:t xml:space="preserve"> are </w:t>
      </w:r>
      <w:proofErr w:type="spellStart"/>
      <w:r w:rsidR="00C945BE" w:rsidRPr="00EF1FEB">
        <w:rPr>
          <w:rFonts w:ascii="Times New Roman" w:hAnsi="Times New Roman" w:cs="Times New Roman"/>
          <w:color w:val="000000"/>
          <w:sz w:val="24"/>
          <w:szCs w:val="24"/>
        </w:rPr>
        <w:t>obligaţia</w:t>
      </w:r>
      <w:proofErr w:type="spellEnd"/>
      <w:r w:rsidR="00C945BE" w:rsidRPr="00EF1FEB">
        <w:rPr>
          <w:rFonts w:ascii="Times New Roman" w:hAnsi="Times New Roman" w:cs="Times New Roman"/>
          <w:color w:val="000000"/>
          <w:sz w:val="24"/>
          <w:szCs w:val="24"/>
        </w:rPr>
        <w:t xml:space="preserve"> de a </w:t>
      </w:r>
      <w:proofErr w:type="spellStart"/>
      <w:r w:rsidR="00C945BE" w:rsidRPr="00EF1FEB">
        <w:rPr>
          <w:rFonts w:ascii="Times New Roman" w:hAnsi="Times New Roman" w:cs="Times New Roman"/>
          <w:color w:val="000000"/>
          <w:sz w:val="24"/>
          <w:szCs w:val="24"/>
        </w:rPr>
        <w:t>desemna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persoana</w:t>
      </w:r>
      <w:proofErr w:type="spellEnd"/>
      <w:r w:rsidR="00C945BE" w:rsidRPr="00EF1FEB">
        <w:rPr>
          <w:rFonts w:ascii="Times New Roman" w:hAnsi="Times New Roman" w:cs="Times New Roman"/>
          <w:color w:val="000000"/>
          <w:sz w:val="24"/>
          <w:szCs w:val="24"/>
        </w:rPr>
        <w:t xml:space="preserve"> de contact.</w:t>
      </w:r>
    </w:p>
    <w:p w14:paraId="503841D2" w14:textId="77777777" w:rsidR="00C945BE"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20</w:t>
      </w:r>
      <w:r w:rsidR="00C945BE" w:rsidRPr="00F3113D">
        <w:rPr>
          <w:rFonts w:ascii="Times New Roman" w:hAnsi="Times New Roman" w:cs="Times New Roman"/>
          <w:b/>
          <w:color w:val="000000"/>
          <w:sz w:val="24"/>
          <w:szCs w:val="24"/>
          <w:lang w:val="fr-FR"/>
        </w:rPr>
        <w:t>.</w:t>
      </w:r>
      <w:r w:rsidR="00AE52A4" w:rsidRPr="00F3113D">
        <w:rPr>
          <w:rFonts w:ascii="Times New Roman" w:hAnsi="Times New Roman" w:cs="Times New Roman"/>
          <w:b/>
          <w:color w:val="000000"/>
          <w:sz w:val="24"/>
          <w:szCs w:val="24"/>
          <w:lang w:val="fr-FR"/>
        </w:rPr>
        <w:t>9</w:t>
      </w:r>
      <w:r w:rsidR="00C945BE" w:rsidRPr="00F3113D">
        <w:rPr>
          <w:rFonts w:ascii="Times New Roman" w:hAnsi="Times New Roman" w:cs="Times New Roman"/>
          <w:b/>
          <w:color w:val="000000"/>
          <w:sz w:val="24"/>
          <w:szCs w:val="24"/>
          <w:lang w:val="fr-FR"/>
        </w:rPr>
        <w:t>.</w:t>
      </w:r>
      <w:r w:rsidR="00AE52A4"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Contractantul</w:t>
      </w:r>
      <w:proofErr w:type="spellEnd"/>
      <w:r w:rsidR="00C945BE" w:rsidRPr="00F3113D">
        <w:rPr>
          <w:rFonts w:ascii="Times New Roman" w:hAnsi="Times New Roman" w:cs="Times New Roman"/>
          <w:color w:val="000000"/>
          <w:sz w:val="24"/>
          <w:szCs w:val="24"/>
          <w:lang w:val="fr-FR"/>
        </w:rPr>
        <w:t xml:space="preserve"> are </w:t>
      </w:r>
      <w:proofErr w:type="spellStart"/>
      <w:r w:rsidR="00C945BE" w:rsidRPr="00F3113D">
        <w:rPr>
          <w:rFonts w:ascii="Times New Roman" w:hAnsi="Times New Roman" w:cs="Times New Roman"/>
          <w:color w:val="000000"/>
          <w:sz w:val="24"/>
          <w:szCs w:val="24"/>
          <w:lang w:val="fr-FR"/>
        </w:rPr>
        <w:t>obligaţia</w:t>
      </w:r>
      <w:proofErr w:type="spellEnd"/>
      <w:r w:rsidR="00C945BE" w:rsidRPr="00F3113D">
        <w:rPr>
          <w:rFonts w:ascii="Times New Roman" w:hAnsi="Times New Roman" w:cs="Times New Roman"/>
          <w:color w:val="000000"/>
          <w:sz w:val="24"/>
          <w:szCs w:val="24"/>
          <w:lang w:val="fr-FR"/>
        </w:rPr>
        <w:t xml:space="preserve"> </w:t>
      </w:r>
      <w:proofErr w:type="gramStart"/>
      <w:r w:rsidR="00C945BE" w:rsidRPr="00F3113D">
        <w:rPr>
          <w:rFonts w:ascii="Times New Roman" w:hAnsi="Times New Roman" w:cs="Times New Roman"/>
          <w:color w:val="000000"/>
          <w:sz w:val="24"/>
          <w:szCs w:val="24"/>
          <w:lang w:val="fr-FR"/>
        </w:rPr>
        <w:t>de a</w:t>
      </w:r>
      <w:proofErr w:type="gram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asigura</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disponibilitatea</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personalului</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pe</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toată</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durata</w:t>
      </w:r>
      <w:proofErr w:type="spellEnd"/>
      <w:r w:rsidR="00AE52A4"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Contractului</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Contractantul</w:t>
      </w:r>
      <w:proofErr w:type="spellEnd"/>
      <w:r w:rsidR="00C945BE" w:rsidRPr="00F3113D">
        <w:rPr>
          <w:rFonts w:ascii="Times New Roman" w:hAnsi="Times New Roman" w:cs="Times New Roman"/>
          <w:color w:val="000000"/>
          <w:sz w:val="24"/>
          <w:szCs w:val="24"/>
          <w:lang w:val="fr-FR"/>
        </w:rPr>
        <w:t xml:space="preserve"> are </w:t>
      </w:r>
      <w:proofErr w:type="spellStart"/>
      <w:r w:rsidR="00C945BE" w:rsidRPr="00F3113D">
        <w:rPr>
          <w:rFonts w:ascii="Times New Roman" w:hAnsi="Times New Roman" w:cs="Times New Roman"/>
          <w:color w:val="000000"/>
          <w:sz w:val="24"/>
          <w:szCs w:val="24"/>
          <w:lang w:val="fr-FR"/>
        </w:rPr>
        <w:t>obligaţia</w:t>
      </w:r>
      <w:proofErr w:type="spellEnd"/>
      <w:r w:rsidR="00C945BE" w:rsidRPr="00F3113D">
        <w:rPr>
          <w:rFonts w:ascii="Times New Roman" w:hAnsi="Times New Roman" w:cs="Times New Roman"/>
          <w:color w:val="000000"/>
          <w:sz w:val="24"/>
          <w:szCs w:val="24"/>
          <w:lang w:val="fr-FR"/>
        </w:rPr>
        <w:t xml:space="preserve"> </w:t>
      </w:r>
      <w:proofErr w:type="gramStart"/>
      <w:r w:rsidR="00C945BE" w:rsidRPr="00F3113D">
        <w:rPr>
          <w:rFonts w:ascii="Times New Roman" w:hAnsi="Times New Roman" w:cs="Times New Roman"/>
          <w:color w:val="000000"/>
          <w:sz w:val="24"/>
          <w:szCs w:val="24"/>
          <w:lang w:val="fr-FR"/>
        </w:rPr>
        <w:t>de a</w:t>
      </w:r>
      <w:proofErr w:type="gram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asigura</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desfăşurarea</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activităţilor</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stipulate</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în</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Contract</w:t>
      </w:r>
      <w:proofErr w:type="spellEnd"/>
      <w:r w:rsidR="00F55DA5"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prin</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acoperirea</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cu</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personal</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specializat</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pe</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toată</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durata</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implementării</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Contractului</w:t>
      </w:r>
      <w:proofErr w:type="spellEnd"/>
      <w:r w:rsidR="00C945BE" w:rsidRPr="00F3113D">
        <w:rPr>
          <w:rFonts w:ascii="Times New Roman" w:hAnsi="Times New Roman" w:cs="Times New Roman"/>
          <w:color w:val="000000"/>
          <w:sz w:val="24"/>
          <w:szCs w:val="24"/>
          <w:lang w:val="fr-FR"/>
        </w:rPr>
        <w:t>. Contractantul</w:t>
      </w:r>
      <w:r w:rsidR="00F55DA5"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trebuie să se asigure că, pentru toată perioada Contractului, personalul principal alocat fiecărei</w:t>
      </w:r>
      <w:r w:rsidR="00F55DA5"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activităţi va îndeplini obligaţiile stabilite în sarcina acestuia.</w:t>
      </w:r>
    </w:p>
    <w:p w14:paraId="1941EE02" w14:textId="04C88B70" w:rsidR="00C945BE"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20</w:t>
      </w:r>
      <w:r w:rsidR="006F6119" w:rsidRPr="00F3113D">
        <w:rPr>
          <w:rFonts w:ascii="Times New Roman" w:hAnsi="Times New Roman" w:cs="Times New Roman"/>
          <w:b/>
          <w:color w:val="000000"/>
          <w:sz w:val="24"/>
          <w:szCs w:val="24"/>
          <w:lang w:val="fr-FR"/>
        </w:rPr>
        <w:t>.10</w:t>
      </w:r>
      <w:r w:rsidR="00C945BE" w:rsidRPr="00F3113D">
        <w:rPr>
          <w:rFonts w:ascii="Times New Roman" w:hAnsi="Times New Roman" w:cs="Times New Roman"/>
          <w:b/>
          <w:color w:val="000000"/>
          <w:sz w:val="24"/>
          <w:szCs w:val="24"/>
          <w:lang w:val="fr-FR"/>
        </w:rPr>
        <w:t>.</w:t>
      </w:r>
      <w:r w:rsidR="00AE52A4"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Contractantu</w:t>
      </w:r>
      <w:r w:rsidR="00181E7B" w:rsidRPr="00F3113D">
        <w:rPr>
          <w:rFonts w:ascii="Times New Roman" w:hAnsi="Times New Roman" w:cs="Times New Roman"/>
          <w:color w:val="000000"/>
          <w:sz w:val="24"/>
          <w:szCs w:val="24"/>
          <w:lang w:val="fr-FR"/>
        </w:rPr>
        <w:t>l</w:t>
      </w:r>
      <w:r w:rsidR="00C945BE" w:rsidRPr="00F3113D">
        <w:rPr>
          <w:rFonts w:ascii="Times New Roman" w:hAnsi="Times New Roman" w:cs="Times New Roman"/>
          <w:color w:val="000000"/>
          <w:sz w:val="24"/>
          <w:szCs w:val="24"/>
          <w:lang w:val="fr-FR"/>
        </w:rPr>
        <w:t xml:space="preserve"> se obligă să remedieze, pe cheituia</w:t>
      </w:r>
      <w:r w:rsidR="00AE52A4" w:rsidRPr="00F3113D">
        <w:rPr>
          <w:rFonts w:ascii="Times New Roman" w:hAnsi="Times New Roman" w:cs="Times New Roman"/>
          <w:color w:val="000000"/>
          <w:sz w:val="24"/>
          <w:szCs w:val="24"/>
          <w:lang w:val="fr-FR"/>
        </w:rPr>
        <w:t>la proprie, la cererea Autorităț</w:t>
      </w:r>
      <w:r w:rsidR="00C945BE" w:rsidRPr="00F3113D">
        <w:rPr>
          <w:rFonts w:ascii="Times New Roman" w:hAnsi="Times New Roman" w:cs="Times New Roman"/>
          <w:color w:val="000000"/>
          <w:sz w:val="24"/>
          <w:szCs w:val="24"/>
          <w:lang w:val="fr-FR"/>
        </w:rPr>
        <w:t>ii</w:t>
      </w:r>
      <w:r w:rsidR="00AE52A4"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contractante şi în termenul indicat de acesta dacă este posibil, orice deficienţă în prestarea</w:t>
      </w:r>
      <w:r w:rsidR="00AE52A4"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serviciilor cauzată de neîndeplinirea obligaţiilor sale contractuale.</w:t>
      </w:r>
    </w:p>
    <w:p w14:paraId="1154789A" w14:textId="77777777" w:rsidR="00C945BE" w:rsidRPr="00EF1FEB" w:rsidRDefault="00E530F9" w:rsidP="00EF1FEB">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20</w:t>
      </w:r>
      <w:r w:rsidR="006F6119">
        <w:rPr>
          <w:rFonts w:ascii="Times New Roman" w:hAnsi="Times New Roman" w:cs="Times New Roman"/>
          <w:b/>
          <w:color w:val="000000"/>
          <w:sz w:val="24"/>
          <w:szCs w:val="24"/>
        </w:rPr>
        <w:t>.11</w:t>
      </w:r>
      <w:r w:rsidR="00C945BE" w:rsidRPr="00EF1FEB">
        <w:rPr>
          <w:rFonts w:ascii="Times New Roman" w:hAnsi="Times New Roman" w:cs="Times New Roman"/>
          <w:b/>
          <w:color w:val="000000"/>
          <w:sz w:val="24"/>
          <w:szCs w:val="24"/>
        </w:rPr>
        <w:t>.</w:t>
      </w:r>
      <w:r w:rsidR="00AE52A4" w:rsidRPr="00EF1FEB">
        <w:rPr>
          <w:rFonts w:ascii="Times New Roman" w:hAnsi="Times New Roman" w:cs="Times New Roman"/>
          <w:b/>
          <w:color w:val="000000"/>
          <w:sz w:val="24"/>
          <w:szCs w:val="24"/>
        </w:rPr>
        <w:t xml:space="preserve"> </w:t>
      </w:r>
      <w:r w:rsidR="00C945BE" w:rsidRPr="00EF1FEB">
        <w:rPr>
          <w:rFonts w:ascii="Times New Roman" w:hAnsi="Times New Roman" w:cs="Times New Roman"/>
          <w:color w:val="000000"/>
          <w:sz w:val="24"/>
          <w:szCs w:val="24"/>
        </w:rPr>
        <w:t xml:space="preserve">(1) </w:t>
      </w:r>
      <w:proofErr w:type="spellStart"/>
      <w:r w:rsidR="00C945BE" w:rsidRPr="00EF1FEB">
        <w:rPr>
          <w:rFonts w:ascii="Times New Roman" w:hAnsi="Times New Roman" w:cs="Times New Roman"/>
          <w:color w:val="000000"/>
          <w:sz w:val="24"/>
          <w:szCs w:val="24"/>
        </w:rPr>
        <w:t>Contractantul</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rămâne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răspunzător</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pentru</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orice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încălcare</w:t>
      </w:r>
      <w:proofErr w:type="spellEnd"/>
      <w:r w:rsidR="00C945BE" w:rsidRPr="00EF1FEB">
        <w:rPr>
          <w:rFonts w:ascii="Times New Roman" w:hAnsi="Times New Roman" w:cs="Times New Roman"/>
          <w:color w:val="000000"/>
          <w:sz w:val="24"/>
          <w:szCs w:val="24"/>
        </w:rPr>
        <w:t xml:space="preserve"> </w:t>
      </w:r>
      <w:proofErr w:type="gramStart"/>
      <w:r w:rsidR="00C945BE" w:rsidRPr="00EF1FEB">
        <w:rPr>
          <w:rFonts w:ascii="Times New Roman" w:hAnsi="Times New Roman" w:cs="Times New Roman"/>
          <w:color w:val="000000"/>
          <w:sz w:val="24"/>
          <w:szCs w:val="24"/>
        </w:rPr>
        <w:t>a</w:t>
      </w:r>
      <w:proofErr w:type="gram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obligaţiilor</w:t>
      </w:r>
      <w:proofErr w:type="spellEnd"/>
      <w:r w:rsidR="00C945BE" w:rsidRPr="00EF1FEB">
        <w:rPr>
          <w:rFonts w:ascii="Times New Roman" w:hAnsi="Times New Roman" w:cs="Times New Roman"/>
          <w:color w:val="000000"/>
          <w:sz w:val="24"/>
          <w:szCs w:val="24"/>
        </w:rPr>
        <w:t xml:space="preserve"> sale </w:t>
      </w:r>
      <w:proofErr w:type="spellStart"/>
      <w:r w:rsidR="00C945BE" w:rsidRPr="00EF1FEB">
        <w:rPr>
          <w:rFonts w:ascii="Times New Roman" w:hAnsi="Times New Roman" w:cs="Times New Roman"/>
          <w:color w:val="000000"/>
          <w:sz w:val="24"/>
          <w:szCs w:val="24"/>
        </w:rPr>
        <w:t>contractuale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şi</w:t>
      </w:r>
      <w:proofErr w:type="spellEnd"/>
      <w:r w:rsidR="00F55DA5"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după</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încetarea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contractului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pentru</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perioada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prevăzută</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în</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acest</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sens</w:t>
      </w:r>
      <w:proofErr w:type="spellEnd"/>
      <w:r w:rsidR="00C945BE" w:rsidRPr="00EF1FEB">
        <w:rPr>
          <w:rFonts w:ascii="Times New Roman" w:hAnsi="Times New Roman" w:cs="Times New Roman"/>
          <w:color w:val="000000"/>
          <w:sz w:val="24"/>
          <w:szCs w:val="24"/>
        </w:rPr>
        <w:t xml:space="preserve"> de </w:t>
      </w:r>
      <w:proofErr w:type="spellStart"/>
      <w:r w:rsidR="00C945BE" w:rsidRPr="00EF1FEB">
        <w:rPr>
          <w:rFonts w:ascii="Times New Roman" w:hAnsi="Times New Roman" w:cs="Times New Roman"/>
          <w:color w:val="000000"/>
          <w:sz w:val="24"/>
          <w:szCs w:val="24"/>
        </w:rPr>
        <w:t>legislaţia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românească</w:t>
      </w:r>
      <w:proofErr w:type="spellEnd"/>
      <w:r w:rsidR="00AE52A4" w:rsidRPr="00EF1FEB">
        <w:rPr>
          <w:rFonts w:ascii="Times New Roman" w:hAnsi="Times New Roman" w:cs="Times New Roman"/>
          <w:b/>
          <w:color w:val="000000"/>
          <w:sz w:val="24"/>
          <w:szCs w:val="24"/>
        </w:rPr>
        <w:t xml:space="preserve"> </w:t>
      </w:r>
      <w:proofErr w:type="spellStart"/>
      <w:r w:rsidR="00C945BE" w:rsidRPr="00EF1FEB">
        <w:rPr>
          <w:rFonts w:ascii="Times New Roman" w:hAnsi="Times New Roman" w:cs="Times New Roman"/>
          <w:color w:val="000000"/>
          <w:sz w:val="24"/>
          <w:szCs w:val="24"/>
        </w:rPr>
        <w:t>aplicabilă</w:t>
      </w:r>
      <w:proofErr w:type="spellEnd"/>
      <w:r w:rsidR="00C945BE" w:rsidRPr="00EF1FEB">
        <w:rPr>
          <w:rFonts w:ascii="Times New Roman" w:hAnsi="Times New Roman" w:cs="Times New Roman"/>
          <w:color w:val="000000"/>
          <w:sz w:val="24"/>
          <w:szCs w:val="24"/>
        </w:rPr>
        <w:t>.</w:t>
      </w:r>
    </w:p>
    <w:p w14:paraId="70A3766C" w14:textId="77777777" w:rsidR="00C945BE" w:rsidRPr="00EF1FEB" w:rsidRDefault="00C945BE" w:rsidP="00EF1FEB">
      <w:pPr>
        <w:jc w:val="both"/>
        <w:rPr>
          <w:rFonts w:ascii="Times New Roman" w:hAnsi="Times New Roman" w:cs="Times New Roman"/>
          <w:color w:val="000000"/>
          <w:sz w:val="24"/>
          <w:szCs w:val="24"/>
        </w:rPr>
      </w:pPr>
      <w:r w:rsidRPr="00EF1FEB">
        <w:rPr>
          <w:rFonts w:ascii="Times New Roman" w:hAnsi="Times New Roman" w:cs="Times New Roman"/>
          <w:color w:val="000000"/>
          <w:sz w:val="24"/>
          <w:szCs w:val="24"/>
        </w:rPr>
        <w:t xml:space="preserve">(2) </w:t>
      </w:r>
      <w:proofErr w:type="spellStart"/>
      <w:r w:rsidRPr="00EF1FEB">
        <w:rPr>
          <w:rFonts w:ascii="Times New Roman" w:hAnsi="Times New Roman" w:cs="Times New Roman"/>
          <w:color w:val="000000"/>
          <w:sz w:val="24"/>
          <w:szCs w:val="24"/>
        </w:rPr>
        <w:t>După</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executarea</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serviciilor</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Contractantul</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va</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putea</w:t>
      </w:r>
      <w:proofErr w:type="spellEnd"/>
      <w:r w:rsidRPr="00EF1FEB">
        <w:rPr>
          <w:rFonts w:ascii="Times New Roman" w:hAnsi="Times New Roman" w:cs="Times New Roman"/>
          <w:color w:val="000000"/>
          <w:sz w:val="24"/>
          <w:szCs w:val="24"/>
        </w:rPr>
        <w:t xml:space="preserve"> fi </w:t>
      </w:r>
      <w:proofErr w:type="spellStart"/>
      <w:r w:rsidRPr="00EF1FEB">
        <w:rPr>
          <w:rFonts w:ascii="Times New Roman" w:hAnsi="Times New Roman" w:cs="Times New Roman"/>
          <w:color w:val="000000"/>
          <w:sz w:val="24"/>
          <w:szCs w:val="24"/>
        </w:rPr>
        <w:t>ţinut</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răspunzător</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pentru</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orice</w:t>
      </w:r>
      <w:proofErr w:type="spellEnd"/>
      <w:r w:rsidR="00AE52A4"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încălcare</w:t>
      </w:r>
      <w:proofErr w:type="spellEnd"/>
      <w:r w:rsidRPr="00EF1FEB">
        <w:rPr>
          <w:rFonts w:ascii="Times New Roman" w:hAnsi="Times New Roman" w:cs="Times New Roman"/>
          <w:color w:val="000000"/>
          <w:sz w:val="24"/>
          <w:szCs w:val="24"/>
        </w:rPr>
        <w:t xml:space="preserve"> </w:t>
      </w:r>
      <w:proofErr w:type="gramStart"/>
      <w:r w:rsidRPr="00EF1FEB">
        <w:rPr>
          <w:rFonts w:ascii="Times New Roman" w:hAnsi="Times New Roman" w:cs="Times New Roman"/>
          <w:color w:val="000000"/>
          <w:sz w:val="24"/>
          <w:szCs w:val="24"/>
        </w:rPr>
        <w:t>a</w:t>
      </w:r>
      <w:proofErr w:type="gram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obligaţiilor</w:t>
      </w:r>
      <w:proofErr w:type="spellEnd"/>
      <w:r w:rsidRPr="00EF1FEB">
        <w:rPr>
          <w:rFonts w:ascii="Times New Roman" w:hAnsi="Times New Roman" w:cs="Times New Roman"/>
          <w:color w:val="000000"/>
          <w:sz w:val="24"/>
          <w:szCs w:val="24"/>
        </w:rPr>
        <w:t xml:space="preserve"> sale </w:t>
      </w:r>
      <w:proofErr w:type="spellStart"/>
      <w:r w:rsidRPr="00EF1FEB">
        <w:rPr>
          <w:rFonts w:ascii="Times New Roman" w:hAnsi="Times New Roman" w:cs="Times New Roman"/>
          <w:color w:val="000000"/>
          <w:sz w:val="24"/>
          <w:szCs w:val="24"/>
        </w:rPr>
        <w:t>prevăzute</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în</w:t>
      </w:r>
      <w:proofErr w:type="spellEnd"/>
      <w:r w:rsidRPr="00EF1FEB">
        <w:rPr>
          <w:rFonts w:ascii="Times New Roman" w:hAnsi="Times New Roman" w:cs="Times New Roman"/>
          <w:color w:val="000000"/>
          <w:sz w:val="24"/>
          <w:szCs w:val="24"/>
        </w:rPr>
        <w:t xml:space="preserve"> Contract, </w:t>
      </w:r>
      <w:proofErr w:type="spellStart"/>
      <w:r w:rsidRPr="00EF1FEB">
        <w:rPr>
          <w:rFonts w:ascii="Times New Roman" w:hAnsi="Times New Roman" w:cs="Times New Roman"/>
          <w:color w:val="000000"/>
          <w:sz w:val="24"/>
          <w:szCs w:val="24"/>
        </w:rPr>
        <w:t>într</w:t>
      </w:r>
      <w:proofErr w:type="spellEnd"/>
      <w:r w:rsidRPr="00EF1FEB">
        <w:rPr>
          <w:rFonts w:ascii="Times New Roman" w:hAnsi="Times New Roman" w:cs="Times New Roman"/>
          <w:color w:val="000000"/>
          <w:sz w:val="24"/>
          <w:szCs w:val="24"/>
        </w:rPr>
        <w:t xml:space="preserve">-un interval de 5 ani de la data </w:t>
      </w:r>
      <w:proofErr w:type="spellStart"/>
      <w:r w:rsidRPr="00EF1FEB">
        <w:rPr>
          <w:rFonts w:ascii="Times New Roman" w:hAnsi="Times New Roman" w:cs="Times New Roman"/>
          <w:color w:val="000000"/>
          <w:sz w:val="24"/>
          <w:szCs w:val="24"/>
        </w:rPr>
        <w:t>finalizării</w:t>
      </w:r>
      <w:proofErr w:type="spellEnd"/>
      <w:r w:rsidR="00AE52A4"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prezentului</w:t>
      </w:r>
      <w:proofErr w:type="spellEnd"/>
      <w:r w:rsidR="00AE52A4" w:rsidRPr="00EF1FEB">
        <w:rPr>
          <w:rFonts w:ascii="Times New Roman" w:hAnsi="Times New Roman" w:cs="Times New Roman"/>
          <w:color w:val="000000"/>
          <w:sz w:val="24"/>
          <w:szCs w:val="24"/>
        </w:rPr>
        <w:t xml:space="preserve"> contract, cu </w:t>
      </w:r>
      <w:proofErr w:type="spellStart"/>
      <w:r w:rsidR="00AE52A4" w:rsidRPr="00EF1FEB">
        <w:rPr>
          <w:rFonts w:ascii="Times New Roman" w:hAnsi="Times New Roman" w:cs="Times New Roman"/>
          <w:color w:val="000000"/>
          <w:sz w:val="24"/>
          <w:szCs w:val="24"/>
        </w:rPr>
        <w:t>exceptia</w:t>
      </w:r>
      <w:proofErr w:type="spellEnd"/>
      <w:r w:rsidR="00AE52A4" w:rsidRPr="00EF1FEB">
        <w:rPr>
          <w:rFonts w:ascii="Times New Roman" w:hAnsi="Times New Roman" w:cs="Times New Roman"/>
          <w:color w:val="000000"/>
          <w:sz w:val="24"/>
          <w:szCs w:val="24"/>
        </w:rPr>
        <w:t xml:space="preserve"> </w:t>
      </w:r>
      <w:proofErr w:type="spellStart"/>
      <w:r w:rsidR="00AE52A4" w:rsidRPr="00EF1FEB">
        <w:rPr>
          <w:rFonts w:ascii="Times New Roman" w:hAnsi="Times New Roman" w:cs="Times New Roman"/>
          <w:color w:val="000000"/>
          <w:sz w:val="24"/>
          <w:szCs w:val="24"/>
        </w:rPr>
        <w:t>cazului</w:t>
      </w:r>
      <w:proofErr w:type="spellEnd"/>
      <w:r w:rsidR="00AE52A4" w:rsidRPr="00EF1FEB">
        <w:rPr>
          <w:rFonts w:ascii="Times New Roman" w:hAnsi="Times New Roman" w:cs="Times New Roman"/>
          <w:color w:val="000000"/>
          <w:sz w:val="24"/>
          <w:szCs w:val="24"/>
        </w:rPr>
        <w:t xml:space="preserve"> </w:t>
      </w:r>
      <w:proofErr w:type="spellStart"/>
      <w:r w:rsidR="00AE52A4" w:rsidRPr="00EF1FEB">
        <w:rPr>
          <w:rFonts w:ascii="Times New Roman" w:hAnsi="Times New Roman" w:cs="Times New Roman"/>
          <w:color w:val="000000"/>
          <w:sz w:val="24"/>
          <w:szCs w:val="24"/>
        </w:rPr>
        <w:t>în</w:t>
      </w:r>
      <w:proofErr w:type="spellEnd"/>
      <w:r w:rsidR="00AE52A4" w:rsidRPr="00EF1FEB">
        <w:rPr>
          <w:rFonts w:ascii="Times New Roman" w:hAnsi="Times New Roman" w:cs="Times New Roman"/>
          <w:color w:val="000000"/>
          <w:sz w:val="24"/>
          <w:szCs w:val="24"/>
        </w:rPr>
        <w:t xml:space="preserve"> care </w:t>
      </w:r>
      <w:proofErr w:type="spellStart"/>
      <w:r w:rsidR="00AE52A4" w:rsidRPr="00EF1FEB">
        <w:rPr>
          <w:rFonts w:ascii="Times New Roman" w:hAnsi="Times New Roman" w:cs="Times New Roman"/>
          <w:color w:val="000000"/>
          <w:sz w:val="24"/>
          <w:szCs w:val="24"/>
        </w:rPr>
        <w:t>legislația</w:t>
      </w:r>
      <w:proofErr w:type="spellEnd"/>
      <w:r w:rsidR="00AE52A4" w:rsidRPr="00EF1FEB">
        <w:rPr>
          <w:rFonts w:ascii="Times New Roman" w:hAnsi="Times New Roman" w:cs="Times New Roman"/>
          <w:color w:val="000000"/>
          <w:sz w:val="24"/>
          <w:szCs w:val="24"/>
        </w:rPr>
        <w:t xml:space="preserve"> </w:t>
      </w:r>
      <w:proofErr w:type="spellStart"/>
      <w:r w:rsidR="00AE52A4" w:rsidRPr="00EF1FEB">
        <w:rPr>
          <w:rFonts w:ascii="Times New Roman" w:hAnsi="Times New Roman" w:cs="Times New Roman"/>
          <w:color w:val="000000"/>
          <w:sz w:val="24"/>
          <w:szCs w:val="24"/>
        </w:rPr>
        <w:t>națională</w:t>
      </w:r>
      <w:proofErr w:type="spellEnd"/>
      <w:r w:rsidRPr="00EF1FEB">
        <w:rPr>
          <w:rFonts w:ascii="Times New Roman" w:hAnsi="Times New Roman" w:cs="Times New Roman"/>
          <w:color w:val="000000"/>
          <w:sz w:val="24"/>
          <w:szCs w:val="24"/>
        </w:rPr>
        <w:t xml:space="preserve"> </w:t>
      </w:r>
      <w:proofErr w:type="spellStart"/>
      <w:r w:rsidRPr="00EF1FEB">
        <w:rPr>
          <w:rFonts w:ascii="Times New Roman" w:hAnsi="Times New Roman" w:cs="Times New Roman"/>
          <w:color w:val="000000"/>
          <w:sz w:val="24"/>
          <w:szCs w:val="24"/>
        </w:rPr>
        <w:t>prevede</w:t>
      </w:r>
      <w:proofErr w:type="spellEnd"/>
      <w:r w:rsidRPr="00EF1FEB">
        <w:rPr>
          <w:rFonts w:ascii="Times New Roman" w:hAnsi="Times New Roman" w:cs="Times New Roman"/>
          <w:color w:val="000000"/>
          <w:sz w:val="24"/>
          <w:szCs w:val="24"/>
        </w:rPr>
        <w:t xml:space="preserve"> un termen </w:t>
      </w:r>
      <w:proofErr w:type="spellStart"/>
      <w:r w:rsidRPr="00EF1FEB">
        <w:rPr>
          <w:rFonts w:ascii="Times New Roman" w:hAnsi="Times New Roman" w:cs="Times New Roman"/>
          <w:color w:val="000000"/>
          <w:sz w:val="24"/>
          <w:szCs w:val="24"/>
        </w:rPr>
        <w:t>mai</w:t>
      </w:r>
      <w:proofErr w:type="spellEnd"/>
      <w:r w:rsidRPr="00EF1FEB">
        <w:rPr>
          <w:rFonts w:ascii="Times New Roman" w:hAnsi="Times New Roman" w:cs="Times New Roman"/>
          <w:color w:val="000000"/>
          <w:sz w:val="24"/>
          <w:szCs w:val="24"/>
        </w:rPr>
        <w:t xml:space="preserve"> mare.</w:t>
      </w:r>
    </w:p>
    <w:p w14:paraId="4A02FC34" w14:textId="77777777" w:rsidR="00C945BE"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20</w:t>
      </w:r>
      <w:r w:rsidR="006F6119" w:rsidRPr="00F3113D">
        <w:rPr>
          <w:rFonts w:ascii="Times New Roman" w:hAnsi="Times New Roman" w:cs="Times New Roman"/>
          <w:b/>
          <w:color w:val="000000"/>
          <w:sz w:val="24"/>
          <w:szCs w:val="24"/>
          <w:lang w:val="fr-FR"/>
        </w:rPr>
        <w:t>.12</w:t>
      </w:r>
      <w:r w:rsidR="00C945BE" w:rsidRPr="00F3113D">
        <w:rPr>
          <w:rFonts w:ascii="Times New Roman" w:hAnsi="Times New Roman" w:cs="Times New Roman"/>
          <w:b/>
          <w:color w:val="000000"/>
          <w:sz w:val="24"/>
          <w:szCs w:val="24"/>
          <w:lang w:val="fr-FR"/>
        </w:rPr>
        <w:t>.</w:t>
      </w:r>
      <w:r w:rsidR="00AE52A4"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Contractantul se obligă să emită factura aferentă serviciilor prestate prin prezentul Contract</w:t>
      </w:r>
      <w:r w:rsidR="00AE52A4"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numai după aprobarea/recepţia serviciilor în condiţiile din Caietul de sarcini.</w:t>
      </w:r>
    </w:p>
    <w:p w14:paraId="6F92312D" w14:textId="77777777" w:rsidR="00C945BE"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20</w:t>
      </w:r>
      <w:r w:rsidR="006F6119" w:rsidRPr="00F3113D">
        <w:rPr>
          <w:rFonts w:ascii="Times New Roman" w:hAnsi="Times New Roman" w:cs="Times New Roman"/>
          <w:b/>
          <w:color w:val="000000"/>
          <w:sz w:val="24"/>
          <w:szCs w:val="24"/>
          <w:lang w:val="fr-FR"/>
        </w:rPr>
        <w:t>.13</w:t>
      </w:r>
      <w:r w:rsidR="00C945BE" w:rsidRPr="00F3113D">
        <w:rPr>
          <w:rFonts w:ascii="Times New Roman" w:hAnsi="Times New Roman" w:cs="Times New Roman"/>
          <w:b/>
          <w:color w:val="000000"/>
          <w:sz w:val="24"/>
          <w:szCs w:val="24"/>
          <w:lang w:val="fr-FR"/>
        </w:rPr>
        <w:t>.</w:t>
      </w:r>
      <w:r w:rsidR="00AE52A4"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Contractantul este pe deplin responsabil pentru prestarea Serviciilor în condiţiile Caietului de</w:t>
      </w:r>
      <w:r w:rsidR="00F55DA5"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sarcini, în conformitate cu propunerea sa tehnică. Totodată, este răspunzător atât de siguranţa</w:t>
      </w:r>
      <w:r w:rsidR="00AE52A4"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tuturor operaţiunilor şi metodelor de prestare, cât şi de calificarea personalului folosit pe toată</w:t>
      </w:r>
      <w:r w:rsidR="00AE52A4"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durata contractului.</w:t>
      </w:r>
    </w:p>
    <w:p w14:paraId="567586D4" w14:textId="77777777" w:rsidR="00C945BE" w:rsidRPr="00F3113D" w:rsidRDefault="00E530F9" w:rsidP="00EF1FEB">
      <w:pPr>
        <w:jc w:val="both"/>
        <w:rPr>
          <w:rFonts w:ascii="Times New Roman" w:hAnsi="Times New Roman" w:cs="Times New Roman"/>
          <w:color w:val="000000"/>
          <w:sz w:val="24"/>
          <w:szCs w:val="24"/>
          <w:lang w:val="fr-FR"/>
        </w:rPr>
      </w:pPr>
      <w:r>
        <w:rPr>
          <w:rFonts w:ascii="Times New Roman" w:hAnsi="Times New Roman" w:cs="Times New Roman"/>
          <w:b/>
          <w:color w:val="000000"/>
          <w:sz w:val="24"/>
          <w:szCs w:val="24"/>
        </w:rPr>
        <w:t>20</w:t>
      </w:r>
      <w:r w:rsidR="006F6119">
        <w:rPr>
          <w:rFonts w:ascii="Times New Roman" w:hAnsi="Times New Roman" w:cs="Times New Roman"/>
          <w:b/>
          <w:color w:val="000000"/>
          <w:sz w:val="24"/>
          <w:szCs w:val="24"/>
        </w:rPr>
        <w:t>.14</w:t>
      </w:r>
      <w:r w:rsidR="00C945BE" w:rsidRPr="00EF1FEB">
        <w:rPr>
          <w:rFonts w:ascii="Times New Roman" w:hAnsi="Times New Roman" w:cs="Times New Roman"/>
          <w:b/>
          <w:color w:val="000000"/>
          <w:sz w:val="24"/>
          <w:szCs w:val="24"/>
        </w:rPr>
        <w:t>.</w:t>
      </w:r>
      <w:r w:rsidR="00A71E96"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În</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cazul</w:t>
      </w:r>
      <w:proofErr w:type="spellEnd"/>
      <w:r w:rsidR="00A71E96" w:rsidRPr="00EF1FEB">
        <w:rPr>
          <w:rFonts w:ascii="Times New Roman" w:hAnsi="Times New Roman" w:cs="Times New Roman"/>
          <w:color w:val="000000"/>
          <w:sz w:val="24"/>
          <w:szCs w:val="24"/>
        </w:rPr>
        <w:t xml:space="preserve"> </w:t>
      </w:r>
      <w:proofErr w:type="spellStart"/>
      <w:r w:rsidR="00A71E96" w:rsidRPr="00EF1FEB">
        <w:rPr>
          <w:rFonts w:ascii="Times New Roman" w:hAnsi="Times New Roman" w:cs="Times New Roman"/>
          <w:color w:val="000000"/>
          <w:sz w:val="24"/>
          <w:szCs w:val="24"/>
        </w:rPr>
        <w:t>î</w:t>
      </w:r>
      <w:r w:rsidR="00C945BE" w:rsidRPr="00EF1FEB">
        <w:rPr>
          <w:rFonts w:ascii="Times New Roman" w:hAnsi="Times New Roman" w:cs="Times New Roman"/>
          <w:color w:val="000000"/>
          <w:sz w:val="24"/>
          <w:szCs w:val="24"/>
        </w:rPr>
        <w:t>n</w:t>
      </w:r>
      <w:proofErr w:type="spellEnd"/>
      <w:r w:rsidR="00C945BE" w:rsidRPr="00EF1FEB">
        <w:rPr>
          <w:rFonts w:ascii="Times New Roman" w:hAnsi="Times New Roman" w:cs="Times New Roman"/>
          <w:color w:val="000000"/>
          <w:sz w:val="24"/>
          <w:szCs w:val="24"/>
        </w:rPr>
        <w:t xml:space="preserve"> care </w:t>
      </w:r>
      <w:proofErr w:type="spellStart"/>
      <w:r w:rsidR="00C945BE" w:rsidRPr="00EF1FEB">
        <w:rPr>
          <w:rFonts w:ascii="Times New Roman" w:hAnsi="Times New Roman" w:cs="Times New Roman"/>
          <w:color w:val="000000"/>
          <w:sz w:val="24"/>
          <w:szCs w:val="24"/>
        </w:rPr>
        <w:t>Contractantul</w:t>
      </w:r>
      <w:proofErr w:type="spellEnd"/>
      <w:r w:rsidR="00C945BE" w:rsidRPr="00EF1FEB">
        <w:rPr>
          <w:rFonts w:ascii="Times New Roman" w:hAnsi="Times New Roman" w:cs="Times New Roman"/>
          <w:color w:val="000000"/>
          <w:sz w:val="24"/>
          <w:szCs w:val="24"/>
        </w:rPr>
        <w:t xml:space="preserve"> a </w:t>
      </w:r>
      <w:proofErr w:type="spellStart"/>
      <w:r w:rsidR="00C945BE" w:rsidRPr="00EF1FEB">
        <w:rPr>
          <w:rFonts w:ascii="Times New Roman" w:hAnsi="Times New Roman" w:cs="Times New Roman"/>
          <w:color w:val="000000"/>
          <w:sz w:val="24"/>
          <w:szCs w:val="24"/>
        </w:rPr>
        <w:t>beneficiat</w:t>
      </w:r>
      <w:proofErr w:type="spellEnd"/>
      <w:r w:rsidR="00C945BE" w:rsidRPr="00EF1FEB">
        <w:rPr>
          <w:rFonts w:ascii="Times New Roman" w:hAnsi="Times New Roman" w:cs="Times New Roman"/>
          <w:color w:val="000000"/>
          <w:sz w:val="24"/>
          <w:szCs w:val="24"/>
        </w:rPr>
        <w:t xml:space="preserve">, pe </w:t>
      </w:r>
      <w:proofErr w:type="spellStart"/>
      <w:r w:rsidR="00C945BE" w:rsidRPr="00EF1FEB">
        <w:rPr>
          <w:rFonts w:ascii="Times New Roman" w:hAnsi="Times New Roman" w:cs="Times New Roman"/>
          <w:color w:val="000000"/>
          <w:sz w:val="24"/>
          <w:szCs w:val="24"/>
        </w:rPr>
        <w:t>perioada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derulării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procedurii</w:t>
      </w:r>
      <w:proofErr w:type="spellEnd"/>
      <w:r w:rsidR="00C945BE" w:rsidRPr="00EF1FEB">
        <w:rPr>
          <w:rFonts w:ascii="Times New Roman" w:hAnsi="Times New Roman" w:cs="Times New Roman"/>
          <w:color w:val="000000"/>
          <w:sz w:val="24"/>
          <w:szCs w:val="24"/>
        </w:rPr>
        <w:t xml:space="preserve"> din care a </w:t>
      </w:r>
      <w:proofErr w:type="spellStart"/>
      <w:r w:rsidR="00C945BE" w:rsidRPr="00EF1FEB">
        <w:rPr>
          <w:rFonts w:ascii="Times New Roman" w:hAnsi="Times New Roman" w:cs="Times New Roman"/>
          <w:color w:val="000000"/>
          <w:sz w:val="24"/>
          <w:szCs w:val="24"/>
        </w:rPr>
        <w:t>rezultat</w:t>
      </w:r>
      <w:proofErr w:type="spellEnd"/>
      <w:r w:rsidR="00F55DA5"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acest</w:t>
      </w:r>
      <w:proofErr w:type="spellEnd"/>
      <w:r w:rsidR="00C945BE" w:rsidRPr="00EF1FEB">
        <w:rPr>
          <w:rFonts w:ascii="Times New Roman" w:hAnsi="Times New Roman" w:cs="Times New Roman"/>
          <w:color w:val="000000"/>
          <w:sz w:val="24"/>
          <w:szCs w:val="24"/>
        </w:rPr>
        <w:t xml:space="preserve"> Contract, de </w:t>
      </w:r>
      <w:proofErr w:type="spellStart"/>
      <w:r w:rsidR="00C945BE" w:rsidRPr="00EF1FEB">
        <w:rPr>
          <w:rFonts w:ascii="Times New Roman" w:hAnsi="Times New Roman" w:cs="Times New Roman"/>
          <w:color w:val="000000"/>
          <w:sz w:val="24"/>
          <w:szCs w:val="24"/>
        </w:rPr>
        <w:t>susţinerea</w:t>
      </w:r>
      <w:proofErr w:type="spellEnd"/>
      <w:r w:rsidR="00C945BE" w:rsidRPr="00EF1FEB">
        <w:rPr>
          <w:rFonts w:ascii="Times New Roman" w:hAnsi="Times New Roman" w:cs="Times New Roman"/>
          <w:color w:val="000000"/>
          <w:sz w:val="24"/>
          <w:szCs w:val="24"/>
        </w:rPr>
        <w:t xml:space="preserve"> de </w:t>
      </w:r>
      <w:proofErr w:type="spellStart"/>
      <w:r w:rsidR="00C945BE" w:rsidRPr="00EF1FEB">
        <w:rPr>
          <w:rFonts w:ascii="Times New Roman" w:hAnsi="Times New Roman" w:cs="Times New Roman"/>
          <w:color w:val="000000"/>
          <w:sz w:val="24"/>
          <w:szCs w:val="24"/>
        </w:rPr>
        <w:t>terţi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pentru</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demonstrarea</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situaţiei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economice</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şi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lastRenderedPageBreak/>
        <w:t>financiare</w:t>
      </w:r>
      <w:proofErr w:type="spellEnd"/>
      <w:r w:rsidR="00C945BE" w:rsidRPr="00EF1FEB">
        <w:rPr>
          <w:rFonts w:ascii="Times New Roman" w:hAnsi="Times New Roman" w:cs="Times New Roman"/>
          <w:color w:val="000000"/>
          <w:sz w:val="24"/>
          <w:szCs w:val="24"/>
        </w:rPr>
        <w:t xml:space="preserve"> conform</w:t>
      </w:r>
      <w:r w:rsidR="00F55DA5" w:rsidRPr="00EF1FEB">
        <w:rPr>
          <w:rFonts w:ascii="Times New Roman" w:hAnsi="Times New Roman" w:cs="Times New Roman"/>
          <w:color w:val="000000"/>
          <w:sz w:val="24"/>
          <w:szCs w:val="24"/>
        </w:rPr>
        <w:t xml:space="preserve"> </w:t>
      </w:r>
      <w:r w:rsidR="00C945BE" w:rsidRPr="00EF1FEB">
        <w:rPr>
          <w:rFonts w:ascii="Times New Roman" w:hAnsi="Times New Roman" w:cs="Times New Roman"/>
          <w:color w:val="000000"/>
          <w:sz w:val="24"/>
          <w:szCs w:val="24"/>
        </w:rPr>
        <w:t xml:space="preserve">art. 184 din </w:t>
      </w:r>
      <w:proofErr w:type="spellStart"/>
      <w:r w:rsidR="00C945BE" w:rsidRPr="00EF1FEB">
        <w:rPr>
          <w:rFonts w:ascii="Times New Roman" w:hAnsi="Times New Roman" w:cs="Times New Roman"/>
          <w:color w:val="000000"/>
          <w:sz w:val="24"/>
          <w:szCs w:val="24"/>
        </w:rPr>
        <w:t>Legea</w:t>
      </w:r>
      <w:proofErr w:type="spellEnd"/>
      <w:r w:rsidR="00C945BE" w:rsidRPr="00EF1FEB">
        <w:rPr>
          <w:rFonts w:ascii="Times New Roman" w:hAnsi="Times New Roman" w:cs="Times New Roman"/>
          <w:color w:val="000000"/>
          <w:sz w:val="24"/>
          <w:szCs w:val="24"/>
        </w:rPr>
        <w:t xml:space="preserve"> nr. 98/2016, </w:t>
      </w:r>
      <w:proofErr w:type="spellStart"/>
      <w:r w:rsidR="00C945BE" w:rsidRPr="00EF1FEB">
        <w:rPr>
          <w:rFonts w:ascii="Times New Roman" w:hAnsi="Times New Roman" w:cs="Times New Roman"/>
          <w:color w:val="000000"/>
          <w:sz w:val="24"/>
          <w:szCs w:val="24"/>
        </w:rPr>
        <w:t>Contractantul</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şi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terţul</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susţinător</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nominalizat</w:t>
      </w:r>
      <w:proofErr w:type="spellEnd"/>
      <w:r w:rsidR="00C945BE" w:rsidRPr="00EF1FEB">
        <w:rPr>
          <w:rFonts w:ascii="Times New Roman" w:hAnsi="Times New Roman" w:cs="Times New Roman"/>
          <w:color w:val="000000"/>
          <w:sz w:val="24"/>
          <w:szCs w:val="24"/>
        </w:rPr>
        <w:t xml:space="preserve"> sunt </w:t>
      </w:r>
      <w:proofErr w:type="spellStart"/>
      <w:r w:rsidR="00C945BE" w:rsidRPr="00EF1FEB">
        <w:rPr>
          <w:rFonts w:ascii="Times New Roman" w:hAnsi="Times New Roman" w:cs="Times New Roman"/>
          <w:color w:val="000000"/>
          <w:sz w:val="24"/>
          <w:szCs w:val="24"/>
        </w:rPr>
        <w:t>ţinuţi</w:t>
      </w:r>
      <w:proofErr w:type="spellEnd"/>
      <w:r w:rsidR="00C945BE" w:rsidRPr="00EF1FEB">
        <w:rPr>
          <w:rFonts w:ascii="Times New Roman" w:hAnsi="Times New Roman" w:cs="Times New Roman"/>
          <w:color w:val="000000"/>
          <w:sz w:val="24"/>
          <w:szCs w:val="24"/>
        </w:rPr>
        <w:t xml:space="preserve"> </w:t>
      </w:r>
      <w:proofErr w:type="spellStart"/>
      <w:r w:rsidR="00C945BE" w:rsidRPr="00EF1FEB">
        <w:rPr>
          <w:rFonts w:ascii="Times New Roman" w:hAnsi="Times New Roman" w:cs="Times New Roman"/>
          <w:color w:val="000000"/>
          <w:sz w:val="24"/>
          <w:szCs w:val="24"/>
        </w:rPr>
        <w:t>solidari</w:t>
      </w:r>
      <w:proofErr w:type="spellEnd"/>
      <w:r w:rsidR="00C945BE" w:rsidRPr="00EF1FEB">
        <w:rPr>
          <w:rFonts w:ascii="Times New Roman" w:hAnsi="Times New Roman" w:cs="Times New Roman"/>
          <w:color w:val="000000"/>
          <w:sz w:val="24"/>
          <w:szCs w:val="24"/>
        </w:rPr>
        <w:t>.</w:t>
      </w:r>
      <w:r w:rsidR="00F55DA5" w:rsidRPr="00EF1FEB">
        <w:rPr>
          <w:rFonts w:ascii="Times New Roman" w:hAnsi="Times New Roman" w:cs="Times New Roman"/>
          <w:color w:val="000000"/>
          <w:sz w:val="24"/>
          <w:szCs w:val="24"/>
        </w:rPr>
        <w:t xml:space="preserve"> </w:t>
      </w:r>
      <w:proofErr w:type="spellStart"/>
      <w:r w:rsidR="00C945BE" w:rsidRPr="00F3113D">
        <w:rPr>
          <w:rFonts w:ascii="Times New Roman" w:hAnsi="Times New Roman" w:cs="Times New Roman"/>
          <w:color w:val="000000"/>
          <w:sz w:val="24"/>
          <w:szCs w:val="24"/>
          <w:lang w:val="fr-FR"/>
        </w:rPr>
        <w:t>Răspunderea</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solidară</w:t>
      </w:r>
      <w:proofErr w:type="spellEnd"/>
      <w:r w:rsidR="00C945BE" w:rsidRPr="00F3113D">
        <w:rPr>
          <w:rFonts w:ascii="Times New Roman" w:hAnsi="Times New Roman" w:cs="Times New Roman"/>
          <w:color w:val="000000"/>
          <w:sz w:val="24"/>
          <w:szCs w:val="24"/>
          <w:lang w:val="fr-FR"/>
        </w:rPr>
        <w:t xml:space="preserve"> a </w:t>
      </w:r>
      <w:proofErr w:type="spellStart"/>
      <w:r w:rsidR="00C945BE" w:rsidRPr="00F3113D">
        <w:rPr>
          <w:rFonts w:ascii="Times New Roman" w:hAnsi="Times New Roman" w:cs="Times New Roman"/>
          <w:color w:val="000000"/>
          <w:sz w:val="24"/>
          <w:szCs w:val="24"/>
          <w:lang w:val="fr-FR"/>
        </w:rPr>
        <w:t>terţului</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astfel</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nominalizat</w:t>
      </w:r>
      <w:proofErr w:type="spellEnd"/>
      <w:r w:rsidR="00C945BE" w:rsidRPr="00F3113D">
        <w:rPr>
          <w:rFonts w:ascii="Times New Roman" w:hAnsi="Times New Roman" w:cs="Times New Roman"/>
          <w:color w:val="000000"/>
          <w:sz w:val="24"/>
          <w:szCs w:val="24"/>
          <w:lang w:val="fr-FR"/>
        </w:rPr>
        <w:t xml:space="preserve"> se </w:t>
      </w:r>
      <w:proofErr w:type="spellStart"/>
      <w:r w:rsidR="00C945BE" w:rsidRPr="00F3113D">
        <w:rPr>
          <w:rFonts w:ascii="Times New Roman" w:hAnsi="Times New Roman" w:cs="Times New Roman"/>
          <w:color w:val="000000"/>
          <w:sz w:val="24"/>
          <w:szCs w:val="24"/>
          <w:lang w:val="fr-FR"/>
        </w:rPr>
        <w:t>angajează</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sub</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condiţia</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neîndeplinirii</w:t>
      </w:r>
      <w:proofErr w:type="spellEnd"/>
      <w:r w:rsidR="00C945BE" w:rsidRPr="00F3113D">
        <w:rPr>
          <w:rFonts w:ascii="Times New Roman" w:hAnsi="Times New Roman" w:cs="Times New Roman"/>
          <w:color w:val="000000"/>
          <w:sz w:val="24"/>
          <w:szCs w:val="24"/>
          <w:lang w:val="fr-FR"/>
        </w:rPr>
        <w:t xml:space="preserve"> de </w:t>
      </w:r>
      <w:proofErr w:type="spellStart"/>
      <w:r w:rsidR="00C945BE" w:rsidRPr="00F3113D">
        <w:rPr>
          <w:rFonts w:ascii="Times New Roman" w:hAnsi="Times New Roman" w:cs="Times New Roman"/>
          <w:color w:val="000000"/>
          <w:sz w:val="24"/>
          <w:szCs w:val="24"/>
          <w:lang w:val="fr-FR"/>
        </w:rPr>
        <w:t>către</w:t>
      </w:r>
      <w:proofErr w:type="spellEnd"/>
      <w:r w:rsidR="00F55DA5"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terţ</w:t>
      </w:r>
      <w:proofErr w:type="spellEnd"/>
      <w:r w:rsidR="00C945BE" w:rsidRPr="00F3113D">
        <w:rPr>
          <w:rFonts w:ascii="Times New Roman" w:hAnsi="Times New Roman" w:cs="Times New Roman"/>
          <w:color w:val="000000"/>
          <w:sz w:val="24"/>
          <w:szCs w:val="24"/>
          <w:lang w:val="fr-FR"/>
        </w:rPr>
        <w:t xml:space="preserve"> a </w:t>
      </w:r>
      <w:proofErr w:type="spellStart"/>
      <w:r w:rsidR="00C945BE" w:rsidRPr="00F3113D">
        <w:rPr>
          <w:rFonts w:ascii="Times New Roman" w:hAnsi="Times New Roman" w:cs="Times New Roman"/>
          <w:color w:val="000000"/>
          <w:sz w:val="24"/>
          <w:szCs w:val="24"/>
          <w:lang w:val="fr-FR"/>
        </w:rPr>
        <w:t>obligaţiei</w:t>
      </w:r>
      <w:proofErr w:type="spellEnd"/>
      <w:r w:rsidR="00C945BE" w:rsidRPr="00F3113D">
        <w:rPr>
          <w:rFonts w:ascii="Times New Roman" w:hAnsi="Times New Roman" w:cs="Times New Roman"/>
          <w:color w:val="000000"/>
          <w:sz w:val="24"/>
          <w:szCs w:val="24"/>
          <w:lang w:val="fr-FR"/>
        </w:rPr>
        <w:t xml:space="preserve"> de </w:t>
      </w:r>
      <w:proofErr w:type="spellStart"/>
      <w:r w:rsidR="00C945BE" w:rsidRPr="00F3113D">
        <w:rPr>
          <w:rFonts w:ascii="Times New Roman" w:hAnsi="Times New Roman" w:cs="Times New Roman"/>
          <w:color w:val="000000"/>
          <w:sz w:val="24"/>
          <w:szCs w:val="24"/>
          <w:lang w:val="fr-FR"/>
        </w:rPr>
        <w:t>susţinere</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asumate</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prin</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angajamentul</w:t>
      </w:r>
      <w:proofErr w:type="spellEnd"/>
      <w:r w:rsidR="00C945BE" w:rsidRPr="00F3113D">
        <w:rPr>
          <w:rFonts w:ascii="Times New Roman" w:hAnsi="Times New Roman" w:cs="Times New Roman"/>
          <w:color w:val="000000"/>
          <w:sz w:val="24"/>
          <w:szCs w:val="24"/>
          <w:lang w:val="fr-FR"/>
        </w:rPr>
        <w:t xml:space="preserve"> de </w:t>
      </w:r>
      <w:proofErr w:type="spellStart"/>
      <w:r w:rsidR="00C945BE" w:rsidRPr="00F3113D">
        <w:rPr>
          <w:rFonts w:ascii="Times New Roman" w:hAnsi="Times New Roman" w:cs="Times New Roman"/>
          <w:color w:val="000000"/>
          <w:sz w:val="24"/>
          <w:szCs w:val="24"/>
          <w:lang w:val="fr-FR"/>
        </w:rPr>
        <w:t>susţinere</w:t>
      </w:r>
      <w:proofErr w:type="spellEnd"/>
      <w:r w:rsidR="00C945BE" w:rsidRPr="00F3113D">
        <w:rPr>
          <w:rFonts w:ascii="Times New Roman" w:hAnsi="Times New Roman" w:cs="Times New Roman"/>
          <w:color w:val="000000"/>
          <w:sz w:val="24"/>
          <w:szCs w:val="24"/>
          <w:lang w:val="fr-FR"/>
        </w:rPr>
        <w:t xml:space="preserve"> inclus </w:t>
      </w:r>
      <w:proofErr w:type="spellStart"/>
      <w:r w:rsidR="00C945BE" w:rsidRPr="00F3113D">
        <w:rPr>
          <w:rFonts w:ascii="Times New Roman" w:hAnsi="Times New Roman" w:cs="Times New Roman"/>
          <w:color w:val="000000"/>
          <w:sz w:val="24"/>
          <w:szCs w:val="24"/>
          <w:lang w:val="fr-FR"/>
        </w:rPr>
        <w:t>în</w:t>
      </w:r>
      <w:proofErr w:type="spellEnd"/>
      <w:r w:rsidR="00C945BE"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documentele</w:t>
      </w:r>
      <w:proofErr w:type="spellEnd"/>
      <w:r w:rsidR="00F55DA5" w:rsidRPr="00F3113D">
        <w:rPr>
          <w:rFonts w:ascii="Times New Roman" w:hAnsi="Times New Roman" w:cs="Times New Roman"/>
          <w:color w:val="000000"/>
          <w:sz w:val="24"/>
          <w:szCs w:val="24"/>
          <w:lang w:val="fr-FR"/>
        </w:rPr>
        <w:t xml:space="preserve"> </w:t>
      </w:r>
      <w:proofErr w:type="spellStart"/>
      <w:r w:rsidR="00C945BE" w:rsidRPr="00F3113D">
        <w:rPr>
          <w:rFonts w:ascii="Times New Roman" w:hAnsi="Times New Roman" w:cs="Times New Roman"/>
          <w:color w:val="000000"/>
          <w:sz w:val="24"/>
          <w:szCs w:val="24"/>
          <w:lang w:val="fr-FR"/>
        </w:rPr>
        <w:t>contractului</w:t>
      </w:r>
      <w:proofErr w:type="spellEnd"/>
      <w:r w:rsidR="00C945BE" w:rsidRPr="00F3113D">
        <w:rPr>
          <w:rFonts w:ascii="Times New Roman" w:hAnsi="Times New Roman" w:cs="Times New Roman"/>
          <w:color w:val="000000"/>
          <w:sz w:val="24"/>
          <w:szCs w:val="24"/>
          <w:lang w:val="fr-FR"/>
        </w:rPr>
        <w:t>.</w:t>
      </w:r>
    </w:p>
    <w:p w14:paraId="75C25A0A" w14:textId="77777777" w:rsidR="00C945BE"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20</w:t>
      </w:r>
      <w:r w:rsidR="006F6119" w:rsidRPr="00F3113D">
        <w:rPr>
          <w:rFonts w:ascii="Times New Roman" w:hAnsi="Times New Roman" w:cs="Times New Roman"/>
          <w:b/>
          <w:color w:val="000000"/>
          <w:sz w:val="24"/>
          <w:szCs w:val="24"/>
          <w:lang w:val="fr-FR"/>
        </w:rPr>
        <w:t>.15</w:t>
      </w:r>
      <w:r w:rsidR="00C945BE" w:rsidRPr="00F3113D">
        <w:rPr>
          <w:rFonts w:ascii="Times New Roman" w:hAnsi="Times New Roman" w:cs="Times New Roman"/>
          <w:b/>
          <w:color w:val="000000"/>
          <w:sz w:val="24"/>
          <w:szCs w:val="24"/>
          <w:lang w:val="fr-FR"/>
        </w:rPr>
        <w:t>.</w:t>
      </w:r>
      <w:r w:rsidR="00C945BE" w:rsidRPr="00F3113D">
        <w:rPr>
          <w:rFonts w:ascii="Times New Roman" w:hAnsi="Times New Roman" w:cs="Times New Roman"/>
          <w:color w:val="000000"/>
          <w:sz w:val="24"/>
          <w:szCs w:val="24"/>
          <w:lang w:val="fr-FR"/>
        </w:rPr>
        <w:t xml:space="preserve"> Contractantul prezintă, în cadrul întâlnirilor de monitorizare a progresului pentru activităţile</w:t>
      </w:r>
      <w:r w:rsidR="00F55DA5"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din cadrul Contractului, stadiul îndeplinirii obligaţiilor asumate prin angajamente de susţinere de</w:t>
      </w:r>
      <w:r w:rsidR="00F55DA5"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terţă parte şi modalitatea efectivă prin care terţul susţinător a luat la cunoştinţă despre eventuale</w:t>
      </w:r>
      <w:r w:rsidR="00F55DA5"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dificultăţi ale Contractantului în realizarea activităţilor din Contract, aşa cum sunt aceste dificultăţi</w:t>
      </w:r>
      <w:r w:rsidR="00F55DA5" w:rsidRPr="00F3113D">
        <w:rPr>
          <w:rFonts w:ascii="Times New Roman" w:hAnsi="Times New Roman" w:cs="Times New Roman"/>
          <w:color w:val="000000"/>
          <w:sz w:val="24"/>
          <w:szCs w:val="24"/>
          <w:lang w:val="fr-FR"/>
        </w:rPr>
        <w:t xml:space="preserve"> </w:t>
      </w:r>
      <w:r w:rsidR="00C945BE" w:rsidRPr="00F3113D">
        <w:rPr>
          <w:rFonts w:ascii="Times New Roman" w:hAnsi="Times New Roman" w:cs="Times New Roman"/>
          <w:color w:val="000000"/>
          <w:sz w:val="24"/>
          <w:szCs w:val="24"/>
          <w:lang w:val="fr-FR"/>
        </w:rPr>
        <w:t>descrise în evidenţele întâlnirilor de monitorizare a performanţelor în cadrul Contractului.</w:t>
      </w:r>
    </w:p>
    <w:p w14:paraId="2CEE60BB" w14:textId="6CFF1954" w:rsidR="00962EF2"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20</w:t>
      </w:r>
      <w:r w:rsidR="006F6119" w:rsidRPr="00F3113D">
        <w:rPr>
          <w:rFonts w:ascii="Times New Roman" w:hAnsi="Times New Roman" w:cs="Times New Roman"/>
          <w:b/>
          <w:color w:val="000000"/>
          <w:sz w:val="24"/>
          <w:szCs w:val="24"/>
          <w:lang w:val="fr-FR"/>
        </w:rPr>
        <w:t>.16</w:t>
      </w:r>
      <w:r w:rsidR="00962EF2" w:rsidRPr="00F3113D">
        <w:rPr>
          <w:rFonts w:ascii="Times New Roman" w:hAnsi="Times New Roman" w:cs="Times New Roman"/>
          <w:b/>
          <w:color w:val="000000"/>
          <w:sz w:val="24"/>
          <w:szCs w:val="24"/>
          <w:lang w:val="fr-FR"/>
        </w:rPr>
        <w:t>.</w:t>
      </w:r>
      <w:r w:rsidR="00962EF2" w:rsidRPr="00F3113D">
        <w:rPr>
          <w:rFonts w:ascii="Times New Roman" w:hAnsi="Times New Roman" w:cs="Times New Roman"/>
          <w:color w:val="000000"/>
          <w:sz w:val="24"/>
          <w:szCs w:val="24"/>
          <w:lang w:val="fr-FR"/>
        </w:rPr>
        <w:t xml:space="preserve"> </w:t>
      </w:r>
      <w:r w:rsidR="00A71E96" w:rsidRPr="00F3113D">
        <w:rPr>
          <w:rFonts w:ascii="Times New Roman" w:hAnsi="Times New Roman" w:cs="Times New Roman"/>
          <w:color w:val="000000"/>
          <w:sz w:val="24"/>
          <w:szCs w:val="24"/>
          <w:lang w:val="fr-FR"/>
        </w:rPr>
        <w:t xml:space="preserve"> </w:t>
      </w:r>
      <w:r w:rsidR="00962EF2" w:rsidRPr="00F3113D">
        <w:rPr>
          <w:rFonts w:ascii="Times New Roman" w:hAnsi="Times New Roman" w:cs="Times New Roman"/>
          <w:color w:val="000000"/>
          <w:sz w:val="24"/>
          <w:szCs w:val="24"/>
          <w:lang w:val="fr-FR"/>
        </w:rPr>
        <w:t>Contractantul respectă şi se supune tuturor prevederilor legale în vigoare în România şi se</w:t>
      </w:r>
      <w:r w:rsidR="00A71E96" w:rsidRPr="00F3113D">
        <w:rPr>
          <w:rFonts w:ascii="Times New Roman" w:hAnsi="Times New Roman" w:cs="Times New Roman"/>
          <w:color w:val="000000"/>
          <w:sz w:val="24"/>
          <w:szCs w:val="24"/>
          <w:lang w:val="fr-FR"/>
        </w:rPr>
        <w:t xml:space="preserve"> </w:t>
      </w:r>
      <w:r w:rsidR="00962EF2" w:rsidRPr="00F3113D">
        <w:rPr>
          <w:rFonts w:ascii="Times New Roman" w:hAnsi="Times New Roman" w:cs="Times New Roman"/>
          <w:color w:val="000000"/>
          <w:sz w:val="24"/>
          <w:szCs w:val="24"/>
          <w:lang w:val="fr-FR"/>
        </w:rPr>
        <w:t>asigură că şi personalul său, implicat în Contract, resp</w:t>
      </w:r>
      <w:r w:rsidR="00A71E96" w:rsidRPr="00F3113D">
        <w:rPr>
          <w:rFonts w:ascii="Times New Roman" w:hAnsi="Times New Roman" w:cs="Times New Roman"/>
          <w:color w:val="000000"/>
          <w:sz w:val="24"/>
          <w:szCs w:val="24"/>
          <w:lang w:val="fr-FR"/>
        </w:rPr>
        <w:t>ectă si se supune, de asemenea,</w:t>
      </w:r>
      <w:r w:rsidR="003236BF" w:rsidRPr="00F3113D">
        <w:rPr>
          <w:rFonts w:ascii="Times New Roman" w:hAnsi="Times New Roman" w:cs="Times New Roman"/>
          <w:color w:val="000000"/>
          <w:sz w:val="24"/>
          <w:szCs w:val="24"/>
          <w:lang w:val="fr-FR"/>
        </w:rPr>
        <w:t xml:space="preserve"> </w:t>
      </w:r>
      <w:r w:rsidR="00962EF2" w:rsidRPr="00F3113D">
        <w:rPr>
          <w:rFonts w:ascii="Times New Roman" w:hAnsi="Times New Roman" w:cs="Times New Roman"/>
          <w:color w:val="000000"/>
          <w:sz w:val="24"/>
          <w:szCs w:val="24"/>
          <w:lang w:val="fr-FR"/>
        </w:rPr>
        <w:t>aceloraşi</w:t>
      </w:r>
      <w:r w:rsidR="00BD66AA" w:rsidRPr="00F3113D">
        <w:rPr>
          <w:rFonts w:ascii="Times New Roman" w:hAnsi="Times New Roman" w:cs="Times New Roman"/>
          <w:color w:val="000000"/>
          <w:sz w:val="24"/>
          <w:szCs w:val="24"/>
          <w:lang w:val="fr-FR"/>
        </w:rPr>
        <w:t xml:space="preserve"> </w:t>
      </w:r>
      <w:r w:rsidR="00962EF2" w:rsidRPr="00F3113D">
        <w:rPr>
          <w:rFonts w:ascii="Times New Roman" w:hAnsi="Times New Roman" w:cs="Times New Roman"/>
          <w:color w:val="000000"/>
          <w:sz w:val="24"/>
          <w:szCs w:val="24"/>
          <w:lang w:val="fr-FR"/>
        </w:rPr>
        <w:t>prevederi legale. Contractantul despăgubeşte Autoritatea contracta</w:t>
      </w:r>
      <w:r w:rsidR="00A71E96" w:rsidRPr="00F3113D">
        <w:rPr>
          <w:rFonts w:ascii="Times New Roman" w:hAnsi="Times New Roman" w:cs="Times New Roman"/>
          <w:color w:val="000000"/>
          <w:sz w:val="24"/>
          <w:szCs w:val="24"/>
          <w:lang w:val="fr-FR"/>
        </w:rPr>
        <w:t xml:space="preserve">ntă în cazul oricăror pretenţii </w:t>
      </w:r>
      <w:r w:rsidR="00962EF2" w:rsidRPr="00F3113D">
        <w:rPr>
          <w:rFonts w:ascii="Times New Roman" w:hAnsi="Times New Roman" w:cs="Times New Roman"/>
          <w:color w:val="000000"/>
          <w:sz w:val="24"/>
          <w:szCs w:val="24"/>
          <w:lang w:val="fr-FR"/>
        </w:rPr>
        <w:t>şi acţiuni în justiţie rezultate ca urmare a unor eventuale încălcări ale prevederilor legal</w:t>
      </w:r>
      <w:r w:rsidR="00A71E96" w:rsidRPr="00F3113D">
        <w:rPr>
          <w:rFonts w:ascii="Times New Roman" w:hAnsi="Times New Roman" w:cs="Times New Roman"/>
          <w:color w:val="000000"/>
          <w:sz w:val="24"/>
          <w:szCs w:val="24"/>
          <w:lang w:val="fr-FR"/>
        </w:rPr>
        <w:t xml:space="preserve">e în </w:t>
      </w:r>
      <w:r w:rsidR="00962EF2" w:rsidRPr="00F3113D">
        <w:rPr>
          <w:rFonts w:ascii="Times New Roman" w:hAnsi="Times New Roman" w:cs="Times New Roman"/>
          <w:color w:val="000000"/>
          <w:sz w:val="24"/>
          <w:szCs w:val="24"/>
          <w:lang w:val="fr-FR"/>
        </w:rPr>
        <w:t>vigoare de către Contractant, inclusiv de către personalul său implicat în Contract.</w:t>
      </w:r>
    </w:p>
    <w:p w14:paraId="5001B74E" w14:textId="77777777" w:rsidR="00962EF2"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20</w:t>
      </w:r>
      <w:r w:rsidR="006F6119" w:rsidRPr="00F3113D">
        <w:rPr>
          <w:rFonts w:ascii="Times New Roman" w:hAnsi="Times New Roman" w:cs="Times New Roman"/>
          <w:b/>
          <w:color w:val="000000"/>
          <w:sz w:val="24"/>
          <w:szCs w:val="24"/>
          <w:lang w:val="fr-FR"/>
        </w:rPr>
        <w:t>.17</w:t>
      </w:r>
      <w:r w:rsidR="00962EF2" w:rsidRPr="00F3113D">
        <w:rPr>
          <w:rFonts w:ascii="Times New Roman" w:hAnsi="Times New Roman" w:cs="Times New Roman"/>
          <w:b/>
          <w:color w:val="000000"/>
          <w:sz w:val="24"/>
          <w:szCs w:val="24"/>
          <w:lang w:val="fr-FR"/>
        </w:rPr>
        <w:t>.</w:t>
      </w:r>
      <w:r w:rsidR="00962EF2" w:rsidRPr="00F3113D">
        <w:rPr>
          <w:rFonts w:ascii="Times New Roman" w:hAnsi="Times New Roman" w:cs="Times New Roman"/>
          <w:color w:val="000000"/>
          <w:sz w:val="24"/>
          <w:szCs w:val="24"/>
          <w:lang w:val="fr-FR"/>
        </w:rPr>
        <w:t xml:space="preserve"> Contractantul se obligă să respecte reglementările referitoare la condiţiile de muncă şi</w:t>
      </w:r>
      <w:r w:rsidR="00A71E96" w:rsidRPr="00F3113D">
        <w:rPr>
          <w:rFonts w:ascii="Times New Roman" w:hAnsi="Times New Roman" w:cs="Times New Roman"/>
          <w:color w:val="000000"/>
          <w:sz w:val="24"/>
          <w:szCs w:val="24"/>
          <w:lang w:val="fr-FR"/>
        </w:rPr>
        <w:t xml:space="preserve"> </w:t>
      </w:r>
      <w:r w:rsidR="00962EF2" w:rsidRPr="00F3113D">
        <w:rPr>
          <w:rFonts w:ascii="Times New Roman" w:hAnsi="Times New Roman" w:cs="Times New Roman"/>
          <w:color w:val="000000"/>
          <w:sz w:val="24"/>
          <w:szCs w:val="24"/>
          <w:lang w:val="fr-FR"/>
        </w:rPr>
        <w:t>protecţia muncii şi, după caz, standardele internaţionale agreate cu privire la forţa de muncă,</w:t>
      </w:r>
      <w:r w:rsidR="00A71E96" w:rsidRPr="00F3113D">
        <w:rPr>
          <w:rFonts w:ascii="Times New Roman" w:hAnsi="Times New Roman" w:cs="Times New Roman"/>
          <w:color w:val="000000"/>
          <w:sz w:val="24"/>
          <w:szCs w:val="24"/>
          <w:lang w:val="fr-FR"/>
        </w:rPr>
        <w:t xml:space="preserve"> </w:t>
      </w:r>
      <w:r w:rsidR="00962EF2" w:rsidRPr="00F3113D">
        <w:rPr>
          <w:rFonts w:ascii="Times New Roman" w:hAnsi="Times New Roman" w:cs="Times New Roman"/>
          <w:color w:val="000000"/>
          <w:sz w:val="24"/>
          <w:szCs w:val="24"/>
          <w:lang w:val="fr-FR"/>
        </w:rPr>
        <w:t>convenţiile cu privire la libertatea de asociere şi negocierile colective, eliminarea muncii forţate şi obligatorii, eliminarea discriminării în privinţa angajării şi ocupării forţei de muncă şi abolirea muncii minorilor.</w:t>
      </w:r>
    </w:p>
    <w:p w14:paraId="6CE20F37" w14:textId="77777777" w:rsidR="00962EF2"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20</w:t>
      </w:r>
      <w:r w:rsidR="006F6119" w:rsidRPr="00F3113D">
        <w:rPr>
          <w:rFonts w:ascii="Times New Roman" w:hAnsi="Times New Roman" w:cs="Times New Roman"/>
          <w:b/>
          <w:color w:val="000000"/>
          <w:sz w:val="24"/>
          <w:szCs w:val="24"/>
          <w:lang w:val="fr-FR"/>
        </w:rPr>
        <w:t>.18</w:t>
      </w:r>
      <w:r w:rsidR="00962EF2" w:rsidRPr="00F3113D">
        <w:rPr>
          <w:rFonts w:ascii="Times New Roman" w:hAnsi="Times New Roman" w:cs="Times New Roman"/>
          <w:b/>
          <w:color w:val="000000"/>
          <w:sz w:val="24"/>
          <w:szCs w:val="24"/>
          <w:lang w:val="fr-FR"/>
        </w:rPr>
        <w:t>.</w:t>
      </w:r>
      <w:r w:rsidR="00A71E96" w:rsidRPr="00F3113D">
        <w:rPr>
          <w:rFonts w:ascii="Times New Roman" w:hAnsi="Times New Roman" w:cs="Times New Roman"/>
          <w:color w:val="000000"/>
          <w:sz w:val="24"/>
          <w:szCs w:val="24"/>
          <w:lang w:val="fr-FR"/>
        </w:rPr>
        <w:t xml:space="preserve"> </w:t>
      </w:r>
      <w:r w:rsidR="00962EF2" w:rsidRPr="00F3113D">
        <w:rPr>
          <w:rFonts w:ascii="Times New Roman" w:hAnsi="Times New Roman" w:cs="Times New Roman"/>
          <w:color w:val="000000"/>
          <w:sz w:val="24"/>
          <w:szCs w:val="24"/>
          <w:lang w:val="fr-FR"/>
        </w:rPr>
        <w:t>(1)</w:t>
      </w:r>
      <w:r w:rsidR="00F30153" w:rsidRPr="00F3113D">
        <w:rPr>
          <w:rFonts w:ascii="Times New Roman" w:hAnsi="Times New Roman" w:cs="Times New Roman"/>
          <w:color w:val="000000"/>
          <w:sz w:val="24"/>
          <w:szCs w:val="24"/>
          <w:lang w:val="fr-FR"/>
        </w:rPr>
        <w:t xml:space="preserve"> </w:t>
      </w:r>
      <w:r w:rsidR="00962EF2" w:rsidRPr="00F3113D">
        <w:rPr>
          <w:rFonts w:ascii="Times New Roman" w:hAnsi="Times New Roman" w:cs="Times New Roman"/>
          <w:color w:val="000000"/>
          <w:sz w:val="24"/>
          <w:szCs w:val="24"/>
          <w:lang w:val="fr-FR"/>
        </w:rPr>
        <w:t>Contractantul se obligă să respecte legalitatea, regularitatea şi conformitatea în raport cu dispoziţiile legale naţionale şi/sau comunitare, pre</w:t>
      </w:r>
      <w:r w:rsidR="006F6119" w:rsidRPr="00F3113D">
        <w:rPr>
          <w:rFonts w:ascii="Times New Roman" w:hAnsi="Times New Roman" w:cs="Times New Roman"/>
          <w:color w:val="000000"/>
          <w:sz w:val="24"/>
          <w:szCs w:val="24"/>
          <w:lang w:val="fr-FR"/>
        </w:rPr>
        <w:t>cum şi cu prevederile contractel</w:t>
      </w:r>
      <w:r w:rsidR="00962EF2" w:rsidRPr="00F3113D">
        <w:rPr>
          <w:rFonts w:ascii="Times New Roman" w:hAnsi="Times New Roman" w:cs="Times New Roman"/>
          <w:color w:val="000000"/>
          <w:sz w:val="24"/>
          <w:szCs w:val="24"/>
          <w:lang w:val="fr-FR"/>
        </w:rPr>
        <w:t>or ori ale altor angajamente legale încheiate în baza acestor dispoziţii, astfel încât:</w:t>
      </w:r>
    </w:p>
    <w:p w14:paraId="376E8FB1" w14:textId="77777777" w:rsidR="00962EF2" w:rsidRPr="00F3113D" w:rsidRDefault="00962EF2" w:rsidP="00EF1FEB">
      <w:pPr>
        <w:numPr>
          <w:ilvl w:val="0"/>
          <w:numId w:val="9"/>
        </w:numPr>
        <w:ind w:left="0"/>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să nu fie creat niciun prejudiciu bugetului general al Comunităţii Europene şi/sau bugetelor administrate de aceasta, precum şi bugetelor din care provine cofinanţatea aferentă sau contribuţia proprie a beneficiarului,</w:t>
      </w:r>
    </w:p>
    <w:p w14:paraId="278B438E" w14:textId="77777777" w:rsidR="00962EF2" w:rsidRPr="00F3113D" w:rsidRDefault="00962EF2" w:rsidP="00EF1FEB">
      <w:pPr>
        <w:numPr>
          <w:ilvl w:val="0"/>
          <w:numId w:val="9"/>
        </w:numPr>
        <w:ind w:left="0"/>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să nu fie constatate nereguli care să fie sancţionate conform contractului de finanţare.</w:t>
      </w:r>
    </w:p>
    <w:p w14:paraId="24AB78A7" w14:textId="77777777" w:rsidR="00962EF2" w:rsidRPr="00F3113D" w:rsidRDefault="00A71E96" w:rsidP="00EF1FEB">
      <w:pPr>
        <w:jc w:val="both"/>
        <w:rPr>
          <w:rFonts w:ascii="Times New Roman" w:hAnsi="Times New Roman" w:cs="Times New Roman"/>
          <w:color w:val="000000"/>
          <w:sz w:val="24"/>
          <w:szCs w:val="24"/>
          <w:lang w:val="fr-FR"/>
        </w:rPr>
      </w:pPr>
      <w:r w:rsidRPr="00F3113D">
        <w:rPr>
          <w:rFonts w:ascii="Times New Roman" w:hAnsi="Times New Roman" w:cs="Times New Roman"/>
          <w:color w:val="000000"/>
          <w:sz w:val="24"/>
          <w:szCs w:val="24"/>
          <w:lang w:val="fr-FR"/>
        </w:rPr>
        <w:t>(2) Î</w:t>
      </w:r>
      <w:r w:rsidR="00962EF2" w:rsidRPr="00F3113D">
        <w:rPr>
          <w:rFonts w:ascii="Times New Roman" w:hAnsi="Times New Roman" w:cs="Times New Roman"/>
          <w:color w:val="000000"/>
          <w:sz w:val="24"/>
          <w:szCs w:val="24"/>
          <w:lang w:val="fr-FR"/>
        </w:rPr>
        <w:t>n cazul neregulilor imputabile Contractantului, constatate de oricare organism abilitat ulterior finalizării prestării serviciilor în baza prezentului contract, Contractantul are obligaţia ca în termen de 15 zile calendaristice de la data primei solicitări scrise făcute de Autoritatea contractantă, fără nici o altă formalitate şi fără nicio altă procedură judiciară sau extrajudiciară, să restituie sumele încasate necuvenit, precum şi dacă este cazul, comisioanele de transfer bancar plătite de achizitor, aferente sumelor respective.</w:t>
      </w:r>
    </w:p>
    <w:p w14:paraId="61405EE1" w14:textId="77777777" w:rsidR="00962EF2"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20</w:t>
      </w:r>
      <w:r w:rsidR="006F6119" w:rsidRPr="00F3113D">
        <w:rPr>
          <w:rFonts w:ascii="Times New Roman" w:hAnsi="Times New Roman" w:cs="Times New Roman"/>
          <w:b/>
          <w:color w:val="000000"/>
          <w:sz w:val="24"/>
          <w:szCs w:val="24"/>
          <w:lang w:val="fr-FR"/>
        </w:rPr>
        <w:t>.19</w:t>
      </w:r>
      <w:r w:rsidR="00962EF2" w:rsidRPr="00F3113D">
        <w:rPr>
          <w:rFonts w:ascii="Times New Roman" w:hAnsi="Times New Roman" w:cs="Times New Roman"/>
          <w:b/>
          <w:color w:val="000000"/>
          <w:sz w:val="24"/>
          <w:szCs w:val="24"/>
          <w:lang w:val="fr-FR"/>
        </w:rPr>
        <w:t>.</w:t>
      </w:r>
      <w:r w:rsidR="00A71E96" w:rsidRPr="00F3113D">
        <w:rPr>
          <w:rFonts w:ascii="Times New Roman" w:hAnsi="Times New Roman" w:cs="Times New Roman"/>
          <w:color w:val="000000"/>
          <w:sz w:val="24"/>
          <w:szCs w:val="24"/>
          <w:lang w:val="fr-FR"/>
        </w:rPr>
        <w:t xml:space="preserve"> Î</w:t>
      </w:r>
      <w:r w:rsidR="00962EF2" w:rsidRPr="00F3113D">
        <w:rPr>
          <w:rFonts w:ascii="Times New Roman" w:hAnsi="Times New Roman" w:cs="Times New Roman"/>
          <w:color w:val="000000"/>
          <w:sz w:val="24"/>
          <w:szCs w:val="24"/>
          <w:lang w:val="fr-FR"/>
        </w:rPr>
        <w:t xml:space="preserve">n eventualitatea în care organele abilitate de control constată încasarea de către Contractant a unor sume necuvenite, acesta </w:t>
      </w:r>
      <w:r w:rsidR="00A71E96" w:rsidRPr="00F3113D">
        <w:rPr>
          <w:rFonts w:ascii="Times New Roman" w:hAnsi="Times New Roman" w:cs="Times New Roman"/>
          <w:color w:val="000000"/>
          <w:sz w:val="24"/>
          <w:szCs w:val="24"/>
          <w:lang w:val="fr-FR"/>
        </w:rPr>
        <w:t>se obligă să returneze Autorităț</w:t>
      </w:r>
      <w:r w:rsidR="00962EF2" w:rsidRPr="00F3113D">
        <w:rPr>
          <w:rFonts w:ascii="Times New Roman" w:hAnsi="Times New Roman" w:cs="Times New Roman"/>
          <w:color w:val="000000"/>
          <w:sz w:val="24"/>
          <w:szCs w:val="24"/>
          <w:lang w:val="fr-FR"/>
        </w:rPr>
        <w:t>ii contractante sumele încasate necuvenit, precum şi penalităţile şi foloasele necuvenite constatate.</w:t>
      </w:r>
    </w:p>
    <w:p w14:paraId="7D84D120" w14:textId="77777777" w:rsidR="00962EF2"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20</w:t>
      </w:r>
      <w:r w:rsidR="006F6119" w:rsidRPr="00F3113D">
        <w:rPr>
          <w:rFonts w:ascii="Times New Roman" w:hAnsi="Times New Roman" w:cs="Times New Roman"/>
          <w:b/>
          <w:color w:val="000000"/>
          <w:sz w:val="24"/>
          <w:szCs w:val="24"/>
          <w:lang w:val="fr-FR"/>
        </w:rPr>
        <w:t>.20</w:t>
      </w:r>
      <w:r w:rsidR="00962EF2" w:rsidRPr="00F3113D">
        <w:rPr>
          <w:rFonts w:ascii="Times New Roman" w:hAnsi="Times New Roman" w:cs="Times New Roman"/>
          <w:b/>
          <w:color w:val="000000"/>
          <w:sz w:val="24"/>
          <w:szCs w:val="24"/>
          <w:lang w:val="fr-FR"/>
        </w:rPr>
        <w:t>.</w:t>
      </w:r>
      <w:r w:rsidR="00A71E96" w:rsidRPr="00F3113D">
        <w:rPr>
          <w:rFonts w:ascii="Times New Roman" w:hAnsi="Times New Roman" w:cs="Times New Roman"/>
          <w:color w:val="000000"/>
          <w:sz w:val="24"/>
          <w:szCs w:val="24"/>
          <w:lang w:val="fr-FR"/>
        </w:rPr>
        <w:t xml:space="preserve"> </w:t>
      </w:r>
      <w:r w:rsidR="00962EF2" w:rsidRPr="00F3113D">
        <w:rPr>
          <w:rFonts w:ascii="Times New Roman" w:hAnsi="Times New Roman" w:cs="Times New Roman"/>
          <w:color w:val="000000"/>
          <w:sz w:val="24"/>
          <w:szCs w:val="24"/>
          <w:lang w:val="fr-FR"/>
        </w:rPr>
        <w:t>Dacă Contractantul este o asociere, toţi asociaţii vor fi ţinuţi solidar de îndeplinirea obligaţiilor din Contract. Asociatul desemnat de asociere să acţioneze în numele sau în cadrul contractului va avea autoritatea de a reprezenta şi angaja contractual asocierea.</w:t>
      </w:r>
    </w:p>
    <w:p w14:paraId="6B57AE56" w14:textId="77777777" w:rsidR="00F020E8" w:rsidRPr="00F3113D" w:rsidRDefault="00F020E8" w:rsidP="00EF1FEB">
      <w:pPr>
        <w:rPr>
          <w:rFonts w:ascii="Times New Roman" w:hAnsi="Times New Roman" w:cs="Times New Roman"/>
          <w:color w:val="000000"/>
          <w:sz w:val="24"/>
          <w:szCs w:val="24"/>
          <w:lang w:val="fr-FR"/>
        </w:rPr>
      </w:pPr>
    </w:p>
    <w:p w14:paraId="1DC800DF" w14:textId="77777777" w:rsidR="00962EF2" w:rsidRPr="00F3113D" w:rsidRDefault="00E530F9" w:rsidP="00EF1FEB">
      <w:pPr>
        <w:jc w:val="both"/>
        <w:rPr>
          <w:rFonts w:ascii="Times New Roman" w:hAnsi="Times New Roman" w:cs="Times New Roman"/>
          <w:b/>
          <w:bCs/>
          <w:color w:val="000000"/>
          <w:sz w:val="24"/>
          <w:szCs w:val="24"/>
          <w:lang w:val="fr-FR"/>
        </w:rPr>
      </w:pPr>
      <w:r w:rsidRPr="00F3113D">
        <w:rPr>
          <w:rFonts w:ascii="Times New Roman" w:hAnsi="Times New Roman" w:cs="Times New Roman"/>
          <w:b/>
          <w:bCs/>
          <w:color w:val="000000"/>
          <w:sz w:val="24"/>
          <w:szCs w:val="24"/>
          <w:lang w:val="fr-FR"/>
        </w:rPr>
        <w:t>21</w:t>
      </w:r>
      <w:r w:rsidR="00962EF2" w:rsidRPr="00F3113D">
        <w:rPr>
          <w:rFonts w:ascii="Times New Roman" w:hAnsi="Times New Roman" w:cs="Times New Roman"/>
          <w:b/>
          <w:bCs/>
          <w:color w:val="000000"/>
          <w:sz w:val="24"/>
          <w:szCs w:val="24"/>
          <w:lang w:val="fr-FR"/>
        </w:rPr>
        <w:t>.</w:t>
      </w:r>
      <w:r w:rsidR="00A71E96" w:rsidRPr="00F3113D">
        <w:rPr>
          <w:rFonts w:ascii="Times New Roman" w:hAnsi="Times New Roman" w:cs="Times New Roman"/>
          <w:b/>
          <w:bCs/>
          <w:color w:val="000000"/>
          <w:sz w:val="24"/>
          <w:szCs w:val="24"/>
          <w:lang w:val="fr-FR"/>
        </w:rPr>
        <w:t xml:space="preserve"> </w:t>
      </w:r>
      <w:r w:rsidR="00962EF2" w:rsidRPr="00F3113D">
        <w:rPr>
          <w:rFonts w:ascii="Times New Roman" w:hAnsi="Times New Roman" w:cs="Times New Roman"/>
          <w:b/>
          <w:bCs/>
          <w:color w:val="000000"/>
          <w:sz w:val="24"/>
          <w:szCs w:val="24"/>
          <w:lang w:val="fr-FR"/>
        </w:rPr>
        <w:t>Conflictul de interese</w:t>
      </w:r>
    </w:p>
    <w:p w14:paraId="1CD62695" w14:textId="77777777" w:rsidR="00962EF2"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21</w:t>
      </w:r>
      <w:r w:rsidR="00962EF2" w:rsidRPr="00F3113D">
        <w:rPr>
          <w:rFonts w:ascii="Times New Roman" w:hAnsi="Times New Roman" w:cs="Times New Roman"/>
          <w:b/>
          <w:color w:val="000000"/>
          <w:sz w:val="24"/>
          <w:szCs w:val="24"/>
          <w:lang w:val="fr-FR"/>
        </w:rPr>
        <w:t>.1.</w:t>
      </w:r>
      <w:r w:rsidR="00962EF2" w:rsidRPr="00F3113D">
        <w:rPr>
          <w:rFonts w:ascii="Times New Roman" w:hAnsi="Times New Roman" w:cs="Times New Roman"/>
          <w:color w:val="000000"/>
          <w:sz w:val="24"/>
          <w:szCs w:val="24"/>
          <w:lang w:val="fr-FR"/>
        </w:rPr>
        <w:t xml:space="preserve"> Contractantul va lua toate măsurile necesare pentru a preveni ori stopa orice situaţie care ar</w:t>
      </w:r>
      <w:r w:rsidR="00A71E96" w:rsidRPr="00F3113D">
        <w:rPr>
          <w:rFonts w:ascii="Times New Roman" w:hAnsi="Times New Roman" w:cs="Times New Roman"/>
          <w:color w:val="000000"/>
          <w:sz w:val="24"/>
          <w:szCs w:val="24"/>
          <w:lang w:val="fr-FR"/>
        </w:rPr>
        <w:t xml:space="preserve"> </w:t>
      </w:r>
      <w:r w:rsidR="00962EF2" w:rsidRPr="00F3113D">
        <w:rPr>
          <w:rFonts w:ascii="Times New Roman" w:hAnsi="Times New Roman" w:cs="Times New Roman"/>
          <w:color w:val="000000"/>
          <w:sz w:val="24"/>
          <w:szCs w:val="24"/>
          <w:lang w:val="fr-FR"/>
        </w:rPr>
        <w:t>putea compromite derularea obiectivă şi imparţială a Contractului. Conflictele de interese pot</w:t>
      </w:r>
      <w:r w:rsidR="00A71E96" w:rsidRPr="00F3113D">
        <w:rPr>
          <w:rFonts w:ascii="Times New Roman" w:hAnsi="Times New Roman" w:cs="Times New Roman"/>
          <w:color w:val="000000"/>
          <w:sz w:val="24"/>
          <w:szCs w:val="24"/>
          <w:lang w:val="fr-FR"/>
        </w:rPr>
        <w:t xml:space="preserve"> </w:t>
      </w:r>
      <w:r w:rsidR="00962EF2" w:rsidRPr="00F3113D">
        <w:rPr>
          <w:rFonts w:ascii="Times New Roman" w:hAnsi="Times New Roman" w:cs="Times New Roman"/>
          <w:color w:val="000000"/>
          <w:sz w:val="24"/>
          <w:szCs w:val="24"/>
          <w:lang w:val="fr-FR"/>
        </w:rPr>
        <w:t xml:space="preserve">apărea, în mod special, ca rezultat al intereselor economice, afinităţilor politice ori de naţionalitate, legăturilor de rudenie ori afinitate sau al oricăror alte legături ori interese comune. </w:t>
      </w:r>
      <w:r w:rsidR="00962EF2" w:rsidRPr="00F3113D">
        <w:rPr>
          <w:rFonts w:ascii="Times New Roman" w:hAnsi="Times New Roman" w:cs="Times New Roman"/>
          <w:color w:val="000000"/>
          <w:sz w:val="24"/>
          <w:szCs w:val="24"/>
          <w:lang w:val="fr-FR"/>
        </w:rPr>
        <w:lastRenderedPageBreak/>
        <w:t>Orice conflict de interese apărut în timpul derulării Contractului trebuie notificat în scris Autorităţii contractante, fără întârziere.</w:t>
      </w:r>
    </w:p>
    <w:p w14:paraId="5E92E51D" w14:textId="77777777" w:rsidR="00962EF2"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21</w:t>
      </w:r>
      <w:r w:rsidR="00962EF2" w:rsidRPr="00F3113D">
        <w:rPr>
          <w:rFonts w:ascii="Times New Roman" w:hAnsi="Times New Roman" w:cs="Times New Roman"/>
          <w:b/>
          <w:color w:val="000000"/>
          <w:sz w:val="24"/>
          <w:szCs w:val="24"/>
          <w:lang w:val="fr-FR"/>
        </w:rPr>
        <w:t>.2.</w:t>
      </w:r>
      <w:r w:rsidR="00962EF2" w:rsidRPr="00F3113D">
        <w:rPr>
          <w:rFonts w:ascii="Times New Roman" w:hAnsi="Times New Roman" w:cs="Times New Roman"/>
          <w:color w:val="000000"/>
          <w:sz w:val="24"/>
          <w:szCs w:val="24"/>
          <w:lang w:val="fr-FR"/>
        </w:rPr>
        <w:t xml:space="preserve"> Contractantul se va asigura că personalul său nu se află într-o situaţie care ar putea genera</w:t>
      </w:r>
      <w:r w:rsidR="00A71E96" w:rsidRPr="00F3113D">
        <w:rPr>
          <w:rFonts w:ascii="Times New Roman" w:hAnsi="Times New Roman" w:cs="Times New Roman"/>
          <w:color w:val="000000"/>
          <w:sz w:val="24"/>
          <w:szCs w:val="24"/>
          <w:lang w:val="fr-FR"/>
        </w:rPr>
        <w:t xml:space="preserve"> </w:t>
      </w:r>
      <w:r w:rsidR="00962EF2" w:rsidRPr="00F3113D">
        <w:rPr>
          <w:rFonts w:ascii="Times New Roman" w:hAnsi="Times New Roman" w:cs="Times New Roman"/>
          <w:color w:val="000000"/>
          <w:sz w:val="24"/>
          <w:szCs w:val="24"/>
          <w:lang w:val="fr-FR"/>
        </w:rPr>
        <w:t>un conflict de interese. Contractantul va înlocui, imediat şi fără vreo compensaţie din partea</w:t>
      </w:r>
      <w:r w:rsidR="00A71E96" w:rsidRPr="00F3113D">
        <w:rPr>
          <w:rFonts w:ascii="Times New Roman" w:hAnsi="Times New Roman" w:cs="Times New Roman"/>
          <w:color w:val="000000"/>
          <w:sz w:val="24"/>
          <w:szCs w:val="24"/>
          <w:lang w:val="fr-FR"/>
        </w:rPr>
        <w:t xml:space="preserve"> </w:t>
      </w:r>
      <w:r w:rsidR="00962EF2" w:rsidRPr="00F3113D">
        <w:rPr>
          <w:rFonts w:ascii="Times New Roman" w:hAnsi="Times New Roman" w:cs="Times New Roman"/>
          <w:color w:val="000000"/>
          <w:sz w:val="24"/>
          <w:szCs w:val="24"/>
          <w:lang w:val="fr-FR"/>
        </w:rPr>
        <w:t>Autorităţii contractante, orice membru al personalului său care se regăseşte într-o astfel de situaţie (ex.: înlocuire, încetare, aprobare, deplasare/delegare, orar/program), cu o altă persoană ce îndeplineşte condiţille minime stabilite prin prezentul Contract.</w:t>
      </w:r>
    </w:p>
    <w:p w14:paraId="446C7236" w14:textId="77777777" w:rsidR="00E530F9" w:rsidRPr="00F3113D" w:rsidRDefault="00E530F9" w:rsidP="00F020E8">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21</w:t>
      </w:r>
      <w:r w:rsidR="00962EF2" w:rsidRPr="00F3113D">
        <w:rPr>
          <w:rFonts w:ascii="Times New Roman" w:hAnsi="Times New Roman" w:cs="Times New Roman"/>
          <w:b/>
          <w:color w:val="000000"/>
          <w:sz w:val="24"/>
          <w:szCs w:val="24"/>
          <w:lang w:val="fr-FR"/>
        </w:rPr>
        <w:t>.3.</w:t>
      </w:r>
      <w:r w:rsidR="00962EF2" w:rsidRPr="00F3113D">
        <w:rPr>
          <w:rFonts w:ascii="Times New Roman" w:hAnsi="Times New Roman" w:cs="Times New Roman"/>
          <w:color w:val="000000"/>
          <w:sz w:val="24"/>
          <w:szCs w:val="24"/>
          <w:lang w:val="fr-FR"/>
        </w:rPr>
        <w:t xml:space="preserve"> Contractantul are obligaţia de a respecta prevederile legale în domeniul achiziţiilor publice cu privire la evitarea conflictului de interese. Contractantul nu are dreptul de a angaja sau de a încheia alte înţelegeri privind prestarea serviciilor, direct ori indirect, în scopul îndeplinirii Contractului, cu persoane fizice sau juridice care au fost implicate în procesul de verificare/evaluare a solicitărilor de participare/ofertelor depuse în cadrul unei proceduri de atribuire ori angajaţi/foşti angajaţi ai Autorităţii contractante sau ai prestatorului de servicii de achiziţie implicaţi în procedura de atribuire cu care Autoritatea contractantă a încetat relaţiile contractuale ulterior atribuirii Contractului de achiziţie publică, pe parcursul unei perioade de cel puţin 12 (douăsprezece) luni de la în</w:t>
      </w:r>
      <w:r w:rsidR="00092D0A" w:rsidRPr="00F3113D">
        <w:rPr>
          <w:rFonts w:ascii="Times New Roman" w:hAnsi="Times New Roman" w:cs="Times New Roman"/>
          <w:color w:val="000000"/>
          <w:sz w:val="24"/>
          <w:szCs w:val="24"/>
          <w:lang w:val="fr-FR"/>
        </w:rPr>
        <w:t>cheierea Contractului, sub sancț</w:t>
      </w:r>
      <w:r w:rsidR="00962EF2" w:rsidRPr="00F3113D">
        <w:rPr>
          <w:rFonts w:ascii="Times New Roman" w:hAnsi="Times New Roman" w:cs="Times New Roman"/>
          <w:color w:val="000000"/>
          <w:sz w:val="24"/>
          <w:szCs w:val="24"/>
          <w:lang w:val="fr-FR"/>
        </w:rPr>
        <w:t>iunea rezilierii contractului.</w:t>
      </w:r>
    </w:p>
    <w:p w14:paraId="0F6651F2" w14:textId="77777777" w:rsidR="00E530F9" w:rsidRPr="00F3113D" w:rsidRDefault="00E530F9" w:rsidP="00EF1FEB">
      <w:pPr>
        <w:rPr>
          <w:rFonts w:ascii="Times New Roman" w:hAnsi="Times New Roman" w:cs="Times New Roman"/>
          <w:color w:val="000000"/>
          <w:sz w:val="24"/>
          <w:szCs w:val="24"/>
          <w:lang w:val="fr-FR"/>
        </w:rPr>
      </w:pPr>
    </w:p>
    <w:p w14:paraId="63625999" w14:textId="77777777" w:rsidR="00962EF2" w:rsidRPr="00F3113D" w:rsidRDefault="00E530F9" w:rsidP="00EF1FEB">
      <w:pPr>
        <w:jc w:val="both"/>
        <w:rPr>
          <w:rFonts w:ascii="Times New Roman" w:hAnsi="Times New Roman" w:cs="Times New Roman"/>
          <w:b/>
          <w:bCs/>
          <w:color w:val="000000"/>
          <w:sz w:val="24"/>
          <w:szCs w:val="24"/>
          <w:lang w:val="fr-FR"/>
        </w:rPr>
      </w:pPr>
      <w:r w:rsidRPr="00F3113D">
        <w:rPr>
          <w:rFonts w:ascii="Times New Roman" w:hAnsi="Times New Roman" w:cs="Times New Roman"/>
          <w:b/>
          <w:bCs/>
          <w:color w:val="000000"/>
          <w:sz w:val="24"/>
          <w:szCs w:val="24"/>
          <w:lang w:val="fr-FR"/>
        </w:rPr>
        <w:t>22</w:t>
      </w:r>
      <w:r w:rsidR="00962EF2" w:rsidRPr="00F3113D">
        <w:rPr>
          <w:rFonts w:ascii="Times New Roman" w:hAnsi="Times New Roman" w:cs="Times New Roman"/>
          <w:b/>
          <w:bCs/>
          <w:color w:val="000000"/>
          <w:sz w:val="24"/>
          <w:szCs w:val="24"/>
          <w:lang w:val="fr-FR"/>
        </w:rPr>
        <w:t>. Conduita Contractantului</w:t>
      </w:r>
    </w:p>
    <w:p w14:paraId="4F14349F" w14:textId="77777777" w:rsidR="00A71E96" w:rsidRPr="00F3113D" w:rsidRDefault="00E530F9" w:rsidP="00EF1FEB">
      <w:pPr>
        <w:spacing w:before="120" w:after="120"/>
        <w:jc w:val="both"/>
        <w:rPr>
          <w:rFonts w:ascii="Times New Roman" w:hAnsi="Times New Roman" w:cs="Times New Roman"/>
          <w:sz w:val="24"/>
          <w:szCs w:val="24"/>
          <w:lang w:val="fr-FR"/>
        </w:rPr>
      </w:pPr>
      <w:r w:rsidRPr="00F3113D">
        <w:rPr>
          <w:rFonts w:ascii="Times New Roman" w:hAnsi="Times New Roman" w:cs="Times New Roman"/>
          <w:b/>
          <w:sz w:val="24"/>
          <w:szCs w:val="24"/>
          <w:lang w:val="fr-FR"/>
        </w:rPr>
        <w:t>22</w:t>
      </w:r>
      <w:r w:rsidR="00A71E96" w:rsidRPr="00F3113D">
        <w:rPr>
          <w:rFonts w:ascii="Times New Roman" w:hAnsi="Times New Roman" w:cs="Times New Roman"/>
          <w:b/>
          <w:sz w:val="24"/>
          <w:szCs w:val="24"/>
          <w:lang w:val="fr-FR"/>
        </w:rPr>
        <w:t>.1.</w:t>
      </w:r>
      <w:r w:rsidR="00A71E96" w:rsidRPr="00F3113D">
        <w:rPr>
          <w:rFonts w:ascii="Times New Roman" w:hAnsi="Times New Roman" w:cs="Times New Roman"/>
          <w:sz w:val="24"/>
          <w:szCs w:val="24"/>
          <w:lang w:val="fr-FR"/>
        </w:rPr>
        <w:t xml:space="preserve"> 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5533A322" w14:textId="77777777" w:rsidR="00A71E96" w:rsidRPr="00EF1FEB" w:rsidRDefault="00E530F9"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22</w:t>
      </w:r>
      <w:r w:rsidR="00A71E96" w:rsidRPr="00EF1FEB">
        <w:rPr>
          <w:rFonts w:ascii="Times New Roman" w:hAnsi="Times New Roman" w:cs="Times New Roman"/>
          <w:b/>
          <w:sz w:val="24"/>
          <w:szCs w:val="24"/>
        </w:rPr>
        <w:t>.2.</w:t>
      </w:r>
      <w:r w:rsidR="00A71E96" w:rsidRPr="00EF1FEB">
        <w:rPr>
          <w:rFonts w:ascii="Times New Roman" w:hAnsi="Times New Roman" w:cs="Times New Roman"/>
          <w:sz w:val="24"/>
          <w:szCs w:val="24"/>
        </w:rPr>
        <w:t xml:space="preserve"> 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3906345B" w14:textId="77777777" w:rsidR="00291573" w:rsidRPr="00EF1FEB" w:rsidRDefault="00E530F9"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22</w:t>
      </w:r>
      <w:r w:rsidR="00A71E96" w:rsidRPr="00EF1FEB">
        <w:rPr>
          <w:rFonts w:ascii="Times New Roman" w:hAnsi="Times New Roman" w:cs="Times New Roman"/>
          <w:b/>
          <w:sz w:val="24"/>
          <w:szCs w:val="24"/>
        </w:rPr>
        <w:t>.3.</w:t>
      </w:r>
      <w:r w:rsidR="00A71E96" w:rsidRPr="00EF1FEB">
        <w:rPr>
          <w:rFonts w:ascii="Times New Roman" w:hAnsi="Times New Roman" w:cs="Times New Roman"/>
          <w:sz w:val="24"/>
          <w:szCs w:val="24"/>
        </w:rPr>
        <w:t xml:space="preserve"> Contractantul și Personalul său vor respecta secretul profesional, pe perioada executării Contractului, inclusiv pe perioada oricărei prelungiri a acestuia, precum și după încetarea Contractului.</w:t>
      </w:r>
    </w:p>
    <w:p w14:paraId="3E135B34" w14:textId="77777777" w:rsidR="00451A89" w:rsidRPr="00F3113D" w:rsidRDefault="00E530F9" w:rsidP="00EF1FEB">
      <w:pPr>
        <w:jc w:val="both"/>
        <w:rPr>
          <w:rFonts w:ascii="Times New Roman" w:hAnsi="Times New Roman" w:cs="Times New Roman"/>
          <w:b/>
          <w:bCs/>
          <w:color w:val="000000"/>
          <w:sz w:val="24"/>
          <w:szCs w:val="24"/>
          <w:lang w:val="fr-FR"/>
        </w:rPr>
      </w:pPr>
      <w:r w:rsidRPr="00F3113D">
        <w:rPr>
          <w:rFonts w:ascii="Times New Roman" w:hAnsi="Times New Roman" w:cs="Times New Roman"/>
          <w:b/>
          <w:bCs/>
          <w:color w:val="000000"/>
          <w:sz w:val="24"/>
          <w:szCs w:val="24"/>
          <w:lang w:val="fr-FR"/>
        </w:rPr>
        <w:t>23</w:t>
      </w:r>
      <w:r w:rsidR="00451A89" w:rsidRPr="00F3113D">
        <w:rPr>
          <w:rFonts w:ascii="Times New Roman" w:hAnsi="Times New Roman" w:cs="Times New Roman"/>
          <w:b/>
          <w:bCs/>
          <w:color w:val="000000"/>
          <w:sz w:val="24"/>
          <w:szCs w:val="24"/>
          <w:lang w:val="fr-FR"/>
        </w:rPr>
        <w:t>.</w:t>
      </w:r>
      <w:r w:rsidR="00A71E96" w:rsidRPr="00F3113D">
        <w:rPr>
          <w:rFonts w:ascii="Times New Roman" w:hAnsi="Times New Roman" w:cs="Times New Roman"/>
          <w:b/>
          <w:bCs/>
          <w:color w:val="000000"/>
          <w:sz w:val="24"/>
          <w:szCs w:val="24"/>
          <w:lang w:val="fr-FR"/>
        </w:rPr>
        <w:t xml:space="preserve"> </w:t>
      </w:r>
      <w:r w:rsidR="00451A89" w:rsidRPr="00F3113D">
        <w:rPr>
          <w:rFonts w:ascii="Times New Roman" w:hAnsi="Times New Roman" w:cs="Times New Roman"/>
          <w:b/>
          <w:bCs/>
          <w:color w:val="000000"/>
          <w:sz w:val="24"/>
          <w:szCs w:val="24"/>
          <w:lang w:val="fr-FR"/>
        </w:rPr>
        <w:t>Drepturi de proprietate intelectuală</w:t>
      </w:r>
    </w:p>
    <w:p w14:paraId="079EB30F" w14:textId="77777777" w:rsidR="00451A89"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23</w:t>
      </w:r>
      <w:r w:rsidR="00451A89" w:rsidRPr="00F3113D">
        <w:rPr>
          <w:rFonts w:ascii="Times New Roman" w:hAnsi="Times New Roman" w:cs="Times New Roman"/>
          <w:b/>
          <w:color w:val="000000"/>
          <w:sz w:val="24"/>
          <w:szCs w:val="24"/>
          <w:lang w:val="fr-FR"/>
        </w:rPr>
        <w:t>.1.</w:t>
      </w:r>
      <w:r w:rsidR="00451A89" w:rsidRPr="00F3113D">
        <w:rPr>
          <w:rFonts w:ascii="Times New Roman" w:hAnsi="Times New Roman" w:cs="Times New Roman"/>
          <w:color w:val="000000"/>
          <w:sz w:val="24"/>
          <w:szCs w:val="24"/>
          <w:lang w:val="fr-FR"/>
        </w:rPr>
        <w:t xml:space="preserve"> Orice rezultat/rezultate elaborat(e) şi/sau prelucrat(e) de către Contractant în executarea</w:t>
      </w:r>
      <w:r w:rsidR="00A71E96" w:rsidRPr="00F3113D">
        <w:rPr>
          <w:rFonts w:ascii="Times New Roman" w:hAnsi="Times New Roman" w:cs="Times New Roman"/>
          <w:color w:val="000000"/>
          <w:sz w:val="24"/>
          <w:szCs w:val="24"/>
          <w:lang w:val="fr-FR"/>
        </w:rPr>
        <w:t xml:space="preserve"> </w:t>
      </w:r>
      <w:r w:rsidR="00451A89" w:rsidRPr="00F3113D">
        <w:rPr>
          <w:rFonts w:ascii="Times New Roman" w:hAnsi="Times New Roman" w:cs="Times New Roman"/>
          <w:color w:val="000000"/>
          <w:sz w:val="24"/>
          <w:szCs w:val="24"/>
          <w:lang w:val="fr-FR"/>
        </w:rPr>
        <w:t>Contractului vor deveni proprietatea exclusivă a Autorităţii contractante, la momentul efectuării plăţii sumelor datorate Contractantului conform prevederilor prezentului Contract.</w:t>
      </w:r>
    </w:p>
    <w:p w14:paraId="6E47FFC4" w14:textId="77777777" w:rsidR="00451A89"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23</w:t>
      </w:r>
      <w:r w:rsidR="00451A89" w:rsidRPr="00F3113D">
        <w:rPr>
          <w:rFonts w:ascii="Times New Roman" w:hAnsi="Times New Roman" w:cs="Times New Roman"/>
          <w:b/>
          <w:color w:val="000000"/>
          <w:sz w:val="24"/>
          <w:szCs w:val="24"/>
          <w:lang w:val="fr-FR"/>
        </w:rPr>
        <w:t>.2.</w:t>
      </w:r>
      <w:r w:rsidR="00451A89" w:rsidRPr="00F3113D">
        <w:rPr>
          <w:rFonts w:ascii="Times New Roman" w:hAnsi="Times New Roman" w:cs="Times New Roman"/>
          <w:color w:val="000000"/>
          <w:sz w:val="24"/>
          <w:szCs w:val="24"/>
          <w:lang w:val="fr-FR"/>
        </w:rPr>
        <w:t xml:space="preserve"> Orice rezultate ori drepturi, inclusiv drepturi de autor sau alte drepturi de proprietate</w:t>
      </w:r>
      <w:r w:rsidR="00A71E96" w:rsidRPr="00F3113D">
        <w:rPr>
          <w:rFonts w:ascii="Times New Roman" w:hAnsi="Times New Roman" w:cs="Times New Roman"/>
          <w:color w:val="000000"/>
          <w:sz w:val="24"/>
          <w:szCs w:val="24"/>
          <w:lang w:val="fr-FR"/>
        </w:rPr>
        <w:t xml:space="preserve"> </w:t>
      </w:r>
      <w:r w:rsidR="00451A89" w:rsidRPr="00F3113D">
        <w:rPr>
          <w:rFonts w:ascii="Times New Roman" w:hAnsi="Times New Roman" w:cs="Times New Roman"/>
          <w:color w:val="000000"/>
          <w:sz w:val="24"/>
          <w:szCs w:val="24"/>
          <w:lang w:val="fr-FR"/>
        </w:rPr>
        <w:t>intelectuală ori industrială, dobândite în executarea Contractului vor fi proprietatea exclusivă a</w:t>
      </w:r>
      <w:r w:rsidR="00A71E96" w:rsidRPr="00F3113D">
        <w:rPr>
          <w:rFonts w:ascii="Times New Roman" w:hAnsi="Times New Roman" w:cs="Times New Roman"/>
          <w:color w:val="000000"/>
          <w:sz w:val="24"/>
          <w:szCs w:val="24"/>
          <w:lang w:val="fr-FR"/>
        </w:rPr>
        <w:t xml:space="preserve"> </w:t>
      </w:r>
      <w:r w:rsidR="00451A89" w:rsidRPr="00F3113D">
        <w:rPr>
          <w:rFonts w:ascii="Times New Roman" w:hAnsi="Times New Roman" w:cs="Times New Roman"/>
          <w:color w:val="000000"/>
          <w:sz w:val="24"/>
          <w:szCs w:val="24"/>
          <w:lang w:val="fr-FR"/>
        </w:rPr>
        <w:t>Autorităţii contractante care le va putea utiliza, publica, cesiona ori transfera aşa cum va considera de cuviinţă, fără limitare geografică ori de altă natură, cu excepţia situaţiilor în care există deja asemenea drepturi de proprietate intelectuală ori industrială.</w:t>
      </w:r>
    </w:p>
    <w:p w14:paraId="5B2C00AE" w14:textId="77777777" w:rsidR="00F020E8" w:rsidRPr="00F3113D" w:rsidRDefault="00F020E8" w:rsidP="00EF1FEB">
      <w:pPr>
        <w:rPr>
          <w:rFonts w:ascii="Times New Roman" w:hAnsi="Times New Roman" w:cs="Times New Roman"/>
          <w:color w:val="000000"/>
          <w:sz w:val="24"/>
          <w:szCs w:val="24"/>
          <w:lang w:val="fr-FR"/>
        </w:rPr>
      </w:pPr>
    </w:p>
    <w:p w14:paraId="4223046E" w14:textId="77777777" w:rsidR="00451A89" w:rsidRPr="00EF1FEB" w:rsidRDefault="00E530F9" w:rsidP="00EF1FEB">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24</w:t>
      </w:r>
      <w:r w:rsidR="00451A89" w:rsidRPr="00EF1FEB">
        <w:rPr>
          <w:rFonts w:ascii="Times New Roman" w:hAnsi="Times New Roman" w:cs="Times New Roman"/>
          <w:b/>
          <w:bCs/>
          <w:color w:val="000000"/>
          <w:sz w:val="24"/>
          <w:szCs w:val="24"/>
        </w:rPr>
        <w:t>.</w:t>
      </w:r>
      <w:r w:rsidR="00A71E96" w:rsidRPr="00EF1FEB">
        <w:rPr>
          <w:rFonts w:ascii="Times New Roman" w:hAnsi="Times New Roman" w:cs="Times New Roman"/>
          <w:b/>
          <w:bCs/>
          <w:color w:val="000000"/>
          <w:sz w:val="24"/>
          <w:szCs w:val="24"/>
        </w:rPr>
        <w:t xml:space="preserve"> </w:t>
      </w:r>
      <w:proofErr w:type="spellStart"/>
      <w:r w:rsidR="00092D0A">
        <w:rPr>
          <w:rFonts w:ascii="Times New Roman" w:hAnsi="Times New Roman" w:cs="Times New Roman"/>
          <w:b/>
          <w:bCs/>
          <w:color w:val="000000"/>
          <w:sz w:val="24"/>
          <w:szCs w:val="24"/>
        </w:rPr>
        <w:t>Obligaţii</w:t>
      </w:r>
      <w:proofErr w:type="spellEnd"/>
      <w:r w:rsidR="00092D0A">
        <w:rPr>
          <w:rFonts w:ascii="Times New Roman" w:hAnsi="Times New Roman" w:cs="Times New Roman"/>
          <w:b/>
          <w:bCs/>
          <w:color w:val="000000"/>
          <w:sz w:val="24"/>
          <w:szCs w:val="24"/>
        </w:rPr>
        <w:t xml:space="preserve"> </w:t>
      </w:r>
      <w:proofErr w:type="spellStart"/>
      <w:r w:rsidR="00092D0A">
        <w:rPr>
          <w:rFonts w:ascii="Times New Roman" w:hAnsi="Times New Roman" w:cs="Times New Roman"/>
          <w:b/>
          <w:bCs/>
          <w:color w:val="000000"/>
          <w:sz w:val="24"/>
          <w:szCs w:val="24"/>
        </w:rPr>
        <w:t>în</w:t>
      </w:r>
      <w:proofErr w:type="spellEnd"/>
      <w:r w:rsidR="00092D0A">
        <w:rPr>
          <w:rFonts w:ascii="Times New Roman" w:hAnsi="Times New Roman" w:cs="Times New Roman"/>
          <w:b/>
          <w:bCs/>
          <w:color w:val="000000"/>
          <w:sz w:val="24"/>
          <w:szCs w:val="24"/>
        </w:rPr>
        <w:t xml:space="preserve"> </w:t>
      </w:r>
      <w:proofErr w:type="spellStart"/>
      <w:r w:rsidR="00092D0A">
        <w:rPr>
          <w:rFonts w:ascii="Times New Roman" w:hAnsi="Times New Roman" w:cs="Times New Roman"/>
          <w:b/>
          <w:bCs/>
          <w:color w:val="000000"/>
          <w:sz w:val="24"/>
          <w:szCs w:val="24"/>
        </w:rPr>
        <w:t>l</w:t>
      </w:r>
      <w:r w:rsidR="00451A89" w:rsidRPr="00EF1FEB">
        <w:rPr>
          <w:rFonts w:ascii="Times New Roman" w:hAnsi="Times New Roman" w:cs="Times New Roman"/>
          <w:b/>
          <w:bCs/>
          <w:color w:val="000000"/>
          <w:sz w:val="24"/>
          <w:szCs w:val="24"/>
        </w:rPr>
        <w:t>egătură</w:t>
      </w:r>
      <w:proofErr w:type="spellEnd"/>
      <w:r w:rsidR="00451A89" w:rsidRPr="00EF1FEB">
        <w:rPr>
          <w:rFonts w:ascii="Times New Roman" w:hAnsi="Times New Roman" w:cs="Times New Roman"/>
          <w:b/>
          <w:bCs/>
          <w:color w:val="000000"/>
          <w:sz w:val="24"/>
          <w:szCs w:val="24"/>
        </w:rPr>
        <w:t xml:space="preserve"> cu </w:t>
      </w:r>
      <w:proofErr w:type="spellStart"/>
      <w:r w:rsidR="00451A89" w:rsidRPr="00EF1FEB">
        <w:rPr>
          <w:rFonts w:ascii="Times New Roman" w:hAnsi="Times New Roman" w:cs="Times New Roman"/>
          <w:b/>
          <w:bCs/>
          <w:color w:val="000000"/>
          <w:sz w:val="24"/>
          <w:szCs w:val="24"/>
        </w:rPr>
        <w:t>calitatea</w:t>
      </w:r>
      <w:proofErr w:type="spellEnd"/>
      <w:r w:rsidR="00451A89" w:rsidRPr="00EF1FEB">
        <w:rPr>
          <w:rFonts w:ascii="Times New Roman" w:hAnsi="Times New Roman" w:cs="Times New Roman"/>
          <w:b/>
          <w:bCs/>
          <w:color w:val="000000"/>
          <w:sz w:val="24"/>
          <w:szCs w:val="24"/>
        </w:rPr>
        <w:t xml:space="preserve"> </w:t>
      </w:r>
      <w:proofErr w:type="spellStart"/>
      <w:r w:rsidR="00451A89" w:rsidRPr="00EF1FEB">
        <w:rPr>
          <w:rFonts w:ascii="Times New Roman" w:hAnsi="Times New Roman" w:cs="Times New Roman"/>
          <w:b/>
          <w:bCs/>
          <w:color w:val="000000"/>
          <w:sz w:val="24"/>
          <w:szCs w:val="24"/>
        </w:rPr>
        <w:t>serviciilor</w:t>
      </w:r>
      <w:proofErr w:type="spellEnd"/>
    </w:p>
    <w:p w14:paraId="546DB50B" w14:textId="77777777" w:rsidR="00D579D3"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24</w:t>
      </w:r>
      <w:r w:rsidR="00451A89" w:rsidRPr="00F3113D">
        <w:rPr>
          <w:rFonts w:ascii="Times New Roman" w:hAnsi="Times New Roman" w:cs="Times New Roman"/>
          <w:b/>
          <w:color w:val="000000"/>
          <w:sz w:val="24"/>
          <w:szCs w:val="24"/>
          <w:lang w:val="fr-FR"/>
        </w:rPr>
        <w:t>.1.</w:t>
      </w:r>
      <w:r w:rsidR="00451A89" w:rsidRPr="00F3113D">
        <w:rPr>
          <w:rFonts w:ascii="Times New Roman" w:hAnsi="Times New Roman" w:cs="Times New Roman"/>
          <w:color w:val="000000"/>
          <w:sz w:val="24"/>
          <w:szCs w:val="24"/>
          <w:lang w:val="fr-FR"/>
        </w:rPr>
        <w:t xml:space="preserve"> </w:t>
      </w:r>
      <w:proofErr w:type="spellStart"/>
      <w:r w:rsidR="00451A89" w:rsidRPr="00F3113D">
        <w:rPr>
          <w:rFonts w:ascii="Times New Roman" w:hAnsi="Times New Roman" w:cs="Times New Roman"/>
          <w:color w:val="000000"/>
          <w:sz w:val="24"/>
          <w:szCs w:val="24"/>
          <w:lang w:val="fr-FR"/>
        </w:rPr>
        <w:t>Autoritatea</w:t>
      </w:r>
      <w:proofErr w:type="spellEnd"/>
      <w:r w:rsidR="00451A89" w:rsidRPr="00F3113D">
        <w:rPr>
          <w:rFonts w:ascii="Times New Roman" w:hAnsi="Times New Roman" w:cs="Times New Roman"/>
          <w:color w:val="000000"/>
          <w:sz w:val="24"/>
          <w:szCs w:val="24"/>
          <w:lang w:val="fr-FR"/>
        </w:rPr>
        <w:t xml:space="preserve"> </w:t>
      </w:r>
      <w:proofErr w:type="spellStart"/>
      <w:r w:rsidR="00451A89" w:rsidRPr="00F3113D">
        <w:rPr>
          <w:rFonts w:ascii="Times New Roman" w:hAnsi="Times New Roman" w:cs="Times New Roman"/>
          <w:color w:val="000000"/>
          <w:sz w:val="24"/>
          <w:szCs w:val="24"/>
          <w:lang w:val="fr-FR"/>
        </w:rPr>
        <w:t>contractantă</w:t>
      </w:r>
      <w:proofErr w:type="spellEnd"/>
      <w:r w:rsidR="00451A89" w:rsidRPr="00F3113D">
        <w:rPr>
          <w:rFonts w:ascii="Times New Roman" w:hAnsi="Times New Roman" w:cs="Times New Roman"/>
          <w:color w:val="000000"/>
          <w:sz w:val="24"/>
          <w:szCs w:val="24"/>
          <w:lang w:val="fr-FR"/>
        </w:rPr>
        <w:t xml:space="preserve"> </w:t>
      </w:r>
      <w:proofErr w:type="spellStart"/>
      <w:r w:rsidR="00451A89" w:rsidRPr="00F3113D">
        <w:rPr>
          <w:rFonts w:ascii="Times New Roman" w:hAnsi="Times New Roman" w:cs="Times New Roman"/>
          <w:color w:val="000000"/>
          <w:sz w:val="24"/>
          <w:szCs w:val="24"/>
          <w:lang w:val="fr-FR"/>
        </w:rPr>
        <w:t>notifică</w:t>
      </w:r>
      <w:proofErr w:type="spellEnd"/>
      <w:r w:rsidR="00451A89" w:rsidRPr="00F3113D">
        <w:rPr>
          <w:rFonts w:ascii="Times New Roman" w:hAnsi="Times New Roman" w:cs="Times New Roman"/>
          <w:color w:val="000000"/>
          <w:sz w:val="24"/>
          <w:szCs w:val="24"/>
          <w:lang w:val="fr-FR"/>
        </w:rPr>
        <w:t xml:space="preserve"> </w:t>
      </w:r>
      <w:proofErr w:type="spellStart"/>
      <w:r w:rsidR="00451A89" w:rsidRPr="00F3113D">
        <w:rPr>
          <w:rFonts w:ascii="Times New Roman" w:hAnsi="Times New Roman" w:cs="Times New Roman"/>
          <w:color w:val="000000"/>
          <w:sz w:val="24"/>
          <w:szCs w:val="24"/>
          <w:lang w:val="fr-FR"/>
        </w:rPr>
        <w:t>Contractantul</w:t>
      </w:r>
      <w:proofErr w:type="spellEnd"/>
      <w:r w:rsidR="00451A89" w:rsidRPr="00F3113D">
        <w:rPr>
          <w:rFonts w:ascii="Times New Roman" w:hAnsi="Times New Roman" w:cs="Times New Roman"/>
          <w:color w:val="000000"/>
          <w:sz w:val="24"/>
          <w:szCs w:val="24"/>
          <w:lang w:val="fr-FR"/>
        </w:rPr>
        <w:t xml:space="preserve"> </w:t>
      </w:r>
      <w:proofErr w:type="spellStart"/>
      <w:r w:rsidR="00451A89" w:rsidRPr="00F3113D">
        <w:rPr>
          <w:rFonts w:ascii="Times New Roman" w:hAnsi="Times New Roman" w:cs="Times New Roman"/>
          <w:color w:val="000000"/>
          <w:sz w:val="24"/>
          <w:szCs w:val="24"/>
          <w:lang w:val="fr-FR"/>
        </w:rPr>
        <w:t>cu</w:t>
      </w:r>
      <w:proofErr w:type="spellEnd"/>
      <w:r w:rsidR="00451A89" w:rsidRPr="00F3113D">
        <w:rPr>
          <w:rFonts w:ascii="Times New Roman" w:hAnsi="Times New Roman" w:cs="Times New Roman"/>
          <w:color w:val="000000"/>
          <w:sz w:val="24"/>
          <w:szCs w:val="24"/>
          <w:lang w:val="fr-FR"/>
        </w:rPr>
        <w:t xml:space="preserve"> </w:t>
      </w:r>
      <w:proofErr w:type="spellStart"/>
      <w:r w:rsidR="00451A89" w:rsidRPr="00F3113D">
        <w:rPr>
          <w:rFonts w:ascii="Times New Roman" w:hAnsi="Times New Roman" w:cs="Times New Roman"/>
          <w:color w:val="000000"/>
          <w:sz w:val="24"/>
          <w:szCs w:val="24"/>
          <w:lang w:val="fr-FR"/>
        </w:rPr>
        <w:t>privire</w:t>
      </w:r>
      <w:proofErr w:type="spellEnd"/>
      <w:r w:rsidR="00451A89" w:rsidRPr="00F3113D">
        <w:rPr>
          <w:rFonts w:ascii="Times New Roman" w:hAnsi="Times New Roman" w:cs="Times New Roman"/>
          <w:color w:val="000000"/>
          <w:sz w:val="24"/>
          <w:szCs w:val="24"/>
          <w:lang w:val="fr-FR"/>
        </w:rPr>
        <w:t xml:space="preserve"> la</w:t>
      </w:r>
      <w:r w:rsidR="00A71E96" w:rsidRPr="00F3113D">
        <w:rPr>
          <w:rFonts w:ascii="Times New Roman" w:hAnsi="Times New Roman" w:cs="Times New Roman"/>
          <w:color w:val="000000"/>
          <w:sz w:val="24"/>
          <w:szCs w:val="24"/>
          <w:lang w:val="fr-FR"/>
        </w:rPr>
        <w:t xml:space="preserve"> </w:t>
      </w:r>
      <w:proofErr w:type="spellStart"/>
      <w:r w:rsidR="00A71E96" w:rsidRPr="00F3113D">
        <w:rPr>
          <w:rFonts w:ascii="Times New Roman" w:hAnsi="Times New Roman" w:cs="Times New Roman"/>
          <w:color w:val="000000"/>
          <w:sz w:val="24"/>
          <w:szCs w:val="24"/>
          <w:lang w:val="fr-FR"/>
        </w:rPr>
        <w:t>fiecare</w:t>
      </w:r>
      <w:proofErr w:type="spellEnd"/>
      <w:r w:rsidR="00A71E96" w:rsidRPr="00F3113D">
        <w:rPr>
          <w:rFonts w:ascii="Times New Roman" w:hAnsi="Times New Roman" w:cs="Times New Roman"/>
          <w:color w:val="000000"/>
          <w:sz w:val="24"/>
          <w:szCs w:val="24"/>
          <w:lang w:val="fr-FR"/>
        </w:rPr>
        <w:t xml:space="preserve"> </w:t>
      </w:r>
      <w:proofErr w:type="spellStart"/>
      <w:r w:rsidR="00A71E96" w:rsidRPr="00F3113D">
        <w:rPr>
          <w:rFonts w:ascii="Times New Roman" w:hAnsi="Times New Roman" w:cs="Times New Roman"/>
          <w:color w:val="000000"/>
          <w:sz w:val="24"/>
          <w:szCs w:val="24"/>
          <w:lang w:val="fr-FR"/>
        </w:rPr>
        <w:t>neconformitate</w:t>
      </w:r>
      <w:proofErr w:type="spellEnd"/>
      <w:r w:rsidR="00A71E96" w:rsidRPr="00F3113D">
        <w:rPr>
          <w:rFonts w:ascii="Times New Roman" w:hAnsi="Times New Roman" w:cs="Times New Roman"/>
          <w:color w:val="000000"/>
          <w:sz w:val="24"/>
          <w:szCs w:val="24"/>
          <w:lang w:val="fr-FR"/>
        </w:rPr>
        <w:t xml:space="preserve"> </w:t>
      </w:r>
      <w:proofErr w:type="spellStart"/>
      <w:r w:rsidR="00A71E96" w:rsidRPr="00F3113D">
        <w:rPr>
          <w:rFonts w:ascii="Times New Roman" w:hAnsi="Times New Roman" w:cs="Times New Roman"/>
          <w:color w:val="000000"/>
          <w:sz w:val="24"/>
          <w:szCs w:val="24"/>
          <w:lang w:val="fr-FR"/>
        </w:rPr>
        <w:t>imediat</w:t>
      </w:r>
      <w:proofErr w:type="spellEnd"/>
      <w:r w:rsidR="00A71E96" w:rsidRPr="00F3113D">
        <w:rPr>
          <w:rFonts w:ascii="Times New Roman" w:hAnsi="Times New Roman" w:cs="Times New Roman"/>
          <w:color w:val="000000"/>
          <w:sz w:val="24"/>
          <w:szCs w:val="24"/>
          <w:lang w:val="fr-FR"/>
        </w:rPr>
        <w:t xml:space="preserve"> </w:t>
      </w:r>
      <w:r w:rsidR="00451A89" w:rsidRPr="00F3113D">
        <w:rPr>
          <w:rFonts w:ascii="Times New Roman" w:hAnsi="Times New Roman" w:cs="Times New Roman"/>
          <w:color w:val="000000"/>
          <w:sz w:val="24"/>
          <w:szCs w:val="24"/>
          <w:lang w:val="fr-FR"/>
        </w:rPr>
        <w:t xml:space="preserve">ce </w:t>
      </w:r>
      <w:proofErr w:type="spellStart"/>
      <w:r w:rsidR="00451A89" w:rsidRPr="00F3113D">
        <w:rPr>
          <w:rFonts w:ascii="Times New Roman" w:hAnsi="Times New Roman" w:cs="Times New Roman"/>
          <w:color w:val="000000"/>
          <w:sz w:val="24"/>
          <w:szCs w:val="24"/>
          <w:lang w:val="fr-FR"/>
        </w:rPr>
        <w:t>acesta</w:t>
      </w:r>
      <w:proofErr w:type="spellEnd"/>
      <w:r w:rsidR="00451A89" w:rsidRPr="00F3113D">
        <w:rPr>
          <w:rFonts w:ascii="Times New Roman" w:hAnsi="Times New Roman" w:cs="Times New Roman"/>
          <w:color w:val="000000"/>
          <w:sz w:val="24"/>
          <w:szCs w:val="24"/>
          <w:lang w:val="fr-FR"/>
        </w:rPr>
        <w:t xml:space="preserve"> o </w:t>
      </w:r>
      <w:proofErr w:type="spellStart"/>
      <w:r w:rsidR="00451A89" w:rsidRPr="00F3113D">
        <w:rPr>
          <w:rFonts w:ascii="Times New Roman" w:hAnsi="Times New Roman" w:cs="Times New Roman"/>
          <w:color w:val="000000"/>
          <w:sz w:val="24"/>
          <w:szCs w:val="24"/>
          <w:lang w:val="fr-FR"/>
        </w:rPr>
        <w:t>identifică</w:t>
      </w:r>
      <w:proofErr w:type="spellEnd"/>
      <w:r w:rsidR="00451A89" w:rsidRPr="00F3113D">
        <w:rPr>
          <w:rFonts w:ascii="Times New Roman" w:hAnsi="Times New Roman" w:cs="Times New Roman"/>
          <w:color w:val="000000"/>
          <w:sz w:val="24"/>
          <w:szCs w:val="24"/>
          <w:lang w:val="fr-FR"/>
        </w:rPr>
        <w:t xml:space="preserve">. La </w:t>
      </w:r>
      <w:proofErr w:type="spellStart"/>
      <w:r w:rsidR="00451A89" w:rsidRPr="00F3113D">
        <w:rPr>
          <w:rFonts w:ascii="Times New Roman" w:hAnsi="Times New Roman" w:cs="Times New Roman"/>
          <w:color w:val="000000"/>
          <w:sz w:val="24"/>
          <w:szCs w:val="24"/>
          <w:lang w:val="fr-FR"/>
        </w:rPr>
        <w:t>finalizare</w:t>
      </w:r>
      <w:proofErr w:type="spellEnd"/>
      <w:r w:rsidR="00451A89" w:rsidRPr="00F3113D">
        <w:rPr>
          <w:rFonts w:ascii="Times New Roman" w:hAnsi="Times New Roman" w:cs="Times New Roman"/>
          <w:color w:val="000000"/>
          <w:sz w:val="24"/>
          <w:szCs w:val="24"/>
          <w:lang w:val="fr-FR"/>
        </w:rPr>
        <w:t xml:space="preserve">, </w:t>
      </w:r>
      <w:proofErr w:type="spellStart"/>
      <w:r w:rsidR="00451A89" w:rsidRPr="00F3113D">
        <w:rPr>
          <w:rFonts w:ascii="Times New Roman" w:hAnsi="Times New Roman" w:cs="Times New Roman"/>
          <w:color w:val="000000"/>
          <w:sz w:val="24"/>
          <w:szCs w:val="24"/>
          <w:lang w:val="fr-FR"/>
        </w:rPr>
        <w:t>Contractantul</w:t>
      </w:r>
      <w:proofErr w:type="spellEnd"/>
      <w:r w:rsidR="00451A89" w:rsidRPr="00F3113D">
        <w:rPr>
          <w:rFonts w:ascii="Times New Roman" w:hAnsi="Times New Roman" w:cs="Times New Roman"/>
          <w:color w:val="000000"/>
          <w:sz w:val="24"/>
          <w:szCs w:val="24"/>
          <w:lang w:val="fr-FR"/>
        </w:rPr>
        <w:t xml:space="preserve"> </w:t>
      </w:r>
      <w:proofErr w:type="spellStart"/>
      <w:r w:rsidR="00451A89" w:rsidRPr="00F3113D">
        <w:rPr>
          <w:rFonts w:ascii="Times New Roman" w:hAnsi="Times New Roman" w:cs="Times New Roman"/>
          <w:color w:val="000000"/>
          <w:sz w:val="24"/>
          <w:szCs w:val="24"/>
          <w:lang w:val="fr-FR"/>
        </w:rPr>
        <w:t>notifică</w:t>
      </w:r>
      <w:proofErr w:type="spellEnd"/>
      <w:r w:rsidR="00451A89" w:rsidRPr="00F3113D">
        <w:rPr>
          <w:rFonts w:ascii="Times New Roman" w:hAnsi="Times New Roman" w:cs="Times New Roman"/>
          <w:color w:val="000000"/>
          <w:sz w:val="24"/>
          <w:szCs w:val="24"/>
          <w:lang w:val="fr-FR"/>
        </w:rPr>
        <w:t xml:space="preserve"> </w:t>
      </w:r>
      <w:proofErr w:type="spellStart"/>
      <w:r w:rsidR="00451A89" w:rsidRPr="00F3113D">
        <w:rPr>
          <w:rFonts w:ascii="Times New Roman" w:hAnsi="Times New Roman" w:cs="Times New Roman"/>
          <w:color w:val="000000"/>
          <w:sz w:val="24"/>
          <w:szCs w:val="24"/>
          <w:lang w:val="fr-FR"/>
        </w:rPr>
        <w:t>Autoritatea</w:t>
      </w:r>
      <w:proofErr w:type="spellEnd"/>
      <w:r w:rsidR="00451A89" w:rsidRPr="00F3113D">
        <w:rPr>
          <w:rFonts w:ascii="Times New Roman" w:hAnsi="Times New Roman" w:cs="Times New Roman"/>
          <w:color w:val="000000"/>
          <w:sz w:val="24"/>
          <w:szCs w:val="24"/>
          <w:lang w:val="fr-FR"/>
        </w:rPr>
        <w:t xml:space="preserve"> </w:t>
      </w:r>
      <w:proofErr w:type="spellStart"/>
      <w:r w:rsidR="00451A89" w:rsidRPr="00F3113D">
        <w:rPr>
          <w:rFonts w:ascii="Times New Roman" w:hAnsi="Times New Roman" w:cs="Times New Roman"/>
          <w:color w:val="000000"/>
          <w:sz w:val="24"/>
          <w:szCs w:val="24"/>
          <w:lang w:val="fr-FR"/>
        </w:rPr>
        <w:t>contractantă</w:t>
      </w:r>
      <w:proofErr w:type="spellEnd"/>
      <w:r w:rsidR="00451A89" w:rsidRPr="00F3113D">
        <w:rPr>
          <w:rFonts w:ascii="Times New Roman" w:hAnsi="Times New Roman" w:cs="Times New Roman"/>
          <w:color w:val="000000"/>
          <w:sz w:val="24"/>
          <w:szCs w:val="24"/>
          <w:lang w:val="fr-FR"/>
        </w:rPr>
        <w:t xml:space="preserve"> </w:t>
      </w:r>
      <w:proofErr w:type="spellStart"/>
      <w:r w:rsidR="00451A89" w:rsidRPr="00F3113D">
        <w:rPr>
          <w:rFonts w:ascii="Times New Roman" w:hAnsi="Times New Roman" w:cs="Times New Roman"/>
          <w:color w:val="000000"/>
          <w:sz w:val="24"/>
          <w:szCs w:val="24"/>
          <w:lang w:val="fr-FR"/>
        </w:rPr>
        <w:t>cu</w:t>
      </w:r>
      <w:proofErr w:type="spellEnd"/>
      <w:r w:rsidR="00451A89" w:rsidRPr="00F3113D">
        <w:rPr>
          <w:rFonts w:ascii="Times New Roman" w:hAnsi="Times New Roman" w:cs="Times New Roman"/>
          <w:color w:val="000000"/>
          <w:sz w:val="24"/>
          <w:szCs w:val="24"/>
          <w:lang w:val="fr-FR"/>
        </w:rPr>
        <w:t xml:space="preserve"> </w:t>
      </w:r>
      <w:proofErr w:type="spellStart"/>
      <w:r w:rsidR="00451A89" w:rsidRPr="00F3113D">
        <w:rPr>
          <w:rFonts w:ascii="Times New Roman" w:hAnsi="Times New Roman" w:cs="Times New Roman"/>
          <w:color w:val="000000"/>
          <w:sz w:val="24"/>
          <w:szCs w:val="24"/>
          <w:lang w:val="fr-FR"/>
        </w:rPr>
        <w:t>privire</w:t>
      </w:r>
      <w:proofErr w:type="spellEnd"/>
      <w:r w:rsidR="00451A89" w:rsidRPr="00F3113D">
        <w:rPr>
          <w:rFonts w:ascii="Times New Roman" w:hAnsi="Times New Roman" w:cs="Times New Roman"/>
          <w:color w:val="000000"/>
          <w:sz w:val="24"/>
          <w:szCs w:val="24"/>
          <w:lang w:val="fr-FR"/>
        </w:rPr>
        <w:t xml:space="preserve"> la</w:t>
      </w:r>
      <w:r w:rsidR="00A71E96" w:rsidRPr="00F3113D">
        <w:rPr>
          <w:rFonts w:ascii="Times New Roman" w:hAnsi="Times New Roman" w:cs="Times New Roman"/>
          <w:color w:val="000000"/>
          <w:sz w:val="24"/>
          <w:szCs w:val="24"/>
          <w:lang w:val="fr-FR"/>
        </w:rPr>
        <w:t xml:space="preserve"> </w:t>
      </w:r>
      <w:proofErr w:type="spellStart"/>
      <w:r w:rsidR="00451A89" w:rsidRPr="00F3113D">
        <w:rPr>
          <w:rFonts w:ascii="Times New Roman" w:hAnsi="Times New Roman" w:cs="Times New Roman"/>
          <w:color w:val="000000"/>
          <w:sz w:val="24"/>
          <w:szCs w:val="24"/>
          <w:lang w:val="fr-FR"/>
        </w:rPr>
        <w:t>neconformităţile</w:t>
      </w:r>
      <w:proofErr w:type="spellEnd"/>
      <w:r w:rsidR="00451A89" w:rsidRPr="00F3113D">
        <w:rPr>
          <w:rFonts w:ascii="Times New Roman" w:hAnsi="Times New Roman" w:cs="Times New Roman"/>
          <w:color w:val="000000"/>
          <w:sz w:val="24"/>
          <w:szCs w:val="24"/>
          <w:lang w:val="fr-FR"/>
        </w:rPr>
        <w:t xml:space="preserve"> care nu au </w:t>
      </w:r>
      <w:proofErr w:type="spellStart"/>
      <w:r w:rsidR="00451A89" w:rsidRPr="00F3113D">
        <w:rPr>
          <w:rFonts w:ascii="Times New Roman" w:hAnsi="Times New Roman" w:cs="Times New Roman"/>
          <w:color w:val="000000"/>
          <w:sz w:val="24"/>
          <w:szCs w:val="24"/>
          <w:lang w:val="fr-FR"/>
        </w:rPr>
        <w:t>fost</w:t>
      </w:r>
      <w:proofErr w:type="spellEnd"/>
      <w:r w:rsidR="00451A89" w:rsidRPr="00F3113D">
        <w:rPr>
          <w:rFonts w:ascii="Times New Roman" w:hAnsi="Times New Roman" w:cs="Times New Roman"/>
          <w:color w:val="000000"/>
          <w:sz w:val="24"/>
          <w:szCs w:val="24"/>
          <w:lang w:val="fr-FR"/>
        </w:rPr>
        <w:t xml:space="preserve"> </w:t>
      </w:r>
      <w:proofErr w:type="spellStart"/>
      <w:r w:rsidR="00451A89" w:rsidRPr="00F3113D">
        <w:rPr>
          <w:rFonts w:ascii="Times New Roman" w:hAnsi="Times New Roman" w:cs="Times New Roman"/>
          <w:color w:val="000000"/>
          <w:sz w:val="24"/>
          <w:szCs w:val="24"/>
          <w:lang w:val="fr-FR"/>
        </w:rPr>
        <w:t>remediate</w:t>
      </w:r>
      <w:proofErr w:type="spellEnd"/>
      <w:r w:rsidR="00451A89" w:rsidRPr="00F3113D">
        <w:rPr>
          <w:rFonts w:ascii="Times New Roman" w:hAnsi="Times New Roman" w:cs="Times New Roman"/>
          <w:color w:val="000000"/>
          <w:sz w:val="24"/>
          <w:szCs w:val="24"/>
          <w:lang w:val="fr-FR"/>
        </w:rPr>
        <w:t xml:space="preserve"> </w:t>
      </w:r>
      <w:proofErr w:type="spellStart"/>
      <w:r w:rsidR="00451A89" w:rsidRPr="00F3113D">
        <w:rPr>
          <w:rFonts w:ascii="Times New Roman" w:hAnsi="Times New Roman" w:cs="Times New Roman"/>
          <w:color w:val="000000"/>
          <w:sz w:val="24"/>
          <w:szCs w:val="24"/>
          <w:lang w:val="fr-FR"/>
        </w:rPr>
        <w:t>şi</w:t>
      </w:r>
      <w:proofErr w:type="spellEnd"/>
      <w:r w:rsidR="00451A89" w:rsidRPr="00F3113D">
        <w:rPr>
          <w:rFonts w:ascii="Times New Roman" w:hAnsi="Times New Roman" w:cs="Times New Roman"/>
          <w:color w:val="000000"/>
          <w:sz w:val="24"/>
          <w:szCs w:val="24"/>
          <w:lang w:val="fr-FR"/>
        </w:rPr>
        <w:t xml:space="preserve"> </w:t>
      </w:r>
      <w:proofErr w:type="spellStart"/>
      <w:r w:rsidR="00451A89" w:rsidRPr="00F3113D">
        <w:rPr>
          <w:rFonts w:ascii="Times New Roman" w:hAnsi="Times New Roman" w:cs="Times New Roman"/>
          <w:color w:val="000000"/>
          <w:sz w:val="24"/>
          <w:szCs w:val="24"/>
          <w:lang w:val="fr-FR"/>
        </w:rPr>
        <w:t>comunică</w:t>
      </w:r>
      <w:proofErr w:type="spellEnd"/>
      <w:r w:rsidR="00451A89" w:rsidRPr="00F3113D">
        <w:rPr>
          <w:rFonts w:ascii="Times New Roman" w:hAnsi="Times New Roman" w:cs="Times New Roman"/>
          <w:color w:val="000000"/>
          <w:sz w:val="24"/>
          <w:szCs w:val="24"/>
          <w:lang w:val="fr-FR"/>
        </w:rPr>
        <w:t xml:space="preserve"> </w:t>
      </w:r>
      <w:proofErr w:type="spellStart"/>
      <w:r w:rsidR="00451A89" w:rsidRPr="00F3113D">
        <w:rPr>
          <w:rFonts w:ascii="Times New Roman" w:hAnsi="Times New Roman" w:cs="Times New Roman"/>
          <w:color w:val="000000"/>
          <w:sz w:val="24"/>
          <w:szCs w:val="24"/>
          <w:lang w:val="fr-FR"/>
        </w:rPr>
        <w:t>Autorităţii</w:t>
      </w:r>
      <w:proofErr w:type="spellEnd"/>
      <w:r w:rsidR="00451A89" w:rsidRPr="00F3113D">
        <w:rPr>
          <w:rFonts w:ascii="Times New Roman" w:hAnsi="Times New Roman" w:cs="Times New Roman"/>
          <w:color w:val="000000"/>
          <w:sz w:val="24"/>
          <w:szCs w:val="24"/>
          <w:lang w:val="fr-FR"/>
        </w:rPr>
        <w:t xml:space="preserve"> contractante </w:t>
      </w:r>
      <w:proofErr w:type="spellStart"/>
      <w:r w:rsidR="00451A89" w:rsidRPr="00F3113D">
        <w:rPr>
          <w:rFonts w:ascii="Times New Roman" w:hAnsi="Times New Roman" w:cs="Times New Roman"/>
          <w:color w:val="000000"/>
          <w:sz w:val="24"/>
          <w:szCs w:val="24"/>
          <w:lang w:val="fr-FR"/>
        </w:rPr>
        <w:lastRenderedPageBreak/>
        <w:t>perioada</w:t>
      </w:r>
      <w:proofErr w:type="spellEnd"/>
      <w:r w:rsidR="00451A89" w:rsidRPr="00F3113D">
        <w:rPr>
          <w:rFonts w:ascii="Times New Roman" w:hAnsi="Times New Roman" w:cs="Times New Roman"/>
          <w:color w:val="000000"/>
          <w:sz w:val="24"/>
          <w:szCs w:val="24"/>
          <w:lang w:val="fr-FR"/>
        </w:rPr>
        <w:t xml:space="preserve"> de</w:t>
      </w:r>
      <w:r w:rsidR="00A71E96" w:rsidRPr="00F3113D">
        <w:rPr>
          <w:rFonts w:ascii="Times New Roman" w:hAnsi="Times New Roman" w:cs="Times New Roman"/>
          <w:color w:val="000000"/>
          <w:sz w:val="24"/>
          <w:szCs w:val="24"/>
          <w:lang w:val="fr-FR"/>
        </w:rPr>
        <w:t xml:space="preserve"> </w:t>
      </w:r>
      <w:proofErr w:type="spellStart"/>
      <w:r w:rsidR="00451A89" w:rsidRPr="00F3113D">
        <w:rPr>
          <w:rFonts w:ascii="Times New Roman" w:hAnsi="Times New Roman" w:cs="Times New Roman"/>
          <w:color w:val="000000"/>
          <w:sz w:val="24"/>
          <w:szCs w:val="24"/>
          <w:lang w:val="fr-FR"/>
        </w:rPr>
        <w:t>remediere</w:t>
      </w:r>
      <w:proofErr w:type="spellEnd"/>
      <w:r w:rsidR="00451A89" w:rsidRPr="00F3113D">
        <w:rPr>
          <w:rFonts w:ascii="Times New Roman" w:hAnsi="Times New Roman" w:cs="Times New Roman"/>
          <w:color w:val="000000"/>
          <w:sz w:val="24"/>
          <w:szCs w:val="24"/>
          <w:lang w:val="fr-FR"/>
        </w:rPr>
        <w:t xml:space="preserve"> a </w:t>
      </w:r>
      <w:proofErr w:type="spellStart"/>
      <w:r w:rsidR="00451A89" w:rsidRPr="00F3113D">
        <w:rPr>
          <w:rFonts w:ascii="Times New Roman" w:hAnsi="Times New Roman" w:cs="Times New Roman"/>
          <w:color w:val="000000"/>
          <w:sz w:val="24"/>
          <w:szCs w:val="24"/>
          <w:lang w:val="fr-FR"/>
        </w:rPr>
        <w:t>acestora</w:t>
      </w:r>
      <w:proofErr w:type="spellEnd"/>
      <w:r w:rsidR="00451A89" w:rsidRPr="00F3113D">
        <w:rPr>
          <w:rFonts w:ascii="Times New Roman" w:hAnsi="Times New Roman" w:cs="Times New Roman"/>
          <w:color w:val="000000"/>
          <w:sz w:val="24"/>
          <w:szCs w:val="24"/>
          <w:lang w:val="fr-FR"/>
        </w:rPr>
        <w:t>. Drepturile Autorităţii contractante cu privire la orice neconformitate</w:t>
      </w:r>
      <w:r w:rsidR="00A71E96" w:rsidRPr="00F3113D">
        <w:rPr>
          <w:rFonts w:ascii="Times New Roman" w:hAnsi="Times New Roman" w:cs="Times New Roman"/>
          <w:color w:val="000000"/>
          <w:sz w:val="24"/>
          <w:szCs w:val="24"/>
          <w:lang w:val="fr-FR"/>
        </w:rPr>
        <w:t xml:space="preserve"> </w:t>
      </w:r>
      <w:r w:rsidR="00451A89" w:rsidRPr="00F3113D">
        <w:rPr>
          <w:rFonts w:ascii="Times New Roman" w:hAnsi="Times New Roman" w:cs="Times New Roman"/>
          <w:color w:val="000000"/>
          <w:sz w:val="24"/>
          <w:szCs w:val="24"/>
          <w:lang w:val="fr-FR"/>
        </w:rPr>
        <w:t>neidentificată sau nenotificată de către Contractant, pe perioada de derulare a Contractului, nu sunt afectate. Contractantul remediază neconformităţile, în termenul comunicat de Autoritate</w:t>
      </w:r>
      <w:r w:rsidR="00A71E96" w:rsidRPr="00F3113D">
        <w:rPr>
          <w:rFonts w:ascii="Times New Roman" w:hAnsi="Times New Roman" w:cs="Times New Roman"/>
          <w:color w:val="000000"/>
          <w:sz w:val="24"/>
          <w:szCs w:val="24"/>
          <w:lang w:val="fr-FR"/>
        </w:rPr>
        <w:t xml:space="preserve">a </w:t>
      </w:r>
      <w:r w:rsidR="00451A89" w:rsidRPr="00F3113D">
        <w:rPr>
          <w:rFonts w:ascii="Times New Roman" w:hAnsi="Times New Roman" w:cs="Times New Roman"/>
          <w:color w:val="000000"/>
          <w:sz w:val="24"/>
          <w:szCs w:val="24"/>
          <w:lang w:val="fr-FR"/>
        </w:rPr>
        <w:t>contractantă.</w:t>
      </w:r>
    </w:p>
    <w:p w14:paraId="0FC752F9" w14:textId="77777777" w:rsidR="00A71E96" w:rsidRPr="00EF1FEB" w:rsidRDefault="00E530F9" w:rsidP="00EF1FEB">
      <w:pPr>
        <w:pStyle w:val="ListParagraph"/>
        <w:spacing w:before="120"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25</w:t>
      </w:r>
      <w:r w:rsidR="00C82419" w:rsidRPr="00EF1FEB">
        <w:rPr>
          <w:rFonts w:ascii="Times New Roman" w:hAnsi="Times New Roman" w:cs="Times New Roman"/>
          <w:b/>
          <w:sz w:val="24"/>
          <w:szCs w:val="24"/>
        </w:rPr>
        <w:t xml:space="preserve">. </w:t>
      </w:r>
      <w:r w:rsidR="00A71E96" w:rsidRPr="00EF1FEB">
        <w:rPr>
          <w:rFonts w:ascii="Times New Roman" w:hAnsi="Times New Roman" w:cs="Times New Roman"/>
          <w:b/>
          <w:sz w:val="24"/>
          <w:szCs w:val="24"/>
        </w:rPr>
        <w:t>Obligații privind daunele și penalitățile de întârziere</w:t>
      </w:r>
    </w:p>
    <w:p w14:paraId="6CC6C41D" w14:textId="77777777" w:rsidR="00A71E96" w:rsidRPr="00F3113D" w:rsidRDefault="00E530F9" w:rsidP="00EF1FEB">
      <w:pPr>
        <w:spacing w:before="120" w:after="120"/>
        <w:jc w:val="both"/>
        <w:rPr>
          <w:rFonts w:ascii="Times New Roman" w:hAnsi="Times New Roman" w:cs="Times New Roman"/>
          <w:sz w:val="24"/>
          <w:szCs w:val="24"/>
          <w:lang w:val="ro-RO"/>
        </w:rPr>
      </w:pPr>
      <w:r w:rsidRPr="00F3113D">
        <w:rPr>
          <w:rFonts w:ascii="Times New Roman" w:hAnsi="Times New Roman" w:cs="Times New Roman"/>
          <w:b/>
          <w:sz w:val="24"/>
          <w:szCs w:val="24"/>
          <w:lang w:val="ro-RO"/>
        </w:rPr>
        <w:t>25</w:t>
      </w:r>
      <w:r w:rsidR="00C82419" w:rsidRPr="00F3113D">
        <w:rPr>
          <w:rFonts w:ascii="Times New Roman" w:hAnsi="Times New Roman" w:cs="Times New Roman"/>
          <w:b/>
          <w:sz w:val="24"/>
          <w:szCs w:val="24"/>
          <w:lang w:val="ro-RO"/>
        </w:rPr>
        <w:t>.1.</w:t>
      </w:r>
      <w:r w:rsidR="00C82419" w:rsidRPr="00F3113D">
        <w:rPr>
          <w:rFonts w:ascii="Times New Roman" w:hAnsi="Times New Roman" w:cs="Times New Roman"/>
          <w:sz w:val="24"/>
          <w:szCs w:val="24"/>
          <w:lang w:val="ro-RO"/>
        </w:rPr>
        <w:t xml:space="preserve"> </w:t>
      </w:r>
      <w:r w:rsidR="00A71E96" w:rsidRPr="00F3113D">
        <w:rPr>
          <w:rFonts w:ascii="Times New Roman" w:hAnsi="Times New Roman" w:cs="Times New Roman"/>
          <w:sz w:val="24"/>
          <w:szCs w:val="24"/>
          <w:lang w:val="ro-RO"/>
        </w:rPr>
        <w:t>Contractantul se obligă să despăgubească Autoritatea contractantă în limita prejudiciului creat, împotriva oricăror:</w:t>
      </w:r>
    </w:p>
    <w:p w14:paraId="205E8C71" w14:textId="77777777" w:rsidR="00A71E96" w:rsidRPr="00EF1FEB" w:rsidRDefault="00A71E96" w:rsidP="00EF1FEB">
      <w:pPr>
        <w:pStyle w:val="ListParagraph"/>
        <w:numPr>
          <w:ilvl w:val="0"/>
          <w:numId w:val="19"/>
        </w:numPr>
        <w:spacing w:before="120" w:after="120" w:line="240" w:lineRule="auto"/>
        <w:jc w:val="both"/>
        <w:rPr>
          <w:rFonts w:ascii="Times New Roman" w:hAnsi="Times New Roman" w:cs="Times New Roman"/>
          <w:sz w:val="24"/>
          <w:szCs w:val="24"/>
        </w:rPr>
      </w:pPr>
      <w:r w:rsidRPr="00EF1FEB">
        <w:rPr>
          <w:rFonts w:ascii="Times New Roman" w:hAnsi="Times New Roman" w:cs="Times New Roman"/>
          <w:sz w:val="24"/>
          <w:szCs w:val="24"/>
        </w:rPr>
        <w:t xml:space="preserve">reclamații și acțiuni în justiție, ce rezultă din încălcarea unor drepturi de proprietate intelectuală (brevete, nume, mărci înregistrate etc.), legate de echipamentele, materialele, instalațiile folosite pentru sau în legătură cu </w:t>
      </w:r>
      <w:r w:rsidR="00C82419" w:rsidRPr="00EF1FEB">
        <w:rPr>
          <w:rFonts w:ascii="Times New Roman" w:hAnsi="Times New Roman" w:cs="Times New Roman"/>
          <w:sz w:val="24"/>
          <w:szCs w:val="24"/>
        </w:rPr>
        <w:t>serviciile prestate</w:t>
      </w:r>
      <w:r w:rsidRPr="00EF1FEB">
        <w:rPr>
          <w:rFonts w:ascii="Times New Roman" w:hAnsi="Times New Roman" w:cs="Times New Roman"/>
          <w:sz w:val="24"/>
          <w:szCs w:val="24"/>
        </w:rPr>
        <w:t>, și/sau</w:t>
      </w:r>
    </w:p>
    <w:p w14:paraId="663E80EC" w14:textId="77777777" w:rsidR="00A71E96" w:rsidRPr="00EF1FEB" w:rsidRDefault="00A71E96" w:rsidP="00EF1FEB">
      <w:pPr>
        <w:pStyle w:val="ListParagraph"/>
        <w:numPr>
          <w:ilvl w:val="0"/>
          <w:numId w:val="19"/>
        </w:numPr>
        <w:spacing w:before="120" w:after="120" w:line="240" w:lineRule="auto"/>
        <w:ind w:left="720" w:hanging="357"/>
        <w:contextualSpacing w:val="0"/>
        <w:jc w:val="both"/>
        <w:rPr>
          <w:rFonts w:ascii="Times New Roman" w:hAnsi="Times New Roman" w:cs="Times New Roman"/>
          <w:sz w:val="24"/>
          <w:szCs w:val="24"/>
        </w:rPr>
      </w:pPr>
      <w:r w:rsidRPr="00EF1FEB">
        <w:rPr>
          <w:rFonts w:ascii="Times New Roman"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14:paraId="06E4CE95" w14:textId="77777777" w:rsidR="00A71E96" w:rsidRPr="00F3113D" w:rsidRDefault="00E530F9" w:rsidP="00EF1FEB">
      <w:pPr>
        <w:spacing w:before="120" w:after="120"/>
        <w:jc w:val="both"/>
        <w:rPr>
          <w:rFonts w:ascii="Times New Roman" w:hAnsi="Times New Roman" w:cs="Times New Roman"/>
          <w:sz w:val="24"/>
          <w:szCs w:val="24"/>
          <w:lang w:val="fr-FR"/>
        </w:rPr>
      </w:pPr>
      <w:r w:rsidRPr="00F3113D">
        <w:rPr>
          <w:rFonts w:ascii="Times New Roman" w:hAnsi="Times New Roman" w:cs="Times New Roman"/>
          <w:b/>
          <w:sz w:val="24"/>
          <w:szCs w:val="24"/>
          <w:lang w:val="fr-FR"/>
        </w:rPr>
        <w:t>25</w:t>
      </w:r>
      <w:r w:rsidR="00C82419" w:rsidRPr="00F3113D">
        <w:rPr>
          <w:rFonts w:ascii="Times New Roman" w:hAnsi="Times New Roman" w:cs="Times New Roman"/>
          <w:b/>
          <w:sz w:val="24"/>
          <w:szCs w:val="24"/>
          <w:lang w:val="fr-FR"/>
        </w:rPr>
        <w:t>.2.</w:t>
      </w:r>
      <w:r w:rsidR="00C82419" w:rsidRPr="00F3113D">
        <w:rPr>
          <w:rFonts w:ascii="Times New Roman" w:hAnsi="Times New Roman" w:cs="Times New Roman"/>
          <w:sz w:val="24"/>
          <w:szCs w:val="24"/>
          <w:lang w:val="fr-FR"/>
        </w:rPr>
        <w:t xml:space="preserve"> </w:t>
      </w:r>
      <w:r w:rsidR="00A71E96" w:rsidRPr="00F3113D">
        <w:rPr>
          <w:rFonts w:ascii="Times New Roman" w:hAnsi="Times New Roman" w:cs="Times New Roman"/>
          <w:sz w:val="24"/>
          <w:szCs w:val="24"/>
          <w:lang w:val="fr-FR"/>
        </w:rPr>
        <w:t>Contractantul va despăgubi Autoritatea contractantă în măsura în care sunt îndeplinite cumulativ următoarele condiții:</w:t>
      </w:r>
    </w:p>
    <w:p w14:paraId="12D5CC60" w14:textId="77777777" w:rsidR="00A71E96" w:rsidRPr="00EF1FEB" w:rsidRDefault="00A71E96" w:rsidP="00EF1FEB">
      <w:pPr>
        <w:pStyle w:val="ListParagraph"/>
        <w:numPr>
          <w:ilvl w:val="0"/>
          <w:numId w:val="20"/>
        </w:numPr>
        <w:spacing w:before="120" w:after="120" w:line="240" w:lineRule="auto"/>
        <w:jc w:val="both"/>
        <w:rPr>
          <w:rFonts w:ascii="Times New Roman" w:hAnsi="Times New Roman" w:cs="Times New Roman"/>
          <w:sz w:val="24"/>
          <w:szCs w:val="24"/>
        </w:rPr>
      </w:pPr>
      <w:r w:rsidRPr="00EF1FEB">
        <w:rPr>
          <w:rFonts w:ascii="Times New Roman" w:hAnsi="Times New Roman" w:cs="Times New Roman"/>
          <w:sz w:val="24"/>
          <w:szCs w:val="24"/>
        </w:rPr>
        <w:t>despăgubirile să se refere exclusiv la daunele suferite de către Autoritatea contractantă ca urmare a culpei Contractantului;</w:t>
      </w:r>
    </w:p>
    <w:p w14:paraId="2F0E32BA" w14:textId="77777777" w:rsidR="00A71E96" w:rsidRPr="00EF1FEB" w:rsidRDefault="00A71E96" w:rsidP="00EF1FEB">
      <w:pPr>
        <w:pStyle w:val="ListParagraph"/>
        <w:numPr>
          <w:ilvl w:val="0"/>
          <w:numId w:val="20"/>
        </w:numPr>
        <w:spacing w:before="120" w:after="120" w:line="240" w:lineRule="auto"/>
        <w:jc w:val="both"/>
        <w:rPr>
          <w:rFonts w:ascii="Times New Roman" w:hAnsi="Times New Roman" w:cs="Times New Roman"/>
          <w:sz w:val="24"/>
          <w:szCs w:val="24"/>
        </w:rPr>
      </w:pPr>
      <w:r w:rsidRPr="00EF1FEB">
        <w:rPr>
          <w:rFonts w:ascii="Times New Roman" w:hAnsi="Times New Roman" w:cs="Times New Roman"/>
          <w:sz w:val="24"/>
          <w:szCs w:val="24"/>
        </w:rPr>
        <w:t>Autoritatea contractantă a notificat Contractantul despre primirea unei notificări/cereri cu privire la incidența oricăreia dintre situațiile prevăzute mai sus;</w:t>
      </w:r>
    </w:p>
    <w:p w14:paraId="4EBCD7B8" w14:textId="77777777" w:rsidR="00A71E96" w:rsidRPr="00EF1FEB" w:rsidRDefault="00A71E96" w:rsidP="00EF1FEB">
      <w:pPr>
        <w:pStyle w:val="ListParagraph"/>
        <w:numPr>
          <w:ilvl w:val="0"/>
          <w:numId w:val="20"/>
        </w:numPr>
        <w:spacing w:before="120" w:after="120" w:line="240" w:lineRule="auto"/>
        <w:ind w:left="720" w:hanging="357"/>
        <w:contextualSpacing w:val="0"/>
        <w:jc w:val="both"/>
        <w:rPr>
          <w:rFonts w:ascii="Times New Roman" w:hAnsi="Times New Roman" w:cs="Times New Roman"/>
          <w:sz w:val="24"/>
          <w:szCs w:val="24"/>
        </w:rPr>
      </w:pPr>
      <w:r w:rsidRPr="00EF1FEB">
        <w:rPr>
          <w:rFonts w:ascii="Times New Roman" w:hAnsi="Times New Roman" w:cs="Times New Roman"/>
          <w:sz w:val="24"/>
          <w:szCs w:val="24"/>
        </w:rPr>
        <w:t>valoarea despăgubirilor a fost stabilită prin titluri executorii emise conform prevederilor legale/hotărâri judecătorești definitive, după caz.</w:t>
      </w:r>
    </w:p>
    <w:p w14:paraId="3DAC98FE" w14:textId="77777777" w:rsidR="00A71E96" w:rsidRPr="00EF1FEB" w:rsidRDefault="00E530F9"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25</w:t>
      </w:r>
      <w:r w:rsidR="00C82419" w:rsidRPr="00EF1FEB">
        <w:rPr>
          <w:rFonts w:ascii="Times New Roman" w:hAnsi="Times New Roman" w:cs="Times New Roman"/>
          <w:b/>
          <w:sz w:val="24"/>
          <w:szCs w:val="24"/>
        </w:rPr>
        <w:t>.3.</w:t>
      </w:r>
      <w:r w:rsidR="00C82419" w:rsidRPr="00EF1FEB">
        <w:rPr>
          <w:rFonts w:ascii="Times New Roman" w:hAnsi="Times New Roman" w:cs="Times New Roman"/>
          <w:sz w:val="24"/>
          <w:szCs w:val="24"/>
        </w:rPr>
        <w:t xml:space="preserve"> </w:t>
      </w:r>
      <w:r w:rsidR="00A71E96" w:rsidRPr="00EF1FEB">
        <w:rPr>
          <w:rFonts w:ascii="Times New Roman" w:hAnsi="Times New Roman" w:cs="Times New Roman"/>
          <w:sz w:val="24"/>
          <w:szCs w:val="24"/>
        </w:rPr>
        <w:t>În cazul în care, Contractantul nu își îndeplinește la termen obligațiile asumate prin contract sau le îndeplinește necorespunzător, atunci Autoritatea contractantă are dreptul de a percepe dobânda legală penalizatoare prevăzută la art. 3 alin. 2</w:t>
      </w:r>
      <w:r w:rsidR="00A71E96" w:rsidRPr="00EF1FEB">
        <w:rPr>
          <w:rFonts w:ascii="Times New Roman" w:hAnsi="Times New Roman" w:cs="Times New Roman"/>
          <w:sz w:val="24"/>
          <w:szCs w:val="24"/>
          <w:vertAlign w:val="superscript"/>
        </w:rPr>
        <w:t>1</w:t>
      </w:r>
      <w:r w:rsidR="00A71E96" w:rsidRPr="00EF1FEB">
        <w:rPr>
          <w:rFonts w:ascii="Times New Roman" w:hAnsi="Times New Roman" w:cs="Times New Roman"/>
          <w:sz w:val="24"/>
          <w:szCs w:val="24"/>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w:t>
      </w:r>
      <w:r w:rsidR="00C82419" w:rsidRPr="00EF1FEB">
        <w:rPr>
          <w:rFonts w:ascii="Times New Roman" w:hAnsi="Times New Roman" w:cs="Times New Roman"/>
          <w:sz w:val="24"/>
          <w:szCs w:val="24"/>
        </w:rPr>
        <w:t>serviciilor neprestate</w:t>
      </w:r>
      <w:r w:rsidR="00A71E96" w:rsidRPr="00EF1FEB">
        <w:rPr>
          <w:rFonts w:ascii="Times New Roman" w:hAnsi="Times New Roman" w:cs="Times New Roman"/>
          <w:sz w:val="24"/>
          <w:szCs w:val="24"/>
        </w:rPr>
        <w:t xml:space="preserve"> pentru fiecare zi de întârziere, dar nu mai mult de valoarea contractului.</w:t>
      </w:r>
    </w:p>
    <w:p w14:paraId="21761860" w14:textId="77777777" w:rsidR="00A71E96" w:rsidRPr="00EF1FEB" w:rsidRDefault="00E530F9"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25</w:t>
      </w:r>
      <w:r w:rsidR="00C82419" w:rsidRPr="00EF1FEB">
        <w:rPr>
          <w:rFonts w:ascii="Times New Roman" w:hAnsi="Times New Roman" w:cs="Times New Roman"/>
          <w:b/>
          <w:sz w:val="24"/>
          <w:szCs w:val="24"/>
        </w:rPr>
        <w:t>.4.</w:t>
      </w:r>
      <w:r w:rsidR="00C82419" w:rsidRPr="00EF1FEB">
        <w:rPr>
          <w:rFonts w:ascii="Times New Roman" w:hAnsi="Times New Roman" w:cs="Times New Roman"/>
          <w:sz w:val="24"/>
          <w:szCs w:val="24"/>
        </w:rPr>
        <w:t xml:space="preserve"> </w:t>
      </w:r>
      <w:r w:rsidR="00A71E96" w:rsidRPr="00EF1FEB">
        <w:rPr>
          <w:rFonts w:ascii="Times New Roman" w:hAnsi="Times New Roman" w:cs="Times New Roman"/>
          <w:sz w:val="24"/>
          <w:szCs w:val="24"/>
        </w:rPr>
        <w:t>Răspunderea Contractantului nu operează în următoarele situații:</w:t>
      </w:r>
    </w:p>
    <w:p w14:paraId="4A91D505" w14:textId="77777777" w:rsidR="00A71E96" w:rsidRPr="00EF1FEB" w:rsidRDefault="00A71E96" w:rsidP="00EF1FEB">
      <w:pPr>
        <w:pStyle w:val="ListParagraph"/>
        <w:numPr>
          <w:ilvl w:val="1"/>
          <w:numId w:val="21"/>
        </w:numPr>
        <w:spacing w:before="120" w:after="120" w:line="240" w:lineRule="auto"/>
        <w:ind w:left="709"/>
        <w:jc w:val="both"/>
        <w:rPr>
          <w:rFonts w:ascii="Times New Roman" w:hAnsi="Times New Roman" w:cs="Times New Roman"/>
          <w:sz w:val="24"/>
          <w:szCs w:val="24"/>
        </w:rPr>
      </w:pPr>
      <w:r w:rsidRPr="00EF1FEB">
        <w:rPr>
          <w:rFonts w:ascii="Times New Roman" w:hAnsi="Times New Roman" w:cs="Times New Roman"/>
          <w:sz w:val="24"/>
          <w:szCs w:val="24"/>
        </w:rPr>
        <w:t>datele/informațiile/documentele necesare pentru îndeplinirea Contractului nu sunt puse la dispoziția Contractantului sau sunt puse la dispoziție cu întârziere;</w:t>
      </w:r>
    </w:p>
    <w:p w14:paraId="57A5F8DB" w14:textId="77777777" w:rsidR="00A71E96" w:rsidRPr="00EF1FEB" w:rsidRDefault="00A71E96" w:rsidP="00EF1FEB">
      <w:pPr>
        <w:pStyle w:val="ListParagraph"/>
        <w:numPr>
          <w:ilvl w:val="1"/>
          <w:numId w:val="21"/>
        </w:numPr>
        <w:spacing w:before="120" w:after="120" w:line="240" w:lineRule="auto"/>
        <w:ind w:left="709"/>
        <w:jc w:val="both"/>
        <w:rPr>
          <w:rFonts w:ascii="Times New Roman" w:hAnsi="Times New Roman" w:cs="Times New Roman"/>
          <w:sz w:val="24"/>
          <w:szCs w:val="24"/>
        </w:rPr>
      </w:pPr>
      <w:r w:rsidRPr="00EF1FEB">
        <w:rPr>
          <w:rFonts w:ascii="Times New Roman" w:hAnsi="Times New Roman" w:cs="Times New Roman"/>
          <w:sz w:val="24"/>
          <w:szCs w:val="24"/>
        </w:rPr>
        <w:t>neexecutarea sau executarea în mod necorespunzător a obligațiilor ce revin Contractantului se datorează culpei Autorității contractante;</w:t>
      </w:r>
    </w:p>
    <w:p w14:paraId="1548D3CF" w14:textId="77777777" w:rsidR="00A71E96" w:rsidRPr="00EF1FEB" w:rsidRDefault="00A71E96" w:rsidP="00EF1FEB">
      <w:pPr>
        <w:pStyle w:val="ListParagraph"/>
        <w:numPr>
          <w:ilvl w:val="1"/>
          <w:numId w:val="21"/>
        </w:numPr>
        <w:spacing w:before="120" w:after="120" w:line="240" w:lineRule="auto"/>
        <w:ind w:left="709" w:hanging="357"/>
        <w:contextualSpacing w:val="0"/>
        <w:jc w:val="both"/>
        <w:rPr>
          <w:rFonts w:ascii="Times New Roman" w:hAnsi="Times New Roman" w:cs="Times New Roman"/>
          <w:sz w:val="24"/>
          <w:szCs w:val="24"/>
        </w:rPr>
      </w:pPr>
      <w:r w:rsidRPr="00EF1FEB">
        <w:rPr>
          <w:rFonts w:ascii="Times New Roman" w:hAnsi="Times New Roman" w:cs="Times New Roman"/>
          <w:sz w:val="24"/>
          <w:szCs w:val="24"/>
        </w:rPr>
        <w:t>Contractantul se află în imposibilitatea fortuită de executare a obligaților contractuale imputate.</w:t>
      </w:r>
    </w:p>
    <w:p w14:paraId="25F27568" w14:textId="54C2D622" w:rsidR="00A71E96" w:rsidRPr="00EF1FEB" w:rsidRDefault="00E530F9"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25</w:t>
      </w:r>
      <w:r w:rsidR="00C82419" w:rsidRPr="00EF1FEB">
        <w:rPr>
          <w:rFonts w:ascii="Times New Roman" w:hAnsi="Times New Roman" w:cs="Times New Roman"/>
          <w:b/>
          <w:sz w:val="24"/>
          <w:szCs w:val="24"/>
        </w:rPr>
        <w:t>.5.</w:t>
      </w:r>
      <w:r w:rsidR="00C82419" w:rsidRPr="00EF1FEB">
        <w:rPr>
          <w:rFonts w:ascii="Times New Roman" w:hAnsi="Times New Roman" w:cs="Times New Roman"/>
          <w:sz w:val="24"/>
          <w:szCs w:val="24"/>
        </w:rPr>
        <w:t xml:space="preserve"> </w:t>
      </w:r>
      <w:r w:rsidR="00A71E96" w:rsidRPr="00EF1FEB">
        <w:rPr>
          <w:rFonts w:ascii="Times New Roman" w:hAnsi="Times New Roman" w:cs="Times New Roman"/>
          <w:sz w:val="24"/>
          <w:szCs w:val="24"/>
        </w:rPr>
        <w:t xml:space="preserve">În cazul în care Autoritatea contractantă, din vina sa exclusivă, nu își îndeplinește obligația de plată a facturii în termenul prevăzut la pct. </w:t>
      </w:r>
      <w:r w:rsidR="004A0763">
        <w:rPr>
          <w:rFonts w:ascii="Times New Roman" w:hAnsi="Times New Roman" w:cs="Times New Roman"/>
          <w:sz w:val="24"/>
          <w:szCs w:val="24"/>
        </w:rPr>
        <w:t>18.9</w:t>
      </w:r>
      <w:r w:rsidR="00A71E96" w:rsidRPr="004A0763">
        <w:rPr>
          <w:rFonts w:ascii="Times New Roman" w:hAnsi="Times New Roman" w:cs="Times New Roman"/>
          <w:sz w:val="24"/>
          <w:szCs w:val="24"/>
        </w:rPr>
        <w:t>,</w:t>
      </w:r>
      <w:r w:rsidR="00A71E96" w:rsidRPr="00EF1FEB">
        <w:rPr>
          <w:rFonts w:ascii="Times New Roman" w:hAnsi="Times New Roman" w:cs="Times New Roman"/>
          <w:sz w:val="24"/>
          <w:szCs w:val="24"/>
        </w:rPr>
        <w:t xml:space="preserve">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618EDC03" w14:textId="77777777" w:rsidR="00A71E96" w:rsidRPr="00EF1FEB" w:rsidRDefault="00E530F9"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lastRenderedPageBreak/>
        <w:t>25</w:t>
      </w:r>
      <w:r w:rsidR="00C82419" w:rsidRPr="00EF1FEB">
        <w:rPr>
          <w:rFonts w:ascii="Times New Roman" w:hAnsi="Times New Roman" w:cs="Times New Roman"/>
          <w:b/>
          <w:sz w:val="24"/>
          <w:szCs w:val="24"/>
        </w:rPr>
        <w:t>.6.</w:t>
      </w:r>
      <w:r w:rsidR="00C82419" w:rsidRPr="00EF1FEB">
        <w:rPr>
          <w:rFonts w:ascii="Times New Roman" w:hAnsi="Times New Roman" w:cs="Times New Roman"/>
          <w:sz w:val="24"/>
          <w:szCs w:val="24"/>
        </w:rPr>
        <w:t xml:space="preserve"> </w:t>
      </w:r>
      <w:r w:rsidR="00A71E96" w:rsidRPr="00EF1FEB">
        <w:rPr>
          <w:rFonts w:ascii="Times New Roman" w:hAnsi="Times New Roman" w:cs="Times New Roman"/>
          <w:sz w:val="24"/>
          <w:szCs w:val="24"/>
        </w:rPr>
        <w:t>Penalitățile de întârziere datorate curg de drept din data scadenței obligațiilor asumate conform prezentului contract.</w:t>
      </w:r>
    </w:p>
    <w:p w14:paraId="409B5900" w14:textId="6E00DACE" w:rsidR="00D579D3" w:rsidRDefault="00E530F9" w:rsidP="00E13D23">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25</w:t>
      </w:r>
      <w:r w:rsidR="00C82419" w:rsidRPr="00EF1FEB">
        <w:rPr>
          <w:rFonts w:ascii="Times New Roman" w:hAnsi="Times New Roman" w:cs="Times New Roman"/>
          <w:b/>
          <w:sz w:val="24"/>
          <w:szCs w:val="24"/>
        </w:rPr>
        <w:t>.7.</w:t>
      </w:r>
      <w:r w:rsidR="00C82419" w:rsidRPr="00EF1FEB">
        <w:rPr>
          <w:rFonts w:ascii="Times New Roman" w:hAnsi="Times New Roman" w:cs="Times New Roman"/>
          <w:sz w:val="24"/>
          <w:szCs w:val="24"/>
        </w:rPr>
        <w:t xml:space="preserve"> </w:t>
      </w:r>
      <w:r w:rsidR="00A71E96" w:rsidRPr="00EF1FEB">
        <w:rPr>
          <w:rFonts w:ascii="Times New Roman" w:hAnsi="Times New Roman" w:cs="Times New Roman"/>
          <w:sz w:val="24"/>
          <w:szCs w:val="24"/>
        </w:rPr>
        <w:t xml:space="preserve">În măsura în care Autoritatea contractantă nu efectuează plata în termenul stabilit la pct. </w:t>
      </w:r>
      <w:r w:rsidR="004A0763">
        <w:rPr>
          <w:rFonts w:ascii="Times New Roman" w:hAnsi="Times New Roman" w:cs="Times New Roman"/>
          <w:sz w:val="24"/>
          <w:szCs w:val="24"/>
        </w:rPr>
        <w:t>18.9,</w:t>
      </w:r>
      <w:r w:rsidR="00A71E96" w:rsidRPr="00EF1FEB">
        <w:rPr>
          <w:rFonts w:ascii="Times New Roman" w:hAnsi="Times New Roman" w:cs="Times New Roman"/>
          <w:sz w:val="24"/>
          <w:szCs w:val="24"/>
        </w:rPr>
        <w:t xml:space="preserve"> Contractantul are dreptul de a rezoluționa/rezilia contractul, fără a-i fi afectate drepturile la sumele cuvenite pentru </w:t>
      </w:r>
      <w:r w:rsidR="00183978">
        <w:rPr>
          <w:rFonts w:ascii="Times New Roman" w:hAnsi="Times New Roman" w:cs="Times New Roman"/>
          <w:sz w:val="24"/>
          <w:szCs w:val="24"/>
        </w:rPr>
        <w:t>prestarea serviciilor</w:t>
      </w:r>
      <w:r w:rsidR="00A71E96" w:rsidRPr="00EF1FEB">
        <w:rPr>
          <w:rFonts w:ascii="Times New Roman" w:hAnsi="Times New Roman" w:cs="Times New Roman"/>
          <w:sz w:val="24"/>
          <w:szCs w:val="24"/>
        </w:rPr>
        <w:t xml:space="preserve"> și la plata unor daune interese.</w:t>
      </w:r>
    </w:p>
    <w:p w14:paraId="22B21CC9" w14:textId="77777777" w:rsidR="00E95B01" w:rsidRPr="00EF1FEB" w:rsidRDefault="00E95B01" w:rsidP="00E13D23">
      <w:pPr>
        <w:pStyle w:val="ListParagraph"/>
        <w:spacing w:before="120" w:after="120" w:line="240" w:lineRule="auto"/>
        <w:ind w:left="0"/>
        <w:contextualSpacing w:val="0"/>
        <w:jc w:val="both"/>
        <w:rPr>
          <w:rFonts w:ascii="Times New Roman" w:hAnsi="Times New Roman" w:cs="Times New Roman"/>
          <w:sz w:val="24"/>
          <w:szCs w:val="24"/>
        </w:rPr>
      </w:pPr>
    </w:p>
    <w:p w14:paraId="2606FEF2" w14:textId="77777777" w:rsidR="00A71E96" w:rsidRPr="00EF1FEB" w:rsidRDefault="00E530F9" w:rsidP="00EF1FEB">
      <w:pPr>
        <w:pStyle w:val="ListParagraph"/>
        <w:spacing w:before="120"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26</w:t>
      </w:r>
      <w:r w:rsidR="00C82419" w:rsidRPr="00EF1FEB">
        <w:rPr>
          <w:rFonts w:ascii="Times New Roman" w:hAnsi="Times New Roman" w:cs="Times New Roman"/>
          <w:b/>
          <w:sz w:val="24"/>
          <w:szCs w:val="24"/>
        </w:rPr>
        <w:t xml:space="preserve">. </w:t>
      </w:r>
      <w:r w:rsidR="00A71E96" w:rsidRPr="00EF1FEB">
        <w:rPr>
          <w:rFonts w:ascii="Times New Roman" w:hAnsi="Times New Roman" w:cs="Times New Roman"/>
          <w:b/>
          <w:sz w:val="24"/>
          <w:szCs w:val="24"/>
        </w:rPr>
        <w:t>Obligații privind asigurările și securitatea muncii care trebuie respectate de către Contractant</w:t>
      </w:r>
    </w:p>
    <w:p w14:paraId="756F5F08" w14:textId="77777777" w:rsidR="00A71E96" w:rsidRPr="00F3113D" w:rsidRDefault="00E530F9" w:rsidP="00654B03">
      <w:pPr>
        <w:spacing w:before="120" w:after="120"/>
        <w:jc w:val="both"/>
        <w:rPr>
          <w:rFonts w:ascii="Times New Roman" w:hAnsi="Times New Roman" w:cs="Times New Roman"/>
          <w:sz w:val="24"/>
          <w:szCs w:val="24"/>
          <w:lang w:val="ro-RO"/>
        </w:rPr>
      </w:pPr>
      <w:r w:rsidRPr="00F3113D">
        <w:rPr>
          <w:rFonts w:ascii="Times New Roman" w:hAnsi="Times New Roman" w:cs="Times New Roman"/>
          <w:b/>
          <w:sz w:val="24"/>
          <w:szCs w:val="24"/>
          <w:lang w:val="ro-RO"/>
        </w:rPr>
        <w:t>26</w:t>
      </w:r>
      <w:r w:rsidR="00C82419" w:rsidRPr="00F3113D">
        <w:rPr>
          <w:rFonts w:ascii="Times New Roman" w:hAnsi="Times New Roman" w:cs="Times New Roman"/>
          <w:b/>
          <w:sz w:val="24"/>
          <w:szCs w:val="24"/>
          <w:lang w:val="ro-RO"/>
        </w:rPr>
        <w:t>.1.</w:t>
      </w:r>
      <w:r w:rsidR="00C82419" w:rsidRPr="00F3113D">
        <w:rPr>
          <w:rFonts w:ascii="Times New Roman" w:hAnsi="Times New Roman" w:cs="Times New Roman"/>
          <w:sz w:val="24"/>
          <w:szCs w:val="24"/>
          <w:lang w:val="ro-RO"/>
        </w:rPr>
        <w:t xml:space="preserve"> </w:t>
      </w:r>
      <w:r w:rsidR="00A71E96" w:rsidRPr="00F3113D">
        <w:rPr>
          <w:rFonts w:ascii="Times New Roman" w:hAnsi="Times New Roman" w:cs="Times New Roman"/>
          <w:sz w:val="24"/>
          <w:szCs w:val="24"/>
          <w:lang w:val="ro-RO"/>
        </w:rPr>
        <w:t xml:space="preserve">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w:t>
      </w:r>
      <w:r w:rsidR="00654B03" w:rsidRPr="00F3113D">
        <w:rPr>
          <w:rFonts w:ascii="Times New Roman" w:hAnsi="Times New Roman" w:cs="Times New Roman"/>
          <w:sz w:val="24"/>
          <w:szCs w:val="24"/>
          <w:lang w:val="ro-RO"/>
        </w:rPr>
        <w:t>muncii minorilor.</w:t>
      </w:r>
    </w:p>
    <w:p w14:paraId="4C9D9CEF" w14:textId="77777777" w:rsidR="0094506F" w:rsidRPr="00E13D23" w:rsidRDefault="00E530F9" w:rsidP="00E13D23">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26</w:t>
      </w:r>
      <w:r w:rsidR="00C82419" w:rsidRPr="00EF1FEB">
        <w:rPr>
          <w:rFonts w:ascii="Times New Roman" w:hAnsi="Times New Roman" w:cs="Times New Roman"/>
          <w:b/>
          <w:sz w:val="24"/>
          <w:szCs w:val="24"/>
        </w:rPr>
        <w:t>.</w:t>
      </w:r>
      <w:r w:rsidR="00654B03">
        <w:rPr>
          <w:rFonts w:ascii="Times New Roman" w:hAnsi="Times New Roman" w:cs="Times New Roman"/>
          <w:b/>
          <w:sz w:val="24"/>
          <w:szCs w:val="24"/>
        </w:rPr>
        <w:t>2</w:t>
      </w:r>
      <w:r w:rsidR="00C82419" w:rsidRPr="00EF1FEB">
        <w:rPr>
          <w:rFonts w:ascii="Times New Roman" w:hAnsi="Times New Roman" w:cs="Times New Roman"/>
          <w:sz w:val="24"/>
          <w:szCs w:val="24"/>
        </w:rPr>
        <w:t xml:space="preserve">. </w:t>
      </w:r>
      <w:r w:rsidR="00A71E96" w:rsidRPr="00EF1FEB">
        <w:rPr>
          <w:rFonts w:ascii="Times New Roman" w:hAnsi="Times New Roman" w:cs="Times New Roman"/>
          <w:sz w:val="24"/>
          <w:szCs w:val="24"/>
        </w:rPr>
        <w:t>Orice daune neacoperite de beneficiile de asigurare cad în sarcina Părții obligate să suporte aceste daune conform Legii și/sau prevederilor contractuale.</w:t>
      </w:r>
    </w:p>
    <w:p w14:paraId="559A4D5F" w14:textId="77777777" w:rsidR="00451A89" w:rsidRPr="00F3113D" w:rsidRDefault="00E530F9" w:rsidP="00EF1FEB">
      <w:pPr>
        <w:jc w:val="both"/>
        <w:rPr>
          <w:rFonts w:ascii="Times New Roman" w:hAnsi="Times New Roman" w:cs="Times New Roman"/>
          <w:b/>
          <w:bCs/>
          <w:color w:val="000000"/>
          <w:sz w:val="24"/>
          <w:szCs w:val="24"/>
          <w:lang w:val="fr-FR"/>
        </w:rPr>
      </w:pPr>
      <w:r w:rsidRPr="00F3113D">
        <w:rPr>
          <w:rFonts w:ascii="Times New Roman" w:hAnsi="Times New Roman" w:cs="Times New Roman"/>
          <w:b/>
          <w:bCs/>
          <w:color w:val="000000"/>
          <w:sz w:val="24"/>
          <w:szCs w:val="24"/>
          <w:lang w:val="fr-FR"/>
        </w:rPr>
        <w:t>27</w:t>
      </w:r>
      <w:r w:rsidR="00451A89" w:rsidRPr="00F3113D">
        <w:rPr>
          <w:rFonts w:ascii="Times New Roman" w:hAnsi="Times New Roman" w:cs="Times New Roman"/>
          <w:b/>
          <w:bCs/>
          <w:color w:val="000000"/>
          <w:sz w:val="24"/>
          <w:szCs w:val="24"/>
          <w:lang w:val="fr-FR"/>
        </w:rPr>
        <w:t>.</w:t>
      </w:r>
      <w:r w:rsidR="00C82419" w:rsidRPr="00F3113D">
        <w:rPr>
          <w:rFonts w:ascii="Times New Roman" w:hAnsi="Times New Roman" w:cs="Times New Roman"/>
          <w:b/>
          <w:bCs/>
          <w:color w:val="000000"/>
          <w:sz w:val="24"/>
          <w:szCs w:val="24"/>
          <w:lang w:val="fr-FR"/>
        </w:rPr>
        <w:t xml:space="preserve"> </w:t>
      </w:r>
      <w:r w:rsidR="00451A89" w:rsidRPr="00F3113D">
        <w:rPr>
          <w:rFonts w:ascii="Times New Roman" w:hAnsi="Times New Roman" w:cs="Times New Roman"/>
          <w:b/>
          <w:bCs/>
          <w:color w:val="000000"/>
          <w:sz w:val="24"/>
          <w:szCs w:val="24"/>
          <w:lang w:val="fr-FR"/>
        </w:rPr>
        <w:t>Facturare şi plăţi în cadrul Contractului</w:t>
      </w:r>
    </w:p>
    <w:p w14:paraId="74E69FFC" w14:textId="20F43996" w:rsidR="00451A89" w:rsidRPr="00EF1FEB" w:rsidRDefault="00E530F9" w:rsidP="00DD5254">
      <w:pPr>
        <w:pStyle w:val="Bodytext20"/>
        <w:shd w:val="clear" w:color="auto" w:fill="auto"/>
        <w:tabs>
          <w:tab w:val="left" w:pos="506"/>
        </w:tabs>
        <w:spacing w:after="0" w:line="240" w:lineRule="auto"/>
        <w:ind w:firstLine="0"/>
        <w:rPr>
          <w:color w:val="000000"/>
          <w:sz w:val="24"/>
          <w:szCs w:val="24"/>
        </w:rPr>
      </w:pPr>
      <w:r>
        <w:rPr>
          <w:b/>
          <w:color w:val="000000"/>
          <w:sz w:val="24"/>
          <w:szCs w:val="24"/>
        </w:rPr>
        <w:t>27</w:t>
      </w:r>
      <w:r w:rsidR="0002682B" w:rsidRPr="00EF1FEB">
        <w:rPr>
          <w:b/>
          <w:color w:val="000000"/>
          <w:sz w:val="24"/>
          <w:szCs w:val="24"/>
        </w:rPr>
        <w:t>.</w:t>
      </w:r>
      <w:r w:rsidR="00B57ACB">
        <w:rPr>
          <w:b/>
          <w:color w:val="000000"/>
          <w:sz w:val="24"/>
          <w:szCs w:val="24"/>
        </w:rPr>
        <w:t>1</w:t>
      </w:r>
      <w:r w:rsidR="00451A89" w:rsidRPr="00EF1FEB">
        <w:rPr>
          <w:b/>
          <w:color w:val="000000"/>
          <w:sz w:val="24"/>
          <w:szCs w:val="24"/>
        </w:rPr>
        <w:t>.</w:t>
      </w:r>
      <w:r w:rsidR="00451A89" w:rsidRPr="00EF1FEB">
        <w:rPr>
          <w:color w:val="000000"/>
          <w:sz w:val="24"/>
          <w:szCs w:val="24"/>
        </w:rPr>
        <w:t xml:space="preserve"> </w:t>
      </w:r>
      <w:proofErr w:type="spellStart"/>
      <w:r w:rsidR="00451A89" w:rsidRPr="00EF1FEB">
        <w:rPr>
          <w:color w:val="000000"/>
          <w:sz w:val="24"/>
          <w:szCs w:val="24"/>
        </w:rPr>
        <w:t>Plăţile</w:t>
      </w:r>
      <w:proofErr w:type="spellEnd"/>
      <w:r w:rsidR="00451A89" w:rsidRPr="00EF1FEB">
        <w:rPr>
          <w:color w:val="000000"/>
          <w:sz w:val="24"/>
          <w:szCs w:val="24"/>
        </w:rPr>
        <w:t xml:space="preserve"> care </w:t>
      </w:r>
      <w:proofErr w:type="spellStart"/>
      <w:r w:rsidR="00451A89" w:rsidRPr="00EF1FEB">
        <w:rPr>
          <w:color w:val="000000"/>
          <w:sz w:val="24"/>
          <w:szCs w:val="24"/>
        </w:rPr>
        <w:t>urmează</w:t>
      </w:r>
      <w:proofErr w:type="spellEnd"/>
      <w:r w:rsidR="00451A89" w:rsidRPr="00EF1FEB">
        <w:rPr>
          <w:color w:val="000000"/>
          <w:sz w:val="24"/>
          <w:szCs w:val="24"/>
        </w:rPr>
        <w:t xml:space="preserve"> a fi </w:t>
      </w:r>
      <w:proofErr w:type="spellStart"/>
      <w:r w:rsidR="00451A89" w:rsidRPr="00EF1FEB">
        <w:rPr>
          <w:color w:val="000000"/>
          <w:sz w:val="24"/>
          <w:szCs w:val="24"/>
        </w:rPr>
        <w:t>realizate</w:t>
      </w:r>
      <w:proofErr w:type="spellEnd"/>
      <w:r w:rsidR="00451A89" w:rsidRPr="00EF1FEB">
        <w:rPr>
          <w:color w:val="000000"/>
          <w:sz w:val="24"/>
          <w:szCs w:val="24"/>
        </w:rPr>
        <w:t xml:space="preserve"> </w:t>
      </w:r>
      <w:proofErr w:type="spellStart"/>
      <w:r w:rsidR="00451A89" w:rsidRPr="00EF1FEB">
        <w:rPr>
          <w:color w:val="000000"/>
          <w:sz w:val="24"/>
          <w:szCs w:val="24"/>
        </w:rPr>
        <w:t>în</w:t>
      </w:r>
      <w:proofErr w:type="spellEnd"/>
      <w:r w:rsidR="00451A89" w:rsidRPr="00EF1FEB">
        <w:rPr>
          <w:color w:val="000000"/>
          <w:sz w:val="24"/>
          <w:szCs w:val="24"/>
        </w:rPr>
        <w:t xml:space="preserve"> </w:t>
      </w:r>
      <w:proofErr w:type="spellStart"/>
      <w:r w:rsidR="00451A89" w:rsidRPr="00EF1FEB">
        <w:rPr>
          <w:color w:val="000000"/>
          <w:sz w:val="24"/>
          <w:szCs w:val="24"/>
        </w:rPr>
        <w:t>cadrul</w:t>
      </w:r>
      <w:proofErr w:type="spellEnd"/>
      <w:r w:rsidR="00451A89" w:rsidRPr="00EF1FEB">
        <w:rPr>
          <w:color w:val="000000"/>
          <w:sz w:val="24"/>
          <w:szCs w:val="24"/>
        </w:rPr>
        <w:t xml:space="preserve"> </w:t>
      </w:r>
      <w:proofErr w:type="spellStart"/>
      <w:r w:rsidR="00451A89" w:rsidRPr="00EF1FEB">
        <w:rPr>
          <w:color w:val="000000"/>
          <w:sz w:val="24"/>
          <w:szCs w:val="24"/>
        </w:rPr>
        <w:t>Contractului</w:t>
      </w:r>
      <w:proofErr w:type="spellEnd"/>
      <w:r w:rsidR="00451A89" w:rsidRPr="00EF1FEB">
        <w:rPr>
          <w:color w:val="000000"/>
          <w:sz w:val="24"/>
          <w:szCs w:val="24"/>
        </w:rPr>
        <w:t xml:space="preserve"> se </w:t>
      </w:r>
      <w:proofErr w:type="spellStart"/>
      <w:r w:rsidR="00451A89" w:rsidRPr="00EF1FEB">
        <w:rPr>
          <w:color w:val="000000"/>
          <w:sz w:val="24"/>
          <w:szCs w:val="24"/>
        </w:rPr>
        <w:t>vor</w:t>
      </w:r>
      <w:proofErr w:type="spellEnd"/>
      <w:r w:rsidR="00451A89" w:rsidRPr="00EF1FEB">
        <w:rPr>
          <w:color w:val="000000"/>
          <w:sz w:val="24"/>
          <w:szCs w:val="24"/>
        </w:rPr>
        <w:t xml:space="preserve"> face </w:t>
      </w:r>
      <w:proofErr w:type="spellStart"/>
      <w:r w:rsidR="00451A89" w:rsidRPr="00EF1FEB">
        <w:rPr>
          <w:color w:val="000000"/>
          <w:sz w:val="24"/>
          <w:szCs w:val="24"/>
        </w:rPr>
        <w:t>numai</w:t>
      </w:r>
      <w:proofErr w:type="spellEnd"/>
      <w:r w:rsidR="00451A89" w:rsidRPr="00EF1FEB">
        <w:rPr>
          <w:color w:val="000000"/>
          <w:sz w:val="24"/>
          <w:szCs w:val="24"/>
        </w:rPr>
        <w:t xml:space="preserve"> </w:t>
      </w:r>
      <w:proofErr w:type="spellStart"/>
      <w:r w:rsidR="00451A89" w:rsidRPr="00EF1FEB">
        <w:rPr>
          <w:color w:val="000000"/>
          <w:sz w:val="24"/>
          <w:szCs w:val="24"/>
        </w:rPr>
        <w:t>după</w:t>
      </w:r>
      <w:proofErr w:type="spellEnd"/>
      <w:r w:rsidR="00451A89" w:rsidRPr="00EF1FEB">
        <w:rPr>
          <w:color w:val="000000"/>
          <w:sz w:val="24"/>
          <w:szCs w:val="24"/>
        </w:rPr>
        <w:t xml:space="preserve"> </w:t>
      </w:r>
      <w:proofErr w:type="spellStart"/>
      <w:r w:rsidR="00451A89" w:rsidRPr="00EF1FEB">
        <w:rPr>
          <w:color w:val="000000"/>
          <w:sz w:val="24"/>
          <w:szCs w:val="24"/>
        </w:rPr>
        <w:t>emiterea</w:t>
      </w:r>
      <w:proofErr w:type="spellEnd"/>
      <w:r w:rsidR="00451A89" w:rsidRPr="00EF1FEB">
        <w:rPr>
          <w:color w:val="000000"/>
          <w:sz w:val="24"/>
          <w:szCs w:val="24"/>
        </w:rPr>
        <w:t xml:space="preserve"> </w:t>
      </w:r>
      <w:proofErr w:type="spellStart"/>
      <w:r w:rsidR="00451A89" w:rsidRPr="00EF1FEB">
        <w:rPr>
          <w:color w:val="000000"/>
          <w:sz w:val="24"/>
          <w:szCs w:val="24"/>
        </w:rPr>
        <w:t>şi</w:t>
      </w:r>
      <w:proofErr w:type="spellEnd"/>
      <w:r w:rsidR="00C82419" w:rsidRPr="00EF1FEB">
        <w:rPr>
          <w:color w:val="000000"/>
          <w:sz w:val="24"/>
          <w:szCs w:val="24"/>
        </w:rPr>
        <w:t xml:space="preserve"> </w:t>
      </w:r>
      <w:proofErr w:type="spellStart"/>
      <w:r w:rsidR="00451A89" w:rsidRPr="00EF1FEB">
        <w:rPr>
          <w:color w:val="000000"/>
          <w:sz w:val="24"/>
          <w:szCs w:val="24"/>
        </w:rPr>
        <w:t>înregistrarea</w:t>
      </w:r>
      <w:proofErr w:type="spellEnd"/>
      <w:r w:rsidR="00451A89" w:rsidRPr="00EF1FEB">
        <w:rPr>
          <w:color w:val="000000"/>
          <w:sz w:val="24"/>
          <w:szCs w:val="24"/>
        </w:rPr>
        <w:t xml:space="preserve"> </w:t>
      </w:r>
      <w:proofErr w:type="spellStart"/>
      <w:r w:rsidR="00451A89" w:rsidRPr="00EF1FEB">
        <w:rPr>
          <w:color w:val="000000"/>
          <w:sz w:val="24"/>
          <w:szCs w:val="24"/>
        </w:rPr>
        <w:t>facturii</w:t>
      </w:r>
      <w:proofErr w:type="spellEnd"/>
      <w:r w:rsidR="00451A89" w:rsidRPr="00EF1FEB">
        <w:rPr>
          <w:color w:val="000000"/>
          <w:sz w:val="24"/>
          <w:szCs w:val="24"/>
        </w:rPr>
        <w:t xml:space="preserve"> ca </w:t>
      </w:r>
      <w:proofErr w:type="spellStart"/>
      <w:r w:rsidR="00451A89" w:rsidRPr="00EF1FEB">
        <w:rPr>
          <w:color w:val="000000"/>
          <w:sz w:val="24"/>
          <w:szCs w:val="24"/>
        </w:rPr>
        <w:t>urmare</w:t>
      </w:r>
      <w:proofErr w:type="spellEnd"/>
      <w:r w:rsidR="00451A89" w:rsidRPr="00EF1FEB">
        <w:rPr>
          <w:color w:val="000000"/>
          <w:sz w:val="24"/>
          <w:szCs w:val="24"/>
        </w:rPr>
        <w:t xml:space="preserve"> </w:t>
      </w:r>
      <w:proofErr w:type="gramStart"/>
      <w:r w:rsidR="00451A89" w:rsidRPr="00EF1FEB">
        <w:rPr>
          <w:color w:val="000000"/>
          <w:sz w:val="24"/>
          <w:szCs w:val="24"/>
        </w:rPr>
        <w:t>a</w:t>
      </w:r>
      <w:proofErr w:type="gramEnd"/>
      <w:r w:rsidR="00451A89" w:rsidRPr="00EF1FEB">
        <w:rPr>
          <w:color w:val="000000"/>
          <w:sz w:val="24"/>
          <w:szCs w:val="24"/>
        </w:rPr>
        <w:t xml:space="preserve"> </w:t>
      </w:r>
      <w:proofErr w:type="spellStart"/>
      <w:r w:rsidR="00451A89" w:rsidRPr="00EF1FEB">
        <w:rPr>
          <w:color w:val="000000"/>
          <w:sz w:val="24"/>
          <w:szCs w:val="24"/>
        </w:rPr>
        <w:t>aprobării</w:t>
      </w:r>
      <w:proofErr w:type="spellEnd"/>
      <w:r w:rsidR="00451A89" w:rsidRPr="00EF1FEB">
        <w:rPr>
          <w:color w:val="000000"/>
          <w:sz w:val="24"/>
          <w:szCs w:val="24"/>
        </w:rPr>
        <w:t xml:space="preserve"> de </w:t>
      </w:r>
      <w:proofErr w:type="spellStart"/>
      <w:r w:rsidR="00451A89" w:rsidRPr="00EF1FEB">
        <w:rPr>
          <w:color w:val="000000"/>
          <w:sz w:val="24"/>
          <w:szCs w:val="24"/>
        </w:rPr>
        <w:t>către</w:t>
      </w:r>
      <w:proofErr w:type="spellEnd"/>
      <w:r w:rsidR="00451A89" w:rsidRPr="00EF1FEB">
        <w:rPr>
          <w:color w:val="000000"/>
          <w:sz w:val="24"/>
          <w:szCs w:val="24"/>
        </w:rPr>
        <w:t xml:space="preserve"> </w:t>
      </w:r>
      <w:proofErr w:type="spellStart"/>
      <w:r w:rsidR="00451A89" w:rsidRPr="00EF1FEB">
        <w:rPr>
          <w:color w:val="000000"/>
          <w:sz w:val="24"/>
          <w:szCs w:val="24"/>
        </w:rPr>
        <w:t>Auto</w:t>
      </w:r>
      <w:r w:rsidR="00C82419" w:rsidRPr="00EF1FEB">
        <w:rPr>
          <w:color w:val="000000"/>
          <w:sz w:val="24"/>
          <w:szCs w:val="24"/>
        </w:rPr>
        <w:t>ritatea</w:t>
      </w:r>
      <w:proofErr w:type="spellEnd"/>
      <w:r w:rsidR="00C82419" w:rsidRPr="00EF1FEB">
        <w:rPr>
          <w:color w:val="000000"/>
          <w:sz w:val="24"/>
          <w:szCs w:val="24"/>
        </w:rPr>
        <w:t xml:space="preserve"> </w:t>
      </w:r>
      <w:proofErr w:type="spellStart"/>
      <w:r w:rsidR="00C82419" w:rsidRPr="00EF1FEB">
        <w:rPr>
          <w:color w:val="000000"/>
          <w:sz w:val="24"/>
          <w:szCs w:val="24"/>
        </w:rPr>
        <w:t>contractantă</w:t>
      </w:r>
      <w:proofErr w:type="spellEnd"/>
      <w:r w:rsidR="00C82419" w:rsidRPr="00EF1FEB">
        <w:rPr>
          <w:color w:val="000000"/>
          <w:sz w:val="24"/>
          <w:szCs w:val="24"/>
        </w:rPr>
        <w:t xml:space="preserve"> a </w:t>
      </w:r>
      <w:proofErr w:type="spellStart"/>
      <w:r w:rsidR="00C82419" w:rsidRPr="00EF1FEB">
        <w:rPr>
          <w:color w:val="000000"/>
          <w:sz w:val="24"/>
          <w:szCs w:val="24"/>
        </w:rPr>
        <w:t>servic</w:t>
      </w:r>
      <w:r w:rsidR="00CB1673">
        <w:rPr>
          <w:color w:val="000000"/>
          <w:sz w:val="24"/>
          <w:szCs w:val="24"/>
        </w:rPr>
        <w:t>i</w:t>
      </w:r>
      <w:r w:rsidR="00C82419" w:rsidRPr="00EF1FEB">
        <w:rPr>
          <w:color w:val="000000"/>
          <w:sz w:val="24"/>
          <w:szCs w:val="24"/>
        </w:rPr>
        <w:t>il</w:t>
      </w:r>
      <w:r w:rsidR="00451A89" w:rsidRPr="00EF1FEB">
        <w:rPr>
          <w:color w:val="000000"/>
          <w:sz w:val="24"/>
          <w:szCs w:val="24"/>
        </w:rPr>
        <w:t>or</w:t>
      </w:r>
      <w:proofErr w:type="spellEnd"/>
      <w:r w:rsidR="00451A89" w:rsidRPr="00EF1FEB">
        <w:rPr>
          <w:color w:val="000000"/>
          <w:sz w:val="24"/>
          <w:szCs w:val="24"/>
        </w:rPr>
        <w:t xml:space="preserve"> </w:t>
      </w:r>
      <w:proofErr w:type="spellStart"/>
      <w:r w:rsidR="00451A89" w:rsidRPr="00EF1FEB">
        <w:rPr>
          <w:color w:val="000000"/>
          <w:sz w:val="24"/>
          <w:szCs w:val="24"/>
        </w:rPr>
        <w:t>aferente</w:t>
      </w:r>
      <w:proofErr w:type="spellEnd"/>
      <w:r w:rsidR="00C82419" w:rsidRPr="00EF1FEB">
        <w:rPr>
          <w:color w:val="000000"/>
          <w:sz w:val="24"/>
          <w:szCs w:val="24"/>
        </w:rPr>
        <w:t xml:space="preserve"> </w:t>
      </w:r>
      <w:proofErr w:type="spellStart"/>
      <w:r w:rsidR="00451A89" w:rsidRPr="00EF1FEB">
        <w:rPr>
          <w:color w:val="000000"/>
          <w:sz w:val="24"/>
          <w:szCs w:val="24"/>
        </w:rPr>
        <w:t>activităţilor</w:t>
      </w:r>
      <w:proofErr w:type="spellEnd"/>
      <w:r w:rsidR="00451A89" w:rsidRPr="00EF1FEB">
        <w:rPr>
          <w:color w:val="000000"/>
          <w:sz w:val="24"/>
          <w:szCs w:val="24"/>
        </w:rPr>
        <w:t xml:space="preserve"> </w:t>
      </w:r>
      <w:proofErr w:type="spellStart"/>
      <w:r w:rsidR="00451A89" w:rsidRPr="00EF1FEB">
        <w:rPr>
          <w:color w:val="000000"/>
          <w:sz w:val="24"/>
          <w:szCs w:val="24"/>
        </w:rPr>
        <w:t>efectuate</w:t>
      </w:r>
      <w:proofErr w:type="spellEnd"/>
      <w:r w:rsidR="00451A89" w:rsidRPr="00EF1FEB">
        <w:rPr>
          <w:color w:val="000000"/>
          <w:sz w:val="24"/>
          <w:szCs w:val="24"/>
        </w:rPr>
        <w:t xml:space="preserve"> de </w:t>
      </w:r>
      <w:proofErr w:type="spellStart"/>
      <w:r w:rsidR="00451A89" w:rsidRPr="00EF1FEB">
        <w:rPr>
          <w:color w:val="000000"/>
          <w:sz w:val="24"/>
          <w:szCs w:val="24"/>
        </w:rPr>
        <w:t>Contractant</w:t>
      </w:r>
      <w:proofErr w:type="spellEnd"/>
      <w:r w:rsidR="00451A89" w:rsidRPr="00EF1FEB">
        <w:rPr>
          <w:color w:val="000000"/>
          <w:sz w:val="24"/>
          <w:szCs w:val="24"/>
        </w:rPr>
        <w:t xml:space="preserve">, </w:t>
      </w:r>
      <w:proofErr w:type="spellStart"/>
      <w:r w:rsidR="00451A89" w:rsidRPr="00EF1FEB">
        <w:rPr>
          <w:color w:val="000000"/>
          <w:sz w:val="24"/>
          <w:szCs w:val="24"/>
        </w:rPr>
        <w:t>în</w:t>
      </w:r>
      <w:proofErr w:type="spellEnd"/>
      <w:r w:rsidR="00451A89" w:rsidRPr="00EF1FEB">
        <w:rPr>
          <w:color w:val="000000"/>
          <w:sz w:val="24"/>
          <w:szCs w:val="24"/>
        </w:rPr>
        <w:t xml:space="preserve"> </w:t>
      </w:r>
      <w:proofErr w:type="spellStart"/>
      <w:r w:rsidR="00451A89" w:rsidRPr="00EF1FEB">
        <w:rPr>
          <w:color w:val="000000"/>
          <w:sz w:val="24"/>
          <w:szCs w:val="24"/>
        </w:rPr>
        <w:t>condiţiile</w:t>
      </w:r>
      <w:proofErr w:type="spellEnd"/>
      <w:r w:rsidR="00451A89" w:rsidRPr="00EF1FEB">
        <w:rPr>
          <w:color w:val="000000"/>
          <w:sz w:val="24"/>
          <w:szCs w:val="24"/>
        </w:rPr>
        <w:t xml:space="preserve"> </w:t>
      </w:r>
      <w:proofErr w:type="spellStart"/>
      <w:r w:rsidR="00451A89" w:rsidRPr="00EF1FEB">
        <w:rPr>
          <w:color w:val="000000"/>
          <w:sz w:val="24"/>
          <w:szCs w:val="24"/>
        </w:rPr>
        <w:t>Caietului</w:t>
      </w:r>
      <w:proofErr w:type="spellEnd"/>
      <w:r w:rsidR="00451A89" w:rsidRPr="00EF1FEB">
        <w:rPr>
          <w:color w:val="000000"/>
          <w:sz w:val="24"/>
          <w:szCs w:val="24"/>
        </w:rPr>
        <w:t xml:space="preserve"> de </w:t>
      </w:r>
      <w:proofErr w:type="spellStart"/>
      <w:r w:rsidR="00451A89" w:rsidRPr="00EF1FEB">
        <w:rPr>
          <w:color w:val="000000"/>
          <w:sz w:val="24"/>
          <w:szCs w:val="24"/>
        </w:rPr>
        <w:t>sarcini</w:t>
      </w:r>
      <w:proofErr w:type="spellEnd"/>
      <w:r w:rsidR="00451A89" w:rsidRPr="00EF1FEB">
        <w:rPr>
          <w:color w:val="000000"/>
          <w:sz w:val="24"/>
          <w:szCs w:val="24"/>
        </w:rPr>
        <w:t>.</w:t>
      </w:r>
    </w:p>
    <w:p w14:paraId="4E948BB2" w14:textId="68542989" w:rsidR="00451A89"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27</w:t>
      </w:r>
      <w:r w:rsidR="0002682B" w:rsidRPr="00F3113D">
        <w:rPr>
          <w:rFonts w:ascii="Times New Roman" w:hAnsi="Times New Roman" w:cs="Times New Roman"/>
          <w:b/>
          <w:color w:val="000000"/>
          <w:sz w:val="24"/>
          <w:szCs w:val="24"/>
          <w:lang w:val="fr-FR"/>
        </w:rPr>
        <w:t>.</w:t>
      </w:r>
      <w:r w:rsidR="00B57ACB" w:rsidRPr="00F3113D">
        <w:rPr>
          <w:rFonts w:ascii="Times New Roman" w:hAnsi="Times New Roman" w:cs="Times New Roman"/>
          <w:b/>
          <w:color w:val="000000"/>
          <w:sz w:val="24"/>
          <w:szCs w:val="24"/>
          <w:lang w:val="fr-FR"/>
        </w:rPr>
        <w:t>2</w:t>
      </w:r>
      <w:r w:rsidR="00451A89" w:rsidRPr="00F3113D">
        <w:rPr>
          <w:rFonts w:ascii="Times New Roman" w:hAnsi="Times New Roman" w:cs="Times New Roman"/>
          <w:b/>
          <w:color w:val="000000"/>
          <w:sz w:val="24"/>
          <w:szCs w:val="24"/>
          <w:lang w:val="fr-FR"/>
        </w:rPr>
        <w:t>.</w:t>
      </w:r>
      <w:r w:rsidR="00451A89" w:rsidRPr="00F3113D">
        <w:rPr>
          <w:rFonts w:ascii="Times New Roman" w:hAnsi="Times New Roman" w:cs="Times New Roman"/>
          <w:color w:val="000000"/>
          <w:sz w:val="24"/>
          <w:szCs w:val="24"/>
          <w:lang w:val="fr-FR"/>
        </w:rPr>
        <w:t xml:space="preserve"> Plata contravalorii Serviciilor prestate se face prin virament bancar în baza facturii emise de către Contractant pentru suma la care este îndreptăţit con</w:t>
      </w:r>
      <w:r w:rsidR="00C82419" w:rsidRPr="00F3113D">
        <w:rPr>
          <w:rFonts w:ascii="Times New Roman" w:hAnsi="Times New Roman" w:cs="Times New Roman"/>
          <w:color w:val="000000"/>
          <w:sz w:val="24"/>
          <w:szCs w:val="24"/>
          <w:lang w:val="fr-FR"/>
        </w:rPr>
        <w:t xml:space="preserve">form prevederilor contractuale, </w:t>
      </w:r>
      <w:r w:rsidR="00451A89" w:rsidRPr="00F3113D">
        <w:rPr>
          <w:rFonts w:ascii="Times New Roman" w:hAnsi="Times New Roman" w:cs="Times New Roman"/>
          <w:color w:val="000000"/>
          <w:sz w:val="24"/>
          <w:szCs w:val="24"/>
          <w:lang w:val="fr-FR"/>
        </w:rPr>
        <w:t>direct în contul Contractantului indicat pe factură.</w:t>
      </w:r>
    </w:p>
    <w:p w14:paraId="33C00880" w14:textId="0F738FCB" w:rsidR="00451A89"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27</w:t>
      </w:r>
      <w:r w:rsidR="0002682B" w:rsidRPr="00F3113D">
        <w:rPr>
          <w:rFonts w:ascii="Times New Roman" w:hAnsi="Times New Roman" w:cs="Times New Roman"/>
          <w:b/>
          <w:color w:val="000000"/>
          <w:sz w:val="24"/>
          <w:szCs w:val="24"/>
          <w:lang w:val="fr-FR"/>
        </w:rPr>
        <w:t>.</w:t>
      </w:r>
      <w:r w:rsidR="00B57ACB" w:rsidRPr="00F3113D">
        <w:rPr>
          <w:rFonts w:ascii="Times New Roman" w:hAnsi="Times New Roman" w:cs="Times New Roman"/>
          <w:b/>
          <w:color w:val="000000"/>
          <w:sz w:val="24"/>
          <w:szCs w:val="24"/>
          <w:lang w:val="fr-FR"/>
        </w:rPr>
        <w:t>3</w:t>
      </w:r>
      <w:r w:rsidR="00451A89" w:rsidRPr="00F3113D">
        <w:rPr>
          <w:rFonts w:ascii="Times New Roman" w:hAnsi="Times New Roman" w:cs="Times New Roman"/>
          <w:b/>
          <w:color w:val="000000"/>
          <w:sz w:val="24"/>
          <w:szCs w:val="24"/>
          <w:lang w:val="fr-FR"/>
        </w:rPr>
        <w:t>.</w:t>
      </w:r>
      <w:r w:rsidR="00451A89" w:rsidRPr="00F3113D">
        <w:rPr>
          <w:rFonts w:ascii="Times New Roman" w:hAnsi="Times New Roman" w:cs="Times New Roman"/>
          <w:color w:val="000000"/>
          <w:sz w:val="24"/>
          <w:szCs w:val="24"/>
          <w:lang w:val="fr-FR"/>
        </w:rPr>
        <w:t xml:space="preserve"> Termenul de plată este d</w:t>
      </w:r>
      <w:r w:rsidR="00C82419" w:rsidRPr="00F3113D">
        <w:rPr>
          <w:rFonts w:ascii="Times New Roman" w:hAnsi="Times New Roman" w:cs="Times New Roman"/>
          <w:color w:val="000000"/>
          <w:sz w:val="24"/>
          <w:szCs w:val="24"/>
          <w:lang w:val="fr-FR"/>
        </w:rPr>
        <w:t>e 30 de zile de la primirea si î</w:t>
      </w:r>
      <w:r w:rsidR="00451A89" w:rsidRPr="00F3113D">
        <w:rPr>
          <w:rFonts w:ascii="Times New Roman" w:hAnsi="Times New Roman" w:cs="Times New Roman"/>
          <w:color w:val="000000"/>
          <w:sz w:val="24"/>
          <w:szCs w:val="24"/>
          <w:lang w:val="fr-FR"/>
        </w:rPr>
        <w:t>nregistrea facturii în original la sediul Autoritătii contractante în condiţiile stabilite mai jos.</w:t>
      </w:r>
    </w:p>
    <w:p w14:paraId="6912F25C" w14:textId="050C5659" w:rsidR="00451A89"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27</w:t>
      </w:r>
      <w:r w:rsidR="0002682B" w:rsidRPr="00F3113D">
        <w:rPr>
          <w:rFonts w:ascii="Times New Roman" w:hAnsi="Times New Roman" w:cs="Times New Roman"/>
          <w:b/>
          <w:color w:val="000000"/>
          <w:sz w:val="24"/>
          <w:szCs w:val="24"/>
          <w:lang w:val="fr-FR"/>
        </w:rPr>
        <w:t>.</w:t>
      </w:r>
      <w:r w:rsidR="00B57ACB" w:rsidRPr="00F3113D">
        <w:rPr>
          <w:rFonts w:ascii="Times New Roman" w:hAnsi="Times New Roman" w:cs="Times New Roman"/>
          <w:b/>
          <w:color w:val="000000"/>
          <w:sz w:val="24"/>
          <w:szCs w:val="24"/>
          <w:lang w:val="fr-FR"/>
        </w:rPr>
        <w:t>4</w:t>
      </w:r>
      <w:r w:rsidR="00451A89" w:rsidRPr="00F3113D">
        <w:rPr>
          <w:rFonts w:ascii="Times New Roman" w:hAnsi="Times New Roman" w:cs="Times New Roman"/>
          <w:b/>
          <w:color w:val="000000"/>
          <w:sz w:val="24"/>
          <w:szCs w:val="24"/>
          <w:lang w:val="fr-FR"/>
        </w:rPr>
        <w:t>.</w:t>
      </w:r>
      <w:r w:rsidR="00451A89" w:rsidRPr="00F3113D">
        <w:rPr>
          <w:rFonts w:ascii="Times New Roman" w:hAnsi="Times New Roman" w:cs="Times New Roman"/>
          <w:color w:val="000000"/>
          <w:sz w:val="24"/>
          <w:szCs w:val="24"/>
          <w:lang w:val="fr-FR"/>
        </w:rPr>
        <w:t xml:space="preserve"> Moneda utilizată în cadrul prezentului Contract: LEU.</w:t>
      </w:r>
    </w:p>
    <w:p w14:paraId="16E8A7CA" w14:textId="0B3BF7DC" w:rsidR="00451A89"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27</w:t>
      </w:r>
      <w:r w:rsidR="0002682B" w:rsidRPr="00F3113D">
        <w:rPr>
          <w:rFonts w:ascii="Times New Roman" w:hAnsi="Times New Roman" w:cs="Times New Roman"/>
          <w:b/>
          <w:color w:val="000000"/>
          <w:sz w:val="24"/>
          <w:szCs w:val="24"/>
          <w:lang w:val="fr-FR"/>
        </w:rPr>
        <w:t>.</w:t>
      </w:r>
      <w:r w:rsidR="00B57ACB" w:rsidRPr="00F3113D">
        <w:rPr>
          <w:rFonts w:ascii="Times New Roman" w:hAnsi="Times New Roman" w:cs="Times New Roman"/>
          <w:b/>
          <w:color w:val="000000"/>
          <w:sz w:val="24"/>
          <w:szCs w:val="24"/>
          <w:lang w:val="fr-FR"/>
        </w:rPr>
        <w:t>5</w:t>
      </w:r>
      <w:r w:rsidR="00451A89" w:rsidRPr="00F3113D">
        <w:rPr>
          <w:rFonts w:ascii="Times New Roman" w:hAnsi="Times New Roman" w:cs="Times New Roman"/>
          <w:b/>
          <w:color w:val="000000"/>
          <w:sz w:val="24"/>
          <w:szCs w:val="24"/>
          <w:lang w:val="fr-FR"/>
        </w:rPr>
        <w:t>.</w:t>
      </w:r>
      <w:r w:rsidR="00451A89" w:rsidRPr="00F3113D">
        <w:rPr>
          <w:rFonts w:ascii="Times New Roman" w:hAnsi="Times New Roman" w:cs="Times New Roman"/>
          <w:color w:val="000000"/>
          <w:sz w:val="24"/>
          <w:szCs w:val="24"/>
          <w:lang w:val="fr-FR"/>
        </w:rPr>
        <w:t xml:space="preserve"> Dacă factura are elemente greşite şi/sau greşeli de calcul identificate de Autoritatea</w:t>
      </w:r>
      <w:r w:rsidR="00C82419" w:rsidRPr="00F3113D">
        <w:rPr>
          <w:rFonts w:ascii="Times New Roman" w:hAnsi="Times New Roman" w:cs="Times New Roman"/>
          <w:color w:val="000000"/>
          <w:sz w:val="24"/>
          <w:szCs w:val="24"/>
          <w:lang w:val="fr-FR"/>
        </w:rPr>
        <w:t xml:space="preserve"> </w:t>
      </w:r>
      <w:r w:rsidR="00451A89" w:rsidRPr="00F3113D">
        <w:rPr>
          <w:rFonts w:ascii="Times New Roman" w:hAnsi="Times New Roman" w:cs="Times New Roman"/>
          <w:color w:val="000000"/>
          <w:sz w:val="24"/>
          <w:szCs w:val="24"/>
          <w:lang w:val="fr-FR"/>
        </w:rPr>
        <w:t>Contractantă, şi sunt necesare revizuiri, clarificări suplimentare sau alte documente suport din</w:t>
      </w:r>
      <w:r w:rsidR="00C82419" w:rsidRPr="00F3113D">
        <w:rPr>
          <w:rFonts w:ascii="Times New Roman" w:hAnsi="Times New Roman" w:cs="Times New Roman"/>
          <w:color w:val="000000"/>
          <w:sz w:val="24"/>
          <w:szCs w:val="24"/>
          <w:lang w:val="fr-FR"/>
        </w:rPr>
        <w:t xml:space="preserve"> </w:t>
      </w:r>
      <w:r w:rsidR="00451A89" w:rsidRPr="00F3113D">
        <w:rPr>
          <w:rFonts w:ascii="Times New Roman" w:hAnsi="Times New Roman" w:cs="Times New Roman"/>
          <w:color w:val="000000"/>
          <w:sz w:val="24"/>
          <w:szCs w:val="24"/>
          <w:lang w:val="fr-FR"/>
        </w:rPr>
        <w:t xml:space="preserve">partea Contractantului, termenul de 30 de zile pentru plata facturii se suspendă. Repunerea </w:t>
      </w:r>
      <w:r w:rsidR="00C82419" w:rsidRPr="00F3113D">
        <w:rPr>
          <w:rFonts w:ascii="Times New Roman" w:hAnsi="Times New Roman" w:cs="Times New Roman"/>
          <w:color w:val="000000"/>
          <w:sz w:val="24"/>
          <w:szCs w:val="24"/>
          <w:lang w:val="fr-FR"/>
        </w:rPr>
        <w:t xml:space="preserve">în </w:t>
      </w:r>
      <w:r w:rsidR="00451A89" w:rsidRPr="00F3113D">
        <w:rPr>
          <w:rFonts w:ascii="Times New Roman" w:hAnsi="Times New Roman" w:cs="Times New Roman"/>
          <w:color w:val="000000"/>
          <w:sz w:val="24"/>
          <w:szCs w:val="24"/>
          <w:lang w:val="fr-FR"/>
        </w:rPr>
        <w:t>termen se face de la momentul îndeplinirii condiţiilor de formă şi de fond ale facturii.</w:t>
      </w:r>
    </w:p>
    <w:p w14:paraId="7679A73A" w14:textId="23F5182D" w:rsidR="00451A89"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27</w:t>
      </w:r>
      <w:r w:rsidR="0002682B" w:rsidRPr="00F3113D">
        <w:rPr>
          <w:rFonts w:ascii="Times New Roman" w:hAnsi="Times New Roman" w:cs="Times New Roman"/>
          <w:b/>
          <w:color w:val="000000"/>
          <w:sz w:val="24"/>
          <w:szCs w:val="24"/>
          <w:lang w:val="fr-FR"/>
        </w:rPr>
        <w:t>.</w:t>
      </w:r>
      <w:r w:rsidR="00B57ACB" w:rsidRPr="00F3113D">
        <w:rPr>
          <w:rFonts w:ascii="Times New Roman" w:hAnsi="Times New Roman" w:cs="Times New Roman"/>
          <w:b/>
          <w:color w:val="000000"/>
          <w:sz w:val="24"/>
          <w:szCs w:val="24"/>
          <w:lang w:val="fr-FR"/>
        </w:rPr>
        <w:t>6</w:t>
      </w:r>
      <w:r w:rsidR="00451A89" w:rsidRPr="00F3113D">
        <w:rPr>
          <w:rFonts w:ascii="Times New Roman" w:hAnsi="Times New Roman" w:cs="Times New Roman"/>
          <w:b/>
          <w:color w:val="000000"/>
          <w:sz w:val="24"/>
          <w:szCs w:val="24"/>
          <w:lang w:val="fr-FR"/>
        </w:rPr>
        <w:t>.</w:t>
      </w:r>
      <w:r w:rsidR="00451A89" w:rsidRPr="00F3113D">
        <w:rPr>
          <w:rFonts w:ascii="Times New Roman" w:hAnsi="Times New Roman" w:cs="Times New Roman"/>
          <w:color w:val="000000"/>
          <w:sz w:val="24"/>
          <w:szCs w:val="24"/>
          <w:lang w:val="fr-FR"/>
        </w:rPr>
        <w:t xml:space="preserve"> Contractantul este răspunzător de corectitudinea şi exactitatea datelor înscrise în facturi şi se obligă să restituie atât sumele încasate în plus cât şi foloasele realizate necuvenit, aferente acestora. Sumele încasate în plus, cât şi foloasele necuvenite aferente acestora (pe perioada de la încasare până la constatarea lor), vor fi stabilite in urma verificări</w:t>
      </w:r>
      <w:r w:rsidR="00C82419" w:rsidRPr="00F3113D">
        <w:rPr>
          <w:rFonts w:ascii="Times New Roman" w:hAnsi="Times New Roman" w:cs="Times New Roman"/>
          <w:color w:val="000000"/>
          <w:sz w:val="24"/>
          <w:szCs w:val="24"/>
          <w:lang w:val="fr-FR"/>
        </w:rPr>
        <w:t xml:space="preserve">lor executate de către organele </w:t>
      </w:r>
      <w:r w:rsidR="00451A89" w:rsidRPr="00F3113D">
        <w:rPr>
          <w:rFonts w:ascii="Times New Roman" w:hAnsi="Times New Roman" w:cs="Times New Roman"/>
          <w:color w:val="000000"/>
          <w:sz w:val="24"/>
          <w:szCs w:val="24"/>
          <w:lang w:val="fr-FR"/>
        </w:rPr>
        <w:t>de control intern ale Autorităţii contractante sau alte organisme de control abilitate de lege.</w:t>
      </w:r>
    </w:p>
    <w:p w14:paraId="34115AC6" w14:textId="6B89058B" w:rsidR="00451A89"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27</w:t>
      </w:r>
      <w:r w:rsidR="0002682B" w:rsidRPr="00F3113D">
        <w:rPr>
          <w:rFonts w:ascii="Times New Roman" w:hAnsi="Times New Roman" w:cs="Times New Roman"/>
          <w:b/>
          <w:color w:val="000000"/>
          <w:sz w:val="24"/>
          <w:szCs w:val="24"/>
          <w:lang w:val="fr-FR"/>
        </w:rPr>
        <w:t>.</w:t>
      </w:r>
      <w:r w:rsidR="00B57ACB" w:rsidRPr="00F3113D">
        <w:rPr>
          <w:rFonts w:ascii="Times New Roman" w:hAnsi="Times New Roman" w:cs="Times New Roman"/>
          <w:b/>
          <w:color w:val="000000"/>
          <w:sz w:val="24"/>
          <w:szCs w:val="24"/>
          <w:lang w:val="fr-FR"/>
        </w:rPr>
        <w:t>7</w:t>
      </w:r>
      <w:r w:rsidR="00451A89" w:rsidRPr="00F3113D">
        <w:rPr>
          <w:rFonts w:ascii="Times New Roman" w:hAnsi="Times New Roman" w:cs="Times New Roman"/>
          <w:b/>
          <w:color w:val="000000"/>
          <w:sz w:val="24"/>
          <w:szCs w:val="24"/>
          <w:lang w:val="fr-FR"/>
        </w:rPr>
        <w:t>.</w:t>
      </w:r>
      <w:r w:rsidR="00451A89" w:rsidRPr="00F3113D">
        <w:rPr>
          <w:rFonts w:ascii="Times New Roman" w:hAnsi="Times New Roman" w:cs="Times New Roman"/>
          <w:color w:val="000000"/>
          <w:sz w:val="24"/>
          <w:szCs w:val="24"/>
          <w:lang w:val="fr-FR"/>
        </w:rPr>
        <w:t xml:space="preserve"> Solicitările de plat</w:t>
      </w:r>
      <w:r w:rsidR="008E05FE" w:rsidRPr="00F3113D">
        <w:rPr>
          <w:rFonts w:ascii="Times New Roman" w:hAnsi="Times New Roman" w:cs="Times New Roman"/>
          <w:color w:val="000000"/>
          <w:sz w:val="24"/>
          <w:szCs w:val="24"/>
          <w:lang w:val="fr-FR"/>
        </w:rPr>
        <w:t>ă către terț</w:t>
      </w:r>
      <w:r w:rsidR="00451A89" w:rsidRPr="00F3113D">
        <w:rPr>
          <w:rFonts w:ascii="Times New Roman" w:hAnsi="Times New Roman" w:cs="Times New Roman"/>
          <w:color w:val="000000"/>
          <w:sz w:val="24"/>
          <w:szCs w:val="24"/>
          <w:lang w:val="fr-FR"/>
        </w:rPr>
        <w:t>i pot fi onorate numai după operarea unei cesiuni de</w:t>
      </w:r>
      <w:r w:rsidR="00C82419" w:rsidRPr="00F3113D">
        <w:rPr>
          <w:rFonts w:ascii="Times New Roman" w:hAnsi="Times New Roman" w:cs="Times New Roman"/>
          <w:color w:val="000000"/>
          <w:sz w:val="24"/>
          <w:szCs w:val="24"/>
          <w:lang w:val="fr-FR"/>
        </w:rPr>
        <w:t xml:space="preserve"> </w:t>
      </w:r>
      <w:r w:rsidR="00451A89" w:rsidRPr="00F3113D">
        <w:rPr>
          <w:rFonts w:ascii="Times New Roman" w:hAnsi="Times New Roman" w:cs="Times New Roman"/>
          <w:color w:val="000000"/>
          <w:sz w:val="24"/>
          <w:szCs w:val="24"/>
          <w:lang w:val="fr-FR"/>
        </w:rPr>
        <w:t>drepturi/obligaţii ale Contractantului către terţi, cu respectarea clauzelor prezentului Contract.</w:t>
      </w:r>
    </w:p>
    <w:p w14:paraId="18D43DC4" w14:textId="77777777" w:rsidR="00451A89" w:rsidRPr="00F3113D" w:rsidRDefault="00451A89" w:rsidP="00EF1FEB">
      <w:pPr>
        <w:rPr>
          <w:rFonts w:ascii="Times New Roman" w:hAnsi="Times New Roman" w:cs="Times New Roman"/>
          <w:color w:val="000000"/>
          <w:sz w:val="24"/>
          <w:szCs w:val="24"/>
          <w:lang w:val="fr-FR"/>
        </w:rPr>
      </w:pPr>
    </w:p>
    <w:p w14:paraId="215247E5" w14:textId="77777777" w:rsidR="00451A89" w:rsidRPr="00F3113D" w:rsidRDefault="00E530F9" w:rsidP="00EF1FEB">
      <w:pPr>
        <w:rPr>
          <w:rFonts w:ascii="Times New Roman" w:hAnsi="Times New Roman" w:cs="Times New Roman"/>
          <w:b/>
          <w:bCs/>
          <w:color w:val="000000"/>
          <w:sz w:val="24"/>
          <w:szCs w:val="24"/>
          <w:lang w:val="fr-FR"/>
        </w:rPr>
      </w:pPr>
      <w:r w:rsidRPr="00F3113D">
        <w:rPr>
          <w:rFonts w:ascii="Times New Roman" w:hAnsi="Times New Roman" w:cs="Times New Roman"/>
          <w:b/>
          <w:bCs/>
          <w:color w:val="000000"/>
          <w:sz w:val="24"/>
          <w:szCs w:val="24"/>
          <w:lang w:val="fr-FR"/>
        </w:rPr>
        <w:t>28</w:t>
      </w:r>
      <w:r w:rsidR="00451A89" w:rsidRPr="00F3113D">
        <w:rPr>
          <w:rFonts w:ascii="Times New Roman" w:hAnsi="Times New Roman" w:cs="Times New Roman"/>
          <w:b/>
          <w:bCs/>
          <w:color w:val="000000"/>
          <w:sz w:val="24"/>
          <w:szCs w:val="24"/>
          <w:lang w:val="fr-FR"/>
        </w:rPr>
        <w:t>.</w:t>
      </w:r>
      <w:r w:rsidR="0002682B" w:rsidRPr="00F3113D">
        <w:rPr>
          <w:rFonts w:ascii="Times New Roman" w:hAnsi="Times New Roman" w:cs="Times New Roman"/>
          <w:b/>
          <w:bCs/>
          <w:color w:val="000000"/>
          <w:sz w:val="24"/>
          <w:szCs w:val="24"/>
          <w:lang w:val="fr-FR"/>
        </w:rPr>
        <w:t xml:space="preserve"> </w:t>
      </w:r>
      <w:r w:rsidR="00451A89" w:rsidRPr="00F3113D">
        <w:rPr>
          <w:rFonts w:ascii="Times New Roman" w:hAnsi="Times New Roman" w:cs="Times New Roman"/>
          <w:b/>
          <w:bCs/>
          <w:color w:val="000000"/>
          <w:sz w:val="24"/>
          <w:szCs w:val="24"/>
          <w:lang w:val="fr-FR"/>
        </w:rPr>
        <w:t>Suspendarea Contractului</w:t>
      </w:r>
    </w:p>
    <w:p w14:paraId="6C9CDECD" w14:textId="77777777" w:rsidR="0002682B" w:rsidRPr="00F3113D" w:rsidRDefault="00E530F9" w:rsidP="0005699D">
      <w:pPr>
        <w:jc w:val="both"/>
        <w:rPr>
          <w:rFonts w:ascii="Times New Roman" w:hAnsi="Times New Roman" w:cs="Times New Roman"/>
          <w:sz w:val="24"/>
          <w:szCs w:val="24"/>
          <w:lang w:val="fr-FR"/>
        </w:rPr>
      </w:pPr>
      <w:r w:rsidRPr="00F3113D">
        <w:rPr>
          <w:rFonts w:ascii="Times New Roman" w:hAnsi="Times New Roman" w:cs="Times New Roman"/>
          <w:b/>
          <w:sz w:val="24"/>
          <w:szCs w:val="24"/>
          <w:lang w:val="fr-FR"/>
        </w:rPr>
        <w:t>28</w:t>
      </w:r>
      <w:r w:rsidR="0002682B" w:rsidRPr="00F3113D">
        <w:rPr>
          <w:rFonts w:ascii="Times New Roman" w:hAnsi="Times New Roman" w:cs="Times New Roman"/>
          <w:b/>
          <w:sz w:val="24"/>
          <w:szCs w:val="24"/>
          <w:lang w:val="fr-FR"/>
        </w:rPr>
        <w:t>.1.</w:t>
      </w:r>
      <w:r w:rsidR="0002682B" w:rsidRPr="00F3113D">
        <w:rPr>
          <w:rFonts w:ascii="Times New Roman" w:hAnsi="Times New Roman" w:cs="Times New Roman"/>
          <w:sz w:val="24"/>
          <w:szCs w:val="24"/>
          <w:lang w:val="fr-FR"/>
        </w:rPr>
        <w:t xml:space="preserve"> În situații temeinic justificate, părțile pot conveni suspendarea executării Contractului.</w:t>
      </w:r>
    </w:p>
    <w:p w14:paraId="591C4AAB" w14:textId="77777777" w:rsidR="0002682B" w:rsidRPr="00EF1FEB" w:rsidRDefault="00E530F9" w:rsidP="0005699D">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28</w:t>
      </w:r>
      <w:r w:rsidR="0002682B" w:rsidRPr="00EF1FEB">
        <w:rPr>
          <w:rFonts w:ascii="Times New Roman" w:hAnsi="Times New Roman" w:cs="Times New Roman"/>
          <w:b/>
          <w:sz w:val="24"/>
          <w:szCs w:val="24"/>
        </w:rPr>
        <w:t>.2.</w:t>
      </w:r>
      <w:r w:rsidR="0002682B" w:rsidRPr="00EF1FEB">
        <w:rPr>
          <w:rFonts w:ascii="Times New Roman" w:hAnsi="Times New Roman" w:cs="Times New Roman"/>
          <w:sz w:val="24"/>
          <w:szCs w:val="24"/>
        </w:rPr>
        <w:t xml:space="preserve"> În cazul în care se constată că procedura de atribuire a Contractului de Servicii sau executarea Contractului este viciată de erori esențiale, nereguli sau de fraudă, Părțile au dreptul să suspende executarea Contractului.</w:t>
      </w:r>
    </w:p>
    <w:p w14:paraId="2D69670D" w14:textId="77777777" w:rsidR="0094506F" w:rsidRPr="00F020E8" w:rsidRDefault="00E530F9" w:rsidP="0005699D">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lastRenderedPageBreak/>
        <w:t>28</w:t>
      </w:r>
      <w:r w:rsidR="0002682B" w:rsidRPr="00EF1FEB">
        <w:rPr>
          <w:rFonts w:ascii="Times New Roman" w:hAnsi="Times New Roman" w:cs="Times New Roman"/>
          <w:b/>
          <w:sz w:val="24"/>
          <w:szCs w:val="24"/>
        </w:rPr>
        <w:t>.3.</w:t>
      </w:r>
      <w:r w:rsidR="0002682B" w:rsidRPr="00EF1FEB">
        <w:rPr>
          <w:rFonts w:ascii="Times New Roman" w:hAnsi="Times New Roman" w:cs="Times New Roman"/>
          <w:sz w:val="24"/>
          <w:szCs w:val="24"/>
        </w:rPr>
        <w:t xml:space="preserve"> În cazul suspendării/sistării temporare a prestării serviciilor, durata Contractului se va prelungi automat c</w:t>
      </w:r>
      <w:r w:rsidR="00957BEB">
        <w:rPr>
          <w:rFonts w:ascii="Times New Roman" w:hAnsi="Times New Roman" w:cs="Times New Roman"/>
          <w:sz w:val="24"/>
          <w:szCs w:val="24"/>
        </w:rPr>
        <w:t>u perioada suspendării/sistării.</w:t>
      </w:r>
    </w:p>
    <w:p w14:paraId="3FA32AE6" w14:textId="77777777" w:rsidR="00451A89" w:rsidRPr="00EF1FEB" w:rsidRDefault="00E530F9" w:rsidP="00EF1FEB">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29</w:t>
      </w:r>
      <w:r w:rsidR="00451A89" w:rsidRPr="00EF1FEB">
        <w:rPr>
          <w:rFonts w:ascii="Times New Roman" w:hAnsi="Times New Roman" w:cs="Times New Roman"/>
          <w:b/>
          <w:bCs/>
          <w:color w:val="000000"/>
          <w:sz w:val="24"/>
          <w:szCs w:val="24"/>
        </w:rPr>
        <w:t>.</w:t>
      </w:r>
      <w:r w:rsidR="0002682B" w:rsidRPr="00EF1FEB">
        <w:rPr>
          <w:rFonts w:ascii="Times New Roman" w:hAnsi="Times New Roman" w:cs="Times New Roman"/>
          <w:b/>
          <w:bCs/>
          <w:color w:val="000000"/>
          <w:sz w:val="24"/>
          <w:szCs w:val="24"/>
        </w:rPr>
        <w:t xml:space="preserve"> </w:t>
      </w:r>
      <w:proofErr w:type="spellStart"/>
      <w:r w:rsidR="00451A89" w:rsidRPr="00EF1FEB">
        <w:rPr>
          <w:rFonts w:ascii="Times New Roman" w:hAnsi="Times New Roman" w:cs="Times New Roman"/>
          <w:b/>
          <w:bCs/>
          <w:color w:val="000000"/>
          <w:sz w:val="24"/>
          <w:szCs w:val="24"/>
        </w:rPr>
        <w:t>Forta</w:t>
      </w:r>
      <w:proofErr w:type="spellEnd"/>
      <w:r w:rsidR="00451A89" w:rsidRPr="00EF1FEB">
        <w:rPr>
          <w:rFonts w:ascii="Times New Roman" w:hAnsi="Times New Roman" w:cs="Times New Roman"/>
          <w:b/>
          <w:bCs/>
          <w:color w:val="000000"/>
          <w:sz w:val="24"/>
          <w:szCs w:val="24"/>
        </w:rPr>
        <w:t xml:space="preserve"> </w:t>
      </w:r>
      <w:proofErr w:type="spellStart"/>
      <w:r w:rsidR="00451A89" w:rsidRPr="00EF1FEB">
        <w:rPr>
          <w:rFonts w:ascii="Times New Roman" w:hAnsi="Times New Roman" w:cs="Times New Roman"/>
          <w:b/>
          <w:bCs/>
          <w:color w:val="000000"/>
          <w:sz w:val="24"/>
          <w:szCs w:val="24"/>
        </w:rPr>
        <w:t>majoră</w:t>
      </w:r>
      <w:proofErr w:type="spellEnd"/>
    </w:p>
    <w:p w14:paraId="44F4956A" w14:textId="123F0A8C" w:rsidR="00451A89" w:rsidRPr="00EF1FEB" w:rsidRDefault="00E530F9" w:rsidP="00EF1FEB">
      <w:pPr>
        <w:jc w:val="both"/>
        <w:rPr>
          <w:rFonts w:ascii="Times New Roman" w:hAnsi="Times New Roman" w:cs="Times New Roman"/>
          <w:color w:val="000000"/>
          <w:sz w:val="24"/>
          <w:szCs w:val="24"/>
        </w:rPr>
      </w:pPr>
      <w:r>
        <w:rPr>
          <w:rFonts w:ascii="Times New Roman" w:hAnsi="Times New Roman" w:cs="Times New Roman"/>
          <w:b/>
          <w:color w:val="000000"/>
          <w:sz w:val="24"/>
          <w:szCs w:val="24"/>
        </w:rPr>
        <w:t>29</w:t>
      </w:r>
      <w:r w:rsidR="00451A89" w:rsidRPr="00EF1FEB">
        <w:rPr>
          <w:rFonts w:ascii="Times New Roman" w:hAnsi="Times New Roman" w:cs="Times New Roman"/>
          <w:b/>
          <w:color w:val="000000"/>
          <w:sz w:val="24"/>
          <w:szCs w:val="24"/>
        </w:rPr>
        <w:t>.1.</w:t>
      </w:r>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Forta</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majoră</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şi</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cazul</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fortuit</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exonerează</w:t>
      </w:r>
      <w:proofErr w:type="spellEnd"/>
      <w:r w:rsidR="00451A89" w:rsidRPr="00EF1FEB">
        <w:rPr>
          <w:rFonts w:ascii="Times New Roman" w:hAnsi="Times New Roman" w:cs="Times New Roman"/>
          <w:color w:val="000000"/>
          <w:sz w:val="24"/>
          <w:szCs w:val="24"/>
        </w:rPr>
        <w:t xml:space="preserve"> de </w:t>
      </w:r>
      <w:proofErr w:type="spellStart"/>
      <w:r w:rsidR="00451A89" w:rsidRPr="00EF1FEB">
        <w:rPr>
          <w:rFonts w:ascii="Times New Roman" w:hAnsi="Times New Roman" w:cs="Times New Roman"/>
          <w:color w:val="000000"/>
          <w:sz w:val="24"/>
          <w:szCs w:val="24"/>
        </w:rPr>
        <w:t>răspundere</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Părţile</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în</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cazul</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neexecutării</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partiale</w:t>
      </w:r>
      <w:proofErr w:type="spellEnd"/>
      <w:r w:rsidR="0002682B"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sau</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totale</w:t>
      </w:r>
      <w:proofErr w:type="spellEnd"/>
      <w:r w:rsidR="00451A89" w:rsidRPr="00EF1FEB">
        <w:rPr>
          <w:rFonts w:ascii="Times New Roman" w:hAnsi="Times New Roman" w:cs="Times New Roman"/>
          <w:color w:val="000000"/>
          <w:sz w:val="24"/>
          <w:szCs w:val="24"/>
        </w:rPr>
        <w:t xml:space="preserve"> </w:t>
      </w:r>
      <w:proofErr w:type="gramStart"/>
      <w:r w:rsidR="00451A89" w:rsidRPr="00EF1FEB">
        <w:rPr>
          <w:rFonts w:ascii="Times New Roman" w:hAnsi="Times New Roman" w:cs="Times New Roman"/>
          <w:color w:val="000000"/>
          <w:sz w:val="24"/>
          <w:szCs w:val="24"/>
        </w:rPr>
        <w:t>a</w:t>
      </w:r>
      <w:proofErr w:type="gram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obligaţiilor</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asumate</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prin</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prezentul</w:t>
      </w:r>
      <w:proofErr w:type="spellEnd"/>
      <w:r w:rsidR="00451A89" w:rsidRPr="00EF1FEB">
        <w:rPr>
          <w:rFonts w:ascii="Times New Roman" w:hAnsi="Times New Roman" w:cs="Times New Roman"/>
          <w:color w:val="000000"/>
          <w:sz w:val="24"/>
          <w:szCs w:val="24"/>
        </w:rPr>
        <w:t xml:space="preserve"> Contract, </w:t>
      </w:r>
      <w:proofErr w:type="spellStart"/>
      <w:r w:rsidR="00451A89" w:rsidRPr="00EF1FEB">
        <w:rPr>
          <w:rFonts w:ascii="Times New Roman" w:hAnsi="Times New Roman" w:cs="Times New Roman"/>
          <w:color w:val="000000"/>
          <w:sz w:val="24"/>
          <w:szCs w:val="24"/>
        </w:rPr>
        <w:t>în</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conformitate</w:t>
      </w:r>
      <w:proofErr w:type="spellEnd"/>
      <w:r w:rsidR="00451A89" w:rsidRPr="00EF1FEB">
        <w:rPr>
          <w:rFonts w:ascii="Times New Roman" w:hAnsi="Times New Roman" w:cs="Times New Roman"/>
          <w:color w:val="000000"/>
          <w:sz w:val="24"/>
          <w:szCs w:val="24"/>
        </w:rPr>
        <w:t xml:space="preserve"> cu </w:t>
      </w:r>
      <w:proofErr w:type="spellStart"/>
      <w:r w:rsidR="00451A89" w:rsidRPr="00EF1FEB">
        <w:rPr>
          <w:rFonts w:ascii="Times New Roman" w:hAnsi="Times New Roman" w:cs="Times New Roman"/>
          <w:color w:val="000000"/>
          <w:sz w:val="24"/>
          <w:szCs w:val="24"/>
        </w:rPr>
        <w:t>prevederile</w:t>
      </w:r>
      <w:proofErr w:type="spellEnd"/>
      <w:r w:rsidR="00451A89" w:rsidRPr="00EF1FEB">
        <w:rPr>
          <w:rFonts w:ascii="Times New Roman" w:hAnsi="Times New Roman" w:cs="Times New Roman"/>
          <w:color w:val="000000"/>
          <w:sz w:val="24"/>
          <w:szCs w:val="24"/>
        </w:rPr>
        <w:t xml:space="preserve"> art. 1.351</w:t>
      </w:r>
      <w:r w:rsidR="00382A44">
        <w:rPr>
          <w:rFonts w:ascii="Times New Roman" w:hAnsi="Times New Roman" w:cs="Times New Roman"/>
          <w:color w:val="000000"/>
          <w:sz w:val="24"/>
          <w:szCs w:val="24"/>
        </w:rPr>
        <w:t xml:space="preserve"> </w:t>
      </w:r>
      <w:r w:rsidR="00451A89" w:rsidRPr="00EF1FEB">
        <w:rPr>
          <w:rFonts w:ascii="Times New Roman" w:hAnsi="Times New Roman" w:cs="Times New Roman"/>
          <w:color w:val="000000"/>
          <w:sz w:val="24"/>
          <w:szCs w:val="24"/>
        </w:rPr>
        <w:t xml:space="preserve">din </w:t>
      </w:r>
      <w:proofErr w:type="spellStart"/>
      <w:r w:rsidR="00451A89" w:rsidRPr="00EF1FEB">
        <w:rPr>
          <w:rFonts w:ascii="Times New Roman" w:hAnsi="Times New Roman" w:cs="Times New Roman"/>
          <w:color w:val="000000"/>
          <w:sz w:val="24"/>
          <w:szCs w:val="24"/>
        </w:rPr>
        <w:t>Codul</w:t>
      </w:r>
      <w:proofErr w:type="spellEnd"/>
      <w:r w:rsidR="00451A89" w:rsidRPr="00EF1FEB">
        <w:rPr>
          <w:rFonts w:ascii="Times New Roman" w:hAnsi="Times New Roman" w:cs="Times New Roman"/>
          <w:color w:val="000000"/>
          <w:sz w:val="24"/>
          <w:szCs w:val="24"/>
        </w:rPr>
        <w:t xml:space="preserve"> civil.</w:t>
      </w:r>
    </w:p>
    <w:p w14:paraId="7614DF24" w14:textId="77777777" w:rsidR="00451A89" w:rsidRPr="00EF1FEB" w:rsidRDefault="00E530F9" w:rsidP="00EF1FEB">
      <w:pPr>
        <w:jc w:val="both"/>
        <w:rPr>
          <w:rFonts w:ascii="Times New Roman" w:hAnsi="Times New Roman" w:cs="Times New Roman"/>
          <w:color w:val="000000"/>
          <w:sz w:val="24"/>
          <w:szCs w:val="24"/>
        </w:rPr>
      </w:pPr>
      <w:r>
        <w:rPr>
          <w:rFonts w:ascii="Times New Roman" w:hAnsi="Times New Roman" w:cs="Times New Roman"/>
          <w:b/>
          <w:color w:val="000000"/>
          <w:sz w:val="24"/>
          <w:szCs w:val="24"/>
        </w:rPr>
        <w:t>29</w:t>
      </w:r>
      <w:r w:rsidR="00451A89" w:rsidRPr="00EF1FEB">
        <w:rPr>
          <w:rFonts w:ascii="Times New Roman" w:hAnsi="Times New Roman" w:cs="Times New Roman"/>
          <w:b/>
          <w:color w:val="000000"/>
          <w:sz w:val="24"/>
          <w:szCs w:val="24"/>
        </w:rPr>
        <w:t>.2.</w:t>
      </w:r>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Forta</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majoră</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şi</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cazul</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fortuit</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trebuie</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dovedite</w:t>
      </w:r>
      <w:proofErr w:type="spellEnd"/>
      <w:r w:rsidR="00451A89" w:rsidRPr="00EF1FEB">
        <w:rPr>
          <w:rFonts w:ascii="Times New Roman" w:hAnsi="Times New Roman" w:cs="Times New Roman"/>
          <w:color w:val="000000"/>
          <w:sz w:val="24"/>
          <w:szCs w:val="24"/>
        </w:rPr>
        <w:t>.</w:t>
      </w:r>
    </w:p>
    <w:p w14:paraId="19C16DE7" w14:textId="77777777" w:rsidR="00451A89" w:rsidRPr="00EF1FEB" w:rsidRDefault="00E530F9" w:rsidP="00EF1FEB">
      <w:pPr>
        <w:jc w:val="both"/>
        <w:rPr>
          <w:rFonts w:ascii="Times New Roman" w:hAnsi="Times New Roman" w:cs="Times New Roman"/>
          <w:color w:val="000000"/>
          <w:sz w:val="24"/>
          <w:szCs w:val="24"/>
        </w:rPr>
      </w:pPr>
      <w:r>
        <w:rPr>
          <w:rFonts w:ascii="Times New Roman" w:hAnsi="Times New Roman" w:cs="Times New Roman"/>
          <w:b/>
          <w:color w:val="000000"/>
          <w:sz w:val="24"/>
          <w:szCs w:val="24"/>
        </w:rPr>
        <w:t>29</w:t>
      </w:r>
      <w:r w:rsidR="00451A89" w:rsidRPr="00EF1FEB">
        <w:rPr>
          <w:rFonts w:ascii="Times New Roman" w:hAnsi="Times New Roman" w:cs="Times New Roman"/>
          <w:b/>
          <w:color w:val="000000"/>
          <w:sz w:val="24"/>
          <w:szCs w:val="24"/>
        </w:rPr>
        <w:t>.3.</w:t>
      </w:r>
      <w:r w:rsidR="008E05FE">
        <w:rPr>
          <w:rFonts w:ascii="Times New Roman" w:hAnsi="Times New Roman" w:cs="Times New Roman"/>
          <w:color w:val="000000"/>
          <w:sz w:val="24"/>
          <w:szCs w:val="24"/>
        </w:rPr>
        <w:t xml:space="preserve"> </w:t>
      </w:r>
      <w:proofErr w:type="spellStart"/>
      <w:r w:rsidR="008E05FE">
        <w:rPr>
          <w:rFonts w:ascii="Times New Roman" w:hAnsi="Times New Roman" w:cs="Times New Roman"/>
          <w:color w:val="000000"/>
          <w:sz w:val="24"/>
          <w:szCs w:val="24"/>
        </w:rPr>
        <w:t>Partea</w:t>
      </w:r>
      <w:proofErr w:type="spellEnd"/>
      <w:r w:rsidR="008E05FE">
        <w:rPr>
          <w:rFonts w:ascii="Times New Roman" w:hAnsi="Times New Roman" w:cs="Times New Roman"/>
          <w:color w:val="000000"/>
          <w:sz w:val="24"/>
          <w:szCs w:val="24"/>
        </w:rPr>
        <w:t xml:space="preserve"> care </w:t>
      </w:r>
      <w:proofErr w:type="spellStart"/>
      <w:r w:rsidR="008E05FE">
        <w:rPr>
          <w:rFonts w:ascii="Times New Roman" w:hAnsi="Times New Roman" w:cs="Times New Roman"/>
          <w:color w:val="000000"/>
          <w:sz w:val="24"/>
          <w:szCs w:val="24"/>
        </w:rPr>
        <w:t>invocă</w:t>
      </w:r>
      <w:proofErr w:type="spellEnd"/>
      <w:r w:rsidR="008E05FE">
        <w:rPr>
          <w:rFonts w:ascii="Times New Roman" w:hAnsi="Times New Roman" w:cs="Times New Roman"/>
          <w:color w:val="000000"/>
          <w:sz w:val="24"/>
          <w:szCs w:val="24"/>
        </w:rPr>
        <w:t xml:space="preserve"> </w:t>
      </w:r>
      <w:proofErr w:type="spellStart"/>
      <w:r w:rsidR="008E05FE">
        <w:rPr>
          <w:rFonts w:ascii="Times New Roman" w:hAnsi="Times New Roman" w:cs="Times New Roman"/>
          <w:color w:val="000000"/>
          <w:sz w:val="24"/>
          <w:szCs w:val="24"/>
        </w:rPr>
        <w:t>forț</w:t>
      </w:r>
      <w:r w:rsidR="00451A89" w:rsidRPr="00EF1FEB">
        <w:rPr>
          <w:rFonts w:ascii="Times New Roman" w:hAnsi="Times New Roman" w:cs="Times New Roman"/>
          <w:color w:val="000000"/>
          <w:sz w:val="24"/>
          <w:szCs w:val="24"/>
        </w:rPr>
        <w:t>a</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majoră</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sau</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cazul</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fortuit</w:t>
      </w:r>
      <w:proofErr w:type="spellEnd"/>
      <w:r w:rsidR="00451A89" w:rsidRPr="00EF1FEB">
        <w:rPr>
          <w:rFonts w:ascii="Times New Roman" w:hAnsi="Times New Roman" w:cs="Times New Roman"/>
          <w:color w:val="000000"/>
          <w:sz w:val="24"/>
          <w:szCs w:val="24"/>
        </w:rPr>
        <w:t xml:space="preserve"> are </w:t>
      </w:r>
      <w:proofErr w:type="spellStart"/>
      <w:r w:rsidR="00451A89" w:rsidRPr="00EF1FEB">
        <w:rPr>
          <w:rFonts w:ascii="Times New Roman" w:hAnsi="Times New Roman" w:cs="Times New Roman"/>
          <w:color w:val="000000"/>
          <w:sz w:val="24"/>
          <w:szCs w:val="24"/>
        </w:rPr>
        <w:t>obligaţia</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să</w:t>
      </w:r>
      <w:proofErr w:type="spellEnd"/>
      <w:r w:rsidR="00451A89" w:rsidRPr="00EF1FEB">
        <w:rPr>
          <w:rFonts w:ascii="Times New Roman" w:hAnsi="Times New Roman" w:cs="Times New Roman"/>
          <w:color w:val="000000"/>
          <w:sz w:val="24"/>
          <w:szCs w:val="24"/>
        </w:rPr>
        <w:t xml:space="preserve"> o </w:t>
      </w:r>
      <w:proofErr w:type="spellStart"/>
      <w:r w:rsidR="00451A89" w:rsidRPr="00EF1FEB">
        <w:rPr>
          <w:rFonts w:ascii="Times New Roman" w:hAnsi="Times New Roman" w:cs="Times New Roman"/>
          <w:color w:val="000000"/>
          <w:sz w:val="24"/>
          <w:szCs w:val="24"/>
        </w:rPr>
        <w:t>aducă</w:t>
      </w:r>
      <w:proofErr w:type="spellEnd"/>
      <w:r w:rsidR="00451A89" w:rsidRPr="00EF1FEB">
        <w:rPr>
          <w:rFonts w:ascii="Times New Roman" w:hAnsi="Times New Roman" w:cs="Times New Roman"/>
          <w:color w:val="000000"/>
          <w:sz w:val="24"/>
          <w:szCs w:val="24"/>
        </w:rPr>
        <w:t xml:space="preserve"> la </w:t>
      </w:r>
      <w:proofErr w:type="spellStart"/>
      <w:r w:rsidR="00451A89" w:rsidRPr="00EF1FEB">
        <w:rPr>
          <w:rFonts w:ascii="Times New Roman" w:hAnsi="Times New Roman" w:cs="Times New Roman"/>
          <w:color w:val="000000"/>
          <w:sz w:val="24"/>
          <w:szCs w:val="24"/>
        </w:rPr>
        <w:t>cunoştinţă</w:t>
      </w:r>
      <w:proofErr w:type="spellEnd"/>
      <w:r w:rsidR="0002682B" w:rsidRPr="00EF1FEB">
        <w:rPr>
          <w:rFonts w:ascii="Times New Roman" w:hAnsi="Times New Roman" w:cs="Times New Roman"/>
          <w:color w:val="000000"/>
          <w:sz w:val="24"/>
          <w:szCs w:val="24"/>
        </w:rPr>
        <w:t xml:space="preserve"> </w:t>
      </w:r>
      <w:proofErr w:type="spellStart"/>
      <w:r w:rsidR="008E05FE">
        <w:rPr>
          <w:rFonts w:ascii="Times New Roman" w:hAnsi="Times New Roman" w:cs="Times New Roman"/>
          <w:color w:val="000000"/>
          <w:sz w:val="24"/>
          <w:szCs w:val="24"/>
        </w:rPr>
        <w:t>celeilalte</w:t>
      </w:r>
      <w:proofErr w:type="spellEnd"/>
      <w:r w:rsidR="008E05FE">
        <w:rPr>
          <w:rFonts w:ascii="Times New Roman" w:hAnsi="Times New Roman" w:cs="Times New Roman"/>
          <w:color w:val="000000"/>
          <w:sz w:val="24"/>
          <w:szCs w:val="24"/>
        </w:rPr>
        <w:t xml:space="preserve"> </w:t>
      </w:r>
      <w:proofErr w:type="spellStart"/>
      <w:r w:rsidR="008E05FE">
        <w:rPr>
          <w:rFonts w:ascii="Times New Roman" w:hAnsi="Times New Roman" w:cs="Times New Roman"/>
          <w:color w:val="000000"/>
          <w:sz w:val="24"/>
          <w:szCs w:val="24"/>
        </w:rPr>
        <w:t>părț</w:t>
      </w:r>
      <w:r w:rsidR="00451A89" w:rsidRPr="00EF1FEB">
        <w:rPr>
          <w:rFonts w:ascii="Times New Roman" w:hAnsi="Times New Roman" w:cs="Times New Roman"/>
          <w:color w:val="000000"/>
          <w:sz w:val="24"/>
          <w:szCs w:val="24"/>
        </w:rPr>
        <w:t>i</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în</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scris</w:t>
      </w:r>
      <w:proofErr w:type="spellEnd"/>
      <w:r w:rsidR="00451A89" w:rsidRPr="00EF1FEB">
        <w:rPr>
          <w:rFonts w:ascii="Times New Roman" w:hAnsi="Times New Roman" w:cs="Times New Roman"/>
          <w:color w:val="000000"/>
          <w:sz w:val="24"/>
          <w:szCs w:val="24"/>
        </w:rPr>
        <w:t xml:space="preserve">, de </w:t>
      </w:r>
      <w:proofErr w:type="spellStart"/>
      <w:r w:rsidR="00451A89" w:rsidRPr="00EF1FEB">
        <w:rPr>
          <w:rFonts w:ascii="Times New Roman" w:hAnsi="Times New Roman" w:cs="Times New Roman"/>
          <w:color w:val="000000"/>
          <w:sz w:val="24"/>
          <w:szCs w:val="24"/>
        </w:rPr>
        <w:t>îndată</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ce</w:t>
      </w:r>
      <w:proofErr w:type="spellEnd"/>
      <w:r w:rsidR="00451A89" w:rsidRPr="00EF1FEB">
        <w:rPr>
          <w:rFonts w:ascii="Times New Roman" w:hAnsi="Times New Roman" w:cs="Times New Roman"/>
          <w:color w:val="000000"/>
          <w:sz w:val="24"/>
          <w:szCs w:val="24"/>
        </w:rPr>
        <w:t xml:space="preserve"> s-a </w:t>
      </w:r>
      <w:proofErr w:type="spellStart"/>
      <w:r w:rsidR="00451A89" w:rsidRPr="00EF1FEB">
        <w:rPr>
          <w:rFonts w:ascii="Times New Roman" w:hAnsi="Times New Roman" w:cs="Times New Roman"/>
          <w:color w:val="000000"/>
          <w:sz w:val="24"/>
          <w:szCs w:val="24"/>
        </w:rPr>
        <w:t>produs</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evenimentul</w:t>
      </w:r>
      <w:proofErr w:type="spellEnd"/>
      <w:r w:rsidR="00451A89" w:rsidRPr="00EF1FEB">
        <w:rPr>
          <w:rFonts w:ascii="Times New Roman" w:hAnsi="Times New Roman" w:cs="Times New Roman"/>
          <w:color w:val="000000"/>
          <w:sz w:val="24"/>
          <w:szCs w:val="24"/>
        </w:rPr>
        <w:t>.</w:t>
      </w:r>
    </w:p>
    <w:p w14:paraId="2CA1FA48" w14:textId="77777777" w:rsidR="00451A89" w:rsidRPr="00EF1FEB" w:rsidRDefault="00E530F9" w:rsidP="00EF1FEB">
      <w:pPr>
        <w:jc w:val="both"/>
        <w:rPr>
          <w:rFonts w:ascii="Times New Roman" w:hAnsi="Times New Roman" w:cs="Times New Roman"/>
          <w:color w:val="000000"/>
          <w:sz w:val="24"/>
          <w:szCs w:val="24"/>
        </w:rPr>
      </w:pPr>
      <w:r>
        <w:rPr>
          <w:rFonts w:ascii="Times New Roman" w:hAnsi="Times New Roman" w:cs="Times New Roman"/>
          <w:b/>
          <w:color w:val="000000"/>
          <w:sz w:val="24"/>
          <w:szCs w:val="24"/>
        </w:rPr>
        <w:t>29</w:t>
      </w:r>
      <w:r w:rsidR="00451A89" w:rsidRPr="00EF1FEB">
        <w:rPr>
          <w:rFonts w:ascii="Times New Roman" w:hAnsi="Times New Roman" w:cs="Times New Roman"/>
          <w:b/>
          <w:color w:val="000000"/>
          <w:sz w:val="24"/>
          <w:szCs w:val="24"/>
        </w:rPr>
        <w:t>.4.</w:t>
      </w:r>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Partea</w:t>
      </w:r>
      <w:proofErr w:type="spellEnd"/>
      <w:r w:rsidR="00451A89" w:rsidRPr="00EF1FEB">
        <w:rPr>
          <w:rFonts w:ascii="Times New Roman" w:hAnsi="Times New Roman" w:cs="Times New Roman"/>
          <w:color w:val="000000"/>
          <w:sz w:val="24"/>
          <w:szCs w:val="24"/>
        </w:rPr>
        <w:t xml:space="preserve"> care </w:t>
      </w:r>
      <w:proofErr w:type="gramStart"/>
      <w:r w:rsidR="00451A89" w:rsidRPr="00EF1FEB">
        <w:rPr>
          <w:rFonts w:ascii="Times New Roman" w:hAnsi="Times New Roman" w:cs="Times New Roman"/>
          <w:color w:val="000000"/>
          <w:sz w:val="24"/>
          <w:szCs w:val="24"/>
        </w:rPr>
        <w:t>a</w:t>
      </w:r>
      <w:proofErr w:type="gram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invocat</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forta</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majoră</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sau</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cazul</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fortuit</w:t>
      </w:r>
      <w:proofErr w:type="spellEnd"/>
      <w:r w:rsidR="00451A89" w:rsidRPr="00EF1FEB">
        <w:rPr>
          <w:rFonts w:ascii="Times New Roman" w:hAnsi="Times New Roman" w:cs="Times New Roman"/>
          <w:color w:val="000000"/>
          <w:sz w:val="24"/>
          <w:szCs w:val="24"/>
        </w:rPr>
        <w:t xml:space="preserve"> are </w:t>
      </w:r>
      <w:proofErr w:type="spellStart"/>
      <w:r w:rsidR="00451A89" w:rsidRPr="00EF1FEB">
        <w:rPr>
          <w:rFonts w:ascii="Times New Roman" w:hAnsi="Times New Roman" w:cs="Times New Roman"/>
          <w:color w:val="000000"/>
          <w:sz w:val="24"/>
          <w:szCs w:val="24"/>
        </w:rPr>
        <w:t>obligaţia</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să</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aducă</w:t>
      </w:r>
      <w:proofErr w:type="spellEnd"/>
      <w:r w:rsidR="00451A89" w:rsidRPr="00EF1FEB">
        <w:rPr>
          <w:rFonts w:ascii="Times New Roman" w:hAnsi="Times New Roman" w:cs="Times New Roman"/>
          <w:color w:val="000000"/>
          <w:sz w:val="24"/>
          <w:szCs w:val="24"/>
        </w:rPr>
        <w:t xml:space="preserve"> la </w:t>
      </w:r>
      <w:proofErr w:type="spellStart"/>
      <w:r w:rsidR="00451A89" w:rsidRPr="00EF1FEB">
        <w:rPr>
          <w:rFonts w:ascii="Times New Roman" w:hAnsi="Times New Roman" w:cs="Times New Roman"/>
          <w:color w:val="000000"/>
          <w:sz w:val="24"/>
          <w:szCs w:val="24"/>
        </w:rPr>
        <w:t>cunoştinţa</w:t>
      </w:r>
      <w:proofErr w:type="spellEnd"/>
      <w:r w:rsidR="0002682B"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celeilalte</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părţi</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încetarea</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cauzei</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acesteia</w:t>
      </w:r>
      <w:proofErr w:type="spellEnd"/>
      <w:r w:rsidR="00451A89" w:rsidRPr="00EF1FEB">
        <w:rPr>
          <w:rFonts w:ascii="Times New Roman" w:hAnsi="Times New Roman" w:cs="Times New Roman"/>
          <w:color w:val="000000"/>
          <w:sz w:val="24"/>
          <w:szCs w:val="24"/>
        </w:rPr>
        <w:t xml:space="preserve"> de </w:t>
      </w:r>
      <w:proofErr w:type="spellStart"/>
      <w:r w:rsidR="00451A89" w:rsidRPr="00EF1FEB">
        <w:rPr>
          <w:rFonts w:ascii="Times New Roman" w:hAnsi="Times New Roman" w:cs="Times New Roman"/>
          <w:color w:val="000000"/>
          <w:sz w:val="24"/>
          <w:szCs w:val="24"/>
        </w:rPr>
        <w:t>îndată</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ce</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evenimentul</w:t>
      </w:r>
      <w:proofErr w:type="spellEnd"/>
      <w:r w:rsidR="00451A89" w:rsidRPr="00EF1FEB">
        <w:rPr>
          <w:rFonts w:ascii="Times New Roman" w:hAnsi="Times New Roman" w:cs="Times New Roman"/>
          <w:color w:val="000000"/>
          <w:sz w:val="24"/>
          <w:szCs w:val="24"/>
        </w:rPr>
        <w:t xml:space="preserve"> a </w:t>
      </w:r>
      <w:proofErr w:type="spellStart"/>
      <w:r w:rsidR="00451A89" w:rsidRPr="00EF1FEB">
        <w:rPr>
          <w:rFonts w:ascii="Times New Roman" w:hAnsi="Times New Roman" w:cs="Times New Roman"/>
          <w:color w:val="000000"/>
          <w:sz w:val="24"/>
          <w:szCs w:val="24"/>
        </w:rPr>
        <w:t>luat</w:t>
      </w:r>
      <w:proofErr w:type="spellEnd"/>
      <w:r w:rsidR="00451A89" w:rsidRPr="00EF1FEB">
        <w:rPr>
          <w:rFonts w:ascii="Times New Roman" w:hAnsi="Times New Roman" w:cs="Times New Roman"/>
          <w:color w:val="000000"/>
          <w:sz w:val="24"/>
          <w:szCs w:val="24"/>
        </w:rPr>
        <w:t xml:space="preserve"> </w:t>
      </w:r>
      <w:proofErr w:type="spellStart"/>
      <w:r w:rsidR="00451A89" w:rsidRPr="00EF1FEB">
        <w:rPr>
          <w:rFonts w:ascii="Times New Roman" w:hAnsi="Times New Roman" w:cs="Times New Roman"/>
          <w:color w:val="000000"/>
          <w:sz w:val="24"/>
          <w:szCs w:val="24"/>
        </w:rPr>
        <w:t>sfârşit</w:t>
      </w:r>
      <w:proofErr w:type="spellEnd"/>
      <w:r w:rsidR="00451A89" w:rsidRPr="00EF1FEB">
        <w:rPr>
          <w:rFonts w:ascii="Times New Roman" w:hAnsi="Times New Roman" w:cs="Times New Roman"/>
          <w:color w:val="000000"/>
          <w:sz w:val="24"/>
          <w:szCs w:val="24"/>
        </w:rPr>
        <w:t>.</w:t>
      </w:r>
    </w:p>
    <w:p w14:paraId="5D0B5AF2" w14:textId="77777777" w:rsidR="00451A89"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29</w:t>
      </w:r>
      <w:r w:rsidR="00451A89" w:rsidRPr="00F3113D">
        <w:rPr>
          <w:rFonts w:ascii="Times New Roman" w:hAnsi="Times New Roman" w:cs="Times New Roman"/>
          <w:b/>
          <w:color w:val="000000"/>
          <w:sz w:val="24"/>
          <w:szCs w:val="24"/>
          <w:lang w:val="fr-FR"/>
        </w:rPr>
        <w:t>.5.</w:t>
      </w:r>
      <w:r w:rsidR="0002682B" w:rsidRPr="00F3113D">
        <w:rPr>
          <w:rFonts w:ascii="Times New Roman" w:hAnsi="Times New Roman" w:cs="Times New Roman"/>
          <w:color w:val="000000"/>
          <w:sz w:val="24"/>
          <w:szCs w:val="24"/>
          <w:lang w:val="fr-FR"/>
        </w:rPr>
        <w:t xml:space="preserve"> Î</w:t>
      </w:r>
      <w:r w:rsidR="00451A89" w:rsidRPr="00F3113D">
        <w:rPr>
          <w:rFonts w:ascii="Times New Roman" w:hAnsi="Times New Roman" w:cs="Times New Roman"/>
          <w:color w:val="000000"/>
          <w:sz w:val="24"/>
          <w:szCs w:val="24"/>
          <w:lang w:val="fr-FR"/>
        </w:rPr>
        <w:t>ndeplinirea contractului va fi suspendată în perioada de acţiune a forţei majore, dar fără a</w:t>
      </w:r>
      <w:r w:rsidR="0002682B" w:rsidRPr="00F3113D">
        <w:rPr>
          <w:rFonts w:ascii="Times New Roman" w:hAnsi="Times New Roman" w:cs="Times New Roman"/>
          <w:color w:val="000000"/>
          <w:sz w:val="24"/>
          <w:szCs w:val="24"/>
          <w:lang w:val="fr-FR"/>
        </w:rPr>
        <w:t xml:space="preserve"> </w:t>
      </w:r>
      <w:r w:rsidR="00451A89" w:rsidRPr="00F3113D">
        <w:rPr>
          <w:rFonts w:ascii="Times New Roman" w:hAnsi="Times New Roman" w:cs="Times New Roman"/>
          <w:color w:val="000000"/>
          <w:sz w:val="24"/>
          <w:szCs w:val="24"/>
          <w:lang w:val="fr-FR"/>
        </w:rPr>
        <w:t>prejudicia d</w:t>
      </w:r>
      <w:r w:rsidR="008E05FE" w:rsidRPr="00F3113D">
        <w:rPr>
          <w:rFonts w:ascii="Times New Roman" w:hAnsi="Times New Roman" w:cs="Times New Roman"/>
          <w:color w:val="000000"/>
          <w:sz w:val="24"/>
          <w:szCs w:val="24"/>
          <w:lang w:val="fr-FR"/>
        </w:rPr>
        <w:t>repturile ce li se cuveneau părț</w:t>
      </w:r>
      <w:r w:rsidR="00451A89" w:rsidRPr="00F3113D">
        <w:rPr>
          <w:rFonts w:ascii="Times New Roman" w:hAnsi="Times New Roman" w:cs="Times New Roman"/>
          <w:color w:val="000000"/>
          <w:sz w:val="24"/>
          <w:szCs w:val="24"/>
          <w:lang w:val="fr-FR"/>
        </w:rPr>
        <w:t>ilor până la apariţia acesteia.</w:t>
      </w:r>
    </w:p>
    <w:p w14:paraId="17ACD7FF" w14:textId="77777777" w:rsidR="00451A89" w:rsidRPr="00F3113D" w:rsidRDefault="00E530F9" w:rsidP="00E13D23">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29</w:t>
      </w:r>
      <w:r w:rsidR="00451A89" w:rsidRPr="00F3113D">
        <w:rPr>
          <w:rFonts w:ascii="Times New Roman" w:hAnsi="Times New Roman" w:cs="Times New Roman"/>
          <w:b/>
          <w:color w:val="000000"/>
          <w:sz w:val="24"/>
          <w:szCs w:val="24"/>
          <w:lang w:val="fr-FR"/>
        </w:rPr>
        <w:t>.6.</w:t>
      </w:r>
      <w:r w:rsidR="00451A89" w:rsidRPr="00F3113D">
        <w:rPr>
          <w:rFonts w:ascii="Times New Roman" w:hAnsi="Times New Roman" w:cs="Times New Roman"/>
          <w:color w:val="000000"/>
          <w:sz w:val="24"/>
          <w:szCs w:val="24"/>
          <w:lang w:val="fr-FR"/>
        </w:rPr>
        <w:t xml:space="preserve"> Dacă forţa majoră acţionează sau se estimează că va acţiona o perioadă mai mare de 15 zile, fiecare parte va avea dreptul să" notifice </w:t>
      </w:r>
      <w:r w:rsidR="0002682B" w:rsidRPr="00F3113D">
        <w:rPr>
          <w:rFonts w:ascii="Times New Roman" w:hAnsi="Times New Roman" w:cs="Times New Roman"/>
          <w:color w:val="000000"/>
          <w:sz w:val="24"/>
          <w:szCs w:val="24"/>
          <w:lang w:val="fr-FR"/>
        </w:rPr>
        <w:t>celeilalte părţi încetarea de pl</w:t>
      </w:r>
      <w:r w:rsidR="00451A89" w:rsidRPr="00F3113D">
        <w:rPr>
          <w:rFonts w:ascii="Times New Roman" w:hAnsi="Times New Roman" w:cs="Times New Roman"/>
          <w:color w:val="000000"/>
          <w:sz w:val="24"/>
          <w:szCs w:val="24"/>
          <w:lang w:val="fr-FR"/>
        </w:rPr>
        <w:t>in drept a prezentului c</w:t>
      </w:r>
      <w:r w:rsidR="0002682B" w:rsidRPr="00F3113D">
        <w:rPr>
          <w:rFonts w:ascii="Times New Roman" w:hAnsi="Times New Roman" w:cs="Times New Roman"/>
          <w:color w:val="000000"/>
          <w:sz w:val="24"/>
          <w:szCs w:val="24"/>
          <w:lang w:val="fr-FR"/>
        </w:rPr>
        <w:t>ontract, fără ca vreuna din părț</w:t>
      </w:r>
      <w:r w:rsidR="00451A89" w:rsidRPr="00F3113D">
        <w:rPr>
          <w:rFonts w:ascii="Times New Roman" w:hAnsi="Times New Roman" w:cs="Times New Roman"/>
          <w:color w:val="000000"/>
          <w:sz w:val="24"/>
          <w:szCs w:val="24"/>
          <w:lang w:val="fr-FR"/>
        </w:rPr>
        <w:t>i să poată pretinde celeilalte daune-interese.</w:t>
      </w:r>
    </w:p>
    <w:p w14:paraId="5CE7228F" w14:textId="77777777" w:rsidR="0002682B" w:rsidRPr="00EF1FEB" w:rsidRDefault="00E530F9" w:rsidP="00EF1FEB">
      <w:pPr>
        <w:pStyle w:val="ListParagraph"/>
        <w:spacing w:before="120"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30</w:t>
      </w:r>
      <w:r w:rsidR="0002682B" w:rsidRPr="00EF1FEB">
        <w:rPr>
          <w:rFonts w:ascii="Times New Roman" w:hAnsi="Times New Roman" w:cs="Times New Roman"/>
          <w:b/>
          <w:sz w:val="24"/>
          <w:szCs w:val="24"/>
        </w:rPr>
        <w:t>. Încetarea Contractului</w:t>
      </w:r>
    </w:p>
    <w:p w14:paraId="2A25A862" w14:textId="77777777" w:rsidR="0002682B" w:rsidRPr="00F3113D" w:rsidRDefault="00E530F9" w:rsidP="00EF1FEB">
      <w:pPr>
        <w:spacing w:before="120" w:after="120"/>
        <w:jc w:val="both"/>
        <w:rPr>
          <w:rFonts w:ascii="Times New Roman" w:hAnsi="Times New Roman" w:cs="Times New Roman"/>
          <w:sz w:val="24"/>
          <w:szCs w:val="24"/>
          <w:lang w:val="fr-FR"/>
        </w:rPr>
      </w:pPr>
      <w:r w:rsidRPr="00F3113D">
        <w:rPr>
          <w:rFonts w:ascii="Times New Roman" w:hAnsi="Times New Roman" w:cs="Times New Roman"/>
          <w:b/>
          <w:sz w:val="24"/>
          <w:szCs w:val="24"/>
          <w:lang w:val="fr-FR"/>
        </w:rPr>
        <w:t>30</w:t>
      </w:r>
      <w:r w:rsidR="0002682B" w:rsidRPr="00F3113D">
        <w:rPr>
          <w:rFonts w:ascii="Times New Roman" w:hAnsi="Times New Roman" w:cs="Times New Roman"/>
          <w:b/>
          <w:sz w:val="24"/>
          <w:szCs w:val="24"/>
          <w:lang w:val="fr-FR"/>
        </w:rPr>
        <w:t>.1.</w:t>
      </w:r>
      <w:r w:rsidR="0002682B" w:rsidRPr="00F3113D">
        <w:rPr>
          <w:rFonts w:ascii="Times New Roman" w:hAnsi="Times New Roman" w:cs="Times New Roman"/>
          <w:sz w:val="24"/>
          <w:szCs w:val="24"/>
          <w:lang w:val="fr-FR"/>
        </w:rPr>
        <w:t xml:space="preserve"> Prezentul Contract încetează de drept prin ajungere la termen sau la momentul la care toate obligațiile stabilite în sarcina părților au fost executate.</w:t>
      </w:r>
    </w:p>
    <w:p w14:paraId="01B988AE" w14:textId="77777777" w:rsidR="00BB73A5" w:rsidRPr="00EF1FEB" w:rsidRDefault="00E530F9" w:rsidP="00BB73A5">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30</w:t>
      </w:r>
      <w:r w:rsidR="00BB73A5" w:rsidRPr="00EF1FEB">
        <w:rPr>
          <w:rFonts w:ascii="Times New Roman" w:hAnsi="Times New Roman" w:cs="Times New Roman"/>
          <w:b/>
          <w:sz w:val="24"/>
          <w:szCs w:val="24"/>
        </w:rPr>
        <w:t>.2.</w:t>
      </w:r>
      <w:r w:rsidR="00BB73A5" w:rsidRPr="00EF1FEB">
        <w:rPr>
          <w:rFonts w:ascii="Times New Roman" w:hAnsi="Times New Roman" w:cs="Times New Roman"/>
          <w:sz w:val="24"/>
          <w:szCs w:val="24"/>
        </w:rPr>
        <w:t xml:space="preserve"> Autoritatea contractantă își rezervă dreptul de a rezoluționa/rezilia Contractul, fără însă a fi afectat dreptul Părților de a pretinde plata unor daune sau alte prejudicii, dacă:</w:t>
      </w:r>
    </w:p>
    <w:p w14:paraId="45BD1CDB" w14:textId="77777777" w:rsidR="00BB73A5" w:rsidRPr="00EF1FEB" w:rsidRDefault="00BB73A5" w:rsidP="00BB73A5">
      <w:pPr>
        <w:pStyle w:val="ListParagraph"/>
        <w:numPr>
          <w:ilvl w:val="0"/>
          <w:numId w:val="23"/>
        </w:numPr>
        <w:spacing w:after="0" w:line="240" w:lineRule="auto"/>
        <w:jc w:val="both"/>
        <w:rPr>
          <w:rFonts w:ascii="Times New Roman" w:hAnsi="Times New Roman" w:cs="Times New Roman"/>
          <w:sz w:val="24"/>
          <w:szCs w:val="24"/>
        </w:rPr>
      </w:pPr>
      <w:r w:rsidRPr="00EF1FEB">
        <w:rPr>
          <w:rFonts w:ascii="Times New Roman" w:hAnsi="Times New Roman" w:cs="Times New Roman"/>
          <w:sz w:val="24"/>
          <w:szCs w:val="24"/>
        </w:rPr>
        <w:t>Contractantul nu se conformează, în perioada de timp, conform notificării emise de către Autoritatea contractantă, prin care i se solicită remedierea Neconformității sau executarea obligațiilor care decurg din prezentul Contract;</w:t>
      </w:r>
    </w:p>
    <w:p w14:paraId="0308C665" w14:textId="77777777" w:rsidR="00BB73A5" w:rsidRPr="00EF1FEB" w:rsidRDefault="00BB73A5" w:rsidP="00BB73A5">
      <w:pPr>
        <w:pStyle w:val="ListParagraph"/>
        <w:numPr>
          <w:ilvl w:val="0"/>
          <w:numId w:val="23"/>
        </w:numPr>
        <w:spacing w:after="0" w:line="240" w:lineRule="auto"/>
        <w:jc w:val="both"/>
        <w:rPr>
          <w:rFonts w:ascii="Times New Roman" w:hAnsi="Times New Roman" w:cs="Times New Roman"/>
          <w:sz w:val="24"/>
          <w:szCs w:val="24"/>
        </w:rPr>
      </w:pPr>
      <w:r w:rsidRPr="00EF1FEB">
        <w:rPr>
          <w:rFonts w:ascii="Times New Roman" w:hAnsi="Times New Roman" w:cs="Times New Roman"/>
          <w:sz w:val="24"/>
          <w:szCs w:val="24"/>
        </w:rPr>
        <w:t>Contractantul subcontractează părți din Contract fără a avea acordul scris al Autorității contractante;</w:t>
      </w:r>
    </w:p>
    <w:p w14:paraId="02AFCA17" w14:textId="77777777" w:rsidR="00BB73A5" w:rsidRPr="00EF1FEB" w:rsidRDefault="00BB73A5" w:rsidP="00BB73A5">
      <w:pPr>
        <w:pStyle w:val="ListParagraph"/>
        <w:numPr>
          <w:ilvl w:val="0"/>
          <w:numId w:val="23"/>
        </w:numPr>
        <w:spacing w:after="0" w:line="240" w:lineRule="auto"/>
        <w:jc w:val="both"/>
        <w:rPr>
          <w:rFonts w:ascii="Times New Roman" w:hAnsi="Times New Roman" w:cs="Times New Roman"/>
          <w:sz w:val="24"/>
          <w:szCs w:val="24"/>
        </w:rPr>
      </w:pPr>
      <w:r w:rsidRPr="00EF1FEB">
        <w:rPr>
          <w:rFonts w:ascii="Times New Roman" w:hAnsi="Times New Roman" w:cs="Times New Roman"/>
          <w:sz w:val="24"/>
          <w:szCs w:val="24"/>
        </w:rPr>
        <w:t>Contractantul cesionează drepturile și obligațiile sale fără acordul scris al Autorității contractante;</w:t>
      </w:r>
    </w:p>
    <w:p w14:paraId="2CE88D14" w14:textId="77777777" w:rsidR="00BB73A5" w:rsidRPr="00EF1FEB" w:rsidRDefault="00BB73A5" w:rsidP="00BB73A5">
      <w:pPr>
        <w:pStyle w:val="ListParagraph"/>
        <w:numPr>
          <w:ilvl w:val="0"/>
          <w:numId w:val="23"/>
        </w:numPr>
        <w:spacing w:after="0" w:line="240" w:lineRule="auto"/>
        <w:jc w:val="both"/>
        <w:rPr>
          <w:rFonts w:ascii="Times New Roman" w:hAnsi="Times New Roman" w:cs="Times New Roman"/>
          <w:sz w:val="24"/>
          <w:szCs w:val="24"/>
        </w:rPr>
      </w:pPr>
      <w:r w:rsidRPr="00EF1FEB">
        <w:rPr>
          <w:rFonts w:ascii="Times New Roman" w:hAnsi="Times New Roman" w:cs="Times New Roman"/>
          <w:sz w:val="24"/>
          <w:szCs w:val="24"/>
        </w:rPr>
        <w:t>Contractantul înlocuiește personalul/experții nominalizați fără acordul Autorității Contractante;</w:t>
      </w:r>
    </w:p>
    <w:p w14:paraId="707915FE" w14:textId="77777777" w:rsidR="00BB73A5" w:rsidRPr="00EF1FEB" w:rsidRDefault="00BB73A5" w:rsidP="00BB73A5">
      <w:pPr>
        <w:pStyle w:val="ListParagraph"/>
        <w:numPr>
          <w:ilvl w:val="0"/>
          <w:numId w:val="23"/>
        </w:numPr>
        <w:spacing w:after="0" w:line="240" w:lineRule="auto"/>
        <w:jc w:val="both"/>
        <w:rPr>
          <w:rFonts w:ascii="Times New Roman" w:hAnsi="Times New Roman" w:cs="Times New Roman"/>
          <w:sz w:val="24"/>
          <w:szCs w:val="24"/>
        </w:rPr>
      </w:pPr>
      <w:r w:rsidRPr="00EF1FEB">
        <w:rPr>
          <w:rFonts w:ascii="Times New Roman" w:hAnsi="Times New Roman" w:cs="Times New Roman"/>
          <w:sz w:val="24"/>
          <w:szCs w:val="24"/>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704DB2BF" w14:textId="77777777" w:rsidR="00BB73A5" w:rsidRPr="00EF1FEB" w:rsidRDefault="00BB73A5" w:rsidP="00BB73A5">
      <w:pPr>
        <w:pStyle w:val="ListParagraph"/>
        <w:numPr>
          <w:ilvl w:val="0"/>
          <w:numId w:val="23"/>
        </w:numPr>
        <w:spacing w:after="0" w:line="240" w:lineRule="auto"/>
        <w:jc w:val="both"/>
        <w:rPr>
          <w:rFonts w:ascii="Times New Roman" w:hAnsi="Times New Roman" w:cs="Times New Roman"/>
          <w:sz w:val="24"/>
          <w:szCs w:val="24"/>
        </w:rPr>
      </w:pPr>
      <w:r w:rsidRPr="00EF1FEB">
        <w:rPr>
          <w:rFonts w:ascii="Times New Roman" w:hAnsi="Times New Roman" w:cs="Times New Roman"/>
          <w:sz w:val="24"/>
          <w:szCs w:val="24"/>
        </w:rPr>
        <w:t>Devin incidente oricare alte incapacități legale care să împiedice executarea Contractului;</w:t>
      </w:r>
    </w:p>
    <w:p w14:paraId="6FCF44CB" w14:textId="77777777" w:rsidR="00BB73A5" w:rsidRPr="00EF1FEB" w:rsidRDefault="00BB73A5" w:rsidP="00BB73A5">
      <w:pPr>
        <w:pStyle w:val="ListParagraph"/>
        <w:numPr>
          <w:ilvl w:val="0"/>
          <w:numId w:val="23"/>
        </w:numPr>
        <w:tabs>
          <w:tab w:val="left" w:pos="851"/>
        </w:tabs>
        <w:spacing w:after="0" w:line="240" w:lineRule="auto"/>
        <w:ind w:left="709"/>
        <w:jc w:val="both"/>
        <w:rPr>
          <w:rFonts w:ascii="Times New Roman" w:hAnsi="Times New Roman" w:cs="Times New Roman"/>
          <w:sz w:val="24"/>
          <w:szCs w:val="24"/>
        </w:rPr>
      </w:pPr>
      <w:r w:rsidRPr="00EF1FEB">
        <w:rPr>
          <w:rFonts w:ascii="Times New Roman" w:hAnsi="Times New Roman" w:cs="Times New Roman"/>
          <w:sz w:val="24"/>
          <w:szCs w:val="24"/>
        </w:rPr>
        <w:t>Contractantul eșuează în a furniza/menține/prelungi/reîntregi/completa garanțiile ori asigurările solicitate prin Contract;</w:t>
      </w:r>
    </w:p>
    <w:p w14:paraId="7D8EFFE0" w14:textId="77777777" w:rsidR="00BB73A5" w:rsidRPr="00EF1FEB" w:rsidRDefault="00BB73A5" w:rsidP="00BB73A5">
      <w:pPr>
        <w:pStyle w:val="ListParagraph"/>
        <w:numPr>
          <w:ilvl w:val="0"/>
          <w:numId w:val="23"/>
        </w:numPr>
        <w:tabs>
          <w:tab w:val="left" w:pos="851"/>
        </w:tabs>
        <w:spacing w:after="0" w:line="240" w:lineRule="auto"/>
        <w:jc w:val="both"/>
        <w:rPr>
          <w:rFonts w:ascii="Times New Roman" w:hAnsi="Times New Roman" w:cs="Times New Roman"/>
          <w:sz w:val="24"/>
          <w:szCs w:val="24"/>
        </w:rPr>
      </w:pPr>
      <w:r w:rsidRPr="00EF1FEB">
        <w:rPr>
          <w:rFonts w:ascii="Times New Roman" w:hAnsi="Times New Roman" w:cs="Times New Roman"/>
          <w:sz w:val="24"/>
          <w:szCs w:val="24"/>
        </w:rPr>
        <w:t xml:space="preserve">în cazul în care, printr-un act normativ, se modifică interesul public al Autorității contractante în legătură cu </w:t>
      </w:r>
      <w:r>
        <w:rPr>
          <w:rFonts w:ascii="Times New Roman" w:hAnsi="Times New Roman" w:cs="Times New Roman"/>
          <w:sz w:val="24"/>
          <w:szCs w:val="24"/>
        </w:rPr>
        <w:t xml:space="preserve">serviciile </w:t>
      </w:r>
      <w:r w:rsidRPr="00EF1FEB">
        <w:rPr>
          <w:rFonts w:ascii="Times New Roman" w:hAnsi="Times New Roman" w:cs="Times New Roman"/>
          <w:sz w:val="24"/>
          <w:szCs w:val="24"/>
        </w:rPr>
        <w:t>care fac obiectul Contractului;</w:t>
      </w:r>
    </w:p>
    <w:p w14:paraId="71FB365F" w14:textId="77777777" w:rsidR="00BB73A5" w:rsidRDefault="00BB73A5" w:rsidP="00BB73A5">
      <w:pPr>
        <w:pStyle w:val="ListParagraph"/>
        <w:numPr>
          <w:ilvl w:val="0"/>
          <w:numId w:val="23"/>
        </w:numPr>
        <w:spacing w:after="0" w:line="240" w:lineRule="auto"/>
        <w:jc w:val="both"/>
        <w:rPr>
          <w:rFonts w:ascii="Times New Roman" w:hAnsi="Times New Roman" w:cs="Times New Roman"/>
          <w:sz w:val="24"/>
          <w:szCs w:val="24"/>
        </w:rPr>
      </w:pPr>
      <w:r w:rsidRPr="00EF1FEB">
        <w:rPr>
          <w:rFonts w:ascii="Times New Roman" w:hAnsi="Times New Roman" w:cs="Times New Roman"/>
          <w:sz w:val="24"/>
          <w:szCs w:val="24"/>
        </w:rPr>
        <w:t>la momentul atribuirii Contractului, Contractantul se afla în una dintre situațiile care ar fi determinat excluderea sa din procedura de atribuire</w:t>
      </w:r>
      <w:r>
        <w:rPr>
          <w:rFonts w:ascii="Times New Roman" w:hAnsi="Times New Roman" w:cs="Times New Roman"/>
          <w:sz w:val="24"/>
          <w:szCs w:val="24"/>
        </w:rPr>
        <w:t xml:space="preserve"> </w:t>
      </w:r>
      <w:r w:rsidRPr="004D28A6">
        <w:rPr>
          <w:rFonts w:ascii="Times New Roman" w:hAnsi="Times New Roman" w:cs="Times New Roman"/>
          <w:sz w:val="24"/>
          <w:szCs w:val="24"/>
        </w:rPr>
        <w:t>, în temeiul articolului 164 din Legea nr. 98/2016, respectiv fost condamnat prin hotărâre definitivă a unei instanțe judecătorești, pentru comiterea uneia dintre infracțiuni infracțiunile de la art. 164, alin. (1) din Legea nr. 98/2016</w:t>
      </w:r>
      <w:r w:rsidRPr="00EF1FEB">
        <w:rPr>
          <w:rFonts w:ascii="Times New Roman" w:hAnsi="Times New Roman" w:cs="Times New Roman"/>
          <w:sz w:val="24"/>
          <w:szCs w:val="24"/>
        </w:rPr>
        <w:t>;</w:t>
      </w:r>
    </w:p>
    <w:p w14:paraId="4D61E068" w14:textId="77777777" w:rsidR="00BB73A5" w:rsidRPr="00EF1FEB" w:rsidRDefault="00BB73A5" w:rsidP="00BB73A5">
      <w:pPr>
        <w:pStyle w:val="ListParagraph"/>
        <w:numPr>
          <w:ilvl w:val="0"/>
          <w:numId w:val="23"/>
        </w:numPr>
        <w:spacing w:after="0" w:line="240" w:lineRule="auto"/>
        <w:jc w:val="both"/>
        <w:rPr>
          <w:rFonts w:ascii="Times New Roman" w:hAnsi="Times New Roman" w:cs="Times New Roman"/>
          <w:sz w:val="24"/>
          <w:szCs w:val="24"/>
        </w:rPr>
      </w:pPr>
      <w:r w:rsidRPr="004D28A6">
        <w:rPr>
          <w:rFonts w:ascii="Times New Roman" w:hAnsi="Times New Roman" w:cs="Times New Roman"/>
          <w:sz w:val="24"/>
          <w:szCs w:val="24"/>
        </w:rPr>
        <w:lastRenderedPageBreak/>
        <w:t>la momentul atribuirii Contractului, un membru al organului de administrare, de conducere, de supraveghere al Contractantului, un membru cu putere de reprezentare, de decizie sau de control asupra Contractantului se află într-una dintre situațiile care ar fi determinat excluderea acestuia din procedura de atribuire, în temeiul art. 164 din Legea nr. 98/2016, respectiv fost condamnat prin hotărâre definitivă a unei instanțe judecătorești, pentru comiterea uneia din</w:t>
      </w:r>
      <w:r>
        <w:rPr>
          <w:rFonts w:ascii="Times New Roman" w:hAnsi="Times New Roman" w:cs="Times New Roman"/>
          <w:sz w:val="24"/>
          <w:szCs w:val="24"/>
        </w:rPr>
        <w:t xml:space="preserve"> </w:t>
      </w:r>
      <w:r w:rsidRPr="004D28A6">
        <w:rPr>
          <w:rFonts w:ascii="Times New Roman" w:hAnsi="Times New Roman" w:cs="Times New Roman"/>
          <w:sz w:val="24"/>
          <w:szCs w:val="24"/>
        </w:rPr>
        <w:t>infracțiuni</w:t>
      </w:r>
      <w:r>
        <w:rPr>
          <w:rFonts w:ascii="Times New Roman" w:hAnsi="Times New Roman" w:cs="Times New Roman"/>
          <w:sz w:val="24"/>
          <w:szCs w:val="24"/>
        </w:rPr>
        <w:t xml:space="preserve">le </w:t>
      </w:r>
      <w:r w:rsidRPr="004D28A6">
        <w:rPr>
          <w:rFonts w:ascii="Times New Roman" w:hAnsi="Times New Roman" w:cs="Times New Roman"/>
          <w:sz w:val="24"/>
          <w:szCs w:val="24"/>
        </w:rPr>
        <w:t>de la art. 164, alin. 1 din Legea nr. 98/201</w:t>
      </w:r>
      <w:r>
        <w:rPr>
          <w:rFonts w:ascii="Times New Roman" w:hAnsi="Times New Roman" w:cs="Times New Roman"/>
          <w:sz w:val="24"/>
          <w:szCs w:val="24"/>
        </w:rPr>
        <w:t>6;</w:t>
      </w:r>
    </w:p>
    <w:p w14:paraId="3EEAE666" w14:textId="77777777" w:rsidR="00BB73A5" w:rsidRPr="00EF1FEB" w:rsidRDefault="00BB73A5" w:rsidP="00BB73A5">
      <w:pPr>
        <w:pStyle w:val="ListParagraph"/>
        <w:numPr>
          <w:ilvl w:val="0"/>
          <w:numId w:val="23"/>
        </w:numPr>
        <w:spacing w:after="0" w:line="240" w:lineRule="auto"/>
        <w:jc w:val="both"/>
        <w:rPr>
          <w:rFonts w:ascii="Times New Roman" w:hAnsi="Times New Roman" w:cs="Times New Roman"/>
          <w:sz w:val="24"/>
          <w:szCs w:val="24"/>
        </w:rPr>
      </w:pPr>
      <w:r w:rsidRPr="00EF1FEB">
        <w:rPr>
          <w:rFonts w:ascii="Times New Roman" w:hAnsi="Times New Roman" w:cs="Times New Roman"/>
          <w:sz w:val="24"/>
          <w:szCs w:val="24"/>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5495B11E" w14:textId="77777777" w:rsidR="00BB73A5" w:rsidRPr="00EF1FEB" w:rsidRDefault="00BB73A5" w:rsidP="00BB73A5">
      <w:pPr>
        <w:pStyle w:val="ListParagraph"/>
        <w:numPr>
          <w:ilvl w:val="0"/>
          <w:numId w:val="23"/>
        </w:numPr>
        <w:tabs>
          <w:tab w:val="left" w:pos="851"/>
        </w:tabs>
        <w:spacing w:after="0" w:line="240" w:lineRule="auto"/>
        <w:jc w:val="both"/>
        <w:rPr>
          <w:rFonts w:ascii="Times New Roman" w:hAnsi="Times New Roman" w:cs="Times New Roman"/>
          <w:sz w:val="24"/>
          <w:szCs w:val="24"/>
        </w:rPr>
      </w:pPr>
      <w:r w:rsidRPr="00EF1FEB">
        <w:rPr>
          <w:rFonts w:ascii="Times New Roman" w:hAnsi="Times New Roman" w:cs="Times New Roman"/>
          <w:sz w:val="24"/>
          <w:szCs w:val="24"/>
        </w:rPr>
        <w:t>În cazul în care împotriva Contractantului se deschide procedura falimentului;</w:t>
      </w:r>
    </w:p>
    <w:p w14:paraId="0DB8B27B" w14:textId="77777777" w:rsidR="00BB73A5" w:rsidRPr="00EF1FEB" w:rsidRDefault="00BB73A5" w:rsidP="00BB73A5">
      <w:pPr>
        <w:pStyle w:val="ListParagraph"/>
        <w:numPr>
          <w:ilvl w:val="0"/>
          <w:numId w:val="23"/>
        </w:numPr>
        <w:tabs>
          <w:tab w:val="left" w:pos="851"/>
        </w:tabs>
        <w:spacing w:after="0" w:line="240" w:lineRule="auto"/>
        <w:jc w:val="both"/>
        <w:rPr>
          <w:rFonts w:ascii="Times New Roman" w:hAnsi="Times New Roman" w:cs="Times New Roman"/>
          <w:sz w:val="24"/>
          <w:szCs w:val="24"/>
        </w:rPr>
      </w:pPr>
      <w:r w:rsidRPr="00EF1FEB">
        <w:rPr>
          <w:rFonts w:ascii="Times New Roman" w:hAnsi="Times New Roman" w:cs="Times New Roman"/>
          <w:sz w:val="24"/>
          <w:szCs w:val="24"/>
        </w:rPr>
        <w:t>Contractantul a săvârșit nereguli sau fraude în cadrul procedurii de atribuire a Contractului sau în legătură cu executare acestuia, ce au provocat o vătămare Autorității/entității contractante;</w:t>
      </w:r>
    </w:p>
    <w:p w14:paraId="01A3BF5A" w14:textId="77777777" w:rsidR="00BB73A5" w:rsidRPr="00EF1FEB" w:rsidRDefault="00BB73A5" w:rsidP="00BB73A5">
      <w:pPr>
        <w:pStyle w:val="ListParagraph"/>
        <w:numPr>
          <w:ilvl w:val="0"/>
          <w:numId w:val="23"/>
        </w:numPr>
        <w:tabs>
          <w:tab w:val="left" w:pos="993"/>
        </w:tabs>
        <w:spacing w:after="0" w:line="240" w:lineRule="auto"/>
        <w:ind w:left="720" w:hanging="357"/>
        <w:contextualSpacing w:val="0"/>
        <w:jc w:val="both"/>
        <w:rPr>
          <w:rFonts w:ascii="Times New Roman" w:hAnsi="Times New Roman" w:cs="Times New Roman"/>
          <w:sz w:val="24"/>
          <w:szCs w:val="24"/>
        </w:rPr>
      </w:pPr>
      <w:r w:rsidRPr="00EF1FEB">
        <w:rPr>
          <w:rFonts w:ascii="Times New Roman" w:hAnsi="Times New Roman" w:cs="Times New Roman"/>
          <w:sz w:val="24"/>
          <w:szCs w:val="24"/>
        </w:rPr>
        <w:t>Valorificarea de către Autoritatea contractantă a rezultatelor prezentului contract este grav compromisă ca urmare a întârzierii prestațiilor din vina Contractantului.</w:t>
      </w:r>
    </w:p>
    <w:p w14:paraId="01F088AF" w14:textId="77777777" w:rsidR="0002682B" w:rsidRPr="00EF1FEB" w:rsidRDefault="00E530F9"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30</w:t>
      </w:r>
      <w:r w:rsidR="0002682B" w:rsidRPr="00EF1FEB">
        <w:rPr>
          <w:rFonts w:ascii="Times New Roman" w:hAnsi="Times New Roman" w:cs="Times New Roman"/>
          <w:b/>
          <w:sz w:val="24"/>
          <w:szCs w:val="24"/>
        </w:rPr>
        <w:t>.3.</w:t>
      </w:r>
      <w:r w:rsidR="0002682B" w:rsidRPr="00EF1FEB">
        <w:rPr>
          <w:rFonts w:ascii="Times New Roman" w:hAnsi="Times New Roman" w:cs="Times New Roman"/>
          <w:sz w:val="24"/>
          <w:szCs w:val="24"/>
        </w:rPr>
        <w:t xml:space="preserve"> Contractantul poate rezoluționa/rezilia Contractul fără însă a fi afectat dreptul Părților de a pretinde plata unor daune sau alte prejudicii, în cazul în care:</w:t>
      </w:r>
    </w:p>
    <w:p w14:paraId="03B862C4" w14:textId="77777777" w:rsidR="0002682B" w:rsidRPr="00EF1FEB" w:rsidRDefault="0002682B" w:rsidP="00EF1FEB">
      <w:pPr>
        <w:pStyle w:val="ListParagraph"/>
        <w:numPr>
          <w:ilvl w:val="0"/>
          <w:numId w:val="24"/>
        </w:numPr>
        <w:spacing w:before="120" w:after="120" w:line="240" w:lineRule="auto"/>
        <w:contextualSpacing w:val="0"/>
        <w:jc w:val="both"/>
        <w:rPr>
          <w:rFonts w:ascii="Times New Roman" w:hAnsi="Times New Roman" w:cs="Times New Roman"/>
          <w:sz w:val="24"/>
          <w:szCs w:val="24"/>
        </w:rPr>
      </w:pPr>
      <w:r w:rsidRPr="00EF1FEB">
        <w:rPr>
          <w:rFonts w:ascii="Times New Roman" w:hAnsi="Times New Roman" w:cs="Times New Roman"/>
          <w:sz w:val="24"/>
          <w:szCs w:val="24"/>
        </w:rPr>
        <w:t>Autoritatea contractantă a comis erori esențiale, nereguli sau fraude în cadrul procedurii de atribuire a Contractului sau în legătură cu executare acestuia, ce au provocat o vătămare Contractantului.</w:t>
      </w:r>
    </w:p>
    <w:p w14:paraId="53B1B93A" w14:textId="77777777" w:rsidR="0002682B" w:rsidRPr="00EF1FEB" w:rsidRDefault="0002682B" w:rsidP="00EF1FEB">
      <w:pPr>
        <w:pStyle w:val="ListParagraph"/>
        <w:numPr>
          <w:ilvl w:val="0"/>
          <w:numId w:val="24"/>
        </w:numPr>
        <w:spacing w:before="120" w:after="120" w:line="240" w:lineRule="auto"/>
        <w:contextualSpacing w:val="0"/>
        <w:jc w:val="both"/>
        <w:rPr>
          <w:rFonts w:ascii="Times New Roman" w:hAnsi="Times New Roman" w:cs="Times New Roman"/>
          <w:sz w:val="24"/>
          <w:szCs w:val="24"/>
        </w:rPr>
      </w:pPr>
      <w:r w:rsidRPr="00EF1FEB">
        <w:rPr>
          <w:rFonts w:ascii="Times New Roman" w:hAnsi="Times New Roman" w:cs="Times New Roman"/>
          <w:sz w:val="24"/>
          <w:szCs w:val="24"/>
        </w:rPr>
        <w:t xml:space="preserve">Autoritatea contractantă nu își îndeplinește obligațiile de plată a </w:t>
      </w:r>
      <w:r w:rsidR="008E05FE">
        <w:rPr>
          <w:rFonts w:ascii="Times New Roman" w:hAnsi="Times New Roman" w:cs="Times New Roman"/>
          <w:sz w:val="24"/>
          <w:szCs w:val="24"/>
        </w:rPr>
        <w:t>serviciilor</w:t>
      </w:r>
      <w:r w:rsidRPr="00EF1FEB">
        <w:rPr>
          <w:rFonts w:ascii="Times New Roman" w:hAnsi="Times New Roman" w:cs="Times New Roman"/>
          <w:sz w:val="24"/>
          <w:szCs w:val="24"/>
        </w:rPr>
        <w:t xml:space="preserve"> prestate de Contractant, în condițiile stabilite prin prezentul Contract.</w:t>
      </w:r>
    </w:p>
    <w:p w14:paraId="641BC43A" w14:textId="77777777" w:rsidR="0002682B" w:rsidRPr="00EF1FEB" w:rsidRDefault="00E530F9" w:rsidP="0005699D">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30</w:t>
      </w:r>
      <w:r w:rsidR="0002682B" w:rsidRPr="00EF1FEB">
        <w:rPr>
          <w:rFonts w:ascii="Times New Roman" w:hAnsi="Times New Roman" w:cs="Times New Roman"/>
          <w:b/>
          <w:sz w:val="24"/>
          <w:szCs w:val="24"/>
        </w:rPr>
        <w:t>.4.</w:t>
      </w:r>
      <w:r w:rsidR="0002682B" w:rsidRPr="00EF1FEB">
        <w:rPr>
          <w:rFonts w:ascii="Times New Roman" w:hAnsi="Times New Roman" w:cs="Times New Roman"/>
          <w:sz w:val="24"/>
          <w:szCs w:val="24"/>
        </w:rPr>
        <w:t xml:space="preserve"> Rezoluțiunea/Rezilierea Contractului în condițiile pct. </w:t>
      </w:r>
      <w:r w:rsidR="00237762" w:rsidRPr="00EF1FEB">
        <w:rPr>
          <w:rFonts w:ascii="Times New Roman" w:hAnsi="Times New Roman" w:cs="Times New Roman"/>
          <w:sz w:val="24"/>
          <w:szCs w:val="24"/>
        </w:rPr>
        <w:t>29</w:t>
      </w:r>
      <w:r w:rsidR="0002682B" w:rsidRPr="00EF1FEB">
        <w:rPr>
          <w:rFonts w:ascii="Times New Roman" w:hAnsi="Times New Roman" w:cs="Times New Roman"/>
          <w:sz w:val="24"/>
          <w:szCs w:val="24"/>
        </w:rPr>
        <w:t xml:space="preserve">.2 și pct. </w:t>
      </w:r>
      <w:r w:rsidR="00237762" w:rsidRPr="00EF1FEB">
        <w:rPr>
          <w:rFonts w:ascii="Times New Roman" w:hAnsi="Times New Roman" w:cs="Times New Roman"/>
          <w:sz w:val="24"/>
          <w:szCs w:val="24"/>
        </w:rPr>
        <w:t>29</w:t>
      </w:r>
      <w:r w:rsidR="0002682B" w:rsidRPr="00EF1FEB">
        <w:rPr>
          <w:rFonts w:ascii="Times New Roman" w:hAnsi="Times New Roman" w:cs="Times New Roman"/>
          <w:sz w:val="24"/>
          <w:szCs w:val="24"/>
        </w:rPr>
        <w:t>.3 intervine cu efecte depline, fără a mai fi necesară îndeplinirea vreunei formalități prealabile și fără a mai fi necesară intervenția vreunei instanțe judecătorești și/sau arbitrale.</w:t>
      </w:r>
    </w:p>
    <w:p w14:paraId="1843C3DB" w14:textId="77777777" w:rsidR="0002682B" w:rsidRPr="00EF1FEB" w:rsidRDefault="00E530F9" w:rsidP="0005699D">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30</w:t>
      </w:r>
      <w:r w:rsidR="0002682B" w:rsidRPr="00EF1FEB">
        <w:rPr>
          <w:rFonts w:ascii="Times New Roman" w:hAnsi="Times New Roman" w:cs="Times New Roman"/>
          <w:b/>
          <w:sz w:val="24"/>
          <w:szCs w:val="24"/>
        </w:rPr>
        <w:t>.5.</w:t>
      </w:r>
      <w:r w:rsidR="0002682B" w:rsidRPr="00EF1FEB">
        <w:rPr>
          <w:rFonts w:ascii="Times New Roman" w:hAnsi="Times New Roman" w:cs="Times New Roman"/>
          <w:sz w:val="24"/>
          <w:szCs w:val="24"/>
        </w:rPr>
        <w:t xml:space="preserve"> Prevederile prezentului Contract în materia rezoluțiunii/rezilierii Contractului se completează cu prevederile în materie ale Codului Civil în vigoare.</w:t>
      </w:r>
    </w:p>
    <w:p w14:paraId="7ABD79C7" w14:textId="77777777" w:rsidR="0002682B" w:rsidRPr="00EF1FEB" w:rsidRDefault="00E530F9" w:rsidP="0005699D">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30</w:t>
      </w:r>
      <w:r w:rsidR="0002682B" w:rsidRPr="00EF1FEB">
        <w:rPr>
          <w:rFonts w:ascii="Times New Roman" w:hAnsi="Times New Roman" w:cs="Times New Roman"/>
          <w:b/>
          <w:sz w:val="24"/>
          <w:szCs w:val="24"/>
        </w:rPr>
        <w:t>.6.</w:t>
      </w:r>
      <w:r w:rsidR="0002682B" w:rsidRPr="00EF1FEB">
        <w:rPr>
          <w:rFonts w:ascii="Times New Roman" w:hAnsi="Times New Roman" w:cs="Times New Roman"/>
          <w:sz w:val="24"/>
          <w:szCs w:val="24"/>
        </w:rPr>
        <w:t xml:space="preserve"> 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51F5C399" w14:textId="77777777" w:rsidR="0002682B" w:rsidRPr="00EF1FEB" w:rsidRDefault="00E530F9" w:rsidP="0005699D">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30</w:t>
      </w:r>
      <w:r w:rsidR="00237762" w:rsidRPr="00EF1FEB">
        <w:rPr>
          <w:rFonts w:ascii="Times New Roman" w:hAnsi="Times New Roman" w:cs="Times New Roman"/>
          <w:b/>
          <w:sz w:val="24"/>
          <w:szCs w:val="24"/>
        </w:rPr>
        <w:t>.7</w:t>
      </w:r>
      <w:r w:rsidR="0002682B" w:rsidRPr="00EF1FEB">
        <w:rPr>
          <w:rFonts w:ascii="Times New Roman" w:hAnsi="Times New Roman" w:cs="Times New Roman"/>
          <w:b/>
          <w:sz w:val="24"/>
          <w:szCs w:val="24"/>
        </w:rPr>
        <w:t>.</w:t>
      </w:r>
      <w:r w:rsidR="0002682B" w:rsidRPr="00EF1FEB">
        <w:rPr>
          <w:rFonts w:ascii="Times New Roman" w:hAnsi="Times New Roman" w:cs="Times New Roman"/>
          <w:sz w:val="24"/>
          <w:szCs w:val="24"/>
        </w:rPr>
        <w:t xml:space="preserve"> Autoritatea contractantă își rezervă dreptul de a denunța unilateral contractul de </w:t>
      </w:r>
      <w:r w:rsidR="00237762" w:rsidRPr="00EF1FEB">
        <w:rPr>
          <w:rFonts w:ascii="Times New Roman" w:hAnsi="Times New Roman" w:cs="Times New Roman"/>
          <w:sz w:val="24"/>
          <w:szCs w:val="24"/>
        </w:rPr>
        <w:t xml:space="preserve">prestări </w:t>
      </w:r>
      <w:r w:rsidR="0002682B" w:rsidRPr="00EF1FEB">
        <w:rPr>
          <w:rFonts w:ascii="Times New Roman" w:hAnsi="Times New Roman" w:cs="Times New Roman"/>
          <w:sz w:val="24"/>
          <w:szCs w:val="24"/>
        </w:rPr>
        <w:t xml:space="preserve"> </w:t>
      </w:r>
      <w:r w:rsidR="00237762" w:rsidRPr="00EF1FEB">
        <w:rPr>
          <w:rFonts w:ascii="Times New Roman" w:hAnsi="Times New Roman" w:cs="Times New Roman"/>
          <w:sz w:val="24"/>
          <w:szCs w:val="24"/>
        </w:rPr>
        <w:t>servicii</w:t>
      </w:r>
      <w:r w:rsidR="0002682B" w:rsidRPr="00EF1FEB">
        <w:rPr>
          <w:rFonts w:ascii="Times New Roman" w:hAnsi="Times New Roman" w:cs="Times New Roman"/>
          <w:sz w:val="24"/>
          <w:szCs w:val="24"/>
        </w:rPr>
        <w:t>, în cel mult 15 zile de la apariția unor circumstanțe care nu au putut fi prevăzute la data încheierii contractului, cu condiția notificării Contractantului cu cel puțin 3 zile înainte de momentul denunțării.</w:t>
      </w:r>
    </w:p>
    <w:p w14:paraId="5C5DAB9B" w14:textId="77777777" w:rsidR="0002682B" w:rsidRPr="00EF1FEB" w:rsidRDefault="00E530F9" w:rsidP="00EF1FEB">
      <w:pPr>
        <w:pStyle w:val="ListParagraph"/>
        <w:spacing w:before="120"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31</w:t>
      </w:r>
      <w:r w:rsidR="00237762" w:rsidRPr="00EF1FEB">
        <w:rPr>
          <w:rFonts w:ascii="Times New Roman" w:hAnsi="Times New Roman" w:cs="Times New Roman"/>
          <w:b/>
          <w:sz w:val="24"/>
          <w:szCs w:val="24"/>
        </w:rPr>
        <w:t xml:space="preserve">. </w:t>
      </w:r>
      <w:r w:rsidR="0002682B" w:rsidRPr="00EF1FEB">
        <w:rPr>
          <w:rFonts w:ascii="Times New Roman" w:hAnsi="Times New Roman" w:cs="Times New Roman"/>
          <w:b/>
          <w:sz w:val="24"/>
          <w:szCs w:val="24"/>
        </w:rPr>
        <w:t>Insolvență și faliment</w:t>
      </w:r>
    </w:p>
    <w:p w14:paraId="108D5026" w14:textId="77777777" w:rsidR="0002682B" w:rsidRPr="00EF1FEB" w:rsidRDefault="00E530F9"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31</w:t>
      </w:r>
      <w:r w:rsidR="00237762" w:rsidRPr="00EF1FEB">
        <w:rPr>
          <w:rFonts w:ascii="Times New Roman" w:hAnsi="Times New Roman" w:cs="Times New Roman"/>
          <w:b/>
          <w:sz w:val="24"/>
          <w:szCs w:val="24"/>
        </w:rPr>
        <w:t>.1.</w:t>
      </w:r>
      <w:r w:rsidR="00237762" w:rsidRPr="00EF1FEB">
        <w:rPr>
          <w:rFonts w:ascii="Times New Roman" w:hAnsi="Times New Roman" w:cs="Times New Roman"/>
          <w:sz w:val="24"/>
          <w:szCs w:val="24"/>
        </w:rPr>
        <w:t xml:space="preserve"> </w:t>
      </w:r>
      <w:r w:rsidR="0002682B" w:rsidRPr="00EF1FEB">
        <w:rPr>
          <w:rFonts w:ascii="Times New Roman" w:hAnsi="Times New Roman" w:cs="Times New Roman"/>
          <w:sz w:val="24"/>
          <w:szCs w:val="24"/>
        </w:rPr>
        <w:t>În cazul deschiderii unei proceduri generale de insolvență împotriva Contractantului, acesta are obligația de a notifica Autoritatea contractantă în termen de 3 (trei) zile de la deschiderea procedurii.</w:t>
      </w:r>
    </w:p>
    <w:p w14:paraId="1848786E" w14:textId="77777777" w:rsidR="0002682B" w:rsidRPr="00EF1FEB" w:rsidRDefault="00E530F9"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31</w:t>
      </w:r>
      <w:r w:rsidR="00237762" w:rsidRPr="00EF1FEB">
        <w:rPr>
          <w:rFonts w:ascii="Times New Roman" w:hAnsi="Times New Roman" w:cs="Times New Roman"/>
          <w:b/>
          <w:sz w:val="24"/>
          <w:szCs w:val="24"/>
        </w:rPr>
        <w:t>.2.</w:t>
      </w:r>
      <w:r w:rsidR="00237762" w:rsidRPr="00EF1FEB">
        <w:rPr>
          <w:rFonts w:ascii="Times New Roman" w:hAnsi="Times New Roman" w:cs="Times New Roman"/>
          <w:sz w:val="24"/>
          <w:szCs w:val="24"/>
        </w:rPr>
        <w:t xml:space="preserve"> </w:t>
      </w:r>
      <w:r w:rsidR="0002682B" w:rsidRPr="00EF1FEB">
        <w:rPr>
          <w:rFonts w:ascii="Times New Roman" w:hAnsi="Times New Roman" w:cs="Times New Roman"/>
          <w:sz w:val="24"/>
          <w:szCs w:val="24"/>
        </w:rPr>
        <w:t xml:space="preserve">Contractantul, are obligația de a prezenta Autorității contractante, în termen de 30 (treizeci) de zile de la notificare, o analiză detaliată referitoare la incidența deschiderii </w:t>
      </w:r>
      <w:r w:rsidR="0002682B" w:rsidRPr="00EF1FEB">
        <w:rPr>
          <w:rFonts w:ascii="Times New Roman" w:hAnsi="Times New Roman" w:cs="Times New Roman"/>
          <w:sz w:val="24"/>
          <w:szCs w:val="24"/>
        </w:rPr>
        <w:lastRenderedPageBreak/>
        <w:t>procedurii generale de insolvență asupra Contractului și asupra livrărilor și de a propune măsuri, acționând ca un Contractant diligent.</w:t>
      </w:r>
    </w:p>
    <w:p w14:paraId="2F40D766" w14:textId="77777777" w:rsidR="0002682B" w:rsidRPr="00EF1FEB" w:rsidRDefault="00E530F9"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31</w:t>
      </w:r>
      <w:r w:rsidR="00237762" w:rsidRPr="00EF1FEB">
        <w:rPr>
          <w:rFonts w:ascii="Times New Roman" w:hAnsi="Times New Roman" w:cs="Times New Roman"/>
          <w:b/>
          <w:sz w:val="24"/>
          <w:szCs w:val="24"/>
        </w:rPr>
        <w:t>.3.</w:t>
      </w:r>
      <w:r w:rsidR="00237762" w:rsidRPr="00EF1FEB">
        <w:rPr>
          <w:rFonts w:ascii="Times New Roman" w:hAnsi="Times New Roman" w:cs="Times New Roman"/>
          <w:sz w:val="24"/>
          <w:szCs w:val="24"/>
        </w:rPr>
        <w:t xml:space="preserve"> </w:t>
      </w:r>
      <w:r w:rsidR="0002682B" w:rsidRPr="00EF1FEB">
        <w:rPr>
          <w:rFonts w:ascii="Times New Roman" w:hAnsi="Times New Roman" w:cs="Times New Roman"/>
          <w:sz w:val="24"/>
          <w:szCs w:val="24"/>
        </w:rPr>
        <w:t>În cazul deschiderii unei proceduri generale de insolvență împotriva unui Subcontractant, unui terț susținător sau, dacă este cazul, în sit</w:t>
      </w:r>
      <w:r w:rsidR="00237762" w:rsidRPr="00EF1FEB">
        <w:rPr>
          <w:rFonts w:ascii="Times New Roman" w:hAnsi="Times New Roman" w:cs="Times New Roman"/>
          <w:sz w:val="24"/>
          <w:szCs w:val="24"/>
        </w:rPr>
        <w:t>uația menționată la capitolul 18</w:t>
      </w:r>
      <w:r w:rsidR="0002682B" w:rsidRPr="00EF1FEB">
        <w:rPr>
          <w:rFonts w:ascii="Times New Roman" w:hAnsi="Times New Roman" w:cs="Times New Roman"/>
          <w:sz w:val="24"/>
          <w:szCs w:val="24"/>
        </w:rPr>
        <w:t>. – Asocierea de operatori economici din prezentul Contract, Contractantul are aceleași ob</w:t>
      </w:r>
      <w:r>
        <w:rPr>
          <w:rFonts w:ascii="Times New Roman" w:hAnsi="Times New Roman" w:cs="Times New Roman"/>
          <w:sz w:val="24"/>
          <w:szCs w:val="24"/>
        </w:rPr>
        <w:t>ligații stabilite la clauzele 31</w:t>
      </w:r>
      <w:r w:rsidR="0002682B" w:rsidRPr="00EF1FEB">
        <w:rPr>
          <w:rFonts w:ascii="Times New Roman" w:hAnsi="Times New Roman" w:cs="Times New Roman"/>
          <w:sz w:val="24"/>
          <w:szCs w:val="24"/>
        </w:rPr>
        <w:t>.1 și 3</w:t>
      </w:r>
      <w:r>
        <w:rPr>
          <w:rFonts w:ascii="Times New Roman" w:hAnsi="Times New Roman" w:cs="Times New Roman"/>
          <w:sz w:val="24"/>
          <w:szCs w:val="24"/>
        </w:rPr>
        <w:t>1</w:t>
      </w:r>
      <w:r w:rsidR="0002682B" w:rsidRPr="00EF1FEB">
        <w:rPr>
          <w:rFonts w:ascii="Times New Roman" w:hAnsi="Times New Roman" w:cs="Times New Roman"/>
          <w:sz w:val="24"/>
          <w:szCs w:val="24"/>
        </w:rPr>
        <w:t>.2 din prezentul Contract.</w:t>
      </w:r>
    </w:p>
    <w:p w14:paraId="659429D0" w14:textId="77777777" w:rsidR="0002682B" w:rsidRPr="00EF1FEB" w:rsidRDefault="00E530F9"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31</w:t>
      </w:r>
      <w:r w:rsidR="00237762" w:rsidRPr="00EF1FEB">
        <w:rPr>
          <w:rFonts w:ascii="Times New Roman" w:hAnsi="Times New Roman" w:cs="Times New Roman"/>
          <w:b/>
          <w:sz w:val="24"/>
          <w:szCs w:val="24"/>
        </w:rPr>
        <w:t>.4.</w:t>
      </w:r>
      <w:r w:rsidR="00237762" w:rsidRPr="00EF1FEB">
        <w:rPr>
          <w:rFonts w:ascii="Times New Roman" w:hAnsi="Times New Roman" w:cs="Times New Roman"/>
          <w:sz w:val="24"/>
          <w:szCs w:val="24"/>
        </w:rPr>
        <w:t xml:space="preserve"> </w:t>
      </w:r>
      <w:r w:rsidR="0002682B" w:rsidRPr="00EF1FEB">
        <w:rPr>
          <w:rFonts w:ascii="Times New Roman" w:hAnsi="Times New Roman" w:cs="Times New Roman"/>
          <w:sz w:val="24"/>
          <w:szCs w:val="24"/>
        </w:rPr>
        <w:t xml:space="preserve">În cazul în care Contractantul intră în stare de faliment, în proces de lichidare sau se află într-o situație care produce efecte similare, Contractantul este obligat să acționeze în același fel </w:t>
      </w:r>
      <w:r>
        <w:rPr>
          <w:rFonts w:ascii="Times New Roman" w:hAnsi="Times New Roman" w:cs="Times New Roman"/>
          <w:sz w:val="24"/>
          <w:szCs w:val="24"/>
        </w:rPr>
        <w:t>cum este stipulat la clauzele 31</w:t>
      </w:r>
      <w:r w:rsidR="0002682B" w:rsidRPr="00EF1FEB">
        <w:rPr>
          <w:rFonts w:ascii="Times New Roman" w:hAnsi="Times New Roman" w:cs="Times New Roman"/>
          <w:sz w:val="24"/>
          <w:szCs w:val="24"/>
        </w:rPr>
        <w:t>.</w:t>
      </w:r>
      <w:r>
        <w:rPr>
          <w:rFonts w:ascii="Times New Roman" w:hAnsi="Times New Roman" w:cs="Times New Roman"/>
          <w:sz w:val="24"/>
          <w:szCs w:val="24"/>
        </w:rPr>
        <w:t>1, 31.2 și 31</w:t>
      </w:r>
      <w:r w:rsidR="0002682B" w:rsidRPr="00EF1FEB">
        <w:rPr>
          <w:rFonts w:ascii="Times New Roman" w:hAnsi="Times New Roman" w:cs="Times New Roman"/>
          <w:sz w:val="24"/>
          <w:szCs w:val="24"/>
        </w:rPr>
        <w:t>.3 din prezentul Contract.</w:t>
      </w:r>
    </w:p>
    <w:p w14:paraId="0014EE87" w14:textId="77777777" w:rsidR="0002682B" w:rsidRPr="00EF1FEB" w:rsidRDefault="00E530F9"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31</w:t>
      </w:r>
      <w:r w:rsidR="00237762" w:rsidRPr="00EF1FEB">
        <w:rPr>
          <w:rFonts w:ascii="Times New Roman" w:hAnsi="Times New Roman" w:cs="Times New Roman"/>
          <w:b/>
          <w:sz w:val="24"/>
          <w:szCs w:val="24"/>
        </w:rPr>
        <w:t>.5.</w:t>
      </w:r>
      <w:r w:rsidR="00237762" w:rsidRPr="00EF1FEB">
        <w:rPr>
          <w:rFonts w:ascii="Times New Roman" w:hAnsi="Times New Roman" w:cs="Times New Roman"/>
          <w:sz w:val="24"/>
          <w:szCs w:val="24"/>
        </w:rPr>
        <w:t xml:space="preserve"> </w:t>
      </w:r>
      <w:r w:rsidR="0002682B" w:rsidRPr="00EF1FEB">
        <w:rPr>
          <w:rFonts w:ascii="Times New Roman" w:hAnsi="Times New Roman" w:cs="Times New Roman"/>
          <w:sz w:val="24"/>
          <w:szCs w:val="24"/>
        </w:rPr>
        <w:t>Nicio astfel de măsură propusă confor</w:t>
      </w:r>
      <w:r>
        <w:rPr>
          <w:rFonts w:ascii="Times New Roman" w:hAnsi="Times New Roman" w:cs="Times New Roman"/>
          <w:sz w:val="24"/>
          <w:szCs w:val="24"/>
        </w:rPr>
        <w:t>m celor stipulate la clauzele 31.2, 31</w:t>
      </w:r>
      <w:r w:rsidR="00237762" w:rsidRPr="00EF1FEB">
        <w:rPr>
          <w:rFonts w:ascii="Times New Roman" w:hAnsi="Times New Roman" w:cs="Times New Roman"/>
          <w:sz w:val="24"/>
          <w:szCs w:val="24"/>
        </w:rPr>
        <w:t>.</w:t>
      </w:r>
      <w:r>
        <w:rPr>
          <w:rFonts w:ascii="Times New Roman" w:hAnsi="Times New Roman" w:cs="Times New Roman"/>
          <w:sz w:val="24"/>
          <w:szCs w:val="24"/>
        </w:rPr>
        <w:t>3 și 31</w:t>
      </w:r>
      <w:r w:rsidR="0002682B" w:rsidRPr="00EF1FEB">
        <w:rPr>
          <w:rFonts w:ascii="Times New Roman" w:hAnsi="Times New Roman" w:cs="Times New Roman"/>
          <w:sz w:val="24"/>
          <w:szCs w:val="24"/>
        </w:rPr>
        <w:t>.4 din prezentul Contract, nu poate fi aplicată, dacă nu este acceptată, în scris, de Autoritatea contractantă.</w:t>
      </w:r>
    </w:p>
    <w:p w14:paraId="3E0F5BFA" w14:textId="77777777" w:rsidR="00237762" w:rsidRPr="00EF1FEB" w:rsidRDefault="00E530F9" w:rsidP="00EF1FEB">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32</w:t>
      </w:r>
      <w:r w:rsidR="00237762" w:rsidRPr="00EF1FEB">
        <w:rPr>
          <w:rFonts w:ascii="Times New Roman" w:hAnsi="Times New Roman" w:cs="Times New Roman"/>
          <w:b/>
          <w:bCs/>
          <w:color w:val="000000"/>
          <w:sz w:val="24"/>
          <w:szCs w:val="24"/>
        </w:rPr>
        <w:t xml:space="preserve">. </w:t>
      </w:r>
      <w:proofErr w:type="spellStart"/>
      <w:r w:rsidR="00237762" w:rsidRPr="00EF1FEB">
        <w:rPr>
          <w:rFonts w:ascii="Times New Roman" w:hAnsi="Times New Roman" w:cs="Times New Roman"/>
          <w:b/>
          <w:bCs/>
          <w:color w:val="000000"/>
          <w:sz w:val="24"/>
          <w:szCs w:val="24"/>
        </w:rPr>
        <w:t>Prelucrarea</w:t>
      </w:r>
      <w:proofErr w:type="spellEnd"/>
      <w:r w:rsidR="00237762" w:rsidRPr="00EF1FEB">
        <w:rPr>
          <w:rFonts w:ascii="Times New Roman" w:hAnsi="Times New Roman" w:cs="Times New Roman"/>
          <w:b/>
          <w:bCs/>
          <w:color w:val="000000"/>
          <w:sz w:val="24"/>
          <w:szCs w:val="24"/>
        </w:rPr>
        <w:t xml:space="preserve"> </w:t>
      </w:r>
      <w:proofErr w:type="spellStart"/>
      <w:r w:rsidR="00237762" w:rsidRPr="00EF1FEB">
        <w:rPr>
          <w:rFonts w:ascii="Times New Roman" w:hAnsi="Times New Roman" w:cs="Times New Roman"/>
          <w:b/>
          <w:bCs/>
          <w:color w:val="000000"/>
          <w:sz w:val="24"/>
          <w:szCs w:val="24"/>
        </w:rPr>
        <w:t>datelor</w:t>
      </w:r>
      <w:proofErr w:type="spellEnd"/>
      <w:r w:rsidR="00237762" w:rsidRPr="00EF1FEB">
        <w:rPr>
          <w:rFonts w:ascii="Times New Roman" w:hAnsi="Times New Roman" w:cs="Times New Roman"/>
          <w:b/>
          <w:bCs/>
          <w:color w:val="000000"/>
          <w:sz w:val="24"/>
          <w:szCs w:val="24"/>
        </w:rPr>
        <w:t xml:space="preserve"> cu </w:t>
      </w:r>
      <w:proofErr w:type="spellStart"/>
      <w:r w:rsidR="00237762" w:rsidRPr="00EF1FEB">
        <w:rPr>
          <w:rFonts w:ascii="Times New Roman" w:hAnsi="Times New Roman" w:cs="Times New Roman"/>
          <w:b/>
          <w:bCs/>
          <w:color w:val="000000"/>
          <w:sz w:val="24"/>
          <w:szCs w:val="24"/>
        </w:rPr>
        <w:t>caracter</w:t>
      </w:r>
      <w:proofErr w:type="spellEnd"/>
      <w:r w:rsidR="00237762" w:rsidRPr="00EF1FEB">
        <w:rPr>
          <w:rFonts w:ascii="Times New Roman" w:hAnsi="Times New Roman" w:cs="Times New Roman"/>
          <w:b/>
          <w:bCs/>
          <w:color w:val="000000"/>
          <w:sz w:val="24"/>
          <w:szCs w:val="24"/>
        </w:rPr>
        <w:t xml:space="preserve"> personal</w:t>
      </w:r>
    </w:p>
    <w:p w14:paraId="6E4862BB" w14:textId="4C386BD3" w:rsidR="00237762" w:rsidRPr="00EF1FEB" w:rsidRDefault="00E530F9" w:rsidP="00EF1FEB">
      <w:pPr>
        <w:jc w:val="both"/>
        <w:rPr>
          <w:rFonts w:ascii="Times New Roman" w:hAnsi="Times New Roman" w:cs="Times New Roman"/>
          <w:color w:val="000000"/>
          <w:sz w:val="24"/>
          <w:szCs w:val="24"/>
        </w:rPr>
      </w:pPr>
      <w:r>
        <w:rPr>
          <w:rFonts w:ascii="Times New Roman" w:hAnsi="Times New Roman" w:cs="Times New Roman"/>
          <w:b/>
          <w:color w:val="000000"/>
          <w:sz w:val="24"/>
          <w:szCs w:val="24"/>
        </w:rPr>
        <w:t>32</w:t>
      </w:r>
      <w:r w:rsidR="00237762" w:rsidRPr="00EF1FEB">
        <w:rPr>
          <w:rFonts w:ascii="Times New Roman" w:hAnsi="Times New Roman" w:cs="Times New Roman"/>
          <w:b/>
          <w:color w:val="000000"/>
          <w:sz w:val="24"/>
          <w:szCs w:val="24"/>
        </w:rPr>
        <w:t>.1.</w:t>
      </w:r>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Părţile</w:t>
      </w:r>
      <w:proofErr w:type="spellEnd"/>
      <w:r w:rsidR="00237762" w:rsidRPr="00EF1FEB">
        <w:rPr>
          <w:rFonts w:ascii="Times New Roman" w:hAnsi="Times New Roman" w:cs="Times New Roman"/>
          <w:color w:val="000000"/>
          <w:sz w:val="24"/>
          <w:szCs w:val="24"/>
        </w:rPr>
        <w:t xml:space="preserve"> se </w:t>
      </w:r>
      <w:proofErr w:type="spellStart"/>
      <w:r w:rsidR="00237762" w:rsidRPr="00EF1FEB">
        <w:rPr>
          <w:rFonts w:ascii="Times New Roman" w:hAnsi="Times New Roman" w:cs="Times New Roman"/>
          <w:color w:val="000000"/>
          <w:sz w:val="24"/>
          <w:szCs w:val="24"/>
        </w:rPr>
        <w:t>obligă</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să</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prelucreze</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datele</w:t>
      </w:r>
      <w:proofErr w:type="spellEnd"/>
      <w:r w:rsidR="00237762" w:rsidRPr="00EF1FEB">
        <w:rPr>
          <w:rFonts w:ascii="Times New Roman" w:hAnsi="Times New Roman" w:cs="Times New Roman"/>
          <w:color w:val="000000"/>
          <w:sz w:val="24"/>
          <w:szCs w:val="24"/>
        </w:rPr>
        <w:t xml:space="preserve"> cu </w:t>
      </w:r>
      <w:proofErr w:type="spellStart"/>
      <w:r w:rsidR="00237762" w:rsidRPr="00EF1FEB">
        <w:rPr>
          <w:rFonts w:ascii="Times New Roman" w:hAnsi="Times New Roman" w:cs="Times New Roman"/>
          <w:color w:val="000000"/>
          <w:sz w:val="24"/>
          <w:szCs w:val="24"/>
        </w:rPr>
        <w:t>caracter</w:t>
      </w:r>
      <w:proofErr w:type="spellEnd"/>
      <w:r w:rsidR="00237762" w:rsidRPr="00EF1FEB">
        <w:rPr>
          <w:rFonts w:ascii="Times New Roman" w:hAnsi="Times New Roman" w:cs="Times New Roman"/>
          <w:color w:val="000000"/>
          <w:sz w:val="24"/>
          <w:szCs w:val="24"/>
        </w:rPr>
        <w:t xml:space="preserve"> personal </w:t>
      </w:r>
      <w:proofErr w:type="spellStart"/>
      <w:r w:rsidR="00237762" w:rsidRPr="00EF1FEB">
        <w:rPr>
          <w:rFonts w:ascii="Times New Roman" w:hAnsi="Times New Roman" w:cs="Times New Roman"/>
          <w:color w:val="000000"/>
          <w:sz w:val="24"/>
          <w:szCs w:val="24"/>
        </w:rPr>
        <w:t>obţinute</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în</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virtutea</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executării</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prezentului</w:t>
      </w:r>
      <w:proofErr w:type="spellEnd"/>
      <w:r w:rsidR="00237762" w:rsidRPr="00EF1FEB">
        <w:rPr>
          <w:rFonts w:ascii="Times New Roman" w:hAnsi="Times New Roman" w:cs="Times New Roman"/>
          <w:color w:val="000000"/>
          <w:sz w:val="24"/>
          <w:szCs w:val="24"/>
        </w:rPr>
        <w:t xml:space="preserve"> Contract cu </w:t>
      </w:r>
      <w:proofErr w:type="spellStart"/>
      <w:r w:rsidR="00237762" w:rsidRPr="00EF1FEB">
        <w:rPr>
          <w:rFonts w:ascii="Times New Roman" w:hAnsi="Times New Roman" w:cs="Times New Roman"/>
          <w:color w:val="000000"/>
          <w:sz w:val="24"/>
          <w:szCs w:val="24"/>
        </w:rPr>
        <w:t>respectarea</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principiilor</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prevăzute</w:t>
      </w:r>
      <w:proofErr w:type="spellEnd"/>
      <w:r w:rsidR="00237762" w:rsidRPr="00EF1FEB">
        <w:rPr>
          <w:rFonts w:ascii="Times New Roman" w:hAnsi="Times New Roman" w:cs="Times New Roman"/>
          <w:color w:val="000000"/>
          <w:sz w:val="24"/>
          <w:szCs w:val="24"/>
        </w:rPr>
        <w:t xml:space="preserve"> de </w:t>
      </w:r>
      <w:proofErr w:type="spellStart"/>
      <w:r w:rsidR="00237762" w:rsidRPr="00EF1FEB">
        <w:rPr>
          <w:rFonts w:ascii="Times New Roman" w:hAnsi="Times New Roman" w:cs="Times New Roman"/>
          <w:color w:val="000000"/>
          <w:sz w:val="24"/>
          <w:szCs w:val="24"/>
        </w:rPr>
        <w:t>legislaţia</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privind</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protecţia</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datelor</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principiul</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legalităţii</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echităţii</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transparenţei</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exactităţii</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responsabilităţii</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limitării</w:t>
      </w:r>
      <w:proofErr w:type="spellEnd"/>
      <w:r w:rsidR="00237762" w:rsidRPr="00EF1FEB">
        <w:rPr>
          <w:rFonts w:ascii="Times New Roman" w:hAnsi="Times New Roman" w:cs="Times New Roman"/>
          <w:color w:val="000000"/>
          <w:sz w:val="24"/>
          <w:szCs w:val="24"/>
        </w:rPr>
        <w:t xml:space="preserve"> </w:t>
      </w:r>
      <w:r w:rsidR="003E704F">
        <w:rPr>
          <w:rFonts w:ascii="Times New Roman" w:hAnsi="Times New Roman" w:cs="Times New Roman"/>
          <w:color w:val="000000"/>
          <w:sz w:val="24"/>
          <w:szCs w:val="24"/>
        </w:rPr>
        <w:t xml:space="preserve">legate de scop </w:t>
      </w:r>
      <w:proofErr w:type="spellStart"/>
      <w:r w:rsidR="003E704F">
        <w:rPr>
          <w:rFonts w:ascii="Times New Roman" w:hAnsi="Times New Roman" w:cs="Times New Roman"/>
          <w:color w:val="000000"/>
          <w:sz w:val="24"/>
          <w:szCs w:val="24"/>
        </w:rPr>
        <w:t>şi</w:t>
      </w:r>
      <w:proofErr w:type="spellEnd"/>
      <w:r w:rsidR="003E704F">
        <w:rPr>
          <w:rFonts w:ascii="Times New Roman" w:hAnsi="Times New Roman" w:cs="Times New Roman"/>
          <w:color w:val="000000"/>
          <w:sz w:val="24"/>
          <w:szCs w:val="24"/>
        </w:rPr>
        <w:t xml:space="preserve"> de </w:t>
      </w:r>
      <w:proofErr w:type="spellStart"/>
      <w:r w:rsidR="003E704F">
        <w:rPr>
          <w:rFonts w:ascii="Times New Roman" w:hAnsi="Times New Roman" w:cs="Times New Roman"/>
          <w:color w:val="000000"/>
          <w:sz w:val="24"/>
          <w:szCs w:val="24"/>
        </w:rPr>
        <w:t>stocare</w:t>
      </w:r>
      <w:proofErr w:type="spellEnd"/>
      <w:r w:rsidR="003E704F">
        <w:rPr>
          <w:rFonts w:ascii="Times New Roman" w:hAnsi="Times New Roman" w:cs="Times New Roman"/>
          <w:color w:val="000000"/>
          <w:sz w:val="24"/>
          <w:szCs w:val="24"/>
        </w:rPr>
        <w:t xml:space="preserve">). </w:t>
      </w:r>
      <w:proofErr w:type="spellStart"/>
      <w:r w:rsidR="003E704F">
        <w:rPr>
          <w:rFonts w:ascii="Times New Roman" w:hAnsi="Times New Roman" w:cs="Times New Roman"/>
          <w:color w:val="000000"/>
          <w:sz w:val="24"/>
          <w:szCs w:val="24"/>
        </w:rPr>
        <w:t>Î</w:t>
      </w:r>
      <w:r w:rsidR="00237762" w:rsidRPr="00EF1FEB">
        <w:rPr>
          <w:rFonts w:ascii="Times New Roman" w:hAnsi="Times New Roman" w:cs="Times New Roman"/>
          <w:color w:val="000000"/>
          <w:sz w:val="24"/>
          <w:szCs w:val="24"/>
        </w:rPr>
        <w:t>n</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sensul</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dispozitiilor</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prezentului</w:t>
      </w:r>
      <w:proofErr w:type="spellEnd"/>
      <w:r w:rsidR="00237762" w:rsidRPr="00EF1FEB">
        <w:rPr>
          <w:rFonts w:ascii="Times New Roman" w:hAnsi="Times New Roman" w:cs="Times New Roman"/>
          <w:color w:val="000000"/>
          <w:sz w:val="24"/>
          <w:szCs w:val="24"/>
        </w:rPr>
        <w:t xml:space="preserve"> Contract, </w:t>
      </w:r>
      <w:proofErr w:type="spellStart"/>
      <w:r w:rsidR="00237762" w:rsidRPr="00EF1FEB">
        <w:rPr>
          <w:rFonts w:ascii="Times New Roman" w:hAnsi="Times New Roman" w:cs="Times New Roman"/>
          <w:color w:val="000000"/>
          <w:sz w:val="24"/>
          <w:szCs w:val="24"/>
        </w:rPr>
        <w:t>datele</w:t>
      </w:r>
      <w:proofErr w:type="spellEnd"/>
      <w:r w:rsidR="00237762" w:rsidRPr="00EF1FEB">
        <w:rPr>
          <w:rFonts w:ascii="Times New Roman" w:hAnsi="Times New Roman" w:cs="Times New Roman"/>
          <w:color w:val="000000"/>
          <w:sz w:val="24"/>
          <w:szCs w:val="24"/>
        </w:rPr>
        <w:t xml:space="preserve"> care fac </w:t>
      </w:r>
      <w:proofErr w:type="spellStart"/>
      <w:r w:rsidR="00237762" w:rsidRPr="00EF1FEB">
        <w:rPr>
          <w:rFonts w:ascii="Times New Roman" w:hAnsi="Times New Roman" w:cs="Times New Roman"/>
          <w:color w:val="000000"/>
          <w:sz w:val="24"/>
          <w:szCs w:val="24"/>
        </w:rPr>
        <w:t>obiectu</w:t>
      </w:r>
      <w:r w:rsidR="00382A44">
        <w:rPr>
          <w:rFonts w:ascii="Times New Roman" w:hAnsi="Times New Roman" w:cs="Times New Roman"/>
          <w:color w:val="000000"/>
          <w:sz w:val="24"/>
          <w:szCs w:val="24"/>
        </w:rPr>
        <w:t>l</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prelucrării</w:t>
      </w:r>
      <w:proofErr w:type="spellEnd"/>
      <w:r w:rsidR="00237762" w:rsidRPr="00EF1FEB">
        <w:rPr>
          <w:rFonts w:ascii="Times New Roman" w:hAnsi="Times New Roman" w:cs="Times New Roman"/>
          <w:color w:val="000000"/>
          <w:sz w:val="24"/>
          <w:szCs w:val="24"/>
        </w:rPr>
        <w:t xml:space="preserve"> se pot </w:t>
      </w:r>
      <w:proofErr w:type="spellStart"/>
      <w:r w:rsidR="00237762" w:rsidRPr="00EF1FEB">
        <w:rPr>
          <w:rFonts w:ascii="Times New Roman" w:hAnsi="Times New Roman" w:cs="Times New Roman"/>
          <w:color w:val="000000"/>
          <w:sz w:val="24"/>
          <w:szCs w:val="24"/>
        </w:rPr>
        <w:t>referi</w:t>
      </w:r>
      <w:proofErr w:type="spellEnd"/>
      <w:r w:rsidR="00237762" w:rsidRPr="00EF1FEB">
        <w:rPr>
          <w:rFonts w:ascii="Times New Roman" w:hAnsi="Times New Roman" w:cs="Times New Roman"/>
          <w:color w:val="000000"/>
          <w:sz w:val="24"/>
          <w:szCs w:val="24"/>
        </w:rPr>
        <w:t xml:space="preserve"> la: </w:t>
      </w:r>
      <w:proofErr w:type="spellStart"/>
      <w:r w:rsidR="00237762" w:rsidRPr="00EF1FEB">
        <w:rPr>
          <w:rFonts w:ascii="Times New Roman" w:hAnsi="Times New Roman" w:cs="Times New Roman"/>
          <w:color w:val="000000"/>
          <w:sz w:val="24"/>
          <w:szCs w:val="24"/>
        </w:rPr>
        <w:t>nume</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prenume</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funcţie</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adresă</w:t>
      </w:r>
      <w:proofErr w:type="spellEnd"/>
      <w:r w:rsidR="00237762" w:rsidRPr="00EF1FEB">
        <w:rPr>
          <w:rFonts w:ascii="Times New Roman" w:hAnsi="Times New Roman" w:cs="Times New Roman"/>
          <w:color w:val="000000"/>
          <w:sz w:val="24"/>
          <w:szCs w:val="24"/>
        </w:rPr>
        <w:t xml:space="preserve"> de e-mail, </w:t>
      </w:r>
      <w:proofErr w:type="spellStart"/>
      <w:r w:rsidR="00237762" w:rsidRPr="00EF1FEB">
        <w:rPr>
          <w:rFonts w:ascii="Times New Roman" w:hAnsi="Times New Roman" w:cs="Times New Roman"/>
          <w:color w:val="000000"/>
          <w:sz w:val="24"/>
          <w:szCs w:val="24"/>
        </w:rPr>
        <w:t>număr</w:t>
      </w:r>
      <w:proofErr w:type="spellEnd"/>
      <w:r w:rsidR="00237762" w:rsidRPr="00EF1FEB">
        <w:rPr>
          <w:rFonts w:ascii="Times New Roman" w:hAnsi="Times New Roman" w:cs="Times New Roman"/>
          <w:color w:val="000000"/>
          <w:sz w:val="24"/>
          <w:szCs w:val="24"/>
        </w:rPr>
        <w:t xml:space="preserve"> de </w:t>
      </w:r>
      <w:proofErr w:type="spellStart"/>
      <w:r w:rsidR="00237762" w:rsidRPr="00EF1FEB">
        <w:rPr>
          <w:rFonts w:ascii="Times New Roman" w:hAnsi="Times New Roman" w:cs="Times New Roman"/>
          <w:color w:val="000000"/>
          <w:sz w:val="24"/>
          <w:szCs w:val="24"/>
        </w:rPr>
        <w:t>telefon</w:t>
      </w:r>
      <w:proofErr w:type="spellEnd"/>
      <w:r w:rsidR="00237762" w:rsidRPr="00EF1FEB">
        <w:rPr>
          <w:rFonts w:ascii="Times New Roman" w:hAnsi="Times New Roman" w:cs="Times New Roman"/>
          <w:color w:val="000000"/>
          <w:sz w:val="24"/>
          <w:szCs w:val="24"/>
        </w:rPr>
        <w:t xml:space="preserve">, date </w:t>
      </w:r>
      <w:proofErr w:type="spellStart"/>
      <w:r w:rsidR="00237762" w:rsidRPr="00EF1FEB">
        <w:rPr>
          <w:rFonts w:ascii="Times New Roman" w:hAnsi="Times New Roman" w:cs="Times New Roman"/>
          <w:color w:val="000000"/>
          <w:sz w:val="24"/>
          <w:szCs w:val="24"/>
        </w:rPr>
        <w:t>necesare</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emiterii</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facturii</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fiscale</w:t>
      </w:r>
      <w:proofErr w:type="spellEnd"/>
      <w:r w:rsidR="00237762" w:rsidRPr="00EF1FEB">
        <w:rPr>
          <w:rFonts w:ascii="Times New Roman" w:hAnsi="Times New Roman" w:cs="Times New Roman"/>
          <w:color w:val="000000"/>
          <w:sz w:val="24"/>
          <w:szCs w:val="24"/>
        </w:rPr>
        <w:t xml:space="preserve"> conform </w:t>
      </w:r>
      <w:proofErr w:type="spellStart"/>
      <w:r w:rsidR="00237762" w:rsidRPr="00EF1FEB">
        <w:rPr>
          <w:rFonts w:ascii="Times New Roman" w:hAnsi="Times New Roman" w:cs="Times New Roman"/>
          <w:color w:val="000000"/>
          <w:sz w:val="24"/>
          <w:szCs w:val="24"/>
        </w:rPr>
        <w:t>legislaţiei</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în</w:t>
      </w:r>
      <w:proofErr w:type="spellEnd"/>
      <w:r w:rsidR="00237762" w:rsidRPr="00EF1FEB">
        <w:rPr>
          <w:rFonts w:ascii="Times New Roman" w:hAnsi="Times New Roman" w:cs="Times New Roman"/>
          <w:color w:val="000000"/>
          <w:sz w:val="24"/>
          <w:szCs w:val="24"/>
        </w:rPr>
        <w:t xml:space="preserve"> </w:t>
      </w:r>
      <w:proofErr w:type="spellStart"/>
      <w:r w:rsidR="00237762" w:rsidRPr="00EF1FEB">
        <w:rPr>
          <w:rFonts w:ascii="Times New Roman" w:hAnsi="Times New Roman" w:cs="Times New Roman"/>
          <w:color w:val="000000"/>
          <w:sz w:val="24"/>
          <w:szCs w:val="24"/>
        </w:rPr>
        <w:t>vigoare</w:t>
      </w:r>
      <w:proofErr w:type="spellEnd"/>
      <w:r w:rsidR="00237762" w:rsidRPr="00EF1FEB">
        <w:rPr>
          <w:rFonts w:ascii="Times New Roman" w:hAnsi="Times New Roman" w:cs="Times New Roman"/>
          <w:color w:val="000000"/>
          <w:sz w:val="24"/>
          <w:szCs w:val="24"/>
        </w:rPr>
        <w:t>.</w:t>
      </w:r>
    </w:p>
    <w:p w14:paraId="6A009066" w14:textId="77777777" w:rsidR="00237762"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32</w:t>
      </w:r>
      <w:r w:rsidR="00237762" w:rsidRPr="00F3113D">
        <w:rPr>
          <w:rFonts w:ascii="Times New Roman" w:hAnsi="Times New Roman" w:cs="Times New Roman"/>
          <w:b/>
          <w:color w:val="000000"/>
          <w:sz w:val="24"/>
          <w:szCs w:val="24"/>
          <w:lang w:val="fr-FR"/>
        </w:rPr>
        <w:t>.2.</w:t>
      </w:r>
      <w:r w:rsidR="00237762" w:rsidRPr="00F3113D">
        <w:rPr>
          <w:rFonts w:ascii="Times New Roman" w:hAnsi="Times New Roman" w:cs="Times New Roman"/>
          <w:color w:val="000000"/>
          <w:sz w:val="24"/>
          <w:szCs w:val="24"/>
          <w:lang w:val="fr-FR"/>
        </w:rPr>
        <w:t xml:space="preserve"> Scopul prelucrării datelor este reprezentat de executarea dispoziţiilor prezentului Contract. Prelucrarea nu poate fi extinsă la alte scopuri, cu excepţia cazului în care Părţile convin în mod expres sau există o obligaţie legală care dă dreptul Părţii să prelucreze datele.</w:t>
      </w:r>
    </w:p>
    <w:p w14:paraId="32B08B9F" w14:textId="77777777" w:rsidR="00237762"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32</w:t>
      </w:r>
      <w:r w:rsidR="00237762" w:rsidRPr="00F3113D">
        <w:rPr>
          <w:rFonts w:ascii="Times New Roman" w:hAnsi="Times New Roman" w:cs="Times New Roman"/>
          <w:b/>
          <w:color w:val="000000"/>
          <w:sz w:val="24"/>
          <w:szCs w:val="24"/>
          <w:lang w:val="fr-FR"/>
        </w:rPr>
        <w:t>.3.</w:t>
      </w:r>
      <w:r w:rsidR="00237762" w:rsidRPr="00F3113D">
        <w:rPr>
          <w:rFonts w:ascii="Times New Roman" w:hAnsi="Times New Roman" w:cs="Times New Roman"/>
          <w:color w:val="000000"/>
          <w:sz w:val="24"/>
          <w:szCs w:val="24"/>
          <w:lang w:val="fr-FR"/>
        </w:rPr>
        <w:t xml:space="preserve"> Părţile se obligă să păstreze confidenţialitatea datelor cu caracter personal. Fiecare dintre acestea garantează că accesul la datele care fac obiectul prelucrării va fi permis doar angajaţilor responsabili de respectiva relaţie contractuală.</w:t>
      </w:r>
    </w:p>
    <w:p w14:paraId="39E92230" w14:textId="77777777" w:rsidR="00237762"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32</w:t>
      </w:r>
      <w:r w:rsidR="00237762" w:rsidRPr="00F3113D">
        <w:rPr>
          <w:rFonts w:ascii="Times New Roman" w:hAnsi="Times New Roman" w:cs="Times New Roman"/>
          <w:b/>
          <w:color w:val="000000"/>
          <w:sz w:val="24"/>
          <w:szCs w:val="24"/>
          <w:lang w:val="fr-FR"/>
        </w:rPr>
        <w:t>.4.</w:t>
      </w:r>
      <w:r w:rsidR="00237762" w:rsidRPr="00F3113D">
        <w:rPr>
          <w:rFonts w:ascii="Times New Roman" w:hAnsi="Times New Roman" w:cs="Times New Roman"/>
          <w:color w:val="000000"/>
          <w:sz w:val="24"/>
          <w:szCs w:val="24"/>
          <w:lang w:val="fr-FR"/>
        </w:rPr>
        <w:t xml:space="preserve"> Fiecare dintre Părţi se obligă să implementeze măsuri rezonabile de siguranţă fizică, tehnică şi administrativă astfel încât să preîntâmpine incidente ca pierderea, folosirea inadecvată, accesul neautorizat, dezvăluirea, alterarea sau distrugerea datelor cu caracter personal. În eventualitatea unui incident privind protecţia datelor, fiecare Parte trebuie să notifice celeilalte acest lucru în termen de 24 de ore.</w:t>
      </w:r>
    </w:p>
    <w:p w14:paraId="3FD15398" w14:textId="77777777" w:rsidR="00237762"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32</w:t>
      </w:r>
      <w:r w:rsidR="00237762" w:rsidRPr="00F3113D">
        <w:rPr>
          <w:rFonts w:ascii="Times New Roman" w:hAnsi="Times New Roman" w:cs="Times New Roman"/>
          <w:b/>
          <w:color w:val="000000"/>
          <w:sz w:val="24"/>
          <w:szCs w:val="24"/>
          <w:lang w:val="fr-FR"/>
        </w:rPr>
        <w:t>.5.</w:t>
      </w:r>
      <w:r w:rsidR="00237762" w:rsidRPr="00F3113D">
        <w:rPr>
          <w:rFonts w:ascii="Times New Roman" w:hAnsi="Times New Roman" w:cs="Times New Roman"/>
          <w:color w:val="000000"/>
          <w:sz w:val="24"/>
          <w:szCs w:val="24"/>
          <w:lang w:val="fr-FR"/>
        </w:rPr>
        <w:t xml:space="preserve"> Oricare dintre Părţi se obligă să nu comunice datele personale transmise de cealaltă Parte către orice terţ cu următoarele excepţii (i) există temei legal sau (ii) există temei contractual şi Partea şi-a exprimat acordul.</w:t>
      </w:r>
    </w:p>
    <w:p w14:paraId="5C80C4FC" w14:textId="77777777" w:rsidR="0002682B" w:rsidRPr="00F3113D" w:rsidRDefault="00E530F9" w:rsidP="00EF1FEB">
      <w:pPr>
        <w:jc w:val="both"/>
        <w:rPr>
          <w:rFonts w:ascii="Times New Roman" w:hAnsi="Times New Roman" w:cs="Times New Roman"/>
          <w:color w:val="000000"/>
          <w:sz w:val="24"/>
          <w:szCs w:val="24"/>
          <w:lang w:val="fr-FR"/>
        </w:rPr>
      </w:pPr>
      <w:r w:rsidRPr="00F3113D">
        <w:rPr>
          <w:rFonts w:ascii="Times New Roman" w:hAnsi="Times New Roman" w:cs="Times New Roman"/>
          <w:b/>
          <w:color w:val="000000"/>
          <w:sz w:val="24"/>
          <w:szCs w:val="24"/>
          <w:lang w:val="fr-FR"/>
        </w:rPr>
        <w:t>32</w:t>
      </w:r>
      <w:r w:rsidR="00237762" w:rsidRPr="00F3113D">
        <w:rPr>
          <w:rFonts w:ascii="Times New Roman" w:hAnsi="Times New Roman" w:cs="Times New Roman"/>
          <w:b/>
          <w:color w:val="000000"/>
          <w:sz w:val="24"/>
          <w:szCs w:val="24"/>
          <w:lang w:val="fr-FR"/>
        </w:rPr>
        <w:t>.6.</w:t>
      </w:r>
      <w:r w:rsidR="00237762" w:rsidRPr="00F3113D">
        <w:rPr>
          <w:rFonts w:ascii="Times New Roman" w:hAnsi="Times New Roman" w:cs="Times New Roman"/>
          <w:color w:val="000000"/>
          <w:sz w:val="24"/>
          <w:szCs w:val="24"/>
          <w:lang w:val="fr-FR"/>
        </w:rPr>
        <w:t xml:space="preserve"> La încetarea relaţlei contractuale Părţile se obligă să înceteze prelucrarea datelor cu character personal, cu excepţia cazurilor în care (i) o obligaţie legală impune prelucrarea în continuare sau (ii) exercitarea unor drepturi în instanţă şi/sau în faţa autorităţilor statului cu atribuţii de control, situaţie în care Părţile vor fi ţinute în continuare la respectarea confidenţialităţii. </w:t>
      </w:r>
    </w:p>
    <w:p w14:paraId="5311DE6C" w14:textId="77777777" w:rsidR="0002682B" w:rsidRPr="00EF1FEB" w:rsidRDefault="00E530F9" w:rsidP="00E13D23">
      <w:pPr>
        <w:pStyle w:val="ListParagraph"/>
        <w:spacing w:before="120"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33</w:t>
      </w:r>
      <w:r w:rsidR="00237762" w:rsidRPr="00EF1FEB">
        <w:rPr>
          <w:rFonts w:ascii="Times New Roman" w:hAnsi="Times New Roman" w:cs="Times New Roman"/>
          <w:b/>
          <w:sz w:val="24"/>
          <w:szCs w:val="24"/>
        </w:rPr>
        <w:t xml:space="preserve">. </w:t>
      </w:r>
      <w:r w:rsidR="0002682B" w:rsidRPr="00EF1FEB">
        <w:rPr>
          <w:rFonts w:ascii="Times New Roman" w:hAnsi="Times New Roman" w:cs="Times New Roman"/>
          <w:b/>
          <w:sz w:val="24"/>
          <w:szCs w:val="24"/>
        </w:rPr>
        <w:t>Limba Contractului</w:t>
      </w:r>
    </w:p>
    <w:p w14:paraId="6F8EBE22" w14:textId="77777777" w:rsidR="00D579D3" w:rsidRPr="00D579D3" w:rsidRDefault="00E530F9"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33</w:t>
      </w:r>
      <w:r w:rsidR="00237762" w:rsidRPr="00EF1FEB">
        <w:rPr>
          <w:rFonts w:ascii="Times New Roman" w:hAnsi="Times New Roman" w:cs="Times New Roman"/>
          <w:b/>
          <w:sz w:val="24"/>
          <w:szCs w:val="24"/>
        </w:rPr>
        <w:t>.1.</w:t>
      </w:r>
      <w:r w:rsidR="00237762" w:rsidRPr="00EF1FEB">
        <w:rPr>
          <w:rFonts w:ascii="Times New Roman" w:hAnsi="Times New Roman" w:cs="Times New Roman"/>
          <w:sz w:val="24"/>
          <w:szCs w:val="24"/>
        </w:rPr>
        <w:t xml:space="preserve"> </w:t>
      </w:r>
      <w:r w:rsidR="0002682B" w:rsidRPr="00EF1FEB">
        <w:rPr>
          <w:rFonts w:ascii="Times New Roman" w:hAnsi="Times New Roman" w:cs="Times New Roman"/>
          <w:sz w:val="24"/>
          <w:szCs w:val="24"/>
        </w:rPr>
        <w:t>Limba prezentului Contract și a tuturor comunicărilor scrise va fi limba oficială a Statului Român, respectiv limba română.</w:t>
      </w:r>
    </w:p>
    <w:p w14:paraId="52210394" w14:textId="77777777" w:rsidR="0002682B" w:rsidRPr="00EF1FEB" w:rsidRDefault="00E530F9" w:rsidP="00EF1FEB">
      <w:pPr>
        <w:pStyle w:val="ListParagraph"/>
        <w:spacing w:before="120"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34</w:t>
      </w:r>
      <w:r w:rsidR="00237762" w:rsidRPr="00EF1FEB">
        <w:rPr>
          <w:rFonts w:ascii="Times New Roman" w:hAnsi="Times New Roman" w:cs="Times New Roman"/>
          <w:b/>
          <w:sz w:val="24"/>
          <w:szCs w:val="24"/>
        </w:rPr>
        <w:t xml:space="preserve">. </w:t>
      </w:r>
      <w:r w:rsidR="0002682B" w:rsidRPr="00EF1FEB">
        <w:rPr>
          <w:rFonts w:ascii="Times New Roman" w:hAnsi="Times New Roman" w:cs="Times New Roman"/>
          <w:b/>
          <w:sz w:val="24"/>
          <w:szCs w:val="24"/>
        </w:rPr>
        <w:t>Legea aplicabilă</w:t>
      </w:r>
    </w:p>
    <w:p w14:paraId="57932DE4" w14:textId="77777777" w:rsidR="0094506F" w:rsidRPr="00EF1FEB" w:rsidRDefault="00E530F9" w:rsidP="00EF1FEB">
      <w:pPr>
        <w:pStyle w:val="ListParagraph"/>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lastRenderedPageBreak/>
        <w:t>34</w:t>
      </w:r>
      <w:r w:rsidR="00237762" w:rsidRPr="00EF1FEB">
        <w:rPr>
          <w:rFonts w:ascii="Times New Roman" w:hAnsi="Times New Roman" w:cs="Times New Roman"/>
          <w:b/>
          <w:sz w:val="24"/>
          <w:szCs w:val="24"/>
        </w:rPr>
        <w:t>.1.</w:t>
      </w:r>
      <w:r w:rsidR="00237762" w:rsidRPr="00EF1FEB">
        <w:rPr>
          <w:rFonts w:ascii="Times New Roman" w:hAnsi="Times New Roman" w:cs="Times New Roman"/>
          <w:sz w:val="24"/>
          <w:szCs w:val="24"/>
        </w:rPr>
        <w:t xml:space="preserve"> </w:t>
      </w:r>
      <w:r w:rsidR="0002682B" w:rsidRPr="00EF1FEB">
        <w:rPr>
          <w:rFonts w:ascii="Times New Roman" w:hAnsi="Times New Roman" w:cs="Times New Roman"/>
          <w:sz w:val="24"/>
          <w:szCs w:val="24"/>
        </w:rPr>
        <w:t>Legea aplicabilă prezentului Contract, este legea română, Contractul urmând a fi interpretat potrivit acestei legi.</w:t>
      </w:r>
    </w:p>
    <w:p w14:paraId="44545799" w14:textId="77777777" w:rsidR="0002682B" w:rsidRPr="00EF1FEB" w:rsidRDefault="00E530F9" w:rsidP="00EF1FEB">
      <w:pPr>
        <w:pStyle w:val="ListParagraph"/>
        <w:spacing w:before="120"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35</w:t>
      </w:r>
      <w:r w:rsidR="00237762" w:rsidRPr="00EF1FEB">
        <w:rPr>
          <w:rFonts w:ascii="Times New Roman" w:hAnsi="Times New Roman" w:cs="Times New Roman"/>
          <w:b/>
          <w:sz w:val="24"/>
          <w:szCs w:val="24"/>
        </w:rPr>
        <w:t xml:space="preserve">. </w:t>
      </w:r>
      <w:r w:rsidR="0002682B" w:rsidRPr="00EF1FEB">
        <w:rPr>
          <w:rFonts w:ascii="Times New Roman" w:hAnsi="Times New Roman" w:cs="Times New Roman"/>
          <w:b/>
          <w:sz w:val="24"/>
          <w:szCs w:val="24"/>
        </w:rPr>
        <w:t>Soluționarea eventualelor divergențe și a litigiilor</w:t>
      </w:r>
    </w:p>
    <w:p w14:paraId="72B16544" w14:textId="77777777" w:rsidR="0002682B" w:rsidRPr="00EF1FEB" w:rsidRDefault="00E530F9" w:rsidP="0005699D">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35</w:t>
      </w:r>
      <w:r w:rsidR="00237762" w:rsidRPr="00EF1FEB">
        <w:rPr>
          <w:rFonts w:ascii="Times New Roman" w:hAnsi="Times New Roman" w:cs="Times New Roman"/>
          <w:b/>
          <w:sz w:val="24"/>
          <w:szCs w:val="24"/>
        </w:rPr>
        <w:t>.1.</w:t>
      </w:r>
      <w:r w:rsidR="00237762" w:rsidRPr="00EF1FEB">
        <w:rPr>
          <w:rFonts w:ascii="Times New Roman" w:hAnsi="Times New Roman" w:cs="Times New Roman"/>
          <w:sz w:val="24"/>
          <w:szCs w:val="24"/>
        </w:rPr>
        <w:t xml:space="preserve"> </w:t>
      </w:r>
      <w:r w:rsidR="0002682B" w:rsidRPr="00EF1FEB">
        <w:rPr>
          <w:rFonts w:ascii="Times New Roman" w:hAnsi="Times New Roman" w:cs="Times New Roman"/>
          <w:sz w:val="24"/>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1A86D5FF" w14:textId="77777777" w:rsidR="0002682B" w:rsidRPr="00EF1FEB" w:rsidRDefault="00E530F9" w:rsidP="0005699D">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35</w:t>
      </w:r>
      <w:r w:rsidR="00237762" w:rsidRPr="00EF1FEB">
        <w:rPr>
          <w:rFonts w:ascii="Times New Roman" w:hAnsi="Times New Roman" w:cs="Times New Roman"/>
          <w:b/>
          <w:sz w:val="24"/>
          <w:szCs w:val="24"/>
        </w:rPr>
        <w:t>.2.</w:t>
      </w:r>
      <w:r w:rsidR="00237762" w:rsidRPr="00EF1FEB">
        <w:rPr>
          <w:rFonts w:ascii="Times New Roman" w:hAnsi="Times New Roman" w:cs="Times New Roman"/>
          <w:sz w:val="24"/>
          <w:szCs w:val="24"/>
        </w:rPr>
        <w:t xml:space="preserve"> </w:t>
      </w:r>
      <w:r w:rsidR="0002682B" w:rsidRPr="00EF1FEB">
        <w:rPr>
          <w:rFonts w:ascii="Times New Roman" w:hAnsi="Times New Roman" w:cs="Times New Roman"/>
          <w:sz w:val="24"/>
          <w:szCs w:val="24"/>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41CC4784" w14:textId="1E40EE41" w:rsidR="00330BF3" w:rsidRDefault="00E530F9" w:rsidP="0005699D">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35</w:t>
      </w:r>
      <w:r w:rsidR="00237762" w:rsidRPr="00EF1FEB">
        <w:rPr>
          <w:rFonts w:ascii="Times New Roman" w:hAnsi="Times New Roman" w:cs="Times New Roman"/>
          <w:b/>
          <w:sz w:val="24"/>
          <w:szCs w:val="24"/>
        </w:rPr>
        <w:t>.3.</w:t>
      </w:r>
      <w:r w:rsidR="00237762" w:rsidRPr="00EF1FEB">
        <w:rPr>
          <w:rFonts w:ascii="Times New Roman" w:hAnsi="Times New Roman" w:cs="Times New Roman"/>
          <w:sz w:val="24"/>
          <w:szCs w:val="24"/>
        </w:rPr>
        <w:t xml:space="preserve"> </w:t>
      </w:r>
      <w:r w:rsidR="0002682B" w:rsidRPr="00EF1FEB">
        <w:rPr>
          <w:rFonts w:ascii="Times New Roman" w:hAnsi="Times New Roman" w:cs="Times New Roman"/>
          <w:sz w:val="24"/>
          <w:szCs w:val="24"/>
        </w:rPr>
        <w:t>Dacă încercarea de soluționare pe cale amiabilă eșuează sau dacă una dintre Părți nu răspunde în termen la solicitare, oricare din Părți are dreptul de a se adresa instanțelor de judecată competente.</w:t>
      </w:r>
    </w:p>
    <w:p w14:paraId="3C00EC69" w14:textId="77777777" w:rsidR="0005699D" w:rsidRPr="00DF78B2" w:rsidRDefault="0005699D" w:rsidP="0005699D">
      <w:pPr>
        <w:pStyle w:val="ListParagraph"/>
        <w:spacing w:after="0" w:line="240" w:lineRule="auto"/>
        <w:ind w:left="0"/>
        <w:contextualSpacing w:val="0"/>
        <w:jc w:val="both"/>
        <w:rPr>
          <w:rFonts w:ascii="Times New Roman" w:hAnsi="Times New Roman" w:cs="Times New Roman"/>
          <w:sz w:val="24"/>
          <w:szCs w:val="24"/>
        </w:rPr>
      </w:pPr>
    </w:p>
    <w:p w14:paraId="54E06F6A" w14:textId="77777777" w:rsidR="0002682B" w:rsidRDefault="0002682B" w:rsidP="00D579D3">
      <w:pPr>
        <w:pStyle w:val="DefaultText"/>
        <w:ind w:firstLine="721"/>
        <w:jc w:val="both"/>
        <w:rPr>
          <w:szCs w:val="24"/>
          <w:lang w:val="pt-BR"/>
        </w:rPr>
      </w:pPr>
      <w:r w:rsidRPr="00EF1FEB">
        <w:rPr>
          <w:szCs w:val="24"/>
          <w:lang w:val="pt-BR"/>
        </w:rPr>
        <w:t xml:space="preserve">Părţile au înteles să încheie azi </w:t>
      </w:r>
      <w:r w:rsidR="00E530F9">
        <w:rPr>
          <w:szCs w:val="24"/>
          <w:lang w:val="pt-BR"/>
        </w:rPr>
        <w:t>_______________</w:t>
      </w:r>
      <w:r w:rsidRPr="00EF1FEB">
        <w:rPr>
          <w:szCs w:val="24"/>
          <w:lang w:val="pt-BR"/>
        </w:rPr>
        <w:t xml:space="preserve"> prezentul contract în 3 (trei) exemplare, un exemplar pentru furnizor, și două exemplare pentru achizitor. </w:t>
      </w:r>
    </w:p>
    <w:p w14:paraId="4C8F1B09" w14:textId="77777777" w:rsidR="0005699D" w:rsidRDefault="00E530F9" w:rsidP="00E530F9">
      <w:pPr>
        <w:pStyle w:val="DefaultText"/>
        <w:ind w:left="721"/>
        <w:jc w:val="both"/>
        <w:rPr>
          <w:szCs w:val="24"/>
          <w:lang w:val="pt-BR"/>
        </w:rPr>
      </w:pPr>
      <w:r w:rsidRPr="00EF1FEB">
        <w:rPr>
          <w:szCs w:val="24"/>
          <w:lang w:val="pt-BR"/>
        </w:rPr>
        <w:t xml:space="preserve">                  </w:t>
      </w:r>
    </w:p>
    <w:p w14:paraId="764DEAA9" w14:textId="74915418" w:rsidR="00E530F9" w:rsidRDefault="0005699D" w:rsidP="00E530F9">
      <w:pPr>
        <w:pStyle w:val="DefaultText"/>
        <w:ind w:left="721"/>
        <w:jc w:val="both"/>
        <w:rPr>
          <w:b/>
          <w:szCs w:val="24"/>
          <w:lang w:val="pt-BR"/>
        </w:rPr>
      </w:pPr>
      <w:r>
        <w:rPr>
          <w:szCs w:val="24"/>
          <w:lang w:val="pt-BR"/>
        </w:rPr>
        <w:t xml:space="preserve">             </w:t>
      </w:r>
      <w:r w:rsidR="00E530F9" w:rsidRPr="00EF1FEB">
        <w:rPr>
          <w:szCs w:val="24"/>
          <w:lang w:val="pt-BR"/>
        </w:rPr>
        <w:t xml:space="preserve"> </w:t>
      </w:r>
      <w:r w:rsidR="0050139B">
        <w:rPr>
          <w:b/>
          <w:szCs w:val="24"/>
          <w:lang w:val="pt-BR"/>
        </w:rPr>
        <w:t>Achizit</w:t>
      </w:r>
      <w:r>
        <w:rPr>
          <w:b/>
          <w:szCs w:val="24"/>
          <w:lang w:val="pt-BR"/>
        </w:rPr>
        <w:t>or</w:t>
      </w:r>
      <w:r w:rsidR="0050139B">
        <w:rPr>
          <w:b/>
          <w:szCs w:val="24"/>
          <w:lang w:val="pt-BR"/>
        </w:rPr>
        <w:t xml:space="preserve">                                                                       </w:t>
      </w:r>
      <w:r w:rsidR="00E530F9" w:rsidRPr="00EF1FEB">
        <w:rPr>
          <w:b/>
          <w:szCs w:val="24"/>
          <w:lang w:val="pt-BR"/>
        </w:rPr>
        <w:t>Prestator,</w:t>
      </w:r>
    </w:p>
    <w:p w14:paraId="065423D1" w14:textId="77777777" w:rsidR="0005699D" w:rsidRPr="00EF1FEB" w:rsidRDefault="0005699D" w:rsidP="00E530F9">
      <w:pPr>
        <w:pStyle w:val="DefaultText"/>
        <w:ind w:left="721"/>
        <w:jc w:val="both"/>
        <w:rPr>
          <w:b/>
          <w:szCs w:val="24"/>
          <w:lang w:val="pt-BR"/>
        </w:rPr>
      </w:pPr>
    </w:p>
    <w:p w14:paraId="26303F58" w14:textId="7F4426CC" w:rsidR="00E530F9" w:rsidRPr="00EF1FEB" w:rsidRDefault="00E530F9" w:rsidP="00E530F9">
      <w:pPr>
        <w:pStyle w:val="DefaultText"/>
        <w:ind w:left="721"/>
        <w:jc w:val="both"/>
        <w:rPr>
          <w:b/>
          <w:szCs w:val="24"/>
        </w:rPr>
      </w:pPr>
      <w:r w:rsidRPr="00EF1FEB">
        <w:rPr>
          <w:b/>
          <w:szCs w:val="24"/>
          <w:lang w:val="pt-BR"/>
        </w:rPr>
        <w:t xml:space="preserve">  MUNICIPIUL TÂRGU MUREȘ</w:t>
      </w:r>
      <w:r w:rsidRPr="00EF1FEB">
        <w:rPr>
          <w:b/>
          <w:szCs w:val="24"/>
          <w:lang w:val="pt-BR"/>
        </w:rPr>
        <w:tab/>
      </w:r>
      <w:r w:rsidRPr="00EF1FEB">
        <w:rPr>
          <w:szCs w:val="24"/>
          <w:lang w:val="pt-BR"/>
        </w:rPr>
        <w:t xml:space="preserve">                </w:t>
      </w:r>
      <w:r w:rsidRPr="00EF1FEB">
        <w:rPr>
          <w:b/>
          <w:szCs w:val="24"/>
          <w:lang w:val="ro-RO"/>
        </w:rPr>
        <w:t>S.C. ______________________ S.R.L.</w:t>
      </w:r>
    </w:p>
    <w:p w14:paraId="23FAE6D1" w14:textId="77777777" w:rsidR="00E530F9" w:rsidRPr="00EF1FEB" w:rsidRDefault="00E530F9" w:rsidP="00E530F9">
      <w:pPr>
        <w:spacing w:before="120" w:after="120"/>
        <w:ind w:left="1"/>
        <w:rPr>
          <w:rFonts w:ascii="Times New Roman" w:hAnsi="Times New Roman" w:cs="Times New Roman"/>
          <w:sz w:val="24"/>
          <w:szCs w:val="24"/>
        </w:rPr>
      </w:pPr>
    </w:p>
    <w:p w14:paraId="6B759D37" w14:textId="77777777" w:rsidR="00451A89" w:rsidRPr="00EF1FEB" w:rsidRDefault="00451A89" w:rsidP="00E530F9">
      <w:pPr>
        <w:pStyle w:val="DefaultText"/>
        <w:ind w:left="721"/>
        <w:jc w:val="both"/>
        <w:rPr>
          <w:szCs w:val="24"/>
        </w:rPr>
      </w:pPr>
    </w:p>
    <w:sectPr w:rsidR="00451A89" w:rsidRPr="00EF1FEB" w:rsidSect="00994528">
      <w:headerReference w:type="default" r:id="rId8"/>
      <w:footerReference w:type="default" r:id="rId9"/>
      <w:pgSz w:w="12240" w:h="15840"/>
      <w:pgMar w:top="1440" w:right="160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0108" w14:textId="77777777" w:rsidR="00527BB6" w:rsidRDefault="00527BB6" w:rsidP="00941C92">
      <w:r>
        <w:separator/>
      </w:r>
    </w:p>
  </w:endnote>
  <w:endnote w:type="continuationSeparator" w:id="0">
    <w:p w14:paraId="554D92E6" w14:textId="77777777" w:rsidR="00527BB6" w:rsidRDefault="00527BB6" w:rsidP="0094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151565"/>
      <w:docPartObj>
        <w:docPartGallery w:val="Page Numbers (Bottom of Page)"/>
        <w:docPartUnique/>
      </w:docPartObj>
    </w:sdtPr>
    <w:sdtEndPr>
      <w:rPr>
        <w:noProof/>
      </w:rPr>
    </w:sdtEndPr>
    <w:sdtContent>
      <w:p w14:paraId="7FB53EC9" w14:textId="346AC487" w:rsidR="00941C92" w:rsidRDefault="00941C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C42C2A" w14:textId="77777777" w:rsidR="00941C92" w:rsidRDefault="00941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A75C" w14:textId="77777777" w:rsidR="00527BB6" w:rsidRDefault="00527BB6" w:rsidP="00941C92">
      <w:r>
        <w:separator/>
      </w:r>
    </w:p>
  </w:footnote>
  <w:footnote w:type="continuationSeparator" w:id="0">
    <w:p w14:paraId="7D084290" w14:textId="77777777" w:rsidR="00527BB6" w:rsidRDefault="00527BB6" w:rsidP="0094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A807" w14:textId="7C65593A" w:rsidR="00F3113D" w:rsidRPr="00A306BF" w:rsidRDefault="00F3113D" w:rsidP="00F3113D">
    <w:pPr>
      <w:jc w:val="right"/>
      <w:rPr>
        <w:lang w:val="fr-FR"/>
      </w:rPr>
    </w:pPr>
    <w:proofErr w:type="spellStart"/>
    <w:r w:rsidRPr="00A86850">
      <w:rPr>
        <w:i/>
        <w:iCs/>
        <w:color w:val="000000" w:themeColor="text1"/>
        <w:lang w:val="fr-FR"/>
      </w:rPr>
      <w:t>Anexa</w:t>
    </w:r>
    <w:proofErr w:type="spellEnd"/>
    <w:r w:rsidRPr="00A86850">
      <w:rPr>
        <w:i/>
        <w:iCs/>
        <w:color w:val="000000" w:themeColor="text1"/>
        <w:lang w:val="fr-FR"/>
      </w:rPr>
      <w:t xml:space="preserve"> </w:t>
    </w:r>
    <w:r>
      <w:rPr>
        <w:i/>
        <w:iCs/>
        <w:color w:val="000000" w:themeColor="text1"/>
        <w:lang w:val="fr-FR"/>
      </w:rPr>
      <w:t xml:space="preserve">20. Model </w:t>
    </w:r>
    <w:proofErr w:type="spellStart"/>
    <w:r>
      <w:rPr>
        <w:i/>
        <w:iCs/>
        <w:color w:val="000000" w:themeColor="text1"/>
        <w:lang w:val="fr-FR"/>
      </w:rPr>
      <w:t>Contract</w:t>
    </w:r>
    <w:proofErr w:type="spellEnd"/>
    <w:r>
      <w:rPr>
        <w:i/>
        <w:iCs/>
        <w:color w:val="000000" w:themeColor="text1"/>
        <w:lang w:val="fr-FR"/>
      </w:rPr>
      <w:t xml:space="preserve"> – </w:t>
    </w:r>
    <w:proofErr w:type="spellStart"/>
    <w:r>
      <w:rPr>
        <w:i/>
        <w:iCs/>
        <w:color w:val="000000" w:themeColor="text1"/>
        <w:lang w:val="fr-FR"/>
      </w:rPr>
      <w:t>Servicii</w:t>
    </w:r>
    <w:proofErr w:type="spellEnd"/>
    <w:r>
      <w:rPr>
        <w:i/>
        <w:iCs/>
        <w:color w:val="000000" w:themeColor="text1"/>
        <w:lang w:val="fr-FR"/>
      </w:rPr>
      <w:t xml:space="preserve"> de </w:t>
    </w:r>
    <w:proofErr w:type="spellStart"/>
    <w:r>
      <w:rPr>
        <w:i/>
        <w:iCs/>
        <w:color w:val="000000" w:themeColor="text1"/>
        <w:lang w:val="fr-FR"/>
      </w:rPr>
      <w:t>proiectare</w:t>
    </w:r>
    <w:proofErr w:type="spellEnd"/>
  </w:p>
  <w:p w14:paraId="4A389DA0" w14:textId="77777777" w:rsidR="00F3113D" w:rsidRPr="00F3113D" w:rsidRDefault="00F3113D">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9732FD9"/>
    <w:multiLevelType w:val="multilevel"/>
    <w:tmpl w:val="A658E88C"/>
    <w:lvl w:ilvl="0">
      <w:start w:val="2"/>
      <w:numFmt w:val="decimal"/>
      <w:lvlText w:val="%1."/>
      <w:lvlJc w:val="left"/>
      <w:pPr>
        <w:tabs>
          <w:tab w:val="decimal" w:pos="1368"/>
        </w:tabs>
        <w:ind w:left="720" w:firstLine="0"/>
      </w:pPr>
      <w:rPr>
        <w:rFonts w:ascii="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4" w15:restartNumberingAfterBreak="0">
    <w:nsid w:val="1700029E"/>
    <w:multiLevelType w:val="multilevel"/>
    <w:tmpl w:val="0E8EDFE8"/>
    <w:lvl w:ilvl="0">
      <w:start w:val="1"/>
      <w:numFmt w:val="lowerRoman"/>
      <w:lvlText w:val="(%1)"/>
      <w:lvlJc w:val="left"/>
      <w:pPr>
        <w:tabs>
          <w:tab w:val="decimal" w:pos="720"/>
        </w:tabs>
        <w:ind w:left="720" w:firstLine="0"/>
      </w:pPr>
      <w:rPr>
        <w:rFonts w:ascii="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AD50EA2"/>
    <w:multiLevelType w:val="hybridMultilevel"/>
    <w:tmpl w:val="659C99A6"/>
    <w:lvl w:ilvl="0" w:tplc="02BC669C">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64371"/>
    <w:multiLevelType w:val="hybridMultilevel"/>
    <w:tmpl w:val="130E73A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58F0F6A"/>
    <w:multiLevelType w:val="multilevel"/>
    <w:tmpl w:val="EBEC4FEC"/>
    <w:lvl w:ilvl="0">
      <w:start w:val="1"/>
      <w:numFmt w:val="lowerLetter"/>
      <w:lvlText w:val="%1)"/>
      <w:lvlJc w:val="left"/>
      <w:pPr>
        <w:tabs>
          <w:tab w:val="decimal" w:pos="576"/>
        </w:tabs>
        <w:ind w:left="720" w:firstLine="0"/>
      </w:pPr>
      <w:rPr>
        <w:rFonts w:ascii="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9573176"/>
    <w:multiLevelType w:val="hybridMultilevel"/>
    <w:tmpl w:val="8F90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341B2407"/>
    <w:multiLevelType w:val="multilevel"/>
    <w:tmpl w:val="C820194A"/>
    <w:lvl w:ilvl="0">
      <w:start w:val="1"/>
      <w:numFmt w:val="lowerLetter"/>
      <w:lvlText w:val="%1)"/>
      <w:lvlJc w:val="left"/>
      <w:pPr>
        <w:tabs>
          <w:tab w:val="decimal" w:pos="576"/>
        </w:tabs>
        <w:ind w:left="720" w:firstLine="0"/>
      </w:pPr>
      <w:rPr>
        <w:rFonts w:ascii="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411D3920"/>
    <w:multiLevelType w:val="hybridMultilevel"/>
    <w:tmpl w:val="66181188"/>
    <w:lvl w:ilvl="0" w:tplc="04090001">
      <w:start w:val="1"/>
      <w:numFmt w:val="bullet"/>
      <w:lvlText w:val=""/>
      <w:lvlJc w:val="left"/>
      <w:pPr>
        <w:ind w:left="1174" w:hanging="360"/>
      </w:pPr>
      <w:rPr>
        <w:rFonts w:ascii="Symbol" w:hAnsi="Symbol" w:hint="default"/>
      </w:rPr>
    </w:lvl>
    <w:lvl w:ilvl="1" w:tplc="FFFFFFFF">
      <w:start w:val="1"/>
      <w:numFmt w:val="lowerLetter"/>
      <w:lvlText w:val="%2."/>
      <w:lvlJc w:val="left"/>
      <w:pPr>
        <w:ind w:left="1894" w:hanging="360"/>
      </w:pPr>
    </w:lvl>
    <w:lvl w:ilvl="2" w:tplc="FFFFFFFF">
      <w:start w:val="1"/>
      <w:numFmt w:val="lowerRoman"/>
      <w:lvlText w:val="%3."/>
      <w:lvlJc w:val="right"/>
      <w:pPr>
        <w:ind w:left="2614" w:hanging="180"/>
      </w:pPr>
    </w:lvl>
    <w:lvl w:ilvl="3" w:tplc="FFFFFFFF">
      <w:start w:val="1"/>
      <w:numFmt w:val="decimal"/>
      <w:lvlText w:val="%4."/>
      <w:lvlJc w:val="left"/>
      <w:pPr>
        <w:ind w:left="3334" w:hanging="360"/>
      </w:pPr>
    </w:lvl>
    <w:lvl w:ilvl="4" w:tplc="FFFFFFFF">
      <w:start w:val="1"/>
      <w:numFmt w:val="lowerLetter"/>
      <w:lvlText w:val="%5."/>
      <w:lvlJc w:val="left"/>
      <w:pPr>
        <w:ind w:left="4054" w:hanging="360"/>
      </w:pPr>
    </w:lvl>
    <w:lvl w:ilvl="5" w:tplc="FFFFFFFF">
      <w:start w:val="1"/>
      <w:numFmt w:val="lowerRoman"/>
      <w:lvlText w:val="%6."/>
      <w:lvlJc w:val="right"/>
      <w:pPr>
        <w:ind w:left="4774" w:hanging="180"/>
      </w:pPr>
    </w:lvl>
    <w:lvl w:ilvl="6" w:tplc="FFFFFFFF">
      <w:start w:val="1"/>
      <w:numFmt w:val="decimal"/>
      <w:lvlText w:val="%7."/>
      <w:lvlJc w:val="left"/>
      <w:pPr>
        <w:ind w:left="5494" w:hanging="360"/>
      </w:pPr>
    </w:lvl>
    <w:lvl w:ilvl="7" w:tplc="FFFFFFFF">
      <w:start w:val="1"/>
      <w:numFmt w:val="lowerLetter"/>
      <w:lvlText w:val="%8."/>
      <w:lvlJc w:val="left"/>
      <w:pPr>
        <w:ind w:left="6214" w:hanging="360"/>
      </w:pPr>
    </w:lvl>
    <w:lvl w:ilvl="8" w:tplc="FFFFFFFF">
      <w:start w:val="1"/>
      <w:numFmt w:val="lowerRoman"/>
      <w:lvlText w:val="%9."/>
      <w:lvlJc w:val="right"/>
      <w:pPr>
        <w:ind w:left="6934" w:hanging="180"/>
      </w:pPr>
    </w:lvl>
  </w:abstractNum>
  <w:abstractNum w:abstractNumId="14" w15:restartNumberingAfterBreak="0">
    <w:nsid w:val="417568D7"/>
    <w:multiLevelType w:val="multilevel"/>
    <w:tmpl w:val="AD7631AE"/>
    <w:lvl w:ilvl="0">
      <w:start w:val="15"/>
      <w:numFmt w:val="lowerLetter"/>
      <w:lvlText w:val="(%1)"/>
      <w:lvlJc w:val="left"/>
      <w:pPr>
        <w:tabs>
          <w:tab w:val="decimal" w:pos="1440"/>
        </w:tabs>
        <w:ind w:left="720"/>
      </w:pPr>
      <w:rPr>
        <w:rFonts w:ascii="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7"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49F04A35"/>
    <w:multiLevelType w:val="multilevel"/>
    <w:tmpl w:val="D9983554"/>
    <w:lvl w:ilvl="0">
      <w:start w:val="1"/>
      <w:numFmt w:val="decimal"/>
      <w:lvlText w:val="%1."/>
      <w:lvlJc w:val="left"/>
      <w:pPr>
        <w:ind w:left="360"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19"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55992218"/>
    <w:multiLevelType w:val="multilevel"/>
    <w:tmpl w:val="42144908"/>
    <w:lvl w:ilvl="0">
      <w:start w:val="1"/>
      <w:numFmt w:val="bullet"/>
      <w:lvlText w:val="-"/>
      <w:lvlJc w:val="left"/>
      <w:pPr>
        <w:tabs>
          <w:tab w:val="decimal" w:pos="432"/>
        </w:tabs>
        <w:ind w:left="720" w:firstLine="0"/>
      </w:pPr>
      <w:rPr>
        <w:rFonts w:ascii="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68BE03BC"/>
    <w:multiLevelType w:val="hybridMultilevel"/>
    <w:tmpl w:val="13342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4"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69EF5646"/>
    <w:multiLevelType w:val="multilevel"/>
    <w:tmpl w:val="0D283D80"/>
    <w:lvl w:ilvl="0">
      <w:start w:val="1"/>
      <w:numFmt w:val="bullet"/>
      <w:lvlText w:val="-"/>
      <w:lvlJc w:val="left"/>
      <w:pPr>
        <w:tabs>
          <w:tab w:val="decimal" w:pos="504"/>
        </w:tabs>
        <w:ind w:left="720" w:firstLine="0"/>
      </w:pPr>
      <w:rPr>
        <w:rFonts w:ascii="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C460A74"/>
    <w:multiLevelType w:val="hybridMultilevel"/>
    <w:tmpl w:val="89A4F5B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8" w15:restartNumberingAfterBreak="0">
    <w:nsid w:val="6E212A43"/>
    <w:multiLevelType w:val="multilevel"/>
    <w:tmpl w:val="0470B11C"/>
    <w:lvl w:ilvl="0">
      <w:start w:val="1"/>
      <w:numFmt w:val="lowerRoman"/>
      <w:lvlText w:val="(%1)"/>
      <w:lvlJc w:val="left"/>
      <w:pPr>
        <w:tabs>
          <w:tab w:val="decimal" w:pos="720"/>
        </w:tabs>
        <w:ind w:left="720" w:firstLine="0"/>
      </w:pPr>
      <w:rPr>
        <w:rFonts w:ascii="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419316C"/>
    <w:multiLevelType w:val="multilevel"/>
    <w:tmpl w:val="8B62914E"/>
    <w:lvl w:ilvl="0">
      <w:start w:val="1"/>
      <w:numFmt w:val="lowerLetter"/>
      <w:lvlText w:val="(%1)"/>
      <w:lvlJc w:val="left"/>
      <w:pPr>
        <w:tabs>
          <w:tab w:val="decimal" w:pos="720"/>
        </w:tabs>
        <w:ind w:left="720" w:firstLine="0"/>
      </w:pPr>
      <w:rPr>
        <w:rFonts w:ascii="Tahoma" w:hAnsi="Tahoma"/>
        <w:strike w:val="0"/>
        <w:dstrike w:val="0"/>
        <w:color w:val="000000"/>
        <w:spacing w:val="1"/>
        <w:w w:val="100"/>
        <w:sz w:val="21"/>
        <w:u w:val="none"/>
        <w:effect w:val="none"/>
        <w:vertAlign w:val="baseli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74B64020"/>
    <w:multiLevelType w:val="hybridMultilevel"/>
    <w:tmpl w:val="F2FA0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16cid:durableId="2021353341">
    <w:abstractNumId w:val="29"/>
    <w:lvlOverride w:ilvl="0">
      <w:startOverride w:val="1"/>
    </w:lvlOverride>
    <w:lvlOverride w:ilvl="1"/>
    <w:lvlOverride w:ilvl="2"/>
    <w:lvlOverride w:ilvl="3"/>
    <w:lvlOverride w:ilvl="4"/>
    <w:lvlOverride w:ilvl="5"/>
    <w:lvlOverride w:ilvl="6"/>
    <w:lvlOverride w:ilvl="7"/>
    <w:lvlOverride w:ilvl="8"/>
  </w:num>
  <w:num w:numId="2" w16cid:durableId="873541618">
    <w:abstractNumId w:val="14"/>
  </w:num>
  <w:num w:numId="3" w16cid:durableId="343172553">
    <w:abstractNumId w:val="2"/>
    <w:lvlOverride w:ilvl="0">
      <w:startOverride w:val="2"/>
    </w:lvlOverride>
    <w:lvlOverride w:ilvl="1"/>
    <w:lvlOverride w:ilvl="2"/>
    <w:lvlOverride w:ilvl="3"/>
    <w:lvlOverride w:ilvl="4"/>
    <w:lvlOverride w:ilvl="5"/>
    <w:lvlOverride w:ilvl="6"/>
    <w:lvlOverride w:ilvl="7"/>
    <w:lvlOverride w:ilvl="8"/>
  </w:num>
  <w:num w:numId="4" w16cid:durableId="459616239">
    <w:abstractNumId w:val="28"/>
    <w:lvlOverride w:ilvl="0">
      <w:startOverride w:val="1"/>
    </w:lvlOverride>
    <w:lvlOverride w:ilvl="1"/>
    <w:lvlOverride w:ilvl="2"/>
    <w:lvlOverride w:ilvl="3"/>
    <w:lvlOverride w:ilvl="4"/>
    <w:lvlOverride w:ilvl="5"/>
    <w:lvlOverride w:ilvl="6"/>
    <w:lvlOverride w:ilvl="7"/>
    <w:lvlOverride w:ilvl="8"/>
  </w:num>
  <w:num w:numId="5" w16cid:durableId="788626423">
    <w:abstractNumId w:val="25"/>
  </w:num>
  <w:num w:numId="6" w16cid:durableId="1095512711">
    <w:abstractNumId w:val="20"/>
  </w:num>
  <w:num w:numId="7" w16cid:durableId="52968186">
    <w:abstractNumId w:val="4"/>
    <w:lvlOverride w:ilvl="0">
      <w:startOverride w:val="1"/>
    </w:lvlOverride>
    <w:lvlOverride w:ilvl="1"/>
    <w:lvlOverride w:ilvl="2"/>
    <w:lvlOverride w:ilvl="3"/>
    <w:lvlOverride w:ilvl="4"/>
    <w:lvlOverride w:ilvl="5"/>
    <w:lvlOverride w:ilvl="6"/>
    <w:lvlOverride w:ilvl="7"/>
    <w:lvlOverride w:ilvl="8"/>
  </w:num>
  <w:num w:numId="8" w16cid:durableId="1521625566">
    <w:abstractNumId w:val="7"/>
    <w:lvlOverride w:ilvl="0">
      <w:startOverride w:val="1"/>
    </w:lvlOverride>
    <w:lvlOverride w:ilvl="1"/>
    <w:lvlOverride w:ilvl="2"/>
    <w:lvlOverride w:ilvl="3"/>
    <w:lvlOverride w:ilvl="4"/>
    <w:lvlOverride w:ilvl="5"/>
    <w:lvlOverride w:ilvl="6"/>
    <w:lvlOverride w:ilvl="7"/>
    <w:lvlOverride w:ilvl="8"/>
  </w:num>
  <w:num w:numId="9" w16cid:durableId="1117799321">
    <w:abstractNumId w:val="10"/>
    <w:lvlOverride w:ilvl="0">
      <w:startOverride w:val="1"/>
    </w:lvlOverride>
    <w:lvlOverride w:ilvl="1"/>
    <w:lvlOverride w:ilvl="2"/>
    <w:lvlOverride w:ilvl="3"/>
    <w:lvlOverride w:ilvl="4"/>
    <w:lvlOverride w:ilvl="5"/>
    <w:lvlOverride w:ilvl="6"/>
    <w:lvlOverride w:ilvl="7"/>
    <w:lvlOverride w:ilvl="8"/>
  </w:num>
  <w:num w:numId="10" w16cid:durableId="454838935">
    <w:abstractNumId w:val="3"/>
  </w:num>
  <w:num w:numId="11" w16cid:durableId="696928707">
    <w:abstractNumId w:val="21"/>
  </w:num>
  <w:num w:numId="12" w16cid:durableId="742874589">
    <w:abstractNumId w:val="31"/>
  </w:num>
  <w:num w:numId="13" w16cid:durableId="1475680180">
    <w:abstractNumId w:val="11"/>
  </w:num>
  <w:num w:numId="14" w16cid:durableId="1452747651">
    <w:abstractNumId w:val="19"/>
  </w:num>
  <w:num w:numId="15" w16cid:durableId="148643017">
    <w:abstractNumId w:val="24"/>
  </w:num>
  <w:num w:numId="16" w16cid:durableId="581138880">
    <w:abstractNumId w:val="15"/>
  </w:num>
  <w:num w:numId="17" w16cid:durableId="793718509">
    <w:abstractNumId w:val="16"/>
  </w:num>
  <w:num w:numId="18" w16cid:durableId="359167338">
    <w:abstractNumId w:val="17"/>
  </w:num>
  <w:num w:numId="19" w16cid:durableId="610475672">
    <w:abstractNumId w:val="0"/>
  </w:num>
  <w:num w:numId="20" w16cid:durableId="121963316">
    <w:abstractNumId w:val="27"/>
  </w:num>
  <w:num w:numId="21" w16cid:durableId="821429452">
    <w:abstractNumId w:val="9"/>
  </w:num>
  <w:num w:numId="22" w16cid:durableId="1651254036">
    <w:abstractNumId w:val="6"/>
  </w:num>
  <w:num w:numId="23" w16cid:durableId="489827432">
    <w:abstractNumId w:val="22"/>
  </w:num>
  <w:num w:numId="24" w16cid:durableId="304169386">
    <w:abstractNumId w:val="12"/>
  </w:num>
  <w:num w:numId="25" w16cid:durableId="1128086198">
    <w:abstractNumId w:val="5"/>
  </w:num>
  <w:num w:numId="26" w16cid:durableId="395323391">
    <w:abstractNumId w:val="23"/>
  </w:num>
  <w:num w:numId="27" w16cid:durableId="1121607469">
    <w:abstractNumId w:val="8"/>
  </w:num>
  <w:num w:numId="28" w16cid:durableId="2089181814">
    <w:abstractNumId w:val="30"/>
  </w:num>
  <w:num w:numId="29" w16cid:durableId="443236661">
    <w:abstractNumId w:val="26"/>
  </w:num>
  <w:num w:numId="30" w16cid:durableId="2102336257">
    <w:abstractNumId w:val="1"/>
  </w:num>
  <w:num w:numId="31" w16cid:durableId="54479115">
    <w:abstractNumId w:val="18"/>
  </w:num>
  <w:num w:numId="32" w16cid:durableId="2252678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1573"/>
    <w:rsid w:val="00001705"/>
    <w:rsid w:val="00006DA0"/>
    <w:rsid w:val="0001096C"/>
    <w:rsid w:val="00013050"/>
    <w:rsid w:val="00014E35"/>
    <w:rsid w:val="000156DE"/>
    <w:rsid w:val="00015FB2"/>
    <w:rsid w:val="000174CE"/>
    <w:rsid w:val="0001773B"/>
    <w:rsid w:val="00022453"/>
    <w:rsid w:val="000230AF"/>
    <w:rsid w:val="00024E91"/>
    <w:rsid w:val="00024F1A"/>
    <w:rsid w:val="0002682B"/>
    <w:rsid w:val="000321F7"/>
    <w:rsid w:val="00035C2F"/>
    <w:rsid w:val="00037EC8"/>
    <w:rsid w:val="00040B36"/>
    <w:rsid w:val="00042C78"/>
    <w:rsid w:val="000435CF"/>
    <w:rsid w:val="00043E14"/>
    <w:rsid w:val="00043EAE"/>
    <w:rsid w:val="00043F43"/>
    <w:rsid w:val="00044C45"/>
    <w:rsid w:val="00047283"/>
    <w:rsid w:val="00050BC1"/>
    <w:rsid w:val="00050E34"/>
    <w:rsid w:val="00051AE8"/>
    <w:rsid w:val="00051E28"/>
    <w:rsid w:val="0005699D"/>
    <w:rsid w:val="000574DF"/>
    <w:rsid w:val="00061040"/>
    <w:rsid w:val="00062834"/>
    <w:rsid w:val="000638D4"/>
    <w:rsid w:val="00063ACE"/>
    <w:rsid w:val="000644EF"/>
    <w:rsid w:val="00066122"/>
    <w:rsid w:val="000668A3"/>
    <w:rsid w:val="000671F0"/>
    <w:rsid w:val="00072AA7"/>
    <w:rsid w:val="00072C07"/>
    <w:rsid w:val="00074247"/>
    <w:rsid w:val="000742CA"/>
    <w:rsid w:val="00074A0E"/>
    <w:rsid w:val="00075C4D"/>
    <w:rsid w:val="0007723E"/>
    <w:rsid w:val="00077A0D"/>
    <w:rsid w:val="0008062B"/>
    <w:rsid w:val="00081D63"/>
    <w:rsid w:val="00082D19"/>
    <w:rsid w:val="00083787"/>
    <w:rsid w:val="00084112"/>
    <w:rsid w:val="00085416"/>
    <w:rsid w:val="00085F16"/>
    <w:rsid w:val="00087B9D"/>
    <w:rsid w:val="00090A73"/>
    <w:rsid w:val="00091E81"/>
    <w:rsid w:val="00092B06"/>
    <w:rsid w:val="00092D0A"/>
    <w:rsid w:val="0009325D"/>
    <w:rsid w:val="00096EA4"/>
    <w:rsid w:val="00097265"/>
    <w:rsid w:val="0009784D"/>
    <w:rsid w:val="000A01C0"/>
    <w:rsid w:val="000A3134"/>
    <w:rsid w:val="000A3DC2"/>
    <w:rsid w:val="000A4C82"/>
    <w:rsid w:val="000A5281"/>
    <w:rsid w:val="000A5350"/>
    <w:rsid w:val="000A573E"/>
    <w:rsid w:val="000B01D4"/>
    <w:rsid w:val="000B0FAB"/>
    <w:rsid w:val="000B1892"/>
    <w:rsid w:val="000B2B72"/>
    <w:rsid w:val="000B30A1"/>
    <w:rsid w:val="000B551A"/>
    <w:rsid w:val="000B71C0"/>
    <w:rsid w:val="000C0166"/>
    <w:rsid w:val="000C110E"/>
    <w:rsid w:val="000C13FE"/>
    <w:rsid w:val="000C1A67"/>
    <w:rsid w:val="000C1B48"/>
    <w:rsid w:val="000D03B6"/>
    <w:rsid w:val="000D2ED3"/>
    <w:rsid w:val="000D36EF"/>
    <w:rsid w:val="000D5027"/>
    <w:rsid w:val="000D6370"/>
    <w:rsid w:val="000D7DA7"/>
    <w:rsid w:val="000E0DE5"/>
    <w:rsid w:val="000E0F3F"/>
    <w:rsid w:val="000E2AC2"/>
    <w:rsid w:val="000E4118"/>
    <w:rsid w:val="000E5246"/>
    <w:rsid w:val="000E6206"/>
    <w:rsid w:val="000F034C"/>
    <w:rsid w:val="000F21A7"/>
    <w:rsid w:val="000F3429"/>
    <w:rsid w:val="000F584B"/>
    <w:rsid w:val="00101F1F"/>
    <w:rsid w:val="00103395"/>
    <w:rsid w:val="001033CE"/>
    <w:rsid w:val="0010593E"/>
    <w:rsid w:val="001103F4"/>
    <w:rsid w:val="0011058D"/>
    <w:rsid w:val="0011210A"/>
    <w:rsid w:val="00113C73"/>
    <w:rsid w:val="00113F87"/>
    <w:rsid w:val="0011492F"/>
    <w:rsid w:val="00114DD4"/>
    <w:rsid w:val="00115353"/>
    <w:rsid w:val="00115870"/>
    <w:rsid w:val="00115994"/>
    <w:rsid w:val="00117A3B"/>
    <w:rsid w:val="00120685"/>
    <w:rsid w:val="001213B7"/>
    <w:rsid w:val="00121422"/>
    <w:rsid w:val="0012161A"/>
    <w:rsid w:val="00122AE6"/>
    <w:rsid w:val="00125755"/>
    <w:rsid w:val="00125778"/>
    <w:rsid w:val="00126484"/>
    <w:rsid w:val="00126A22"/>
    <w:rsid w:val="0013080C"/>
    <w:rsid w:val="00131EFA"/>
    <w:rsid w:val="001336DE"/>
    <w:rsid w:val="00136D36"/>
    <w:rsid w:val="00140D04"/>
    <w:rsid w:val="00141DE0"/>
    <w:rsid w:val="00142E8B"/>
    <w:rsid w:val="00143AD9"/>
    <w:rsid w:val="00146632"/>
    <w:rsid w:val="0014723E"/>
    <w:rsid w:val="00150739"/>
    <w:rsid w:val="00151A61"/>
    <w:rsid w:val="00151BE8"/>
    <w:rsid w:val="00154A5D"/>
    <w:rsid w:val="001575E8"/>
    <w:rsid w:val="0016523D"/>
    <w:rsid w:val="001701DF"/>
    <w:rsid w:val="0017092E"/>
    <w:rsid w:val="00173E91"/>
    <w:rsid w:val="0017434C"/>
    <w:rsid w:val="00177CB3"/>
    <w:rsid w:val="00181E7B"/>
    <w:rsid w:val="00182C71"/>
    <w:rsid w:val="00183978"/>
    <w:rsid w:val="001907D3"/>
    <w:rsid w:val="0019250A"/>
    <w:rsid w:val="001926D4"/>
    <w:rsid w:val="00196BDB"/>
    <w:rsid w:val="001A016F"/>
    <w:rsid w:val="001A044A"/>
    <w:rsid w:val="001A1328"/>
    <w:rsid w:val="001A15FB"/>
    <w:rsid w:val="001A3657"/>
    <w:rsid w:val="001A36BB"/>
    <w:rsid w:val="001A4FCC"/>
    <w:rsid w:val="001A5884"/>
    <w:rsid w:val="001A7EF7"/>
    <w:rsid w:val="001B13B2"/>
    <w:rsid w:val="001B19C0"/>
    <w:rsid w:val="001B2CE4"/>
    <w:rsid w:val="001B430A"/>
    <w:rsid w:val="001B5529"/>
    <w:rsid w:val="001B7DF9"/>
    <w:rsid w:val="001C266A"/>
    <w:rsid w:val="001C4E41"/>
    <w:rsid w:val="001C4EA8"/>
    <w:rsid w:val="001D4BA8"/>
    <w:rsid w:val="001D5FFD"/>
    <w:rsid w:val="001D6260"/>
    <w:rsid w:val="001D66DE"/>
    <w:rsid w:val="001E356A"/>
    <w:rsid w:val="001E5801"/>
    <w:rsid w:val="001E6B53"/>
    <w:rsid w:val="001E7E33"/>
    <w:rsid w:val="001F0E97"/>
    <w:rsid w:val="001F276C"/>
    <w:rsid w:val="001F2910"/>
    <w:rsid w:val="001F4C9D"/>
    <w:rsid w:val="00200E4B"/>
    <w:rsid w:val="00201660"/>
    <w:rsid w:val="002019ED"/>
    <w:rsid w:val="0020238D"/>
    <w:rsid w:val="00202415"/>
    <w:rsid w:val="00202B9D"/>
    <w:rsid w:val="0020456C"/>
    <w:rsid w:val="00204A1C"/>
    <w:rsid w:val="002062B0"/>
    <w:rsid w:val="002102C1"/>
    <w:rsid w:val="00211368"/>
    <w:rsid w:val="00212C32"/>
    <w:rsid w:val="00212F67"/>
    <w:rsid w:val="00216326"/>
    <w:rsid w:val="00217AFB"/>
    <w:rsid w:val="00217FD1"/>
    <w:rsid w:val="0022084C"/>
    <w:rsid w:val="00221AD9"/>
    <w:rsid w:val="00222952"/>
    <w:rsid w:val="00222F5A"/>
    <w:rsid w:val="002231CF"/>
    <w:rsid w:val="00224D4B"/>
    <w:rsid w:val="00225839"/>
    <w:rsid w:val="0022773B"/>
    <w:rsid w:val="00227AD1"/>
    <w:rsid w:val="00231328"/>
    <w:rsid w:val="00231983"/>
    <w:rsid w:val="00231B56"/>
    <w:rsid w:val="00232F39"/>
    <w:rsid w:val="002337F7"/>
    <w:rsid w:val="002341F0"/>
    <w:rsid w:val="002349C1"/>
    <w:rsid w:val="00234D23"/>
    <w:rsid w:val="00237762"/>
    <w:rsid w:val="002402C8"/>
    <w:rsid w:val="00241525"/>
    <w:rsid w:val="00243C8C"/>
    <w:rsid w:val="00246409"/>
    <w:rsid w:val="002473FA"/>
    <w:rsid w:val="00255706"/>
    <w:rsid w:val="0025731C"/>
    <w:rsid w:val="002601DF"/>
    <w:rsid w:val="00260248"/>
    <w:rsid w:val="00261980"/>
    <w:rsid w:val="0026212E"/>
    <w:rsid w:val="002623D1"/>
    <w:rsid w:val="0026266D"/>
    <w:rsid w:val="002631AB"/>
    <w:rsid w:val="00263DF0"/>
    <w:rsid w:val="00264300"/>
    <w:rsid w:val="00264334"/>
    <w:rsid w:val="0026514E"/>
    <w:rsid w:val="00265963"/>
    <w:rsid w:val="00265E2B"/>
    <w:rsid w:val="0026659A"/>
    <w:rsid w:val="00270D8D"/>
    <w:rsid w:val="002736DA"/>
    <w:rsid w:val="002748D9"/>
    <w:rsid w:val="00274913"/>
    <w:rsid w:val="0027645C"/>
    <w:rsid w:val="00276728"/>
    <w:rsid w:val="0028249D"/>
    <w:rsid w:val="00282DEE"/>
    <w:rsid w:val="002831CE"/>
    <w:rsid w:val="00283779"/>
    <w:rsid w:val="00283A66"/>
    <w:rsid w:val="00290935"/>
    <w:rsid w:val="00290D46"/>
    <w:rsid w:val="00291573"/>
    <w:rsid w:val="002918B2"/>
    <w:rsid w:val="002957B0"/>
    <w:rsid w:val="002964EF"/>
    <w:rsid w:val="00297C6A"/>
    <w:rsid w:val="002A0DC5"/>
    <w:rsid w:val="002A0F61"/>
    <w:rsid w:val="002A2292"/>
    <w:rsid w:val="002A24CF"/>
    <w:rsid w:val="002A5B1E"/>
    <w:rsid w:val="002B16DF"/>
    <w:rsid w:val="002B2BF0"/>
    <w:rsid w:val="002B311D"/>
    <w:rsid w:val="002B37ED"/>
    <w:rsid w:val="002B386E"/>
    <w:rsid w:val="002B5E7A"/>
    <w:rsid w:val="002C0B0C"/>
    <w:rsid w:val="002C2F3C"/>
    <w:rsid w:val="002C3AE4"/>
    <w:rsid w:val="002C4810"/>
    <w:rsid w:val="002D061D"/>
    <w:rsid w:val="002D2F96"/>
    <w:rsid w:val="002D7E2D"/>
    <w:rsid w:val="002E2020"/>
    <w:rsid w:val="002E37F0"/>
    <w:rsid w:val="002E49DF"/>
    <w:rsid w:val="002E542C"/>
    <w:rsid w:val="002E544A"/>
    <w:rsid w:val="002E6A34"/>
    <w:rsid w:val="002F090B"/>
    <w:rsid w:val="002F1297"/>
    <w:rsid w:val="002F1636"/>
    <w:rsid w:val="002F2340"/>
    <w:rsid w:val="002F2728"/>
    <w:rsid w:val="002F2816"/>
    <w:rsid w:val="002F4F0E"/>
    <w:rsid w:val="002F758E"/>
    <w:rsid w:val="003038F5"/>
    <w:rsid w:val="00303D65"/>
    <w:rsid w:val="00304092"/>
    <w:rsid w:val="0030567E"/>
    <w:rsid w:val="00305A90"/>
    <w:rsid w:val="00306A03"/>
    <w:rsid w:val="0031009E"/>
    <w:rsid w:val="003100E4"/>
    <w:rsid w:val="0031070F"/>
    <w:rsid w:val="00311378"/>
    <w:rsid w:val="00312235"/>
    <w:rsid w:val="00313484"/>
    <w:rsid w:val="00313FBD"/>
    <w:rsid w:val="003142F1"/>
    <w:rsid w:val="00316465"/>
    <w:rsid w:val="00320E1A"/>
    <w:rsid w:val="00322894"/>
    <w:rsid w:val="003236BF"/>
    <w:rsid w:val="00324232"/>
    <w:rsid w:val="00324B9D"/>
    <w:rsid w:val="0033035B"/>
    <w:rsid w:val="00330BF3"/>
    <w:rsid w:val="003316F2"/>
    <w:rsid w:val="00332999"/>
    <w:rsid w:val="0033491C"/>
    <w:rsid w:val="00335506"/>
    <w:rsid w:val="00336924"/>
    <w:rsid w:val="0034231D"/>
    <w:rsid w:val="00345280"/>
    <w:rsid w:val="00345D02"/>
    <w:rsid w:val="003476CC"/>
    <w:rsid w:val="00350369"/>
    <w:rsid w:val="00353D56"/>
    <w:rsid w:val="003641DA"/>
    <w:rsid w:val="00365256"/>
    <w:rsid w:val="00365D9D"/>
    <w:rsid w:val="0036624A"/>
    <w:rsid w:val="00372AE7"/>
    <w:rsid w:val="00375970"/>
    <w:rsid w:val="00376DAD"/>
    <w:rsid w:val="003770BC"/>
    <w:rsid w:val="0038023E"/>
    <w:rsid w:val="0038287F"/>
    <w:rsid w:val="00382A09"/>
    <w:rsid w:val="00382A44"/>
    <w:rsid w:val="00384411"/>
    <w:rsid w:val="003906A2"/>
    <w:rsid w:val="00393301"/>
    <w:rsid w:val="003935B4"/>
    <w:rsid w:val="003947A5"/>
    <w:rsid w:val="00395762"/>
    <w:rsid w:val="00396D5B"/>
    <w:rsid w:val="00396FAB"/>
    <w:rsid w:val="00396FAE"/>
    <w:rsid w:val="00397C6B"/>
    <w:rsid w:val="003A0294"/>
    <w:rsid w:val="003A4066"/>
    <w:rsid w:val="003A4C15"/>
    <w:rsid w:val="003A50D0"/>
    <w:rsid w:val="003A5307"/>
    <w:rsid w:val="003B0AA5"/>
    <w:rsid w:val="003B1B2F"/>
    <w:rsid w:val="003B31FE"/>
    <w:rsid w:val="003B6831"/>
    <w:rsid w:val="003B73CD"/>
    <w:rsid w:val="003C1711"/>
    <w:rsid w:val="003C177E"/>
    <w:rsid w:val="003C2193"/>
    <w:rsid w:val="003C27D3"/>
    <w:rsid w:val="003C3108"/>
    <w:rsid w:val="003C4E13"/>
    <w:rsid w:val="003C6310"/>
    <w:rsid w:val="003D02DE"/>
    <w:rsid w:val="003D0B41"/>
    <w:rsid w:val="003D0CA5"/>
    <w:rsid w:val="003D10A3"/>
    <w:rsid w:val="003D199A"/>
    <w:rsid w:val="003D4513"/>
    <w:rsid w:val="003D49BC"/>
    <w:rsid w:val="003D6209"/>
    <w:rsid w:val="003E1641"/>
    <w:rsid w:val="003E2E40"/>
    <w:rsid w:val="003E5D86"/>
    <w:rsid w:val="003E6413"/>
    <w:rsid w:val="003E6CB6"/>
    <w:rsid w:val="003E704F"/>
    <w:rsid w:val="003E7DF6"/>
    <w:rsid w:val="003E7F81"/>
    <w:rsid w:val="003F05A4"/>
    <w:rsid w:val="003F22E8"/>
    <w:rsid w:val="003F7588"/>
    <w:rsid w:val="00402427"/>
    <w:rsid w:val="004042E6"/>
    <w:rsid w:val="00404782"/>
    <w:rsid w:val="004103F2"/>
    <w:rsid w:val="00411982"/>
    <w:rsid w:val="00412C7A"/>
    <w:rsid w:val="0041635E"/>
    <w:rsid w:val="00420705"/>
    <w:rsid w:val="004223D4"/>
    <w:rsid w:val="00423ED1"/>
    <w:rsid w:val="004279E1"/>
    <w:rsid w:val="0043067F"/>
    <w:rsid w:val="00431A97"/>
    <w:rsid w:val="00432BC3"/>
    <w:rsid w:val="004332E8"/>
    <w:rsid w:val="004341C7"/>
    <w:rsid w:val="004377B4"/>
    <w:rsid w:val="00441EBF"/>
    <w:rsid w:val="004442E7"/>
    <w:rsid w:val="00445471"/>
    <w:rsid w:val="004467EF"/>
    <w:rsid w:val="00446E14"/>
    <w:rsid w:val="004516B9"/>
    <w:rsid w:val="00451A89"/>
    <w:rsid w:val="00453723"/>
    <w:rsid w:val="00453B02"/>
    <w:rsid w:val="004542E6"/>
    <w:rsid w:val="00455582"/>
    <w:rsid w:val="00455F26"/>
    <w:rsid w:val="00456BC7"/>
    <w:rsid w:val="00457D7A"/>
    <w:rsid w:val="00457E33"/>
    <w:rsid w:val="00460A77"/>
    <w:rsid w:val="00461984"/>
    <w:rsid w:val="00465AE3"/>
    <w:rsid w:val="00466032"/>
    <w:rsid w:val="00466C50"/>
    <w:rsid w:val="00470091"/>
    <w:rsid w:val="004712F3"/>
    <w:rsid w:val="004719F7"/>
    <w:rsid w:val="00472031"/>
    <w:rsid w:val="00472BD5"/>
    <w:rsid w:val="004731ED"/>
    <w:rsid w:val="0047337A"/>
    <w:rsid w:val="004737B9"/>
    <w:rsid w:val="004742BC"/>
    <w:rsid w:val="00476F42"/>
    <w:rsid w:val="00482C09"/>
    <w:rsid w:val="0048566D"/>
    <w:rsid w:val="00485FD3"/>
    <w:rsid w:val="004866D0"/>
    <w:rsid w:val="00487992"/>
    <w:rsid w:val="00491226"/>
    <w:rsid w:val="00493100"/>
    <w:rsid w:val="004943F6"/>
    <w:rsid w:val="00494DDF"/>
    <w:rsid w:val="0049544C"/>
    <w:rsid w:val="004957AD"/>
    <w:rsid w:val="00495B50"/>
    <w:rsid w:val="004962E3"/>
    <w:rsid w:val="004A0763"/>
    <w:rsid w:val="004A0FFD"/>
    <w:rsid w:val="004A154F"/>
    <w:rsid w:val="004A44E5"/>
    <w:rsid w:val="004A746D"/>
    <w:rsid w:val="004B062B"/>
    <w:rsid w:val="004B403D"/>
    <w:rsid w:val="004C303E"/>
    <w:rsid w:val="004C3606"/>
    <w:rsid w:val="004C3A6A"/>
    <w:rsid w:val="004C3C39"/>
    <w:rsid w:val="004C5E2B"/>
    <w:rsid w:val="004C6C93"/>
    <w:rsid w:val="004C747F"/>
    <w:rsid w:val="004D0174"/>
    <w:rsid w:val="004D0A14"/>
    <w:rsid w:val="004D2244"/>
    <w:rsid w:val="004D48DA"/>
    <w:rsid w:val="004D4C50"/>
    <w:rsid w:val="004E129B"/>
    <w:rsid w:val="004E2368"/>
    <w:rsid w:val="004E76DB"/>
    <w:rsid w:val="004F3895"/>
    <w:rsid w:val="004F4CB0"/>
    <w:rsid w:val="004F5A08"/>
    <w:rsid w:val="004F5D39"/>
    <w:rsid w:val="00500FE0"/>
    <w:rsid w:val="0050139B"/>
    <w:rsid w:val="005020E1"/>
    <w:rsid w:val="00503B01"/>
    <w:rsid w:val="0050434C"/>
    <w:rsid w:val="005065A6"/>
    <w:rsid w:val="00510D33"/>
    <w:rsid w:val="00511E2C"/>
    <w:rsid w:val="0051357C"/>
    <w:rsid w:val="005169E1"/>
    <w:rsid w:val="005221AD"/>
    <w:rsid w:val="00522546"/>
    <w:rsid w:val="005235BB"/>
    <w:rsid w:val="005271A8"/>
    <w:rsid w:val="00527BB6"/>
    <w:rsid w:val="00530108"/>
    <w:rsid w:val="005314DB"/>
    <w:rsid w:val="005318C6"/>
    <w:rsid w:val="00532307"/>
    <w:rsid w:val="00532A16"/>
    <w:rsid w:val="00534B5A"/>
    <w:rsid w:val="00535A5B"/>
    <w:rsid w:val="00535E07"/>
    <w:rsid w:val="00535F27"/>
    <w:rsid w:val="0054024E"/>
    <w:rsid w:val="00542B9C"/>
    <w:rsid w:val="00542D99"/>
    <w:rsid w:val="005430F4"/>
    <w:rsid w:val="005460F7"/>
    <w:rsid w:val="00547424"/>
    <w:rsid w:val="0054778F"/>
    <w:rsid w:val="005500F2"/>
    <w:rsid w:val="00553102"/>
    <w:rsid w:val="005537B3"/>
    <w:rsid w:val="00553D3B"/>
    <w:rsid w:val="00553D93"/>
    <w:rsid w:val="005542D1"/>
    <w:rsid w:val="0055481C"/>
    <w:rsid w:val="00554940"/>
    <w:rsid w:val="005553AB"/>
    <w:rsid w:val="005563F3"/>
    <w:rsid w:val="00557989"/>
    <w:rsid w:val="0056210E"/>
    <w:rsid w:val="005624E1"/>
    <w:rsid w:val="005664E2"/>
    <w:rsid w:val="00566650"/>
    <w:rsid w:val="005673D4"/>
    <w:rsid w:val="00571A0F"/>
    <w:rsid w:val="00571D41"/>
    <w:rsid w:val="00572B8F"/>
    <w:rsid w:val="00572EDE"/>
    <w:rsid w:val="0057350E"/>
    <w:rsid w:val="00573817"/>
    <w:rsid w:val="00573A02"/>
    <w:rsid w:val="00574664"/>
    <w:rsid w:val="0057469E"/>
    <w:rsid w:val="00577869"/>
    <w:rsid w:val="005802E5"/>
    <w:rsid w:val="00584E09"/>
    <w:rsid w:val="005853E7"/>
    <w:rsid w:val="00586A2F"/>
    <w:rsid w:val="00587358"/>
    <w:rsid w:val="00587CD6"/>
    <w:rsid w:val="00590095"/>
    <w:rsid w:val="00590153"/>
    <w:rsid w:val="005936DB"/>
    <w:rsid w:val="005963B2"/>
    <w:rsid w:val="005A0AB6"/>
    <w:rsid w:val="005A1587"/>
    <w:rsid w:val="005A4183"/>
    <w:rsid w:val="005A5985"/>
    <w:rsid w:val="005A59A1"/>
    <w:rsid w:val="005B11AC"/>
    <w:rsid w:val="005B5DFA"/>
    <w:rsid w:val="005B634A"/>
    <w:rsid w:val="005C1213"/>
    <w:rsid w:val="005C1B93"/>
    <w:rsid w:val="005C2049"/>
    <w:rsid w:val="005C3012"/>
    <w:rsid w:val="005C3ADF"/>
    <w:rsid w:val="005C45C9"/>
    <w:rsid w:val="005C51B4"/>
    <w:rsid w:val="005C7D39"/>
    <w:rsid w:val="005D094D"/>
    <w:rsid w:val="005D1DEC"/>
    <w:rsid w:val="005D24A0"/>
    <w:rsid w:val="005D2E9C"/>
    <w:rsid w:val="005D3E78"/>
    <w:rsid w:val="005D578C"/>
    <w:rsid w:val="005D5FF3"/>
    <w:rsid w:val="005E16E4"/>
    <w:rsid w:val="005E19E6"/>
    <w:rsid w:val="005E319D"/>
    <w:rsid w:val="005E679C"/>
    <w:rsid w:val="005F0ECB"/>
    <w:rsid w:val="005F10F4"/>
    <w:rsid w:val="005F158B"/>
    <w:rsid w:val="005F35FE"/>
    <w:rsid w:val="005F4440"/>
    <w:rsid w:val="005F7DA1"/>
    <w:rsid w:val="006002FF"/>
    <w:rsid w:val="00600A55"/>
    <w:rsid w:val="00602863"/>
    <w:rsid w:val="00602F54"/>
    <w:rsid w:val="0061087A"/>
    <w:rsid w:val="006139EE"/>
    <w:rsid w:val="00616ABC"/>
    <w:rsid w:val="00616C0F"/>
    <w:rsid w:val="00617CB6"/>
    <w:rsid w:val="00620B58"/>
    <w:rsid w:val="00621C57"/>
    <w:rsid w:val="0063002D"/>
    <w:rsid w:val="00630FEF"/>
    <w:rsid w:val="006346EB"/>
    <w:rsid w:val="006366CC"/>
    <w:rsid w:val="006409AE"/>
    <w:rsid w:val="0064218F"/>
    <w:rsid w:val="0064405D"/>
    <w:rsid w:val="00644816"/>
    <w:rsid w:val="006507B9"/>
    <w:rsid w:val="00651829"/>
    <w:rsid w:val="00653A87"/>
    <w:rsid w:val="00654B03"/>
    <w:rsid w:val="00655F31"/>
    <w:rsid w:val="00656850"/>
    <w:rsid w:val="0066049D"/>
    <w:rsid w:val="006617EB"/>
    <w:rsid w:val="00661832"/>
    <w:rsid w:val="0066254E"/>
    <w:rsid w:val="00662565"/>
    <w:rsid w:val="00662A01"/>
    <w:rsid w:val="00663090"/>
    <w:rsid w:val="006642A8"/>
    <w:rsid w:val="006644EA"/>
    <w:rsid w:val="00667E9B"/>
    <w:rsid w:val="00671BD1"/>
    <w:rsid w:val="00671E2C"/>
    <w:rsid w:val="00674159"/>
    <w:rsid w:val="00674EF7"/>
    <w:rsid w:val="0068059D"/>
    <w:rsid w:val="0068290C"/>
    <w:rsid w:val="00682B20"/>
    <w:rsid w:val="00683691"/>
    <w:rsid w:val="0068462A"/>
    <w:rsid w:val="00684D54"/>
    <w:rsid w:val="006852BB"/>
    <w:rsid w:val="006863AF"/>
    <w:rsid w:val="006874C5"/>
    <w:rsid w:val="00690F66"/>
    <w:rsid w:val="00693FDC"/>
    <w:rsid w:val="006951BE"/>
    <w:rsid w:val="0069573C"/>
    <w:rsid w:val="00697B13"/>
    <w:rsid w:val="006A13DF"/>
    <w:rsid w:val="006A19A6"/>
    <w:rsid w:val="006A28C8"/>
    <w:rsid w:val="006A3093"/>
    <w:rsid w:val="006A40D1"/>
    <w:rsid w:val="006A4636"/>
    <w:rsid w:val="006A5B57"/>
    <w:rsid w:val="006A5EFC"/>
    <w:rsid w:val="006A63F4"/>
    <w:rsid w:val="006A6C89"/>
    <w:rsid w:val="006A78B7"/>
    <w:rsid w:val="006B05B0"/>
    <w:rsid w:val="006B2F5E"/>
    <w:rsid w:val="006B3447"/>
    <w:rsid w:val="006C1835"/>
    <w:rsid w:val="006C25EC"/>
    <w:rsid w:val="006C2714"/>
    <w:rsid w:val="006C31FA"/>
    <w:rsid w:val="006C3432"/>
    <w:rsid w:val="006C3C98"/>
    <w:rsid w:val="006C6A84"/>
    <w:rsid w:val="006C7CF4"/>
    <w:rsid w:val="006D071A"/>
    <w:rsid w:val="006D0BB0"/>
    <w:rsid w:val="006D0D48"/>
    <w:rsid w:val="006D647A"/>
    <w:rsid w:val="006E0660"/>
    <w:rsid w:val="006E1ED6"/>
    <w:rsid w:val="006E2621"/>
    <w:rsid w:val="006E2EBA"/>
    <w:rsid w:val="006E2EC4"/>
    <w:rsid w:val="006E3B19"/>
    <w:rsid w:val="006E5328"/>
    <w:rsid w:val="006E5EEB"/>
    <w:rsid w:val="006E7010"/>
    <w:rsid w:val="006F02F4"/>
    <w:rsid w:val="006F032E"/>
    <w:rsid w:val="006F21C4"/>
    <w:rsid w:val="006F3298"/>
    <w:rsid w:val="006F4082"/>
    <w:rsid w:val="006F5EEB"/>
    <w:rsid w:val="006F6119"/>
    <w:rsid w:val="006F712B"/>
    <w:rsid w:val="007009EB"/>
    <w:rsid w:val="007030F7"/>
    <w:rsid w:val="00704328"/>
    <w:rsid w:val="00704E67"/>
    <w:rsid w:val="00706145"/>
    <w:rsid w:val="00706460"/>
    <w:rsid w:val="00706B6B"/>
    <w:rsid w:val="00711A04"/>
    <w:rsid w:val="0071425C"/>
    <w:rsid w:val="007145DE"/>
    <w:rsid w:val="00715706"/>
    <w:rsid w:val="00716BA4"/>
    <w:rsid w:val="0071782C"/>
    <w:rsid w:val="00725C95"/>
    <w:rsid w:val="0072746E"/>
    <w:rsid w:val="007275AD"/>
    <w:rsid w:val="00727CAB"/>
    <w:rsid w:val="00730019"/>
    <w:rsid w:val="0073092E"/>
    <w:rsid w:val="00730CAD"/>
    <w:rsid w:val="00733334"/>
    <w:rsid w:val="00735C12"/>
    <w:rsid w:val="00736BC3"/>
    <w:rsid w:val="00737A0C"/>
    <w:rsid w:val="00744B19"/>
    <w:rsid w:val="007452BA"/>
    <w:rsid w:val="0074751C"/>
    <w:rsid w:val="007477C0"/>
    <w:rsid w:val="00747DB9"/>
    <w:rsid w:val="0075498D"/>
    <w:rsid w:val="007552F6"/>
    <w:rsid w:val="007556A4"/>
    <w:rsid w:val="00756AE7"/>
    <w:rsid w:val="007608DE"/>
    <w:rsid w:val="00762745"/>
    <w:rsid w:val="00762B53"/>
    <w:rsid w:val="00762BC8"/>
    <w:rsid w:val="00764BA9"/>
    <w:rsid w:val="00766C8B"/>
    <w:rsid w:val="007721A5"/>
    <w:rsid w:val="00772F31"/>
    <w:rsid w:val="007765E2"/>
    <w:rsid w:val="00776C5F"/>
    <w:rsid w:val="0077714C"/>
    <w:rsid w:val="0077741D"/>
    <w:rsid w:val="0078014D"/>
    <w:rsid w:val="007801C2"/>
    <w:rsid w:val="007804E6"/>
    <w:rsid w:val="00784437"/>
    <w:rsid w:val="00784F6D"/>
    <w:rsid w:val="0078616C"/>
    <w:rsid w:val="00786B37"/>
    <w:rsid w:val="0079038F"/>
    <w:rsid w:val="00790646"/>
    <w:rsid w:val="00790A53"/>
    <w:rsid w:val="00792E8C"/>
    <w:rsid w:val="00793307"/>
    <w:rsid w:val="007935E6"/>
    <w:rsid w:val="00793734"/>
    <w:rsid w:val="00793D3A"/>
    <w:rsid w:val="007946B7"/>
    <w:rsid w:val="0079707F"/>
    <w:rsid w:val="007A3BED"/>
    <w:rsid w:val="007A3C6C"/>
    <w:rsid w:val="007A5A6A"/>
    <w:rsid w:val="007B08DC"/>
    <w:rsid w:val="007B1357"/>
    <w:rsid w:val="007B278F"/>
    <w:rsid w:val="007B3D5F"/>
    <w:rsid w:val="007B6320"/>
    <w:rsid w:val="007B6A09"/>
    <w:rsid w:val="007C0FE4"/>
    <w:rsid w:val="007C2996"/>
    <w:rsid w:val="007C4571"/>
    <w:rsid w:val="007C70DA"/>
    <w:rsid w:val="007D35FC"/>
    <w:rsid w:val="007D38F9"/>
    <w:rsid w:val="007D3D2B"/>
    <w:rsid w:val="007D5989"/>
    <w:rsid w:val="007D599E"/>
    <w:rsid w:val="007D7971"/>
    <w:rsid w:val="007E06AD"/>
    <w:rsid w:val="007E0E83"/>
    <w:rsid w:val="007E4680"/>
    <w:rsid w:val="007E5C9C"/>
    <w:rsid w:val="007E6669"/>
    <w:rsid w:val="007E72AD"/>
    <w:rsid w:val="007E732E"/>
    <w:rsid w:val="007E7F48"/>
    <w:rsid w:val="007F0383"/>
    <w:rsid w:val="007F1C1E"/>
    <w:rsid w:val="007F4419"/>
    <w:rsid w:val="007F4F84"/>
    <w:rsid w:val="0080051F"/>
    <w:rsid w:val="0080213B"/>
    <w:rsid w:val="00803150"/>
    <w:rsid w:val="0080514D"/>
    <w:rsid w:val="00805E0D"/>
    <w:rsid w:val="00806BE3"/>
    <w:rsid w:val="0080719A"/>
    <w:rsid w:val="00807C25"/>
    <w:rsid w:val="008104CB"/>
    <w:rsid w:val="00810E95"/>
    <w:rsid w:val="008113D8"/>
    <w:rsid w:val="00811D9E"/>
    <w:rsid w:val="008132B1"/>
    <w:rsid w:val="008141B5"/>
    <w:rsid w:val="00814D74"/>
    <w:rsid w:val="00817BE1"/>
    <w:rsid w:val="00821E49"/>
    <w:rsid w:val="00822045"/>
    <w:rsid w:val="00823095"/>
    <w:rsid w:val="008230C6"/>
    <w:rsid w:val="00823665"/>
    <w:rsid w:val="008255F3"/>
    <w:rsid w:val="00825AAE"/>
    <w:rsid w:val="00826A4C"/>
    <w:rsid w:val="00830AEC"/>
    <w:rsid w:val="00837772"/>
    <w:rsid w:val="0084077B"/>
    <w:rsid w:val="00841561"/>
    <w:rsid w:val="0084187B"/>
    <w:rsid w:val="008419F2"/>
    <w:rsid w:val="008432A5"/>
    <w:rsid w:val="00844729"/>
    <w:rsid w:val="00844ACD"/>
    <w:rsid w:val="00845B4B"/>
    <w:rsid w:val="00847731"/>
    <w:rsid w:val="008477FF"/>
    <w:rsid w:val="00854537"/>
    <w:rsid w:val="00854806"/>
    <w:rsid w:val="00857C16"/>
    <w:rsid w:val="00861303"/>
    <w:rsid w:val="008641D3"/>
    <w:rsid w:val="008643DA"/>
    <w:rsid w:val="00865A92"/>
    <w:rsid w:val="00866581"/>
    <w:rsid w:val="00867A3A"/>
    <w:rsid w:val="008708FD"/>
    <w:rsid w:val="008714F4"/>
    <w:rsid w:val="00875451"/>
    <w:rsid w:val="0087731C"/>
    <w:rsid w:val="008778B1"/>
    <w:rsid w:val="0088297B"/>
    <w:rsid w:val="008829DA"/>
    <w:rsid w:val="00884FCE"/>
    <w:rsid w:val="00887A29"/>
    <w:rsid w:val="0089090C"/>
    <w:rsid w:val="0089132D"/>
    <w:rsid w:val="00891747"/>
    <w:rsid w:val="008922D1"/>
    <w:rsid w:val="00892F2D"/>
    <w:rsid w:val="008930BE"/>
    <w:rsid w:val="008971E4"/>
    <w:rsid w:val="008A44C9"/>
    <w:rsid w:val="008A4E88"/>
    <w:rsid w:val="008B010E"/>
    <w:rsid w:val="008B0633"/>
    <w:rsid w:val="008B1549"/>
    <w:rsid w:val="008B270B"/>
    <w:rsid w:val="008B3121"/>
    <w:rsid w:val="008B3975"/>
    <w:rsid w:val="008C066F"/>
    <w:rsid w:val="008C0C1B"/>
    <w:rsid w:val="008C1AF8"/>
    <w:rsid w:val="008C2510"/>
    <w:rsid w:val="008C3F0C"/>
    <w:rsid w:val="008C5976"/>
    <w:rsid w:val="008C7881"/>
    <w:rsid w:val="008C7EC0"/>
    <w:rsid w:val="008D0322"/>
    <w:rsid w:val="008D165B"/>
    <w:rsid w:val="008D1CFE"/>
    <w:rsid w:val="008D358F"/>
    <w:rsid w:val="008D3DCA"/>
    <w:rsid w:val="008E05FE"/>
    <w:rsid w:val="008E1C11"/>
    <w:rsid w:val="008E2974"/>
    <w:rsid w:val="008E2F86"/>
    <w:rsid w:val="008E3453"/>
    <w:rsid w:val="008E4AB3"/>
    <w:rsid w:val="008E50FA"/>
    <w:rsid w:val="008E5B9A"/>
    <w:rsid w:val="008E60ED"/>
    <w:rsid w:val="008E7B13"/>
    <w:rsid w:val="008F1CDE"/>
    <w:rsid w:val="008F3678"/>
    <w:rsid w:val="008F4E1D"/>
    <w:rsid w:val="008F56E6"/>
    <w:rsid w:val="008F7961"/>
    <w:rsid w:val="00900C64"/>
    <w:rsid w:val="00902F51"/>
    <w:rsid w:val="009041F0"/>
    <w:rsid w:val="009048C2"/>
    <w:rsid w:val="00904B67"/>
    <w:rsid w:val="00905734"/>
    <w:rsid w:val="00906CEB"/>
    <w:rsid w:val="00907F96"/>
    <w:rsid w:val="00910025"/>
    <w:rsid w:val="009112AD"/>
    <w:rsid w:val="0091135C"/>
    <w:rsid w:val="009122DC"/>
    <w:rsid w:val="00912902"/>
    <w:rsid w:val="00914B67"/>
    <w:rsid w:val="00915961"/>
    <w:rsid w:val="00916484"/>
    <w:rsid w:val="009171B8"/>
    <w:rsid w:val="00917C2C"/>
    <w:rsid w:val="009202FD"/>
    <w:rsid w:val="00920596"/>
    <w:rsid w:val="0092164F"/>
    <w:rsid w:val="00921735"/>
    <w:rsid w:val="00921AED"/>
    <w:rsid w:val="00921C24"/>
    <w:rsid w:val="009229C8"/>
    <w:rsid w:val="00923F86"/>
    <w:rsid w:val="009269F2"/>
    <w:rsid w:val="00933554"/>
    <w:rsid w:val="00933625"/>
    <w:rsid w:val="00933985"/>
    <w:rsid w:val="00934CDB"/>
    <w:rsid w:val="009405A0"/>
    <w:rsid w:val="009413FB"/>
    <w:rsid w:val="00941C92"/>
    <w:rsid w:val="00941E03"/>
    <w:rsid w:val="009446E8"/>
    <w:rsid w:val="0094506F"/>
    <w:rsid w:val="009455A7"/>
    <w:rsid w:val="00946EFD"/>
    <w:rsid w:val="00952078"/>
    <w:rsid w:val="00955872"/>
    <w:rsid w:val="00957BEB"/>
    <w:rsid w:val="0096122B"/>
    <w:rsid w:val="0096142F"/>
    <w:rsid w:val="0096167C"/>
    <w:rsid w:val="00962EF2"/>
    <w:rsid w:val="009644FF"/>
    <w:rsid w:val="00965814"/>
    <w:rsid w:val="00966CE1"/>
    <w:rsid w:val="00967427"/>
    <w:rsid w:val="009715B4"/>
    <w:rsid w:val="00971A83"/>
    <w:rsid w:val="00973052"/>
    <w:rsid w:val="0097396D"/>
    <w:rsid w:val="009740A5"/>
    <w:rsid w:val="00974B45"/>
    <w:rsid w:val="00974C6B"/>
    <w:rsid w:val="00974CCA"/>
    <w:rsid w:val="00975037"/>
    <w:rsid w:val="00975D5C"/>
    <w:rsid w:val="009820BB"/>
    <w:rsid w:val="00982157"/>
    <w:rsid w:val="00982E2E"/>
    <w:rsid w:val="009835D3"/>
    <w:rsid w:val="00983E86"/>
    <w:rsid w:val="00984546"/>
    <w:rsid w:val="00985853"/>
    <w:rsid w:val="009861E3"/>
    <w:rsid w:val="009871BB"/>
    <w:rsid w:val="00994528"/>
    <w:rsid w:val="00995011"/>
    <w:rsid w:val="00995B52"/>
    <w:rsid w:val="00995DA0"/>
    <w:rsid w:val="00997CA0"/>
    <w:rsid w:val="009A2905"/>
    <w:rsid w:val="009A2A1D"/>
    <w:rsid w:val="009A303D"/>
    <w:rsid w:val="009A304F"/>
    <w:rsid w:val="009A3888"/>
    <w:rsid w:val="009A40E4"/>
    <w:rsid w:val="009A6A2A"/>
    <w:rsid w:val="009A6D6D"/>
    <w:rsid w:val="009A7478"/>
    <w:rsid w:val="009A7FA9"/>
    <w:rsid w:val="009B08A9"/>
    <w:rsid w:val="009B0C5E"/>
    <w:rsid w:val="009B267D"/>
    <w:rsid w:val="009B39F5"/>
    <w:rsid w:val="009B4DE3"/>
    <w:rsid w:val="009B59AA"/>
    <w:rsid w:val="009B78D0"/>
    <w:rsid w:val="009D2437"/>
    <w:rsid w:val="009D3481"/>
    <w:rsid w:val="009D365A"/>
    <w:rsid w:val="009D3A11"/>
    <w:rsid w:val="009D3BA3"/>
    <w:rsid w:val="009D4415"/>
    <w:rsid w:val="009D6049"/>
    <w:rsid w:val="009D7764"/>
    <w:rsid w:val="009E0B11"/>
    <w:rsid w:val="009E1813"/>
    <w:rsid w:val="009E7E40"/>
    <w:rsid w:val="009F267E"/>
    <w:rsid w:val="009F27D9"/>
    <w:rsid w:val="009F4117"/>
    <w:rsid w:val="009F451D"/>
    <w:rsid w:val="009F573E"/>
    <w:rsid w:val="00A01FEE"/>
    <w:rsid w:val="00A02B57"/>
    <w:rsid w:val="00A02C3D"/>
    <w:rsid w:val="00A02D52"/>
    <w:rsid w:val="00A03027"/>
    <w:rsid w:val="00A05251"/>
    <w:rsid w:val="00A05BD7"/>
    <w:rsid w:val="00A10D4B"/>
    <w:rsid w:val="00A12B54"/>
    <w:rsid w:val="00A12C9C"/>
    <w:rsid w:val="00A13126"/>
    <w:rsid w:val="00A132AA"/>
    <w:rsid w:val="00A13FEB"/>
    <w:rsid w:val="00A15BF0"/>
    <w:rsid w:val="00A17C5E"/>
    <w:rsid w:val="00A202CB"/>
    <w:rsid w:val="00A209DD"/>
    <w:rsid w:val="00A21074"/>
    <w:rsid w:val="00A22BB1"/>
    <w:rsid w:val="00A23C68"/>
    <w:rsid w:val="00A254F1"/>
    <w:rsid w:val="00A31845"/>
    <w:rsid w:val="00A32037"/>
    <w:rsid w:val="00A33ABE"/>
    <w:rsid w:val="00A33CC1"/>
    <w:rsid w:val="00A3485E"/>
    <w:rsid w:val="00A34BD2"/>
    <w:rsid w:val="00A40278"/>
    <w:rsid w:val="00A431BA"/>
    <w:rsid w:val="00A45C25"/>
    <w:rsid w:val="00A54814"/>
    <w:rsid w:val="00A54B00"/>
    <w:rsid w:val="00A54BCD"/>
    <w:rsid w:val="00A54D0C"/>
    <w:rsid w:val="00A5521F"/>
    <w:rsid w:val="00A55817"/>
    <w:rsid w:val="00A57226"/>
    <w:rsid w:val="00A5786C"/>
    <w:rsid w:val="00A57A3A"/>
    <w:rsid w:val="00A57B68"/>
    <w:rsid w:val="00A60EC7"/>
    <w:rsid w:val="00A62A7C"/>
    <w:rsid w:val="00A62AA1"/>
    <w:rsid w:val="00A6359D"/>
    <w:rsid w:val="00A64761"/>
    <w:rsid w:val="00A66FD0"/>
    <w:rsid w:val="00A7106A"/>
    <w:rsid w:val="00A71E96"/>
    <w:rsid w:val="00A72D8B"/>
    <w:rsid w:val="00A72E8D"/>
    <w:rsid w:val="00A73CFC"/>
    <w:rsid w:val="00A7433E"/>
    <w:rsid w:val="00A751E2"/>
    <w:rsid w:val="00A7561B"/>
    <w:rsid w:val="00A77414"/>
    <w:rsid w:val="00A77D11"/>
    <w:rsid w:val="00A80F84"/>
    <w:rsid w:val="00A810EC"/>
    <w:rsid w:val="00A81CB3"/>
    <w:rsid w:val="00A853B5"/>
    <w:rsid w:val="00A86D9D"/>
    <w:rsid w:val="00A87A69"/>
    <w:rsid w:val="00A87B13"/>
    <w:rsid w:val="00A9171C"/>
    <w:rsid w:val="00A91FA4"/>
    <w:rsid w:val="00A920B5"/>
    <w:rsid w:val="00A94D8F"/>
    <w:rsid w:val="00A955A9"/>
    <w:rsid w:val="00A95ADC"/>
    <w:rsid w:val="00A961DB"/>
    <w:rsid w:val="00A96951"/>
    <w:rsid w:val="00A977EA"/>
    <w:rsid w:val="00AA06CE"/>
    <w:rsid w:val="00AA0E34"/>
    <w:rsid w:val="00AA1932"/>
    <w:rsid w:val="00AA1C29"/>
    <w:rsid w:val="00AA39B0"/>
    <w:rsid w:val="00AA61F1"/>
    <w:rsid w:val="00AB3BA6"/>
    <w:rsid w:val="00AB5E5A"/>
    <w:rsid w:val="00AB6D70"/>
    <w:rsid w:val="00AC4864"/>
    <w:rsid w:val="00AC5492"/>
    <w:rsid w:val="00AC5782"/>
    <w:rsid w:val="00AC6BC2"/>
    <w:rsid w:val="00AD128D"/>
    <w:rsid w:val="00AD3D4A"/>
    <w:rsid w:val="00AD4030"/>
    <w:rsid w:val="00AE2049"/>
    <w:rsid w:val="00AE2310"/>
    <w:rsid w:val="00AE3455"/>
    <w:rsid w:val="00AE518E"/>
    <w:rsid w:val="00AE52A4"/>
    <w:rsid w:val="00AE58C0"/>
    <w:rsid w:val="00AE7ED4"/>
    <w:rsid w:val="00AF33E7"/>
    <w:rsid w:val="00AF5088"/>
    <w:rsid w:val="00AF5CE6"/>
    <w:rsid w:val="00AF640D"/>
    <w:rsid w:val="00AF6784"/>
    <w:rsid w:val="00AF6F5A"/>
    <w:rsid w:val="00AF750B"/>
    <w:rsid w:val="00B0128E"/>
    <w:rsid w:val="00B015AD"/>
    <w:rsid w:val="00B01C40"/>
    <w:rsid w:val="00B03665"/>
    <w:rsid w:val="00B04BCC"/>
    <w:rsid w:val="00B05DA0"/>
    <w:rsid w:val="00B06FCD"/>
    <w:rsid w:val="00B0793E"/>
    <w:rsid w:val="00B12EEA"/>
    <w:rsid w:val="00B13CA0"/>
    <w:rsid w:val="00B15FF2"/>
    <w:rsid w:val="00B1663B"/>
    <w:rsid w:val="00B20AA5"/>
    <w:rsid w:val="00B2148D"/>
    <w:rsid w:val="00B21908"/>
    <w:rsid w:val="00B21A8B"/>
    <w:rsid w:val="00B24DD1"/>
    <w:rsid w:val="00B250A7"/>
    <w:rsid w:val="00B25FFE"/>
    <w:rsid w:val="00B2681F"/>
    <w:rsid w:val="00B3024D"/>
    <w:rsid w:val="00B303FB"/>
    <w:rsid w:val="00B30F2C"/>
    <w:rsid w:val="00B3192D"/>
    <w:rsid w:val="00B32E68"/>
    <w:rsid w:val="00B353B5"/>
    <w:rsid w:val="00B372DB"/>
    <w:rsid w:val="00B44451"/>
    <w:rsid w:val="00B460C1"/>
    <w:rsid w:val="00B46346"/>
    <w:rsid w:val="00B46933"/>
    <w:rsid w:val="00B46C2D"/>
    <w:rsid w:val="00B46DF1"/>
    <w:rsid w:val="00B47D69"/>
    <w:rsid w:val="00B50CD7"/>
    <w:rsid w:val="00B51807"/>
    <w:rsid w:val="00B522BA"/>
    <w:rsid w:val="00B54D31"/>
    <w:rsid w:val="00B5691C"/>
    <w:rsid w:val="00B57ACB"/>
    <w:rsid w:val="00B60C77"/>
    <w:rsid w:val="00B60DFF"/>
    <w:rsid w:val="00B6271A"/>
    <w:rsid w:val="00B637EB"/>
    <w:rsid w:val="00B7101A"/>
    <w:rsid w:val="00B71545"/>
    <w:rsid w:val="00B726FF"/>
    <w:rsid w:val="00B74FF8"/>
    <w:rsid w:val="00B75F23"/>
    <w:rsid w:val="00B77357"/>
    <w:rsid w:val="00B80703"/>
    <w:rsid w:val="00B812AA"/>
    <w:rsid w:val="00B819A0"/>
    <w:rsid w:val="00B82A70"/>
    <w:rsid w:val="00B866D9"/>
    <w:rsid w:val="00B921C7"/>
    <w:rsid w:val="00B9250F"/>
    <w:rsid w:val="00B931AC"/>
    <w:rsid w:val="00B949B0"/>
    <w:rsid w:val="00B94A36"/>
    <w:rsid w:val="00B94F09"/>
    <w:rsid w:val="00B968F0"/>
    <w:rsid w:val="00B97740"/>
    <w:rsid w:val="00BA07BC"/>
    <w:rsid w:val="00BA3D9A"/>
    <w:rsid w:val="00BA53E7"/>
    <w:rsid w:val="00BA56A0"/>
    <w:rsid w:val="00BA774A"/>
    <w:rsid w:val="00BB173C"/>
    <w:rsid w:val="00BB2FE1"/>
    <w:rsid w:val="00BB3EF5"/>
    <w:rsid w:val="00BB4FE7"/>
    <w:rsid w:val="00BB73A5"/>
    <w:rsid w:val="00BB7F67"/>
    <w:rsid w:val="00BC0138"/>
    <w:rsid w:val="00BC2924"/>
    <w:rsid w:val="00BC5364"/>
    <w:rsid w:val="00BD04CF"/>
    <w:rsid w:val="00BD0966"/>
    <w:rsid w:val="00BD103F"/>
    <w:rsid w:val="00BD1F40"/>
    <w:rsid w:val="00BD4EFE"/>
    <w:rsid w:val="00BD66AA"/>
    <w:rsid w:val="00BD678F"/>
    <w:rsid w:val="00BE2A9A"/>
    <w:rsid w:val="00BE474D"/>
    <w:rsid w:val="00BF2174"/>
    <w:rsid w:val="00BF2C2C"/>
    <w:rsid w:val="00BF508F"/>
    <w:rsid w:val="00BF69B9"/>
    <w:rsid w:val="00BF6FA0"/>
    <w:rsid w:val="00C00282"/>
    <w:rsid w:val="00C024BE"/>
    <w:rsid w:val="00C03491"/>
    <w:rsid w:val="00C04803"/>
    <w:rsid w:val="00C04D0E"/>
    <w:rsid w:val="00C04E82"/>
    <w:rsid w:val="00C04EF0"/>
    <w:rsid w:val="00C064B7"/>
    <w:rsid w:val="00C10A6A"/>
    <w:rsid w:val="00C11785"/>
    <w:rsid w:val="00C119FF"/>
    <w:rsid w:val="00C12C16"/>
    <w:rsid w:val="00C169AD"/>
    <w:rsid w:val="00C227EF"/>
    <w:rsid w:val="00C22867"/>
    <w:rsid w:val="00C24754"/>
    <w:rsid w:val="00C262D9"/>
    <w:rsid w:val="00C265D8"/>
    <w:rsid w:val="00C3007F"/>
    <w:rsid w:val="00C30D09"/>
    <w:rsid w:val="00C32277"/>
    <w:rsid w:val="00C3546A"/>
    <w:rsid w:val="00C3606D"/>
    <w:rsid w:val="00C360C5"/>
    <w:rsid w:val="00C45DE5"/>
    <w:rsid w:val="00C46563"/>
    <w:rsid w:val="00C46FA8"/>
    <w:rsid w:val="00C470C8"/>
    <w:rsid w:val="00C501D0"/>
    <w:rsid w:val="00C5025F"/>
    <w:rsid w:val="00C53BE6"/>
    <w:rsid w:val="00C53F74"/>
    <w:rsid w:val="00C544FA"/>
    <w:rsid w:val="00C546B3"/>
    <w:rsid w:val="00C55A36"/>
    <w:rsid w:val="00C61C01"/>
    <w:rsid w:val="00C63A8B"/>
    <w:rsid w:val="00C64652"/>
    <w:rsid w:val="00C6489B"/>
    <w:rsid w:val="00C66DE3"/>
    <w:rsid w:val="00C67DD0"/>
    <w:rsid w:val="00C70566"/>
    <w:rsid w:val="00C7105B"/>
    <w:rsid w:val="00C726B9"/>
    <w:rsid w:val="00C74A6F"/>
    <w:rsid w:val="00C7623E"/>
    <w:rsid w:val="00C80B78"/>
    <w:rsid w:val="00C812B5"/>
    <w:rsid w:val="00C82419"/>
    <w:rsid w:val="00C828CF"/>
    <w:rsid w:val="00C84985"/>
    <w:rsid w:val="00C84CB6"/>
    <w:rsid w:val="00C853A6"/>
    <w:rsid w:val="00C867C5"/>
    <w:rsid w:val="00C90578"/>
    <w:rsid w:val="00C92C50"/>
    <w:rsid w:val="00C941CE"/>
    <w:rsid w:val="00C945BE"/>
    <w:rsid w:val="00C96360"/>
    <w:rsid w:val="00C96DC2"/>
    <w:rsid w:val="00C97789"/>
    <w:rsid w:val="00C97FAB"/>
    <w:rsid w:val="00CA3085"/>
    <w:rsid w:val="00CA4198"/>
    <w:rsid w:val="00CA541C"/>
    <w:rsid w:val="00CB0FB5"/>
    <w:rsid w:val="00CB1192"/>
    <w:rsid w:val="00CB1596"/>
    <w:rsid w:val="00CB1673"/>
    <w:rsid w:val="00CB1AA1"/>
    <w:rsid w:val="00CB29E9"/>
    <w:rsid w:val="00CB2DB7"/>
    <w:rsid w:val="00CB307D"/>
    <w:rsid w:val="00CB3987"/>
    <w:rsid w:val="00CB517D"/>
    <w:rsid w:val="00CB5B9E"/>
    <w:rsid w:val="00CB5CD1"/>
    <w:rsid w:val="00CB5E54"/>
    <w:rsid w:val="00CB6D30"/>
    <w:rsid w:val="00CC1686"/>
    <w:rsid w:val="00CC1EC0"/>
    <w:rsid w:val="00CC278D"/>
    <w:rsid w:val="00CC4422"/>
    <w:rsid w:val="00CC5F17"/>
    <w:rsid w:val="00CC61EB"/>
    <w:rsid w:val="00CC6921"/>
    <w:rsid w:val="00CD1416"/>
    <w:rsid w:val="00CD490E"/>
    <w:rsid w:val="00CD4C65"/>
    <w:rsid w:val="00CD501A"/>
    <w:rsid w:val="00CD5274"/>
    <w:rsid w:val="00CD54B9"/>
    <w:rsid w:val="00CD635C"/>
    <w:rsid w:val="00CD7BD0"/>
    <w:rsid w:val="00CE0EAF"/>
    <w:rsid w:val="00CE16AC"/>
    <w:rsid w:val="00CE1785"/>
    <w:rsid w:val="00CE1CCD"/>
    <w:rsid w:val="00CE1EE3"/>
    <w:rsid w:val="00CE24AB"/>
    <w:rsid w:val="00CE2B74"/>
    <w:rsid w:val="00CE4110"/>
    <w:rsid w:val="00CE66AC"/>
    <w:rsid w:val="00CE6C8E"/>
    <w:rsid w:val="00CF0730"/>
    <w:rsid w:val="00CF2899"/>
    <w:rsid w:val="00CF2E61"/>
    <w:rsid w:val="00CF323F"/>
    <w:rsid w:val="00CF558C"/>
    <w:rsid w:val="00CF7354"/>
    <w:rsid w:val="00D01229"/>
    <w:rsid w:val="00D0342A"/>
    <w:rsid w:val="00D040C5"/>
    <w:rsid w:val="00D05A2D"/>
    <w:rsid w:val="00D068A6"/>
    <w:rsid w:val="00D073BE"/>
    <w:rsid w:val="00D07917"/>
    <w:rsid w:val="00D123A4"/>
    <w:rsid w:val="00D12D34"/>
    <w:rsid w:val="00D12E2B"/>
    <w:rsid w:val="00D132E7"/>
    <w:rsid w:val="00D13880"/>
    <w:rsid w:val="00D138F7"/>
    <w:rsid w:val="00D1485E"/>
    <w:rsid w:val="00D149E1"/>
    <w:rsid w:val="00D1627B"/>
    <w:rsid w:val="00D162B0"/>
    <w:rsid w:val="00D16376"/>
    <w:rsid w:val="00D16AD5"/>
    <w:rsid w:val="00D201A0"/>
    <w:rsid w:val="00D204AF"/>
    <w:rsid w:val="00D21ABC"/>
    <w:rsid w:val="00D23980"/>
    <w:rsid w:val="00D23BF8"/>
    <w:rsid w:val="00D25900"/>
    <w:rsid w:val="00D25D07"/>
    <w:rsid w:val="00D30ED7"/>
    <w:rsid w:val="00D31413"/>
    <w:rsid w:val="00D31BDB"/>
    <w:rsid w:val="00D340C5"/>
    <w:rsid w:val="00D346A7"/>
    <w:rsid w:val="00D35359"/>
    <w:rsid w:val="00D4048C"/>
    <w:rsid w:val="00D41940"/>
    <w:rsid w:val="00D41CAA"/>
    <w:rsid w:val="00D4262B"/>
    <w:rsid w:val="00D42CB0"/>
    <w:rsid w:val="00D43160"/>
    <w:rsid w:val="00D43163"/>
    <w:rsid w:val="00D437FA"/>
    <w:rsid w:val="00D45274"/>
    <w:rsid w:val="00D45A8A"/>
    <w:rsid w:val="00D46A6D"/>
    <w:rsid w:val="00D500CF"/>
    <w:rsid w:val="00D50207"/>
    <w:rsid w:val="00D52915"/>
    <w:rsid w:val="00D54C21"/>
    <w:rsid w:val="00D5586A"/>
    <w:rsid w:val="00D55A42"/>
    <w:rsid w:val="00D565FB"/>
    <w:rsid w:val="00D579D3"/>
    <w:rsid w:val="00D57AE6"/>
    <w:rsid w:val="00D6034D"/>
    <w:rsid w:val="00D639D6"/>
    <w:rsid w:val="00D64721"/>
    <w:rsid w:val="00D64BDF"/>
    <w:rsid w:val="00D65547"/>
    <w:rsid w:val="00D66A08"/>
    <w:rsid w:val="00D70DB7"/>
    <w:rsid w:val="00D70E76"/>
    <w:rsid w:val="00D71EBA"/>
    <w:rsid w:val="00D7541B"/>
    <w:rsid w:val="00D75486"/>
    <w:rsid w:val="00D7605F"/>
    <w:rsid w:val="00D80040"/>
    <w:rsid w:val="00D814FF"/>
    <w:rsid w:val="00D81581"/>
    <w:rsid w:val="00D829FD"/>
    <w:rsid w:val="00D850A9"/>
    <w:rsid w:val="00D85E19"/>
    <w:rsid w:val="00D85F70"/>
    <w:rsid w:val="00D8601C"/>
    <w:rsid w:val="00D90D77"/>
    <w:rsid w:val="00D9286D"/>
    <w:rsid w:val="00D9402B"/>
    <w:rsid w:val="00D9492E"/>
    <w:rsid w:val="00D97677"/>
    <w:rsid w:val="00DA2330"/>
    <w:rsid w:val="00DA4379"/>
    <w:rsid w:val="00DA6706"/>
    <w:rsid w:val="00DB132F"/>
    <w:rsid w:val="00DB37A0"/>
    <w:rsid w:val="00DB398C"/>
    <w:rsid w:val="00DB3A4C"/>
    <w:rsid w:val="00DB3B9C"/>
    <w:rsid w:val="00DB47B3"/>
    <w:rsid w:val="00DB5887"/>
    <w:rsid w:val="00DB59B6"/>
    <w:rsid w:val="00DB5BD4"/>
    <w:rsid w:val="00DB61F1"/>
    <w:rsid w:val="00DB7438"/>
    <w:rsid w:val="00DB7C64"/>
    <w:rsid w:val="00DC121F"/>
    <w:rsid w:val="00DC24A3"/>
    <w:rsid w:val="00DC25AE"/>
    <w:rsid w:val="00DC3223"/>
    <w:rsid w:val="00DC3BC2"/>
    <w:rsid w:val="00DC618B"/>
    <w:rsid w:val="00DC79FE"/>
    <w:rsid w:val="00DC7EC2"/>
    <w:rsid w:val="00DD08E0"/>
    <w:rsid w:val="00DD0986"/>
    <w:rsid w:val="00DD0BD1"/>
    <w:rsid w:val="00DD150C"/>
    <w:rsid w:val="00DD2531"/>
    <w:rsid w:val="00DD254F"/>
    <w:rsid w:val="00DD2945"/>
    <w:rsid w:val="00DD421D"/>
    <w:rsid w:val="00DD5254"/>
    <w:rsid w:val="00DE0B80"/>
    <w:rsid w:val="00DE5281"/>
    <w:rsid w:val="00DE5A7F"/>
    <w:rsid w:val="00DE5EF2"/>
    <w:rsid w:val="00DE67BC"/>
    <w:rsid w:val="00DF012D"/>
    <w:rsid w:val="00DF1757"/>
    <w:rsid w:val="00DF54E2"/>
    <w:rsid w:val="00DF6900"/>
    <w:rsid w:val="00DF7232"/>
    <w:rsid w:val="00DF78B2"/>
    <w:rsid w:val="00E00385"/>
    <w:rsid w:val="00E005D3"/>
    <w:rsid w:val="00E037BA"/>
    <w:rsid w:val="00E04527"/>
    <w:rsid w:val="00E05907"/>
    <w:rsid w:val="00E05B5F"/>
    <w:rsid w:val="00E103CE"/>
    <w:rsid w:val="00E115F5"/>
    <w:rsid w:val="00E11698"/>
    <w:rsid w:val="00E11AD2"/>
    <w:rsid w:val="00E11FEC"/>
    <w:rsid w:val="00E13D23"/>
    <w:rsid w:val="00E14D61"/>
    <w:rsid w:val="00E151EA"/>
    <w:rsid w:val="00E17584"/>
    <w:rsid w:val="00E218CB"/>
    <w:rsid w:val="00E2331C"/>
    <w:rsid w:val="00E23B30"/>
    <w:rsid w:val="00E244A0"/>
    <w:rsid w:val="00E267D7"/>
    <w:rsid w:val="00E2793C"/>
    <w:rsid w:val="00E30A2C"/>
    <w:rsid w:val="00E30F15"/>
    <w:rsid w:val="00E31462"/>
    <w:rsid w:val="00E31D22"/>
    <w:rsid w:val="00E32B70"/>
    <w:rsid w:val="00E35241"/>
    <w:rsid w:val="00E40DD4"/>
    <w:rsid w:val="00E413D5"/>
    <w:rsid w:val="00E44AA6"/>
    <w:rsid w:val="00E44F6C"/>
    <w:rsid w:val="00E46675"/>
    <w:rsid w:val="00E47CC3"/>
    <w:rsid w:val="00E530F9"/>
    <w:rsid w:val="00E6051E"/>
    <w:rsid w:val="00E61CCD"/>
    <w:rsid w:val="00E627D0"/>
    <w:rsid w:val="00E65786"/>
    <w:rsid w:val="00E672FD"/>
    <w:rsid w:val="00E717F6"/>
    <w:rsid w:val="00E71A28"/>
    <w:rsid w:val="00E72147"/>
    <w:rsid w:val="00E7335A"/>
    <w:rsid w:val="00E73752"/>
    <w:rsid w:val="00E7483E"/>
    <w:rsid w:val="00E74B8C"/>
    <w:rsid w:val="00E7574C"/>
    <w:rsid w:val="00E7632A"/>
    <w:rsid w:val="00E77197"/>
    <w:rsid w:val="00E77D64"/>
    <w:rsid w:val="00E818CF"/>
    <w:rsid w:val="00E82579"/>
    <w:rsid w:val="00E830A6"/>
    <w:rsid w:val="00E83F70"/>
    <w:rsid w:val="00E87986"/>
    <w:rsid w:val="00E916E8"/>
    <w:rsid w:val="00E917FE"/>
    <w:rsid w:val="00E92A61"/>
    <w:rsid w:val="00E939E4"/>
    <w:rsid w:val="00E93DDB"/>
    <w:rsid w:val="00E95B01"/>
    <w:rsid w:val="00E97A3B"/>
    <w:rsid w:val="00EA2285"/>
    <w:rsid w:val="00EA3241"/>
    <w:rsid w:val="00EA6B0A"/>
    <w:rsid w:val="00EB1FFE"/>
    <w:rsid w:val="00EB2A1D"/>
    <w:rsid w:val="00EB2BBF"/>
    <w:rsid w:val="00EB34E6"/>
    <w:rsid w:val="00EB49FB"/>
    <w:rsid w:val="00EB4AB4"/>
    <w:rsid w:val="00EC0099"/>
    <w:rsid w:val="00EC0254"/>
    <w:rsid w:val="00EC2662"/>
    <w:rsid w:val="00EC2C47"/>
    <w:rsid w:val="00EC598E"/>
    <w:rsid w:val="00EC616A"/>
    <w:rsid w:val="00EC78F9"/>
    <w:rsid w:val="00ED258B"/>
    <w:rsid w:val="00ED401C"/>
    <w:rsid w:val="00ED4405"/>
    <w:rsid w:val="00ED7903"/>
    <w:rsid w:val="00ED7D96"/>
    <w:rsid w:val="00EE096F"/>
    <w:rsid w:val="00EF1953"/>
    <w:rsid w:val="00EF1FEB"/>
    <w:rsid w:val="00EF316B"/>
    <w:rsid w:val="00F00332"/>
    <w:rsid w:val="00F020E8"/>
    <w:rsid w:val="00F02862"/>
    <w:rsid w:val="00F057DB"/>
    <w:rsid w:val="00F07CEA"/>
    <w:rsid w:val="00F106A2"/>
    <w:rsid w:val="00F10CEC"/>
    <w:rsid w:val="00F11DE1"/>
    <w:rsid w:val="00F125DF"/>
    <w:rsid w:val="00F13326"/>
    <w:rsid w:val="00F15AAD"/>
    <w:rsid w:val="00F16BDA"/>
    <w:rsid w:val="00F2020E"/>
    <w:rsid w:val="00F206BC"/>
    <w:rsid w:val="00F23F25"/>
    <w:rsid w:val="00F24639"/>
    <w:rsid w:val="00F26E35"/>
    <w:rsid w:val="00F30153"/>
    <w:rsid w:val="00F3070B"/>
    <w:rsid w:val="00F30798"/>
    <w:rsid w:val="00F3113D"/>
    <w:rsid w:val="00F312C6"/>
    <w:rsid w:val="00F31D35"/>
    <w:rsid w:val="00F349D1"/>
    <w:rsid w:val="00F35835"/>
    <w:rsid w:val="00F37044"/>
    <w:rsid w:val="00F37BD8"/>
    <w:rsid w:val="00F402B2"/>
    <w:rsid w:val="00F404B2"/>
    <w:rsid w:val="00F42DEE"/>
    <w:rsid w:val="00F4582C"/>
    <w:rsid w:val="00F460D2"/>
    <w:rsid w:val="00F46AA5"/>
    <w:rsid w:val="00F46B4A"/>
    <w:rsid w:val="00F50DD8"/>
    <w:rsid w:val="00F5257C"/>
    <w:rsid w:val="00F52C2D"/>
    <w:rsid w:val="00F530A1"/>
    <w:rsid w:val="00F53A85"/>
    <w:rsid w:val="00F556D3"/>
    <w:rsid w:val="00F55DA5"/>
    <w:rsid w:val="00F56497"/>
    <w:rsid w:val="00F57C31"/>
    <w:rsid w:val="00F6144C"/>
    <w:rsid w:val="00F63615"/>
    <w:rsid w:val="00F65E9D"/>
    <w:rsid w:val="00F663D0"/>
    <w:rsid w:val="00F67DA8"/>
    <w:rsid w:val="00F712C1"/>
    <w:rsid w:val="00F75D62"/>
    <w:rsid w:val="00F824B6"/>
    <w:rsid w:val="00F84FDF"/>
    <w:rsid w:val="00F90644"/>
    <w:rsid w:val="00F909AE"/>
    <w:rsid w:val="00F90DE8"/>
    <w:rsid w:val="00F95AB2"/>
    <w:rsid w:val="00F975AD"/>
    <w:rsid w:val="00F97B26"/>
    <w:rsid w:val="00FA2158"/>
    <w:rsid w:val="00FA3612"/>
    <w:rsid w:val="00FA3F66"/>
    <w:rsid w:val="00FA48FE"/>
    <w:rsid w:val="00FA56D4"/>
    <w:rsid w:val="00FA65B3"/>
    <w:rsid w:val="00FA6EA5"/>
    <w:rsid w:val="00FA7AE9"/>
    <w:rsid w:val="00FB0886"/>
    <w:rsid w:val="00FB2C65"/>
    <w:rsid w:val="00FB4F73"/>
    <w:rsid w:val="00FB651F"/>
    <w:rsid w:val="00FC09E5"/>
    <w:rsid w:val="00FC2A6F"/>
    <w:rsid w:val="00FC2D31"/>
    <w:rsid w:val="00FC331A"/>
    <w:rsid w:val="00FC3950"/>
    <w:rsid w:val="00FC39AE"/>
    <w:rsid w:val="00FC4B3D"/>
    <w:rsid w:val="00FC50B2"/>
    <w:rsid w:val="00FD14FB"/>
    <w:rsid w:val="00FD21FE"/>
    <w:rsid w:val="00FD300C"/>
    <w:rsid w:val="00FD36BF"/>
    <w:rsid w:val="00FD7526"/>
    <w:rsid w:val="00FE16BF"/>
    <w:rsid w:val="00FE2DA6"/>
    <w:rsid w:val="00FE4171"/>
    <w:rsid w:val="00FE4AED"/>
    <w:rsid w:val="00FE50F2"/>
    <w:rsid w:val="00FE5CD5"/>
    <w:rsid w:val="00FE6EEA"/>
    <w:rsid w:val="00FF09AC"/>
    <w:rsid w:val="00FF330F"/>
    <w:rsid w:val="00FF383B"/>
    <w:rsid w:val="00FF7059"/>
    <w:rsid w:val="00FF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837F"/>
  <w15:docId w15:val="{563501C8-BED8-4A08-830A-6C79A104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57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7E4680"/>
    <w:rPr>
      <w:rFonts w:ascii="Times New Roman" w:eastAsia="Times New Roman" w:hAnsi="Times New Roman" w:cs="Times New Roman"/>
      <w:noProof/>
      <w:sz w:val="24"/>
      <w:szCs w:val="20"/>
    </w:rPr>
  </w:style>
  <w:style w:type="paragraph" w:customStyle="1" w:styleId="DefaultText">
    <w:name w:val="Default Text"/>
    <w:basedOn w:val="Normal"/>
    <w:link w:val="DefaultTextCaracter"/>
    <w:rsid w:val="007E4680"/>
    <w:rPr>
      <w:rFonts w:ascii="Times New Roman" w:eastAsia="Times New Roman" w:hAnsi="Times New Roman" w:cs="Times New Roman"/>
      <w:noProof/>
      <w:sz w:val="24"/>
      <w:szCs w:val="20"/>
    </w:rPr>
  </w:style>
  <w:style w:type="character" w:customStyle="1" w:styleId="DefaultTextCaracter">
    <w:name w:val="Default Text Caracter"/>
    <w:link w:val="DefaultText"/>
    <w:rsid w:val="007E4680"/>
    <w:rPr>
      <w:rFonts w:ascii="Times New Roman" w:eastAsia="Times New Roman" w:hAnsi="Times New Roman" w:cs="Times New Roman"/>
      <w:noProof/>
      <w:sz w:val="24"/>
      <w:szCs w:val="20"/>
    </w:rPr>
  </w:style>
  <w:style w:type="paragraph" w:styleId="Header">
    <w:name w:val="header"/>
    <w:basedOn w:val="Normal"/>
    <w:link w:val="HeaderChar"/>
    <w:rsid w:val="007E4680"/>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E4680"/>
    <w:rPr>
      <w:rFonts w:ascii="Times New Roman" w:eastAsia="Times New Roman" w:hAnsi="Times New Roman" w:cs="Times New Roman"/>
      <w:sz w:val="24"/>
      <w:szCs w:val="24"/>
    </w:rPr>
  </w:style>
  <w:style w:type="paragraph" w:styleId="ListParagraph">
    <w:name w:val="List Paragraph"/>
    <w:aliases w:val="Forth level,body 2,Citation List,본문(내용),List Paragraph (numbered (a)),Header bold,List Paragraph11,Normal bullet 2,Lettre d'introduction,List Paragraph111,Akapit z listą BS,Outlines a.b.c.,List_Paragraph,Multilevel para_II,List Paragraph1"/>
    <w:basedOn w:val="Normal"/>
    <w:link w:val="ListParagraphChar"/>
    <w:uiPriority w:val="34"/>
    <w:qFormat/>
    <w:rsid w:val="007E4680"/>
    <w:pPr>
      <w:spacing w:after="160" w:line="259" w:lineRule="auto"/>
      <w:ind w:left="720"/>
      <w:contextualSpacing/>
    </w:pPr>
    <w:rPr>
      <w:lang w:val="ro-RO"/>
    </w:rPr>
  </w:style>
  <w:style w:type="character" w:customStyle="1" w:styleId="ListParagraphChar">
    <w:name w:val="List Paragraph Char"/>
    <w:aliases w:val="Forth level Char,body 2 Char,Citation List Char,본문(내용) Char,List Paragraph (numbered (a)) Char,Header bold Char,List Paragraph11 Char,Normal bullet 2 Char,Lettre d'introduction Char,List Paragraph111 Char,Akapit z listą BS Char"/>
    <w:link w:val="ListParagraph"/>
    <w:uiPriority w:val="34"/>
    <w:qFormat/>
    <w:locked/>
    <w:rsid w:val="007E4680"/>
    <w:rPr>
      <w:lang w:val="ro-RO"/>
    </w:rPr>
  </w:style>
  <w:style w:type="table" w:styleId="TableGrid">
    <w:name w:val="Table Grid"/>
    <w:basedOn w:val="TableNormal"/>
    <w:uiPriority w:val="39"/>
    <w:rsid w:val="00D41940"/>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ListParagraph"/>
    <w:link w:val="heading1Char"/>
    <w:qFormat/>
    <w:rsid w:val="008971E4"/>
    <w:pPr>
      <w:numPr>
        <w:numId w:val="25"/>
      </w:numPr>
    </w:pPr>
    <w:rPr>
      <w:rFonts w:ascii="Calibri" w:eastAsia="Calibri" w:hAnsi="Calibri" w:cs="Times New Roman"/>
      <w:b/>
      <w:noProof/>
      <w:sz w:val="20"/>
      <w:szCs w:val="20"/>
    </w:rPr>
  </w:style>
  <w:style w:type="character" w:customStyle="1" w:styleId="heading1Char">
    <w:name w:val="heading1 Char"/>
    <w:link w:val="heading1"/>
    <w:rsid w:val="008971E4"/>
    <w:rPr>
      <w:rFonts w:ascii="Calibri" w:eastAsia="Calibri" w:hAnsi="Calibri" w:cs="Times New Roman"/>
      <w:b/>
      <w:noProof/>
      <w:sz w:val="20"/>
      <w:szCs w:val="20"/>
      <w:lang w:val="ro-RO"/>
    </w:rPr>
  </w:style>
  <w:style w:type="character" w:customStyle="1" w:styleId="Bodytext2">
    <w:name w:val="Body text (2)_"/>
    <w:basedOn w:val="DefaultParagraphFont"/>
    <w:link w:val="Bodytext20"/>
    <w:rsid w:val="00573817"/>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573817"/>
    <w:pPr>
      <w:widowControl w:val="0"/>
      <w:shd w:val="clear" w:color="auto" w:fill="FFFFFF"/>
      <w:spacing w:after="260" w:line="266" w:lineRule="exact"/>
      <w:ind w:hanging="700"/>
      <w:jc w:val="both"/>
    </w:pPr>
    <w:rPr>
      <w:rFonts w:ascii="Times New Roman" w:eastAsia="Times New Roman" w:hAnsi="Times New Roman" w:cs="Times New Roman"/>
    </w:rPr>
  </w:style>
  <w:style w:type="paragraph" w:customStyle="1" w:styleId="DefaultText1">
    <w:name w:val="Default Text:1"/>
    <w:basedOn w:val="Normal"/>
    <w:link w:val="DefaultText1Char"/>
    <w:rsid w:val="00AB6D70"/>
    <w:rPr>
      <w:rFonts w:ascii="Times New Roman" w:eastAsia="Times New Roman" w:hAnsi="Times New Roman" w:cs="Times New Roman"/>
      <w:noProof/>
      <w:sz w:val="24"/>
      <w:szCs w:val="20"/>
    </w:rPr>
  </w:style>
  <w:style w:type="character" w:customStyle="1" w:styleId="DefaultText1Char">
    <w:name w:val="Default Text:1 Char"/>
    <w:link w:val="DefaultText1"/>
    <w:rsid w:val="00AB6D70"/>
    <w:rPr>
      <w:rFonts w:ascii="Times New Roman" w:eastAsia="Times New Roman" w:hAnsi="Times New Roman" w:cs="Times New Roman"/>
      <w:noProof/>
      <w:sz w:val="24"/>
      <w:szCs w:val="20"/>
    </w:rPr>
  </w:style>
  <w:style w:type="paragraph" w:styleId="Footer">
    <w:name w:val="footer"/>
    <w:basedOn w:val="Normal"/>
    <w:link w:val="FooterChar"/>
    <w:uiPriority w:val="99"/>
    <w:unhideWhenUsed/>
    <w:rsid w:val="00941C92"/>
    <w:pPr>
      <w:tabs>
        <w:tab w:val="center" w:pos="4536"/>
        <w:tab w:val="right" w:pos="9072"/>
      </w:tabs>
    </w:pPr>
  </w:style>
  <w:style w:type="character" w:customStyle="1" w:styleId="FooterChar">
    <w:name w:val="Footer Char"/>
    <w:basedOn w:val="DefaultParagraphFont"/>
    <w:link w:val="Footer"/>
    <w:uiPriority w:val="99"/>
    <w:rsid w:val="00941C92"/>
  </w:style>
  <w:style w:type="paragraph" w:customStyle="1" w:styleId="m8686101871882773668yiv7366595541normal">
    <w:name w:val="m_8686101871882773668yiv7366595541normal"/>
    <w:basedOn w:val="Normal"/>
    <w:rsid w:val="00E93D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884">
      <w:bodyDiv w:val="1"/>
      <w:marLeft w:val="0"/>
      <w:marRight w:val="0"/>
      <w:marTop w:val="0"/>
      <w:marBottom w:val="0"/>
      <w:divBdr>
        <w:top w:val="none" w:sz="0" w:space="0" w:color="auto"/>
        <w:left w:val="none" w:sz="0" w:space="0" w:color="auto"/>
        <w:bottom w:val="none" w:sz="0" w:space="0" w:color="auto"/>
        <w:right w:val="none" w:sz="0" w:space="0" w:color="auto"/>
      </w:divBdr>
    </w:div>
    <w:div w:id="47850587">
      <w:bodyDiv w:val="1"/>
      <w:marLeft w:val="0"/>
      <w:marRight w:val="0"/>
      <w:marTop w:val="0"/>
      <w:marBottom w:val="0"/>
      <w:divBdr>
        <w:top w:val="none" w:sz="0" w:space="0" w:color="auto"/>
        <w:left w:val="none" w:sz="0" w:space="0" w:color="auto"/>
        <w:bottom w:val="none" w:sz="0" w:space="0" w:color="auto"/>
        <w:right w:val="none" w:sz="0" w:space="0" w:color="auto"/>
      </w:divBdr>
    </w:div>
    <w:div w:id="125003025">
      <w:bodyDiv w:val="1"/>
      <w:marLeft w:val="0"/>
      <w:marRight w:val="0"/>
      <w:marTop w:val="0"/>
      <w:marBottom w:val="0"/>
      <w:divBdr>
        <w:top w:val="none" w:sz="0" w:space="0" w:color="auto"/>
        <w:left w:val="none" w:sz="0" w:space="0" w:color="auto"/>
        <w:bottom w:val="none" w:sz="0" w:space="0" w:color="auto"/>
        <w:right w:val="none" w:sz="0" w:space="0" w:color="auto"/>
      </w:divBdr>
    </w:div>
    <w:div w:id="157236069">
      <w:bodyDiv w:val="1"/>
      <w:marLeft w:val="0"/>
      <w:marRight w:val="0"/>
      <w:marTop w:val="0"/>
      <w:marBottom w:val="0"/>
      <w:divBdr>
        <w:top w:val="none" w:sz="0" w:space="0" w:color="auto"/>
        <w:left w:val="none" w:sz="0" w:space="0" w:color="auto"/>
        <w:bottom w:val="none" w:sz="0" w:space="0" w:color="auto"/>
        <w:right w:val="none" w:sz="0" w:space="0" w:color="auto"/>
      </w:divBdr>
    </w:div>
    <w:div w:id="351303263">
      <w:bodyDiv w:val="1"/>
      <w:marLeft w:val="0"/>
      <w:marRight w:val="0"/>
      <w:marTop w:val="0"/>
      <w:marBottom w:val="0"/>
      <w:divBdr>
        <w:top w:val="none" w:sz="0" w:space="0" w:color="auto"/>
        <w:left w:val="none" w:sz="0" w:space="0" w:color="auto"/>
        <w:bottom w:val="none" w:sz="0" w:space="0" w:color="auto"/>
        <w:right w:val="none" w:sz="0" w:space="0" w:color="auto"/>
      </w:divBdr>
    </w:div>
    <w:div w:id="414203233">
      <w:bodyDiv w:val="1"/>
      <w:marLeft w:val="0"/>
      <w:marRight w:val="0"/>
      <w:marTop w:val="0"/>
      <w:marBottom w:val="0"/>
      <w:divBdr>
        <w:top w:val="none" w:sz="0" w:space="0" w:color="auto"/>
        <w:left w:val="none" w:sz="0" w:space="0" w:color="auto"/>
        <w:bottom w:val="none" w:sz="0" w:space="0" w:color="auto"/>
        <w:right w:val="none" w:sz="0" w:space="0" w:color="auto"/>
      </w:divBdr>
    </w:div>
    <w:div w:id="423765641">
      <w:bodyDiv w:val="1"/>
      <w:marLeft w:val="0"/>
      <w:marRight w:val="0"/>
      <w:marTop w:val="0"/>
      <w:marBottom w:val="0"/>
      <w:divBdr>
        <w:top w:val="none" w:sz="0" w:space="0" w:color="auto"/>
        <w:left w:val="none" w:sz="0" w:space="0" w:color="auto"/>
        <w:bottom w:val="none" w:sz="0" w:space="0" w:color="auto"/>
        <w:right w:val="none" w:sz="0" w:space="0" w:color="auto"/>
      </w:divBdr>
    </w:div>
    <w:div w:id="441845345">
      <w:bodyDiv w:val="1"/>
      <w:marLeft w:val="0"/>
      <w:marRight w:val="0"/>
      <w:marTop w:val="0"/>
      <w:marBottom w:val="0"/>
      <w:divBdr>
        <w:top w:val="none" w:sz="0" w:space="0" w:color="auto"/>
        <w:left w:val="none" w:sz="0" w:space="0" w:color="auto"/>
        <w:bottom w:val="none" w:sz="0" w:space="0" w:color="auto"/>
        <w:right w:val="none" w:sz="0" w:space="0" w:color="auto"/>
      </w:divBdr>
    </w:div>
    <w:div w:id="651953811">
      <w:bodyDiv w:val="1"/>
      <w:marLeft w:val="0"/>
      <w:marRight w:val="0"/>
      <w:marTop w:val="0"/>
      <w:marBottom w:val="0"/>
      <w:divBdr>
        <w:top w:val="none" w:sz="0" w:space="0" w:color="auto"/>
        <w:left w:val="none" w:sz="0" w:space="0" w:color="auto"/>
        <w:bottom w:val="none" w:sz="0" w:space="0" w:color="auto"/>
        <w:right w:val="none" w:sz="0" w:space="0" w:color="auto"/>
      </w:divBdr>
    </w:div>
    <w:div w:id="671179789">
      <w:bodyDiv w:val="1"/>
      <w:marLeft w:val="0"/>
      <w:marRight w:val="0"/>
      <w:marTop w:val="0"/>
      <w:marBottom w:val="0"/>
      <w:divBdr>
        <w:top w:val="none" w:sz="0" w:space="0" w:color="auto"/>
        <w:left w:val="none" w:sz="0" w:space="0" w:color="auto"/>
        <w:bottom w:val="none" w:sz="0" w:space="0" w:color="auto"/>
        <w:right w:val="none" w:sz="0" w:space="0" w:color="auto"/>
      </w:divBdr>
    </w:div>
    <w:div w:id="678970948">
      <w:bodyDiv w:val="1"/>
      <w:marLeft w:val="0"/>
      <w:marRight w:val="0"/>
      <w:marTop w:val="0"/>
      <w:marBottom w:val="0"/>
      <w:divBdr>
        <w:top w:val="none" w:sz="0" w:space="0" w:color="auto"/>
        <w:left w:val="none" w:sz="0" w:space="0" w:color="auto"/>
        <w:bottom w:val="none" w:sz="0" w:space="0" w:color="auto"/>
        <w:right w:val="none" w:sz="0" w:space="0" w:color="auto"/>
      </w:divBdr>
    </w:div>
    <w:div w:id="705981349">
      <w:bodyDiv w:val="1"/>
      <w:marLeft w:val="0"/>
      <w:marRight w:val="0"/>
      <w:marTop w:val="0"/>
      <w:marBottom w:val="0"/>
      <w:divBdr>
        <w:top w:val="none" w:sz="0" w:space="0" w:color="auto"/>
        <w:left w:val="none" w:sz="0" w:space="0" w:color="auto"/>
        <w:bottom w:val="none" w:sz="0" w:space="0" w:color="auto"/>
        <w:right w:val="none" w:sz="0" w:space="0" w:color="auto"/>
      </w:divBdr>
    </w:div>
    <w:div w:id="779035695">
      <w:bodyDiv w:val="1"/>
      <w:marLeft w:val="0"/>
      <w:marRight w:val="0"/>
      <w:marTop w:val="0"/>
      <w:marBottom w:val="0"/>
      <w:divBdr>
        <w:top w:val="none" w:sz="0" w:space="0" w:color="auto"/>
        <w:left w:val="none" w:sz="0" w:space="0" w:color="auto"/>
        <w:bottom w:val="none" w:sz="0" w:space="0" w:color="auto"/>
        <w:right w:val="none" w:sz="0" w:space="0" w:color="auto"/>
      </w:divBdr>
    </w:div>
    <w:div w:id="844589808">
      <w:bodyDiv w:val="1"/>
      <w:marLeft w:val="0"/>
      <w:marRight w:val="0"/>
      <w:marTop w:val="0"/>
      <w:marBottom w:val="0"/>
      <w:divBdr>
        <w:top w:val="none" w:sz="0" w:space="0" w:color="auto"/>
        <w:left w:val="none" w:sz="0" w:space="0" w:color="auto"/>
        <w:bottom w:val="none" w:sz="0" w:space="0" w:color="auto"/>
        <w:right w:val="none" w:sz="0" w:space="0" w:color="auto"/>
      </w:divBdr>
    </w:div>
    <w:div w:id="857960744">
      <w:bodyDiv w:val="1"/>
      <w:marLeft w:val="0"/>
      <w:marRight w:val="0"/>
      <w:marTop w:val="0"/>
      <w:marBottom w:val="0"/>
      <w:divBdr>
        <w:top w:val="none" w:sz="0" w:space="0" w:color="auto"/>
        <w:left w:val="none" w:sz="0" w:space="0" w:color="auto"/>
        <w:bottom w:val="none" w:sz="0" w:space="0" w:color="auto"/>
        <w:right w:val="none" w:sz="0" w:space="0" w:color="auto"/>
      </w:divBdr>
    </w:div>
    <w:div w:id="884371065">
      <w:bodyDiv w:val="1"/>
      <w:marLeft w:val="0"/>
      <w:marRight w:val="0"/>
      <w:marTop w:val="0"/>
      <w:marBottom w:val="0"/>
      <w:divBdr>
        <w:top w:val="none" w:sz="0" w:space="0" w:color="auto"/>
        <w:left w:val="none" w:sz="0" w:space="0" w:color="auto"/>
        <w:bottom w:val="none" w:sz="0" w:space="0" w:color="auto"/>
        <w:right w:val="none" w:sz="0" w:space="0" w:color="auto"/>
      </w:divBdr>
    </w:div>
    <w:div w:id="999889076">
      <w:bodyDiv w:val="1"/>
      <w:marLeft w:val="0"/>
      <w:marRight w:val="0"/>
      <w:marTop w:val="0"/>
      <w:marBottom w:val="0"/>
      <w:divBdr>
        <w:top w:val="none" w:sz="0" w:space="0" w:color="auto"/>
        <w:left w:val="none" w:sz="0" w:space="0" w:color="auto"/>
        <w:bottom w:val="none" w:sz="0" w:space="0" w:color="auto"/>
        <w:right w:val="none" w:sz="0" w:space="0" w:color="auto"/>
      </w:divBdr>
    </w:div>
    <w:div w:id="1011296226">
      <w:bodyDiv w:val="1"/>
      <w:marLeft w:val="0"/>
      <w:marRight w:val="0"/>
      <w:marTop w:val="0"/>
      <w:marBottom w:val="0"/>
      <w:divBdr>
        <w:top w:val="none" w:sz="0" w:space="0" w:color="auto"/>
        <w:left w:val="none" w:sz="0" w:space="0" w:color="auto"/>
        <w:bottom w:val="none" w:sz="0" w:space="0" w:color="auto"/>
        <w:right w:val="none" w:sz="0" w:space="0" w:color="auto"/>
      </w:divBdr>
    </w:div>
    <w:div w:id="1046684326">
      <w:bodyDiv w:val="1"/>
      <w:marLeft w:val="0"/>
      <w:marRight w:val="0"/>
      <w:marTop w:val="0"/>
      <w:marBottom w:val="0"/>
      <w:divBdr>
        <w:top w:val="none" w:sz="0" w:space="0" w:color="auto"/>
        <w:left w:val="none" w:sz="0" w:space="0" w:color="auto"/>
        <w:bottom w:val="none" w:sz="0" w:space="0" w:color="auto"/>
        <w:right w:val="none" w:sz="0" w:space="0" w:color="auto"/>
      </w:divBdr>
    </w:div>
    <w:div w:id="1136414737">
      <w:bodyDiv w:val="1"/>
      <w:marLeft w:val="0"/>
      <w:marRight w:val="0"/>
      <w:marTop w:val="0"/>
      <w:marBottom w:val="0"/>
      <w:divBdr>
        <w:top w:val="none" w:sz="0" w:space="0" w:color="auto"/>
        <w:left w:val="none" w:sz="0" w:space="0" w:color="auto"/>
        <w:bottom w:val="none" w:sz="0" w:space="0" w:color="auto"/>
        <w:right w:val="none" w:sz="0" w:space="0" w:color="auto"/>
      </w:divBdr>
    </w:div>
    <w:div w:id="1183083213">
      <w:bodyDiv w:val="1"/>
      <w:marLeft w:val="0"/>
      <w:marRight w:val="0"/>
      <w:marTop w:val="0"/>
      <w:marBottom w:val="0"/>
      <w:divBdr>
        <w:top w:val="none" w:sz="0" w:space="0" w:color="auto"/>
        <w:left w:val="none" w:sz="0" w:space="0" w:color="auto"/>
        <w:bottom w:val="none" w:sz="0" w:space="0" w:color="auto"/>
        <w:right w:val="none" w:sz="0" w:space="0" w:color="auto"/>
      </w:divBdr>
    </w:div>
    <w:div w:id="1270166225">
      <w:bodyDiv w:val="1"/>
      <w:marLeft w:val="0"/>
      <w:marRight w:val="0"/>
      <w:marTop w:val="0"/>
      <w:marBottom w:val="0"/>
      <w:divBdr>
        <w:top w:val="none" w:sz="0" w:space="0" w:color="auto"/>
        <w:left w:val="none" w:sz="0" w:space="0" w:color="auto"/>
        <w:bottom w:val="none" w:sz="0" w:space="0" w:color="auto"/>
        <w:right w:val="none" w:sz="0" w:space="0" w:color="auto"/>
      </w:divBdr>
    </w:div>
    <w:div w:id="1353800795">
      <w:bodyDiv w:val="1"/>
      <w:marLeft w:val="0"/>
      <w:marRight w:val="0"/>
      <w:marTop w:val="0"/>
      <w:marBottom w:val="0"/>
      <w:divBdr>
        <w:top w:val="none" w:sz="0" w:space="0" w:color="auto"/>
        <w:left w:val="none" w:sz="0" w:space="0" w:color="auto"/>
        <w:bottom w:val="none" w:sz="0" w:space="0" w:color="auto"/>
        <w:right w:val="none" w:sz="0" w:space="0" w:color="auto"/>
      </w:divBdr>
    </w:div>
    <w:div w:id="1595868183">
      <w:bodyDiv w:val="1"/>
      <w:marLeft w:val="0"/>
      <w:marRight w:val="0"/>
      <w:marTop w:val="0"/>
      <w:marBottom w:val="0"/>
      <w:divBdr>
        <w:top w:val="none" w:sz="0" w:space="0" w:color="auto"/>
        <w:left w:val="none" w:sz="0" w:space="0" w:color="auto"/>
        <w:bottom w:val="none" w:sz="0" w:space="0" w:color="auto"/>
        <w:right w:val="none" w:sz="0" w:space="0" w:color="auto"/>
      </w:divBdr>
    </w:div>
    <w:div w:id="1600867600">
      <w:bodyDiv w:val="1"/>
      <w:marLeft w:val="0"/>
      <w:marRight w:val="0"/>
      <w:marTop w:val="0"/>
      <w:marBottom w:val="0"/>
      <w:divBdr>
        <w:top w:val="none" w:sz="0" w:space="0" w:color="auto"/>
        <w:left w:val="none" w:sz="0" w:space="0" w:color="auto"/>
        <w:bottom w:val="none" w:sz="0" w:space="0" w:color="auto"/>
        <w:right w:val="none" w:sz="0" w:space="0" w:color="auto"/>
      </w:divBdr>
    </w:div>
    <w:div w:id="1633905837">
      <w:bodyDiv w:val="1"/>
      <w:marLeft w:val="0"/>
      <w:marRight w:val="0"/>
      <w:marTop w:val="0"/>
      <w:marBottom w:val="0"/>
      <w:divBdr>
        <w:top w:val="none" w:sz="0" w:space="0" w:color="auto"/>
        <w:left w:val="none" w:sz="0" w:space="0" w:color="auto"/>
        <w:bottom w:val="none" w:sz="0" w:space="0" w:color="auto"/>
        <w:right w:val="none" w:sz="0" w:space="0" w:color="auto"/>
      </w:divBdr>
    </w:div>
    <w:div w:id="1733428944">
      <w:bodyDiv w:val="1"/>
      <w:marLeft w:val="0"/>
      <w:marRight w:val="0"/>
      <w:marTop w:val="0"/>
      <w:marBottom w:val="0"/>
      <w:divBdr>
        <w:top w:val="none" w:sz="0" w:space="0" w:color="auto"/>
        <w:left w:val="none" w:sz="0" w:space="0" w:color="auto"/>
        <w:bottom w:val="none" w:sz="0" w:space="0" w:color="auto"/>
        <w:right w:val="none" w:sz="0" w:space="0" w:color="auto"/>
      </w:divBdr>
    </w:div>
    <w:div w:id="1741056884">
      <w:bodyDiv w:val="1"/>
      <w:marLeft w:val="0"/>
      <w:marRight w:val="0"/>
      <w:marTop w:val="0"/>
      <w:marBottom w:val="0"/>
      <w:divBdr>
        <w:top w:val="none" w:sz="0" w:space="0" w:color="auto"/>
        <w:left w:val="none" w:sz="0" w:space="0" w:color="auto"/>
        <w:bottom w:val="none" w:sz="0" w:space="0" w:color="auto"/>
        <w:right w:val="none" w:sz="0" w:space="0" w:color="auto"/>
      </w:divBdr>
    </w:div>
    <w:div w:id="1795561327">
      <w:bodyDiv w:val="1"/>
      <w:marLeft w:val="0"/>
      <w:marRight w:val="0"/>
      <w:marTop w:val="0"/>
      <w:marBottom w:val="0"/>
      <w:divBdr>
        <w:top w:val="none" w:sz="0" w:space="0" w:color="auto"/>
        <w:left w:val="none" w:sz="0" w:space="0" w:color="auto"/>
        <w:bottom w:val="none" w:sz="0" w:space="0" w:color="auto"/>
        <w:right w:val="none" w:sz="0" w:space="0" w:color="auto"/>
      </w:divBdr>
    </w:div>
    <w:div w:id="1893426012">
      <w:bodyDiv w:val="1"/>
      <w:marLeft w:val="0"/>
      <w:marRight w:val="0"/>
      <w:marTop w:val="0"/>
      <w:marBottom w:val="0"/>
      <w:divBdr>
        <w:top w:val="none" w:sz="0" w:space="0" w:color="auto"/>
        <w:left w:val="none" w:sz="0" w:space="0" w:color="auto"/>
        <w:bottom w:val="none" w:sz="0" w:space="0" w:color="auto"/>
        <w:right w:val="none" w:sz="0" w:space="0" w:color="auto"/>
      </w:divBdr>
    </w:div>
    <w:div w:id="1916085380">
      <w:bodyDiv w:val="1"/>
      <w:marLeft w:val="0"/>
      <w:marRight w:val="0"/>
      <w:marTop w:val="0"/>
      <w:marBottom w:val="0"/>
      <w:divBdr>
        <w:top w:val="none" w:sz="0" w:space="0" w:color="auto"/>
        <w:left w:val="none" w:sz="0" w:space="0" w:color="auto"/>
        <w:bottom w:val="none" w:sz="0" w:space="0" w:color="auto"/>
        <w:right w:val="none" w:sz="0" w:space="0" w:color="auto"/>
      </w:divBdr>
    </w:div>
    <w:div w:id="1941718606">
      <w:bodyDiv w:val="1"/>
      <w:marLeft w:val="0"/>
      <w:marRight w:val="0"/>
      <w:marTop w:val="0"/>
      <w:marBottom w:val="0"/>
      <w:divBdr>
        <w:top w:val="none" w:sz="0" w:space="0" w:color="auto"/>
        <w:left w:val="none" w:sz="0" w:space="0" w:color="auto"/>
        <w:bottom w:val="none" w:sz="0" w:space="0" w:color="auto"/>
        <w:right w:val="none" w:sz="0" w:space="0" w:color="auto"/>
      </w:divBdr>
    </w:div>
    <w:div w:id="2055343711">
      <w:bodyDiv w:val="1"/>
      <w:marLeft w:val="0"/>
      <w:marRight w:val="0"/>
      <w:marTop w:val="0"/>
      <w:marBottom w:val="0"/>
      <w:divBdr>
        <w:top w:val="none" w:sz="0" w:space="0" w:color="auto"/>
        <w:left w:val="none" w:sz="0" w:space="0" w:color="auto"/>
        <w:bottom w:val="none" w:sz="0" w:space="0" w:color="auto"/>
        <w:right w:val="none" w:sz="0" w:space="0" w:color="auto"/>
      </w:divBdr>
    </w:div>
    <w:div w:id="2088650027">
      <w:bodyDiv w:val="1"/>
      <w:marLeft w:val="0"/>
      <w:marRight w:val="0"/>
      <w:marTop w:val="0"/>
      <w:marBottom w:val="0"/>
      <w:divBdr>
        <w:top w:val="none" w:sz="0" w:space="0" w:color="auto"/>
        <w:left w:val="none" w:sz="0" w:space="0" w:color="auto"/>
        <w:bottom w:val="none" w:sz="0" w:space="0" w:color="auto"/>
        <w:right w:val="none" w:sz="0" w:space="0" w:color="auto"/>
      </w:divBdr>
    </w:div>
    <w:div w:id="21347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70872-252A-4907-B60E-59915302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23</Pages>
  <Words>10935</Words>
  <Characters>62335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101</cp:revision>
  <cp:lastPrinted>2020-05-18T08:44:00Z</cp:lastPrinted>
  <dcterms:created xsi:type="dcterms:W3CDTF">2019-12-11T07:18:00Z</dcterms:created>
  <dcterms:modified xsi:type="dcterms:W3CDTF">2022-08-05T09:00:00Z</dcterms:modified>
</cp:coreProperties>
</file>