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B7DC6" w14:textId="5A44877E" w:rsidR="00760568" w:rsidRDefault="00000000" w:rsidP="007116A7">
      <w:pPr>
        <w:pStyle w:val="Title"/>
        <w:ind w:right="3"/>
        <w:jc w:val="right"/>
      </w:pPr>
      <w:r>
        <w:t>Anexa</w:t>
      </w:r>
      <w:r>
        <w:rPr>
          <w:spacing w:val="-1"/>
        </w:rPr>
        <w:t xml:space="preserve"> </w:t>
      </w:r>
      <w:r w:rsidR="004815C6">
        <w:rPr>
          <w:spacing w:val="-1"/>
        </w:rPr>
        <w:t xml:space="preserve">nr. </w:t>
      </w:r>
      <w:r>
        <w:t>3</w:t>
      </w:r>
    </w:p>
    <w:p w14:paraId="1BF4E5EE" w14:textId="77777777" w:rsidR="00760568" w:rsidRDefault="00760568">
      <w:pPr>
        <w:rPr>
          <w:b/>
          <w:i/>
          <w:sz w:val="20"/>
        </w:rPr>
      </w:pPr>
    </w:p>
    <w:p w14:paraId="1D259C80" w14:textId="77777777" w:rsidR="00760568" w:rsidRDefault="00760568">
      <w:pPr>
        <w:spacing w:before="2"/>
        <w:rPr>
          <w:b/>
          <w:i/>
          <w:sz w:val="20"/>
        </w:rPr>
      </w:pPr>
    </w:p>
    <w:p w14:paraId="343C9C2D" w14:textId="77777777" w:rsidR="00C04AEF" w:rsidRDefault="00C04AEF">
      <w:pPr>
        <w:spacing w:before="2"/>
        <w:rPr>
          <w:b/>
          <w:i/>
          <w:sz w:val="20"/>
        </w:rPr>
      </w:pPr>
    </w:p>
    <w:p w14:paraId="7D063F2F" w14:textId="4B8E261C" w:rsidR="00402C9A" w:rsidRDefault="00000000" w:rsidP="00402C9A">
      <w:pPr>
        <w:pStyle w:val="Title"/>
        <w:spacing w:before="0"/>
        <w:ind w:right="36"/>
        <w:rPr>
          <w:i w:val="0"/>
          <w:iCs w:val="0"/>
        </w:rPr>
      </w:pPr>
      <w:r w:rsidRPr="004815C6">
        <w:rPr>
          <w:i w:val="0"/>
          <w:iCs w:val="0"/>
        </w:rPr>
        <w:t>GRILA</w:t>
      </w:r>
      <w:r w:rsidRPr="004815C6">
        <w:rPr>
          <w:i w:val="0"/>
          <w:iCs w:val="0"/>
          <w:spacing w:val="-4"/>
        </w:rPr>
        <w:t xml:space="preserve"> </w:t>
      </w:r>
      <w:r w:rsidR="00402C9A">
        <w:rPr>
          <w:i w:val="0"/>
          <w:iCs w:val="0"/>
          <w:spacing w:val="-4"/>
        </w:rPr>
        <w:t xml:space="preserve">DE </w:t>
      </w:r>
      <w:r w:rsidRPr="004815C6">
        <w:rPr>
          <w:i w:val="0"/>
          <w:iCs w:val="0"/>
        </w:rPr>
        <w:t>EVALUARE</w:t>
      </w:r>
    </w:p>
    <w:p w14:paraId="46F1A774" w14:textId="58562CEC" w:rsidR="00760568" w:rsidRPr="004815C6" w:rsidRDefault="00000000" w:rsidP="00402C9A">
      <w:pPr>
        <w:pStyle w:val="Title"/>
        <w:spacing w:before="0"/>
        <w:ind w:right="36"/>
        <w:rPr>
          <w:i w:val="0"/>
          <w:iCs w:val="0"/>
        </w:rPr>
      </w:pPr>
      <w:r w:rsidRPr="004815C6">
        <w:rPr>
          <w:i w:val="0"/>
          <w:iCs w:val="0"/>
          <w:spacing w:val="-4"/>
        </w:rPr>
        <w:t xml:space="preserve"> </w:t>
      </w:r>
      <w:r w:rsidRPr="004815C6">
        <w:rPr>
          <w:i w:val="0"/>
          <w:iCs w:val="0"/>
        </w:rPr>
        <w:t>ETAPA</w:t>
      </w:r>
      <w:r w:rsidRPr="004815C6">
        <w:rPr>
          <w:i w:val="0"/>
          <w:iCs w:val="0"/>
          <w:spacing w:val="-3"/>
        </w:rPr>
        <w:t xml:space="preserve"> </w:t>
      </w:r>
      <w:r w:rsidRPr="004815C6">
        <w:rPr>
          <w:i w:val="0"/>
          <w:iCs w:val="0"/>
        </w:rPr>
        <w:t>DE</w:t>
      </w:r>
      <w:r w:rsidRPr="004815C6">
        <w:rPr>
          <w:i w:val="0"/>
          <w:iCs w:val="0"/>
          <w:spacing w:val="-4"/>
        </w:rPr>
        <w:t xml:space="preserve"> </w:t>
      </w:r>
      <w:r w:rsidRPr="004815C6">
        <w:rPr>
          <w:i w:val="0"/>
          <w:iCs w:val="0"/>
        </w:rPr>
        <w:t>CALIFICARE</w:t>
      </w:r>
      <w:r w:rsidRPr="004815C6">
        <w:rPr>
          <w:i w:val="0"/>
          <w:iCs w:val="0"/>
          <w:spacing w:val="-5"/>
        </w:rPr>
        <w:t xml:space="preserve"> </w:t>
      </w:r>
      <w:r w:rsidRPr="004815C6">
        <w:rPr>
          <w:i w:val="0"/>
          <w:iCs w:val="0"/>
        </w:rPr>
        <w:t>A</w:t>
      </w:r>
      <w:r w:rsidRPr="004815C6">
        <w:rPr>
          <w:i w:val="0"/>
          <w:iCs w:val="0"/>
          <w:spacing w:val="-4"/>
        </w:rPr>
        <w:t xml:space="preserve"> </w:t>
      </w:r>
      <w:r w:rsidRPr="004815C6">
        <w:rPr>
          <w:i w:val="0"/>
          <w:iCs w:val="0"/>
        </w:rPr>
        <w:t>CANDIDAȚILOR</w:t>
      </w:r>
    </w:p>
    <w:p w14:paraId="5BB28909" w14:textId="77777777" w:rsidR="004815C6" w:rsidRDefault="004815C6" w:rsidP="004815C6">
      <w:pPr>
        <w:pStyle w:val="Title"/>
        <w:spacing w:before="90"/>
        <w:ind w:right="1173"/>
        <w:jc w:val="left"/>
      </w:pPr>
    </w:p>
    <w:p w14:paraId="3FB1D586" w14:textId="77777777" w:rsidR="00760568" w:rsidRPr="00402C9A" w:rsidRDefault="00760568">
      <w:pPr>
        <w:spacing w:before="1"/>
        <w:rPr>
          <w:b/>
          <w:iCs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7"/>
        <w:gridCol w:w="841"/>
        <w:gridCol w:w="761"/>
      </w:tblGrid>
      <w:tr w:rsidR="00760568" w:rsidRPr="002D3775" w14:paraId="10FCD9A5" w14:textId="77777777" w:rsidTr="00C140C0">
        <w:trPr>
          <w:trHeight w:val="541"/>
          <w:jc w:val="center"/>
        </w:trPr>
        <w:tc>
          <w:tcPr>
            <w:tcW w:w="7417" w:type="dxa"/>
            <w:tcBorders>
              <w:bottom w:val="single" w:sz="8" w:space="0" w:color="auto"/>
            </w:tcBorders>
            <w:vAlign w:val="center"/>
          </w:tcPr>
          <w:p w14:paraId="24593AFE" w14:textId="77777777" w:rsidR="00760568" w:rsidRPr="002D3775" w:rsidRDefault="00000000" w:rsidP="00C140C0">
            <w:pPr>
              <w:pStyle w:val="TableParagraph"/>
              <w:spacing w:line="256" w:lineRule="exact"/>
              <w:ind w:left="107"/>
              <w:jc w:val="center"/>
              <w:rPr>
                <w:b/>
                <w:iCs/>
                <w:sz w:val="24"/>
                <w:szCs w:val="24"/>
              </w:rPr>
            </w:pPr>
            <w:r w:rsidRPr="002D3775">
              <w:rPr>
                <w:b/>
                <w:iCs/>
                <w:sz w:val="24"/>
                <w:szCs w:val="24"/>
              </w:rPr>
              <w:t>Criteriu</w:t>
            </w:r>
            <w:r w:rsidRPr="002D3775">
              <w:rPr>
                <w:b/>
                <w:iCs/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b/>
                <w:iCs/>
                <w:sz w:val="24"/>
                <w:szCs w:val="24"/>
              </w:rPr>
              <w:t>de</w:t>
            </w:r>
            <w:r w:rsidRPr="002D3775">
              <w:rPr>
                <w:b/>
                <w:iCs/>
                <w:spacing w:val="-2"/>
                <w:sz w:val="24"/>
                <w:szCs w:val="24"/>
              </w:rPr>
              <w:t xml:space="preserve"> </w:t>
            </w:r>
            <w:r w:rsidRPr="002D3775">
              <w:rPr>
                <w:b/>
                <w:iCs/>
                <w:sz w:val="24"/>
                <w:szCs w:val="24"/>
              </w:rPr>
              <w:t>calificare</w:t>
            </w:r>
          </w:p>
        </w:tc>
        <w:tc>
          <w:tcPr>
            <w:tcW w:w="841" w:type="dxa"/>
            <w:tcBorders>
              <w:bottom w:val="single" w:sz="8" w:space="0" w:color="auto"/>
            </w:tcBorders>
            <w:vAlign w:val="center"/>
          </w:tcPr>
          <w:p w14:paraId="0E38D66D" w14:textId="77777777" w:rsidR="00760568" w:rsidRPr="002D3775" w:rsidRDefault="00000000" w:rsidP="00C140C0">
            <w:pPr>
              <w:pStyle w:val="TableParagraph"/>
              <w:spacing w:line="256" w:lineRule="exact"/>
              <w:ind w:left="247"/>
              <w:rPr>
                <w:b/>
                <w:bCs/>
                <w:sz w:val="24"/>
                <w:szCs w:val="24"/>
              </w:rPr>
            </w:pPr>
            <w:r w:rsidRPr="002D3775">
              <w:rPr>
                <w:b/>
                <w:bCs/>
                <w:sz w:val="24"/>
                <w:szCs w:val="24"/>
              </w:rPr>
              <w:t>DA</w:t>
            </w:r>
          </w:p>
        </w:tc>
        <w:tc>
          <w:tcPr>
            <w:tcW w:w="761" w:type="dxa"/>
            <w:tcBorders>
              <w:bottom w:val="single" w:sz="8" w:space="0" w:color="auto"/>
            </w:tcBorders>
            <w:vAlign w:val="center"/>
          </w:tcPr>
          <w:p w14:paraId="3586D742" w14:textId="77777777" w:rsidR="00760568" w:rsidRPr="002D3775" w:rsidRDefault="00000000" w:rsidP="00C140C0">
            <w:pPr>
              <w:pStyle w:val="TableParagraph"/>
              <w:spacing w:line="256" w:lineRule="exact"/>
              <w:ind w:left="205"/>
              <w:rPr>
                <w:b/>
                <w:bCs/>
                <w:sz w:val="24"/>
                <w:szCs w:val="24"/>
              </w:rPr>
            </w:pPr>
            <w:r w:rsidRPr="002D3775">
              <w:rPr>
                <w:b/>
                <w:bCs/>
                <w:sz w:val="24"/>
                <w:szCs w:val="24"/>
              </w:rPr>
              <w:t>NU</w:t>
            </w:r>
          </w:p>
        </w:tc>
      </w:tr>
      <w:tr w:rsidR="00C9406B" w:rsidRPr="002D3775" w14:paraId="1D86A977" w14:textId="77777777" w:rsidTr="0059674A">
        <w:trPr>
          <w:trHeight w:val="411"/>
          <w:jc w:val="center"/>
        </w:trPr>
        <w:tc>
          <w:tcPr>
            <w:tcW w:w="9019" w:type="dxa"/>
            <w:gridSpan w:val="3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90B31E9" w14:textId="752551C3" w:rsidR="00C9406B" w:rsidRPr="002D3775" w:rsidRDefault="00C9406B" w:rsidP="00C140C0">
            <w:pPr>
              <w:pStyle w:val="TableParagraph"/>
              <w:jc w:val="center"/>
              <w:rPr>
                <w:sz w:val="24"/>
                <w:szCs w:val="24"/>
              </w:rPr>
            </w:pPr>
            <w:r w:rsidRPr="002D3775">
              <w:rPr>
                <w:b/>
                <w:iCs/>
                <w:sz w:val="24"/>
                <w:szCs w:val="24"/>
              </w:rPr>
              <w:t>I. Conformitatea</w:t>
            </w:r>
            <w:r w:rsidRPr="002D3775">
              <w:rPr>
                <w:b/>
                <w:iCs/>
                <w:spacing w:val="-2"/>
                <w:sz w:val="24"/>
                <w:szCs w:val="24"/>
              </w:rPr>
              <w:t xml:space="preserve"> </w:t>
            </w:r>
            <w:r w:rsidRPr="002D3775">
              <w:rPr>
                <w:b/>
                <w:iCs/>
                <w:sz w:val="24"/>
                <w:szCs w:val="24"/>
              </w:rPr>
              <w:t>documentelor</w:t>
            </w:r>
          </w:p>
        </w:tc>
      </w:tr>
      <w:tr w:rsidR="00760568" w:rsidRPr="002D3775" w14:paraId="36472F03" w14:textId="77777777" w:rsidTr="00C140C0">
        <w:trPr>
          <w:trHeight w:val="697"/>
          <w:jc w:val="center"/>
        </w:trPr>
        <w:tc>
          <w:tcPr>
            <w:tcW w:w="7417" w:type="dxa"/>
            <w:vAlign w:val="center"/>
          </w:tcPr>
          <w:p w14:paraId="521FEA55" w14:textId="77777777" w:rsidR="00760568" w:rsidRPr="002D3775" w:rsidRDefault="00000000" w:rsidP="00C140C0">
            <w:pPr>
              <w:pStyle w:val="TableParagraph"/>
              <w:spacing w:line="276" w:lineRule="exact"/>
              <w:ind w:left="107" w:right="99"/>
              <w:jc w:val="center"/>
              <w:rPr>
                <w:sz w:val="24"/>
                <w:szCs w:val="24"/>
              </w:rPr>
            </w:pPr>
            <w:r w:rsidRPr="002D3775">
              <w:rPr>
                <w:sz w:val="24"/>
                <w:szCs w:val="24"/>
              </w:rPr>
              <w:t>Au</w:t>
            </w:r>
            <w:r w:rsidRPr="002D3775">
              <w:rPr>
                <w:spacing w:val="-9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fost</w:t>
            </w:r>
            <w:r w:rsidRPr="002D3775">
              <w:rPr>
                <w:spacing w:val="-8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depuse</w:t>
            </w:r>
            <w:r w:rsidRPr="002D3775">
              <w:rPr>
                <w:spacing w:val="-10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de</w:t>
            </w:r>
            <w:r w:rsidRPr="002D3775">
              <w:rPr>
                <w:spacing w:val="-6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către</w:t>
            </w:r>
            <w:r w:rsidRPr="002D3775">
              <w:rPr>
                <w:spacing w:val="-8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candidat</w:t>
            </w:r>
            <w:r w:rsidRPr="002D3775">
              <w:rPr>
                <w:spacing w:val="-8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toate</w:t>
            </w:r>
            <w:r w:rsidRPr="002D3775">
              <w:rPr>
                <w:spacing w:val="-10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documentele</w:t>
            </w:r>
            <w:r w:rsidRPr="002D3775">
              <w:rPr>
                <w:spacing w:val="-9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solicitate</w:t>
            </w:r>
            <w:r w:rsidRPr="002D3775">
              <w:rPr>
                <w:spacing w:val="-9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prin</w:t>
            </w:r>
            <w:r w:rsidRPr="002D3775">
              <w:rPr>
                <w:spacing w:val="-6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prezentul</w:t>
            </w:r>
            <w:r w:rsidRPr="002D3775">
              <w:rPr>
                <w:spacing w:val="-57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anunț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de selecție</w:t>
            </w:r>
          </w:p>
        </w:tc>
        <w:tc>
          <w:tcPr>
            <w:tcW w:w="841" w:type="dxa"/>
            <w:vAlign w:val="center"/>
          </w:tcPr>
          <w:p w14:paraId="2D6DB03F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14:paraId="640F33E8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60568" w:rsidRPr="002D3775" w14:paraId="16A822B7" w14:textId="77777777" w:rsidTr="00C140C0">
        <w:trPr>
          <w:trHeight w:val="693"/>
          <w:jc w:val="center"/>
        </w:trPr>
        <w:tc>
          <w:tcPr>
            <w:tcW w:w="7417" w:type="dxa"/>
            <w:vAlign w:val="center"/>
          </w:tcPr>
          <w:p w14:paraId="63E356DC" w14:textId="41498541" w:rsidR="00760568" w:rsidRPr="001F28A3" w:rsidRDefault="00000000" w:rsidP="00C140C0">
            <w:pPr>
              <w:pStyle w:val="TableParagraph"/>
              <w:spacing w:line="270" w:lineRule="atLeast"/>
              <w:ind w:left="107" w:right="94"/>
              <w:jc w:val="center"/>
              <w:rPr>
                <w:sz w:val="24"/>
                <w:szCs w:val="24"/>
              </w:rPr>
            </w:pPr>
            <w:r w:rsidRPr="001F28A3">
              <w:rPr>
                <w:sz w:val="24"/>
                <w:szCs w:val="24"/>
              </w:rPr>
              <w:t>Documentele</w:t>
            </w:r>
            <w:r w:rsidRPr="001F28A3">
              <w:rPr>
                <w:spacing w:val="28"/>
                <w:sz w:val="24"/>
                <w:szCs w:val="24"/>
              </w:rPr>
              <w:t xml:space="preserve"> </w:t>
            </w:r>
            <w:r w:rsidRPr="001F28A3">
              <w:rPr>
                <w:sz w:val="24"/>
                <w:szCs w:val="24"/>
              </w:rPr>
              <w:t>solicitate</w:t>
            </w:r>
            <w:r w:rsidRPr="001F28A3">
              <w:rPr>
                <w:spacing w:val="28"/>
                <w:sz w:val="24"/>
                <w:szCs w:val="24"/>
              </w:rPr>
              <w:t xml:space="preserve"> </w:t>
            </w:r>
            <w:r w:rsidRPr="001F28A3">
              <w:rPr>
                <w:sz w:val="24"/>
                <w:szCs w:val="24"/>
              </w:rPr>
              <w:t>respectă</w:t>
            </w:r>
            <w:r w:rsidRPr="001F28A3">
              <w:rPr>
                <w:spacing w:val="28"/>
                <w:sz w:val="24"/>
                <w:szCs w:val="24"/>
              </w:rPr>
              <w:t xml:space="preserve"> </w:t>
            </w:r>
            <w:r w:rsidRPr="001F28A3">
              <w:rPr>
                <w:sz w:val="24"/>
                <w:szCs w:val="24"/>
              </w:rPr>
              <w:t>modelul</w:t>
            </w:r>
            <w:r w:rsidRPr="001F28A3">
              <w:rPr>
                <w:spacing w:val="27"/>
                <w:sz w:val="24"/>
                <w:szCs w:val="24"/>
              </w:rPr>
              <w:t xml:space="preserve"> </w:t>
            </w:r>
            <w:r w:rsidRPr="001F28A3">
              <w:rPr>
                <w:sz w:val="24"/>
                <w:szCs w:val="24"/>
              </w:rPr>
              <w:t>publicat</w:t>
            </w:r>
            <w:r w:rsidRPr="001F28A3">
              <w:rPr>
                <w:spacing w:val="29"/>
                <w:sz w:val="24"/>
                <w:szCs w:val="24"/>
              </w:rPr>
              <w:t xml:space="preserve"> </w:t>
            </w:r>
            <w:r w:rsidR="001F28A3" w:rsidRPr="001F28A3">
              <w:rPr>
                <w:rStyle w:val="FontStyle35"/>
                <w:rFonts w:ascii="Times New Roman" w:hAnsi="Times New Roman" w:cs="Times New Roman"/>
                <w:sz w:val="24"/>
                <w:szCs w:val="24"/>
              </w:rPr>
              <w:t>pe pagina de web a Direcției de Asistență Socială Târgu Mureș și/sau a Municipiului Târgu Mureș</w:t>
            </w:r>
          </w:p>
        </w:tc>
        <w:tc>
          <w:tcPr>
            <w:tcW w:w="841" w:type="dxa"/>
            <w:vAlign w:val="center"/>
          </w:tcPr>
          <w:p w14:paraId="23882EC9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14:paraId="3A7787F9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60568" w:rsidRPr="002D3775" w14:paraId="50C8C23C" w14:textId="77777777" w:rsidTr="00C140C0">
        <w:trPr>
          <w:trHeight w:val="419"/>
          <w:jc w:val="center"/>
        </w:trPr>
        <w:tc>
          <w:tcPr>
            <w:tcW w:w="7417" w:type="dxa"/>
            <w:vAlign w:val="center"/>
          </w:tcPr>
          <w:p w14:paraId="4B48965B" w14:textId="74FE4402" w:rsidR="00760568" w:rsidRPr="002D3775" w:rsidRDefault="00000000" w:rsidP="00C140C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D3775">
              <w:rPr>
                <w:sz w:val="24"/>
                <w:szCs w:val="24"/>
              </w:rPr>
              <w:t>Documentele</w:t>
            </w:r>
            <w:r w:rsidRPr="002D3775">
              <w:rPr>
                <w:spacing w:val="-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date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ca</w:t>
            </w:r>
            <w:r w:rsidRPr="002D3775">
              <w:rPr>
                <w:spacing w:val="-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model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sunt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integral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="00402C9A">
              <w:rPr>
                <w:sz w:val="24"/>
                <w:szCs w:val="24"/>
              </w:rPr>
              <w:t>ș</w:t>
            </w:r>
            <w:r w:rsidRPr="002D3775">
              <w:rPr>
                <w:sz w:val="24"/>
                <w:szCs w:val="24"/>
              </w:rPr>
              <w:t>i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corect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completate</w:t>
            </w:r>
          </w:p>
        </w:tc>
        <w:tc>
          <w:tcPr>
            <w:tcW w:w="841" w:type="dxa"/>
            <w:vAlign w:val="center"/>
          </w:tcPr>
          <w:p w14:paraId="3ABCECA9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14:paraId="7CCFF3CC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9406B" w:rsidRPr="002D3775" w14:paraId="3F861B90" w14:textId="77777777" w:rsidTr="0059674A">
        <w:trPr>
          <w:trHeight w:val="695"/>
          <w:jc w:val="center"/>
        </w:trPr>
        <w:tc>
          <w:tcPr>
            <w:tcW w:w="9019" w:type="dxa"/>
            <w:gridSpan w:val="3"/>
            <w:shd w:val="clear" w:color="auto" w:fill="D9D9D9" w:themeFill="background1" w:themeFillShade="D9"/>
            <w:vAlign w:val="center"/>
          </w:tcPr>
          <w:p w14:paraId="2745E59A" w14:textId="77B10701" w:rsidR="00C9406B" w:rsidRPr="002D3775" w:rsidRDefault="00C9406B" w:rsidP="00C140C0">
            <w:pPr>
              <w:pStyle w:val="TableParagraph"/>
              <w:jc w:val="center"/>
              <w:rPr>
                <w:sz w:val="24"/>
                <w:szCs w:val="24"/>
              </w:rPr>
            </w:pPr>
            <w:r w:rsidRPr="002D3775">
              <w:rPr>
                <w:b/>
                <w:iCs/>
                <w:sz w:val="24"/>
                <w:szCs w:val="24"/>
              </w:rPr>
              <w:t>II. Capacitatea</w:t>
            </w:r>
            <w:r w:rsidRPr="002D3775">
              <w:rPr>
                <w:b/>
                <w:iCs/>
                <w:spacing w:val="23"/>
                <w:sz w:val="24"/>
                <w:szCs w:val="24"/>
              </w:rPr>
              <w:t xml:space="preserve"> </w:t>
            </w:r>
            <w:r w:rsidRPr="002D3775">
              <w:rPr>
                <w:b/>
                <w:iCs/>
                <w:sz w:val="24"/>
                <w:szCs w:val="24"/>
              </w:rPr>
              <w:t>candidatului</w:t>
            </w:r>
            <w:r w:rsidRPr="002D3775">
              <w:rPr>
                <w:b/>
                <w:iCs/>
                <w:spacing w:val="24"/>
                <w:sz w:val="24"/>
                <w:szCs w:val="24"/>
              </w:rPr>
              <w:t xml:space="preserve"> </w:t>
            </w:r>
            <w:r w:rsidRPr="002D3775">
              <w:rPr>
                <w:b/>
                <w:iCs/>
                <w:sz w:val="24"/>
                <w:szCs w:val="24"/>
              </w:rPr>
              <w:t>de</w:t>
            </w:r>
            <w:r w:rsidRPr="002D3775">
              <w:rPr>
                <w:b/>
                <w:iCs/>
                <w:spacing w:val="23"/>
                <w:sz w:val="24"/>
                <w:szCs w:val="24"/>
              </w:rPr>
              <w:t xml:space="preserve"> </w:t>
            </w:r>
            <w:r w:rsidRPr="002D3775">
              <w:rPr>
                <w:b/>
                <w:iCs/>
                <w:sz w:val="24"/>
                <w:szCs w:val="24"/>
              </w:rPr>
              <w:t>a</w:t>
            </w:r>
            <w:r w:rsidRPr="002D3775">
              <w:rPr>
                <w:b/>
                <w:iCs/>
                <w:spacing w:val="24"/>
                <w:sz w:val="24"/>
                <w:szCs w:val="24"/>
              </w:rPr>
              <w:t xml:space="preserve"> </w:t>
            </w:r>
            <w:r w:rsidRPr="002D3775">
              <w:rPr>
                <w:b/>
                <w:iCs/>
                <w:sz w:val="24"/>
                <w:szCs w:val="24"/>
              </w:rPr>
              <w:t>furniza</w:t>
            </w:r>
            <w:r w:rsidRPr="002D3775">
              <w:rPr>
                <w:b/>
                <w:iCs/>
                <w:spacing w:val="24"/>
                <w:sz w:val="24"/>
                <w:szCs w:val="24"/>
              </w:rPr>
              <w:t xml:space="preserve"> </w:t>
            </w:r>
            <w:r w:rsidRPr="002D3775">
              <w:rPr>
                <w:b/>
                <w:iCs/>
                <w:sz w:val="24"/>
                <w:szCs w:val="24"/>
              </w:rPr>
              <w:t>servicii</w:t>
            </w:r>
            <w:r w:rsidRPr="002D3775">
              <w:rPr>
                <w:b/>
                <w:iCs/>
                <w:spacing w:val="29"/>
                <w:sz w:val="24"/>
                <w:szCs w:val="24"/>
              </w:rPr>
              <w:t xml:space="preserve"> </w:t>
            </w:r>
            <w:r w:rsidRPr="002D3775">
              <w:rPr>
                <w:b/>
                <w:iCs/>
                <w:sz w:val="24"/>
                <w:szCs w:val="24"/>
              </w:rPr>
              <w:t>corespunzător</w:t>
            </w:r>
            <w:r w:rsidRPr="002D3775">
              <w:rPr>
                <w:b/>
                <w:iCs/>
                <w:spacing w:val="-57"/>
                <w:sz w:val="24"/>
                <w:szCs w:val="24"/>
              </w:rPr>
              <w:t xml:space="preserve"> </w:t>
            </w:r>
            <w:r w:rsidRPr="002D3775">
              <w:rPr>
                <w:b/>
                <w:iCs/>
                <w:sz w:val="24"/>
                <w:szCs w:val="24"/>
              </w:rPr>
              <w:t>activităților</w:t>
            </w:r>
            <w:r w:rsidRPr="002D3775">
              <w:rPr>
                <w:b/>
                <w:iCs/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b/>
                <w:iCs/>
                <w:sz w:val="24"/>
                <w:szCs w:val="24"/>
              </w:rPr>
              <w:t>proiectului</w:t>
            </w:r>
          </w:p>
        </w:tc>
      </w:tr>
      <w:tr w:rsidR="00760568" w:rsidRPr="002D3775" w14:paraId="6BD222ED" w14:textId="77777777" w:rsidTr="00C140C0">
        <w:trPr>
          <w:trHeight w:val="988"/>
          <w:jc w:val="center"/>
        </w:trPr>
        <w:tc>
          <w:tcPr>
            <w:tcW w:w="7417" w:type="dxa"/>
            <w:vAlign w:val="center"/>
          </w:tcPr>
          <w:p w14:paraId="16DC3C41" w14:textId="73918233" w:rsidR="00760568" w:rsidRPr="002D3775" w:rsidRDefault="00000000" w:rsidP="00C140C0">
            <w:pPr>
              <w:pStyle w:val="TableParagraph"/>
              <w:spacing w:line="276" w:lineRule="exact"/>
              <w:ind w:left="107" w:right="99"/>
              <w:jc w:val="center"/>
              <w:rPr>
                <w:sz w:val="24"/>
                <w:szCs w:val="24"/>
              </w:rPr>
            </w:pPr>
            <w:r w:rsidRPr="002D3775">
              <w:rPr>
                <w:sz w:val="24"/>
                <w:szCs w:val="24"/>
              </w:rPr>
              <w:t xml:space="preserve">Are </w:t>
            </w:r>
            <w:r w:rsidR="0080529F">
              <w:rPr>
                <w:sz w:val="24"/>
                <w:szCs w:val="24"/>
              </w:rPr>
              <w:t>î</w:t>
            </w:r>
            <w:r w:rsidRPr="002D3775">
              <w:rPr>
                <w:sz w:val="24"/>
                <w:szCs w:val="24"/>
              </w:rPr>
              <w:t>n obiectul de activitate prestarea de servicii de natura celor care sunt</w:t>
            </w:r>
            <w:r w:rsidRPr="002D3775">
              <w:rPr>
                <w:spacing w:val="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necesare</w:t>
            </w:r>
            <w:r w:rsidRPr="002D3775">
              <w:rPr>
                <w:spacing w:val="-8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implementării</w:t>
            </w:r>
            <w:r w:rsidRPr="002D3775">
              <w:rPr>
                <w:spacing w:val="-6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proiectului,</w:t>
            </w:r>
            <w:r w:rsidRPr="002D3775">
              <w:rPr>
                <w:spacing w:val="-5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conform</w:t>
            </w:r>
            <w:r w:rsidRPr="002D3775">
              <w:rPr>
                <w:spacing w:val="-7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cu</w:t>
            </w:r>
            <w:r w:rsidRPr="002D3775">
              <w:rPr>
                <w:spacing w:val="-6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temele</w:t>
            </w:r>
            <w:r w:rsidRPr="002D3775">
              <w:rPr>
                <w:spacing w:val="-6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și</w:t>
            </w:r>
            <w:r w:rsidRPr="002D3775">
              <w:rPr>
                <w:spacing w:val="-6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activitățile</w:t>
            </w:r>
            <w:r w:rsidRPr="002D3775">
              <w:rPr>
                <w:spacing w:val="-7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la</w:t>
            </w:r>
            <w:r w:rsidRPr="002D3775">
              <w:rPr>
                <w:spacing w:val="-3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care</w:t>
            </w:r>
            <w:r w:rsidRPr="002D3775">
              <w:rPr>
                <w:spacing w:val="-58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dorește</w:t>
            </w:r>
            <w:r w:rsidRPr="002D3775">
              <w:rPr>
                <w:spacing w:val="-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să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fie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partener</w:t>
            </w:r>
          </w:p>
        </w:tc>
        <w:tc>
          <w:tcPr>
            <w:tcW w:w="841" w:type="dxa"/>
            <w:vAlign w:val="center"/>
          </w:tcPr>
          <w:p w14:paraId="1A005465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14:paraId="19B264CF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60568" w:rsidRPr="002D3775" w14:paraId="6CED6949" w14:textId="77777777" w:rsidTr="00C140C0">
        <w:trPr>
          <w:trHeight w:val="691"/>
          <w:jc w:val="center"/>
        </w:trPr>
        <w:tc>
          <w:tcPr>
            <w:tcW w:w="7417" w:type="dxa"/>
            <w:vAlign w:val="center"/>
          </w:tcPr>
          <w:p w14:paraId="7792D41B" w14:textId="58906345" w:rsidR="00760568" w:rsidRPr="002D3775" w:rsidRDefault="00000000" w:rsidP="00C140C0">
            <w:pPr>
              <w:pStyle w:val="TableParagraph"/>
              <w:spacing w:line="276" w:lineRule="exact"/>
              <w:ind w:left="107" w:right="93"/>
              <w:jc w:val="center"/>
              <w:rPr>
                <w:sz w:val="24"/>
                <w:szCs w:val="24"/>
              </w:rPr>
            </w:pPr>
            <w:r w:rsidRPr="002D3775">
              <w:rPr>
                <w:sz w:val="24"/>
                <w:szCs w:val="24"/>
              </w:rPr>
              <w:t>A</w:t>
            </w:r>
            <w:r w:rsidRPr="002D3775">
              <w:rPr>
                <w:spacing w:val="50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participat</w:t>
            </w:r>
            <w:r w:rsidRPr="002D3775">
              <w:rPr>
                <w:spacing w:val="51"/>
                <w:sz w:val="24"/>
                <w:szCs w:val="24"/>
              </w:rPr>
              <w:t xml:space="preserve"> </w:t>
            </w:r>
            <w:r w:rsidR="0080529F">
              <w:rPr>
                <w:sz w:val="24"/>
                <w:szCs w:val="24"/>
              </w:rPr>
              <w:t>î</w:t>
            </w:r>
            <w:r w:rsidRPr="002D3775">
              <w:rPr>
                <w:sz w:val="24"/>
                <w:szCs w:val="24"/>
              </w:rPr>
              <w:t>n</w:t>
            </w:r>
            <w:r w:rsidRPr="002D3775">
              <w:rPr>
                <w:spacing w:val="5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calitate</w:t>
            </w:r>
            <w:r w:rsidRPr="002D3775">
              <w:rPr>
                <w:spacing w:val="53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de</w:t>
            </w:r>
            <w:r w:rsidRPr="002D3775">
              <w:rPr>
                <w:spacing w:val="50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partener</w:t>
            </w:r>
            <w:r w:rsidRPr="002D3775">
              <w:rPr>
                <w:spacing w:val="50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sau</w:t>
            </w:r>
            <w:r w:rsidRPr="002D3775">
              <w:rPr>
                <w:spacing w:val="5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beneficiar</w:t>
            </w:r>
            <w:r w:rsidRPr="002D3775">
              <w:rPr>
                <w:spacing w:val="50"/>
                <w:sz w:val="24"/>
                <w:szCs w:val="24"/>
              </w:rPr>
              <w:t xml:space="preserve"> </w:t>
            </w:r>
            <w:r w:rsidR="0080529F">
              <w:rPr>
                <w:sz w:val="24"/>
                <w:szCs w:val="24"/>
              </w:rPr>
              <w:t>î</w:t>
            </w:r>
            <w:r w:rsidRPr="002D3775">
              <w:rPr>
                <w:sz w:val="24"/>
                <w:szCs w:val="24"/>
              </w:rPr>
              <w:t>n</w:t>
            </w:r>
            <w:r w:rsidRPr="002D3775">
              <w:rPr>
                <w:spacing w:val="5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cadrul</w:t>
            </w:r>
            <w:r w:rsidRPr="002D3775">
              <w:rPr>
                <w:spacing w:val="5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proiectelor</w:t>
            </w:r>
            <w:r w:rsidRPr="002D3775">
              <w:rPr>
                <w:spacing w:val="-57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finanțate</w:t>
            </w:r>
            <w:r w:rsidRPr="002D3775">
              <w:rPr>
                <w:spacing w:val="-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din bugetul de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stat, local,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surse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externe</w:t>
            </w:r>
            <w:r w:rsidRPr="002D3775">
              <w:rPr>
                <w:spacing w:val="-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nerambursabile</w:t>
            </w:r>
          </w:p>
        </w:tc>
        <w:tc>
          <w:tcPr>
            <w:tcW w:w="841" w:type="dxa"/>
            <w:vAlign w:val="center"/>
          </w:tcPr>
          <w:p w14:paraId="56E0134F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14:paraId="6D518F25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60568" w:rsidRPr="002D3775" w14:paraId="4F1F3C68" w14:textId="77777777" w:rsidTr="00C140C0">
        <w:trPr>
          <w:trHeight w:val="701"/>
          <w:jc w:val="center"/>
        </w:trPr>
        <w:tc>
          <w:tcPr>
            <w:tcW w:w="7417" w:type="dxa"/>
            <w:vAlign w:val="center"/>
          </w:tcPr>
          <w:p w14:paraId="6AED169E" w14:textId="363D4068" w:rsidR="00760568" w:rsidRPr="002D3775" w:rsidRDefault="00000000" w:rsidP="00C140C0">
            <w:pPr>
              <w:pStyle w:val="TableParagraph"/>
              <w:spacing w:line="276" w:lineRule="exact"/>
              <w:ind w:left="107"/>
              <w:jc w:val="center"/>
              <w:rPr>
                <w:sz w:val="24"/>
                <w:szCs w:val="24"/>
              </w:rPr>
            </w:pPr>
            <w:r w:rsidRPr="002D3775">
              <w:rPr>
                <w:sz w:val="24"/>
                <w:szCs w:val="24"/>
              </w:rPr>
              <w:t>Are</w:t>
            </w:r>
            <w:r w:rsidRPr="002D3775">
              <w:rPr>
                <w:spacing w:val="49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capacitatea</w:t>
            </w:r>
            <w:r w:rsidRPr="002D3775">
              <w:rPr>
                <w:spacing w:val="50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fina</w:t>
            </w:r>
            <w:r w:rsidR="0080529F">
              <w:rPr>
                <w:sz w:val="24"/>
                <w:szCs w:val="24"/>
              </w:rPr>
              <w:t>n</w:t>
            </w:r>
            <w:r w:rsidRPr="002D3775">
              <w:rPr>
                <w:sz w:val="24"/>
                <w:szCs w:val="24"/>
              </w:rPr>
              <w:t>ciară</w:t>
            </w:r>
            <w:r w:rsidRPr="002D3775">
              <w:rPr>
                <w:spacing w:val="50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și</w:t>
            </w:r>
            <w:r w:rsidRPr="002D3775">
              <w:rPr>
                <w:spacing w:val="5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operațională</w:t>
            </w:r>
            <w:r w:rsidRPr="002D3775">
              <w:rPr>
                <w:spacing w:val="50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de</w:t>
            </w:r>
            <w:r w:rsidRPr="002D3775">
              <w:rPr>
                <w:spacing w:val="50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realizare</w:t>
            </w:r>
            <w:r w:rsidRPr="002D3775">
              <w:rPr>
                <w:spacing w:val="5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a</w:t>
            </w:r>
            <w:r w:rsidRPr="002D3775">
              <w:rPr>
                <w:spacing w:val="50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activităților</w:t>
            </w:r>
            <w:r w:rsidRPr="002D3775">
              <w:rPr>
                <w:spacing w:val="5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din</w:t>
            </w:r>
            <w:r w:rsidRPr="002D3775">
              <w:rPr>
                <w:spacing w:val="-57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proiect</w:t>
            </w:r>
          </w:p>
        </w:tc>
        <w:tc>
          <w:tcPr>
            <w:tcW w:w="841" w:type="dxa"/>
            <w:vAlign w:val="center"/>
          </w:tcPr>
          <w:p w14:paraId="2489AA67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14:paraId="505B06C3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60568" w:rsidRPr="002D3775" w14:paraId="0ECE2AB9" w14:textId="77777777" w:rsidTr="00C140C0">
        <w:trPr>
          <w:trHeight w:val="427"/>
          <w:jc w:val="center"/>
        </w:trPr>
        <w:tc>
          <w:tcPr>
            <w:tcW w:w="7417" w:type="dxa"/>
            <w:vAlign w:val="center"/>
          </w:tcPr>
          <w:p w14:paraId="7C5D4C40" w14:textId="77777777" w:rsidR="00760568" w:rsidRPr="002D3775" w:rsidRDefault="00000000" w:rsidP="00C140C0">
            <w:pPr>
              <w:pStyle w:val="TableParagraph"/>
              <w:spacing w:line="254" w:lineRule="exact"/>
              <w:ind w:left="107"/>
              <w:jc w:val="center"/>
              <w:rPr>
                <w:sz w:val="24"/>
                <w:szCs w:val="24"/>
              </w:rPr>
            </w:pPr>
            <w:r w:rsidRPr="002D3775">
              <w:rPr>
                <w:sz w:val="24"/>
                <w:szCs w:val="24"/>
              </w:rPr>
              <w:t>Are</w:t>
            </w:r>
            <w:r w:rsidRPr="002D3775">
              <w:rPr>
                <w:spacing w:val="-4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autorizare/acreditare</w:t>
            </w:r>
            <w:r w:rsidRPr="002D3775">
              <w:rPr>
                <w:spacing w:val="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pentru</w:t>
            </w:r>
            <w:r w:rsidRPr="002D3775">
              <w:rPr>
                <w:spacing w:val="-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serviciile/activitățile</w:t>
            </w:r>
            <w:r w:rsidRPr="002D3775">
              <w:rPr>
                <w:spacing w:val="-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propuse</w:t>
            </w:r>
            <w:r w:rsidRPr="002D3775">
              <w:rPr>
                <w:spacing w:val="-3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în</w:t>
            </w:r>
            <w:r w:rsidRPr="002D3775">
              <w:rPr>
                <w:spacing w:val="-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proiect</w:t>
            </w:r>
          </w:p>
        </w:tc>
        <w:tc>
          <w:tcPr>
            <w:tcW w:w="841" w:type="dxa"/>
            <w:vAlign w:val="center"/>
          </w:tcPr>
          <w:p w14:paraId="224337BA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14:paraId="07BD9372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C9406B" w:rsidRPr="002D3775" w14:paraId="31141761" w14:textId="77777777" w:rsidTr="0059674A">
        <w:trPr>
          <w:trHeight w:val="405"/>
          <w:jc w:val="center"/>
        </w:trPr>
        <w:tc>
          <w:tcPr>
            <w:tcW w:w="9019" w:type="dxa"/>
            <w:gridSpan w:val="3"/>
            <w:shd w:val="clear" w:color="auto" w:fill="D9D9D9" w:themeFill="background1" w:themeFillShade="D9"/>
            <w:vAlign w:val="center"/>
          </w:tcPr>
          <w:p w14:paraId="7AF8AD0F" w14:textId="5559D09D" w:rsidR="00C9406B" w:rsidRPr="002D3775" w:rsidRDefault="00C9406B" w:rsidP="00C140C0">
            <w:pPr>
              <w:pStyle w:val="TableParagraph"/>
              <w:jc w:val="center"/>
              <w:rPr>
                <w:sz w:val="24"/>
                <w:szCs w:val="24"/>
              </w:rPr>
            </w:pPr>
            <w:r w:rsidRPr="002D3775">
              <w:rPr>
                <w:b/>
                <w:iCs/>
                <w:sz w:val="24"/>
                <w:szCs w:val="24"/>
              </w:rPr>
              <w:t>III. Conduita</w:t>
            </w:r>
            <w:r w:rsidRPr="002D3775">
              <w:rPr>
                <w:b/>
                <w:iCs/>
                <w:spacing w:val="-3"/>
                <w:sz w:val="24"/>
                <w:szCs w:val="24"/>
              </w:rPr>
              <w:t xml:space="preserve"> </w:t>
            </w:r>
            <w:r w:rsidRPr="002D3775">
              <w:rPr>
                <w:b/>
                <w:iCs/>
                <w:sz w:val="24"/>
                <w:szCs w:val="24"/>
              </w:rPr>
              <w:t>candidatului</w:t>
            </w:r>
          </w:p>
        </w:tc>
      </w:tr>
      <w:tr w:rsidR="00760568" w:rsidRPr="002D3775" w14:paraId="6DF7B2E9" w14:textId="77777777" w:rsidTr="00C140C0">
        <w:trPr>
          <w:trHeight w:val="425"/>
          <w:jc w:val="center"/>
        </w:trPr>
        <w:tc>
          <w:tcPr>
            <w:tcW w:w="7417" w:type="dxa"/>
            <w:vAlign w:val="center"/>
          </w:tcPr>
          <w:p w14:paraId="6AD1B2B0" w14:textId="77777777" w:rsidR="00760568" w:rsidRPr="002D3775" w:rsidRDefault="00000000" w:rsidP="00C140C0">
            <w:pPr>
              <w:pStyle w:val="TableParagraph"/>
              <w:spacing w:line="256" w:lineRule="exact"/>
              <w:ind w:left="107"/>
              <w:jc w:val="center"/>
              <w:rPr>
                <w:sz w:val="24"/>
                <w:szCs w:val="24"/>
              </w:rPr>
            </w:pPr>
            <w:r w:rsidRPr="002D3775">
              <w:rPr>
                <w:sz w:val="24"/>
                <w:szCs w:val="24"/>
              </w:rPr>
              <w:t>Nu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este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subiect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al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unor</w:t>
            </w:r>
            <w:r w:rsidRPr="002D3775">
              <w:rPr>
                <w:spacing w:val="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fraude</w:t>
            </w:r>
            <w:r w:rsidRPr="002D3775">
              <w:rPr>
                <w:spacing w:val="-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cu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fonduri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europene</w:t>
            </w:r>
          </w:p>
        </w:tc>
        <w:tc>
          <w:tcPr>
            <w:tcW w:w="841" w:type="dxa"/>
            <w:vAlign w:val="center"/>
          </w:tcPr>
          <w:p w14:paraId="09C0EA99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14:paraId="48F4AF59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760568" w:rsidRPr="002D3775" w14:paraId="02913471" w14:textId="77777777" w:rsidTr="00C140C0">
        <w:trPr>
          <w:trHeight w:val="687"/>
          <w:jc w:val="center"/>
        </w:trPr>
        <w:tc>
          <w:tcPr>
            <w:tcW w:w="7417" w:type="dxa"/>
            <w:vAlign w:val="center"/>
          </w:tcPr>
          <w:p w14:paraId="52977CB8" w14:textId="417A6A36" w:rsidR="00760568" w:rsidRPr="002D3775" w:rsidRDefault="00000000" w:rsidP="00C140C0">
            <w:pPr>
              <w:pStyle w:val="TableParagraph"/>
              <w:spacing w:line="276" w:lineRule="exact"/>
              <w:ind w:left="107"/>
              <w:jc w:val="center"/>
              <w:rPr>
                <w:sz w:val="24"/>
                <w:szCs w:val="24"/>
              </w:rPr>
            </w:pPr>
            <w:r w:rsidRPr="002D3775">
              <w:rPr>
                <w:sz w:val="24"/>
                <w:szCs w:val="24"/>
              </w:rPr>
              <w:t>Și-a</w:t>
            </w:r>
            <w:r w:rsidRPr="002D3775">
              <w:rPr>
                <w:spacing w:val="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îndeplinit</w:t>
            </w:r>
            <w:r w:rsidRPr="002D3775">
              <w:rPr>
                <w:spacing w:val="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obligațiile</w:t>
            </w:r>
            <w:r w:rsidRPr="002D3775">
              <w:rPr>
                <w:spacing w:val="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de</w:t>
            </w:r>
            <w:r w:rsidRPr="002D3775">
              <w:rPr>
                <w:spacing w:val="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plată</w:t>
            </w:r>
            <w:r w:rsidRPr="002D3775">
              <w:rPr>
                <w:spacing w:val="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a</w:t>
            </w:r>
            <w:r w:rsidRPr="002D3775">
              <w:rPr>
                <w:spacing w:val="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impozitelor,</w:t>
            </w:r>
            <w:r w:rsidRPr="002D3775">
              <w:rPr>
                <w:spacing w:val="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taxelor,</w:t>
            </w:r>
            <w:r w:rsidRPr="002D3775">
              <w:rPr>
                <w:spacing w:val="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contribuțiilor</w:t>
            </w:r>
            <w:r w:rsidRPr="002D3775">
              <w:rPr>
                <w:spacing w:val="-57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sociale</w:t>
            </w:r>
            <w:r w:rsidRPr="002D3775">
              <w:rPr>
                <w:spacing w:val="-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și</w:t>
            </w:r>
            <w:r w:rsidRPr="002D3775">
              <w:rPr>
                <w:spacing w:val="-1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nu are</w:t>
            </w:r>
            <w:r w:rsidRPr="002D3775">
              <w:rPr>
                <w:spacing w:val="-2"/>
                <w:sz w:val="24"/>
                <w:szCs w:val="24"/>
              </w:rPr>
              <w:t xml:space="preserve"> </w:t>
            </w:r>
            <w:r w:rsidRPr="002D3775">
              <w:rPr>
                <w:sz w:val="24"/>
                <w:szCs w:val="24"/>
              </w:rPr>
              <w:t>datorii fiscale</w:t>
            </w:r>
            <w:r w:rsidR="0080529F">
              <w:rPr>
                <w:rStyle w:val="FootnoteReference"/>
                <w:sz w:val="24"/>
                <w:szCs w:val="24"/>
              </w:rPr>
              <w:footnoteReference w:id="1"/>
            </w:r>
          </w:p>
        </w:tc>
        <w:tc>
          <w:tcPr>
            <w:tcW w:w="841" w:type="dxa"/>
            <w:vAlign w:val="center"/>
          </w:tcPr>
          <w:p w14:paraId="18988439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761" w:type="dxa"/>
            <w:vAlign w:val="center"/>
          </w:tcPr>
          <w:p w14:paraId="2E154F55" w14:textId="77777777" w:rsidR="00760568" w:rsidRPr="002D3775" w:rsidRDefault="00760568" w:rsidP="00C140C0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</w:tbl>
    <w:p w14:paraId="299E116C" w14:textId="6FB76954" w:rsidR="00760568" w:rsidRPr="00C140C0" w:rsidRDefault="00760568" w:rsidP="0080529F">
      <w:pPr>
        <w:pStyle w:val="BodyText"/>
        <w:rPr>
          <w:i w:val="0"/>
          <w:iCs w:val="0"/>
        </w:rPr>
      </w:pPr>
    </w:p>
    <w:sectPr w:rsidR="00760568" w:rsidRPr="00C140C0" w:rsidSect="00C140C0">
      <w:type w:val="continuous"/>
      <w:pgSz w:w="1191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4DC7C" w14:textId="77777777" w:rsidR="00585ABD" w:rsidRDefault="00585ABD" w:rsidP="0080529F">
      <w:r>
        <w:separator/>
      </w:r>
    </w:p>
  </w:endnote>
  <w:endnote w:type="continuationSeparator" w:id="0">
    <w:p w14:paraId="16CD42A7" w14:textId="77777777" w:rsidR="00585ABD" w:rsidRDefault="00585ABD" w:rsidP="0080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89B4D" w14:textId="77777777" w:rsidR="00585ABD" w:rsidRDefault="00585ABD" w:rsidP="0080529F">
      <w:r>
        <w:separator/>
      </w:r>
    </w:p>
  </w:footnote>
  <w:footnote w:type="continuationSeparator" w:id="0">
    <w:p w14:paraId="488FCFA4" w14:textId="77777777" w:rsidR="00585ABD" w:rsidRDefault="00585ABD" w:rsidP="0080529F">
      <w:r>
        <w:continuationSeparator/>
      </w:r>
    </w:p>
  </w:footnote>
  <w:footnote w:id="1">
    <w:p w14:paraId="10497243" w14:textId="7957FB36" w:rsidR="0080529F" w:rsidRPr="006A494A" w:rsidRDefault="0080529F" w:rsidP="00C140C0">
      <w:pPr>
        <w:pStyle w:val="FootnoteText"/>
        <w:jc w:val="both"/>
      </w:pPr>
      <w:r w:rsidRPr="006A494A">
        <w:rPr>
          <w:rStyle w:val="FootnoteReference"/>
        </w:rPr>
        <w:footnoteRef/>
      </w:r>
      <w:r w:rsidRPr="006A494A">
        <w:t xml:space="preserve"> Cu</w:t>
      </w:r>
      <w:r w:rsidRPr="006A494A">
        <w:rPr>
          <w:spacing w:val="-11"/>
        </w:rPr>
        <w:t xml:space="preserve"> </w:t>
      </w:r>
      <w:r w:rsidRPr="006A494A">
        <w:t>excepția</w:t>
      </w:r>
      <w:r w:rsidRPr="006A494A">
        <w:rPr>
          <w:spacing w:val="-11"/>
        </w:rPr>
        <w:t xml:space="preserve"> </w:t>
      </w:r>
      <w:r w:rsidRPr="006A494A">
        <w:t>datoriilor</w:t>
      </w:r>
      <w:r w:rsidRPr="006A494A">
        <w:rPr>
          <w:spacing w:val="-9"/>
        </w:rPr>
        <w:t xml:space="preserve"> </w:t>
      </w:r>
      <w:r w:rsidRPr="006A494A">
        <w:t>rezultate</w:t>
      </w:r>
      <w:r w:rsidRPr="006A494A">
        <w:rPr>
          <w:spacing w:val="-11"/>
        </w:rPr>
        <w:t xml:space="preserve"> </w:t>
      </w:r>
      <w:r w:rsidRPr="006A494A">
        <w:t>din</w:t>
      </w:r>
      <w:r w:rsidRPr="006A494A">
        <w:rPr>
          <w:spacing w:val="-9"/>
        </w:rPr>
        <w:t xml:space="preserve"> </w:t>
      </w:r>
      <w:r w:rsidRPr="006A494A">
        <w:t>nerambursarea</w:t>
      </w:r>
      <w:r w:rsidRPr="006A494A">
        <w:rPr>
          <w:spacing w:val="-11"/>
        </w:rPr>
        <w:t xml:space="preserve"> </w:t>
      </w:r>
      <w:r w:rsidRPr="006A494A">
        <w:t>la</w:t>
      </w:r>
      <w:r w:rsidRPr="006A494A">
        <w:rPr>
          <w:spacing w:val="-9"/>
        </w:rPr>
        <w:t xml:space="preserve"> </w:t>
      </w:r>
      <w:r w:rsidRPr="006A494A">
        <w:t>termen</w:t>
      </w:r>
      <w:r w:rsidRPr="006A494A">
        <w:rPr>
          <w:spacing w:val="-11"/>
        </w:rPr>
        <w:t xml:space="preserve"> </w:t>
      </w:r>
      <w:r w:rsidRPr="006A494A">
        <w:t>a</w:t>
      </w:r>
      <w:r w:rsidRPr="006A494A">
        <w:rPr>
          <w:spacing w:val="-11"/>
        </w:rPr>
        <w:t xml:space="preserve"> </w:t>
      </w:r>
      <w:r w:rsidRPr="006A494A">
        <w:t>cererilor</w:t>
      </w:r>
      <w:r w:rsidRPr="006A494A">
        <w:rPr>
          <w:spacing w:val="-9"/>
        </w:rPr>
        <w:t xml:space="preserve"> </w:t>
      </w:r>
      <w:r w:rsidRPr="006A494A">
        <w:t>de</w:t>
      </w:r>
      <w:r w:rsidRPr="006A494A">
        <w:rPr>
          <w:spacing w:val="-12"/>
        </w:rPr>
        <w:t xml:space="preserve"> </w:t>
      </w:r>
      <w:r w:rsidRPr="006A494A">
        <w:t xml:space="preserve">plată/rambursare </w:t>
      </w:r>
      <w:r w:rsidRPr="006A494A">
        <w:rPr>
          <w:spacing w:val="-57"/>
        </w:rPr>
        <w:t xml:space="preserve"> </w:t>
      </w:r>
      <w:r w:rsidRPr="006A494A">
        <w:t>depuse</w:t>
      </w:r>
      <w:r w:rsidRPr="006A494A">
        <w:rPr>
          <w:spacing w:val="-2"/>
        </w:rPr>
        <w:t xml:space="preserve"> </w:t>
      </w:r>
      <w:r w:rsidRPr="006A494A">
        <w:t>pentru proiectele</w:t>
      </w:r>
      <w:r w:rsidRPr="006A494A">
        <w:rPr>
          <w:spacing w:val="1"/>
        </w:rPr>
        <w:t xml:space="preserve"> </w:t>
      </w:r>
      <w:r w:rsidRPr="006A494A">
        <w:t>finanțate</w:t>
      </w:r>
      <w:r w:rsidRPr="006A494A">
        <w:rPr>
          <w:spacing w:val="-1"/>
        </w:rPr>
        <w:t xml:space="preserve"> </w:t>
      </w:r>
      <w:r w:rsidRPr="006A494A">
        <w:t>din fonduri europene</w:t>
      </w:r>
      <w:r w:rsidR="00E52C73" w:rsidRPr="006A494A">
        <w:t>.</w:t>
      </w:r>
    </w:p>
    <w:p w14:paraId="0F3EE030" w14:textId="33C57C56" w:rsidR="00C140C0" w:rsidRPr="006A494A" w:rsidRDefault="00C140C0" w:rsidP="00C140C0">
      <w:pPr>
        <w:pStyle w:val="FootnoteText"/>
        <w:jc w:val="both"/>
        <w:rPr>
          <w:b/>
          <w:bCs/>
        </w:rPr>
      </w:pPr>
      <w:r w:rsidRPr="006A494A">
        <w:rPr>
          <w:b/>
          <w:bCs/>
        </w:rPr>
        <w:t>Notă:</w:t>
      </w:r>
    </w:p>
    <w:p w14:paraId="3828395F" w14:textId="1F328224" w:rsidR="00C140C0" w:rsidRPr="00C140C0" w:rsidRDefault="00C140C0" w:rsidP="00C140C0">
      <w:pPr>
        <w:pStyle w:val="FootnoteText"/>
        <w:jc w:val="both"/>
        <w:rPr>
          <w:i/>
          <w:iCs/>
        </w:rPr>
      </w:pPr>
      <w:r w:rsidRPr="006A494A">
        <w:rPr>
          <w:b/>
          <w:bCs/>
          <w:i/>
          <w:iCs/>
        </w:rPr>
        <w:t>Candidatul se consideră calificat numai în cazul în care la toate criteriile de calificare a fost bifată rubrica ”DA”!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71908"/>
    <w:multiLevelType w:val="hybridMultilevel"/>
    <w:tmpl w:val="46B064CE"/>
    <w:lvl w:ilvl="0" w:tplc="6CEE7378">
      <w:start w:val="1"/>
      <w:numFmt w:val="upperRoman"/>
      <w:lvlText w:val="%1."/>
      <w:lvlJc w:val="left"/>
      <w:pPr>
        <w:ind w:left="11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47" w:hanging="360"/>
      </w:pPr>
    </w:lvl>
    <w:lvl w:ilvl="2" w:tplc="0809001B" w:tentative="1">
      <w:start w:val="1"/>
      <w:numFmt w:val="lowerRoman"/>
      <w:lvlText w:val="%3."/>
      <w:lvlJc w:val="right"/>
      <w:pPr>
        <w:ind w:left="2267" w:hanging="180"/>
      </w:pPr>
    </w:lvl>
    <w:lvl w:ilvl="3" w:tplc="0809000F" w:tentative="1">
      <w:start w:val="1"/>
      <w:numFmt w:val="decimal"/>
      <w:lvlText w:val="%4."/>
      <w:lvlJc w:val="left"/>
      <w:pPr>
        <w:ind w:left="2987" w:hanging="360"/>
      </w:pPr>
    </w:lvl>
    <w:lvl w:ilvl="4" w:tplc="08090019" w:tentative="1">
      <w:start w:val="1"/>
      <w:numFmt w:val="lowerLetter"/>
      <w:lvlText w:val="%5."/>
      <w:lvlJc w:val="left"/>
      <w:pPr>
        <w:ind w:left="3707" w:hanging="360"/>
      </w:pPr>
    </w:lvl>
    <w:lvl w:ilvl="5" w:tplc="0809001B" w:tentative="1">
      <w:start w:val="1"/>
      <w:numFmt w:val="lowerRoman"/>
      <w:lvlText w:val="%6."/>
      <w:lvlJc w:val="right"/>
      <w:pPr>
        <w:ind w:left="4427" w:hanging="180"/>
      </w:pPr>
    </w:lvl>
    <w:lvl w:ilvl="6" w:tplc="0809000F" w:tentative="1">
      <w:start w:val="1"/>
      <w:numFmt w:val="decimal"/>
      <w:lvlText w:val="%7."/>
      <w:lvlJc w:val="left"/>
      <w:pPr>
        <w:ind w:left="5147" w:hanging="360"/>
      </w:pPr>
    </w:lvl>
    <w:lvl w:ilvl="7" w:tplc="08090019" w:tentative="1">
      <w:start w:val="1"/>
      <w:numFmt w:val="lowerLetter"/>
      <w:lvlText w:val="%8."/>
      <w:lvlJc w:val="left"/>
      <w:pPr>
        <w:ind w:left="5867" w:hanging="360"/>
      </w:pPr>
    </w:lvl>
    <w:lvl w:ilvl="8" w:tplc="0809001B" w:tentative="1">
      <w:start w:val="1"/>
      <w:numFmt w:val="lowerRoman"/>
      <w:lvlText w:val="%9."/>
      <w:lvlJc w:val="right"/>
      <w:pPr>
        <w:ind w:left="6587" w:hanging="180"/>
      </w:pPr>
    </w:lvl>
  </w:abstractNum>
  <w:num w:numId="1" w16cid:durableId="1164005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60568"/>
    <w:rsid w:val="001F28A3"/>
    <w:rsid w:val="002D3775"/>
    <w:rsid w:val="00402C9A"/>
    <w:rsid w:val="00467239"/>
    <w:rsid w:val="004815C6"/>
    <w:rsid w:val="00585ABD"/>
    <w:rsid w:val="0059674A"/>
    <w:rsid w:val="006A494A"/>
    <w:rsid w:val="007116A7"/>
    <w:rsid w:val="007417C2"/>
    <w:rsid w:val="00760568"/>
    <w:rsid w:val="0080529F"/>
    <w:rsid w:val="00C04AEF"/>
    <w:rsid w:val="00C140C0"/>
    <w:rsid w:val="00C9406B"/>
    <w:rsid w:val="00E2249B"/>
    <w:rsid w:val="00E52C73"/>
    <w:rsid w:val="00F2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FBD99"/>
  <w15:docId w15:val="{BCFF8740-BBEF-4C40-A585-85DF2C5FD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24"/>
      <w:szCs w:val="24"/>
    </w:rPr>
  </w:style>
  <w:style w:type="paragraph" w:styleId="Title">
    <w:name w:val="Title"/>
    <w:basedOn w:val="Normal"/>
    <w:uiPriority w:val="10"/>
    <w:qFormat/>
    <w:pPr>
      <w:spacing w:before="61"/>
      <w:ind w:right="116"/>
      <w:jc w:val="center"/>
    </w:pPr>
    <w:rPr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uiPriority w:val="99"/>
    <w:semiHidden/>
    <w:unhideWhenUsed/>
    <w:rsid w:val="008052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529F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80529F"/>
    <w:rPr>
      <w:vertAlign w:val="superscript"/>
    </w:rPr>
  </w:style>
  <w:style w:type="character" w:customStyle="1" w:styleId="FontStyle35">
    <w:name w:val="Font Style35"/>
    <w:rsid w:val="001F28A3"/>
    <w:rPr>
      <w:rFonts w:ascii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F722C-B0E4-498C-88AA-166670FB0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182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 Das</dc:creator>
  <cp:lastModifiedBy>DAS DAS</cp:lastModifiedBy>
  <cp:revision>16</cp:revision>
  <dcterms:created xsi:type="dcterms:W3CDTF">2023-07-04T12:23:00Z</dcterms:created>
  <dcterms:modified xsi:type="dcterms:W3CDTF">2023-07-04T13:17:00Z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2023-07-04T00:00:00Z</vt:filetime>
  </property>
</Properties>
</file>