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E" w:rsidRPr="00B42CBC" w:rsidRDefault="0015668A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  <w:bookmarkStart w:id="0" w:name="_GoBack"/>
      <w:bookmarkEnd w:id="0"/>
      <w:r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Anexa </w:t>
      </w:r>
      <w:r w:rsidR="001015B2"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10</w:t>
      </w:r>
      <w:r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 - </w:t>
      </w:r>
      <w:r w:rsidR="006C6058"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Fi</w:t>
      </w:r>
      <w:r w:rsidR="00AD16A3"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Ș</w:t>
      </w:r>
      <w:r w:rsidR="006C6058" w:rsidRPr="00B42CBC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ă de proiect</w:t>
      </w:r>
    </w:p>
    <w:p w:rsidR="00531A34" w:rsidRPr="00B42CBC" w:rsidRDefault="00531A34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235"/>
      </w:tblGrid>
      <w:tr w:rsidR="006C6058" w:rsidRPr="00B42CBC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1.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Titlul proiectului</w:t>
            </w:r>
            <w:r w:rsidRPr="00B42CBC">
              <w:rPr>
                <w:rFonts w:cs="Arial"/>
                <w:bCs/>
              </w:rPr>
              <w:tab/>
            </w:r>
          </w:p>
        </w:tc>
      </w:tr>
      <w:tr w:rsidR="006C6058" w:rsidRPr="00B42CBC" w:rsidTr="00B42CBC">
        <w:trPr>
          <w:trHeight w:val="4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2.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Localizarea  proiectului (inclusiv hartă/poză)</w:t>
            </w:r>
          </w:p>
        </w:tc>
      </w:tr>
      <w:tr w:rsidR="006C6058" w:rsidRPr="00B42CBC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3.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 xml:space="preserve">Perioada de implementare estimată </w:t>
            </w:r>
          </w:p>
        </w:tc>
      </w:tr>
      <w:tr w:rsidR="006C6058" w:rsidRPr="00B42CBC" w:rsidTr="006878A1">
        <w:trPr>
          <w:trHeight w:val="3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4.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A1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Solicitantul proiectului /Parteneri propuși</w:t>
            </w:r>
          </w:p>
        </w:tc>
      </w:tr>
      <w:tr w:rsidR="006878A1" w:rsidRPr="00B42CBC" w:rsidTr="006C6058">
        <w:trPr>
          <w:trHeight w:val="18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1" w:rsidRPr="00B42CBC" w:rsidRDefault="00460A4F" w:rsidP="006878A1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1" w:rsidRPr="00B42CBC" w:rsidRDefault="00542A81" w:rsidP="006878A1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Scurtă descriere a activităților din cadrul proiectului</w:t>
            </w:r>
          </w:p>
        </w:tc>
      </w:tr>
      <w:tr w:rsidR="006C6058" w:rsidRPr="00B42CBC" w:rsidTr="00B42CBC">
        <w:trPr>
          <w:trHeight w:val="4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460A4F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6</w:t>
            </w:r>
            <w:r w:rsidR="006C6058" w:rsidRP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51" w:rsidRPr="00B42CBC" w:rsidRDefault="005E1D46" w:rsidP="00077A6A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Justificarea necesității proiectului / Modul în care acesta răspunde nevoilor specifice ale zonei</w:t>
            </w:r>
            <w:r w:rsidR="004E128E" w:rsidRPr="00B42CBC">
              <w:rPr>
                <w:rFonts w:cs="Arial"/>
                <w:bCs/>
              </w:rPr>
              <w:t xml:space="preserve"> </w:t>
            </w:r>
            <w:r w:rsidRPr="00B42CBC">
              <w:rPr>
                <w:rFonts w:cs="Arial"/>
                <w:bCs/>
              </w:rPr>
              <w:t>/</w:t>
            </w:r>
            <w:r w:rsidR="004E128E" w:rsidRPr="00B42CBC">
              <w:rPr>
                <w:rFonts w:cs="Arial"/>
                <w:bCs/>
              </w:rPr>
              <w:t xml:space="preserve"> </w:t>
            </w:r>
            <w:r w:rsidRPr="00B42CBC">
              <w:rPr>
                <w:rFonts w:cs="Arial"/>
                <w:bCs/>
              </w:rPr>
              <w:t>Grupul țintă al proiectului</w:t>
            </w:r>
          </w:p>
        </w:tc>
      </w:tr>
      <w:tr w:rsidR="00775D51" w:rsidRPr="00B42CBC" w:rsidTr="00DC4AD0">
        <w:trPr>
          <w:trHeight w:val="3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1" w:rsidRPr="00B42CBC" w:rsidRDefault="005A50CA" w:rsidP="00775D51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7</w:t>
            </w:r>
            <w:r w:rsid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1" w:rsidRPr="00B42CBC" w:rsidRDefault="00775D51" w:rsidP="00077A6A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Bugetul estimativ , inclusiv cheltuieli de operare și mentenanță</w:t>
            </w:r>
          </w:p>
        </w:tc>
      </w:tr>
      <w:tr w:rsidR="00DC4AD0" w:rsidRPr="00B42CBC" w:rsidTr="00A14B32">
        <w:trPr>
          <w:trHeight w:val="4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0" w:rsidRPr="00B42CBC" w:rsidRDefault="005A50CA" w:rsidP="00DC4AD0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8</w:t>
            </w:r>
            <w:r w:rsid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0" w:rsidRPr="00B42CBC" w:rsidRDefault="00A14B32" w:rsidP="00077A6A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Surse de finanțare p</w:t>
            </w:r>
            <w:r w:rsidR="00971BC9" w:rsidRPr="00B42CBC">
              <w:rPr>
                <w:rFonts w:cs="Arial"/>
                <w:bCs/>
              </w:rPr>
              <w:t>ropus</w:t>
            </w:r>
            <w:r w:rsidR="006D5778" w:rsidRPr="00B42CBC">
              <w:rPr>
                <w:rFonts w:cs="Arial"/>
                <w:bCs/>
              </w:rPr>
              <w:t>e</w:t>
            </w:r>
          </w:p>
        </w:tc>
      </w:tr>
      <w:tr w:rsidR="00A14B32" w:rsidRPr="00B42CBC" w:rsidTr="005E1D46">
        <w:trPr>
          <w:trHeight w:val="3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2" w:rsidRPr="00B42CBC" w:rsidRDefault="009A672C" w:rsidP="00DC4AD0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9</w:t>
            </w:r>
            <w:r w:rsid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32" w:rsidRPr="00B42CBC" w:rsidRDefault="006A08BB" w:rsidP="00077A6A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Justificarea încadră</w:t>
            </w:r>
            <w:r w:rsidR="00036ACA" w:rsidRPr="00B42CBC">
              <w:rPr>
                <w:rFonts w:cs="Arial"/>
                <w:bCs/>
              </w:rPr>
              <w:t>rii</w:t>
            </w:r>
            <w:r w:rsidR="004301E1" w:rsidRPr="00B42CBC">
              <w:rPr>
                <w:rFonts w:cs="Arial"/>
                <w:bCs/>
              </w:rPr>
              <w:t xml:space="preserve"> </w:t>
            </w:r>
            <w:r w:rsidRPr="00B42CBC">
              <w:rPr>
                <w:rFonts w:cs="Arial"/>
                <w:bCs/>
              </w:rPr>
              <w:t>activităţ</w:t>
            </w:r>
            <w:r w:rsidR="00036ACA" w:rsidRPr="00B42CBC">
              <w:rPr>
                <w:rFonts w:cs="Arial"/>
                <w:bCs/>
              </w:rPr>
              <w:t xml:space="preserve">ilor </w:t>
            </w:r>
            <w:r w:rsidR="00A14B32" w:rsidRPr="00B42CBC">
              <w:rPr>
                <w:rFonts w:cs="Arial"/>
                <w:bCs/>
              </w:rPr>
              <w:t>proiectului în</w:t>
            </w:r>
            <w:r w:rsidR="006D5778" w:rsidRPr="00B42CBC">
              <w:rPr>
                <w:rFonts w:cs="Arial"/>
                <w:bCs/>
              </w:rPr>
              <w:t xml:space="preserve"> activităţ</w:t>
            </w:r>
            <w:r w:rsidR="004301E1" w:rsidRPr="00B42CBC">
              <w:rPr>
                <w:rFonts w:cs="Arial"/>
                <w:bCs/>
              </w:rPr>
              <w:t>ile eligibile</w:t>
            </w:r>
            <w:r w:rsidR="00A14B32" w:rsidRPr="00B42CBC">
              <w:rPr>
                <w:rFonts w:cs="Arial"/>
                <w:bCs/>
              </w:rPr>
              <w:t xml:space="preserve"> </w:t>
            </w:r>
            <w:r w:rsidRPr="00B42CBC">
              <w:rPr>
                <w:rFonts w:cs="Arial"/>
                <w:bCs/>
              </w:rPr>
              <w:t>ale Axelor</w:t>
            </w:r>
            <w:r w:rsidR="00A14B32" w:rsidRPr="00B42CBC">
              <w:rPr>
                <w:rFonts w:cs="Arial"/>
                <w:bCs/>
              </w:rPr>
              <w:t xml:space="preserve"> prioritare/prioritățile de investiție ale PO</w:t>
            </w:r>
          </w:p>
        </w:tc>
      </w:tr>
      <w:tr w:rsidR="005E1D46" w:rsidRPr="00B42CBC" w:rsidTr="00B42CBC">
        <w:trPr>
          <w:trHeight w:val="6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46" w:rsidRPr="00B42CBC" w:rsidRDefault="004301E1" w:rsidP="005E1D4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10</w:t>
            </w:r>
            <w:r w:rsid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46" w:rsidRPr="00B42CBC" w:rsidRDefault="005E1D46" w:rsidP="00B42CBC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Încadrarea proiectului în obiectivele strategice și prioritățile Strategiei Integrate de Dezvoltare Urbană</w:t>
            </w:r>
          </w:p>
        </w:tc>
      </w:tr>
      <w:tr w:rsidR="006C6058" w:rsidRPr="00B42CBC" w:rsidTr="00B42CB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B42CBC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  <w:r w:rsidR="006C6058" w:rsidRP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6A" w:rsidRPr="00B42CBC" w:rsidRDefault="00077A6A" w:rsidP="00294FF0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Obiectivele şi indicatorii  proiectului  şi modul cum răspunde proiectul obiectivelor şi indicatorilor de realizare specifici pentru prioritatea de investiţii din care se solicită finanţare</w:t>
            </w:r>
          </w:p>
        </w:tc>
      </w:tr>
      <w:tr w:rsidR="006C6058" w:rsidRPr="00B42CBC" w:rsidTr="00AE44B6">
        <w:trPr>
          <w:trHeight w:val="6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B42CBC" w:rsidRDefault="00B42CBC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</w:t>
            </w:r>
            <w:r w:rsidR="006C6058" w:rsidRPr="00B42CBC">
              <w:rPr>
                <w:rFonts w:cs="Arial"/>
                <w:bCs/>
              </w:rPr>
              <w:t>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B6" w:rsidRPr="00B42CBC" w:rsidRDefault="00D3299F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Modul cum ră</w:t>
            </w:r>
            <w:r w:rsidR="00AE44B6" w:rsidRPr="00B42CBC">
              <w:rPr>
                <w:rFonts w:cs="Arial"/>
                <w:bCs/>
              </w:rPr>
              <w:t xml:space="preserve">spunde </w:t>
            </w:r>
            <w:r w:rsidR="00425565" w:rsidRPr="00B42CBC">
              <w:rPr>
                <w:rFonts w:cs="Arial"/>
                <w:bCs/>
              </w:rPr>
              <w:t xml:space="preserve">proiectul la dezvoltarea durabilă, </w:t>
            </w:r>
            <w:r w:rsidR="007631F9" w:rsidRPr="00B42CBC">
              <w:rPr>
                <w:rFonts w:cs="Arial"/>
                <w:bCs/>
              </w:rPr>
              <w:t xml:space="preserve">egalitatea de șanse, </w:t>
            </w:r>
            <w:r w:rsidR="00425565" w:rsidRPr="00B42CBC">
              <w:rPr>
                <w:rFonts w:cs="Arial"/>
                <w:bCs/>
              </w:rPr>
              <w:t>nediscriminarea</w:t>
            </w:r>
            <w:r w:rsidR="007631F9" w:rsidRPr="00B42CBC">
              <w:rPr>
                <w:rFonts w:cs="Arial"/>
                <w:bCs/>
              </w:rPr>
              <w:t xml:space="preserve"> ş</w:t>
            </w:r>
            <w:r w:rsidR="00425565" w:rsidRPr="00B42CBC">
              <w:rPr>
                <w:rFonts w:cs="Arial"/>
                <w:bCs/>
              </w:rPr>
              <w:t>i egalitatea de gen</w:t>
            </w:r>
          </w:p>
          <w:p w:rsidR="006C6058" w:rsidRPr="00B42CBC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D95ADE" w:rsidRPr="00B42CBC" w:rsidTr="006433B2">
        <w:trPr>
          <w:trHeight w:val="4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DE" w:rsidRPr="00B42CBC" w:rsidRDefault="00B42CBC" w:rsidP="00674B5E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DE" w:rsidRPr="00B42CBC" w:rsidRDefault="00D95ADE" w:rsidP="00367FC7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Gradul de maturitate al proiectului</w:t>
            </w:r>
            <w:r w:rsidR="00E93B93" w:rsidRPr="00B42CBC">
              <w:rPr>
                <w:rFonts w:cs="Arial"/>
                <w:bCs/>
              </w:rPr>
              <w:t>, inclusiv</w:t>
            </w:r>
            <w:r w:rsidR="00E93B93" w:rsidRPr="00B42CBC">
              <w:t xml:space="preserve"> </w:t>
            </w:r>
            <w:r w:rsidR="00E93B93" w:rsidRPr="00B42CBC">
              <w:rPr>
                <w:rFonts w:cs="Arial"/>
                <w:bCs/>
              </w:rPr>
              <w:t>Situația juridică a terenului/clădirii/materialului rulant, după  caz, obiect al investiției</w:t>
            </w:r>
          </w:p>
          <w:p w:rsidR="00E50978" w:rsidRPr="00B42CBC" w:rsidRDefault="00E50978" w:rsidP="00367FC7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433B2" w:rsidTr="006433B2">
        <w:trPr>
          <w:trHeight w:val="3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2" w:rsidRPr="00B42CBC" w:rsidRDefault="00B42CBC" w:rsidP="00674B5E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2" w:rsidRDefault="006433B2" w:rsidP="00331000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42CBC">
              <w:rPr>
                <w:rFonts w:cs="Arial"/>
                <w:bCs/>
              </w:rPr>
              <w:t>Justificarea caracterului integrat al proiectului cu alte proiecte (din punct de vedere teritorial)</w:t>
            </w:r>
          </w:p>
        </w:tc>
      </w:tr>
    </w:tbl>
    <w:p w:rsidR="009276C6" w:rsidRDefault="009276C6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9276C6" w:rsidRDefault="009276C6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4E41DB" w:rsidRDefault="004E41D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42377B" w:rsidRPr="00A8750E" w:rsidRDefault="0042377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F7285E" w:rsidRDefault="00F7285E" w:rsidP="009A0945">
      <w:pPr>
        <w:tabs>
          <w:tab w:val="left" w:pos="3481"/>
        </w:tabs>
        <w:jc w:val="both"/>
        <w:rPr>
          <w:rFonts w:ascii="Trebuchet MS" w:hAnsi="Trebuchet MS"/>
          <w:sz w:val="20"/>
          <w:szCs w:val="20"/>
        </w:rPr>
      </w:pPr>
    </w:p>
    <w:p w:rsidR="00A8750E" w:rsidRPr="00F7285E" w:rsidRDefault="00F7285E" w:rsidP="00F7285E">
      <w:pPr>
        <w:tabs>
          <w:tab w:val="left" w:pos="6765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sectPr w:rsidR="00A8750E" w:rsidRPr="00F7285E" w:rsidSect="003368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F4" w:rsidRDefault="00D160F4" w:rsidP="003A70FA">
      <w:pPr>
        <w:spacing w:after="0" w:line="240" w:lineRule="auto"/>
      </w:pPr>
      <w:r>
        <w:separator/>
      </w:r>
    </w:p>
  </w:endnote>
  <w:endnote w:type="continuationSeparator" w:id="0">
    <w:p w:rsidR="00D160F4" w:rsidRDefault="00D160F4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48B" w:rsidRDefault="00285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48B" w:rsidRDefault="0028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F4" w:rsidRDefault="00D160F4" w:rsidP="003A70FA">
      <w:pPr>
        <w:spacing w:after="0" w:line="240" w:lineRule="auto"/>
      </w:pPr>
      <w:r>
        <w:separator/>
      </w:r>
    </w:p>
  </w:footnote>
  <w:footnote w:type="continuationSeparator" w:id="0">
    <w:p w:rsidR="00D160F4" w:rsidRDefault="00D160F4" w:rsidP="003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2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819"/>
      <w:gridCol w:w="1303"/>
    </w:tblGrid>
    <w:tr w:rsidR="0028548B" w:rsidRPr="00017EC2" w:rsidTr="00272E2B">
      <w:trPr>
        <w:trHeight w:val="381"/>
      </w:trPr>
      <w:tc>
        <w:tcPr>
          <w:tcW w:w="7819" w:type="dxa"/>
        </w:tcPr>
        <w:p w:rsidR="0028548B" w:rsidRPr="00017EC2" w:rsidRDefault="0028548B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017EC2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303" w:type="dxa"/>
        </w:tcPr>
        <w:p w:rsidR="0028548B" w:rsidRPr="00017EC2" w:rsidRDefault="0028548B" w:rsidP="00D95ADE">
          <w:pPr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28548B" w:rsidRPr="00017EC2" w:rsidTr="00272E2B">
      <w:trPr>
        <w:cantSplit/>
        <w:trHeight w:val="381"/>
      </w:trPr>
      <w:tc>
        <w:tcPr>
          <w:tcW w:w="9121" w:type="dxa"/>
          <w:gridSpan w:val="2"/>
        </w:tcPr>
        <w:p w:rsidR="006752DF" w:rsidRPr="006752DF" w:rsidRDefault="006752DF" w:rsidP="006752DF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6752DF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6752DF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28548B" w:rsidRPr="00017EC2" w:rsidRDefault="0028548B" w:rsidP="003A70FA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28548B" w:rsidRDefault="006668D8" w:rsidP="006668D8">
    <w:pPr>
      <w:pStyle w:val="Header"/>
      <w:tabs>
        <w:tab w:val="clear" w:pos="4536"/>
        <w:tab w:val="clear" w:pos="9072"/>
        <w:tab w:val="left" w:pos="258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150"/>
    <w:multiLevelType w:val="hybridMultilevel"/>
    <w:tmpl w:val="1F7AE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49C4"/>
    <w:multiLevelType w:val="hybridMultilevel"/>
    <w:tmpl w:val="47EC7C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270D51B1"/>
    <w:multiLevelType w:val="hybridMultilevel"/>
    <w:tmpl w:val="84565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301"/>
    <w:multiLevelType w:val="hybridMultilevel"/>
    <w:tmpl w:val="E4E0164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26FEB"/>
    <w:multiLevelType w:val="hybridMultilevel"/>
    <w:tmpl w:val="EBACBC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B79AC"/>
    <w:multiLevelType w:val="hybridMultilevel"/>
    <w:tmpl w:val="0B54DF44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12368F"/>
    <w:multiLevelType w:val="hybridMultilevel"/>
    <w:tmpl w:val="0E4AA8FE"/>
    <w:lvl w:ilvl="0" w:tplc="B636DC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D">
      <w:start w:val="1"/>
      <w:numFmt w:val="bullet"/>
      <w:lvlText w:val=""/>
      <w:lvlJc w:val="left"/>
      <w:pPr>
        <w:ind w:left="4292" w:hanging="18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903EF0"/>
    <w:multiLevelType w:val="hybridMultilevel"/>
    <w:tmpl w:val="5B6CBE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F0F54"/>
    <w:multiLevelType w:val="hybridMultilevel"/>
    <w:tmpl w:val="C1940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46A13"/>
    <w:multiLevelType w:val="hybridMultilevel"/>
    <w:tmpl w:val="301E48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233E0"/>
    <w:multiLevelType w:val="hybridMultilevel"/>
    <w:tmpl w:val="EFAE86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817E1"/>
    <w:multiLevelType w:val="hybridMultilevel"/>
    <w:tmpl w:val="8D14B5E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na BEJUSCU">
    <w15:presenceInfo w15:providerId="AD" w15:userId="S-1-5-21-2784544311-199262477-2526794783-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11C87"/>
    <w:rsid w:val="000135F8"/>
    <w:rsid w:val="00015E16"/>
    <w:rsid w:val="00017879"/>
    <w:rsid w:val="00017EC2"/>
    <w:rsid w:val="00033BC6"/>
    <w:rsid w:val="00036ACA"/>
    <w:rsid w:val="0004509B"/>
    <w:rsid w:val="00051FE3"/>
    <w:rsid w:val="00057B57"/>
    <w:rsid w:val="00074447"/>
    <w:rsid w:val="00077A6A"/>
    <w:rsid w:val="00080DAC"/>
    <w:rsid w:val="00082FBF"/>
    <w:rsid w:val="00087947"/>
    <w:rsid w:val="000A3E8C"/>
    <w:rsid w:val="000A42FE"/>
    <w:rsid w:val="000C0B61"/>
    <w:rsid w:val="000C51F2"/>
    <w:rsid w:val="000E2220"/>
    <w:rsid w:val="000E38C5"/>
    <w:rsid w:val="001015B2"/>
    <w:rsid w:val="00112BCE"/>
    <w:rsid w:val="00112F2B"/>
    <w:rsid w:val="00117494"/>
    <w:rsid w:val="0015320C"/>
    <w:rsid w:val="0015668A"/>
    <w:rsid w:val="00160AB7"/>
    <w:rsid w:val="00192201"/>
    <w:rsid w:val="001B31CC"/>
    <w:rsid w:val="001B6117"/>
    <w:rsid w:val="001C009E"/>
    <w:rsid w:val="001F3244"/>
    <w:rsid w:val="00222CB5"/>
    <w:rsid w:val="002320E9"/>
    <w:rsid w:val="002422A8"/>
    <w:rsid w:val="002726C4"/>
    <w:rsid w:val="00272E2B"/>
    <w:rsid w:val="00276665"/>
    <w:rsid w:val="00283DE2"/>
    <w:rsid w:val="002844FB"/>
    <w:rsid w:val="00284DFE"/>
    <w:rsid w:val="00285421"/>
    <w:rsid w:val="0028548B"/>
    <w:rsid w:val="00294FF0"/>
    <w:rsid w:val="002B0158"/>
    <w:rsid w:val="002C61DB"/>
    <w:rsid w:val="002E4434"/>
    <w:rsid w:val="002E6D15"/>
    <w:rsid w:val="00331000"/>
    <w:rsid w:val="00331C14"/>
    <w:rsid w:val="003363EC"/>
    <w:rsid w:val="00336807"/>
    <w:rsid w:val="003401D2"/>
    <w:rsid w:val="0036177E"/>
    <w:rsid w:val="00363FC8"/>
    <w:rsid w:val="003652DD"/>
    <w:rsid w:val="00367262"/>
    <w:rsid w:val="00367FC7"/>
    <w:rsid w:val="00374A1C"/>
    <w:rsid w:val="003829AC"/>
    <w:rsid w:val="0038401F"/>
    <w:rsid w:val="00393967"/>
    <w:rsid w:val="00395305"/>
    <w:rsid w:val="003A70FA"/>
    <w:rsid w:val="003B1A70"/>
    <w:rsid w:val="003C2711"/>
    <w:rsid w:val="003D1B3C"/>
    <w:rsid w:val="003E032E"/>
    <w:rsid w:val="003E6030"/>
    <w:rsid w:val="00407A5B"/>
    <w:rsid w:val="00410106"/>
    <w:rsid w:val="0042377B"/>
    <w:rsid w:val="00425565"/>
    <w:rsid w:val="004301E1"/>
    <w:rsid w:val="00441EDA"/>
    <w:rsid w:val="00452F17"/>
    <w:rsid w:val="004575AA"/>
    <w:rsid w:val="00460A4F"/>
    <w:rsid w:val="00461CC7"/>
    <w:rsid w:val="0046545A"/>
    <w:rsid w:val="00480A88"/>
    <w:rsid w:val="004815DB"/>
    <w:rsid w:val="00482294"/>
    <w:rsid w:val="00492068"/>
    <w:rsid w:val="00495B69"/>
    <w:rsid w:val="004A288B"/>
    <w:rsid w:val="004A2EDC"/>
    <w:rsid w:val="004B49C2"/>
    <w:rsid w:val="004C6217"/>
    <w:rsid w:val="004D1294"/>
    <w:rsid w:val="004D2F22"/>
    <w:rsid w:val="004E128E"/>
    <w:rsid w:val="004E41DB"/>
    <w:rsid w:val="00507351"/>
    <w:rsid w:val="005260AD"/>
    <w:rsid w:val="00531A34"/>
    <w:rsid w:val="00542A81"/>
    <w:rsid w:val="0054723B"/>
    <w:rsid w:val="00547DD9"/>
    <w:rsid w:val="005710F9"/>
    <w:rsid w:val="00576FC5"/>
    <w:rsid w:val="005A50CA"/>
    <w:rsid w:val="005B2D91"/>
    <w:rsid w:val="005D48D7"/>
    <w:rsid w:val="005D5DAD"/>
    <w:rsid w:val="005E1D46"/>
    <w:rsid w:val="005E6D5A"/>
    <w:rsid w:val="00601F9C"/>
    <w:rsid w:val="00631720"/>
    <w:rsid w:val="006433B2"/>
    <w:rsid w:val="006521D8"/>
    <w:rsid w:val="00657212"/>
    <w:rsid w:val="00660636"/>
    <w:rsid w:val="00664588"/>
    <w:rsid w:val="006668D8"/>
    <w:rsid w:val="00670EF0"/>
    <w:rsid w:val="00674B5E"/>
    <w:rsid w:val="006752DF"/>
    <w:rsid w:val="0068131C"/>
    <w:rsid w:val="00682B7A"/>
    <w:rsid w:val="0068560C"/>
    <w:rsid w:val="006878A1"/>
    <w:rsid w:val="00692116"/>
    <w:rsid w:val="006A0792"/>
    <w:rsid w:val="006A08BB"/>
    <w:rsid w:val="006A5324"/>
    <w:rsid w:val="006C40D7"/>
    <w:rsid w:val="006C6058"/>
    <w:rsid w:val="006D5778"/>
    <w:rsid w:val="006F5F91"/>
    <w:rsid w:val="007029E6"/>
    <w:rsid w:val="00706EE6"/>
    <w:rsid w:val="00712B3F"/>
    <w:rsid w:val="00744BB6"/>
    <w:rsid w:val="00745432"/>
    <w:rsid w:val="007554A7"/>
    <w:rsid w:val="007631F9"/>
    <w:rsid w:val="00775D51"/>
    <w:rsid w:val="007840F2"/>
    <w:rsid w:val="00794908"/>
    <w:rsid w:val="007A7680"/>
    <w:rsid w:val="007D4D30"/>
    <w:rsid w:val="007E530A"/>
    <w:rsid w:val="007E5984"/>
    <w:rsid w:val="00806312"/>
    <w:rsid w:val="0082199B"/>
    <w:rsid w:val="00825E47"/>
    <w:rsid w:val="008317CF"/>
    <w:rsid w:val="008370A8"/>
    <w:rsid w:val="00846109"/>
    <w:rsid w:val="008A3C97"/>
    <w:rsid w:val="008C1893"/>
    <w:rsid w:val="008C2BFA"/>
    <w:rsid w:val="008F105F"/>
    <w:rsid w:val="008F1A32"/>
    <w:rsid w:val="008F4CA6"/>
    <w:rsid w:val="009146FE"/>
    <w:rsid w:val="00916E3E"/>
    <w:rsid w:val="009276C6"/>
    <w:rsid w:val="00935E66"/>
    <w:rsid w:val="00950652"/>
    <w:rsid w:val="00966C39"/>
    <w:rsid w:val="00971BC9"/>
    <w:rsid w:val="00976D8C"/>
    <w:rsid w:val="009926E7"/>
    <w:rsid w:val="009A0945"/>
    <w:rsid w:val="009A672C"/>
    <w:rsid w:val="009C083A"/>
    <w:rsid w:val="009C78DB"/>
    <w:rsid w:val="009D385D"/>
    <w:rsid w:val="009D4937"/>
    <w:rsid w:val="00A14B32"/>
    <w:rsid w:val="00A21D47"/>
    <w:rsid w:val="00A67571"/>
    <w:rsid w:val="00A730CA"/>
    <w:rsid w:val="00A74E83"/>
    <w:rsid w:val="00A83646"/>
    <w:rsid w:val="00A86D48"/>
    <w:rsid w:val="00A8750E"/>
    <w:rsid w:val="00A93FB2"/>
    <w:rsid w:val="00AA5808"/>
    <w:rsid w:val="00AB5197"/>
    <w:rsid w:val="00AD16A3"/>
    <w:rsid w:val="00AE44B6"/>
    <w:rsid w:val="00B001BB"/>
    <w:rsid w:val="00B011D4"/>
    <w:rsid w:val="00B074C4"/>
    <w:rsid w:val="00B07E08"/>
    <w:rsid w:val="00B3280A"/>
    <w:rsid w:val="00B42CBC"/>
    <w:rsid w:val="00B43FB3"/>
    <w:rsid w:val="00B522E7"/>
    <w:rsid w:val="00B64CBE"/>
    <w:rsid w:val="00B7306B"/>
    <w:rsid w:val="00B924ED"/>
    <w:rsid w:val="00B93D09"/>
    <w:rsid w:val="00BA7EDA"/>
    <w:rsid w:val="00BD2EB0"/>
    <w:rsid w:val="00BF3843"/>
    <w:rsid w:val="00C038BD"/>
    <w:rsid w:val="00C04C23"/>
    <w:rsid w:val="00C10B96"/>
    <w:rsid w:val="00C10CCF"/>
    <w:rsid w:val="00C10EB4"/>
    <w:rsid w:val="00C1105E"/>
    <w:rsid w:val="00C16E3D"/>
    <w:rsid w:val="00C3275F"/>
    <w:rsid w:val="00C42704"/>
    <w:rsid w:val="00C8126A"/>
    <w:rsid w:val="00CA0B60"/>
    <w:rsid w:val="00CB4BB4"/>
    <w:rsid w:val="00CD3CE9"/>
    <w:rsid w:val="00CF5916"/>
    <w:rsid w:val="00CF6EA6"/>
    <w:rsid w:val="00D01441"/>
    <w:rsid w:val="00D14C90"/>
    <w:rsid w:val="00D160F4"/>
    <w:rsid w:val="00D24303"/>
    <w:rsid w:val="00D3299F"/>
    <w:rsid w:val="00D74419"/>
    <w:rsid w:val="00D8013E"/>
    <w:rsid w:val="00D81AA7"/>
    <w:rsid w:val="00D82018"/>
    <w:rsid w:val="00D95ADE"/>
    <w:rsid w:val="00DA430D"/>
    <w:rsid w:val="00DB4E3C"/>
    <w:rsid w:val="00DC4AD0"/>
    <w:rsid w:val="00DF47D8"/>
    <w:rsid w:val="00DF7DA0"/>
    <w:rsid w:val="00E074E9"/>
    <w:rsid w:val="00E31833"/>
    <w:rsid w:val="00E33B76"/>
    <w:rsid w:val="00E37E3C"/>
    <w:rsid w:val="00E448C9"/>
    <w:rsid w:val="00E47D4C"/>
    <w:rsid w:val="00E50978"/>
    <w:rsid w:val="00E54DF3"/>
    <w:rsid w:val="00E55EFD"/>
    <w:rsid w:val="00E85639"/>
    <w:rsid w:val="00E90143"/>
    <w:rsid w:val="00E915D7"/>
    <w:rsid w:val="00E93B93"/>
    <w:rsid w:val="00EB35EC"/>
    <w:rsid w:val="00EB4E28"/>
    <w:rsid w:val="00EC0DCD"/>
    <w:rsid w:val="00EC5106"/>
    <w:rsid w:val="00EC68F9"/>
    <w:rsid w:val="00ED6E66"/>
    <w:rsid w:val="00ED74CA"/>
    <w:rsid w:val="00EE50E1"/>
    <w:rsid w:val="00EF22E0"/>
    <w:rsid w:val="00EF7BFA"/>
    <w:rsid w:val="00F0650D"/>
    <w:rsid w:val="00F14E72"/>
    <w:rsid w:val="00F15028"/>
    <w:rsid w:val="00F2594F"/>
    <w:rsid w:val="00F25C6D"/>
    <w:rsid w:val="00F31CF1"/>
    <w:rsid w:val="00F3660A"/>
    <w:rsid w:val="00F605AB"/>
    <w:rsid w:val="00F640EF"/>
    <w:rsid w:val="00F66F8A"/>
    <w:rsid w:val="00F7285E"/>
    <w:rsid w:val="00F83ACF"/>
    <w:rsid w:val="00F92CFA"/>
    <w:rsid w:val="00F96D3B"/>
    <w:rsid w:val="00FA46A3"/>
    <w:rsid w:val="00FA4D62"/>
    <w:rsid w:val="00FA7F32"/>
    <w:rsid w:val="00FE1923"/>
    <w:rsid w:val="00FE3ED6"/>
    <w:rsid w:val="00FE4DDB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character" w:styleId="PlaceholderText">
    <w:name w:val="Placeholder Text"/>
    <w:basedOn w:val="DefaultParagraphFont"/>
    <w:uiPriority w:val="99"/>
    <w:semiHidden/>
    <w:rsid w:val="006A08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character" w:styleId="PlaceholderText">
    <w:name w:val="Placeholder Text"/>
    <w:basedOn w:val="DefaultParagraphFont"/>
    <w:uiPriority w:val="99"/>
    <w:semiHidden/>
    <w:rsid w:val="006A0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B2E9-892C-41BF-9B0E-C422FC4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2</cp:revision>
  <cp:lastPrinted>2016-06-17T09:42:00Z</cp:lastPrinted>
  <dcterms:created xsi:type="dcterms:W3CDTF">2016-12-28T10:11:00Z</dcterms:created>
  <dcterms:modified xsi:type="dcterms:W3CDTF">2016-12-28T10:11:00Z</dcterms:modified>
</cp:coreProperties>
</file>