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74" w:rsidRDefault="003B7174" w:rsidP="003B7174">
      <w:pPr>
        <w:jc w:val="both"/>
        <w:rPr>
          <w:lang w:val="en-US"/>
        </w:rPr>
      </w:pPr>
      <w:smartTag w:uri="urn:schemas-microsoft-com:office:smarttags" w:element="place">
        <w:smartTag w:uri="urn:schemas-microsoft-com:office:smarttags" w:element="country-region">
          <w:r>
            <w:rPr>
              <w:lang w:val="en-US"/>
            </w:rPr>
            <w:t>ROMANIA</w:t>
          </w:r>
        </w:smartTag>
      </w:smartTag>
      <w:r>
        <w:tab/>
      </w:r>
      <w:r>
        <w:tab/>
      </w:r>
      <w:r>
        <w:tab/>
      </w:r>
      <w:r>
        <w:tab/>
      </w:r>
      <w:r>
        <w:tab/>
      </w:r>
      <w:r>
        <w:tab/>
      </w:r>
      <w:r>
        <w:tab/>
      </w:r>
      <w:r>
        <w:tab/>
      </w:r>
      <w:r>
        <w:tab/>
      </w:r>
    </w:p>
    <w:p w:rsidR="003B7174" w:rsidRDefault="003B7174" w:rsidP="003B7174">
      <w:pPr>
        <w:jc w:val="both"/>
        <w:rPr>
          <w:lang w:val="en-US"/>
        </w:rPr>
      </w:pPr>
      <w:r>
        <w:rPr>
          <w:lang w:val="en-US"/>
        </w:rPr>
        <w:t>JUDETUL MURES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proofErr w:type="spellStart"/>
      <w:r>
        <w:rPr>
          <w:lang w:val="en-US"/>
        </w:rPr>
        <w:t>Proiect</w:t>
      </w:r>
      <w:proofErr w:type="spellEnd"/>
      <w:r>
        <w:rPr>
          <w:lang w:val="en-US"/>
        </w:rPr>
        <w:t>,</w:t>
      </w:r>
    </w:p>
    <w:p w:rsidR="003B7174" w:rsidRDefault="003B7174" w:rsidP="003B7174">
      <w:pPr>
        <w:jc w:val="both"/>
        <w:rPr>
          <w:lang w:val="en-US"/>
        </w:rPr>
      </w:pPr>
      <w:r>
        <w:rPr>
          <w:lang w:val="en-US"/>
        </w:rPr>
        <w:t>CONSILIUL LOCAL MUNICIPAL TIRGU-MURES</w:t>
      </w:r>
    </w:p>
    <w:p w:rsidR="003B7174" w:rsidRDefault="003B7174" w:rsidP="003B7174">
      <w:pPr>
        <w:jc w:val="both"/>
        <w:rPr>
          <w:lang w:val="en-US"/>
        </w:rPr>
      </w:pPr>
    </w:p>
    <w:p w:rsidR="003B7174" w:rsidRDefault="003B7174" w:rsidP="003B7174">
      <w:pPr>
        <w:jc w:val="both"/>
        <w:rPr>
          <w:lang w:val="en-US"/>
        </w:rPr>
      </w:pPr>
    </w:p>
    <w:p w:rsidR="003B7174" w:rsidRDefault="003B7174" w:rsidP="003B7174">
      <w:pPr>
        <w:jc w:val="both"/>
        <w:rPr>
          <w:lang w:val="en-US"/>
        </w:rPr>
      </w:pPr>
    </w:p>
    <w:p w:rsidR="003B7174" w:rsidRDefault="003B7174" w:rsidP="003B7174">
      <w:pPr>
        <w:jc w:val="both"/>
        <w:rPr>
          <w:lang w:val="en-US"/>
        </w:rPr>
      </w:pPr>
    </w:p>
    <w:p w:rsidR="003B7174" w:rsidRDefault="003B7174" w:rsidP="003B7174">
      <w:pPr>
        <w:jc w:val="both"/>
        <w:rPr>
          <w:lang w:val="en-US"/>
        </w:rPr>
      </w:pPr>
    </w:p>
    <w:p w:rsidR="003B7174" w:rsidRDefault="003B7174" w:rsidP="003B7174">
      <w:pPr>
        <w:pStyle w:val="Heading4"/>
      </w:pPr>
      <w:r>
        <w:t xml:space="preserve">HOTĂRÂREA </w:t>
      </w:r>
    </w:p>
    <w:p w:rsidR="003B7174" w:rsidRDefault="003B7174" w:rsidP="003B7174">
      <w:pPr>
        <w:jc w:val="center"/>
        <w:rPr>
          <w:lang w:val="en-US"/>
        </w:rPr>
      </w:pPr>
    </w:p>
    <w:p w:rsidR="003B7174" w:rsidRDefault="003B7174" w:rsidP="003B7174">
      <w:pPr>
        <w:pStyle w:val="Heading4"/>
        <w:rPr>
          <w:lang w:val="en-US"/>
        </w:rPr>
      </w:pPr>
      <w:proofErr w:type="spellStart"/>
      <w:r>
        <w:rPr>
          <w:lang w:val="en-US"/>
        </w:rPr>
        <w:t>Nr._________din</w:t>
      </w:r>
      <w:proofErr w:type="spellEnd"/>
      <w:r>
        <w:rPr>
          <w:lang w:val="en-US"/>
        </w:rPr>
        <w:t>________________________ 2011</w:t>
      </w:r>
    </w:p>
    <w:p w:rsidR="003B7174" w:rsidRDefault="003B7174" w:rsidP="003B7174">
      <w:pPr>
        <w:jc w:val="both"/>
        <w:rPr>
          <w:lang w:val="en-US"/>
        </w:rPr>
      </w:pPr>
    </w:p>
    <w:p w:rsidR="00CB7ECC" w:rsidRDefault="00CB7ECC" w:rsidP="00CB7ECC">
      <w:pPr>
        <w:spacing w:before="100" w:beforeAutospacing="1" w:after="100" w:afterAutospacing="1"/>
        <w:jc w:val="center"/>
        <w:rPr>
          <w:b/>
          <w:bCs/>
          <w:i/>
          <w:color w:val="000000"/>
        </w:rPr>
      </w:pPr>
      <w:r>
        <w:rPr>
          <w:b/>
          <w:i/>
        </w:rPr>
        <w:t>privind aprobarea</w:t>
      </w:r>
      <w:r>
        <w:rPr>
          <w:b/>
          <w:bCs/>
          <w:i/>
          <w:color w:val="000000"/>
        </w:rPr>
        <w:t xml:space="preserve"> Studiului de Fezabilitate şi a indicatorilor tehnico-economici pentru proiectul „Reabilitare sit poluat istoric</w:t>
      </w:r>
      <w:r w:rsidR="00C438A5">
        <w:rPr>
          <w:b/>
          <w:bCs/>
          <w:i/>
          <w:color w:val="000000"/>
        </w:rPr>
        <w:t xml:space="preserve"> IAZ Batal de deşeuri 30 ha – </w:t>
      </w:r>
      <w:proofErr w:type="spellStart"/>
      <w:r w:rsidR="00C438A5">
        <w:rPr>
          <w:b/>
          <w:bCs/>
          <w:i/>
          <w:color w:val="000000"/>
        </w:rPr>
        <w:t>Tîrgu-</w:t>
      </w:r>
      <w:r>
        <w:rPr>
          <w:b/>
          <w:bCs/>
          <w:i/>
          <w:color w:val="000000"/>
        </w:rPr>
        <w:t>Mureş</w:t>
      </w:r>
      <w:proofErr w:type="spellEnd"/>
      <w:r>
        <w:rPr>
          <w:b/>
          <w:bCs/>
          <w:i/>
          <w:color w:val="000000"/>
        </w:rPr>
        <w:t>”</w:t>
      </w:r>
    </w:p>
    <w:p w:rsidR="003B7174" w:rsidRDefault="003B7174" w:rsidP="003B7174">
      <w:pPr>
        <w:pStyle w:val="Footer"/>
        <w:tabs>
          <w:tab w:val="left" w:pos="720"/>
        </w:tabs>
        <w:jc w:val="center"/>
        <w:rPr>
          <w:rFonts w:ascii="Tahoma" w:hAnsi="Tahoma"/>
        </w:rPr>
      </w:pPr>
    </w:p>
    <w:p w:rsidR="00CB7ECC" w:rsidRDefault="003B7174" w:rsidP="00107751">
      <w:pPr>
        <w:jc w:val="both"/>
      </w:pPr>
      <w:r>
        <w:tab/>
      </w:r>
      <w:r>
        <w:rPr>
          <w:b/>
        </w:rPr>
        <w:t xml:space="preserve">Consiliul Local al Municipiului </w:t>
      </w:r>
      <w:proofErr w:type="spellStart"/>
      <w:r>
        <w:rPr>
          <w:b/>
        </w:rPr>
        <w:t>Tîrgu-Mureş</w:t>
      </w:r>
      <w:proofErr w:type="spellEnd"/>
      <w:r>
        <w:rPr>
          <w:b/>
        </w:rPr>
        <w:t xml:space="preserve">, întrunit în şedinţa </w:t>
      </w:r>
      <w:r w:rsidR="00326A2A">
        <w:rPr>
          <w:b/>
        </w:rPr>
        <w:t>ordinară</w:t>
      </w:r>
      <w:r>
        <w:rPr>
          <w:b/>
        </w:rPr>
        <w:t xml:space="preserve"> de lucru</w:t>
      </w:r>
      <w:r>
        <w:t>,</w:t>
      </w:r>
    </w:p>
    <w:p w:rsidR="00DF00CC" w:rsidRDefault="00DF00CC" w:rsidP="00107751">
      <w:pPr>
        <w:ind w:firstLine="720"/>
        <w:jc w:val="both"/>
      </w:pPr>
    </w:p>
    <w:p w:rsidR="00CB7ECC" w:rsidRDefault="003B7174" w:rsidP="00107751">
      <w:pPr>
        <w:ind w:firstLine="720"/>
        <w:jc w:val="both"/>
        <w:rPr>
          <w:bCs/>
          <w:color w:val="000000"/>
        </w:rPr>
      </w:pPr>
      <w:r>
        <w:t>Văzând Expunerea de motive nr.</w:t>
      </w:r>
      <w:r w:rsidR="00DF00CC">
        <w:t xml:space="preserve"> _______</w:t>
      </w:r>
      <w:r>
        <w:t xml:space="preserve"> </w:t>
      </w:r>
      <w:r>
        <w:rPr>
          <w:lang w:val="it-IT"/>
        </w:rPr>
        <w:t xml:space="preserve">din </w:t>
      </w:r>
      <w:r w:rsidR="00DF00CC">
        <w:rPr>
          <w:lang w:val="it-IT"/>
        </w:rPr>
        <w:t>____________</w:t>
      </w:r>
      <w:r w:rsidR="00CB7ECC">
        <w:rPr>
          <w:lang w:val="it-IT"/>
        </w:rPr>
        <w:t xml:space="preserve"> </w:t>
      </w:r>
      <w:r>
        <w:rPr>
          <w:lang w:val="it-IT"/>
        </w:rPr>
        <w:t xml:space="preserve">  </w:t>
      </w:r>
      <w:r>
        <w:t xml:space="preserve">a Primarului municipiului </w:t>
      </w:r>
      <w:proofErr w:type="spellStart"/>
      <w:r>
        <w:t>Tîrgu-Mureş</w:t>
      </w:r>
      <w:proofErr w:type="spellEnd"/>
      <w:r>
        <w:t xml:space="preserve"> </w:t>
      </w:r>
      <w:r w:rsidR="00CB7ECC" w:rsidRPr="00CB7ECC">
        <w:t>privind aprobarea</w:t>
      </w:r>
      <w:r w:rsidR="00CB7ECC" w:rsidRPr="00CB7ECC">
        <w:rPr>
          <w:bCs/>
          <w:color w:val="000000"/>
        </w:rPr>
        <w:t xml:space="preserve"> Studiului de Fezabilitate şi a indicatorilor tehnico-economici pentru proiectul „Reabilitare sit poluat istoric IAZ Batal de deşeuri 30 ha – </w:t>
      </w:r>
      <w:proofErr w:type="spellStart"/>
      <w:r w:rsidR="00CB7ECC" w:rsidRPr="00CB7ECC">
        <w:rPr>
          <w:bCs/>
          <w:color w:val="000000"/>
        </w:rPr>
        <w:t>T</w:t>
      </w:r>
      <w:r w:rsidR="00C438A5">
        <w:rPr>
          <w:bCs/>
          <w:color w:val="000000"/>
        </w:rPr>
        <w:t>îrgu-</w:t>
      </w:r>
      <w:r w:rsidR="00CB7ECC" w:rsidRPr="00CB7ECC">
        <w:rPr>
          <w:bCs/>
          <w:color w:val="000000"/>
        </w:rPr>
        <w:t>Mureş</w:t>
      </w:r>
      <w:proofErr w:type="spellEnd"/>
      <w:r w:rsidR="00CB7ECC" w:rsidRPr="00CB7ECC">
        <w:rPr>
          <w:bCs/>
          <w:color w:val="000000"/>
        </w:rPr>
        <w:t>”</w:t>
      </w:r>
      <w:r w:rsidR="0037060F">
        <w:rPr>
          <w:bCs/>
          <w:color w:val="000000"/>
        </w:rPr>
        <w:t>,</w:t>
      </w:r>
    </w:p>
    <w:p w:rsidR="00DF00CC" w:rsidRDefault="00DF00CC" w:rsidP="00107751">
      <w:pPr>
        <w:ind w:firstLine="720"/>
        <w:jc w:val="both"/>
        <w:rPr>
          <w:bCs/>
          <w:color w:val="000000"/>
        </w:rPr>
      </w:pPr>
    </w:p>
    <w:p w:rsidR="00107751" w:rsidRDefault="00107751" w:rsidP="00DF00CC">
      <w:pPr>
        <w:ind w:firstLine="720"/>
        <w:jc w:val="both"/>
        <w:rPr>
          <w:b/>
        </w:rPr>
      </w:pPr>
      <w:r>
        <w:t>În baza art.</w:t>
      </w:r>
      <w:r w:rsidR="00DF00CC">
        <w:t xml:space="preserve"> </w:t>
      </w:r>
      <w:r>
        <w:t>36, alin.1, alin. 2  lit.”b”, alin.</w:t>
      </w:r>
      <w:r w:rsidR="00DF00CC">
        <w:t xml:space="preserve"> </w:t>
      </w:r>
      <w:r>
        <w:t>4 lit. „d”, art.</w:t>
      </w:r>
      <w:r w:rsidR="00DF00CC">
        <w:t xml:space="preserve"> </w:t>
      </w:r>
      <w:r>
        <w:t>45 alin.1, alin</w:t>
      </w:r>
      <w:r w:rsidR="00DF00CC">
        <w:t xml:space="preserve">. </w:t>
      </w:r>
      <w:r>
        <w:t>2  lit.”d”, art.</w:t>
      </w:r>
      <w:r w:rsidR="00DF00CC">
        <w:t xml:space="preserve"> </w:t>
      </w:r>
      <w:r>
        <w:t>115 alin.1, lit. „b” din Legea nr.</w:t>
      </w:r>
      <w:r w:rsidR="00DF00CC">
        <w:t xml:space="preserve"> </w:t>
      </w:r>
      <w:r>
        <w:t>215/2001 privind administraţia publică locală, republicată,</w:t>
      </w:r>
    </w:p>
    <w:p w:rsidR="003B7174" w:rsidRDefault="003B7174" w:rsidP="003B7174">
      <w:pPr>
        <w:ind w:firstLine="720"/>
        <w:jc w:val="both"/>
      </w:pPr>
      <w:r>
        <w:tab/>
      </w:r>
    </w:p>
    <w:p w:rsidR="003B7174" w:rsidRDefault="003B7174" w:rsidP="003B7174">
      <w:pPr>
        <w:ind w:firstLine="720"/>
        <w:jc w:val="both"/>
      </w:pPr>
    </w:p>
    <w:p w:rsidR="003B7174" w:rsidRDefault="009A5A29" w:rsidP="003B7174">
      <w:pPr>
        <w:jc w:val="center"/>
        <w:rPr>
          <w:b/>
          <w:i/>
        </w:rPr>
      </w:pPr>
      <w:r>
        <w:rPr>
          <w:b/>
          <w:i/>
        </w:rPr>
        <w:t>H</w:t>
      </w:r>
      <w:r w:rsidR="003B7174">
        <w:rPr>
          <w:b/>
          <w:i/>
        </w:rPr>
        <w:t xml:space="preserve"> o t ă r ă ş t e :</w:t>
      </w:r>
    </w:p>
    <w:p w:rsidR="003B7174" w:rsidRDefault="003B7174" w:rsidP="003B7174">
      <w:pPr>
        <w:jc w:val="both"/>
        <w:rPr>
          <w:b/>
        </w:rPr>
      </w:pPr>
    </w:p>
    <w:p w:rsidR="00E01719" w:rsidRPr="00A47943" w:rsidRDefault="00E01719" w:rsidP="00E01719">
      <w:pPr>
        <w:spacing w:line="360" w:lineRule="auto"/>
        <w:jc w:val="center"/>
        <w:rPr>
          <w:b/>
        </w:rPr>
      </w:pPr>
    </w:p>
    <w:p w:rsidR="00E01719" w:rsidRPr="00D8557D" w:rsidRDefault="00E01719" w:rsidP="00E01719">
      <w:pPr>
        <w:spacing w:line="360" w:lineRule="auto"/>
        <w:jc w:val="both"/>
      </w:pPr>
      <w:r w:rsidRPr="00D8557D">
        <w:rPr>
          <w:b/>
        </w:rPr>
        <w:tab/>
        <w:t xml:space="preserve">Art.1. </w:t>
      </w:r>
      <w:r w:rsidRPr="00D8557D">
        <w:t xml:space="preserve">Se aprobă </w:t>
      </w:r>
      <w:proofErr w:type="spellStart"/>
      <w:r>
        <w:rPr>
          <w:lang w:val="fr-FR"/>
        </w:rPr>
        <w:t>S</w:t>
      </w:r>
      <w:r w:rsidRPr="00D8557D">
        <w:rPr>
          <w:lang w:val="fr-FR"/>
        </w:rPr>
        <w:t>tudiul</w:t>
      </w:r>
      <w:proofErr w:type="spellEnd"/>
      <w:r w:rsidRPr="00D8557D">
        <w:rPr>
          <w:lang w:val="fr-FR"/>
        </w:rPr>
        <w:t xml:space="preserve"> de </w:t>
      </w:r>
      <w:proofErr w:type="spellStart"/>
      <w:r>
        <w:rPr>
          <w:lang w:val="fr-FR"/>
        </w:rPr>
        <w:t>F</w:t>
      </w:r>
      <w:r w:rsidRPr="00D8557D">
        <w:rPr>
          <w:lang w:val="fr-FR"/>
        </w:rPr>
        <w:t>ezabilitate</w:t>
      </w:r>
      <w:proofErr w:type="spellEnd"/>
      <w:r w:rsidRPr="00D8557D">
        <w:rPr>
          <w:lang w:val="fr-FR"/>
        </w:rPr>
        <w:t xml:space="preserve"> </w:t>
      </w:r>
      <w:proofErr w:type="spellStart"/>
      <w:r w:rsidRPr="00D8557D">
        <w:rPr>
          <w:lang w:val="fr-FR"/>
        </w:rPr>
        <w:t>pentru</w:t>
      </w:r>
      <w:proofErr w:type="spellEnd"/>
      <w:r w:rsidRPr="00D8557D">
        <w:rPr>
          <w:lang w:val="fr-FR"/>
        </w:rPr>
        <w:t xml:space="preserve"> </w:t>
      </w:r>
      <w:proofErr w:type="spellStart"/>
      <w:r w:rsidRPr="00D8557D">
        <w:rPr>
          <w:lang w:val="fr-FR"/>
        </w:rPr>
        <w:t>proiectul</w:t>
      </w:r>
      <w:proofErr w:type="spellEnd"/>
      <w:r w:rsidRPr="00D8557D">
        <w:rPr>
          <w:lang w:val="fr-FR"/>
        </w:rPr>
        <w:t xml:space="preserve"> </w:t>
      </w:r>
      <w:r>
        <w:rPr>
          <w:b/>
          <w:bCs/>
          <w:i/>
          <w:color w:val="000000"/>
        </w:rPr>
        <w:t>„Reabilitare sit poluat istori</w:t>
      </w:r>
      <w:r w:rsidR="00C438A5">
        <w:rPr>
          <w:b/>
          <w:bCs/>
          <w:i/>
          <w:color w:val="000000"/>
        </w:rPr>
        <w:t xml:space="preserve">c IAZ Batal de deşeuri 30 ha – </w:t>
      </w:r>
      <w:proofErr w:type="spellStart"/>
      <w:r w:rsidR="00C438A5">
        <w:rPr>
          <w:b/>
          <w:bCs/>
          <w:i/>
          <w:color w:val="000000"/>
        </w:rPr>
        <w:t>Tîrgu-</w:t>
      </w:r>
      <w:r>
        <w:rPr>
          <w:b/>
          <w:bCs/>
          <w:i/>
          <w:color w:val="000000"/>
        </w:rPr>
        <w:t>Mureş</w:t>
      </w:r>
      <w:proofErr w:type="spellEnd"/>
      <w:r>
        <w:rPr>
          <w:b/>
          <w:bCs/>
          <w:i/>
          <w:color w:val="000000"/>
        </w:rPr>
        <w:t>”</w:t>
      </w:r>
      <w:r w:rsidRPr="00D8557D">
        <w:rPr>
          <w:b/>
          <w:lang w:val="fr-FR"/>
        </w:rPr>
        <w:t xml:space="preserve"> </w:t>
      </w:r>
      <w:proofErr w:type="spellStart"/>
      <w:r>
        <w:rPr>
          <w:b/>
          <w:lang w:val="fr-FR"/>
        </w:rPr>
        <w:t>ş</w:t>
      </w:r>
      <w:r w:rsidR="006B44ED">
        <w:rPr>
          <w:lang w:val="fr-FR"/>
        </w:rPr>
        <w:t>i</w:t>
      </w:r>
      <w:proofErr w:type="spellEnd"/>
      <w:r w:rsidR="006B44ED">
        <w:rPr>
          <w:lang w:val="fr-FR"/>
        </w:rPr>
        <w:t xml:space="preserve"> </w:t>
      </w:r>
      <w:proofErr w:type="spellStart"/>
      <w:r w:rsidR="006B44ED">
        <w:rPr>
          <w:lang w:val="fr-FR"/>
        </w:rPr>
        <w:t>indicatorii</w:t>
      </w:r>
      <w:proofErr w:type="spellEnd"/>
      <w:r w:rsidR="006B44ED">
        <w:rPr>
          <w:lang w:val="fr-FR"/>
        </w:rPr>
        <w:t xml:space="preserve"> </w:t>
      </w:r>
      <w:proofErr w:type="spellStart"/>
      <w:r w:rsidR="006B44ED">
        <w:rPr>
          <w:lang w:val="fr-FR"/>
        </w:rPr>
        <w:t>tehnico</w:t>
      </w:r>
      <w:proofErr w:type="spellEnd"/>
      <w:r w:rsidR="006B44ED">
        <w:rPr>
          <w:lang w:val="fr-FR"/>
        </w:rPr>
        <w:t>-</w:t>
      </w:r>
      <w:proofErr w:type="spellStart"/>
      <w:r w:rsidR="006B44ED">
        <w:rPr>
          <w:lang w:val="fr-FR"/>
        </w:rPr>
        <w:t>economici</w:t>
      </w:r>
      <w:proofErr w:type="spellEnd"/>
      <w:r w:rsidR="006B44ED">
        <w:rPr>
          <w:lang w:val="fr-FR"/>
        </w:rPr>
        <w:t xml:space="preserve">, </w:t>
      </w:r>
      <w:proofErr w:type="spellStart"/>
      <w:r w:rsidR="006B44ED">
        <w:rPr>
          <w:lang w:val="fr-FR"/>
        </w:rPr>
        <w:t>conform</w:t>
      </w:r>
      <w:proofErr w:type="spellEnd"/>
      <w:r w:rsidR="006B44ED">
        <w:rPr>
          <w:lang w:val="fr-FR"/>
        </w:rPr>
        <w:t xml:space="preserve"> </w:t>
      </w:r>
      <w:proofErr w:type="spellStart"/>
      <w:r w:rsidR="006B44ED">
        <w:rPr>
          <w:lang w:val="fr-FR"/>
        </w:rPr>
        <w:t>Anexei</w:t>
      </w:r>
      <w:proofErr w:type="spellEnd"/>
      <w:r w:rsidR="00DF00CC">
        <w:rPr>
          <w:lang w:val="fr-FR"/>
        </w:rPr>
        <w:t xml:space="preserve"> care face parte </w:t>
      </w:r>
      <w:proofErr w:type="spellStart"/>
      <w:r w:rsidR="00DF00CC">
        <w:rPr>
          <w:lang w:val="fr-FR"/>
        </w:rPr>
        <w:t>inte</w:t>
      </w:r>
      <w:r w:rsidR="006B44ED">
        <w:rPr>
          <w:lang w:val="fr-FR"/>
        </w:rPr>
        <w:t>grantă</w:t>
      </w:r>
      <w:proofErr w:type="spellEnd"/>
      <w:r w:rsidR="006B44ED">
        <w:rPr>
          <w:lang w:val="fr-FR"/>
        </w:rPr>
        <w:t xml:space="preserve"> </w:t>
      </w:r>
      <w:proofErr w:type="spellStart"/>
      <w:r w:rsidR="006B44ED">
        <w:rPr>
          <w:lang w:val="fr-FR"/>
        </w:rPr>
        <w:t>din</w:t>
      </w:r>
      <w:proofErr w:type="spellEnd"/>
      <w:r w:rsidR="006B44ED">
        <w:rPr>
          <w:lang w:val="fr-FR"/>
        </w:rPr>
        <w:t xml:space="preserve"> </w:t>
      </w:r>
      <w:proofErr w:type="spellStart"/>
      <w:r w:rsidR="006B44ED">
        <w:rPr>
          <w:lang w:val="fr-FR"/>
        </w:rPr>
        <w:t>prezenta</w:t>
      </w:r>
      <w:proofErr w:type="spellEnd"/>
      <w:r w:rsidR="006B44ED">
        <w:rPr>
          <w:lang w:val="fr-FR"/>
        </w:rPr>
        <w:t xml:space="preserve"> </w:t>
      </w:r>
      <w:proofErr w:type="spellStart"/>
      <w:r w:rsidR="006B44ED">
        <w:rPr>
          <w:lang w:val="fr-FR"/>
        </w:rPr>
        <w:t>hotărâre</w:t>
      </w:r>
      <w:proofErr w:type="spellEnd"/>
      <w:r w:rsidR="006B44ED">
        <w:rPr>
          <w:lang w:val="fr-FR"/>
        </w:rPr>
        <w:t>.</w:t>
      </w:r>
    </w:p>
    <w:p w:rsidR="00E01719" w:rsidRDefault="00E01719" w:rsidP="00E01719">
      <w:pPr>
        <w:spacing w:line="360" w:lineRule="auto"/>
        <w:jc w:val="both"/>
      </w:pPr>
    </w:p>
    <w:p w:rsidR="00E01719" w:rsidRDefault="00E01719" w:rsidP="00E01719">
      <w:pPr>
        <w:spacing w:line="360" w:lineRule="auto"/>
        <w:jc w:val="both"/>
      </w:pPr>
    </w:p>
    <w:p w:rsidR="00E01719" w:rsidRDefault="00E01719" w:rsidP="00E01719">
      <w:pPr>
        <w:spacing w:line="360" w:lineRule="auto"/>
        <w:ind w:firstLine="708"/>
        <w:jc w:val="both"/>
      </w:pPr>
      <w:r>
        <w:rPr>
          <w:b/>
          <w:bCs/>
        </w:rPr>
        <w:t xml:space="preserve">Art. 2. </w:t>
      </w:r>
      <w:r>
        <w:t xml:space="preserve">Cu aducere la îndeplinire a </w:t>
      </w:r>
      <w:r w:rsidR="0011281D">
        <w:t xml:space="preserve">prevederilor </w:t>
      </w:r>
      <w:r>
        <w:t>prezentei hotărâri se încre</w:t>
      </w:r>
      <w:r w:rsidR="00C438A5">
        <w:t>dinţează primarul municip</w:t>
      </w:r>
      <w:r w:rsidR="00DF00CC">
        <w:t>i</w:t>
      </w:r>
      <w:r w:rsidR="00C438A5">
        <w:t xml:space="preserve">ului </w:t>
      </w:r>
      <w:proofErr w:type="spellStart"/>
      <w:r w:rsidR="00C438A5">
        <w:t>Tîrgu-</w:t>
      </w:r>
      <w:r>
        <w:t>Mureş</w:t>
      </w:r>
      <w:proofErr w:type="spellEnd"/>
      <w:r>
        <w:t xml:space="preserve"> – dr.</w:t>
      </w:r>
      <w:r w:rsidR="00C438A5">
        <w:t xml:space="preserve"> </w:t>
      </w:r>
      <w:r w:rsidR="00A81CC7">
        <w:t>Dorin Florea, prin Direcţia E</w:t>
      </w:r>
      <w:r>
        <w:t xml:space="preserve">conomică şi </w:t>
      </w:r>
      <w:r w:rsidR="0037060F">
        <w:t>Direcţia Comunicare, Proiecte cu Finanţare Internaţională şi Resurse Umane.</w:t>
      </w:r>
    </w:p>
    <w:p w:rsidR="003B7174" w:rsidRDefault="003B7174" w:rsidP="003B7174">
      <w:pPr>
        <w:ind w:firstLine="708"/>
        <w:jc w:val="both"/>
        <w:rPr>
          <w:color w:val="000000"/>
        </w:rPr>
      </w:pPr>
    </w:p>
    <w:p w:rsidR="003B7174" w:rsidRDefault="003B7174" w:rsidP="003B7174">
      <w:pPr>
        <w:jc w:val="both"/>
        <w:rPr>
          <w:b/>
        </w:rPr>
      </w:pPr>
    </w:p>
    <w:p w:rsidR="003B7174" w:rsidRDefault="003B7174" w:rsidP="003B7174">
      <w:pPr>
        <w:jc w:val="both"/>
        <w:rPr>
          <w:b/>
        </w:rPr>
      </w:pPr>
      <w:r>
        <w:rPr>
          <w:b/>
        </w:rPr>
        <w:tab/>
      </w:r>
    </w:p>
    <w:p w:rsidR="003B7174" w:rsidRDefault="00BD25D3" w:rsidP="003B7174">
      <w:pPr>
        <w:jc w:val="both"/>
        <w:rPr>
          <w:b/>
        </w:rPr>
      </w:pPr>
      <w:r>
        <w:rPr>
          <w:b/>
        </w:rPr>
        <w:tab/>
        <w:t xml:space="preserve">VIZĂ DE LEGALITATE  </w:t>
      </w:r>
      <w:r>
        <w:rPr>
          <w:b/>
        </w:rPr>
        <w:tab/>
      </w:r>
      <w:r>
        <w:rPr>
          <w:b/>
        </w:rPr>
        <w:tab/>
      </w:r>
      <w:r>
        <w:rPr>
          <w:b/>
        </w:rPr>
        <w:tab/>
      </w:r>
      <w:r>
        <w:rPr>
          <w:b/>
        </w:rPr>
        <w:tab/>
      </w:r>
      <w:r w:rsidR="003B7174">
        <w:rPr>
          <w:b/>
        </w:rPr>
        <w:t>PREŞEDINTE DE ŞEDINŢĂ,</w:t>
      </w:r>
    </w:p>
    <w:p w:rsidR="003B7174" w:rsidRDefault="003B7174" w:rsidP="003B7174">
      <w:pPr>
        <w:rPr>
          <w:b/>
        </w:rPr>
      </w:pPr>
      <w:r>
        <w:rPr>
          <w:b/>
        </w:rPr>
        <w:t xml:space="preserve">SECRETARUL MUNICIPIULUI TG-MUREŞ, </w:t>
      </w:r>
    </w:p>
    <w:p w:rsidR="003B7174" w:rsidRDefault="003B7174" w:rsidP="003B7174">
      <w:r>
        <w:rPr>
          <w:b/>
        </w:rPr>
        <w:t xml:space="preserve">                     </w:t>
      </w:r>
      <w:proofErr w:type="spellStart"/>
      <w:r>
        <w:rPr>
          <w:b/>
        </w:rPr>
        <w:t>jrs</w:t>
      </w:r>
      <w:proofErr w:type="spellEnd"/>
      <w:r>
        <w:rPr>
          <w:b/>
        </w:rPr>
        <w:t>. Maria Cioban</w:t>
      </w:r>
    </w:p>
    <w:p w:rsidR="003B7174" w:rsidRDefault="003B7174" w:rsidP="003B7174">
      <w:pPr>
        <w:rPr>
          <w:color w:val="000000"/>
        </w:rPr>
      </w:pPr>
    </w:p>
    <w:p w:rsidR="003B7174" w:rsidRDefault="003B7174" w:rsidP="003B7174">
      <w:pPr>
        <w:ind w:firstLine="720"/>
        <w:jc w:val="both"/>
        <w:rPr>
          <w:lang w:val="pt-BR"/>
        </w:rPr>
      </w:pPr>
      <w:r>
        <w:rPr>
          <w:lang w:val="pt-BR"/>
        </w:rPr>
        <w:br w:type="page"/>
      </w:r>
    </w:p>
    <w:p w:rsidR="0011281D" w:rsidRDefault="0011281D" w:rsidP="0011281D">
      <w:pPr>
        <w:spacing w:line="360" w:lineRule="auto"/>
        <w:ind w:left="708"/>
        <w:jc w:val="right"/>
      </w:pPr>
      <w:r>
        <w:lastRenderedPageBreak/>
        <w:t>Anexa</w:t>
      </w:r>
    </w:p>
    <w:p w:rsidR="001F7D62" w:rsidRDefault="001F7D62" w:rsidP="001F7D62">
      <w:pPr>
        <w:ind w:left="2124" w:firstLine="708"/>
        <w:rPr>
          <w:b/>
          <w:lang w:val="es-ES"/>
        </w:rPr>
      </w:pPr>
      <w:proofErr w:type="spellStart"/>
      <w:r>
        <w:rPr>
          <w:b/>
          <w:lang w:val="es-ES"/>
        </w:rPr>
        <w:t>Indicatorii</w:t>
      </w:r>
      <w:proofErr w:type="spellEnd"/>
      <w:r>
        <w:rPr>
          <w:b/>
          <w:lang w:val="es-ES"/>
        </w:rPr>
        <w:t xml:space="preserve"> </w:t>
      </w:r>
      <w:proofErr w:type="spellStart"/>
      <w:r>
        <w:rPr>
          <w:b/>
          <w:lang w:val="es-ES"/>
        </w:rPr>
        <w:t>tehnico-economici</w:t>
      </w:r>
      <w:proofErr w:type="spellEnd"/>
    </w:p>
    <w:p w:rsidR="001F7D62" w:rsidRDefault="001F7D62" w:rsidP="001F7D62">
      <w:pPr>
        <w:spacing w:before="100" w:beforeAutospacing="1" w:after="100" w:afterAutospacing="1"/>
        <w:jc w:val="center"/>
        <w:rPr>
          <w:b/>
          <w:bCs/>
          <w:i/>
          <w:color w:val="000000"/>
        </w:rPr>
      </w:pPr>
      <w:proofErr w:type="spellStart"/>
      <w:proofErr w:type="gramStart"/>
      <w:r w:rsidRPr="001F7D62">
        <w:rPr>
          <w:b/>
          <w:i/>
          <w:lang w:val="es-ES"/>
        </w:rPr>
        <w:t>pentru</w:t>
      </w:r>
      <w:proofErr w:type="spellEnd"/>
      <w:proofErr w:type="gramEnd"/>
      <w:r w:rsidRPr="001F7D62">
        <w:rPr>
          <w:b/>
          <w:i/>
          <w:lang w:val="es-ES"/>
        </w:rPr>
        <w:t xml:space="preserve"> </w:t>
      </w:r>
      <w:r w:rsidRPr="001F7D62">
        <w:rPr>
          <w:b/>
          <w:bCs/>
          <w:i/>
          <w:color w:val="000000"/>
        </w:rPr>
        <w:t>proiectul</w:t>
      </w:r>
      <w:r>
        <w:rPr>
          <w:b/>
          <w:bCs/>
          <w:i/>
          <w:color w:val="000000"/>
        </w:rPr>
        <w:t xml:space="preserve"> „Reabilitare sit poluat istoric IAZ Batal de deşeuri 30 ha – </w:t>
      </w:r>
      <w:proofErr w:type="spellStart"/>
      <w:r>
        <w:rPr>
          <w:b/>
          <w:bCs/>
          <w:i/>
          <w:color w:val="000000"/>
        </w:rPr>
        <w:t>Tîrgu-Mureş</w:t>
      </w:r>
      <w:proofErr w:type="spellEnd"/>
      <w:r>
        <w:rPr>
          <w:b/>
          <w:bCs/>
          <w:i/>
          <w:color w:val="000000"/>
        </w:rPr>
        <w:t>”</w:t>
      </w:r>
    </w:p>
    <w:p w:rsidR="001F7D62" w:rsidRDefault="001F7D62" w:rsidP="001F7D62">
      <w:pPr>
        <w:spacing w:before="100" w:beforeAutospacing="1" w:after="100" w:afterAutospacing="1"/>
        <w:jc w:val="center"/>
        <w:rPr>
          <w:b/>
          <w:bCs/>
          <w:i/>
          <w:color w:val="000000"/>
        </w:rPr>
      </w:pPr>
    </w:p>
    <w:p w:rsidR="0011281D" w:rsidRDefault="0011281D" w:rsidP="001F7D62">
      <w:pPr>
        <w:ind w:left="2832" w:firstLine="708"/>
      </w:pPr>
    </w:p>
    <w:p w:rsidR="0011281D" w:rsidRDefault="0011281D" w:rsidP="0011281D">
      <w:pPr>
        <w:spacing w:line="360" w:lineRule="auto"/>
        <w:ind w:left="708"/>
      </w:pPr>
      <w:r w:rsidRPr="00517E96">
        <w:t>Principalii</w:t>
      </w:r>
      <w:r>
        <w:rPr>
          <w:i/>
        </w:rPr>
        <w:t xml:space="preserve"> </w:t>
      </w:r>
      <w:r w:rsidRPr="00517E96">
        <w:rPr>
          <w:b/>
          <w:i/>
        </w:rPr>
        <w:t>indicatori tehnico-economici</w:t>
      </w:r>
      <w:r>
        <w:rPr>
          <w:i/>
        </w:rPr>
        <w:t xml:space="preserve"> </w:t>
      </w:r>
      <w:r w:rsidRPr="00517E96">
        <w:t>ai investiţiei sunt:</w:t>
      </w:r>
    </w:p>
    <w:p w:rsidR="0011281D" w:rsidRDefault="0011281D" w:rsidP="0011281D">
      <w:pPr>
        <w:spacing w:line="360" w:lineRule="auto"/>
        <w:ind w:firstLine="708"/>
      </w:pPr>
      <w:r>
        <w:t xml:space="preserve">Valoarea cheltuielilor necesare pentru obiectivul de investiţie la rata de schimb </w:t>
      </w:r>
      <w:proofErr w:type="spellStart"/>
      <w:r>
        <w:t>Ron</w:t>
      </w:r>
      <w:proofErr w:type="spellEnd"/>
      <w:r>
        <w:t>/Euro de la 01.07.2010 (1 Euro</w:t>
      </w:r>
      <w:r>
        <w:rPr>
          <w:lang w:val="en-US"/>
        </w:rPr>
        <w:t>=</w:t>
      </w:r>
      <w:r>
        <w:t xml:space="preserve">4.3537 </w:t>
      </w:r>
      <w:proofErr w:type="spellStart"/>
      <w:r>
        <w:t>Ron</w:t>
      </w:r>
      <w:proofErr w:type="spellEnd"/>
      <w:r>
        <w:t>) în preţuri constante şi TVA 24% este:</w:t>
      </w:r>
    </w:p>
    <w:p w:rsidR="0011281D" w:rsidRDefault="0011281D" w:rsidP="0011281D">
      <w:pPr>
        <w:spacing w:line="360" w:lineRule="auto"/>
        <w:ind w:firstLine="708"/>
      </w:pPr>
      <w:r>
        <w:t>Cu TVA:</w:t>
      </w:r>
      <w:r>
        <w:tab/>
      </w:r>
      <w:r>
        <w:tab/>
      </w:r>
      <w:r>
        <w:tab/>
      </w:r>
      <w:r>
        <w:tab/>
        <w:t xml:space="preserve">116,338.6 mii </w:t>
      </w:r>
      <w:proofErr w:type="spellStart"/>
      <w:r>
        <w:t>Ron</w:t>
      </w:r>
      <w:proofErr w:type="spellEnd"/>
      <w:r>
        <w:t xml:space="preserve"> / 28,278.0 mii Euro</w:t>
      </w:r>
    </w:p>
    <w:p w:rsidR="0011281D" w:rsidRDefault="0011281D" w:rsidP="0011281D">
      <w:pPr>
        <w:spacing w:line="360" w:lineRule="auto"/>
        <w:ind w:firstLine="708"/>
      </w:pPr>
      <w:r>
        <w:t>Din care construcţii şi montaj:</w:t>
      </w:r>
      <w:r>
        <w:tab/>
        <w:t xml:space="preserve">   96,454.0 mii </w:t>
      </w:r>
      <w:proofErr w:type="spellStart"/>
      <w:r>
        <w:t>Ron</w:t>
      </w:r>
      <w:proofErr w:type="spellEnd"/>
      <w:r>
        <w:t xml:space="preserve"> / 23,447.7 mii Euro</w:t>
      </w:r>
    </w:p>
    <w:p w:rsidR="0011281D" w:rsidRDefault="0011281D" w:rsidP="0011281D">
      <w:pPr>
        <w:spacing w:line="360" w:lineRule="auto"/>
        <w:ind w:firstLine="708"/>
      </w:pPr>
      <w:r>
        <w:t>Fără TVA:</w:t>
      </w:r>
      <w:r>
        <w:tab/>
      </w:r>
      <w:r>
        <w:tab/>
      </w:r>
      <w:r>
        <w:tab/>
      </w:r>
      <w:r>
        <w:tab/>
        <w:t xml:space="preserve">   94,182.1 mii </w:t>
      </w:r>
      <w:proofErr w:type="spellStart"/>
      <w:r>
        <w:t>Ron</w:t>
      </w:r>
      <w:proofErr w:type="spellEnd"/>
      <w:r>
        <w:t xml:space="preserve"> / 22,892.5 mii Euro</w:t>
      </w:r>
    </w:p>
    <w:p w:rsidR="0011281D" w:rsidRDefault="0011281D" w:rsidP="0011281D">
      <w:pPr>
        <w:spacing w:line="360" w:lineRule="auto"/>
        <w:ind w:firstLine="708"/>
      </w:pPr>
      <w:r>
        <w:t>Din care construcţii şi montaj:</w:t>
      </w:r>
      <w:r>
        <w:tab/>
        <w:t xml:space="preserve">   77,785.4 mii </w:t>
      </w:r>
      <w:proofErr w:type="spellStart"/>
      <w:r>
        <w:t>Ron</w:t>
      </w:r>
      <w:proofErr w:type="spellEnd"/>
      <w:r>
        <w:t xml:space="preserve"> / 18,907.0 mii Euro</w:t>
      </w:r>
    </w:p>
    <w:p w:rsidR="0011281D" w:rsidRDefault="0011281D" w:rsidP="0011281D">
      <w:pPr>
        <w:spacing w:line="360" w:lineRule="auto"/>
        <w:ind w:firstLine="708"/>
        <w:rPr>
          <w:b/>
        </w:rPr>
      </w:pPr>
      <w:r w:rsidRPr="008D0F94">
        <w:rPr>
          <w:b/>
        </w:rPr>
        <w:t xml:space="preserve">Total costuri eligibile: </w:t>
      </w:r>
      <w:r w:rsidRPr="008D0F94">
        <w:rPr>
          <w:b/>
        </w:rPr>
        <w:tab/>
      </w:r>
      <w:r w:rsidRPr="008D0F94">
        <w:rPr>
          <w:b/>
        </w:rPr>
        <w:tab/>
        <w:t xml:space="preserve">   95,182.1 mii </w:t>
      </w:r>
      <w:proofErr w:type="spellStart"/>
      <w:r w:rsidRPr="008D0F94">
        <w:rPr>
          <w:b/>
        </w:rPr>
        <w:t>Ron</w:t>
      </w:r>
      <w:proofErr w:type="spellEnd"/>
      <w:r w:rsidRPr="008D0F94">
        <w:rPr>
          <w:b/>
        </w:rPr>
        <w:t xml:space="preserve"> (22,892.0 mii Euro)</w:t>
      </w:r>
      <w:r>
        <w:rPr>
          <w:b/>
        </w:rPr>
        <w:t>.</w:t>
      </w:r>
    </w:p>
    <w:p w:rsidR="0011281D" w:rsidRDefault="0011281D" w:rsidP="0011281D">
      <w:pPr>
        <w:spacing w:line="360" w:lineRule="auto"/>
        <w:ind w:firstLine="708"/>
      </w:pPr>
      <w:r>
        <w:t>Graficul investiţiei (fără TVA)</w:t>
      </w:r>
    </w:p>
    <w:tbl>
      <w:tblPr>
        <w:tblStyle w:val="TableGrid"/>
        <w:tblW w:w="0" w:type="auto"/>
        <w:tblLook w:val="04A0"/>
      </w:tblPr>
      <w:tblGrid>
        <w:gridCol w:w="4811"/>
        <w:gridCol w:w="4811"/>
      </w:tblGrid>
      <w:tr w:rsidR="0011281D" w:rsidTr="00BD0795">
        <w:tc>
          <w:tcPr>
            <w:tcW w:w="4811" w:type="dxa"/>
          </w:tcPr>
          <w:p w:rsidR="0011281D" w:rsidRPr="00182DEF" w:rsidRDefault="0011281D" w:rsidP="00BD0795">
            <w:pPr>
              <w:spacing w:line="360" w:lineRule="auto"/>
              <w:jc w:val="center"/>
              <w:rPr>
                <w:i/>
              </w:rPr>
            </w:pPr>
            <w:r w:rsidRPr="00182DEF">
              <w:rPr>
                <w:i/>
              </w:rPr>
              <w:t>Anul</w:t>
            </w:r>
          </w:p>
        </w:tc>
        <w:tc>
          <w:tcPr>
            <w:tcW w:w="4811" w:type="dxa"/>
          </w:tcPr>
          <w:p w:rsidR="0011281D" w:rsidRPr="00182DEF" w:rsidRDefault="0011281D" w:rsidP="00BD0795">
            <w:pPr>
              <w:spacing w:line="360" w:lineRule="auto"/>
              <w:jc w:val="center"/>
              <w:rPr>
                <w:i/>
              </w:rPr>
            </w:pPr>
            <w:r w:rsidRPr="00182DEF">
              <w:rPr>
                <w:i/>
              </w:rPr>
              <w:t>Investiţii (mii EUR)</w:t>
            </w:r>
          </w:p>
        </w:tc>
      </w:tr>
      <w:tr w:rsidR="0011281D" w:rsidTr="00BD0795">
        <w:tc>
          <w:tcPr>
            <w:tcW w:w="4811" w:type="dxa"/>
          </w:tcPr>
          <w:p w:rsidR="0011281D" w:rsidRDefault="0011281D" w:rsidP="00BD0795">
            <w:pPr>
              <w:spacing w:line="360" w:lineRule="auto"/>
              <w:jc w:val="center"/>
            </w:pPr>
            <w:r>
              <w:t>Anul 1</w:t>
            </w:r>
          </w:p>
        </w:tc>
        <w:tc>
          <w:tcPr>
            <w:tcW w:w="4811" w:type="dxa"/>
          </w:tcPr>
          <w:p w:rsidR="0011281D" w:rsidRDefault="0011281D" w:rsidP="00BD0795">
            <w:pPr>
              <w:spacing w:line="360" w:lineRule="auto"/>
              <w:jc w:val="center"/>
            </w:pPr>
            <w:r>
              <w:t>719.2</w:t>
            </w:r>
          </w:p>
        </w:tc>
      </w:tr>
      <w:tr w:rsidR="0011281D" w:rsidTr="00BD0795">
        <w:tc>
          <w:tcPr>
            <w:tcW w:w="4811" w:type="dxa"/>
          </w:tcPr>
          <w:p w:rsidR="0011281D" w:rsidRDefault="0011281D" w:rsidP="00BD0795">
            <w:pPr>
              <w:spacing w:line="360" w:lineRule="auto"/>
              <w:jc w:val="center"/>
            </w:pPr>
            <w:r>
              <w:t>Anul 2</w:t>
            </w:r>
          </w:p>
        </w:tc>
        <w:tc>
          <w:tcPr>
            <w:tcW w:w="4811" w:type="dxa"/>
          </w:tcPr>
          <w:p w:rsidR="0011281D" w:rsidRDefault="0011281D" w:rsidP="00BD0795">
            <w:pPr>
              <w:spacing w:line="360" w:lineRule="auto"/>
              <w:jc w:val="center"/>
            </w:pPr>
            <w:r>
              <w:t>6,920.4</w:t>
            </w:r>
          </w:p>
        </w:tc>
      </w:tr>
      <w:tr w:rsidR="0011281D" w:rsidTr="00BD0795">
        <w:tc>
          <w:tcPr>
            <w:tcW w:w="4811" w:type="dxa"/>
          </w:tcPr>
          <w:p w:rsidR="0011281D" w:rsidRDefault="0011281D" w:rsidP="00BD0795">
            <w:pPr>
              <w:spacing w:line="360" w:lineRule="auto"/>
              <w:jc w:val="center"/>
            </w:pPr>
            <w:r>
              <w:t>Anul 3</w:t>
            </w:r>
          </w:p>
        </w:tc>
        <w:tc>
          <w:tcPr>
            <w:tcW w:w="4811" w:type="dxa"/>
          </w:tcPr>
          <w:p w:rsidR="0011281D" w:rsidRDefault="0011281D" w:rsidP="00BD0795">
            <w:pPr>
              <w:spacing w:line="360" w:lineRule="auto"/>
              <w:jc w:val="center"/>
            </w:pPr>
            <w:r>
              <w:t>6,135.7</w:t>
            </w:r>
          </w:p>
        </w:tc>
      </w:tr>
      <w:tr w:rsidR="0011281D" w:rsidTr="00BD0795">
        <w:tc>
          <w:tcPr>
            <w:tcW w:w="4811" w:type="dxa"/>
          </w:tcPr>
          <w:p w:rsidR="0011281D" w:rsidRDefault="0011281D" w:rsidP="00BD0795">
            <w:pPr>
              <w:spacing w:line="360" w:lineRule="auto"/>
              <w:jc w:val="center"/>
            </w:pPr>
            <w:r>
              <w:t>Anul 4</w:t>
            </w:r>
          </w:p>
        </w:tc>
        <w:tc>
          <w:tcPr>
            <w:tcW w:w="4811" w:type="dxa"/>
          </w:tcPr>
          <w:p w:rsidR="0011281D" w:rsidRDefault="0011281D" w:rsidP="00BD0795">
            <w:pPr>
              <w:spacing w:line="360" w:lineRule="auto"/>
              <w:jc w:val="center"/>
            </w:pPr>
            <w:r>
              <w:t>6,145.7</w:t>
            </w:r>
          </w:p>
        </w:tc>
      </w:tr>
      <w:tr w:rsidR="0011281D" w:rsidTr="00BD0795">
        <w:tc>
          <w:tcPr>
            <w:tcW w:w="4811" w:type="dxa"/>
          </w:tcPr>
          <w:p w:rsidR="0011281D" w:rsidRDefault="0011281D" w:rsidP="00BD0795">
            <w:pPr>
              <w:spacing w:line="360" w:lineRule="auto"/>
              <w:jc w:val="center"/>
            </w:pPr>
            <w:r>
              <w:t>Anul 5</w:t>
            </w:r>
          </w:p>
        </w:tc>
        <w:tc>
          <w:tcPr>
            <w:tcW w:w="4811" w:type="dxa"/>
          </w:tcPr>
          <w:p w:rsidR="0011281D" w:rsidRDefault="0011281D" w:rsidP="00BD0795">
            <w:pPr>
              <w:spacing w:line="360" w:lineRule="auto"/>
              <w:jc w:val="center"/>
            </w:pPr>
            <w:r>
              <w:t>2,971.5</w:t>
            </w:r>
          </w:p>
        </w:tc>
      </w:tr>
      <w:tr w:rsidR="0011281D" w:rsidTr="00BD0795">
        <w:tc>
          <w:tcPr>
            <w:tcW w:w="4811" w:type="dxa"/>
          </w:tcPr>
          <w:p w:rsidR="0011281D" w:rsidRPr="00182DEF" w:rsidRDefault="0011281D" w:rsidP="00BD0795">
            <w:pPr>
              <w:spacing w:line="360" w:lineRule="auto"/>
              <w:jc w:val="center"/>
              <w:rPr>
                <w:b/>
              </w:rPr>
            </w:pPr>
            <w:r w:rsidRPr="00182DEF">
              <w:rPr>
                <w:b/>
              </w:rPr>
              <w:t>Total</w:t>
            </w:r>
          </w:p>
        </w:tc>
        <w:tc>
          <w:tcPr>
            <w:tcW w:w="4811" w:type="dxa"/>
          </w:tcPr>
          <w:p w:rsidR="0011281D" w:rsidRPr="00182DEF" w:rsidRDefault="0011281D" w:rsidP="00BD0795">
            <w:pPr>
              <w:spacing w:line="360" w:lineRule="auto"/>
              <w:jc w:val="center"/>
              <w:rPr>
                <w:b/>
              </w:rPr>
            </w:pPr>
            <w:r w:rsidRPr="00182DEF">
              <w:rPr>
                <w:b/>
              </w:rPr>
              <w:t>22,892.5</w:t>
            </w:r>
          </w:p>
        </w:tc>
      </w:tr>
    </w:tbl>
    <w:p w:rsidR="0011281D" w:rsidRDefault="0011281D" w:rsidP="0011281D">
      <w:pPr>
        <w:spacing w:line="360" w:lineRule="auto"/>
        <w:ind w:firstLine="708"/>
      </w:pPr>
    </w:p>
    <w:p w:rsidR="0011281D" w:rsidRDefault="005C03DE" w:rsidP="0011281D">
      <w:pPr>
        <w:spacing w:line="360" w:lineRule="auto"/>
        <w:ind w:firstLine="708"/>
      </w:pPr>
      <w:r w:rsidRPr="00A81CC7">
        <w:rPr>
          <w:i/>
        </w:rPr>
        <w:t>Perioada efectivă de execuţie</w:t>
      </w:r>
      <w:r w:rsidR="0011281D" w:rsidRPr="00A81CC7">
        <w:rPr>
          <w:i/>
        </w:rPr>
        <w:t xml:space="preserve"> a lucrărilor</w:t>
      </w:r>
      <w:r w:rsidR="0011281D">
        <w:t>: 42 luni</w:t>
      </w:r>
    </w:p>
    <w:p w:rsidR="0011281D" w:rsidRDefault="0011281D" w:rsidP="0011281D">
      <w:pPr>
        <w:spacing w:line="360" w:lineRule="auto"/>
        <w:ind w:firstLine="708"/>
      </w:pPr>
      <w:r w:rsidRPr="00A81CC7">
        <w:rPr>
          <w:i/>
        </w:rPr>
        <w:t>Perioada de monitorizare</w:t>
      </w:r>
      <w:r>
        <w:t>: 360 luni</w:t>
      </w:r>
    </w:p>
    <w:p w:rsidR="0011281D" w:rsidRDefault="0011281D" w:rsidP="0011281D">
      <w:pPr>
        <w:spacing w:line="360" w:lineRule="auto"/>
        <w:ind w:firstLine="708"/>
      </w:pPr>
      <w:r w:rsidRPr="00A81CC7">
        <w:rPr>
          <w:i/>
        </w:rPr>
        <w:t>Perioada totală de investiţie</w:t>
      </w:r>
      <w:r>
        <w:t>: 360 luni</w:t>
      </w:r>
    </w:p>
    <w:p w:rsidR="0011281D" w:rsidRDefault="0011281D" w:rsidP="0011281D">
      <w:pPr>
        <w:spacing w:line="360" w:lineRule="auto"/>
        <w:ind w:firstLine="708"/>
      </w:pPr>
      <w:r>
        <w:t>Acţiuni propuse: decontaminarea a 304 m</w:t>
      </w:r>
      <w:r>
        <w:rPr>
          <w:vertAlign w:val="superscript"/>
        </w:rPr>
        <w:t>2</w:t>
      </w:r>
      <w:r>
        <w:t xml:space="preserve"> de sol</w:t>
      </w:r>
    </w:p>
    <w:p w:rsidR="0011281D" w:rsidRDefault="0011281D" w:rsidP="0011281D">
      <w:pPr>
        <w:spacing w:line="360" w:lineRule="auto"/>
        <w:ind w:firstLine="708"/>
        <w:jc w:val="both"/>
      </w:pPr>
      <w:r>
        <w:t xml:space="preserve">Principalul obiectiv de reabilitare este eliminarea sursei de suprafaţă şi reducerea mobilităţii contaminaţilor existenţi pe sit în apa subterană, aducerea terenului la un  standard corespunzător în vederea utilizării ca spaţiu public, care să includă zone de peisagistică (plantaţii) şi de acces recreaţional pentru public şi eliminarea oricărui impact asupra mediului local datorat activităţilor din trecut. Riscurile referitoare la toate legăturile între poluanţi trebuie reduse în mod corespunzător prin cea mai optimă opţiune de reabilitare, ţinându-se cont  de constrângerile sitului. Metoda de reabilitare constă în separarea sitului din </w:t>
      </w:r>
      <w:proofErr w:type="spellStart"/>
      <w:r>
        <w:t>Tîrgu-Mureş</w:t>
      </w:r>
      <w:proofErr w:type="spellEnd"/>
      <w:r>
        <w:t>, după cum urmează:</w:t>
      </w:r>
    </w:p>
    <w:p w:rsidR="0011281D" w:rsidRDefault="0011281D" w:rsidP="0011281D">
      <w:pPr>
        <w:pStyle w:val="ListParagraph"/>
        <w:numPr>
          <w:ilvl w:val="0"/>
          <w:numId w:val="6"/>
        </w:numPr>
        <w:spacing w:line="360" w:lineRule="auto"/>
        <w:jc w:val="both"/>
      </w:pPr>
      <w:r>
        <w:t>Demolarea conductelor perimetrale, a pompelor şi a clădirii transformatorului;</w:t>
      </w:r>
    </w:p>
    <w:p w:rsidR="0011281D" w:rsidRDefault="0011281D" w:rsidP="0011281D">
      <w:pPr>
        <w:pStyle w:val="ListParagraph"/>
        <w:numPr>
          <w:ilvl w:val="0"/>
          <w:numId w:val="6"/>
        </w:numPr>
        <w:spacing w:line="360" w:lineRule="auto"/>
        <w:jc w:val="both"/>
      </w:pPr>
      <w:r>
        <w:lastRenderedPageBreak/>
        <w:t>Pomparea în exterior a apei prezente în procent de 40% în batal;</w:t>
      </w:r>
    </w:p>
    <w:p w:rsidR="0011281D" w:rsidRDefault="0011281D" w:rsidP="0011281D">
      <w:pPr>
        <w:pStyle w:val="ListParagraph"/>
        <w:numPr>
          <w:ilvl w:val="0"/>
          <w:numId w:val="6"/>
        </w:numPr>
        <w:spacing w:line="360" w:lineRule="auto"/>
        <w:jc w:val="both"/>
      </w:pPr>
      <w:r>
        <w:t>Importarea a 245 m</w:t>
      </w:r>
      <w:r>
        <w:rPr>
          <w:vertAlign w:val="superscript"/>
        </w:rPr>
        <w:t xml:space="preserve">3 </w:t>
      </w:r>
      <w:r>
        <w:t>de material pentru completarea deficitului rezultat în urma pompării apei; consolidarea drumurilor de acces de pe suprafaţa sitului şi aplicarea unui strat suport pentru membranele instalate ulterior;</w:t>
      </w:r>
    </w:p>
    <w:p w:rsidR="0011281D" w:rsidRDefault="0011281D" w:rsidP="0011281D">
      <w:pPr>
        <w:pStyle w:val="ListParagraph"/>
        <w:numPr>
          <w:ilvl w:val="0"/>
          <w:numId w:val="6"/>
        </w:numPr>
        <w:spacing w:line="360" w:lineRule="auto"/>
        <w:jc w:val="both"/>
      </w:pPr>
      <w:r>
        <w:t xml:space="preserve">Strat de </w:t>
      </w:r>
      <w:proofErr w:type="spellStart"/>
      <w:r>
        <w:t>geocompozit</w:t>
      </w:r>
      <w:proofErr w:type="spellEnd"/>
      <w:r>
        <w:t xml:space="preserve"> pe 30.4 ha;</w:t>
      </w:r>
    </w:p>
    <w:p w:rsidR="0011281D" w:rsidRDefault="0011281D" w:rsidP="0011281D">
      <w:pPr>
        <w:pStyle w:val="ListParagraph"/>
        <w:numPr>
          <w:ilvl w:val="0"/>
          <w:numId w:val="6"/>
        </w:numPr>
        <w:spacing w:line="360" w:lineRule="auto"/>
        <w:jc w:val="both"/>
      </w:pPr>
      <w:r>
        <w:t>Nivelarea suprafeţei de 30.4 ha;</w:t>
      </w:r>
    </w:p>
    <w:p w:rsidR="0011281D" w:rsidRDefault="0011281D" w:rsidP="0011281D">
      <w:pPr>
        <w:pStyle w:val="ListParagraph"/>
        <w:numPr>
          <w:ilvl w:val="0"/>
          <w:numId w:val="6"/>
        </w:numPr>
        <w:spacing w:line="360" w:lineRule="auto"/>
        <w:jc w:val="both"/>
      </w:pPr>
      <w:r>
        <w:t xml:space="preserve">Strat impermeabil de </w:t>
      </w:r>
      <w:proofErr w:type="spellStart"/>
      <w:r>
        <w:t>geomembrana</w:t>
      </w:r>
      <w:proofErr w:type="spellEnd"/>
      <w:r>
        <w:t xml:space="preserve"> pe întreaga suprafaţă a sitului;</w:t>
      </w:r>
    </w:p>
    <w:p w:rsidR="0011281D" w:rsidRDefault="0011281D" w:rsidP="0011281D">
      <w:pPr>
        <w:pStyle w:val="ListParagraph"/>
        <w:numPr>
          <w:ilvl w:val="0"/>
          <w:numId w:val="6"/>
        </w:numPr>
        <w:spacing w:line="360" w:lineRule="auto"/>
        <w:jc w:val="both"/>
      </w:pPr>
      <w:r>
        <w:t>Strat de drenaj de 0.3 m grosime peste stratul de membrană;</w:t>
      </w:r>
    </w:p>
    <w:p w:rsidR="0011281D" w:rsidRDefault="0011281D" w:rsidP="0011281D">
      <w:pPr>
        <w:pStyle w:val="ListParagraph"/>
        <w:numPr>
          <w:ilvl w:val="0"/>
          <w:numId w:val="6"/>
        </w:numPr>
        <w:spacing w:line="360" w:lineRule="auto"/>
        <w:jc w:val="both"/>
      </w:pPr>
      <w:r>
        <w:t>Împrăştierea unui strat de sol curat de 0.85 m şi a unui strat de sol vegetal de 0.15 m grosime;</w:t>
      </w:r>
    </w:p>
    <w:p w:rsidR="0011281D" w:rsidRDefault="0011281D" w:rsidP="0011281D">
      <w:pPr>
        <w:pStyle w:val="ListParagraph"/>
        <w:numPr>
          <w:ilvl w:val="0"/>
          <w:numId w:val="6"/>
        </w:numPr>
        <w:spacing w:line="360" w:lineRule="auto"/>
        <w:jc w:val="both"/>
      </w:pPr>
      <w:r>
        <w:t>Sistem perimetral de drenaj pentru colectarea şi deversarea apelor în râul Mureş;</w:t>
      </w:r>
    </w:p>
    <w:p w:rsidR="0011281D" w:rsidRPr="00517E96" w:rsidRDefault="0011281D" w:rsidP="0011281D">
      <w:pPr>
        <w:pStyle w:val="ListParagraph"/>
        <w:numPr>
          <w:ilvl w:val="0"/>
          <w:numId w:val="6"/>
        </w:numPr>
        <w:spacing w:line="360" w:lineRule="auto"/>
        <w:jc w:val="both"/>
      </w:pPr>
      <w:r>
        <w:t xml:space="preserve">Forarea a 10 </w:t>
      </w:r>
      <w:proofErr w:type="spellStart"/>
      <w:r>
        <w:t>puturi</w:t>
      </w:r>
      <w:proofErr w:type="spellEnd"/>
      <w:r>
        <w:t xml:space="preserve"> de monitorizare post-reabilitare în zona perimetrală a sitului, cu adâncimea de 10 m.</w:t>
      </w: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11281D">
      <w:pPr>
        <w:spacing w:line="360" w:lineRule="auto"/>
        <w:ind w:firstLine="708"/>
      </w:pPr>
    </w:p>
    <w:p w:rsidR="0011281D" w:rsidRDefault="0011281D" w:rsidP="00A81CC7">
      <w:pPr>
        <w:spacing w:line="360" w:lineRule="auto"/>
      </w:pPr>
    </w:p>
    <w:p w:rsidR="00A81CC7" w:rsidRDefault="00A81CC7" w:rsidP="00A81CC7">
      <w:pPr>
        <w:spacing w:line="360" w:lineRule="auto"/>
      </w:pPr>
    </w:p>
    <w:p w:rsidR="0011281D" w:rsidRDefault="0011281D" w:rsidP="003B7174">
      <w:pPr>
        <w:ind w:firstLine="720"/>
        <w:jc w:val="both"/>
        <w:rPr>
          <w:lang w:val="pt-BR"/>
        </w:rPr>
      </w:pPr>
    </w:p>
    <w:p w:rsidR="003B7174" w:rsidRDefault="003B7174" w:rsidP="003B7174">
      <w:pPr>
        <w:rPr>
          <w:lang w:val="pt-BR"/>
        </w:rPr>
      </w:pPr>
      <w:r>
        <w:rPr>
          <w:lang w:val="pt-BR"/>
        </w:rPr>
        <w:t>ROMÂNIA</w:t>
      </w:r>
      <w:r>
        <w:rPr>
          <w:lang w:val="pt-BR"/>
        </w:rPr>
        <w:tab/>
      </w:r>
      <w:r>
        <w:rPr>
          <w:lang w:val="pt-BR"/>
        </w:rPr>
        <w:tab/>
      </w:r>
      <w:r>
        <w:rPr>
          <w:lang w:val="pt-BR"/>
        </w:rPr>
        <w:tab/>
      </w:r>
      <w:r>
        <w:rPr>
          <w:lang w:val="pt-BR"/>
        </w:rPr>
        <w:tab/>
      </w:r>
      <w:r>
        <w:rPr>
          <w:lang w:val="pt-BR"/>
        </w:rPr>
        <w:tab/>
      </w:r>
      <w:r>
        <w:rPr>
          <w:lang w:val="pt-BR"/>
        </w:rPr>
        <w:tab/>
        <w:t xml:space="preserve">    </w:t>
      </w:r>
      <w:r>
        <w:rPr>
          <w:lang w:val="pt-BR"/>
        </w:rPr>
        <w:tab/>
      </w:r>
      <w:r>
        <w:rPr>
          <w:lang w:val="pt-BR"/>
        </w:rPr>
        <w:tab/>
        <w:t xml:space="preserve">           </w:t>
      </w:r>
      <w:r>
        <w:rPr>
          <w:b/>
          <w:lang w:val="pt-BR"/>
        </w:rPr>
        <w:t>INIŢIATOR:</w:t>
      </w:r>
      <w:r>
        <w:rPr>
          <w:lang w:val="pt-BR"/>
        </w:rPr>
        <w:t xml:space="preserve"> </w:t>
      </w:r>
    </w:p>
    <w:p w:rsidR="003B7174" w:rsidRDefault="003B7174" w:rsidP="003B7174">
      <w:pPr>
        <w:rPr>
          <w:lang w:val="pt-BR"/>
        </w:rPr>
      </w:pPr>
      <w:r>
        <w:rPr>
          <w:lang w:val="pt-BR"/>
        </w:rPr>
        <w:t>JUDEŢUL MUREŞ</w:t>
      </w:r>
      <w:r>
        <w:rPr>
          <w:lang w:val="pt-BR"/>
        </w:rPr>
        <w:tab/>
      </w:r>
      <w:r>
        <w:rPr>
          <w:lang w:val="pt-BR"/>
        </w:rPr>
        <w:tab/>
      </w:r>
      <w:r>
        <w:rPr>
          <w:lang w:val="pt-BR"/>
        </w:rPr>
        <w:tab/>
      </w:r>
      <w:r>
        <w:rPr>
          <w:lang w:val="pt-BR"/>
        </w:rPr>
        <w:tab/>
      </w:r>
      <w:r>
        <w:rPr>
          <w:lang w:val="pt-BR"/>
        </w:rPr>
        <w:tab/>
        <w:t xml:space="preserve">    </w:t>
      </w:r>
      <w:r>
        <w:rPr>
          <w:lang w:val="pt-BR"/>
        </w:rPr>
        <w:tab/>
      </w:r>
      <w:r>
        <w:rPr>
          <w:lang w:val="pt-BR"/>
        </w:rPr>
        <w:tab/>
      </w:r>
      <w:r>
        <w:rPr>
          <w:lang w:val="pt-BR"/>
        </w:rPr>
        <w:tab/>
        <w:t xml:space="preserve">  PRIMAR,</w:t>
      </w:r>
    </w:p>
    <w:p w:rsidR="003B7174" w:rsidRDefault="003B7174" w:rsidP="003B7174">
      <w:pPr>
        <w:rPr>
          <w:lang w:val="en-US"/>
        </w:rPr>
      </w:pPr>
      <w:r>
        <w:rPr>
          <w:lang w:val="en-US"/>
        </w:rPr>
        <w:t xml:space="preserve">MUNICIPIUL TÎRGU-MURES         </w:t>
      </w:r>
      <w:r>
        <w:rPr>
          <w:lang w:val="en-US"/>
        </w:rPr>
        <w:tab/>
      </w:r>
      <w:r>
        <w:rPr>
          <w:lang w:val="en-US"/>
        </w:rPr>
        <w:tab/>
      </w:r>
      <w:r>
        <w:rPr>
          <w:lang w:val="en-US"/>
        </w:rPr>
        <w:tab/>
      </w:r>
      <w:r>
        <w:rPr>
          <w:lang w:val="en-US"/>
        </w:rPr>
        <w:tab/>
        <w:t xml:space="preserve">         </w:t>
      </w:r>
      <w:proofErr w:type="gramStart"/>
      <w:r>
        <w:rPr>
          <w:lang w:val="en-US"/>
        </w:rPr>
        <w:t>dr</w:t>
      </w:r>
      <w:proofErr w:type="gramEnd"/>
      <w:r>
        <w:rPr>
          <w:lang w:val="en-US"/>
        </w:rPr>
        <w:t xml:space="preserve">. </w:t>
      </w:r>
      <w:proofErr w:type="spellStart"/>
      <w:r>
        <w:rPr>
          <w:lang w:val="en-US"/>
        </w:rPr>
        <w:t>Dorin</w:t>
      </w:r>
      <w:proofErr w:type="spellEnd"/>
      <w:r>
        <w:rPr>
          <w:lang w:val="en-US"/>
        </w:rPr>
        <w:t xml:space="preserve"> </w:t>
      </w:r>
      <w:proofErr w:type="spellStart"/>
      <w:r>
        <w:rPr>
          <w:lang w:val="en-US"/>
        </w:rPr>
        <w:t>Florea</w:t>
      </w:r>
      <w:proofErr w:type="spellEnd"/>
      <w:r>
        <w:rPr>
          <w:lang w:val="en-US"/>
        </w:rPr>
        <w:t xml:space="preserve"> </w:t>
      </w:r>
      <w:r>
        <w:rPr>
          <w:lang w:val="en-US"/>
        </w:rPr>
        <w:tab/>
        <w:t xml:space="preserve">     DIRECŢIA COMUNICARE, PROIECTE </w:t>
      </w:r>
    </w:p>
    <w:p w:rsidR="003B7174" w:rsidRDefault="003B7174" w:rsidP="003B7174">
      <w:pPr>
        <w:rPr>
          <w:lang w:val="it-IT"/>
        </w:rPr>
      </w:pPr>
      <w:r>
        <w:rPr>
          <w:lang w:val="it-IT"/>
        </w:rPr>
        <w:t>CU FINANTARE INTERNAŢIONALĂ ŞI</w:t>
      </w:r>
    </w:p>
    <w:p w:rsidR="003B7174" w:rsidRDefault="003B7174" w:rsidP="003B7174">
      <w:pPr>
        <w:rPr>
          <w:lang w:val="it-IT"/>
        </w:rPr>
      </w:pPr>
      <w:r>
        <w:rPr>
          <w:lang w:val="it-IT"/>
        </w:rPr>
        <w:t>RESURSE UMANE</w:t>
      </w:r>
    </w:p>
    <w:p w:rsidR="003B7174" w:rsidRDefault="003B7174" w:rsidP="003B7174">
      <w:pPr>
        <w:rPr>
          <w:b/>
          <w:lang w:val="it-IT"/>
        </w:rPr>
      </w:pPr>
      <w:r>
        <w:rPr>
          <w:lang w:val="it-IT"/>
        </w:rPr>
        <w:t xml:space="preserve">Nr.   </w:t>
      </w:r>
      <w:r w:rsidR="00C22B05">
        <w:rPr>
          <w:lang w:val="it-IT"/>
        </w:rPr>
        <w:t xml:space="preserve">     </w:t>
      </w:r>
      <w:r>
        <w:rPr>
          <w:lang w:val="it-IT"/>
        </w:rPr>
        <w:t xml:space="preserve">    din</w:t>
      </w:r>
      <w:r>
        <w:rPr>
          <w:lang w:val="it-IT"/>
        </w:rPr>
        <w:tab/>
        <w:t xml:space="preserve">  </w:t>
      </w:r>
      <w:r w:rsidR="00C22B05">
        <w:rPr>
          <w:lang w:val="it-IT"/>
        </w:rPr>
        <w:t xml:space="preserve">        </w:t>
      </w:r>
      <w:r>
        <w:rPr>
          <w:lang w:val="it-IT"/>
        </w:rPr>
        <w:t>2011</w:t>
      </w:r>
      <w:r>
        <w:rPr>
          <w:b/>
          <w:lang w:val="it-IT"/>
        </w:rPr>
        <w:tab/>
      </w:r>
      <w:r>
        <w:rPr>
          <w:b/>
          <w:lang w:val="it-IT"/>
        </w:rPr>
        <w:tab/>
      </w:r>
      <w:r>
        <w:rPr>
          <w:b/>
          <w:lang w:val="it-IT"/>
        </w:rPr>
        <w:tab/>
      </w:r>
    </w:p>
    <w:p w:rsidR="003B7174" w:rsidRDefault="003B7174" w:rsidP="003B7174">
      <w:pPr>
        <w:rPr>
          <w:b/>
          <w:lang w:val="it-IT"/>
        </w:rPr>
      </w:pPr>
    </w:p>
    <w:p w:rsidR="003B7174" w:rsidRDefault="003B7174" w:rsidP="003B7174">
      <w:pPr>
        <w:rPr>
          <w:b/>
          <w:lang w:val="it-IT"/>
        </w:rPr>
      </w:pPr>
    </w:p>
    <w:p w:rsidR="003B7174" w:rsidRDefault="003B7174" w:rsidP="003B7174">
      <w:pPr>
        <w:rPr>
          <w:b/>
          <w:lang w:val="it-IT"/>
        </w:rPr>
      </w:pPr>
    </w:p>
    <w:p w:rsidR="003B7174" w:rsidRDefault="003B7174" w:rsidP="003B7174">
      <w:pPr>
        <w:pStyle w:val="Heading4"/>
        <w:rPr>
          <w:sz w:val="28"/>
          <w:lang w:val="it-IT"/>
        </w:rPr>
      </w:pPr>
      <w:r>
        <w:rPr>
          <w:sz w:val="28"/>
          <w:lang w:val="it-IT"/>
        </w:rPr>
        <w:t>EXPUNERE DE MOTIVE</w:t>
      </w:r>
    </w:p>
    <w:p w:rsidR="003B7174" w:rsidRDefault="003B7174" w:rsidP="003B7174">
      <w:pPr>
        <w:jc w:val="center"/>
        <w:rPr>
          <w:i/>
          <w:lang w:val="it-IT"/>
        </w:rPr>
      </w:pPr>
    </w:p>
    <w:p w:rsidR="003B7174" w:rsidRDefault="003B7174" w:rsidP="003B7174">
      <w:pPr>
        <w:jc w:val="center"/>
        <w:rPr>
          <w:i/>
          <w:lang w:val="it-IT"/>
        </w:rPr>
      </w:pPr>
    </w:p>
    <w:p w:rsidR="003B7174" w:rsidRDefault="003B7174" w:rsidP="00C22B05">
      <w:pPr>
        <w:spacing w:before="100" w:beforeAutospacing="1" w:after="100" w:afterAutospacing="1"/>
        <w:jc w:val="center"/>
        <w:rPr>
          <w:b/>
          <w:bCs/>
          <w:i/>
          <w:color w:val="000000"/>
        </w:rPr>
      </w:pPr>
      <w:r>
        <w:rPr>
          <w:b/>
          <w:i/>
        </w:rPr>
        <w:t>privind aprobarea</w:t>
      </w:r>
      <w:r>
        <w:rPr>
          <w:b/>
          <w:bCs/>
          <w:i/>
          <w:color w:val="000000"/>
        </w:rPr>
        <w:t xml:space="preserve"> </w:t>
      </w:r>
      <w:r w:rsidR="00C22B05">
        <w:rPr>
          <w:b/>
          <w:bCs/>
          <w:i/>
          <w:color w:val="000000"/>
        </w:rPr>
        <w:t xml:space="preserve">Studiului de Fezabilitate şi a indicatorilor tehnico-economici pentru proiectul „Reabilitare sit poluat istoric IAZ Batal de deşeuri 30 ha – </w:t>
      </w:r>
      <w:proofErr w:type="spellStart"/>
      <w:r w:rsidR="00C22B05">
        <w:rPr>
          <w:b/>
          <w:bCs/>
          <w:i/>
          <w:color w:val="000000"/>
        </w:rPr>
        <w:t>Tg.Mureş</w:t>
      </w:r>
      <w:proofErr w:type="spellEnd"/>
      <w:r w:rsidR="00C22B05">
        <w:rPr>
          <w:b/>
          <w:bCs/>
          <w:i/>
          <w:color w:val="000000"/>
        </w:rPr>
        <w:t>”</w:t>
      </w:r>
    </w:p>
    <w:p w:rsidR="003B7174" w:rsidRDefault="003B7174" w:rsidP="00210660">
      <w:pPr>
        <w:rPr>
          <w:i/>
          <w:lang w:val="it-IT"/>
        </w:rPr>
      </w:pPr>
    </w:p>
    <w:p w:rsidR="003B7174" w:rsidRDefault="003B7174" w:rsidP="003B7174">
      <w:pPr>
        <w:jc w:val="center"/>
        <w:rPr>
          <w:i/>
          <w:lang w:val="it-IT"/>
        </w:rPr>
      </w:pPr>
    </w:p>
    <w:p w:rsidR="003B7174" w:rsidRDefault="00FD642E" w:rsidP="003B7174">
      <w:pPr>
        <w:ind w:firstLine="708"/>
        <w:jc w:val="both"/>
      </w:pPr>
      <w:r>
        <w:t>Contaminarea amplasamentul Iaz batal malul drept râul Mureş (S=30 ha) constituie un risc pentru sănăt</w:t>
      </w:r>
      <w:r w:rsidR="00C37D24">
        <w:t>a</w:t>
      </w:r>
      <w:r>
        <w:t xml:space="preserve">tea oamenilor şi, implicit, pentru calitatea mediului </w:t>
      </w:r>
      <w:r w:rsidR="00C37D24">
        <w:t xml:space="preserve">pe teritoriul municipiului </w:t>
      </w:r>
      <w:proofErr w:type="spellStart"/>
      <w:r w:rsidR="00C37D24">
        <w:t>Tîrgu-Mureş</w:t>
      </w:r>
      <w:proofErr w:type="spellEnd"/>
      <w:r w:rsidR="00C37D24">
        <w:t>. Pentru eliminarea acestui risc  se propune remedierea acestuia prin accesarea de fonduri europene în cadrul P.O.S. Mediu – Axa prioritară 2 „dezvoltarea sistemelor de management integrat al deşeurilor şi reabilitare siturilor contaminate istoric”, Domeniul major de intervenţie 2.1. „Dezvo</w:t>
      </w:r>
      <w:r w:rsidR="00AA232B">
        <w:t>l</w:t>
      </w:r>
      <w:r w:rsidR="00C37D24">
        <w:t>tarea sistemelor integrate de management al deşeurilor şi extinderea infrastructurii de management al deşeurilor”</w:t>
      </w:r>
      <w:r w:rsidR="00B053A3">
        <w:t>.</w:t>
      </w:r>
    </w:p>
    <w:p w:rsidR="00B053A3" w:rsidRDefault="00B053A3" w:rsidP="003B7174">
      <w:pPr>
        <w:ind w:firstLine="708"/>
        <w:jc w:val="both"/>
      </w:pPr>
      <w:r>
        <w:t xml:space="preserve">Facem precizarea că, prin Hotărârea Consiliului Local al Municipiului </w:t>
      </w:r>
      <w:proofErr w:type="spellStart"/>
      <w:r>
        <w:t>Tîrgu-Mureş</w:t>
      </w:r>
      <w:proofErr w:type="spellEnd"/>
      <w:r>
        <w:t xml:space="preserve"> nr. 20 din 8.02.2011 a</w:t>
      </w:r>
      <w:r w:rsidR="00BD25D3">
        <w:t>mplasamentul mai sus precizat a fost acceptată propunerea</w:t>
      </w:r>
      <w:r>
        <w:t xml:space="preserve"> privind preluarea din proprietatea S.C. </w:t>
      </w:r>
      <w:proofErr w:type="spellStart"/>
      <w:r>
        <w:t>Azomureş</w:t>
      </w:r>
      <w:proofErr w:type="spellEnd"/>
      <w:r>
        <w:t xml:space="preserve"> S.A. în domeniul public al Municipiului </w:t>
      </w:r>
      <w:proofErr w:type="spellStart"/>
      <w:r>
        <w:t>Tîrgu-Mureş</w:t>
      </w:r>
      <w:proofErr w:type="spellEnd"/>
      <w:r>
        <w:t>. De asemenea</w:t>
      </w:r>
      <w:r w:rsidR="00BD25D3">
        <w:t xml:space="preserve">, </w:t>
      </w:r>
      <w:r>
        <w:t xml:space="preserve"> se face precizarea că, situl este contaminat istoric</w:t>
      </w:r>
      <w:r w:rsidR="00040700">
        <w:t xml:space="preserve"> şi este înregistrat în baza de date gestionată de Agenţia Naţională pentru Protecţia Mediului, cod sit RO7APMMS000008.</w:t>
      </w:r>
    </w:p>
    <w:p w:rsidR="00F81462" w:rsidRDefault="00885EBF" w:rsidP="003B7174">
      <w:pPr>
        <w:ind w:firstLine="708"/>
        <w:jc w:val="both"/>
      </w:pPr>
      <w:r>
        <w:t>Indicatorii relevanţi pentru proiect ce implică protecţia mediului sunt:</w:t>
      </w:r>
    </w:p>
    <w:p w:rsidR="00885EBF" w:rsidRDefault="00885EBF" w:rsidP="00885EBF">
      <w:pPr>
        <w:pStyle w:val="ListParagraph"/>
        <w:numPr>
          <w:ilvl w:val="0"/>
          <w:numId w:val="1"/>
        </w:numPr>
        <w:jc w:val="both"/>
      </w:pPr>
      <w:r>
        <w:t>Indicatori de rezultat:</w:t>
      </w:r>
    </w:p>
    <w:p w:rsidR="00885EBF" w:rsidRDefault="00182DEF" w:rsidP="00885EBF">
      <w:pPr>
        <w:pStyle w:val="ListParagraph"/>
        <w:numPr>
          <w:ilvl w:val="0"/>
          <w:numId w:val="2"/>
        </w:numPr>
        <w:jc w:val="both"/>
      </w:pPr>
      <w:r>
        <w:t>Reduce</w:t>
      </w:r>
      <w:r w:rsidR="00885EBF">
        <w:t>rea emisiilor de poluanţi din depozitele de reziduuri anorganice din apa subterană şi de suprafaţă din zonă</w:t>
      </w:r>
      <w:r>
        <w:t>;</w:t>
      </w:r>
    </w:p>
    <w:p w:rsidR="00885EBF" w:rsidRDefault="00885EBF" w:rsidP="00885EBF">
      <w:pPr>
        <w:pStyle w:val="ListParagraph"/>
        <w:numPr>
          <w:ilvl w:val="0"/>
          <w:numId w:val="2"/>
        </w:numPr>
        <w:jc w:val="both"/>
      </w:pPr>
      <w:r>
        <w:t>Reducerea emisiilor de poluanţi din depozite în aer</w:t>
      </w:r>
      <w:r w:rsidR="00182DEF">
        <w:t>.</w:t>
      </w:r>
    </w:p>
    <w:p w:rsidR="00885EBF" w:rsidRDefault="00885EBF" w:rsidP="00885EBF">
      <w:pPr>
        <w:pStyle w:val="ListParagraph"/>
        <w:numPr>
          <w:ilvl w:val="0"/>
          <w:numId w:val="1"/>
        </w:numPr>
        <w:jc w:val="both"/>
      </w:pPr>
      <w:r>
        <w:t>Indicatori de impact:</w:t>
      </w:r>
    </w:p>
    <w:p w:rsidR="00885EBF" w:rsidRDefault="00885EBF" w:rsidP="00885EBF">
      <w:pPr>
        <w:pStyle w:val="ListParagraph"/>
        <w:numPr>
          <w:ilvl w:val="0"/>
          <w:numId w:val="3"/>
        </w:numPr>
        <w:jc w:val="both"/>
      </w:pPr>
      <w:r>
        <w:t>Creşte</w:t>
      </w:r>
      <w:r w:rsidR="00182DEF">
        <w:t>rea ratei de satisfacţie a utili</w:t>
      </w:r>
      <w:r>
        <w:t>zatorilor, respectiv a grupurilor ţintă – pop</w:t>
      </w:r>
      <w:r w:rsidR="00182DEF">
        <w:t>u</w:t>
      </w:r>
      <w:r>
        <w:t xml:space="preserve">laţia din localităţile </w:t>
      </w:r>
      <w:proofErr w:type="spellStart"/>
      <w:r>
        <w:t>Tîrgu-Mureş</w:t>
      </w:r>
      <w:proofErr w:type="spellEnd"/>
      <w:r>
        <w:t xml:space="preserve">, </w:t>
      </w:r>
      <w:proofErr w:type="spellStart"/>
      <w:r>
        <w:t>Cristeşti</w:t>
      </w:r>
      <w:proofErr w:type="spellEnd"/>
      <w:r>
        <w:t xml:space="preserve"> şi </w:t>
      </w:r>
      <w:proofErr w:type="spellStart"/>
      <w:r>
        <w:t>Nazna</w:t>
      </w:r>
      <w:proofErr w:type="spellEnd"/>
      <w:r w:rsidR="00182DEF">
        <w:t>;</w:t>
      </w:r>
    </w:p>
    <w:p w:rsidR="00885EBF" w:rsidRDefault="00885EBF" w:rsidP="00885EBF">
      <w:pPr>
        <w:pStyle w:val="ListParagraph"/>
        <w:numPr>
          <w:ilvl w:val="0"/>
          <w:numId w:val="3"/>
        </w:numPr>
        <w:jc w:val="both"/>
      </w:pPr>
      <w:r>
        <w:t>Crearea unui mediu propice în ceea ce priveşte calitatea aerului, a apei subterane şi de suprafaţă, a unor condiţii esenţiale pentru populaţia din zonă.</w:t>
      </w:r>
    </w:p>
    <w:p w:rsidR="00885EBF" w:rsidRDefault="00885EBF" w:rsidP="00885EBF">
      <w:pPr>
        <w:pStyle w:val="ListParagraph"/>
        <w:numPr>
          <w:ilvl w:val="0"/>
          <w:numId w:val="1"/>
        </w:numPr>
        <w:jc w:val="both"/>
      </w:pPr>
      <w:r>
        <w:t xml:space="preserve">Indicatori calitativi: </w:t>
      </w:r>
    </w:p>
    <w:p w:rsidR="00885EBF" w:rsidRDefault="00885EBF" w:rsidP="00885EBF">
      <w:pPr>
        <w:pStyle w:val="ListParagraph"/>
        <w:numPr>
          <w:ilvl w:val="0"/>
          <w:numId w:val="4"/>
        </w:numPr>
        <w:jc w:val="both"/>
      </w:pPr>
      <w:r>
        <w:t>Valoarea economică netă actuală: 33,875</w:t>
      </w:r>
      <w:r w:rsidR="00DC6F46">
        <w:t>.0</w:t>
      </w:r>
      <w:r>
        <w:t xml:space="preserve"> mii Euro</w:t>
      </w:r>
    </w:p>
    <w:p w:rsidR="00885EBF" w:rsidRDefault="00885EBF" w:rsidP="00885EBF">
      <w:pPr>
        <w:pStyle w:val="ListParagraph"/>
        <w:numPr>
          <w:ilvl w:val="0"/>
          <w:numId w:val="4"/>
        </w:numPr>
        <w:jc w:val="both"/>
      </w:pPr>
      <w:r>
        <w:t>Rata de reabilitate economică: 22.3%</w:t>
      </w:r>
    </w:p>
    <w:p w:rsidR="00885EBF" w:rsidRDefault="00885EBF" w:rsidP="00885EBF">
      <w:pPr>
        <w:pStyle w:val="ListParagraph"/>
        <w:numPr>
          <w:ilvl w:val="0"/>
          <w:numId w:val="1"/>
        </w:numPr>
        <w:jc w:val="both"/>
      </w:pPr>
      <w:r>
        <w:t>Indicatori cantitativi:</w:t>
      </w:r>
    </w:p>
    <w:p w:rsidR="00885EBF" w:rsidRDefault="00DC6F46" w:rsidP="00885EBF">
      <w:pPr>
        <w:pStyle w:val="ListParagraph"/>
        <w:numPr>
          <w:ilvl w:val="0"/>
          <w:numId w:val="5"/>
        </w:numPr>
        <w:jc w:val="both"/>
      </w:pPr>
      <w:r>
        <w:t>Numărul de persoane aferente grupului ţintă: 152 180 (prezentul proiect: 13,49% din ponderea totală a populaţiei afectate)</w:t>
      </w:r>
      <w:r w:rsidR="00182DEF">
        <w:t>;</w:t>
      </w:r>
    </w:p>
    <w:p w:rsidR="00DC6F46" w:rsidRDefault="00DC6F46" w:rsidP="00885EBF">
      <w:pPr>
        <w:pStyle w:val="ListParagraph"/>
        <w:numPr>
          <w:ilvl w:val="0"/>
          <w:numId w:val="5"/>
        </w:numPr>
        <w:jc w:val="both"/>
      </w:pPr>
      <w:r>
        <w:t>Valoarea de investiţie fără TVA: 22,892.5 mii Euro</w:t>
      </w:r>
      <w:r w:rsidR="00182DEF">
        <w:t>;</w:t>
      </w:r>
    </w:p>
    <w:p w:rsidR="00DC6F46" w:rsidRDefault="00DC6F46" w:rsidP="00885EBF">
      <w:pPr>
        <w:pStyle w:val="ListParagraph"/>
        <w:numPr>
          <w:ilvl w:val="0"/>
          <w:numId w:val="5"/>
        </w:numPr>
        <w:jc w:val="both"/>
      </w:pPr>
      <w:r>
        <w:t>Investiţie specifică: 75.30 Euro/m</w:t>
      </w:r>
      <w:r w:rsidR="001A68B9" w:rsidRPr="001A68B9">
        <w:rPr>
          <w:vertAlign w:val="superscript"/>
        </w:rPr>
        <w:t>2</w:t>
      </w:r>
      <w:r w:rsidR="00182DEF">
        <w:t>;</w:t>
      </w:r>
    </w:p>
    <w:p w:rsidR="00D467D1" w:rsidRDefault="001A68B9" w:rsidP="001A68B9">
      <w:pPr>
        <w:pStyle w:val="ListParagraph"/>
        <w:numPr>
          <w:ilvl w:val="0"/>
          <w:numId w:val="5"/>
        </w:numPr>
        <w:spacing w:line="360" w:lineRule="auto"/>
      </w:pPr>
      <w:r>
        <w:lastRenderedPageBreak/>
        <w:t>Suprafaţa totală de sol reabilitat: 304 m</w:t>
      </w:r>
      <w:r>
        <w:rPr>
          <w:vertAlign w:val="superscript"/>
        </w:rPr>
        <w:t>2</w:t>
      </w:r>
      <w:r>
        <w:t>.</w:t>
      </w:r>
    </w:p>
    <w:p w:rsidR="00517E96" w:rsidRDefault="00517E96" w:rsidP="00517E96">
      <w:pPr>
        <w:spacing w:line="360" w:lineRule="auto"/>
        <w:ind w:left="708"/>
      </w:pPr>
      <w:r w:rsidRPr="00517E96">
        <w:t>Principalii</w:t>
      </w:r>
      <w:r>
        <w:rPr>
          <w:i/>
        </w:rPr>
        <w:t xml:space="preserve"> </w:t>
      </w:r>
      <w:r w:rsidRPr="00517E96">
        <w:rPr>
          <w:b/>
          <w:i/>
        </w:rPr>
        <w:t>indicatori tehnico-economici</w:t>
      </w:r>
      <w:r>
        <w:rPr>
          <w:i/>
        </w:rPr>
        <w:t xml:space="preserve"> </w:t>
      </w:r>
      <w:r w:rsidRPr="00517E96">
        <w:t>ai investiţiei sunt:</w:t>
      </w:r>
    </w:p>
    <w:p w:rsidR="00517E96" w:rsidRDefault="00517E96" w:rsidP="00517E96">
      <w:pPr>
        <w:spacing w:line="360" w:lineRule="auto"/>
        <w:ind w:firstLine="708"/>
      </w:pPr>
      <w:r>
        <w:t xml:space="preserve">Valoarea cheltuielilor necesare pentru obiectivul de investiţie la rata de schimb </w:t>
      </w:r>
      <w:proofErr w:type="spellStart"/>
      <w:r>
        <w:t>Ron</w:t>
      </w:r>
      <w:proofErr w:type="spellEnd"/>
      <w:r>
        <w:t>/Euro de la 01.07.2010 (1 Euro</w:t>
      </w:r>
      <w:r>
        <w:rPr>
          <w:lang w:val="en-US"/>
        </w:rPr>
        <w:t>=</w:t>
      </w:r>
      <w:r>
        <w:t xml:space="preserve">4.3537 </w:t>
      </w:r>
      <w:proofErr w:type="spellStart"/>
      <w:r>
        <w:t>Ron</w:t>
      </w:r>
      <w:proofErr w:type="spellEnd"/>
      <w:r>
        <w:t>) în preţuri constante şi TVA 24% este:</w:t>
      </w:r>
    </w:p>
    <w:p w:rsidR="00517E96" w:rsidRDefault="00517E96" w:rsidP="00517E96">
      <w:pPr>
        <w:spacing w:line="360" w:lineRule="auto"/>
        <w:ind w:firstLine="708"/>
      </w:pPr>
      <w:r>
        <w:t>Cu TVA:</w:t>
      </w:r>
      <w:r>
        <w:tab/>
      </w:r>
      <w:r>
        <w:tab/>
      </w:r>
      <w:r>
        <w:tab/>
      </w:r>
      <w:r>
        <w:tab/>
        <w:t xml:space="preserve">116,338.6 mii </w:t>
      </w:r>
      <w:proofErr w:type="spellStart"/>
      <w:r>
        <w:t>Ron</w:t>
      </w:r>
      <w:proofErr w:type="spellEnd"/>
      <w:r w:rsidR="00DA5814">
        <w:t xml:space="preserve"> </w:t>
      </w:r>
      <w:r>
        <w:t>/</w:t>
      </w:r>
      <w:r w:rsidR="00DA5814">
        <w:t xml:space="preserve"> </w:t>
      </w:r>
      <w:r>
        <w:t>28,278.0 mii Euro</w:t>
      </w:r>
    </w:p>
    <w:p w:rsidR="00517E96" w:rsidRDefault="00517E96" w:rsidP="00517E96">
      <w:pPr>
        <w:spacing w:line="360" w:lineRule="auto"/>
        <w:ind w:firstLine="708"/>
      </w:pPr>
      <w:r>
        <w:t>Din care construcţii şi montaj:</w:t>
      </w:r>
      <w:r>
        <w:tab/>
        <w:t xml:space="preserve">   96,454.0 mii </w:t>
      </w:r>
      <w:proofErr w:type="spellStart"/>
      <w:r>
        <w:t>Ron</w:t>
      </w:r>
      <w:proofErr w:type="spellEnd"/>
      <w:r w:rsidR="00DA5814">
        <w:t xml:space="preserve"> </w:t>
      </w:r>
      <w:r>
        <w:t>/</w:t>
      </w:r>
      <w:r w:rsidR="00DA5814">
        <w:t xml:space="preserve"> </w:t>
      </w:r>
      <w:r>
        <w:t>23,447.7 mii Euro</w:t>
      </w:r>
    </w:p>
    <w:p w:rsidR="00DA5814" w:rsidRDefault="00DA5814" w:rsidP="00517E96">
      <w:pPr>
        <w:spacing w:line="360" w:lineRule="auto"/>
        <w:ind w:firstLine="708"/>
      </w:pPr>
      <w:r>
        <w:t>Fără TVA:</w:t>
      </w:r>
      <w:r>
        <w:tab/>
      </w:r>
      <w:r>
        <w:tab/>
      </w:r>
      <w:r>
        <w:tab/>
      </w:r>
      <w:r>
        <w:tab/>
        <w:t xml:space="preserve">   94,182.1 mii </w:t>
      </w:r>
      <w:proofErr w:type="spellStart"/>
      <w:r>
        <w:t>Ron</w:t>
      </w:r>
      <w:proofErr w:type="spellEnd"/>
      <w:r>
        <w:t xml:space="preserve"> / 22,892.5 mii Euro</w:t>
      </w:r>
    </w:p>
    <w:p w:rsidR="00DA5814" w:rsidRDefault="00DA5814" w:rsidP="008D0F94">
      <w:pPr>
        <w:spacing w:line="360" w:lineRule="auto"/>
        <w:ind w:firstLine="708"/>
      </w:pPr>
      <w:r>
        <w:t>Din care construcţii şi montaj:</w:t>
      </w:r>
      <w:r>
        <w:tab/>
        <w:t xml:space="preserve">   77,785.4 mii </w:t>
      </w:r>
      <w:proofErr w:type="spellStart"/>
      <w:r>
        <w:t>Ron</w:t>
      </w:r>
      <w:proofErr w:type="spellEnd"/>
      <w:r>
        <w:t xml:space="preserve"> / 18,907.0 mii Euro</w:t>
      </w:r>
    </w:p>
    <w:p w:rsidR="008D0F94" w:rsidRDefault="008D0F94" w:rsidP="008D0F94">
      <w:pPr>
        <w:spacing w:line="360" w:lineRule="auto"/>
        <w:ind w:firstLine="708"/>
        <w:rPr>
          <w:b/>
        </w:rPr>
      </w:pPr>
      <w:r w:rsidRPr="008D0F94">
        <w:rPr>
          <w:b/>
        </w:rPr>
        <w:t xml:space="preserve">Total costuri eligibile: </w:t>
      </w:r>
      <w:r w:rsidRPr="008D0F94">
        <w:rPr>
          <w:b/>
        </w:rPr>
        <w:tab/>
      </w:r>
      <w:r w:rsidRPr="008D0F94">
        <w:rPr>
          <w:b/>
        </w:rPr>
        <w:tab/>
        <w:t xml:space="preserve">   95,182.1 mii </w:t>
      </w:r>
      <w:proofErr w:type="spellStart"/>
      <w:r w:rsidRPr="008D0F94">
        <w:rPr>
          <w:b/>
        </w:rPr>
        <w:t>Ron</w:t>
      </w:r>
      <w:proofErr w:type="spellEnd"/>
      <w:r w:rsidRPr="008D0F94">
        <w:rPr>
          <w:b/>
        </w:rPr>
        <w:t xml:space="preserve"> (22,892.0 mii Euro)</w:t>
      </w:r>
      <w:r>
        <w:rPr>
          <w:b/>
        </w:rPr>
        <w:t>.</w:t>
      </w:r>
    </w:p>
    <w:p w:rsidR="008D0F94" w:rsidRDefault="008D0F94" w:rsidP="008D0F94">
      <w:pPr>
        <w:spacing w:line="360" w:lineRule="auto"/>
        <w:ind w:firstLine="708"/>
      </w:pPr>
      <w:r>
        <w:t>Graficul investiţiei (fără TVA)</w:t>
      </w:r>
    </w:p>
    <w:tbl>
      <w:tblPr>
        <w:tblStyle w:val="TableGrid"/>
        <w:tblW w:w="0" w:type="auto"/>
        <w:tblLook w:val="04A0"/>
      </w:tblPr>
      <w:tblGrid>
        <w:gridCol w:w="4811"/>
        <w:gridCol w:w="4811"/>
      </w:tblGrid>
      <w:tr w:rsidR="00C62756" w:rsidTr="00C62756">
        <w:tc>
          <w:tcPr>
            <w:tcW w:w="4811" w:type="dxa"/>
          </w:tcPr>
          <w:p w:rsidR="00C62756" w:rsidRPr="00182DEF" w:rsidRDefault="00C62756" w:rsidP="00C62756">
            <w:pPr>
              <w:spacing w:line="360" w:lineRule="auto"/>
              <w:jc w:val="center"/>
              <w:rPr>
                <w:i/>
              </w:rPr>
            </w:pPr>
            <w:r w:rsidRPr="00182DEF">
              <w:rPr>
                <w:i/>
              </w:rPr>
              <w:t>Anul</w:t>
            </w:r>
          </w:p>
        </w:tc>
        <w:tc>
          <w:tcPr>
            <w:tcW w:w="4811" w:type="dxa"/>
          </w:tcPr>
          <w:p w:rsidR="00C62756" w:rsidRPr="00182DEF" w:rsidRDefault="00C62756" w:rsidP="00C62756">
            <w:pPr>
              <w:spacing w:line="360" w:lineRule="auto"/>
              <w:jc w:val="center"/>
              <w:rPr>
                <w:i/>
              </w:rPr>
            </w:pPr>
            <w:r w:rsidRPr="00182DEF">
              <w:rPr>
                <w:i/>
              </w:rPr>
              <w:t>Investiţii (mii EUR)</w:t>
            </w:r>
          </w:p>
        </w:tc>
      </w:tr>
      <w:tr w:rsidR="00C62756" w:rsidTr="00C62756">
        <w:tc>
          <w:tcPr>
            <w:tcW w:w="4811" w:type="dxa"/>
          </w:tcPr>
          <w:p w:rsidR="00C62756" w:rsidRDefault="00C62756" w:rsidP="00C62756">
            <w:pPr>
              <w:spacing w:line="360" w:lineRule="auto"/>
              <w:jc w:val="center"/>
            </w:pPr>
            <w:r>
              <w:t>Anul 1</w:t>
            </w:r>
          </w:p>
        </w:tc>
        <w:tc>
          <w:tcPr>
            <w:tcW w:w="4811" w:type="dxa"/>
          </w:tcPr>
          <w:p w:rsidR="00C62756" w:rsidRDefault="00C62756" w:rsidP="00C62756">
            <w:pPr>
              <w:spacing w:line="360" w:lineRule="auto"/>
              <w:jc w:val="center"/>
            </w:pPr>
            <w:r>
              <w:t>719.2</w:t>
            </w:r>
          </w:p>
        </w:tc>
      </w:tr>
      <w:tr w:rsidR="00C62756" w:rsidTr="00C62756">
        <w:tc>
          <w:tcPr>
            <w:tcW w:w="4811" w:type="dxa"/>
          </w:tcPr>
          <w:p w:rsidR="00C62756" w:rsidRDefault="00C62756" w:rsidP="00C62756">
            <w:pPr>
              <w:spacing w:line="360" w:lineRule="auto"/>
              <w:jc w:val="center"/>
            </w:pPr>
            <w:r>
              <w:t>Anul 2</w:t>
            </w:r>
          </w:p>
        </w:tc>
        <w:tc>
          <w:tcPr>
            <w:tcW w:w="4811" w:type="dxa"/>
          </w:tcPr>
          <w:p w:rsidR="00C62756" w:rsidRDefault="00C62756" w:rsidP="00C62756">
            <w:pPr>
              <w:spacing w:line="360" w:lineRule="auto"/>
              <w:jc w:val="center"/>
            </w:pPr>
            <w:r>
              <w:t>6,920.4</w:t>
            </w:r>
          </w:p>
        </w:tc>
      </w:tr>
      <w:tr w:rsidR="00C62756" w:rsidTr="00C62756">
        <w:tc>
          <w:tcPr>
            <w:tcW w:w="4811" w:type="dxa"/>
          </w:tcPr>
          <w:p w:rsidR="00C62756" w:rsidRDefault="00C62756" w:rsidP="00C62756">
            <w:pPr>
              <w:spacing w:line="360" w:lineRule="auto"/>
              <w:jc w:val="center"/>
            </w:pPr>
            <w:r>
              <w:t>Anul 3</w:t>
            </w:r>
          </w:p>
        </w:tc>
        <w:tc>
          <w:tcPr>
            <w:tcW w:w="4811" w:type="dxa"/>
          </w:tcPr>
          <w:p w:rsidR="00C62756" w:rsidRDefault="00C62756" w:rsidP="00C62756">
            <w:pPr>
              <w:spacing w:line="360" w:lineRule="auto"/>
              <w:jc w:val="center"/>
            </w:pPr>
            <w:r>
              <w:t>6,135.7</w:t>
            </w:r>
          </w:p>
        </w:tc>
      </w:tr>
      <w:tr w:rsidR="00C62756" w:rsidTr="00C62756">
        <w:tc>
          <w:tcPr>
            <w:tcW w:w="4811" w:type="dxa"/>
          </w:tcPr>
          <w:p w:rsidR="00C62756" w:rsidRDefault="00C62756" w:rsidP="00C62756">
            <w:pPr>
              <w:spacing w:line="360" w:lineRule="auto"/>
              <w:jc w:val="center"/>
            </w:pPr>
            <w:r>
              <w:t>Anul 4</w:t>
            </w:r>
          </w:p>
        </w:tc>
        <w:tc>
          <w:tcPr>
            <w:tcW w:w="4811" w:type="dxa"/>
          </w:tcPr>
          <w:p w:rsidR="00C62756" w:rsidRDefault="00C62756" w:rsidP="00C62756">
            <w:pPr>
              <w:spacing w:line="360" w:lineRule="auto"/>
              <w:jc w:val="center"/>
            </w:pPr>
            <w:r>
              <w:t>6,145.7</w:t>
            </w:r>
          </w:p>
        </w:tc>
      </w:tr>
      <w:tr w:rsidR="00C62756" w:rsidTr="00C62756">
        <w:tc>
          <w:tcPr>
            <w:tcW w:w="4811" w:type="dxa"/>
          </w:tcPr>
          <w:p w:rsidR="00C62756" w:rsidRDefault="00C62756" w:rsidP="00C62756">
            <w:pPr>
              <w:spacing w:line="360" w:lineRule="auto"/>
              <w:jc w:val="center"/>
            </w:pPr>
            <w:r>
              <w:t>Anul 5</w:t>
            </w:r>
          </w:p>
        </w:tc>
        <w:tc>
          <w:tcPr>
            <w:tcW w:w="4811" w:type="dxa"/>
          </w:tcPr>
          <w:p w:rsidR="00C62756" w:rsidRDefault="00C62756" w:rsidP="00C62756">
            <w:pPr>
              <w:spacing w:line="360" w:lineRule="auto"/>
              <w:jc w:val="center"/>
            </w:pPr>
            <w:r>
              <w:t>2,971.5</w:t>
            </w:r>
          </w:p>
        </w:tc>
      </w:tr>
      <w:tr w:rsidR="00C62756" w:rsidTr="00C62756">
        <w:tc>
          <w:tcPr>
            <w:tcW w:w="4811" w:type="dxa"/>
          </w:tcPr>
          <w:p w:rsidR="00C62756" w:rsidRPr="00182DEF" w:rsidRDefault="00C62756" w:rsidP="00C62756">
            <w:pPr>
              <w:spacing w:line="360" w:lineRule="auto"/>
              <w:jc w:val="center"/>
              <w:rPr>
                <w:b/>
              </w:rPr>
            </w:pPr>
            <w:r w:rsidRPr="00182DEF">
              <w:rPr>
                <w:b/>
              </w:rPr>
              <w:t>Total</w:t>
            </w:r>
          </w:p>
        </w:tc>
        <w:tc>
          <w:tcPr>
            <w:tcW w:w="4811" w:type="dxa"/>
          </w:tcPr>
          <w:p w:rsidR="00C62756" w:rsidRPr="00182DEF" w:rsidRDefault="00C62756" w:rsidP="00C62756">
            <w:pPr>
              <w:spacing w:line="360" w:lineRule="auto"/>
              <w:jc w:val="center"/>
              <w:rPr>
                <w:b/>
              </w:rPr>
            </w:pPr>
            <w:r w:rsidRPr="00182DEF">
              <w:rPr>
                <w:b/>
              </w:rPr>
              <w:t>22,892.5</w:t>
            </w:r>
          </w:p>
        </w:tc>
      </w:tr>
    </w:tbl>
    <w:p w:rsidR="00C129F0" w:rsidRDefault="00C129F0" w:rsidP="008D0F94">
      <w:pPr>
        <w:spacing w:line="360" w:lineRule="auto"/>
        <w:ind w:firstLine="708"/>
      </w:pPr>
    </w:p>
    <w:p w:rsidR="00C62756" w:rsidRDefault="00C62756" w:rsidP="008D0F94">
      <w:pPr>
        <w:spacing w:line="360" w:lineRule="auto"/>
        <w:ind w:firstLine="708"/>
      </w:pPr>
      <w:r>
        <w:t>Perioada efectivă de execuţia a lucrărilor: 42 luni</w:t>
      </w:r>
    </w:p>
    <w:p w:rsidR="00C62756" w:rsidRDefault="00C62756" w:rsidP="008D0F94">
      <w:pPr>
        <w:spacing w:line="360" w:lineRule="auto"/>
        <w:ind w:firstLine="708"/>
      </w:pPr>
      <w:r>
        <w:t>Perioada de monitorizare: 360 luni</w:t>
      </w:r>
    </w:p>
    <w:p w:rsidR="00C62756" w:rsidRDefault="00C62756" w:rsidP="008D0F94">
      <w:pPr>
        <w:spacing w:line="360" w:lineRule="auto"/>
        <w:ind w:firstLine="708"/>
      </w:pPr>
      <w:r>
        <w:t>Perioada totală de investiţie: 360 luni</w:t>
      </w:r>
    </w:p>
    <w:p w:rsidR="00C62756" w:rsidRDefault="00C62756" w:rsidP="008D0F94">
      <w:pPr>
        <w:spacing w:line="360" w:lineRule="auto"/>
        <w:ind w:firstLine="708"/>
      </w:pPr>
      <w:r>
        <w:t>Acţiuni propuse: decontaminarea a 304 m</w:t>
      </w:r>
      <w:r>
        <w:rPr>
          <w:vertAlign w:val="superscript"/>
        </w:rPr>
        <w:t>2</w:t>
      </w:r>
      <w:r>
        <w:t xml:space="preserve"> de sol</w:t>
      </w:r>
    </w:p>
    <w:p w:rsidR="00B60849" w:rsidRDefault="00B60849" w:rsidP="00B55A9E">
      <w:pPr>
        <w:spacing w:line="360" w:lineRule="auto"/>
        <w:ind w:firstLine="708"/>
        <w:jc w:val="both"/>
      </w:pPr>
      <w:r>
        <w:t>Principalul obiectiv de reabilitare este eliminarea sursei de suprafaţă şi reducerea mobilităţii contaminaţilor</w:t>
      </w:r>
      <w:r w:rsidR="0086543A">
        <w:t xml:space="preserve"> existenţi pe sit în apa subterană, aducerea terenului la un  standard corespunzător în vederea utilizării ca spaţiu public, care să</w:t>
      </w:r>
      <w:r w:rsidR="00B55A9E">
        <w:t xml:space="preserve"> </w:t>
      </w:r>
      <w:r w:rsidR="0086543A">
        <w:t>includă zone de peisagistică (plantaţii) şi de acces recreaţional pentru public şi eliminarea oricărui impact asupra mediului local datorat activit</w:t>
      </w:r>
      <w:r w:rsidR="00B55A9E">
        <w:t>ăţi</w:t>
      </w:r>
      <w:r w:rsidR="0086543A">
        <w:t>lor din trecut.</w:t>
      </w:r>
      <w:r w:rsidR="0071795C">
        <w:t xml:space="preserve"> Riscurile referitoare la toate legăturile între poluanţi trebuie reduse în mod corespunzător prin cea mai optimă opţiune de reabilitare, ţinându-se cont  de con</w:t>
      </w:r>
      <w:r w:rsidR="00B55A9E">
        <w:t>s</w:t>
      </w:r>
      <w:r w:rsidR="0071795C">
        <w:t xml:space="preserve">trângerile sitului. Metoda de reabilitare constă în separarea sitului din </w:t>
      </w:r>
      <w:proofErr w:type="spellStart"/>
      <w:r w:rsidR="0071795C">
        <w:t>Tîrgu-Mureş</w:t>
      </w:r>
      <w:proofErr w:type="spellEnd"/>
      <w:r w:rsidR="0071795C">
        <w:t>, după cum urmează:</w:t>
      </w:r>
    </w:p>
    <w:p w:rsidR="00B55A9E" w:rsidRDefault="00B55A9E" w:rsidP="00B55A9E">
      <w:pPr>
        <w:pStyle w:val="ListParagraph"/>
        <w:numPr>
          <w:ilvl w:val="0"/>
          <w:numId w:val="6"/>
        </w:numPr>
        <w:spacing w:line="360" w:lineRule="auto"/>
        <w:jc w:val="both"/>
      </w:pPr>
      <w:r>
        <w:t>Demolarea conductelor perimetrale, a pompelor şi a clădirii transformatorului</w:t>
      </w:r>
      <w:r w:rsidR="00182DEF">
        <w:t>;</w:t>
      </w:r>
    </w:p>
    <w:p w:rsidR="00B55A9E" w:rsidRDefault="00B55A9E" w:rsidP="00B55A9E">
      <w:pPr>
        <w:pStyle w:val="ListParagraph"/>
        <w:numPr>
          <w:ilvl w:val="0"/>
          <w:numId w:val="6"/>
        </w:numPr>
        <w:spacing w:line="360" w:lineRule="auto"/>
        <w:jc w:val="both"/>
      </w:pPr>
      <w:r>
        <w:t>Pomparea în exterior a ap</w:t>
      </w:r>
      <w:r w:rsidR="00182DEF">
        <w:t>ei prezente în procent de 40% în</w:t>
      </w:r>
      <w:r>
        <w:t xml:space="preserve"> batal</w:t>
      </w:r>
      <w:r w:rsidR="00182DEF">
        <w:t>;</w:t>
      </w:r>
    </w:p>
    <w:p w:rsidR="00B55A9E" w:rsidRDefault="00B55A9E" w:rsidP="00B55A9E">
      <w:pPr>
        <w:pStyle w:val="ListParagraph"/>
        <w:numPr>
          <w:ilvl w:val="0"/>
          <w:numId w:val="6"/>
        </w:numPr>
        <w:spacing w:line="360" w:lineRule="auto"/>
        <w:jc w:val="both"/>
      </w:pPr>
      <w:r>
        <w:t>Importarea a 245 m</w:t>
      </w:r>
      <w:r>
        <w:rPr>
          <w:vertAlign w:val="superscript"/>
        </w:rPr>
        <w:t xml:space="preserve">3 </w:t>
      </w:r>
      <w:r>
        <w:t>de material pentru completarea deficitului rezultat în urma pompării apei; consolidarea drumurilor de acces de pe suprafaţa sitului şi aplicarea unui strat suport pentru membranele instalate ulterior</w:t>
      </w:r>
      <w:r w:rsidR="00182DEF">
        <w:t>;</w:t>
      </w:r>
    </w:p>
    <w:p w:rsidR="00B55A9E" w:rsidRDefault="00B55A9E" w:rsidP="00B55A9E">
      <w:pPr>
        <w:pStyle w:val="ListParagraph"/>
        <w:numPr>
          <w:ilvl w:val="0"/>
          <w:numId w:val="6"/>
        </w:numPr>
        <w:spacing w:line="360" w:lineRule="auto"/>
        <w:jc w:val="both"/>
      </w:pPr>
      <w:r>
        <w:t xml:space="preserve">Strat de </w:t>
      </w:r>
      <w:proofErr w:type="spellStart"/>
      <w:r>
        <w:t>geocompozit</w:t>
      </w:r>
      <w:proofErr w:type="spellEnd"/>
      <w:r>
        <w:t xml:space="preserve"> pe 30.4 ha</w:t>
      </w:r>
      <w:r w:rsidR="00182DEF">
        <w:t>;</w:t>
      </w:r>
    </w:p>
    <w:p w:rsidR="00B55A9E" w:rsidRDefault="00B55A9E" w:rsidP="00B55A9E">
      <w:pPr>
        <w:pStyle w:val="ListParagraph"/>
        <w:numPr>
          <w:ilvl w:val="0"/>
          <w:numId w:val="6"/>
        </w:numPr>
        <w:spacing w:line="360" w:lineRule="auto"/>
        <w:jc w:val="both"/>
      </w:pPr>
      <w:r>
        <w:lastRenderedPageBreak/>
        <w:t>Nivelarea suprafeţei de 30.4 ha</w:t>
      </w:r>
      <w:r w:rsidR="00182DEF">
        <w:t>;</w:t>
      </w:r>
    </w:p>
    <w:p w:rsidR="00B55A9E" w:rsidRDefault="00B55A9E" w:rsidP="00B55A9E">
      <w:pPr>
        <w:pStyle w:val="ListParagraph"/>
        <w:numPr>
          <w:ilvl w:val="0"/>
          <w:numId w:val="6"/>
        </w:numPr>
        <w:spacing w:line="360" w:lineRule="auto"/>
        <w:jc w:val="both"/>
      </w:pPr>
      <w:r>
        <w:t xml:space="preserve">Strat impermeabil de </w:t>
      </w:r>
      <w:proofErr w:type="spellStart"/>
      <w:r>
        <w:t>geomembrana</w:t>
      </w:r>
      <w:proofErr w:type="spellEnd"/>
      <w:r>
        <w:t xml:space="preserve"> pe întreaga suprafaţă a sitului</w:t>
      </w:r>
      <w:r w:rsidR="00182DEF">
        <w:t>;</w:t>
      </w:r>
    </w:p>
    <w:p w:rsidR="00B55A9E" w:rsidRDefault="00B55A9E" w:rsidP="00B55A9E">
      <w:pPr>
        <w:pStyle w:val="ListParagraph"/>
        <w:numPr>
          <w:ilvl w:val="0"/>
          <w:numId w:val="6"/>
        </w:numPr>
        <w:spacing w:line="360" w:lineRule="auto"/>
        <w:jc w:val="both"/>
      </w:pPr>
      <w:r>
        <w:t>Strat de drenaj de 0.3 m grosime peste stratul de membrană</w:t>
      </w:r>
      <w:r w:rsidR="00182DEF">
        <w:t>;</w:t>
      </w:r>
    </w:p>
    <w:p w:rsidR="00B55A9E" w:rsidRDefault="00B55A9E" w:rsidP="00B55A9E">
      <w:pPr>
        <w:pStyle w:val="ListParagraph"/>
        <w:numPr>
          <w:ilvl w:val="0"/>
          <w:numId w:val="6"/>
        </w:numPr>
        <w:spacing w:line="360" w:lineRule="auto"/>
        <w:jc w:val="both"/>
      </w:pPr>
      <w:r>
        <w:t xml:space="preserve">Împrăştierea unui strat de sol curat de 0.85 m </w:t>
      </w:r>
      <w:r w:rsidR="00182DEF">
        <w:t>ş</w:t>
      </w:r>
      <w:r>
        <w:t>i a unui strat de sol vegetal de 0.15 m grosime</w:t>
      </w:r>
      <w:r w:rsidR="00A92759">
        <w:t>;</w:t>
      </w:r>
    </w:p>
    <w:p w:rsidR="00B55A9E" w:rsidRDefault="00B55A9E" w:rsidP="00B55A9E">
      <w:pPr>
        <w:pStyle w:val="ListParagraph"/>
        <w:numPr>
          <w:ilvl w:val="0"/>
          <w:numId w:val="6"/>
        </w:numPr>
        <w:spacing w:line="360" w:lineRule="auto"/>
        <w:jc w:val="both"/>
      </w:pPr>
      <w:r>
        <w:t xml:space="preserve">Sistem perimetral de drenaj pentru colectarea </w:t>
      </w:r>
      <w:r w:rsidR="00A92759">
        <w:t>şi de</w:t>
      </w:r>
      <w:r>
        <w:t>versarea apelor în râul Mureş</w:t>
      </w:r>
      <w:r w:rsidR="00A92759">
        <w:t>;</w:t>
      </w:r>
    </w:p>
    <w:p w:rsidR="0092706C" w:rsidRDefault="00B55A9E" w:rsidP="0092706C">
      <w:pPr>
        <w:pStyle w:val="ListParagraph"/>
        <w:numPr>
          <w:ilvl w:val="0"/>
          <w:numId w:val="6"/>
        </w:numPr>
        <w:spacing w:line="360" w:lineRule="auto"/>
        <w:jc w:val="both"/>
      </w:pPr>
      <w:r>
        <w:t xml:space="preserve">Forarea a 10 </w:t>
      </w:r>
      <w:proofErr w:type="spellStart"/>
      <w:r>
        <w:t>puturi</w:t>
      </w:r>
      <w:proofErr w:type="spellEnd"/>
      <w:r w:rsidR="00787CA7">
        <w:t xml:space="preserve"> de monitorizare post</w:t>
      </w:r>
      <w:r w:rsidR="00A92759">
        <w:t>-reabilitare în zona perimetrală</w:t>
      </w:r>
      <w:r w:rsidR="00787CA7">
        <w:t xml:space="preserve"> a sitului, cu adâncimea de 10 m</w:t>
      </w:r>
      <w:r w:rsidR="00A92759">
        <w:t>.</w:t>
      </w:r>
    </w:p>
    <w:p w:rsidR="0092706C" w:rsidRPr="0092706C" w:rsidRDefault="0092706C" w:rsidP="0092706C">
      <w:pPr>
        <w:spacing w:line="480" w:lineRule="auto"/>
        <w:ind w:firstLine="720"/>
        <w:jc w:val="both"/>
      </w:pPr>
      <w:r>
        <w:t xml:space="preserve">Având în vedere cele prezentate, propunem spre aprobarea Consiliului Municipal </w:t>
      </w:r>
      <w:proofErr w:type="spellStart"/>
      <w:r>
        <w:t>Tîrgu-Mureş</w:t>
      </w:r>
      <w:proofErr w:type="spellEnd"/>
      <w:r>
        <w:t xml:space="preserve">, </w:t>
      </w:r>
      <w:proofErr w:type="spellStart"/>
      <w:r w:rsidRPr="0092706C">
        <w:rPr>
          <w:lang w:val="fr-FR"/>
        </w:rPr>
        <w:t>Studiul</w:t>
      </w:r>
      <w:proofErr w:type="spellEnd"/>
      <w:r w:rsidRPr="0092706C">
        <w:rPr>
          <w:lang w:val="fr-FR"/>
        </w:rPr>
        <w:t xml:space="preserve"> de </w:t>
      </w:r>
      <w:proofErr w:type="spellStart"/>
      <w:r w:rsidRPr="0092706C">
        <w:rPr>
          <w:lang w:val="fr-FR"/>
        </w:rPr>
        <w:t>Fezabilitate</w:t>
      </w:r>
      <w:proofErr w:type="spellEnd"/>
      <w:r w:rsidRPr="0092706C">
        <w:rPr>
          <w:lang w:val="fr-FR"/>
        </w:rPr>
        <w:t xml:space="preserve"> </w:t>
      </w:r>
      <w:proofErr w:type="spellStart"/>
      <w:r w:rsidRPr="0092706C">
        <w:rPr>
          <w:lang w:val="fr-FR"/>
        </w:rPr>
        <w:t>pentru</w:t>
      </w:r>
      <w:proofErr w:type="spellEnd"/>
      <w:r w:rsidRPr="0092706C">
        <w:rPr>
          <w:lang w:val="fr-FR"/>
        </w:rPr>
        <w:t xml:space="preserve"> </w:t>
      </w:r>
      <w:proofErr w:type="spellStart"/>
      <w:r w:rsidRPr="0092706C">
        <w:rPr>
          <w:lang w:val="fr-FR"/>
        </w:rPr>
        <w:t>proiectul</w:t>
      </w:r>
      <w:proofErr w:type="spellEnd"/>
      <w:r w:rsidRPr="0092706C">
        <w:rPr>
          <w:lang w:val="fr-FR"/>
        </w:rPr>
        <w:t xml:space="preserve"> </w:t>
      </w:r>
      <w:r w:rsidRPr="0092706C">
        <w:rPr>
          <w:b/>
          <w:bCs/>
          <w:i/>
          <w:color w:val="000000"/>
        </w:rPr>
        <w:t xml:space="preserve">„Reabilitare sit poluat istoric IAZ Batal de deşeuri 30 ha – </w:t>
      </w:r>
      <w:proofErr w:type="spellStart"/>
      <w:r w:rsidRPr="0092706C">
        <w:rPr>
          <w:b/>
          <w:bCs/>
          <w:i/>
          <w:color w:val="000000"/>
        </w:rPr>
        <w:t>Tg.Mureş</w:t>
      </w:r>
      <w:proofErr w:type="spellEnd"/>
      <w:r w:rsidRPr="0092706C">
        <w:rPr>
          <w:b/>
          <w:bCs/>
          <w:i/>
          <w:color w:val="000000"/>
        </w:rPr>
        <w:t>”</w:t>
      </w:r>
      <w:r w:rsidRPr="0092706C">
        <w:rPr>
          <w:b/>
          <w:lang w:val="fr-FR"/>
        </w:rPr>
        <w:t xml:space="preserve"> </w:t>
      </w:r>
      <w:proofErr w:type="spellStart"/>
      <w:r w:rsidRPr="0092706C">
        <w:rPr>
          <w:b/>
          <w:lang w:val="fr-FR"/>
        </w:rPr>
        <w:t>ş</w:t>
      </w:r>
      <w:r w:rsidRPr="0092706C">
        <w:rPr>
          <w:lang w:val="fr-FR"/>
        </w:rPr>
        <w:t>i</w:t>
      </w:r>
      <w:proofErr w:type="spellEnd"/>
      <w:r w:rsidRPr="0092706C">
        <w:rPr>
          <w:lang w:val="fr-FR"/>
        </w:rPr>
        <w:t xml:space="preserve"> </w:t>
      </w:r>
      <w:proofErr w:type="spellStart"/>
      <w:r w:rsidRPr="0092706C">
        <w:rPr>
          <w:lang w:val="fr-FR"/>
        </w:rPr>
        <w:t>indicatorii</w:t>
      </w:r>
      <w:proofErr w:type="spellEnd"/>
      <w:r w:rsidRPr="0092706C">
        <w:rPr>
          <w:lang w:val="fr-FR"/>
        </w:rPr>
        <w:t xml:space="preserve"> </w:t>
      </w:r>
      <w:proofErr w:type="spellStart"/>
      <w:r w:rsidRPr="0092706C">
        <w:rPr>
          <w:lang w:val="fr-FR"/>
        </w:rPr>
        <w:t>tehnico</w:t>
      </w:r>
      <w:proofErr w:type="spellEnd"/>
      <w:r w:rsidRPr="0092706C">
        <w:rPr>
          <w:lang w:val="fr-FR"/>
        </w:rPr>
        <w:t>-</w:t>
      </w:r>
      <w:proofErr w:type="spellStart"/>
      <w:r w:rsidRPr="0092706C">
        <w:rPr>
          <w:lang w:val="fr-FR"/>
        </w:rPr>
        <w:t>economici</w:t>
      </w:r>
      <w:proofErr w:type="spellEnd"/>
      <w:r w:rsidRPr="0092706C">
        <w:rPr>
          <w:lang w:val="fr-FR"/>
        </w:rPr>
        <w:t>.</w:t>
      </w:r>
    </w:p>
    <w:p w:rsidR="0092706C" w:rsidRDefault="0092706C" w:rsidP="0092706C">
      <w:pPr>
        <w:spacing w:line="360" w:lineRule="auto"/>
        <w:jc w:val="both"/>
      </w:pPr>
    </w:p>
    <w:p w:rsidR="00D467D1" w:rsidRPr="00FB24BE" w:rsidRDefault="00D467D1" w:rsidP="008C6740">
      <w:pPr>
        <w:pStyle w:val="BodyText"/>
        <w:spacing w:line="360" w:lineRule="auto"/>
        <w:jc w:val="both"/>
        <w:rPr>
          <w:i/>
        </w:rPr>
      </w:pPr>
      <w:r>
        <w:rPr>
          <w:b/>
        </w:rPr>
        <w:tab/>
      </w:r>
      <w:r>
        <w:rPr>
          <w:b/>
        </w:rPr>
        <w:tab/>
      </w:r>
    </w:p>
    <w:p w:rsidR="00D467D1" w:rsidRDefault="00D467D1" w:rsidP="00210660">
      <w:pPr>
        <w:jc w:val="both"/>
      </w:pPr>
    </w:p>
    <w:p w:rsidR="003B7174" w:rsidRDefault="003B7174" w:rsidP="003B7174">
      <w:pPr>
        <w:ind w:left="5760" w:firstLine="720"/>
        <w:jc w:val="both"/>
      </w:pPr>
      <w:r>
        <w:t>Aviz favorabil</w:t>
      </w:r>
    </w:p>
    <w:p w:rsidR="003B7174" w:rsidRDefault="003B7174" w:rsidP="003B7174">
      <w:pPr>
        <w:ind w:firstLine="708"/>
        <w:jc w:val="both"/>
      </w:pPr>
    </w:p>
    <w:p w:rsidR="003B7174" w:rsidRDefault="003B7174" w:rsidP="003B7174">
      <w:pPr>
        <w:pStyle w:val="BodyText"/>
        <w:jc w:val="both"/>
        <w:rPr>
          <w:b/>
          <w:color w:val="000000"/>
          <w:lang w:val="ro-RO"/>
        </w:rPr>
      </w:pP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b/>
          <w:color w:val="000000"/>
          <w:lang w:val="ro-RO"/>
        </w:rPr>
        <w:t>Director executiv,</w:t>
      </w:r>
    </w:p>
    <w:p w:rsidR="003B7174" w:rsidRDefault="003B7174" w:rsidP="003B7174">
      <w:pPr>
        <w:pStyle w:val="BodyText"/>
        <w:jc w:val="both"/>
        <w:rPr>
          <w:b/>
          <w:color w:val="000000"/>
          <w:lang w:val="ro-RO"/>
        </w:rPr>
      </w:pPr>
      <w:r>
        <w:rPr>
          <w:b/>
          <w:color w:val="000000"/>
          <w:lang w:val="ro-RO"/>
        </w:rPr>
        <w:t xml:space="preserve">      </w:t>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proofErr w:type="spellStart"/>
      <w:r>
        <w:rPr>
          <w:b/>
          <w:color w:val="000000"/>
          <w:lang w:val="ro-RO"/>
        </w:rPr>
        <w:t>Korpadi</w:t>
      </w:r>
      <w:proofErr w:type="spellEnd"/>
      <w:r>
        <w:rPr>
          <w:b/>
          <w:color w:val="000000"/>
          <w:lang w:val="ro-RO"/>
        </w:rPr>
        <w:t xml:space="preserve"> </w:t>
      </w:r>
      <w:proofErr w:type="spellStart"/>
      <w:r>
        <w:rPr>
          <w:b/>
          <w:color w:val="000000"/>
          <w:lang w:val="ro-RO"/>
        </w:rPr>
        <w:t>György</w:t>
      </w:r>
      <w:proofErr w:type="spellEnd"/>
    </w:p>
    <w:p w:rsidR="003B7174" w:rsidRDefault="003B7174" w:rsidP="003B7174">
      <w:pPr>
        <w:pStyle w:val="BodyText"/>
        <w:jc w:val="both"/>
        <w:rPr>
          <w:b/>
          <w:color w:val="000000"/>
          <w:lang w:val="ro-RO"/>
        </w:rPr>
      </w:pPr>
    </w:p>
    <w:p w:rsidR="003B7174" w:rsidRDefault="003B7174" w:rsidP="003B7174">
      <w:pPr>
        <w:pStyle w:val="NoSpacing"/>
        <w:ind w:left="5664" w:firstLine="708"/>
        <w:rPr>
          <w:rFonts w:ascii="Times New Roman" w:hAnsi="Times New Roman"/>
          <w:b/>
          <w:sz w:val="24"/>
          <w:szCs w:val="24"/>
        </w:rPr>
      </w:pPr>
      <w:r>
        <w:rPr>
          <w:rFonts w:ascii="Times New Roman" w:hAnsi="Times New Roman"/>
          <w:b/>
          <w:sz w:val="24"/>
          <w:szCs w:val="24"/>
        </w:rPr>
        <w:t>Şef serviciu S.P.F.I.,</w:t>
      </w:r>
    </w:p>
    <w:p w:rsidR="00F721C1" w:rsidRPr="00210660" w:rsidRDefault="003B7174" w:rsidP="00210660">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Ijac</w:t>
      </w:r>
      <w:proofErr w:type="spellEnd"/>
      <w:r>
        <w:rPr>
          <w:rFonts w:ascii="Times New Roman" w:hAnsi="Times New Roman"/>
          <w:b/>
          <w:sz w:val="24"/>
          <w:szCs w:val="24"/>
        </w:rPr>
        <w:t xml:space="preserve"> Dana</w:t>
      </w:r>
    </w:p>
    <w:sectPr w:rsidR="00F721C1" w:rsidRPr="00210660" w:rsidSect="00A81CC7">
      <w:pgSz w:w="12240" w:h="15840"/>
      <w:pgMar w:top="993"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294"/>
    <w:multiLevelType w:val="hybridMultilevel"/>
    <w:tmpl w:val="CA1AFE2C"/>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
    <w:nsid w:val="20BC0E16"/>
    <w:multiLevelType w:val="hybridMultilevel"/>
    <w:tmpl w:val="2500B696"/>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EFD5B90"/>
    <w:multiLevelType w:val="hybridMultilevel"/>
    <w:tmpl w:val="94E6DBB4"/>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nsid w:val="31E71FD5"/>
    <w:multiLevelType w:val="hybridMultilevel"/>
    <w:tmpl w:val="EFEE065A"/>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4">
    <w:nsid w:val="522B73CE"/>
    <w:multiLevelType w:val="hybridMultilevel"/>
    <w:tmpl w:val="F2228BCA"/>
    <w:lvl w:ilvl="0" w:tplc="DDEEA4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567107A6"/>
    <w:multiLevelType w:val="hybridMultilevel"/>
    <w:tmpl w:val="32FA113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3B7174"/>
    <w:rsid w:val="00040700"/>
    <w:rsid w:val="00107751"/>
    <w:rsid w:val="0011281D"/>
    <w:rsid w:val="0015676C"/>
    <w:rsid w:val="00182DEF"/>
    <w:rsid w:val="001A68B9"/>
    <w:rsid w:val="001F7D62"/>
    <w:rsid w:val="00210660"/>
    <w:rsid w:val="00273E29"/>
    <w:rsid w:val="002C4CBF"/>
    <w:rsid w:val="00326A2A"/>
    <w:rsid w:val="00326B5E"/>
    <w:rsid w:val="0037060F"/>
    <w:rsid w:val="003B7174"/>
    <w:rsid w:val="00506A2E"/>
    <w:rsid w:val="00517E96"/>
    <w:rsid w:val="005C03DE"/>
    <w:rsid w:val="006B44ED"/>
    <w:rsid w:val="0071795C"/>
    <w:rsid w:val="00743914"/>
    <w:rsid w:val="00787CA7"/>
    <w:rsid w:val="0086543A"/>
    <w:rsid w:val="00885EBF"/>
    <w:rsid w:val="008C6740"/>
    <w:rsid w:val="008D0F94"/>
    <w:rsid w:val="0092706C"/>
    <w:rsid w:val="00996F0F"/>
    <w:rsid w:val="009A5A29"/>
    <w:rsid w:val="00A81CC7"/>
    <w:rsid w:val="00A92759"/>
    <w:rsid w:val="00AA232B"/>
    <w:rsid w:val="00B053A3"/>
    <w:rsid w:val="00B168DC"/>
    <w:rsid w:val="00B43D68"/>
    <w:rsid w:val="00B55A9E"/>
    <w:rsid w:val="00B60849"/>
    <w:rsid w:val="00BA1401"/>
    <w:rsid w:val="00BD25D3"/>
    <w:rsid w:val="00C129F0"/>
    <w:rsid w:val="00C22B05"/>
    <w:rsid w:val="00C37D24"/>
    <w:rsid w:val="00C438A5"/>
    <w:rsid w:val="00C61250"/>
    <w:rsid w:val="00C62756"/>
    <w:rsid w:val="00CB7ECC"/>
    <w:rsid w:val="00CF7750"/>
    <w:rsid w:val="00D467D1"/>
    <w:rsid w:val="00DA5814"/>
    <w:rsid w:val="00DC3F92"/>
    <w:rsid w:val="00DC6F46"/>
    <w:rsid w:val="00DF00CC"/>
    <w:rsid w:val="00E01719"/>
    <w:rsid w:val="00E061CF"/>
    <w:rsid w:val="00EA0801"/>
    <w:rsid w:val="00EA3C6E"/>
    <w:rsid w:val="00EA6D70"/>
    <w:rsid w:val="00EC524D"/>
    <w:rsid w:val="00F81462"/>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7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semiHidden/>
    <w:unhideWhenUsed/>
    <w:qFormat/>
    <w:rsid w:val="003B7174"/>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3B7174"/>
    <w:rPr>
      <w:rFonts w:ascii="Times New Roman" w:eastAsia="Times New Roman" w:hAnsi="Times New Roman" w:cs="Times New Roman"/>
      <w:b/>
      <w:sz w:val="24"/>
      <w:szCs w:val="20"/>
      <w:lang w:val="en-AU"/>
    </w:rPr>
  </w:style>
  <w:style w:type="paragraph" w:styleId="Footer">
    <w:name w:val="footer"/>
    <w:basedOn w:val="Normal"/>
    <w:link w:val="FooterChar"/>
    <w:uiPriority w:val="99"/>
    <w:semiHidden/>
    <w:unhideWhenUsed/>
    <w:rsid w:val="003B7174"/>
    <w:pPr>
      <w:tabs>
        <w:tab w:val="center" w:pos="4320"/>
        <w:tab w:val="right" w:pos="8640"/>
      </w:tabs>
    </w:pPr>
    <w:rPr>
      <w:szCs w:val="20"/>
    </w:rPr>
  </w:style>
  <w:style w:type="character" w:customStyle="1" w:styleId="FooterChar">
    <w:name w:val="Footer Char"/>
    <w:basedOn w:val="DefaultParagraphFont"/>
    <w:link w:val="Footer"/>
    <w:uiPriority w:val="99"/>
    <w:semiHidden/>
    <w:rsid w:val="003B7174"/>
    <w:rPr>
      <w:rFonts w:ascii="Times New Roman" w:eastAsia="Times New Roman" w:hAnsi="Times New Roman" w:cs="Times New Roman"/>
      <w:sz w:val="24"/>
      <w:szCs w:val="20"/>
      <w:lang w:val="ro-RO" w:eastAsia="ro-RO"/>
    </w:rPr>
  </w:style>
  <w:style w:type="paragraph" w:styleId="BodyText">
    <w:name w:val="Body Text"/>
    <w:basedOn w:val="Normal"/>
    <w:link w:val="BodyTextChar"/>
    <w:unhideWhenUsed/>
    <w:rsid w:val="003B7174"/>
    <w:pPr>
      <w:spacing w:after="120"/>
    </w:pPr>
    <w:rPr>
      <w:lang w:val="en-US" w:eastAsia="en-US"/>
    </w:rPr>
  </w:style>
  <w:style w:type="character" w:customStyle="1" w:styleId="BodyTextChar">
    <w:name w:val="Body Text Char"/>
    <w:basedOn w:val="DefaultParagraphFont"/>
    <w:link w:val="BodyText"/>
    <w:rsid w:val="003B7174"/>
    <w:rPr>
      <w:rFonts w:ascii="Times New Roman" w:eastAsia="Times New Roman" w:hAnsi="Times New Roman" w:cs="Times New Roman"/>
      <w:sz w:val="24"/>
      <w:szCs w:val="24"/>
    </w:rPr>
  </w:style>
  <w:style w:type="paragraph" w:styleId="NoSpacing">
    <w:name w:val="No Spacing"/>
    <w:qFormat/>
    <w:rsid w:val="003B7174"/>
    <w:pPr>
      <w:spacing w:after="0" w:line="240" w:lineRule="auto"/>
    </w:pPr>
    <w:rPr>
      <w:rFonts w:ascii="Calibri" w:eastAsia="Calibri" w:hAnsi="Calibri" w:cs="Times New Roman"/>
      <w:lang w:val="ro-RO" w:eastAsia="ro-RO"/>
    </w:rPr>
  </w:style>
  <w:style w:type="paragraph" w:styleId="BalloonText">
    <w:name w:val="Balloon Text"/>
    <w:basedOn w:val="Normal"/>
    <w:link w:val="BalloonTextChar"/>
    <w:uiPriority w:val="99"/>
    <w:semiHidden/>
    <w:unhideWhenUsed/>
    <w:rsid w:val="0037060F"/>
    <w:rPr>
      <w:rFonts w:ascii="Tahoma" w:hAnsi="Tahoma" w:cs="Tahoma"/>
      <w:sz w:val="16"/>
      <w:szCs w:val="16"/>
    </w:rPr>
  </w:style>
  <w:style w:type="character" w:customStyle="1" w:styleId="BalloonTextChar">
    <w:name w:val="Balloon Text Char"/>
    <w:basedOn w:val="DefaultParagraphFont"/>
    <w:link w:val="BalloonText"/>
    <w:uiPriority w:val="99"/>
    <w:semiHidden/>
    <w:rsid w:val="0037060F"/>
    <w:rPr>
      <w:rFonts w:ascii="Tahoma" w:eastAsia="Times New Roman" w:hAnsi="Tahoma" w:cs="Tahoma"/>
      <w:sz w:val="16"/>
      <w:szCs w:val="16"/>
      <w:lang w:val="ro-RO" w:eastAsia="ro-RO"/>
    </w:rPr>
  </w:style>
  <w:style w:type="paragraph" w:styleId="ListParagraph">
    <w:name w:val="List Paragraph"/>
    <w:basedOn w:val="Normal"/>
    <w:uiPriority w:val="34"/>
    <w:qFormat/>
    <w:rsid w:val="00885EBF"/>
    <w:pPr>
      <w:ind w:left="720"/>
      <w:contextualSpacing/>
    </w:pPr>
  </w:style>
  <w:style w:type="character" w:styleId="PlaceholderText">
    <w:name w:val="Placeholder Text"/>
    <w:basedOn w:val="DefaultParagraphFont"/>
    <w:uiPriority w:val="99"/>
    <w:semiHidden/>
    <w:rsid w:val="00EC524D"/>
    <w:rPr>
      <w:color w:val="808080"/>
    </w:rPr>
  </w:style>
  <w:style w:type="table" w:styleId="TableGrid">
    <w:name w:val="Table Grid"/>
    <w:basedOn w:val="TableNormal"/>
    <w:uiPriority w:val="59"/>
    <w:rsid w:val="00C6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2022899">
      <w:bodyDiv w:val="1"/>
      <w:marLeft w:val="0"/>
      <w:marRight w:val="0"/>
      <w:marTop w:val="0"/>
      <w:marBottom w:val="0"/>
      <w:divBdr>
        <w:top w:val="none" w:sz="0" w:space="0" w:color="auto"/>
        <w:left w:val="none" w:sz="0" w:space="0" w:color="auto"/>
        <w:bottom w:val="none" w:sz="0" w:space="0" w:color="auto"/>
        <w:right w:val="none" w:sz="0" w:space="0" w:color="auto"/>
      </w:divBdr>
    </w:div>
    <w:div w:id="18824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FCC8-17D7-4DDB-BB25-6BE29092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39</cp:revision>
  <cp:lastPrinted>2011-06-06T06:05:00Z</cp:lastPrinted>
  <dcterms:created xsi:type="dcterms:W3CDTF">2011-06-01T09:43:00Z</dcterms:created>
  <dcterms:modified xsi:type="dcterms:W3CDTF">2011-06-28T08:27:00Z</dcterms:modified>
</cp:coreProperties>
</file>