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C9" w:rsidRDefault="00212AC9">
      <w:pPr>
        <w:jc w:val="both"/>
        <w:rPr>
          <w:sz w:val="24"/>
        </w:rPr>
      </w:pPr>
    </w:p>
    <w:p w:rsidR="00212AC9" w:rsidRDefault="00690719">
      <w:pPr>
        <w:jc w:val="both"/>
        <w:rPr>
          <w:b/>
          <w:sz w:val="24"/>
        </w:rPr>
      </w:pPr>
      <w:r>
        <w:rPr>
          <w:b/>
          <w:sz w:val="24"/>
        </w:rPr>
        <w:t>R O M Â N I A</w:t>
      </w:r>
      <w:r>
        <w:rPr>
          <w:b/>
          <w:sz w:val="24"/>
        </w:rPr>
        <w:tab/>
      </w:r>
      <w:r>
        <w:rPr>
          <w:b/>
          <w:sz w:val="24"/>
        </w:rPr>
        <w:tab/>
      </w:r>
      <w:r>
        <w:rPr>
          <w:b/>
          <w:sz w:val="24"/>
        </w:rPr>
        <w:tab/>
      </w:r>
      <w:r>
        <w:rPr>
          <w:b/>
          <w:sz w:val="24"/>
        </w:rPr>
        <w:tab/>
      </w:r>
      <w:r>
        <w:rPr>
          <w:b/>
          <w:sz w:val="24"/>
        </w:rPr>
        <w:tab/>
      </w:r>
      <w:r w:rsidR="00AD2F3B">
        <w:rPr>
          <w:b/>
          <w:sz w:val="24"/>
        </w:rPr>
        <w:tab/>
      </w:r>
      <w:r>
        <w:rPr>
          <w:b/>
          <w:sz w:val="24"/>
        </w:rPr>
        <w:tab/>
      </w:r>
      <w:r>
        <w:rPr>
          <w:b/>
          <w:sz w:val="24"/>
        </w:rPr>
        <w:tab/>
      </w:r>
      <w:r w:rsidR="00AD2F3B">
        <w:rPr>
          <w:b/>
          <w:sz w:val="24"/>
        </w:rPr>
        <w:t>PROIECT</w:t>
      </w:r>
    </w:p>
    <w:p w:rsidR="00212AC9" w:rsidRDefault="00212AC9">
      <w:pPr>
        <w:jc w:val="both"/>
        <w:rPr>
          <w:b/>
          <w:color w:val="000000"/>
          <w:sz w:val="24"/>
        </w:rPr>
      </w:pPr>
      <w:r>
        <w:rPr>
          <w:b/>
          <w:color w:val="000000"/>
          <w:sz w:val="24"/>
        </w:rPr>
        <w:t>JUDEŢUL MUREŞ</w:t>
      </w:r>
    </w:p>
    <w:p w:rsidR="00212AC9" w:rsidRDefault="00212AC9">
      <w:pPr>
        <w:jc w:val="both"/>
        <w:rPr>
          <w:b/>
          <w:color w:val="000000"/>
          <w:sz w:val="24"/>
          <w:lang w:val="ro-RO"/>
        </w:rPr>
      </w:pPr>
      <w:r>
        <w:rPr>
          <w:b/>
          <w:color w:val="000000"/>
          <w:sz w:val="24"/>
        </w:rPr>
        <w:t>CONSILIUL LOCAL MUNICIPAL TÎRGU MUREŞ</w:t>
      </w:r>
    </w:p>
    <w:p w:rsidR="00212AC9" w:rsidRDefault="00212AC9">
      <w:pPr>
        <w:jc w:val="both"/>
        <w:rPr>
          <w:color w:val="000000"/>
          <w:sz w:val="24"/>
        </w:rPr>
      </w:pPr>
    </w:p>
    <w:p w:rsidR="00212AC9" w:rsidRDefault="00212AC9">
      <w:pPr>
        <w:jc w:val="both"/>
        <w:rPr>
          <w:color w:val="000000"/>
          <w:sz w:val="24"/>
        </w:rPr>
      </w:pPr>
    </w:p>
    <w:p w:rsidR="00212AC9" w:rsidRDefault="00212AC9">
      <w:pPr>
        <w:jc w:val="both"/>
        <w:rPr>
          <w:color w:val="000000"/>
          <w:sz w:val="24"/>
        </w:rPr>
      </w:pPr>
    </w:p>
    <w:p w:rsidR="00212AC9" w:rsidRDefault="00212AC9">
      <w:pPr>
        <w:pStyle w:val="Heading2"/>
        <w:rPr>
          <w:color w:val="000000"/>
        </w:rPr>
      </w:pPr>
      <w:r>
        <w:rPr>
          <w:color w:val="000000"/>
        </w:rPr>
        <w:t>H O T Ă R Â R E A nr. _______</w:t>
      </w:r>
    </w:p>
    <w:p w:rsidR="00212AC9" w:rsidRDefault="00B41D7E">
      <w:pPr>
        <w:jc w:val="center"/>
        <w:rPr>
          <w:b/>
          <w:color w:val="000000"/>
          <w:sz w:val="24"/>
        </w:rPr>
      </w:pPr>
      <w:r>
        <w:rPr>
          <w:b/>
          <w:color w:val="000000"/>
          <w:sz w:val="24"/>
        </w:rPr>
        <w:t>Din __________________ 2012</w:t>
      </w:r>
    </w:p>
    <w:p w:rsidR="00212AC9" w:rsidRDefault="00212AC9">
      <w:pPr>
        <w:jc w:val="center"/>
        <w:rPr>
          <w:b/>
          <w:color w:val="000000"/>
          <w:sz w:val="24"/>
          <w:lang w:val="ro-RO"/>
        </w:rPr>
      </w:pPr>
      <w:r>
        <w:rPr>
          <w:b/>
          <w:color w:val="000000"/>
          <w:sz w:val="24"/>
        </w:rPr>
        <w:t>Privind impozite</w:t>
      </w:r>
      <w:r w:rsidR="00B41D7E">
        <w:rPr>
          <w:b/>
          <w:color w:val="000000"/>
          <w:sz w:val="24"/>
        </w:rPr>
        <w:t>le si taxele locale pe anul 2013</w:t>
      </w:r>
    </w:p>
    <w:p w:rsidR="00212AC9" w:rsidRDefault="00212AC9">
      <w:pPr>
        <w:jc w:val="both"/>
        <w:rPr>
          <w:color w:val="000000"/>
          <w:sz w:val="24"/>
        </w:rPr>
      </w:pPr>
    </w:p>
    <w:p w:rsidR="00212AC9" w:rsidRPr="001D2816" w:rsidRDefault="00212AC9">
      <w:pPr>
        <w:jc w:val="both"/>
        <w:rPr>
          <w:color w:val="000000"/>
          <w:sz w:val="24"/>
          <w:szCs w:val="24"/>
        </w:rPr>
      </w:pPr>
    </w:p>
    <w:p w:rsidR="00212AC9" w:rsidRPr="001D2816" w:rsidRDefault="00212AC9">
      <w:pPr>
        <w:ind w:firstLine="708"/>
        <w:jc w:val="both"/>
        <w:rPr>
          <w:sz w:val="24"/>
          <w:szCs w:val="24"/>
        </w:rPr>
      </w:pPr>
      <w:r w:rsidRPr="001D2816">
        <w:rPr>
          <w:sz w:val="24"/>
          <w:szCs w:val="24"/>
        </w:rPr>
        <w:t>Consiliul local municipal Tîrgu Mureş, întrunit în şedinţă (extra</w:t>
      </w:r>
      <w:proofErr w:type="gramStart"/>
      <w:r w:rsidRPr="001D2816">
        <w:rPr>
          <w:sz w:val="24"/>
          <w:szCs w:val="24"/>
        </w:rPr>
        <w:t>)ordinară</w:t>
      </w:r>
      <w:proofErr w:type="gramEnd"/>
      <w:r w:rsidRPr="001D2816">
        <w:rPr>
          <w:sz w:val="24"/>
          <w:szCs w:val="24"/>
        </w:rPr>
        <w:t xml:space="preserve"> de lucru,</w:t>
      </w:r>
    </w:p>
    <w:p w:rsidR="00287A3E" w:rsidRDefault="00212AC9" w:rsidP="00287A3E">
      <w:pPr>
        <w:autoSpaceDE w:val="0"/>
        <w:autoSpaceDN w:val="0"/>
        <w:adjustRightInd w:val="0"/>
        <w:jc w:val="both"/>
        <w:rPr>
          <w:color w:val="000000"/>
          <w:sz w:val="24"/>
          <w:szCs w:val="24"/>
        </w:rPr>
      </w:pPr>
      <w:r w:rsidRPr="001D2816">
        <w:rPr>
          <w:sz w:val="24"/>
          <w:szCs w:val="24"/>
        </w:rPr>
        <w:tab/>
        <w:t xml:space="preserve">Văzând Expunerea de </w:t>
      </w:r>
      <w:proofErr w:type="gramStart"/>
      <w:r w:rsidRPr="001D2816">
        <w:rPr>
          <w:sz w:val="24"/>
          <w:szCs w:val="24"/>
        </w:rPr>
        <w:t>motive</w:t>
      </w:r>
      <w:proofErr w:type="gramEnd"/>
      <w:r w:rsidRPr="001D2816">
        <w:rPr>
          <w:sz w:val="24"/>
          <w:szCs w:val="24"/>
        </w:rPr>
        <w:t xml:space="preserve"> a </w:t>
      </w:r>
      <w:r w:rsidR="004A3563">
        <w:rPr>
          <w:sz w:val="24"/>
          <w:szCs w:val="24"/>
        </w:rPr>
        <w:t xml:space="preserve">Directiei economice </w:t>
      </w:r>
      <w:r w:rsidR="009F7686">
        <w:rPr>
          <w:sz w:val="24"/>
          <w:szCs w:val="24"/>
        </w:rPr>
        <w:t>– Serviciul Stabilire Incasare Impozite si Taxe,</w:t>
      </w:r>
      <w:r w:rsidRPr="001D2816">
        <w:rPr>
          <w:sz w:val="24"/>
          <w:szCs w:val="24"/>
        </w:rPr>
        <w:t xml:space="preserve"> nr.</w:t>
      </w:r>
      <w:r w:rsidR="002A698A">
        <w:rPr>
          <w:sz w:val="24"/>
          <w:szCs w:val="24"/>
        </w:rPr>
        <w:t xml:space="preserve"> </w:t>
      </w:r>
      <w:r w:rsidR="00B41D7E">
        <w:rPr>
          <w:sz w:val="24"/>
          <w:szCs w:val="24"/>
        </w:rPr>
        <w:t>53.558</w:t>
      </w:r>
      <w:r w:rsidRPr="001D2816">
        <w:rPr>
          <w:sz w:val="24"/>
          <w:szCs w:val="24"/>
        </w:rPr>
        <w:t xml:space="preserve"> din </w:t>
      </w:r>
      <w:r w:rsidR="00B41D7E">
        <w:rPr>
          <w:sz w:val="24"/>
          <w:szCs w:val="24"/>
        </w:rPr>
        <w:t>04.12</w:t>
      </w:r>
      <w:r w:rsidR="00EF5562">
        <w:rPr>
          <w:sz w:val="24"/>
          <w:szCs w:val="24"/>
        </w:rPr>
        <w:t>.201</w:t>
      </w:r>
      <w:r w:rsidR="00B41D7E">
        <w:rPr>
          <w:sz w:val="24"/>
          <w:szCs w:val="24"/>
        </w:rPr>
        <w:t>2</w:t>
      </w:r>
      <w:r w:rsidRPr="001D2816">
        <w:rPr>
          <w:sz w:val="24"/>
          <w:szCs w:val="24"/>
        </w:rPr>
        <w:t xml:space="preserve"> p</w:t>
      </w:r>
      <w:r w:rsidRPr="001D2816">
        <w:rPr>
          <w:color w:val="000000"/>
          <w:sz w:val="24"/>
          <w:szCs w:val="24"/>
        </w:rPr>
        <w:t>rivind impozite</w:t>
      </w:r>
      <w:r w:rsidR="008C5BCE">
        <w:rPr>
          <w:color w:val="000000"/>
          <w:sz w:val="24"/>
          <w:szCs w:val="24"/>
        </w:rPr>
        <w:t>le si taxele locale pe anul 20</w:t>
      </w:r>
      <w:r w:rsidR="00E75D11">
        <w:rPr>
          <w:color w:val="000000"/>
          <w:sz w:val="24"/>
          <w:szCs w:val="24"/>
        </w:rPr>
        <w:t>1</w:t>
      </w:r>
      <w:r w:rsidR="00B41D7E">
        <w:rPr>
          <w:color w:val="000000"/>
          <w:sz w:val="24"/>
          <w:szCs w:val="24"/>
        </w:rPr>
        <w:t>3</w:t>
      </w:r>
      <w:r w:rsidRPr="001D2816">
        <w:rPr>
          <w:color w:val="000000"/>
          <w:sz w:val="24"/>
          <w:szCs w:val="24"/>
        </w:rPr>
        <w:t>,</w:t>
      </w:r>
    </w:p>
    <w:p w:rsidR="00212AC9" w:rsidRPr="00B41D7E" w:rsidRDefault="00287A3E" w:rsidP="00287A3E">
      <w:pPr>
        <w:autoSpaceDE w:val="0"/>
        <w:autoSpaceDN w:val="0"/>
        <w:adjustRightInd w:val="0"/>
        <w:ind w:firstLine="720"/>
        <w:jc w:val="both"/>
        <w:rPr>
          <w:color w:val="000000" w:themeColor="text1"/>
          <w:sz w:val="24"/>
          <w:szCs w:val="24"/>
        </w:rPr>
      </w:pPr>
      <w:proofErr w:type="gramStart"/>
      <w:r>
        <w:rPr>
          <w:sz w:val="24"/>
          <w:szCs w:val="24"/>
        </w:rPr>
        <w:t>P</w:t>
      </w:r>
      <w:r w:rsidR="00212AC9" w:rsidRPr="001D2816">
        <w:rPr>
          <w:sz w:val="24"/>
          <w:szCs w:val="24"/>
        </w:rPr>
        <w:t>rin prevederile Legii nr.</w:t>
      </w:r>
      <w:proofErr w:type="gramEnd"/>
      <w:r w:rsidR="00212AC9" w:rsidRPr="001D2816">
        <w:rPr>
          <w:sz w:val="24"/>
          <w:szCs w:val="24"/>
        </w:rPr>
        <w:t xml:space="preserve"> </w:t>
      </w:r>
      <w:proofErr w:type="gramStart"/>
      <w:r w:rsidR="00212AC9" w:rsidRPr="001D2816">
        <w:rPr>
          <w:sz w:val="24"/>
          <w:szCs w:val="24"/>
        </w:rPr>
        <w:t xml:space="preserve">571/2003 privind Codul fiscal, cu modificarile si completarile ulterioare, </w:t>
      </w:r>
      <w:r>
        <w:rPr>
          <w:sz w:val="24"/>
          <w:szCs w:val="24"/>
        </w:rPr>
        <w:t>a</w:t>
      </w:r>
      <w:r w:rsidR="00212AC9" w:rsidRPr="001D2816">
        <w:rPr>
          <w:sz w:val="24"/>
          <w:szCs w:val="24"/>
        </w:rPr>
        <w:t xml:space="preserve"> H.G. nr.</w:t>
      </w:r>
      <w:proofErr w:type="gramEnd"/>
      <w:r w:rsidR="00212AC9" w:rsidRPr="001D2816">
        <w:rPr>
          <w:sz w:val="24"/>
          <w:szCs w:val="24"/>
        </w:rPr>
        <w:t xml:space="preserve"> </w:t>
      </w:r>
      <w:proofErr w:type="gramStart"/>
      <w:r w:rsidR="00212AC9" w:rsidRPr="001D2816">
        <w:rPr>
          <w:sz w:val="24"/>
          <w:szCs w:val="24"/>
        </w:rPr>
        <w:t>44/2004, privind aprobarea Normelor metodologic</w:t>
      </w:r>
      <w:r w:rsidR="0054336F">
        <w:rPr>
          <w:sz w:val="24"/>
          <w:szCs w:val="24"/>
        </w:rPr>
        <w:t>e de aplicare a Codului Fiscal,</w:t>
      </w:r>
      <w:r w:rsidR="00212AC9" w:rsidRPr="001D2816">
        <w:rPr>
          <w:sz w:val="24"/>
          <w:szCs w:val="24"/>
        </w:rPr>
        <w:t xml:space="preserve"> a H.G. nr.</w:t>
      </w:r>
      <w:proofErr w:type="gramEnd"/>
      <w:r w:rsidR="00212AC9" w:rsidRPr="001D2816">
        <w:rPr>
          <w:sz w:val="24"/>
          <w:szCs w:val="24"/>
        </w:rPr>
        <w:t xml:space="preserve"> </w:t>
      </w:r>
      <w:r w:rsidR="00E75D11">
        <w:rPr>
          <w:sz w:val="24"/>
          <w:szCs w:val="24"/>
        </w:rPr>
        <w:t xml:space="preserve">956 </w:t>
      </w:r>
      <w:r w:rsidR="00212AC9" w:rsidRPr="001D2816">
        <w:rPr>
          <w:sz w:val="24"/>
          <w:szCs w:val="24"/>
        </w:rPr>
        <w:t xml:space="preserve">din </w:t>
      </w:r>
      <w:r w:rsidR="00E75D11">
        <w:rPr>
          <w:sz w:val="24"/>
          <w:szCs w:val="24"/>
        </w:rPr>
        <w:t>19.08</w:t>
      </w:r>
      <w:r w:rsidR="00212AC9" w:rsidRPr="001D2816">
        <w:rPr>
          <w:sz w:val="24"/>
          <w:szCs w:val="24"/>
        </w:rPr>
        <w:t>.200</w:t>
      </w:r>
      <w:r w:rsidR="00E75D11">
        <w:rPr>
          <w:sz w:val="24"/>
          <w:szCs w:val="24"/>
        </w:rPr>
        <w:t>9</w:t>
      </w:r>
      <w:r w:rsidR="00212AC9" w:rsidRPr="001D2816">
        <w:rPr>
          <w:sz w:val="24"/>
          <w:szCs w:val="24"/>
        </w:rPr>
        <w:t xml:space="preserve">, privind nivelurile pentru valorile impozabile, impozitele si taxele locale si </w:t>
      </w:r>
      <w:r w:rsidR="00212AC9" w:rsidRPr="00B41D7E">
        <w:rPr>
          <w:color w:val="000000" w:themeColor="text1"/>
          <w:sz w:val="24"/>
          <w:szCs w:val="24"/>
        </w:rPr>
        <w:t>alte taxe asimilate acestora, precum si amenzile aplicabile in</w:t>
      </w:r>
      <w:r w:rsidR="00E75D11" w:rsidRPr="00B41D7E">
        <w:rPr>
          <w:color w:val="000000" w:themeColor="text1"/>
          <w:sz w:val="24"/>
          <w:szCs w:val="24"/>
        </w:rPr>
        <w:t>cepand cu anul fiscal 2010</w:t>
      </w:r>
      <w:r w:rsidR="00212AC9" w:rsidRPr="00B41D7E">
        <w:rPr>
          <w:color w:val="000000" w:themeColor="text1"/>
          <w:sz w:val="24"/>
          <w:szCs w:val="24"/>
        </w:rPr>
        <w:t>,</w:t>
      </w:r>
      <w:r w:rsidR="0054336F" w:rsidRPr="00B41D7E">
        <w:rPr>
          <w:color w:val="000000" w:themeColor="text1"/>
          <w:sz w:val="24"/>
          <w:szCs w:val="24"/>
        </w:rPr>
        <w:t xml:space="preserve"> </w:t>
      </w:r>
      <w:proofErr w:type="gramStart"/>
      <w:r w:rsidR="00B41D7E" w:rsidRPr="00B41D7E">
        <w:rPr>
          <w:color w:val="000000" w:themeColor="text1"/>
          <w:sz w:val="24"/>
          <w:szCs w:val="24"/>
        </w:rPr>
        <w:t>a</w:t>
      </w:r>
      <w:proofErr w:type="gramEnd"/>
      <w:r w:rsidR="00B41D7E" w:rsidRPr="00B41D7E">
        <w:rPr>
          <w:color w:val="000000" w:themeColor="text1"/>
          <w:sz w:val="24"/>
          <w:szCs w:val="24"/>
        </w:rPr>
        <w:t xml:space="preserve"> OUG 125/2011, </w:t>
      </w:r>
      <w:r w:rsidR="00B41D7E" w:rsidRPr="00B41D7E">
        <w:rPr>
          <w:color w:val="000000" w:themeColor="text1"/>
          <w:sz w:val="24"/>
          <w:szCs w:val="24"/>
          <w:lang w:val="ro-RO" w:eastAsia="en-US"/>
        </w:rPr>
        <w:t>pentru modificarea şi completarea Legii nr. 571/2003 privind Codul fiscal</w:t>
      </w:r>
      <w:r>
        <w:rPr>
          <w:color w:val="000000" w:themeColor="text1"/>
          <w:sz w:val="24"/>
          <w:szCs w:val="24"/>
          <w:lang w:val="ro-RO" w:eastAsia="en-US"/>
        </w:rPr>
        <w:t>,</w:t>
      </w:r>
      <w:r w:rsidR="00B41D7E" w:rsidRPr="00B41D7E">
        <w:rPr>
          <w:color w:val="000000" w:themeColor="text1"/>
          <w:sz w:val="24"/>
          <w:szCs w:val="24"/>
        </w:rPr>
        <w:t xml:space="preserve"> a Legii nr. </w:t>
      </w:r>
      <w:proofErr w:type="gramStart"/>
      <w:r w:rsidR="00B41D7E" w:rsidRPr="00B41D7E">
        <w:rPr>
          <w:color w:val="000000" w:themeColor="text1"/>
          <w:sz w:val="24"/>
          <w:szCs w:val="24"/>
        </w:rPr>
        <w:t>209/2012, priv</w:t>
      </w:r>
      <w:r w:rsidR="00B41D7E" w:rsidRPr="00B41D7E">
        <w:rPr>
          <w:color w:val="000000" w:themeColor="text1"/>
          <w:sz w:val="24"/>
          <w:szCs w:val="24"/>
          <w:lang w:val="ro-RO" w:eastAsia="en-US"/>
        </w:rPr>
        <w:t>ind aprobarea Ordonanţei Guvernului nr.</w:t>
      </w:r>
      <w:proofErr w:type="gramEnd"/>
      <w:r w:rsidR="00B41D7E" w:rsidRPr="00B41D7E">
        <w:rPr>
          <w:color w:val="000000" w:themeColor="text1"/>
          <w:sz w:val="24"/>
          <w:szCs w:val="24"/>
          <w:lang w:val="ro-RO" w:eastAsia="en-US"/>
        </w:rPr>
        <w:t xml:space="preserve"> 30/2011 pentru modificarea şi completarea Legii nr. 571/2003 privind Codul fiscal, precum şi pentru reglementarea unor măsuri financiar-fiscale</w:t>
      </w:r>
      <w:r w:rsidR="00B41D7E">
        <w:rPr>
          <w:color w:val="000000" w:themeColor="text1"/>
          <w:sz w:val="24"/>
          <w:szCs w:val="24"/>
          <w:lang w:val="ro-RO" w:eastAsia="en-US"/>
        </w:rPr>
        <w:t>,</w:t>
      </w:r>
      <w:r w:rsidR="0054336F" w:rsidRPr="00B41D7E">
        <w:rPr>
          <w:color w:val="000000" w:themeColor="text1"/>
          <w:sz w:val="24"/>
          <w:szCs w:val="24"/>
        </w:rPr>
        <w:t xml:space="preserve"> a prevederilor OG 92/2003, privind codul de procedura fiscala, republicata, cu modificarile si completarile ulterioare,</w:t>
      </w:r>
    </w:p>
    <w:p w:rsidR="00212AC9" w:rsidRPr="001D2816" w:rsidRDefault="00E274BC">
      <w:pPr>
        <w:ind w:firstLine="720"/>
        <w:jc w:val="both"/>
        <w:rPr>
          <w:color w:val="000000"/>
          <w:sz w:val="24"/>
          <w:szCs w:val="24"/>
        </w:rPr>
      </w:pPr>
      <w:proofErr w:type="gramStart"/>
      <w:r>
        <w:rPr>
          <w:color w:val="000000"/>
          <w:sz w:val="24"/>
          <w:szCs w:val="24"/>
        </w:rPr>
        <w:t>In baza</w:t>
      </w:r>
      <w:r w:rsidR="00473F55">
        <w:rPr>
          <w:color w:val="000000"/>
          <w:sz w:val="24"/>
          <w:szCs w:val="24"/>
        </w:rPr>
        <w:t xml:space="preserve"> art.</w:t>
      </w:r>
      <w:proofErr w:type="gramEnd"/>
      <w:r w:rsidR="00473F55">
        <w:rPr>
          <w:color w:val="000000"/>
          <w:sz w:val="24"/>
          <w:szCs w:val="24"/>
        </w:rPr>
        <w:t xml:space="preserve"> </w:t>
      </w:r>
      <w:proofErr w:type="gramStart"/>
      <w:r w:rsidR="00473F55">
        <w:rPr>
          <w:color w:val="000000"/>
          <w:sz w:val="24"/>
          <w:szCs w:val="24"/>
        </w:rPr>
        <w:t>36</w:t>
      </w:r>
      <w:r w:rsidR="00212AC9" w:rsidRPr="001D2816">
        <w:rPr>
          <w:color w:val="000000"/>
          <w:sz w:val="24"/>
          <w:szCs w:val="24"/>
        </w:rPr>
        <w:t xml:space="preserve">, </w:t>
      </w:r>
      <w:r w:rsidR="00473F55">
        <w:rPr>
          <w:color w:val="000000"/>
          <w:sz w:val="24"/>
          <w:szCs w:val="24"/>
        </w:rPr>
        <w:t>alin.</w:t>
      </w:r>
      <w:proofErr w:type="gramEnd"/>
      <w:r w:rsidR="00473F55">
        <w:rPr>
          <w:color w:val="000000"/>
          <w:sz w:val="24"/>
          <w:szCs w:val="24"/>
        </w:rPr>
        <w:t xml:space="preserve"> (2) </w:t>
      </w:r>
      <w:proofErr w:type="gramStart"/>
      <w:r w:rsidR="00212AC9" w:rsidRPr="001D2816">
        <w:rPr>
          <w:color w:val="000000"/>
          <w:sz w:val="24"/>
          <w:szCs w:val="24"/>
        </w:rPr>
        <w:t>lit</w:t>
      </w:r>
      <w:proofErr w:type="gramEnd"/>
      <w:r w:rsidR="00212AC9" w:rsidRPr="001D2816">
        <w:rPr>
          <w:color w:val="000000"/>
          <w:sz w:val="24"/>
          <w:szCs w:val="24"/>
        </w:rPr>
        <w:t xml:space="preserve"> </w:t>
      </w:r>
      <w:r w:rsidR="00473F55">
        <w:rPr>
          <w:color w:val="000000"/>
          <w:sz w:val="24"/>
          <w:szCs w:val="24"/>
        </w:rPr>
        <w:t xml:space="preserve">“b” si alin. (4) </w:t>
      </w:r>
      <w:proofErr w:type="gramStart"/>
      <w:r w:rsidR="00473F55">
        <w:rPr>
          <w:color w:val="000000"/>
          <w:sz w:val="24"/>
          <w:szCs w:val="24"/>
        </w:rPr>
        <w:t>lit</w:t>
      </w:r>
      <w:proofErr w:type="gramEnd"/>
      <w:r w:rsidR="00473F55">
        <w:rPr>
          <w:color w:val="000000"/>
          <w:sz w:val="24"/>
          <w:szCs w:val="24"/>
        </w:rPr>
        <w:t>. “</w:t>
      </w:r>
      <w:proofErr w:type="gramStart"/>
      <w:r w:rsidR="00473F55">
        <w:rPr>
          <w:color w:val="000000"/>
          <w:sz w:val="24"/>
          <w:szCs w:val="24"/>
        </w:rPr>
        <w:t>c</w:t>
      </w:r>
      <w:proofErr w:type="gramEnd"/>
      <w:r w:rsidR="00473F55">
        <w:rPr>
          <w:color w:val="000000"/>
          <w:sz w:val="24"/>
          <w:szCs w:val="24"/>
        </w:rPr>
        <w:t xml:space="preserve">” precum si ale art. </w:t>
      </w:r>
      <w:proofErr w:type="gramStart"/>
      <w:r w:rsidR="00473F55">
        <w:rPr>
          <w:color w:val="000000"/>
          <w:sz w:val="24"/>
          <w:szCs w:val="24"/>
        </w:rPr>
        <w:t>115 alin.</w:t>
      </w:r>
      <w:proofErr w:type="gramEnd"/>
      <w:r w:rsidR="00473F55">
        <w:rPr>
          <w:color w:val="000000"/>
          <w:sz w:val="24"/>
          <w:szCs w:val="24"/>
        </w:rPr>
        <w:t xml:space="preserve"> </w:t>
      </w:r>
      <w:proofErr w:type="gramStart"/>
      <w:r w:rsidR="00473F55">
        <w:rPr>
          <w:color w:val="000000"/>
          <w:sz w:val="24"/>
          <w:szCs w:val="24"/>
        </w:rPr>
        <w:t>1 lit.” b”</w:t>
      </w:r>
      <w:r w:rsidR="00212AC9" w:rsidRPr="001D2816">
        <w:rPr>
          <w:color w:val="000000"/>
          <w:sz w:val="24"/>
          <w:szCs w:val="24"/>
        </w:rPr>
        <w:t xml:space="preserve"> din Legea nr.</w:t>
      </w:r>
      <w:proofErr w:type="gramEnd"/>
      <w:r w:rsidR="00212AC9" w:rsidRPr="001D2816">
        <w:rPr>
          <w:color w:val="000000"/>
          <w:sz w:val="24"/>
          <w:szCs w:val="24"/>
        </w:rPr>
        <w:t xml:space="preserve"> 215/2001 privind administraţia publică locală,</w:t>
      </w:r>
      <w:r w:rsidR="00473F55">
        <w:rPr>
          <w:color w:val="000000"/>
          <w:sz w:val="24"/>
          <w:szCs w:val="24"/>
        </w:rPr>
        <w:t xml:space="preserve"> republicata</w:t>
      </w:r>
    </w:p>
    <w:p w:rsidR="00212AC9" w:rsidRDefault="00212AC9">
      <w:pPr>
        <w:jc w:val="both"/>
        <w:rPr>
          <w:color w:val="000000"/>
          <w:sz w:val="24"/>
        </w:rPr>
      </w:pPr>
    </w:p>
    <w:p w:rsidR="00212AC9" w:rsidRDefault="00212AC9">
      <w:pPr>
        <w:pStyle w:val="Heading2"/>
        <w:rPr>
          <w:color w:val="000000"/>
        </w:rPr>
      </w:pPr>
      <w:r>
        <w:rPr>
          <w:color w:val="000000"/>
        </w:rPr>
        <w:t>H o t ă r ă ş t e :</w:t>
      </w:r>
    </w:p>
    <w:p w:rsidR="00212AC9" w:rsidRDefault="00212AC9">
      <w:pPr>
        <w:jc w:val="both"/>
        <w:rPr>
          <w:color w:val="000000"/>
          <w:sz w:val="24"/>
        </w:rPr>
      </w:pPr>
    </w:p>
    <w:p w:rsidR="00212AC9" w:rsidRDefault="00212AC9">
      <w:pPr>
        <w:ind w:firstLine="720"/>
        <w:jc w:val="both"/>
        <w:rPr>
          <w:color w:val="000000"/>
          <w:sz w:val="24"/>
        </w:rPr>
      </w:pPr>
      <w:r>
        <w:rPr>
          <w:b/>
          <w:color w:val="000000"/>
          <w:sz w:val="24"/>
        </w:rPr>
        <w:t xml:space="preserve">Art. 1. </w:t>
      </w:r>
      <w:r>
        <w:rPr>
          <w:color w:val="000000"/>
          <w:sz w:val="24"/>
        </w:rPr>
        <w:t xml:space="preserve">Se </w:t>
      </w:r>
      <w:r w:rsidR="00953237">
        <w:rPr>
          <w:color w:val="000000"/>
          <w:sz w:val="24"/>
        </w:rPr>
        <w:t xml:space="preserve">stabilesc impozitele si taxele locale pentru anul </w:t>
      </w:r>
      <w:r>
        <w:rPr>
          <w:color w:val="000000"/>
          <w:sz w:val="24"/>
        </w:rPr>
        <w:t>20</w:t>
      </w:r>
      <w:r w:rsidR="00793C68">
        <w:rPr>
          <w:color w:val="000000"/>
          <w:sz w:val="24"/>
        </w:rPr>
        <w:t>1</w:t>
      </w:r>
      <w:r w:rsidR="001D1018">
        <w:rPr>
          <w:color w:val="000000"/>
          <w:sz w:val="24"/>
        </w:rPr>
        <w:t>3</w:t>
      </w:r>
      <w:r>
        <w:rPr>
          <w:color w:val="000000"/>
          <w:sz w:val="24"/>
        </w:rPr>
        <w:t xml:space="preserve">, </w:t>
      </w:r>
      <w:r w:rsidR="00953237">
        <w:rPr>
          <w:color w:val="000000"/>
          <w:sz w:val="24"/>
        </w:rPr>
        <w:t>dupa cum urmeaza:</w:t>
      </w:r>
    </w:p>
    <w:p w:rsidR="00212AC9" w:rsidRDefault="00212AC9">
      <w:pPr>
        <w:ind w:firstLine="720"/>
        <w:jc w:val="both"/>
        <w:rPr>
          <w:color w:val="000000"/>
          <w:sz w:val="24"/>
        </w:rPr>
      </w:pPr>
    </w:p>
    <w:p w:rsidR="00212AC9" w:rsidRDefault="00212AC9">
      <w:pPr>
        <w:ind w:firstLine="720"/>
        <w:jc w:val="center"/>
        <w:rPr>
          <w:b/>
          <w:sz w:val="24"/>
        </w:rPr>
      </w:pPr>
      <w:r>
        <w:rPr>
          <w:b/>
          <w:sz w:val="24"/>
        </w:rPr>
        <w:t>CAPITOLUL I</w:t>
      </w:r>
    </w:p>
    <w:p w:rsidR="00212AC9" w:rsidRDefault="00212AC9">
      <w:pPr>
        <w:ind w:firstLine="720"/>
        <w:jc w:val="center"/>
        <w:rPr>
          <w:b/>
          <w:sz w:val="24"/>
        </w:rPr>
      </w:pPr>
      <w:r>
        <w:rPr>
          <w:b/>
          <w:sz w:val="24"/>
        </w:rPr>
        <w:t>IMPOZITUL SI TAXA PE CLADIRI</w:t>
      </w:r>
    </w:p>
    <w:p w:rsidR="00212AC9" w:rsidRDefault="00212AC9">
      <w:pPr>
        <w:ind w:firstLine="720"/>
        <w:jc w:val="both"/>
        <w:rPr>
          <w:b/>
          <w:sz w:val="24"/>
        </w:rPr>
      </w:pPr>
    </w:p>
    <w:p w:rsidR="00212AC9" w:rsidRDefault="00212AC9">
      <w:pPr>
        <w:ind w:firstLine="720"/>
        <w:jc w:val="both"/>
        <w:rPr>
          <w:sz w:val="24"/>
        </w:rPr>
      </w:pPr>
      <w:r>
        <w:rPr>
          <w:b/>
          <w:sz w:val="24"/>
          <w:u w:val="single"/>
        </w:rPr>
        <w:t xml:space="preserve">Art. </w:t>
      </w:r>
      <w:proofErr w:type="gramStart"/>
      <w:r>
        <w:rPr>
          <w:b/>
          <w:sz w:val="24"/>
          <w:u w:val="single"/>
        </w:rPr>
        <w:t>2</w:t>
      </w:r>
      <w:r>
        <w:rPr>
          <w:sz w:val="24"/>
          <w:vertAlign w:val="superscript"/>
        </w:rPr>
        <w:t xml:space="preserve">  </w:t>
      </w:r>
      <w:r>
        <w:rPr>
          <w:sz w:val="24"/>
        </w:rPr>
        <w:t>In</w:t>
      </w:r>
      <w:proofErr w:type="gramEnd"/>
      <w:r>
        <w:rPr>
          <w:sz w:val="24"/>
        </w:rPr>
        <w:t xml:space="preserve"> cazul persoanelor fizice, impozitul pe clădiri, se calculează prin aplicarea cotei de impozitare de </w:t>
      </w:r>
      <w:r w:rsidRPr="00D24769">
        <w:rPr>
          <w:b/>
          <w:sz w:val="24"/>
        </w:rPr>
        <w:t>0,1%</w:t>
      </w:r>
      <w:r>
        <w:rPr>
          <w:sz w:val="24"/>
        </w:rPr>
        <w:t xml:space="preserve"> la valorea impozabila a clădirii prevăzute in </w:t>
      </w:r>
      <w:r>
        <w:rPr>
          <w:b/>
          <w:sz w:val="24"/>
        </w:rPr>
        <w:t>Anexa nr. 1.</w:t>
      </w:r>
    </w:p>
    <w:p w:rsidR="00212AC9" w:rsidRDefault="00212AC9">
      <w:pPr>
        <w:jc w:val="both"/>
        <w:rPr>
          <w:sz w:val="24"/>
        </w:rPr>
      </w:pPr>
      <w:r>
        <w:rPr>
          <w:sz w:val="24"/>
        </w:rPr>
        <w:tab/>
        <w:t xml:space="preserve">In cazul unei cladiri care are pereti exteriori din materiale diferite, pentru stabilirea valorii impozabile a cladirii se identifica in tabelul cuprins in Anexa nr. </w:t>
      </w:r>
      <w:proofErr w:type="gramStart"/>
      <w:r>
        <w:rPr>
          <w:sz w:val="24"/>
        </w:rPr>
        <w:t>1 valoarea impozabila cea mai mare corespunzatoare tipului cladirii respective.</w:t>
      </w:r>
      <w:proofErr w:type="gramEnd"/>
    </w:p>
    <w:p w:rsidR="00212AC9" w:rsidRDefault="00212AC9">
      <w:pPr>
        <w:jc w:val="both"/>
        <w:rPr>
          <w:sz w:val="24"/>
        </w:rPr>
      </w:pPr>
      <w:r>
        <w:rPr>
          <w:sz w:val="24"/>
        </w:rPr>
        <w:tab/>
        <w:t xml:space="preserve">Valoarea impozabila a cladirii, exprimata in lei, se determina prin inmultirea suprafetei construite desfasurate </w:t>
      </w:r>
      <w:proofErr w:type="gramStart"/>
      <w:r>
        <w:rPr>
          <w:sz w:val="24"/>
        </w:rPr>
        <w:t>a</w:t>
      </w:r>
      <w:proofErr w:type="gramEnd"/>
      <w:r>
        <w:rPr>
          <w:sz w:val="24"/>
        </w:rPr>
        <w:t xml:space="preserve"> acesteia, exprimate in mp, cu valoarea corespunzatoare, exprimata in lei/mp, din Anexa nr. 1.</w:t>
      </w:r>
    </w:p>
    <w:p w:rsidR="00212AC9" w:rsidRDefault="00212AC9">
      <w:pPr>
        <w:ind w:firstLine="720"/>
        <w:jc w:val="both"/>
        <w:rPr>
          <w:sz w:val="24"/>
        </w:rPr>
      </w:pPr>
      <w:r>
        <w:rPr>
          <w:sz w:val="24"/>
        </w:rPr>
        <w:t>*) Pentru determinarea suprafeţei construite desfăşurate, în cazul clădirilor care nu pot fi efectiv măsurate pe conturul exterior, asupra suprafeţei utile se aplică coeficientul de transformare de 1</w:t>
      </w:r>
      <w:proofErr w:type="gramStart"/>
      <w:r>
        <w:rPr>
          <w:sz w:val="24"/>
        </w:rPr>
        <w:t>,20</w:t>
      </w:r>
      <w:proofErr w:type="gramEnd"/>
      <w:r>
        <w:rPr>
          <w:sz w:val="24"/>
        </w:rPr>
        <w:t>.</w:t>
      </w:r>
    </w:p>
    <w:p w:rsidR="00212AC9" w:rsidRDefault="00212AC9">
      <w:pPr>
        <w:ind w:firstLine="720"/>
        <w:jc w:val="both"/>
        <w:rPr>
          <w:sz w:val="24"/>
        </w:rPr>
      </w:pPr>
      <w:r>
        <w:rPr>
          <w:sz w:val="24"/>
        </w:rPr>
        <w:t>**) Valoarea impozabilă a cladirii, se reduce în functie de anul terminarii acesteia, după cum urmează:</w:t>
      </w:r>
    </w:p>
    <w:p w:rsidR="00212AC9" w:rsidRDefault="00212AC9">
      <w:pPr>
        <w:ind w:firstLine="720"/>
        <w:jc w:val="both"/>
        <w:rPr>
          <w:sz w:val="24"/>
        </w:rPr>
      </w:pPr>
      <w:r>
        <w:rPr>
          <w:sz w:val="24"/>
        </w:rPr>
        <w:t xml:space="preserve">        a) </w:t>
      </w:r>
      <w:proofErr w:type="gramStart"/>
      <w:r>
        <w:rPr>
          <w:sz w:val="24"/>
        </w:rPr>
        <w:t>cu</w:t>
      </w:r>
      <w:proofErr w:type="gramEnd"/>
      <w:r>
        <w:rPr>
          <w:sz w:val="24"/>
        </w:rPr>
        <w:t xml:space="preserve"> 20%, pentru cladirea care are o vechime de peste 50 de ani la data de 1 ianuarie a anului fiscal de referinta;</w:t>
      </w:r>
    </w:p>
    <w:p w:rsidR="00212AC9" w:rsidRDefault="00212AC9">
      <w:pPr>
        <w:ind w:firstLine="720"/>
        <w:jc w:val="both"/>
        <w:rPr>
          <w:sz w:val="24"/>
        </w:rPr>
      </w:pPr>
      <w:r>
        <w:rPr>
          <w:sz w:val="24"/>
        </w:rPr>
        <w:t xml:space="preserve">        b) cu 10%, pentru cladirea care are o vechime cuprinsa intre 30 de ani si 50 de ani inclusiv, la data de 1 ianuarie a anului fiscal de referinta;</w:t>
      </w:r>
    </w:p>
    <w:p w:rsidR="00212AC9" w:rsidRDefault="00212AC9">
      <w:pPr>
        <w:ind w:firstLine="720"/>
        <w:jc w:val="both"/>
        <w:rPr>
          <w:sz w:val="24"/>
        </w:rPr>
      </w:pPr>
      <w:r>
        <w:rPr>
          <w:sz w:val="24"/>
        </w:rPr>
        <w:lastRenderedPageBreak/>
        <w:t xml:space="preserve">       In cazul cladirii utilizate ca locuinta, a carei suprafata construita depaseste 150 de mp, valoarea impozabila a acesteia determinata , se majoreaza cu cate 5% pentru fiecare 50 mp sau fractiune din acestia.</w:t>
      </w:r>
    </w:p>
    <w:p w:rsidR="00212AC9" w:rsidRDefault="00212AC9">
      <w:pPr>
        <w:ind w:firstLine="720"/>
        <w:jc w:val="both"/>
        <w:rPr>
          <w:sz w:val="24"/>
        </w:rPr>
      </w:pPr>
      <w:r>
        <w:rPr>
          <w:sz w:val="24"/>
        </w:rPr>
        <w:t>In cazul cladirii la care au fost executate lucrari de reconstruire, consolidare, modernizare, modificare sau extindere, din punct de vedere fiscal, anul terminarii se actualizeaza, astfel ca acesta se considera ca fiind cel in care au fost terminate aceste ultime lucrari.</w:t>
      </w:r>
    </w:p>
    <w:p w:rsidR="00212AC9" w:rsidRDefault="00212AC9">
      <w:pPr>
        <w:jc w:val="both"/>
        <w:rPr>
          <w:sz w:val="24"/>
        </w:rPr>
      </w:pPr>
      <w:r>
        <w:rPr>
          <w:sz w:val="24"/>
        </w:rPr>
        <w:t xml:space="preserve">               NOTĂ:</w:t>
      </w:r>
    </w:p>
    <w:p w:rsidR="00212AC9" w:rsidRDefault="00212AC9">
      <w:pPr>
        <w:ind w:firstLine="720"/>
        <w:jc w:val="both"/>
        <w:rPr>
          <w:sz w:val="24"/>
        </w:rPr>
      </w:pPr>
      <w:r>
        <w:rPr>
          <w:sz w:val="24"/>
        </w:rPr>
        <w:t xml:space="preserve">    1. Valorea impozabila a cladirii se ajusteaza in functie de rangul localităţii şi zona în care </w:t>
      </w:r>
      <w:proofErr w:type="gramStart"/>
      <w:r>
        <w:rPr>
          <w:sz w:val="24"/>
        </w:rPr>
        <w:t>este</w:t>
      </w:r>
      <w:proofErr w:type="gramEnd"/>
      <w:r>
        <w:rPr>
          <w:sz w:val="24"/>
        </w:rPr>
        <w:t xml:space="preserve"> amplasata cladirea, prin inmultirea valorii determinate cu coeficientul de corectie corespunzator din tabelul urmator:</w:t>
      </w:r>
    </w:p>
    <w:p w:rsidR="00212AC9" w:rsidRDefault="009F4F41">
      <w:pPr>
        <w:pStyle w:val="BodyText"/>
        <w:ind w:left="255"/>
        <w:jc w:val="both"/>
        <w:rPr>
          <w:rFonts w:ascii="Arial" w:hAnsi="Arial"/>
          <w:b w:val="0"/>
          <w:sz w:val="24"/>
          <w:u w:val="none"/>
        </w:rPr>
      </w:pPr>
      <w:r>
        <w:rPr>
          <w:rFonts w:ascii="Arial" w:hAnsi="Arial"/>
          <w:b w:val="0"/>
          <w:sz w:val="24"/>
          <w:u w:val="non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3"/>
        <w:gridCol w:w="1662"/>
        <w:gridCol w:w="1662"/>
        <w:gridCol w:w="1662"/>
        <w:gridCol w:w="2187"/>
      </w:tblGrid>
      <w:tr w:rsidR="00212AC9">
        <w:trPr>
          <w:cantSplit/>
        </w:trPr>
        <w:tc>
          <w:tcPr>
            <w:tcW w:w="1993" w:type="dxa"/>
            <w:vMerge w:val="restart"/>
          </w:tcPr>
          <w:p w:rsidR="00212AC9" w:rsidRDefault="00212AC9">
            <w:pPr>
              <w:jc w:val="both"/>
              <w:rPr>
                <w:b/>
                <w:sz w:val="24"/>
              </w:rPr>
            </w:pPr>
            <w:r>
              <w:rPr>
                <w:b/>
                <w:sz w:val="24"/>
              </w:rPr>
              <w:t>Tg.Mures localitate urbana de rang II</w:t>
            </w:r>
          </w:p>
        </w:tc>
        <w:tc>
          <w:tcPr>
            <w:tcW w:w="7173" w:type="dxa"/>
            <w:gridSpan w:val="4"/>
          </w:tcPr>
          <w:p w:rsidR="00212AC9" w:rsidRDefault="00212AC9">
            <w:pPr>
              <w:jc w:val="both"/>
              <w:rPr>
                <w:b/>
                <w:sz w:val="24"/>
              </w:rPr>
            </w:pPr>
            <w:r>
              <w:rPr>
                <w:b/>
                <w:sz w:val="24"/>
              </w:rPr>
              <w:t>Zona in cadrul localitatii</w:t>
            </w:r>
          </w:p>
        </w:tc>
      </w:tr>
      <w:tr w:rsidR="00212AC9">
        <w:trPr>
          <w:cantSplit/>
        </w:trPr>
        <w:tc>
          <w:tcPr>
            <w:tcW w:w="1993" w:type="dxa"/>
            <w:vMerge/>
          </w:tcPr>
          <w:p w:rsidR="00212AC9" w:rsidRDefault="00212AC9">
            <w:pPr>
              <w:jc w:val="both"/>
              <w:rPr>
                <w:b/>
                <w:sz w:val="24"/>
              </w:rPr>
            </w:pPr>
          </w:p>
        </w:tc>
        <w:tc>
          <w:tcPr>
            <w:tcW w:w="1662" w:type="dxa"/>
          </w:tcPr>
          <w:p w:rsidR="00212AC9" w:rsidRDefault="00212AC9">
            <w:pPr>
              <w:jc w:val="center"/>
              <w:rPr>
                <w:b/>
                <w:sz w:val="24"/>
              </w:rPr>
            </w:pPr>
            <w:r>
              <w:rPr>
                <w:b/>
                <w:sz w:val="24"/>
              </w:rPr>
              <w:t>A</w:t>
            </w:r>
          </w:p>
        </w:tc>
        <w:tc>
          <w:tcPr>
            <w:tcW w:w="1662" w:type="dxa"/>
          </w:tcPr>
          <w:p w:rsidR="00212AC9" w:rsidRDefault="00212AC9">
            <w:pPr>
              <w:jc w:val="center"/>
              <w:rPr>
                <w:b/>
                <w:sz w:val="24"/>
              </w:rPr>
            </w:pPr>
            <w:r>
              <w:rPr>
                <w:b/>
                <w:sz w:val="24"/>
              </w:rPr>
              <w:t>B</w:t>
            </w:r>
          </w:p>
        </w:tc>
        <w:tc>
          <w:tcPr>
            <w:tcW w:w="1662" w:type="dxa"/>
          </w:tcPr>
          <w:p w:rsidR="00212AC9" w:rsidRDefault="00212AC9">
            <w:pPr>
              <w:jc w:val="center"/>
              <w:rPr>
                <w:b/>
                <w:sz w:val="24"/>
              </w:rPr>
            </w:pPr>
            <w:r>
              <w:rPr>
                <w:b/>
                <w:sz w:val="24"/>
              </w:rPr>
              <w:t>C</w:t>
            </w:r>
          </w:p>
        </w:tc>
        <w:tc>
          <w:tcPr>
            <w:tcW w:w="2187" w:type="dxa"/>
          </w:tcPr>
          <w:p w:rsidR="00212AC9" w:rsidRDefault="00212AC9">
            <w:pPr>
              <w:jc w:val="center"/>
              <w:rPr>
                <w:b/>
                <w:sz w:val="24"/>
              </w:rPr>
            </w:pPr>
            <w:r>
              <w:rPr>
                <w:b/>
                <w:sz w:val="24"/>
              </w:rPr>
              <w:t>D</w:t>
            </w:r>
          </w:p>
        </w:tc>
      </w:tr>
      <w:tr w:rsidR="00212AC9">
        <w:trPr>
          <w:cantSplit/>
        </w:trPr>
        <w:tc>
          <w:tcPr>
            <w:tcW w:w="1993" w:type="dxa"/>
          </w:tcPr>
          <w:p w:rsidR="00212AC9" w:rsidRDefault="00212AC9">
            <w:pPr>
              <w:jc w:val="both"/>
              <w:rPr>
                <w:b/>
                <w:sz w:val="24"/>
              </w:rPr>
            </w:pPr>
            <w:r>
              <w:rPr>
                <w:b/>
                <w:sz w:val="24"/>
              </w:rPr>
              <w:t>Coeficienti de corectie</w:t>
            </w:r>
          </w:p>
        </w:tc>
        <w:tc>
          <w:tcPr>
            <w:tcW w:w="1662" w:type="dxa"/>
          </w:tcPr>
          <w:p w:rsidR="00212AC9" w:rsidRDefault="00212AC9">
            <w:pPr>
              <w:jc w:val="center"/>
              <w:rPr>
                <w:b/>
                <w:sz w:val="24"/>
              </w:rPr>
            </w:pPr>
            <w:r>
              <w:rPr>
                <w:b/>
                <w:sz w:val="24"/>
              </w:rPr>
              <w:t>2,40</w:t>
            </w:r>
          </w:p>
        </w:tc>
        <w:tc>
          <w:tcPr>
            <w:tcW w:w="1662" w:type="dxa"/>
          </w:tcPr>
          <w:p w:rsidR="00212AC9" w:rsidRDefault="00212AC9">
            <w:pPr>
              <w:jc w:val="center"/>
              <w:rPr>
                <w:b/>
                <w:sz w:val="24"/>
              </w:rPr>
            </w:pPr>
            <w:r>
              <w:rPr>
                <w:b/>
                <w:sz w:val="24"/>
              </w:rPr>
              <w:t>2,30</w:t>
            </w:r>
          </w:p>
        </w:tc>
        <w:tc>
          <w:tcPr>
            <w:tcW w:w="1662" w:type="dxa"/>
          </w:tcPr>
          <w:p w:rsidR="00212AC9" w:rsidRDefault="00212AC9">
            <w:pPr>
              <w:jc w:val="center"/>
              <w:rPr>
                <w:b/>
                <w:sz w:val="24"/>
              </w:rPr>
            </w:pPr>
            <w:r>
              <w:rPr>
                <w:b/>
                <w:sz w:val="24"/>
              </w:rPr>
              <w:t>2,20</w:t>
            </w:r>
          </w:p>
        </w:tc>
        <w:tc>
          <w:tcPr>
            <w:tcW w:w="2187" w:type="dxa"/>
          </w:tcPr>
          <w:p w:rsidR="00212AC9" w:rsidRDefault="00212AC9">
            <w:pPr>
              <w:jc w:val="center"/>
              <w:rPr>
                <w:b/>
                <w:sz w:val="24"/>
              </w:rPr>
            </w:pPr>
            <w:r>
              <w:rPr>
                <w:b/>
                <w:sz w:val="24"/>
              </w:rPr>
              <w:t>2,10</w:t>
            </w:r>
          </w:p>
        </w:tc>
      </w:tr>
    </w:tbl>
    <w:p w:rsidR="00212AC9" w:rsidRDefault="00212AC9">
      <w:pPr>
        <w:pStyle w:val="BodyText"/>
        <w:ind w:left="255"/>
        <w:jc w:val="both"/>
        <w:rPr>
          <w:rFonts w:ascii="Arial" w:hAnsi="Arial"/>
          <w:b w:val="0"/>
          <w:sz w:val="24"/>
          <w:u w:val="none"/>
        </w:rPr>
      </w:pPr>
    </w:p>
    <w:p w:rsidR="00212AC9" w:rsidRDefault="00212AC9">
      <w:pPr>
        <w:ind w:firstLine="720"/>
        <w:jc w:val="both"/>
        <w:rPr>
          <w:sz w:val="24"/>
        </w:rPr>
      </w:pPr>
      <w:r>
        <w:rPr>
          <w:sz w:val="24"/>
        </w:rPr>
        <w:t xml:space="preserve">    2. Pentru clădirile structurate în blocuri cu mai mult de 3 niveluri şi 8 apartamente coeficienţii de corecţie  menţionaţi la pct. 1 vor fi diminuaţi cu 0,10, astfel:</w:t>
      </w:r>
    </w:p>
    <w:p w:rsidR="00212AC9" w:rsidRDefault="00212AC9">
      <w:pPr>
        <w:ind w:firstLine="720"/>
        <w:jc w:val="both"/>
        <w:rPr>
          <w:i/>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3"/>
        <w:gridCol w:w="1662"/>
        <w:gridCol w:w="1662"/>
        <w:gridCol w:w="1662"/>
        <w:gridCol w:w="2187"/>
      </w:tblGrid>
      <w:tr w:rsidR="00212AC9">
        <w:trPr>
          <w:cantSplit/>
        </w:trPr>
        <w:tc>
          <w:tcPr>
            <w:tcW w:w="1993" w:type="dxa"/>
            <w:vMerge w:val="restart"/>
          </w:tcPr>
          <w:p w:rsidR="00212AC9" w:rsidRDefault="00212AC9">
            <w:pPr>
              <w:jc w:val="both"/>
              <w:rPr>
                <w:b/>
                <w:sz w:val="24"/>
              </w:rPr>
            </w:pPr>
            <w:r>
              <w:rPr>
                <w:b/>
                <w:sz w:val="24"/>
              </w:rPr>
              <w:t>Tg.Mures localitate urbana de rang II</w:t>
            </w:r>
          </w:p>
        </w:tc>
        <w:tc>
          <w:tcPr>
            <w:tcW w:w="7173" w:type="dxa"/>
            <w:gridSpan w:val="4"/>
          </w:tcPr>
          <w:p w:rsidR="00212AC9" w:rsidRDefault="00212AC9">
            <w:pPr>
              <w:jc w:val="both"/>
              <w:rPr>
                <w:b/>
                <w:sz w:val="24"/>
              </w:rPr>
            </w:pPr>
            <w:r>
              <w:rPr>
                <w:b/>
                <w:sz w:val="24"/>
              </w:rPr>
              <w:t>Zona in cadrul localitatii</w:t>
            </w:r>
          </w:p>
        </w:tc>
      </w:tr>
      <w:tr w:rsidR="00212AC9">
        <w:trPr>
          <w:cantSplit/>
        </w:trPr>
        <w:tc>
          <w:tcPr>
            <w:tcW w:w="1993" w:type="dxa"/>
            <w:vMerge/>
          </w:tcPr>
          <w:p w:rsidR="00212AC9" w:rsidRDefault="00212AC9">
            <w:pPr>
              <w:jc w:val="both"/>
              <w:rPr>
                <w:b/>
                <w:sz w:val="24"/>
              </w:rPr>
            </w:pPr>
          </w:p>
        </w:tc>
        <w:tc>
          <w:tcPr>
            <w:tcW w:w="1662" w:type="dxa"/>
          </w:tcPr>
          <w:p w:rsidR="00212AC9" w:rsidRDefault="00212AC9">
            <w:pPr>
              <w:jc w:val="center"/>
              <w:rPr>
                <w:b/>
                <w:sz w:val="24"/>
              </w:rPr>
            </w:pPr>
            <w:r>
              <w:rPr>
                <w:b/>
                <w:sz w:val="24"/>
              </w:rPr>
              <w:t>A</w:t>
            </w:r>
          </w:p>
        </w:tc>
        <w:tc>
          <w:tcPr>
            <w:tcW w:w="1662" w:type="dxa"/>
          </w:tcPr>
          <w:p w:rsidR="00212AC9" w:rsidRDefault="00212AC9">
            <w:pPr>
              <w:jc w:val="center"/>
              <w:rPr>
                <w:b/>
                <w:sz w:val="24"/>
              </w:rPr>
            </w:pPr>
            <w:r>
              <w:rPr>
                <w:b/>
                <w:sz w:val="24"/>
              </w:rPr>
              <w:t>B</w:t>
            </w:r>
          </w:p>
        </w:tc>
        <w:tc>
          <w:tcPr>
            <w:tcW w:w="1662" w:type="dxa"/>
          </w:tcPr>
          <w:p w:rsidR="00212AC9" w:rsidRDefault="00212AC9">
            <w:pPr>
              <w:jc w:val="center"/>
              <w:rPr>
                <w:b/>
                <w:sz w:val="24"/>
              </w:rPr>
            </w:pPr>
            <w:r>
              <w:rPr>
                <w:b/>
                <w:sz w:val="24"/>
              </w:rPr>
              <w:t>C</w:t>
            </w:r>
          </w:p>
        </w:tc>
        <w:tc>
          <w:tcPr>
            <w:tcW w:w="2187" w:type="dxa"/>
          </w:tcPr>
          <w:p w:rsidR="00212AC9" w:rsidRDefault="00212AC9">
            <w:pPr>
              <w:jc w:val="center"/>
              <w:rPr>
                <w:b/>
                <w:sz w:val="24"/>
              </w:rPr>
            </w:pPr>
            <w:r>
              <w:rPr>
                <w:b/>
                <w:sz w:val="24"/>
              </w:rPr>
              <w:t>D</w:t>
            </w:r>
          </w:p>
        </w:tc>
      </w:tr>
      <w:tr w:rsidR="00212AC9">
        <w:trPr>
          <w:cantSplit/>
        </w:trPr>
        <w:tc>
          <w:tcPr>
            <w:tcW w:w="1993" w:type="dxa"/>
          </w:tcPr>
          <w:p w:rsidR="00212AC9" w:rsidRDefault="00212AC9">
            <w:pPr>
              <w:jc w:val="both"/>
              <w:rPr>
                <w:b/>
                <w:sz w:val="24"/>
              </w:rPr>
            </w:pPr>
            <w:r>
              <w:rPr>
                <w:b/>
                <w:sz w:val="24"/>
              </w:rPr>
              <w:t>Coeficienti de corectie</w:t>
            </w:r>
          </w:p>
        </w:tc>
        <w:tc>
          <w:tcPr>
            <w:tcW w:w="1662" w:type="dxa"/>
          </w:tcPr>
          <w:p w:rsidR="00212AC9" w:rsidRDefault="00212AC9">
            <w:pPr>
              <w:jc w:val="center"/>
              <w:rPr>
                <w:b/>
                <w:sz w:val="24"/>
              </w:rPr>
            </w:pPr>
            <w:r>
              <w:rPr>
                <w:b/>
                <w:sz w:val="24"/>
              </w:rPr>
              <w:t>2,30</w:t>
            </w:r>
          </w:p>
        </w:tc>
        <w:tc>
          <w:tcPr>
            <w:tcW w:w="1662" w:type="dxa"/>
          </w:tcPr>
          <w:p w:rsidR="00212AC9" w:rsidRDefault="00212AC9">
            <w:pPr>
              <w:jc w:val="center"/>
              <w:rPr>
                <w:b/>
                <w:sz w:val="24"/>
              </w:rPr>
            </w:pPr>
            <w:r>
              <w:rPr>
                <w:b/>
                <w:sz w:val="24"/>
              </w:rPr>
              <w:t>2,20</w:t>
            </w:r>
          </w:p>
        </w:tc>
        <w:tc>
          <w:tcPr>
            <w:tcW w:w="1662" w:type="dxa"/>
          </w:tcPr>
          <w:p w:rsidR="00212AC9" w:rsidRDefault="00212AC9">
            <w:pPr>
              <w:jc w:val="center"/>
              <w:rPr>
                <w:b/>
                <w:sz w:val="24"/>
              </w:rPr>
            </w:pPr>
            <w:r>
              <w:rPr>
                <w:b/>
                <w:sz w:val="24"/>
              </w:rPr>
              <w:t>2,10</w:t>
            </w:r>
          </w:p>
        </w:tc>
        <w:tc>
          <w:tcPr>
            <w:tcW w:w="2187" w:type="dxa"/>
          </w:tcPr>
          <w:p w:rsidR="00212AC9" w:rsidRDefault="00212AC9">
            <w:pPr>
              <w:jc w:val="center"/>
              <w:rPr>
                <w:b/>
                <w:sz w:val="24"/>
              </w:rPr>
            </w:pPr>
            <w:r>
              <w:rPr>
                <w:b/>
                <w:sz w:val="24"/>
              </w:rPr>
              <w:t>2,00</w:t>
            </w:r>
          </w:p>
        </w:tc>
      </w:tr>
    </w:tbl>
    <w:p w:rsidR="00212AC9" w:rsidRDefault="00212AC9">
      <w:pPr>
        <w:ind w:firstLine="720"/>
        <w:jc w:val="both"/>
        <w:rPr>
          <w:sz w:val="24"/>
        </w:rPr>
      </w:pPr>
    </w:p>
    <w:p w:rsidR="00212AC9" w:rsidRDefault="00212AC9">
      <w:pPr>
        <w:ind w:firstLine="720"/>
        <w:jc w:val="both"/>
        <w:rPr>
          <w:sz w:val="24"/>
        </w:rPr>
      </w:pPr>
      <w:r>
        <w:rPr>
          <w:sz w:val="24"/>
        </w:rPr>
        <w:t xml:space="preserve">   3.  Zonele A, B, C si D  corespund zonelor A, B, C si D aferente terenurilor intravilane, deli</w:t>
      </w:r>
      <w:r w:rsidR="002803DD">
        <w:rPr>
          <w:sz w:val="24"/>
        </w:rPr>
        <w:t xml:space="preserve">mitate </w:t>
      </w:r>
      <w:r w:rsidR="002803DD" w:rsidRPr="009306D6">
        <w:rPr>
          <w:sz w:val="24"/>
        </w:rPr>
        <w:t>conform H.C.L.nr.86/2005</w:t>
      </w:r>
      <w:r w:rsidR="00B95940" w:rsidRPr="009306D6">
        <w:rPr>
          <w:sz w:val="24"/>
        </w:rPr>
        <w:t xml:space="preserve"> completata de </w:t>
      </w:r>
      <w:r w:rsidR="002803DD" w:rsidRPr="009306D6">
        <w:rPr>
          <w:sz w:val="24"/>
        </w:rPr>
        <w:t>HCL 212/2010.</w:t>
      </w:r>
    </w:p>
    <w:p w:rsidR="00212AC9" w:rsidRDefault="00212AC9">
      <w:pPr>
        <w:jc w:val="both"/>
        <w:rPr>
          <w:sz w:val="24"/>
        </w:rPr>
      </w:pPr>
    </w:p>
    <w:p w:rsidR="00212AC9" w:rsidRDefault="00212AC9">
      <w:pPr>
        <w:jc w:val="both"/>
        <w:rPr>
          <w:sz w:val="24"/>
        </w:rPr>
      </w:pPr>
      <w:r>
        <w:rPr>
          <w:sz w:val="24"/>
        </w:rPr>
        <w:tab/>
      </w:r>
      <w:r>
        <w:rPr>
          <w:b/>
          <w:sz w:val="24"/>
        </w:rPr>
        <w:t>Art.3</w:t>
      </w:r>
      <w:r>
        <w:rPr>
          <w:sz w:val="24"/>
        </w:rPr>
        <w:t xml:space="preserve"> (1)</w:t>
      </w:r>
      <w:r w:rsidR="00424B1E">
        <w:rPr>
          <w:sz w:val="24"/>
        </w:rPr>
        <w:t xml:space="preserve"> </w:t>
      </w:r>
      <w:r>
        <w:rPr>
          <w:sz w:val="24"/>
        </w:rPr>
        <w:t xml:space="preserve">Persoanele fizice care </w:t>
      </w:r>
      <w:r w:rsidR="00BD73B5">
        <w:rPr>
          <w:sz w:val="24"/>
        </w:rPr>
        <w:t xml:space="preserve">au in proprietate doua sau mai multe cladiri datoreaza impozit pe clădiri </w:t>
      </w:r>
      <w:r>
        <w:rPr>
          <w:sz w:val="24"/>
        </w:rPr>
        <w:t>major</w:t>
      </w:r>
      <w:r w:rsidR="00BD73B5">
        <w:rPr>
          <w:sz w:val="24"/>
        </w:rPr>
        <w:t>at</w:t>
      </w:r>
      <w:r>
        <w:rPr>
          <w:sz w:val="24"/>
        </w:rPr>
        <w:t xml:space="preserve"> după cum urmează:</w:t>
      </w:r>
    </w:p>
    <w:p w:rsidR="00212AC9" w:rsidRDefault="00212AC9">
      <w:pPr>
        <w:jc w:val="both"/>
        <w:rPr>
          <w:sz w:val="24"/>
        </w:rPr>
      </w:pPr>
      <w:r>
        <w:rPr>
          <w:sz w:val="24"/>
        </w:rPr>
        <w:t xml:space="preserve">    a) </w:t>
      </w:r>
      <w:proofErr w:type="gramStart"/>
      <w:r>
        <w:rPr>
          <w:sz w:val="24"/>
        </w:rPr>
        <w:t>cu</w:t>
      </w:r>
      <w:proofErr w:type="gramEnd"/>
      <w:r>
        <w:rPr>
          <w:sz w:val="24"/>
        </w:rPr>
        <w:t xml:space="preserve"> </w:t>
      </w:r>
      <w:r w:rsidR="00953237">
        <w:rPr>
          <w:sz w:val="24"/>
        </w:rPr>
        <w:t>65</w:t>
      </w:r>
      <w:r>
        <w:rPr>
          <w:sz w:val="24"/>
        </w:rPr>
        <w:t>% pentru prima clădire, în afara celei de la adresa de domiciliu;</w:t>
      </w:r>
    </w:p>
    <w:p w:rsidR="00212AC9" w:rsidRDefault="00212AC9">
      <w:pPr>
        <w:jc w:val="both"/>
        <w:rPr>
          <w:sz w:val="24"/>
        </w:rPr>
      </w:pPr>
      <w:r>
        <w:rPr>
          <w:sz w:val="24"/>
        </w:rPr>
        <w:t xml:space="preserve">    b) </w:t>
      </w:r>
      <w:proofErr w:type="gramStart"/>
      <w:r>
        <w:rPr>
          <w:sz w:val="24"/>
        </w:rPr>
        <w:t>cu</w:t>
      </w:r>
      <w:proofErr w:type="gramEnd"/>
      <w:r>
        <w:rPr>
          <w:sz w:val="24"/>
        </w:rPr>
        <w:t xml:space="preserve"> </w:t>
      </w:r>
      <w:r w:rsidR="00953237">
        <w:rPr>
          <w:sz w:val="24"/>
        </w:rPr>
        <w:t>1</w:t>
      </w:r>
      <w:r>
        <w:rPr>
          <w:sz w:val="24"/>
        </w:rPr>
        <w:t>50% pentru cea de a doua clădire, în afara celei de la adresa de domiciliu;</w:t>
      </w:r>
    </w:p>
    <w:p w:rsidR="00212AC9" w:rsidRDefault="00212AC9">
      <w:pPr>
        <w:jc w:val="both"/>
        <w:rPr>
          <w:sz w:val="24"/>
        </w:rPr>
      </w:pPr>
      <w:r>
        <w:rPr>
          <w:sz w:val="24"/>
        </w:rPr>
        <w:t xml:space="preserve">    c) </w:t>
      </w:r>
      <w:proofErr w:type="gramStart"/>
      <w:r>
        <w:rPr>
          <w:sz w:val="24"/>
        </w:rPr>
        <w:t>cu</w:t>
      </w:r>
      <w:proofErr w:type="gramEnd"/>
      <w:r>
        <w:rPr>
          <w:sz w:val="24"/>
        </w:rPr>
        <w:t xml:space="preserve"> </w:t>
      </w:r>
      <w:r w:rsidR="00953237">
        <w:rPr>
          <w:sz w:val="24"/>
        </w:rPr>
        <w:t>300</w:t>
      </w:r>
      <w:r>
        <w:rPr>
          <w:sz w:val="24"/>
        </w:rPr>
        <w:t>% pentru cea de a treia clădire</w:t>
      </w:r>
      <w:r w:rsidR="00953237">
        <w:rPr>
          <w:sz w:val="24"/>
        </w:rPr>
        <w:t xml:space="preserve"> si urmatoarele</w:t>
      </w:r>
      <w:r>
        <w:rPr>
          <w:sz w:val="24"/>
        </w:rPr>
        <w:t xml:space="preserve">, în afara </w:t>
      </w:r>
      <w:r w:rsidR="00953237">
        <w:rPr>
          <w:sz w:val="24"/>
        </w:rPr>
        <w:t>celei de la adresa de domiciliu.</w:t>
      </w:r>
    </w:p>
    <w:p w:rsidR="00212AC9" w:rsidRDefault="00212AC9">
      <w:pPr>
        <w:jc w:val="both"/>
        <w:rPr>
          <w:sz w:val="24"/>
        </w:rPr>
      </w:pPr>
      <w:r>
        <w:rPr>
          <w:sz w:val="24"/>
        </w:rPr>
        <w:tab/>
        <w:t>Nu intra sub incidenta alin. 1 persoanele fizice care detin in p</w:t>
      </w:r>
      <w:r w:rsidR="00606EBB">
        <w:rPr>
          <w:sz w:val="24"/>
        </w:rPr>
        <w:t>ro</w:t>
      </w:r>
      <w:r>
        <w:rPr>
          <w:sz w:val="24"/>
        </w:rPr>
        <w:t>prietate cladiri dobandite prin succesiune legala.</w:t>
      </w:r>
    </w:p>
    <w:p w:rsidR="00212AC9" w:rsidRDefault="00212AC9">
      <w:pPr>
        <w:jc w:val="both"/>
        <w:rPr>
          <w:sz w:val="24"/>
        </w:rPr>
      </w:pPr>
      <w:r>
        <w:rPr>
          <w:sz w:val="24"/>
        </w:rPr>
        <w:t xml:space="preserve">   </w:t>
      </w:r>
      <w:r>
        <w:rPr>
          <w:sz w:val="24"/>
        </w:rPr>
        <w:tab/>
      </w:r>
      <w:r w:rsidR="00BB0231">
        <w:rPr>
          <w:sz w:val="24"/>
        </w:rPr>
        <w:tab/>
      </w:r>
      <w:r>
        <w:rPr>
          <w:sz w:val="24"/>
        </w:rPr>
        <w:t>(2)</w:t>
      </w:r>
      <w:r w:rsidR="0095388A">
        <w:rPr>
          <w:sz w:val="24"/>
        </w:rPr>
        <w:t xml:space="preserve"> </w:t>
      </w:r>
      <w:r w:rsidR="007A4D05">
        <w:rPr>
          <w:sz w:val="24"/>
        </w:rPr>
        <w:t>In cazul detinerii a doua sau mai multe cladiri in afara celei de la adresa de domiciliu, impozitul majorat se determina in functie de ordinea in care proprietatile au fost dobandite asa cum rezulta din documentele care atesta calitatea de proprietar</w:t>
      </w:r>
      <w:r>
        <w:rPr>
          <w:sz w:val="24"/>
        </w:rPr>
        <w:t>.</w:t>
      </w:r>
    </w:p>
    <w:p w:rsidR="00212AC9" w:rsidRDefault="00212AC9">
      <w:pPr>
        <w:jc w:val="both"/>
        <w:rPr>
          <w:sz w:val="24"/>
        </w:rPr>
      </w:pPr>
      <w:r>
        <w:rPr>
          <w:sz w:val="24"/>
        </w:rPr>
        <w:t xml:space="preserve">   </w:t>
      </w:r>
      <w:r>
        <w:rPr>
          <w:sz w:val="24"/>
        </w:rPr>
        <w:tab/>
      </w:r>
      <w:r w:rsidR="00BB0231">
        <w:rPr>
          <w:sz w:val="24"/>
        </w:rPr>
        <w:tab/>
      </w:r>
      <w:r>
        <w:rPr>
          <w:sz w:val="24"/>
        </w:rPr>
        <w:t xml:space="preserve">(3) Contribuabilii care intra sub incidenţa alin. 1 au obligaţia </w:t>
      </w:r>
      <w:proofErr w:type="gramStart"/>
      <w:r>
        <w:rPr>
          <w:sz w:val="24"/>
        </w:rPr>
        <w:t>să</w:t>
      </w:r>
      <w:proofErr w:type="gramEnd"/>
      <w:r>
        <w:rPr>
          <w:sz w:val="24"/>
        </w:rPr>
        <w:t xml:space="preserve"> depună o declaraţie specială la compartimentele de specialitate ale autorităţilor administraţiei publice locale în a căror rază teritorială îşi au domiciliul, precum şi la cele în a căror rază teritorială sunt situate clădirile respective.</w:t>
      </w:r>
    </w:p>
    <w:p w:rsidR="007142A1" w:rsidRPr="00682342" w:rsidRDefault="005D792A" w:rsidP="007142A1">
      <w:pPr>
        <w:jc w:val="both"/>
        <w:rPr>
          <w:sz w:val="24"/>
          <w:szCs w:val="24"/>
        </w:rPr>
      </w:pPr>
      <w:r w:rsidRPr="00682342">
        <w:rPr>
          <w:sz w:val="24"/>
          <w:szCs w:val="24"/>
        </w:rPr>
        <w:tab/>
      </w:r>
      <w:r w:rsidR="00BB0231" w:rsidRPr="00682342">
        <w:rPr>
          <w:sz w:val="24"/>
          <w:szCs w:val="24"/>
        </w:rPr>
        <w:tab/>
      </w:r>
      <w:r w:rsidRPr="00682342">
        <w:rPr>
          <w:sz w:val="24"/>
          <w:szCs w:val="24"/>
        </w:rPr>
        <w:t xml:space="preserve">(4) </w:t>
      </w:r>
      <w:r w:rsidR="00682342" w:rsidRPr="00682342">
        <w:rPr>
          <w:sz w:val="24"/>
          <w:szCs w:val="24"/>
        </w:rPr>
        <w:t xml:space="preserve">Pentru anul </w:t>
      </w:r>
      <w:r w:rsidR="00682342" w:rsidRPr="00066F01">
        <w:rPr>
          <w:b/>
          <w:sz w:val="24"/>
          <w:szCs w:val="24"/>
        </w:rPr>
        <w:t>2013</w:t>
      </w:r>
      <w:r w:rsidR="007142A1" w:rsidRPr="00066F01">
        <w:rPr>
          <w:b/>
          <w:sz w:val="24"/>
          <w:szCs w:val="24"/>
        </w:rPr>
        <w:t>,</w:t>
      </w:r>
      <w:r w:rsidR="00066F01">
        <w:rPr>
          <w:sz w:val="24"/>
          <w:szCs w:val="24"/>
        </w:rPr>
        <w:t xml:space="preserve"> impozitul</w:t>
      </w:r>
      <w:r w:rsidR="007142A1" w:rsidRPr="00682342">
        <w:rPr>
          <w:sz w:val="24"/>
          <w:szCs w:val="24"/>
        </w:rPr>
        <w:t xml:space="preserve"> pe cladiri </w:t>
      </w:r>
      <w:r w:rsidR="00175007" w:rsidRPr="00682342">
        <w:rPr>
          <w:sz w:val="24"/>
          <w:szCs w:val="24"/>
        </w:rPr>
        <w:t>datorat de</w:t>
      </w:r>
      <w:r w:rsidR="007142A1" w:rsidRPr="00682342">
        <w:rPr>
          <w:sz w:val="24"/>
          <w:szCs w:val="24"/>
        </w:rPr>
        <w:t xml:space="preserve"> persoanel</w:t>
      </w:r>
      <w:r w:rsidR="00175007" w:rsidRPr="00682342">
        <w:rPr>
          <w:sz w:val="24"/>
          <w:szCs w:val="24"/>
        </w:rPr>
        <w:t>e</w:t>
      </w:r>
      <w:r w:rsidR="007142A1" w:rsidRPr="00682342">
        <w:rPr>
          <w:sz w:val="24"/>
          <w:szCs w:val="24"/>
        </w:rPr>
        <w:t xml:space="preserve"> fizice se va </w:t>
      </w:r>
      <w:r w:rsidR="00F82BFC" w:rsidRPr="00682342">
        <w:rPr>
          <w:sz w:val="24"/>
          <w:szCs w:val="24"/>
        </w:rPr>
        <w:t>majora</w:t>
      </w:r>
      <w:r w:rsidR="007142A1" w:rsidRPr="00682342">
        <w:rPr>
          <w:sz w:val="24"/>
          <w:szCs w:val="24"/>
        </w:rPr>
        <w:t xml:space="preserve"> cu </w:t>
      </w:r>
      <w:r w:rsidR="00682342" w:rsidRPr="00066F01">
        <w:rPr>
          <w:b/>
          <w:sz w:val="24"/>
          <w:szCs w:val="24"/>
        </w:rPr>
        <w:t>6</w:t>
      </w:r>
      <w:proofErr w:type="gramStart"/>
      <w:r w:rsidR="00682342" w:rsidRPr="00066F01">
        <w:rPr>
          <w:b/>
          <w:sz w:val="24"/>
          <w:szCs w:val="24"/>
        </w:rPr>
        <w:t>,9</w:t>
      </w:r>
      <w:proofErr w:type="gramEnd"/>
      <w:r w:rsidR="007142A1" w:rsidRPr="00066F01">
        <w:rPr>
          <w:b/>
          <w:sz w:val="24"/>
          <w:szCs w:val="24"/>
        </w:rPr>
        <w:t>%</w:t>
      </w:r>
      <w:r w:rsidR="00682342" w:rsidRPr="00066F01">
        <w:rPr>
          <w:b/>
          <w:sz w:val="24"/>
          <w:szCs w:val="24"/>
        </w:rPr>
        <w:t>,</w:t>
      </w:r>
      <w:r w:rsidR="00682342" w:rsidRPr="00682342">
        <w:rPr>
          <w:sz w:val="24"/>
          <w:szCs w:val="24"/>
        </w:rPr>
        <w:t xml:space="preserve"> cu incadrarea in limita admisa de art. 287 din Legea nr. 571/</w:t>
      </w:r>
      <w:proofErr w:type="gramStart"/>
      <w:r w:rsidR="00682342" w:rsidRPr="00682342">
        <w:rPr>
          <w:sz w:val="24"/>
          <w:szCs w:val="24"/>
        </w:rPr>
        <w:t>2003</w:t>
      </w:r>
      <w:r w:rsidR="007142A1" w:rsidRPr="00682342">
        <w:rPr>
          <w:sz w:val="24"/>
          <w:szCs w:val="24"/>
        </w:rPr>
        <w:t xml:space="preserve"> .</w:t>
      </w:r>
      <w:proofErr w:type="gramEnd"/>
      <w:r w:rsidR="007142A1" w:rsidRPr="00682342">
        <w:rPr>
          <w:sz w:val="24"/>
          <w:szCs w:val="24"/>
        </w:rPr>
        <w:t xml:space="preserve"> Majorare</w:t>
      </w:r>
      <w:r w:rsidR="00066F01">
        <w:rPr>
          <w:sz w:val="24"/>
          <w:szCs w:val="24"/>
        </w:rPr>
        <w:t xml:space="preserve">a se </w:t>
      </w:r>
      <w:proofErr w:type="gramStart"/>
      <w:r w:rsidR="00066F01">
        <w:rPr>
          <w:sz w:val="24"/>
          <w:szCs w:val="24"/>
        </w:rPr>
        <w:t>va</w:t>
      </w:r>
      <w:proofErr w:type="gramEnd"/>
      <w:r w:rsidR="00066F01">
        <w:rPr>
          <w:sz w:val="24"/>
          <w:szCs w:val="24"/>
        </w:rPr>
        <w:t xml:space="preserve"> aplica fata de anul 2012</w:t>
      </w:r>
      <w:r w:rsidR="007142A1" w:rsidRPr="00682342">
        <w:rPr>
          <w:sz w:val="24"/>
          <w:szCs w:val="24"/>
        </w:rPr>
        <w:t xml:space="preserve">. </w:t>
      </w:r>
    </w:p>
    <w:p w:rsidR="00212AC9" w:rsidRDefault="00212AC9">
      <w:pPr>
        <w:jc w:val="both"/>
        <w:rPr>
          <w:sz w:val="24"/>
        </w:rPr>
      </w:pPr>
    </w:p>
    <w:p w:rsidR="00212AC9" w:rsidRDefault="00212AC9">
      <w:pPr>
        <w:ind w:firstLine="720"/>
        <w:jc w:val="both"/>
        <w:rPr>
          <w:sz w:val="24"/>
        </w:rPr>
      </w:pPr>
      <w:r>
        <w:rPr>
          <w:b/>
          <w:sz w:val="24"/>
        </w:rPr>
        <w:t xml:space="preserve">Art. 4 </w:t>
      </w:r>
      <w:r>
        <w:rPr>
          <w:sz w:val="24"/>
        </w:rPr>
        <w:t xml:space="preserve"> Impozitul</w:t>
      </w:r>
      <w:r w:rsidR="00B55F27">
        <w:rPr>
          <w:sz w:val="24"/>
        </w:rPr>
        <w:t>/taxa</w:t>
      </w:r>
      <w:r>
        <w:rPr>
          <w:sz w:val="24"/>
        </w:rPr>
        <w:t xml:space="preserve"> pe clădiri, în cazul persoanelor juridice se calculează prin aplicarea cotei de </w:t>
      </w:r>
      <w:r w:rsidR="002A5BC9" w:rsidRPr="006A396D">
        <w:rPr>
          <w:b/>
          <w:sz w:val="24"/>
        </w:rPr>
        <w:t>1,</w:t>
      </w:r>
      <w:r w:rsidR="005D792A">
        <w:rPr>
          <w:b/>
          <w:sz w:val="24"/>
        </w:rPr>
        <w:t>5</w:t>
      </w:r>
      <w:r w:rsidRPr="006A396D">
        <w:rPr>
          <w:b/>
          <w:sz w:val="24"/>
        </w:rPr>
        <w:t>%</w:t>
      </w:r>
      <w:r>
        <w:rPr>
          <w:sz w:val="24"/>
        </w:rPr>
        <w:t xml:space="preserve"> aplicată la valoarea de inventar a clădirilor in cazul în care cladirile au fost reevaluate sau dobandite in ultimii 3 ani anteriori anului fiscal de referinta – conform </w:t>
      </w:r>
      <w:r>
        <w:rPr>
          <w:b/>
          <w:sz w:val="24"/>
        </w:rPr>
        <w:t xml:space="preserve">Anexei nr. </w:t>
      </w:r>
      <w:proofErr w:type="gramStart"/>
      <w:r>
        <w:rPr>
          <w:b/>
          <w:sz w:val="24"/>
        </w:rPr>
        <w:t>2</w:t>
      </w:r>
      <w:r>
        <w:rPr>
          <w:sz w:val="24"/>
        </w:rPr>
        <w:t xml:space="preserve"> .</w:t>
      </w:r>
      <w:proofErr w:type="gramEnd"/>
    </w:p>
    <w:p w:rsidR="008510CC" w:rsidRPr="009F683D" w:rsidRDefault="008510CC" w:rsidP="008510CC">
      <w:pPr>
        <w:pStyle w:val="BodyText3"/>
        <w:ind w:firstLine="708"/>
        <w:jc w:val="both"/>
        <w:rPr>
          <w:sz w:val="24"/>
          <w:szCs w:val="24"/>
        </w:rPr>
      </w:pPr>
      <w:r w:rsidRPr="009306D6">
        <w:rPr>
          <w:sz w:val="24"/>
        </w:rPr>
        <w:lastRenderedPageBreak/>
        <w:t xml:space="preserve">Pentru anul </w:t>
      </w:r>
      <w:r w:rsidRPr="009F683D">
        <w:rPr>
          <w:b/>
          <w:sz w:val="24"/>
        </w:rPr>
        <w:t>201</w:t>
      </w:r>
      <w:r w:rsidR="009F683D" w:rsidRPr="009F683D">
        <w:rPr>
          <w:b/>
          <w:sz w:val="24"/>
        </w:rPr>
        <w:t>3</w:t>
      </w:r>
      <w:r w:rsidRPr="009306D6">
        <w:rPr>
          <w:sz w:val="24"/>
        </w:rPr>
        <w:t>, impozitul/taxa pe cladiri datorat</w:t>
      </w:r>
      <w:r w:rsidR="00175007">
        <w:rPr>
          <w:sz w:val="24"/>
        </w:rPr>
        <w:t>e</w:t>
      </w:r>
      <w:r w:rsidRPr="009306D6">
        <w:rPr>
          <w:sz w:val="24"/>
        </w:rPr>
        <w:t xml:space="preserve"> de persoanele juridice care detin cladiri care au fost reevaluate sau au fost dobandite in ultimii 3 ani anteriori anului fiscal</w:t>
      </w:r>
      <w:r w:rsidR="008E0E18">
        <w:rPr>
          <w:sz w:val="24"/>
        </w:rPr>
        <w:t xml:space="preserve"> de referinta, se majoreaza cu </w:t>
      </w:r>
      <w:r w:rsidR="009F683D" w:rsidRPr="002008B6">
        <w:rPr>
          <w:b/>
          <w:sz w:val="24"/>
        </w:rPr>
        <w:t xml:space="preserve">4,9%, </w:t>
      </w:r>
      <w:r w:rsidR="009F683D" w:rsidRPr="009F683D">
        <w:rPr>
          <w:sz w:val="24"/>
          <w:szCs w:val="24"/>
        </w:rPr>
        <w:t xml:space="preserve">cu incadrarea in limita admisa de art. 287 din Legea nr. </w:t>
      </w:r>
      <w:proofErr w:type="gramStart"/>
      <w:r w:rsidR="009F683D" w:rsidRPr="009F683D">
        <w:rPr>
          <w:sz w:val="24"/>
          <w:szCs w:val="24"/>
        </w:rPr>
        <w:t>571/2003</w:t>
      </w:r>
      <w:r w:rsidRPr="009F683D">
        <w:rPr>
          <w:sz w:val="24"/>
          <w:szCs w:val="24"/>
        </w:rPr>
        <w:t>.</w:t>
      </w:r>
      <w:proofErr w:type="gramEnd"/>
      <w:r w:rsidR="00175007" w:rsidRPr="009F683D">
        <w:rPr>
          <w:sz w:val="24"/>
          <w:szCs w:val="24"/>
        </w:rPr>
        <w:t xml:space="preserve"> Majorarea se </w:t>
      </w:r>
      <w:proofErr w:type="gramStart"/>
      <w:r w:rsidR="00175007" w:rsidRPr="009F683D">
        <w:rPr>
          <w:sz w:val="24"/>
          <w:szCs w:val="24"/>
        </w:rPr>
        <w:t>va</w:t>
      </w:r>
      <w:proofErr w:type="gramEnd"/>
      <w:r w:rsidR="00175007" w:rsidRPr="009F683D">
        <w:rPr>
          <w:sz w:val="24"/>
          <w:szCs w:val="24"/>
        </w:rPr>
        <w:t xml:space="preserve"> aplica fata de anul 201</w:t>
      </w:r>
      <w:r w:rsidR="009F683D">
        <w:rPr>
          <w:sz w:val="24"/>
          <w:szCs w:val="24"/>
        </w:rPr>
        <w:t>2</w:t>
      </w:r>
      <w:r w:rsidR="00175007" w:rsidRPr="009F683D">
        <w:rPr>
          <w:sz w:val="24"/>
          <w:szCs w:val="24"/>
        </w:rPr>
        <w:t>.</w:t>
      </w:r>
    </w:p>
    <w:p w:rsidR="00396BBF" w:rsidRPr="00D1250C" w:rsidRDefault="00396BBF" w:rsidP="00396BBF">
      <w:pPr>
        <w:pStyle w:val="BodyText3"/>
        <w:ind w:firstLine="708"/>
        <w:rPr>
          <w:iCs/>
          <w:sz w:val="24"/>
          <w:szCs w:val="24"/>
          <w:lang w:val="ro-RO"/>
        </w:rPr>
      </w:pPr>
      <w:r w:rsidRPr="00D1250C">
        <w:rPr>
          <w:iCs/>
          <w:sz w:val="24"/>
          <w:szCs w:val="24"/>
          <w:lang w:val="ro-RO"/>
        </w:rPr>
        <w:t>Cota de impozit pentru clădirile cu destinaţie turistică ce nu funcţionează în cursul unui an calendaristic este de 5% din valoarea de inventar a clădirii.</w:t>
      </w:r>
    </w:p>
    <w:p w:rsidR="00396BBF" w:rsidRPr="00D1250C" w:rsidRDefault="00396BBF" w:rsidP="00396BBF">
      <w:pPr>
        <w:pStyle w:val="BodyText3"/>
        <w:ind w:firstLine="708"/>
        <w:rPr>
          <w:iCs/>
          <w:sz w:val="24"/>
          <w:szCs w:val="24"/>
          <w:lang w:val="ro-RO"/>
        </w:rPr>
      </w:pPr>
      <w:r w:rsidRPr="00D1250C">
        <w:rPr>
          <w:iCs/>
          <w:sz w:val="24"/>
          <w:szCs w:val="24"/>
          <w:lang w:val="ro-RO"/>
        </w:rPr>
        <w:t>Sunt exceptate de la prevederile alin.de mai sus structurile care au autorizaţie de construire în perioada de valabilitate, dacă au început lucrările în termen de cel mult 3 luni de la data emiterii autorizaţiei de construire.</w:t>
      </w:r>
    </w:p>
    <w:p w:rsidR="00396BBF" w:rsidRPr="00D1250C" w:rsidRDefault="00396BBF" w:rsidP="00396BBF">
      <w:pPr>
        <w:autoSpaceDE w:val="0"/>
        <w:autoSpaceDN w:val="0"/>
        <w:adjustRightInd w:val="0"/>
        <w:ind w:firstLine="708"/>
        <w:rPr>
          <w:iCs/>
          <w:sz w:val="24"/>
          <w:szCs w:val="24"/>
          <w:lang w:val="ro-RO"/>
        </w:rPr>
      </w:pPr>
      <w:r w:rsidRPr="00D1250C">
        <w:rPr>
          <w:iCs/>
          <w:sz w:val="24"/>
          <w:szCs w:val="24"/>
          <w:lang w:val="ro-RO"/>
        </w:rPr>
        <w:t xml:space="preserve">Contribuabilii care deţin clădiri cu destinaţie turistică sunt obligaţi să depună o declaraţie pe propria răspundere, până la data de 31 ianuarie </w:t>
      </w:r>
      <w:r w:rsidR="008518BA">
        <w:rPr>
          <w:iCs/>
          <w:sz w:val="24"/>
          <w:szCs w:val="24"/>
          <w:lang w:val="ro-RO"/>
        </w:rPr>
        <w:t>2013</w:t>
      </w:r>
      <w:r w:rsidRPr="00D1250C">
        <w:rPr>
          <w:iCs/>
          <w:sz w:val="24"/>
          <w:szCs w:val="24"/>
          <w:lang w:val="ro-RO"/>
        </w:rPr>
        <w:t xml:space="preserve">, privind funcţionarea sau nefuncţionarea unităţii de cazare în cursul anului, în vederea încadrării în prevederile alin. (2), respectiv alin. (9) ale </w:t>
      </w:r>
      <w:r w:rsidRPr="00D1250C">
        <w:rPr>
          <w:iCs/>
          <w:color w:val="008000"/>
          <w:sz w:val="24"/>
          <w:szCs w:val="24"/>
          <w:u w:val="single"/>
          <w:lang w:val="ro-RO"/>
        </w:rPr>
        <w:t>art. 253</w:t>
      </w:r>
      <w:r w:rsidRPr="00D1250C">
        <w:rPr>
          <w:iCs/>
          <w:sz w:val="24"/>
          <w:szCs w:val="24"/>
          <w:lang w:val="ro-RO"/>
        </w:rPr>
        <w:t xml:space="preserve"> din Codul fiscal.</w:t>
      </w:r>
    </w:p>
    <w:p w:rsidR="00396BBF" w:rsidRPr="00396BBF" w:rsidRDefault="00396BBF" w:rsidP="00396BBF">
      <w:pPr>
        <w:autoSpaceDE w:val="0"/>
        <w:autoSpaceDN w:val="0"/>
        <w:adjustRightInd w:val="0"/>
        <w:ind w:firstLine="708"/>
        <w:rPr>
          <w:iCs/>
          <w:sz w:val="24"/>
          <w:szCs w:val="24"/>
          <w:lang w:val="ro-RO"/>
        </w:rPr>
      </w:pPr>
      <w:r w:rsidRPr="00D1250C">
        <w:rPr>
          <w:iCs/>
          <w:sz w:val="24"/>
          <w:szCs w:val="24"/>
          <w:lang w:val="ro-RO"/>
        </w:rPr>
        <w:t xml:space="preserve">Pentru încadrarea la alin. (2) al </w:t>
      </w:r>
      <w:r w:rsidRPr="00D1250C">
        <w:rPr>
          <w:iCs/>
          <w:color w:val="008000"/>
          <w:sz w:val="24"/>
          <w:szCs w:val="24"/>
          <w:u w:val="single"/>
          <w:lang w:val="ro-RO"/>
        </w:rPr>
        <w:t>art. 253</w:t>
      </w:r>
      <w:r w:rsidRPr="00D1250C">
        <w:rPr>
          <w:iCs/>
          <w:sz w:val="24"/>
          <w:szCs w:val="24"/>
          <w:lang w:val="ro-RO"/>
        </w:rPr>
        <w:t xml:space="preserve"> din Codul fiscal, contribuabilii au obligaţia de a pune la dispoziţia Serviciului S</w:t>
      </w:r>
      <w:r w:rsidR="0039786C">
        <w:rPr>
          <w:iCs/>
          <w:sz w:val="24"/>
          <w:szCs w:val="24"/>
          <w:lang w:val="ro-RO"/>
        </w:rPr>
        <w:t>tabilire, Incasare Impozite si T</w:t>
      </w:r>
      <w:r w:rsidRPr="00D1250C">
        <w:rPr>
          <w:iCs/>
          <w:sz w:val="24"/>
          <w:szCs w:val="24"/>
          <w:lang w:val="ro-RO"/>
        </w:rPr>
        <w:t>axe</w:t>
      </w:r>
      <w:r w:rsidR="0039786C">
        <w:rPr>
          <w:iCs/>
          <w:sz w:val="24"/>
          <w:szCs w:val="24"/>
          <w:lang w:val="ro-RO"/>
        </w:rPr>
        <w:t>,</w:t>
      </w:r>
      <w:r w:rsidRPr="00D1250C">
        <w:rPr>
          <w:iCs/>
          <w:sz w:val="24"/>
          <w:szCs w:val="24"/>
          <w:lang w:val="ro-RO"/>
        </w:rPr>
        <w:t xml:space="preserve"> </w:t>
      </w:r>
      <w:r w:rsidR="0039786C">
        <w:rPr>
          <w:iCs/>
          <w:sz w:val="24"/>
          <w:szCs w:val="24"/>
          <w:lang w:val="ro-RO"/>
        </w:rPr>
        <w:t xml:space="preserve">in copie,documente justificative </w:t>
      </w:r>
      <w:r w:rsidRPr="00D1250C">
        <w:rPr>
          <w:iCs/>
          <w:sz w:val="24"/>
          <w:szCs w:val="24"/>
          <w:lang w:val="ro-RO"/>
        </w:rPr>
        <w:t xml:space="preserve">aferente activităţii pentru care sunt autorizaţi, referitoare la funcţionarea unităţii de cazare, cum ar fi: facturi de utilităţi, facturi fiscale, bon fiscal, state de plată a salariaţilor etc., pana la data de </w:t>
      </w:r>
      <w:r w:rsidR="0039786C">
        <w:rPr>
          <w:iCs/>
          <w:sz w:val="24"/>
          <w:szCs w:val="24"/>
          <w:lang w:val="ro-RO"/>
        </w:rPr>
        <w:t>28 februarie</w:t>
      </w:r>
      <w:r w:rsidRPr="00D1250C">
        <w:rPr>
          <w:iCs/>
          <w:sz w:val="24"/>
          <w:szCs w:val="24"/>
          <w:lang w:val="ro-RO"/>
        </w:rPr>
        <w:t xml:space="preserve"> </w:t>
      </w:r>
      <w:r w:rsidR="00AD4F74">
        <w:rPr>
          <w:iCs/>
          <w:sz w:val="24"/>
          <w:szCs w:val="24"/>
          <w:lang w:val="ro-RO"/>
        </w:rPr>
        <w:t>2013.</w:t>
      </w:r>
    </w:p>
    <w:p w:rsidR="00212AC9" w:rsidRDefault="00212AC9">
      <w:pPr>
        <w:ind w:firstLine="720"/>
        <w:jc w:val="both"/>
        <w:rPr>
          <w:b/>
          <w:sz w:val="24"/>
        </w:rPr>
      </w:pPr>
      <w:r>
        <w:rPr>
          <w:b/>
          <w:sz w:val="24"/>
        </w:rPr>
        <w:t>Art. 5</w:t>
      </w:r>
      <w:r>
        <w:rPr>
          <w:sz w:val="24"/>
        </w:rPr>
        <w:t xml:space="preserve"> Impozitul pe clădiri, în cazul persoanelor juridice se calculează prin aplicarea cotei de </w:t>
      </w:r>
      <w:r w:rsidR="006047AA" w:rsidRPr="004424AD">
        <w:rPr>
          <w:b/>
          <w:sz w:val="24"/>
        </w:rPr>
        <w:t>2</w:t>
      </w:r>
      <w:r w:rsidR="00B55F27" w:rsidRPr="004424AD">
        <w:rPr>
          <w:b/>
          <w:sz w:val="24"/>
        </w:rPr>
        <w:t>0</w:t>
      </w:r>
      <w:r w:rsidRPr="004424AD">
        <w:rPr>
          <w:b/>
          <w:sz w:val="24"/>
        </w:rPr>
        <w:t>%</w:t>
      </w:r>
      <w:r w:rsidRPr="002A5BC9">
        <w:rPr>
          <w:sz w:val="24"/>
        </w:rPr>
        <w:t xml:space="preserve"> </w:t>
      </w:r>
      <w:r>
        <w:rPr>
          <w:sz w:val="24"/>
        </w:rPr>
        <w:t xml:space="preserve">aplicată la valoarea de inventar a clădirilor, in cazul în care cladirile nu au fost reevaluate in ultimii 3 ani anteriori anului fiscal de referinta </w:t>
      </w:r>
      <w:r>
        <w:rPr>
          <w:b/>
          <w:sz w:val="24"/>
        </w:rPr>
        <w:t xml:space="preserve">– </w:t>
      </w:r>
      <w:r>
        <w:rPr>
          <w:sz w:val="24"/>
        </w:rPr>
        <w:t>conform</w:t>
      </w:r>
      <w:r>
        <w:rPr>
          <w:b/>
          <w:sz w:val="24"/>
        </w:rPr>
        <w:t xml:space="preserve"> Anexei nr. 2.</w:t>
      </w:r>
    </w:p>
    <w:p w:rsidR="007360F9" w:rsidRDefault="007360F9">
      <w:pPr>
        <w:ind w:firstLine="720"/>
        <w:jc w:val="both"/>
        <w:rPr>
          <w:b/>
          <w:sz w:val="24"/>
        </w:rPr>
      </w:pPr>
      <w:r>
        <w:rPr>
          <w:sz w:val="24"/>
        </w:rPr>
        <w:t xml:space="preserve">Impozitul pe clădiri, în cazul persoanelor juridice se calculează prin aplicarea cotei de </w:t>
      </w:r>
      <w:r w:rsidRPr="00FD1CCA">
        <w:rPr>
          <w:b/>
          <w:sz w:val="24"/>
        </w:rPr>
        <w:t>4</w:t>
      </w:r>
      <w:r w:rsidRPr="004424AD">
        <w:rPr>
          <w:b/>
          <w:sz w:val="24"/>
        </w:rPr>
        <w:t>0%</w:t>
      </w:r>
      <w:r w:rsidRPr="002A5BC9">
        <w:rPr>
          <w:sz w:val="24"/>
        </w:rPr>
        <w:t xml:space="preserve"> </w:t>
      </w:r>
      <w:r>
        <w:rPr>
          <w:sz w:val="24"/>
        </w:rPr>
        <w:t xml:space="preserve">aplicată la valoarea de inventar a clădirilor, in cazul în care cladirile nu au fost reevaluate in ultimii 5 ani anteriori anului fiscal de referinta </w:t>
      </w:r>
      <w:r>
        <w:rPr>
          <w:b/>
          <w:sz w:val="24"/>
        </w:rPr>
        <w:t xml:space="preserve">– </w:t>
      </w:r>
      <w:r>
        <w:rPr>
          <w:sz w:val="24"/>
        </w:rPr>
        <w:t>conform</w:t>
      </w:r>
      <w:r>
        <w:rPr>
          <w:b/>
          <w:sz w:val="24"/>
        </w:rPr>
        <w:t xml:space="preserve"> Anexei nr. 2</w:t>
      </w:r>
    </w:p>
    <w:p w:rsidR="00212AC9" w:rsidRPr="00F43420" w:rsidRDefault="00212AC9">
      <w:pPr>
        <w:pStyle w:val="BodyText3"/>
        <w:ind w:firstLine="708"/>
        <w:jc w:val="both"/>
        <w:rPr>
          <w:b/>
          <w:sz w:val="24"/>
          <w:szCs w:val="24"/>
        </w:rPr>
      </w:pPr>
      <w:r>
        <w:rPr>
          <w:b/>
          <w:sz w:val="24"/>
        </w:rPr>
        <w:t>Art.6</w:t>
      </w:r>
      <w:r>
        <w:rPr>
          <w:sz w:val="24"/>
        </w:rPr>
        <w:t xml:space="preserve"> Pentru clădirile ce fac obiectul contractelor de leasing financiar</w:t>
      </w:r>
      <w:r w:rsidR="00F43420">
        <w:rPr>
          <w:sz w:val="24"/>
        </w:rPr>
        <w:t>,</w:t>
      </w:r>
      <w:r>
        <w:rPr>
          <w:sz w:val="24"/>
        </w:rPr>
        <w:t xml:space="preserve"> impozitul pe clădiri </w:t>
      </w:r>
      <w:r w:rsidRPr="00F43420">
        <w:rPr>
          <w:sz w:val="24"/>
          <w:szCs w:val="24"/>
        </w:rPr>
        <w:t xml:space="preserve">se </w:t>
      </w:r>
      <w:r w:rsidR="00F43420" w:rsidRPr="00F43420">
        <w:rPr>
          <w:sz w:val="24"/>
          <w:szCs w:val="24"/>
        </w:rPr>
        <w:t>calculeaza prin aplicarea cotei corespunzatoare</w:t>
      </w:r>
      <w:r w:rsidRPr="00F43420">
        <w:rPr>
          <w:sz w:val="24"/>
          <w:szCs w:val="24"/>
        </w:rPr>
        <w:t xml:space="preserve"> asupra valorii din contract a cladirii, </w:t>
      </w:r>
      <w:r w:rsidR="00F43420" w:rsidRPr="00F43420">
        <w:rPr>
          <w:iCs/>
          <w:sz w:val="24"/>
          <w:szCs w:val="24"/>
          <w:lang w:val="ro-RO" w:eastAsia="en-US"/>
        </w:rPr>
        <w:t>aşa cum este ea înregistrată în contabilitatea locatorului sau a locatarului, conform prevederilor legale în vigoare;</w:t>
      </w:r>
      <w:r w:rsidR="00F43420" w:rsidRPr="00F43420">
        <w:rPr>
          <w:sz w:val="24"/>
          <w:szCs w:val="24"/>
        </w:rPr>
        <w:t xml:space="preserve"> </w:t>
      </w:r>
      <w:r w:rsidRPr="00F43420">
        <w:rPr>
          <w:sz w:val="24"/>
          <w:szCs w:val="24"/>
        </w:rPr>
        <w:t xml:space="preserve">şi se datorează de către </w:t>
      </w:r>
      <w:r w:rsidRPr="00F43420">
        <w:rPr>
          <w:b/>
          <w:sz w:val="24"/>
          <w:szCs w:val="24"/>
        </w:rPr>
        <w:t>locatar.</w:t>
      </w:r>
    </w:p>
    <w:p w:rsidR="00EA57A0" w:rsidRPr="00EA57A0" w:rsidRDefault="00212AC9" w:rsidP="00EA57A0">
      <w:pPr>
        <w:autoSpaceDE w:val="0"/>
        <w:autoSpaceDN w:val="0"/>
        <w:adjustRightInd w:val="0"/>
        <w:ind w:firstLine="708"/>
        <w:rPr>
          <w:sz w:val="24"/>
          <w:szCs w:val="24"/>
          <w:lang w:val="ro-RO"/>
        </w:rPr>
      </w:pPr>
      <w:r>
        <w:rPr>
          <w:b/>
          <w:sz w:val="24"/>
        </w:rPr>
        <w:t>Art. 7</w:t>
      </w:r>
      <w:r>
        <w:rPr>
          <w:sz w:val="24"/>
        </w:rPr>
        <w:t xml:space="preserve"> In cazul cladirii la care au fost executate lucrari de reconstruire, consolidare, modernizare, modificare sau extindere de catre locatar, din punct de vedere fiscal, acesta are obligatia sa comunice locatorului valoarea lucrarilor executate pentru depunerea unei noi </w:t>
      </w:r>
      <w:r w:rsidRPr="00EA57A0">
        <w:rPr>
          <w:sz w:val="24"/>
          <w:szCs w:val="24"/>
        </w:rPr>
        <w:t xml:space="preserve">declaratii fiscale, in termen de 30 de zile de la data </w:t>
      </w:r>
      <w:proofErr w:type="gramStart"/>
      <w:r w:rsidRPr="00EA57A0">
        <w:rPr>
          <w:sz w:val="24"/>
          <w:szCs w:val="24"/>
        </w:rPr>
        <w:t>terminarii  lucrarilor</w:t>
      </w:r>
      <w:proofErr w:type="gramEnd"/>
      <w:r w:rsidRPr="00EA57A0">
        <w:rPr>
          <w:sz w:val="24"/>
          <w:szCs w:val="24"/>
        </w:rPr>
        <w:t xml:space="preserve"> respective</w:t>
      </w:r>
      <w:r w:rsidRPr="00EA57A0">
        <w:rPr>
          <w:b/>
          <w:sz w:val="24"/>
          <w:szCs w:val="24"/>
        </w:rPr>
        <w:t>.</w:t>
      </w:r>
      <w:r w:rsidR="00EA57A0" w:rsidRPr="00EA57A0">
        <w:rPr>
          <w:b/>
          <w:sz w:val="24"/>
          <w:szCs w:val="24"/>
        </w:rPr>
        <w:t xml:space="preserve"> </w:t>
      </w:r>
      <w:r w:rsidR="00EA57A0" w:rsidRPr="00EA57A0">
        <w:rPr>
          <w:iCs/>
          <w:sz w:val="24"/>
          <w:szCs w:val="24"/>
          <w:lang w:val="ro-RO"/>
        </w:rPr>
        <w:t xml:space="preserve">Prin lucrări de reconstruire, consolidare, modernizare, modificare sau extindere, astfel cum sunt menţionate la </w:t>
      </w:r>
      <w:r w:rsidR="00EA57A0" w:rsidRPr="00EA57A0">
        <w:rPr>
          <w:iCs/>
          <w:color w:val="008000"/>
          <w:sz w:val="24"/>
          <w:szCs w:val="24"/>
          <w:u w:val="single"/>
          <w:lang w:val="ro-RO"/>
        </w:rPr>
        <w:t>art. 253</w:t>
      </w:r>
      <w:r w:rsidR="00EA57A0" w:rsidRPr="00EA57A0">
        <w:rPr>
          <w:iCs/>
          <w:sz w:val="24"/>
          <w:szCs w:val="24"/>
          <w:lang w:val="ro-RO"/>
        </w:rPr>
        <w:t xml:space="preserve"> alin. (3^1) din Codul fiscal, se înţelege acele lucrări care au ca rezultat creşterea valorii clădirii respectiv cu cel puţin 25%.</w:t>
      </w:r>
    </w:p>
    <w:p w:rsidR="00EA57A0" w:rsidRPr="00EA57A0" w:rsidRDefault="00EA57A0" w:rsidP="00EA57A0">
      <w:pPr>
        <w:autoSpaceDE w:val="0"/>
        <w:autoSpaceDN w:val="0"/>
        <w:adjustRightInd w:val="0"/>
        <w:ind w:firstLine="708"/>
        <w:rPr>
          <w:iCs/>
          <w:sz w:val="24"/>
          <w:szCs w:val="24"/>
          <w:lang w:val="ro-RO"/>
        </w:rPr>
      </w:pPr>
      <w:r w:rsidRPr="00EA57A0">
        <w:rPr>
          <w:iCs/>
          <w:sz w:val="24"/>
          <w:szCs w:val="24"/>
          <w:lang w:val="ro-RO"/>
        </w:rPr>
        <w:t xml:space="preserve"> În cazul în care valoarea lucrărilor de reconstruire, consolidare, modernizare, modificare sau extindere nu depăşeşte 25% din valoarea clădirii, locatarul nu are obligaţia să o comunice locatorului.</w:t>
      </w:r>
    </w:p>
    <w:p w:rsidR="00EA57A0" w:rsidRPr="00EA57A0" w:rsidRDefault="00EA57A0" w:rsidP="00EA57A0">
      <w:pPr>
        <w:autoSpaceDE w:val="0"/>
        <w:autoSpaceDN w:val="0"/>
        <w:adjustRightInd w:val="0"/>
        <w:rPr>
          <w:sz w:val="24"/>
          <w:szCs w:val="24"/>
          <w:lang w:val="ro-RO"/>
        </w:rPr>
      </w:pPr>
      <w:r w:rsidRPr="00EA57A0">
        <w:rPr>
          <w:iCs/>
          <w:sz w:val="24"/>
          <w:szCs w:val="24"/>
          <w:lang w:val="ro-RO"/>
        </w:rPr>
        <w:t xml:space="preserve">    </w:t>
      </w:r>
      <w:r w:rsidRPr="00EA57A0">
        <w:rPr>
          <w:iCs/>
          <w:sz w:val="24"/>
          <w:szCs w:val="24"/>
          <w:lang w:val="ro-RO"/>
        </w:rPr>
        <w:tab/>
        <w:t xml:space="preserve"> În cazul în care în cursul unui an fiscal se efectuează mai multe lucrări de reconstruire, consolidare, modernizare, modificare sau extindere, a căror valoare individuală este sub 25%, dar cumulat depăşeşte 25%, locatarul are obligaţia de a comunica locatorului valoarea totală, în termen de 30 de zile de la data la care se atinge acest nivel.</w:t>
      </w:r>
    </w:p>
    <w:p w:rsidR="001959CE" w:rsidRPr="001959CE" w:rsidRDefault="00212AC9" w:rsidP="001959CE">
      <w:pPr>
        <w:autoSpaceDE w:val="0"/>
        <w:autoSpaceDN w:val="0"/>
        <w:adjustRightInd w:val="0"/>
        <w:ind w:firstLine="360"/>
        <w:rPr>
          <w:sz w:val="24"/>
          <w:szCs w:val="24"/>
          <w:lang w:val="ro-RO"/>
        </w:rPr>
      </w:pPr>
      <w:r w:rsidRPr="001959CE">
        <w:rPr>
          <w:b/>
          <w:sz w:val="24"/>
          <w:szCs w:val="24"/>
        </w:rPr>
        <w:t xml:space="preserve">Art. 8 </w:t>
      </w:r>
      <w:r w:rsidR="001959CE" w:rsidRPr="001959CE">
        <w:rPr>
          <w:iCs/>
          <w:sz w:val="24"/>
          <w:szCs w:val="24"/>
          <w:lang w:val="ro-RO"/>
        </w:rPr>
        <w:t xml:space="preserve">În cazul clădirilor proprietate publică sau privată a statului ori a unităţilor administrativ-teritoriale, concesionate, închiriate, date în administrare ori în folosinţă, după caz, se datorează </w:t>
      </w:r>
      <w:r w:rsidR="001959CE" w:rsidRPr="001959CE">
        <w:rPr>
          <w:b/>
          <w:iCs/>
          <w:sz w:val="24"/>
          <w:szCs w:val="24"/>
          <w:lang w:val="ro-RO"/>
        </w:rPr>
        <w:t>taxa pe clădiri</w:t>
      </w:r>
      <w:r w:rsidR="001959CE" w:rsidRPr="001959CE">
        <w:rPr>
          <w:iCs/>
          <w:sz w:val="24"/>
          <w:szCs w:val="24"/>
          <w:lang w:val="ro-RO"/>
        </w:rPr>
        <w:t xml:space="preserve">, care reprezintă sarcina fiscală doar pentru persoanele juridice, concesionari, locatari, titulari ai dreptului de administrare sau de folosinţă, după caz, în condiţii similare impozitului pe clădiri. Dacă o persoană juridică - concesionar, locatar, titular al dreptului de administrare sau de folosinţă - încheie ulterior contracte de concesiune, închiriere, </w:t>
      </w:r>
      <w:r w:rsidR="001959CE" w:rsidRPr="001959CE">
        <w:rPr>
          <w:iCs/>
          <w:sz w:val="24"/>
          <w:szCs w:val="24"/>
          <w:lang w:val="ro-RO"/>
        </w:rPr>
        <w:lastRenderedPageBreak/>
        <w:t xml:space="preserve">administrare sau folosinţă pentru aceeaşi clădire cu alte persoane, taxa pe clădiri va fi datorată de </w:t>
      </w:r>
      <w:r w:rsidR="001959CE" w:rsidRPr="001959CE">
        <w:rPr>
          <w:b/>
          <w:iCs/>
          <w:sz w:val="24"/>
          <w:szCs w:val="24"/>
          <w:lang w:val="ro-RO"/>
        </w:rPr>
        <w:t>utilizatorul final</w:t>
      </w:r>
      <w:r w:rsidR="001959CE" w:rsidRPr="001959CE">
        <w:rPr>
          <w:iCs/>
          <w:sz w:val="24"/>
          <w:szCs w:val="24"/>
          <w:lang w:val="ro-RO"/>
        </w:rPr>
        <w:t>.</w:t>
      </w:r>
    </w:p>
    <w:p w:rsidR="00212AC9" w:rsidRDefault="00212AC9">
      <w:pPr>
        <w:pStyle w:val="Heading4"/>
        <w:jc w:val="both"/>
        <w:rPr>
          <w:b w:val="0"/>
          <w:sz w:val="24"/>
        </w:rPr>
      </w:pPr>
      <w:r>
        <w:rPr>
          <w:b w:val="0"/>
          <w:sz w:val="24"/>
        </w:rPr>
        <w:t xml:space="preserve">    </w:t>
      </w:r>
      <w:r>
        <w:rPr>
          <w:b w:val="0"/>
          <w:sz w:val="24"/>
        </w:rPr>
        <w:tab/>
      </w:r>
      <w:r>
        <w:rPr>
          <w:sz w:val="24"/>
        </w:rPr>
        <w:t>Art. 9</w:t>
      </w:r>
      <w:r>
        <w:rPr>
          <w:sz w:val="24"/>
        </w:rPr>
        <w:tab/>
        <w:t xml:space="preserve"> </w:t>
      </w:r>
      <w:r>
        <w:rPr>
          <w:b w:val="0"/>
          <w:sz w:val="24"/>
        </w:rPr>
        <w:t xml:space="preserve">Sunt scutite de la plata impozitului pe cladiri, a impozitului pe teren si a taxei asupra mijloacelor de transport, organizatiile care au ca unică activitate acordarea </w:t>
      </w:r>
      <w:r w:rsidR="00FE3114">
        <w:rPr>
          <w:b w:val="0"/>
          <w:sz w:val="24"/>
        </w:rPr>
        <w:t xml:space="preserve">gratuita </w:t>
      </w:r>
      <w:r>
        <w:rPr>
          <w:b w:val="0"/>
          <w:sz w:val="24"/>
        </w:rPr>
        <w:t>de servicii sociale in unitati specializate care asigura gazduire, ingrijire sociala si medicala, asistenta, ocrotire, activitati de recuperare, reabilitare si reinsertie sociala pentru copil, familie, persoane cu handicap, persoane varstnice, precum si pentru alte persoane aflate in dificultate, in conditiile legii.</w:t>
      </w:r>
    </w:p>
    <w:p w:rsidR="008F4030" w:rsidRDefault="008F4030" w:rsidP="008F4030"/>
    <w:p w:rsidR="00212AC9" w:rsidRDefault="00212AC9">
      <w:pPr>
        <w:jc w:val="both"/>
        <w:rPr>
          <w:sz w:val="24"/>
        </w:rPr>
      </w:pPr>
      <w:r>
        <w:rPr>
          <w:sz w:val="24"/>
        </w:rPr>
        <w:tab/>
      </w:r>
      <w:r>
        <w:rPr>
          <w:b/>
          <w:sz w:val="24"/>
        </w:rPr>
        <w:t>Art.</w:t>
      </w:r>
      <w:r w:rsidR="00EB67A3">
        <w:rPr>
          <w:b/>
          <w:sz w:val="24"/>
        </w:rPr>
        <w:t xml:space="preserve"> </w:t>
      </w:r>
      <w:r>
        <w:rPr>
          <w:b/>
          <w:sz w:val="24"/>
        </w:rPr>
        <w:t xml:space="preserve">10 </w:t>
      </w:r>
      <w:r>
        <w:rPr>
          <w:sz w:val="24"/>
        </w:rPr>
        <w:t xml:space="preserve">Impozitul pe clădirile şi anexele  acestora, pentru ONG- urile, fundaţiile şi asociaţiile non profit care desfăşoară activităţi sociale, culturale, </w:t>
      </w:r>
      <w:r w:rsidR="00DF2A8A" w:rsidRPr="000E51FD">
        <w:rPr>
          <w:sz w:val="24"/>
          <w:szCs w:val="24"/>
        </w:rPr>
        <w:t>tehnico-stiintifice</w:t>
      </w:r>
      <w:r w:rsidR="00DF2A8A">
        <w:t>,</w:t>
      </w:r>
      <w:r w:rsidR="00DF2A8A">
        <w:rPr>
          <w:sz w:val="24"/>
        </w:rPr>
        <w:t xml:space="preserve"> </w:t>
      </w:r>
      <w:r>
        <w:rPr>
          <w:sz w:val="24"/>
        </w:rPr>
        <w:t>de educaţi</w:t>
      </w:r>
      <w:r w:rsidR="002C0E13">
        <w:rPr>
          <w:sz w:val="24"/>
        </w:rPr>
        <w:t>e</w:t>
      </w:r>
      <w:r>
        <w:rPr>
          <w:sz w:val="24"/>
        </w:rPr>
        <w:t xml:space="preserve"> si invatamant, se calculeaza prin aplicarea cotei de </w:t>
      </w:r>
      <w:r w:rsidRPr="006469A3">
        <w:rPr>
          <w:b/>
          <w:sz w:val="24"/>
        </w:rPr>
        <w:t>0,25%</w:t>
      </w:r>
      <w:r>
        <w:rPr>
          <w:sz w:val="24"/>
        </w:rPr>
        <w:t xml:space="preserve"> asupra valorii de inventar, pentru cladirile reevaluate sau dobandite</w:t>
      </w:r>
      <w:r>
        <w:rPr>
          <w:b/>
          <w:sz w:val="24"/>
        </w:rPr>
        <w:t xml:space="preserve"> </w:t>
      </w:r>
      <w:r>
        <w:rPr>
          <w:sz w:val="24"/>
        </w:rPr>
        <w:t xml:space="preserve">in ultimii 3 ani anteriori anului fiscal de referinta </w:t>
      </w:r>
      <w:r>
        <w:rPr>
          <w:b/>
          <w:sz w:val="24"/>
        </w:rPr>
        <w:t>– conform Anexei nr. 2.</w:t>
      </w:r>
    </w:p>
    <w:p w:rsidR="00212AC9" w:rsidRDefault="00212AC9">
      <w:pPr>
        <w:jc w:val="both"/>
        <w:rPr>
          <w:b/>
          <w:sz w:val="24"/>
        </w:rPr>
      </w:pPr>
      <w:r>
        <w:rPr>
          <w:sz w:val="24"/>
        </w:rPr>
        <w:tab/>
        <w:t xml:space="preserve">Impozitul pe clădirile şi anexele acestora, pentru ONG- urile, fundaţiile şi asociaţiile non profit care desfăşoară activităţi sociale, culturale, </w:t>
      </w:r>
      <w:r w:rsidR="000E51FD" w:rsidRPr="000E51FD">
        <w:rPr>
          <w:sz w:val="24"/>
          <w:szCs w:val="24"/>
        </w:rPr>
        <w:t>tehnico-stiintifice</w:t>
      </w:r>
      <w:r w:rsidR="000E51FD">
        <w:rPr>
          <w:sz w:val="24"/>
        </w:rPr>
        <w:t xml:space="preserve"> </w:t>
      </w:r>
      <w:r>
        <w:rPr>
          <w:sz w:val="24"/>
        </w:rPr>
        <w:t xml:space="preserve">de educaţie şi învăţământ, se calculeaza prin aplicarea cotei de </w:t>
      </w:r>
      <w:r w:rsidR="00B539AB" w:rsidRPr="00C80A48">
        <w:rPr>
          <w:b/>
          <w:sz w:val="24"/>
        </w:rPr>
        <w:t>10</w:t>
      </w:r>
      <w:r w:rsidRPr="00C80A48">
        <w:rPr>
          <w:b/>
          <w:sz w:val="24"/>
        </w:rPr>
        <w:t xml:space="preserve">% </w:t>
      </w:r>
      <w:r>
        <w:rPr>
          <w:sz w:val="24"/>
        </w:rPr>
        <w:t>asupra valorii de inventar pentru cladirile</w:t>
      </w:r>
      <w:r>
        <w:rPr>
          <w:b/>
          <w:sz w:val="24"/>
        </w:rPr>
        <w:t xml:space="preserve"> </w:t>
      </w:r>
      <w:r>
        <w:rPr>
          <w:sz w:val="24"/>
        </w:rPr>
        <w:t xml:space="preserve">care nu au fost reevaluate in ultimii </w:t>
      </w:r>
      <w:r w:rsidRPr="00691EEC">
        <w:rPr>
          <w:b/>
          <w:sz w:val="24"/>
        </w:rPr>
        <w:t>3 ani</w:t>
      </w:r>
      <w:r>
        <w:rPr>
          <w:sz w:val="24"/>
        </w:rPr>
        <w:t xml:space="preserve"> anteriori anului fiscal de referinta </w:t>
      </w:r>
      <w:r>
        <w:rPr>
          <w:b/>
          <w:sz w:val="24"/>
        </w:rPr>
        <w:t>– conform Anexei nr. 2.</w:t>
      </w:r>
    </w:p>
    <w:p w:rsidR="00C80A48" w:rsidRDefault="00C80A48" w:rsidP="00C80A48">
      <w:pPr>
        <w:ind w:firstLine="720"/>
        <w:jc w:val="both"/>
        <w:rPr>
          <w:sz w:val="24"/>
        </w:rPr>
      </w:pPr>
      <w:r>
        <w:rPr>
          <w:sz w:val="24"/>
        </w:rPr>
        <w:t>Impozitul pe clădirile şi anexele acestora, pentru ONG- u</w:t>
      </w:r>
      <w:r w:rsidRPr="00B96BB1">
        <w:rPr>
          <w:sz w:val="24"/>
          <w:szCs w:val="24"/>
        </w:rPr>
        <w:t xml:space="preserve">rile, fundaţiile şi asociaţiile non profit care desfăşoară activităţi sociale, culturale, </w:t>
      </w:r>
      <w:r w:rsidR="00B96BB1" w:rsidRPr="00B96BB1">
        <w:rPr>
          <w:sz w:val="24"/>
          <w:szCs w:val="24"/>
        </w:rPr>
        <w:t>tehnico</w:t>
      </w:r>
      <w:r w:rsidR="00B96BB1" w:rsidRPr="00583CFD">
        <w:t>-</w:t>
      </w:r>
      <w:r w:rsidR="00B96BB1" w:rsidRPr="00583CFD">
        <w:rPr>
          <w:sz w:val="24"/>
          <w:szCs w:val="24"/>
        </w:rPr>
        <w:t>stiintifice</w:t>
      </w:r>
      <w:r w:rsidR="00B96BB1">
        <w:t>,</w:t>
      </w:r>
      <w:r w:rsidR="00B96BB1">
        <w:rPr>
          <w:sz w:val="24"/>
        </w:rPr>
        <w:t xml:space="preserve"> </w:t>
      </w:r>
      <w:r>
        <w:rPr>
          <w:sz w:val="24"/>
        </w:rPr>
        <w:t xml:space="preserve">de educaţie şi învăţământ, se calculeaza prin aplicarea cotei de </w:t>
      </w:r>
      <w:r w:rsidRPr="00916CD4">
        <w:rPr>
          <w:b/>
          <w:sz w:val="24"/>
        </w:rPr>
        <w:t>3</w:t>
      </w:r>
      <w:r w:rsidRPr="00C80A48">
        <w:rPr>
          <w:b/>
          <w:sz w:val="24"/>
        </w:rPr>
        <w:t xml:space="preserve">0% </w:t>
      </w:r>
      <w:r>
        <w:rPr>
          <w:sz w:val="24"/>
        </w:rPr>
        <w:t>asupra valorii de inventar pentru cladirile</w:t>
      </w:r>
      <w:r>
        <w:rPr>
          <w:b/>
          <w:sz w:val="24"/>
        </w:rPr>
        <w:t xml:space="preserve"> </w:t>
      </w:r>
      <w:r>
        <w:rPr>
          <w:sz w:val="24"/>
        </w:rPr>
        <w:t xml:space="preserve">care nu au fost reevaluate in ultimii </w:t>
      </w:r>
      <w:r w:rsidR="00A006C4" w:rsidRPr="00691EEC">
        <w:rPr>
          <w:b/>
          <w:sz w:val="24"/>
        </w:rPr>
        <w:t>5</w:t>
      </w:r>
      <w:r w:rsidRPr="00691EEC">
        <w:rPr>
          <w:b/>
          <w:sz w:val="24"/>
        </w:rPr>
        <w:t xml:space="preserve"> ani</w:t>
      </w:r>
      <w:r>
        <w:rPr>
          <w:sz w:val="24"/>
        </w:rPr>
        <w:t xml:space="preserve"> anteriori anului fiscal de referinta </w:t>
      </w:r>
      <w:r>
        <w:rPr>
          <w:b/>
          <w:sz w:val="24"/>
        </w:rPr>
        <w:t>– conform Anexei nr. 2.</w:t>
      </w:r>
    </w:p>
    <w:p w:rsidR="00212AC9" w:rsidRDefault="00212AC9">
      <w:pPr>
        <w:jc w:val="both"/>
        <w:rPr>
          <w:sz w:val="24"/>
        </w:rPr>
      </w:pPr>
      <w:r>
        <w:rPr>
          <w:sz w:val="24"/>
        </w:rPr>
        <w:tab/>
      </w:r>
      <w:r>
        <w:rPr>
          <w:b/>
          <w:sz w:val="24"/>
        </w:rPr>
        <w:t>Art. 11</w:t>
      </w:r>
      <w:r>
        <w:rPr>
          <w:sz w:val="24"/>
        </w:rPr>
        <w:t xml:space="preserve"> Se imputerniceste Directia economica </w:t>
      </w:r>
      <w:proofErr w:type="gramStart"/>
      <w:r>
        <w:rPr>
          <w:sz w:val="24"/>
        </w:rPr>
        <w:t>sa</w:t>
      </w:r>
      <w:proofErr w:type="gramEnd"/>
      <w:r>
        <w:rPr>
          <w:sz w:val="24"/>
        </w:rPr>
        <w:t xml:space="preserve"> stabileasca urmare a declaratiilor de impunere, a documentelor justificative, si verificarii la fata locului dupa caz, cladirile utilizate pentru activitati social umanitare, conform pct.19 art. </w:t>
      </w:r>
      <w:proofErr w:type="gramStart"/>
      <w:r>
        <w:rPr>
          <w:sz w:val="24"/>
        </w:rPr>
        <w:t>250 alin 1 din Legea nr.</w:t>
      </w:r>
      <w:proofErr w:type="gramEnd"/>
      <w:r>
        <w:rPr>
          <w:sz w:val="24"/>
        </w:rPr>
        <w:t xml:space="preserve"> 571/2003 privind Codul fiscal, si </w:t>
      </w:r>
      <w:proofErr w:type="gramStart"/>
      <w:r>
        <w:rPr>
          <w:sz w:val="24"/>
        </w:rPr>
        <w:t>sa</w:t>
      </w:r>
      <w:proofErr w:type="gramEnd"/>
      <w:r>
        <w:rPr>
          <w:sz w:val="24"/>
        </w:rPr>
        <w:t xml:space="preserve"> efectueze cuvenitele inscrieri in evidentele fiscale.</w:t>
      </w:r>
    </w:p>
    <w:p w:rsidR="00212AC9" w:rsidRDefault="00212AC9">
      <w:pPr>
        <w:ind w:firstLine="720"/>
        <w:jc w:val="both"/>
        <w:rPr>
          <w:b/>
          <w:sz w:val="24"/>
        </w:rPr>
      </w:pPr>
      <w:r>
        <w:rPr>
          <w:b/>
          <w:sz w:val="24"/>
        </w:rPr>
        <w:t>Art.</w:t>
      </w:r>
      <w:r>
        <w:rPr>
          <w:sz w:val="24"/>
        </w:rPr>
        <w:t xml:space="preserve"> </w:t>
      </w:r>
      <w:r>
        <w:rPr>
          <w:b/>
          <w:sz w:val="24"/>
        </w:rPr>
        <w:t>12</w:t>
      </w:r>
      <w:r>
        <w:rPr>
          <w:sz w:val="24"/>
        </w:rPr>
        <w:t xml:space="preserve"> In cazul cladirilor a caror valoare a fost recuperata integral pe calea amortizarii, valoarea impozabila se reduce cu 15%. </w:t>
      </w:r>
      <w:r>
        <w:rPr>
          <w:b/>
          <w:sz w:val="24"/>
        </w:rPr>
        <w:t xml:space="preserve">– </w:t>
      </w:r>
      <w:r>
        <w:rPr>
          <w:sz w:val="24"/>
        </w:rPr>
        <w:t>conform</w:t>
      </w:r>
      <w:r>
        <w:rPr>
          <w:b/>
          <w:sz w:val="24"/>
        </w:rPr>
        <w:t xml:space="preserve"> Anexei nr. </w:t>
      </w:r>
      <w:proofErr w:type="gramStart"/>
      <w:r>
        <w:rPr>
          <w:b/>
          <w:sz w:val="24"/>
        </w:rPr>
        <w:t>2 .</w:t>
      </w:r>
      <w:proofErr w:type="gramEnd"/>
    </w:p>
    <w:p w:rsidR="00212AC9" w:rsidRDefault="00212AC9">
      <w:pPr>
        <w:jc w:val="both"/>
        <w:rPr>
          <w:sz w:val="24"/>
        </w:rPr>
      </w:pPr>
      <w:r>
        <w:rPr>
          <w:sz w:val="24"/>
        </w:rPr>
        <w:tab/>
      </w:r>
      <w:r>
        <w:rPr>
          <w:b/>
          <w:sz w:val="24"/>
        </w:rPr>
        <w:t>Art. 13</w:t>
      </w:r>
      <w:r>
        <w:rPr>
          <w:sz w:val="24"/>
        </w:rPr>
        <w:t xml:space="preserve"> Impozitul/taxa pe clădiri se plăteşte anual, în doua rate egale, astfel: până la 31 martie, şi până la 30 septembrie inclusiv. </w:t>
      </w:r>
    </w:p>
    <w:p w:rsidR="00212AC9" w:rsidRDefault="00212AC9">
      <w:pPr>
        <w:ind w:firstLine="720"/>
        <w:jc w:val="both"/>
        <w:rPr>
          <w:sz w:val="24"/>
        </w:rPr>
      </w:pPr>
      <w:r>
        <w:rPr>
          <w:sz w:val="24"/>
        </w:rPr>
        <w:t>Impozitul</w:t>
      </w:r>
      <w:r w:rsidR="00FF7CA9">
        <w:rPr>
          <w:sz w:val="24"/>
        </w:rPr>
        <w:t>/taxa</w:t>
      </w:r>
      <w:r>
        <w:rPr>
          <w:sz w:val="24"/>
        </w:rPr>
        <w:t xml:space="preserve"> </w:t>
      </w:r>
      <w:r w:rsidR="00FF7CA9">
        <w:rPr>
          <w:sz w:val="24"/>
        </w:rPr>
        <w:t>anual(a)</w:t>
      </w:r>
      <w:r>
        <w:rPr>
          <w:sz w:val="24"/>
        </w:rPr>
        <w:t xml:space="preserve"> pe cladiri, datorat aceluiasi buget local de catre contribuabili, persoane fizice sau juridice, de pana la 50 lei inclusiv, se plateste integral pana la primul termen de plata. </w:t>
      </w:r>
    </w:p>
    <w:p w:rsidR="00212AC9" w:rsidRDefault="00212AC9">
      <w:pPr>
        <w:ind w:firstLine="720"/>
        <w:jc w:val="both"/>
        <w:rPr>
          <w:sz w:val="24"/>
        </w:rPr>
      </w:pPr>
      <w:r>
        <w:rPr>
          <w:sz w:val="24"/>
        </w:rPr>
        <w:t>In cazul in care contribuabilul detine in proprietate mai multe cladiri amplasate pe raza aceleasi unitati administrativ-teritoriale, suma de 50 de lei se refera la impozitul pe cladiri cumulat.</w:t>
      </w:r>
    </w:p>
    <w:p w:rsidR="00212AC9" w:rsidRDefault="00212AC9">
      <w:pPr>
        <w:jc w:val="both"/>
        <w:rPr>
          <w:sz w:val="24"/>
        </w:rPr>
      </w:pPr>
      <w:r>
        <w:rPr>
          <w:sz w:val="24"/>
        </w:rPr>
        <w:tab/>
      </w:r>
      <w:r>
        <w:rPr>
          <w:b/>
          <w:sz w:val="24"/>
        </w:rPr>
        <w:t>Art. 14</w:t>
      </w:r>
      <w:r>
        <w:rPr>
          <w:sz w:val="24"/>
        </w:rPr>
        <w:t xml:space="preserve"> Pentru plata cu anticipatie a impozitului</w:t>
      </w:r>
      <w:r w:rsidR="00066FAB">
        <w:rPr>
          <w:sz w:val="24"/>
        </w:rPr>
        <w:t>/taxei</w:t>
      </w:r>
      <w:r>
        <w:rPr>
          <w:sz w:val="24"/>
        </w:rPr>
        <w:t xml:space="preserve"> pe cladiri, datorat</w:t>
      </w:r>
      <w:r w:rsidR="00B662A6">
        <w:rPr>
          <w:sz w:val="24"/>
        </w:rPr>
        <w:t>e</w:t>
      </w:r>
      <w:r>
        <w:rPr>
          <w:sz w:val="24"/>
        </w:rPr>
        <w:t xml:space="preserve"> pentru intregul an de catre persoanele fizice</w:t>
      </w:r>
      <w:r w:rsidR="008D514D">
        <w:rPr>
          <w:sz w:val="24"/>
        </w:rPr>
        <w:t xml:space="preserve"> si juridice</w:t>
      </w:r>
      <w:r>
        <w:rPr>
          <w:sz w:val="24"/>
        </w:rPr>
        <w:t>, pana la data de 31 martie a anului respectiv, se acorda bonificatie de 10%.</w:t>
      </w:r>
    </w:p>
    <w:p w:rsidR="008A3388" w:rsidRDefault="008A3388">
      <w:pPr>
        <w:jc w:val="center"/>
        <w:rPr>
          <w:b/>
          <w:sz w:val="24"/>
        </w:rPr>
      </w:pPr>
    </w:p>
    <w:p w:rsidR="00212AC9" w:rsidRDefault="00212AC9">
      <w:pPr>
        <w:jc w:val="center"/>
        <w:rPr>
          <w:b/>
          <w:sz w:val="24"/>
        </w:rPr>
      </w:pPr>
      <w:r>
        <w:rPr>
          <w:b/>
          <w:sz w:val="24"/>
        </w:rPr>
        <w:t>CAPITOLUL II</w:t>
      </w:r>
    </w:p>
    <w:p w:rsidR="00212AC9" w:rsidRDefault="00212AC9">
      <w:pPr>
        <w:jc w:val="center"/>
        <w:rPr>
          <w:b/>
          <w:sz w:val="24"/>
        </w:rPr>
      </w:pPr>
      <w:r>
        <w:rPr>
          <w:b/>
          <w:sz w:val="24"/>
        </w:rPr>
        <w:t>IMPOZITUL SI TAXA PE TEREN</w:t>
      </w:r>
    </w:p>
    <w:p w:rsidR="00212AC9" w:rsidRDefault="00212AC9">
      <w:pPr>
        <w:jc w:val="both"/>
        <w:rPr>
          <w:sz w:val="24"/>
        </w:rPr>
      </w:pPr>
    </w:p>
    <w:p w:rsidR="00212AC9" w:rsidRDefault="00212AC9">
      <w:pPr>
        <w:jc w:val="both"/>
        <w:rPr>
          <w:b/>
          <w:sz w:val="24"/>
        </w:rPr>
      </w:pPr>
      <w:r>
        <w:rPr>
          <w:sz w:val="24"/>
        </w:rPr>
        <w:tab/>
      </w:r>
      <w:r>
        <w:rPr>
          <w:b/>
          <w:sz w:val="24"/>
        </w:rPr>
        <w:t xml:space="preserve">Art. 15 </w:t>
      </w:r>
      <w:r>
        <w:rPr>
          <w:sz w:val="24"/>
        </w:rPr>
        <w:t xml:space="preserve">Impozitul pe terenurile situate în </w:t>
      </w:r>
      <w:r>
        <w:rPr>
          <w:b/>
          <w:sz w:val="24"/>
        </w:rPr>
        <w:t>intravilan</w:t>
      </w:r>
      <w:r w:rsidR="00C00752">
        <w:rPr>
          <w:b/>
          <w:sz w:val="24"/>
        </w:rPr>
        <w:t xml:space="preserve"> – terenuri cu constructii</w:t>
      </w:r>
      <w:r>
        <w:rPr>
          <w:sz w:val="24"/>
        </w:rPr>
        <w:t xml:space="preserve"> se stabileşte conform </w:t>
      </w:r>
      <w:r>
        <w:rPr>
          <w:b/>
          <w:sz w:val="24"/>
        </w:rPr>
        <w:t>Anexei nr. 3.</w:t>
      </w:r>
    </w:p>
    <w:p w:rsidR="00212AC9" w:rsidRDefault="00212AC9">
      <w:pPr>
        <w:jc w:val="both"/>
        <w:rPr>
          <w:b/>
          <w:sz w:val="24"/>
        </w:rPr>
      </w:pPr>
      <w:r>
        <w:rPr>
          <w:b/>
          <w:sz w:val="24"/>
        </w:rPr>
        <w:tab/>
        <w:t xml:space="preserve">Art.16 </w:t>
      </w:r>
      <w:r>
        <w:rPr>
          <w:sz w:val="24"/>
        </w:rPr>
        <w:t xml:space="preserve">Impozitul pe terenurile amplasate in </w:t>
      </w:r>
      <w:r>
        <w:rPr>
          <w:b/>
          <w:sz w:val="24"/>
        </w:rPr>
        <w:t xml:space="preserve">intravilan cu </w:t>
      </w:r>
      <w:proofErr w:type="gramStart"/>
      <w:r>
        <w:rPr>
          <w:b/>
          <w:sz w:val="24"/>
        </w:rPr>
        <w:t>alta</w:t>
      </w:r>
      <w:proofErr w:type="gramEnd"/>
      <w:r>
        <w:rPr>
          <w:b/>
          <w:sz w:val="24"/>
        </w:rPr>
        <w:t xml:space="preserve"> categorie de folosinta decat cu terenuri cu constructii</w:t>
      </w:r>
      <w:r>
        <w:rPr>
          <w:sz w:val="24"/>
        </w:rPr>
        <w:t xml:space="preserve">, se stabileste conform </w:t>
      </w:r>
      <w:r>
        <w:rPr>
          <w:b/>
          <w:sz w:val="24"/>
        </w:rPr>
        <w:t xml:space="preserve">Anexei nr. 4. </w:t>
      </w:r>
    </w:p>
    <w:p w:rsidR="00212AC9" w:rsidRDefault="00212AC9">
      <w:pPr>
        <w:ind w:firstLine="720"/>
        <w:jc w:val="both"/>
        <w:rPr>
          <w:sz w:val="24"/>
        </w:rPr>
      </w:pPr>
      <w:r>
        <w:rPr>
          <w:sz w:val="24"/>
        </w:rPr>
        <w:t xml:space="preserve">In cazul contribuabililor persoane juridice, pentru terenul amplasat in intravilan, inregistrat la registrul agricol la </w:t>
      </w:r>
      <w:proofErr w:type="gramStart"/>
      <w:r>
        <w:rPr>
          <w:sz w:val="24"/>
        </w:rPr>
        <w:t>alta</w:t>
      </w:r>
      <w:proofErr w:type="gramEnd"/>
      <w:r>
        <w:rPr>
          <w:sz w:val="24"/>
        </w:rPr>
        <w:t xml:space="preserve"> categorie de folosinta decat cea de terenuri cu constructii, </w:t>
      </w:r>
      <w:r>
        <w:rPr>
          <w:sz w:val="24"/>
        </w:rPr>
        <w:lastRenderedPageBreak/>
        <w:t>impozitul pe teren se calculeaza</w:t>
      </w:r>
      <w:r>
        <w:rPr>
          <w:b/>
          <w:sz w:val="24"/>
        </w:rPr>
        <w:t xml:space="preserve"> </w:t>
      </w:r>
      <w:r>
        <w:rPr>
          <w:sz w:val="24"/>
        </w:rPr>
        <w:t>conform Anexei nr. 4, numai daca indeplinesc cumulativ, urmatoarele conditii:</w:t>
      </w:r>
    </w:p>
    <w:p w:rsidR="00212AC9" w:rsidRDefault="00212AC9">
      <w:pPr>
        <w:numPr>
          <w:ilvl w:val="0"/>
          <w:numId w:val="2"/>
        </w:numPr>
        <w:jc w:val="both"/>
        <w:rPr>
          <w:sz w:val="24"/>
        </w:rPr>
      </w:pPr>
      <w:r>
        <w:rPr>
          <w:sz w:val="24"/>
        </w:rPr>
        <w:t>a) au prevazut in statut, ca obiect de activitate, agricultura</w:t>
      </w:r>
    </w:p>
    <w:p w:rsidR="00212AC9" w:rsidRDefault="00212AC9">
      <w:pPr>
        <w:numPr>
          <w:ilvl w:val="0"/>
          <w:numId w:val="2"/>
        </w:numPr>
        <w:jc w:val="both"/>
        <w:rPr>
          <w:sz w:val="24"/>
        </w:rPr>
      </w:pPr>
      <w:r>
        <w:rPr>
          <w:sz w:val="24"/>
        </w:rPr>
        <w:t xml:space="preserve">b) </w:t>
      </w:r>
      <w:proofErr w:type="gramStart"/>
      <w:r>
        <w:rPr>
          <w:sz w:val="24"/>
        </w:rPr>
        <w:t>au</w:t>
      </w:r>
      <w:proofErr w:type="gramEnd"/>
      <w:r>
        <w:rPr>
          <w:sz w:val="24"/>
        </w:rPr>
        <w:t xml:space="preserve"> inregistrate in evidenta contabila venituri si cheltuieli in desfasurarea obiectului de activitate de la pct.a.</w:t>
      </w:r>
    </w:p>
    <w:p w:rsidR="00212AC9" w:rsidRDefault="00212AC9">
      <w:pPr>
        <w:ind w:firstLine="720"/>
        <w:jc w:val="both"/>
        <w:rPr>
          <w:sz w:val="24"/>
        </w:rPr>
      </w:pPr>
      <w:r>
        <w:rPr>
          <w:sz w:val="24"/>
        </w:rPr>
        <w:t>In caz contrar, impozitul pe terenul situat in intravilanul localitatii, datorat de contribuabilii persoane juridice, se calculeaza conform Anexei nr. 3.</w:t>
      </w:r>
    </w:p>
    <w:p w:rsidR="00212AC9" w:rsidRDefault="00212AC9">
      <w:pPr>
        <w:ind w:firstLine="720"/>
        <w:jc w:val="both"/>
        <w:rPr>
          <w:sz w:val="24"/>
        </w:rPr>
      </w:pPr>
      <w:r>
        <w:rPr>
          <w:b/>
          <w:sz w:val="24"/>
        </w:rPr>
        <w:t>Art. 17</w:t>
      </w:r>
      <w:r>
        <w:rPr>
          <w:sz w:val="24"/>
        </w:rPr>
        <w:t xml:space="preserve"> Impozitul pe terenurile amplasate in</w:t>
      </w:r>
      <w:r>
        <w:rPr>
          <w:b/>
          <w:sz w:val="24"/>
        </w:rPr>
        <w:t xml:space="preserve"> extravilan</w:t>
      </w:r>
      <w:r>
        <w:rPr>
          <w:sz w:val="24"/>
        </w:rPr>
        <w:t xml:space="preserve">, se stabileste conform </w:t>
      </w:r>
      <w:r>
        <w:rPr>
          <w:b/>
          <w:sz w:val="24"/>
        </w:rPr>
        <w:t xml:space="preserve">Anexei nr.5. </w:t>
      </w:r>
      <w:r>
        <w:rPr>
          <w:sz w:val="24"/>
        </w:rPr>
        <w:t xml:space="preserve">Incadrarea terenurilor amplasate in extravilan, pe zone, se </w:t>
      </w:r>
      <w:proofErr w:type="gramStart"/>
      <w:r>
        <w:rPr>
          <w:sz w:val="24"/>
        </w:rPr>
        <w:t>va</w:t>
      </w:r>
      <w:proofErr w:type="gramEnd"/>
      <w:r>
        <w:rPr>
          <w:sz w:val="24"/>
        </w:rPr>
        <w:t xml:space="preserve"> face conform </w:t>
      </w:r>
      <w:r>
        <w:rPr>
          <w:b/>
          <w:sz w:val="24"/>
        </w:rPr>
        <w:t xml:space="preserve">Planselor 1 </w:t>
      </w:r>
      <w:r>
        <w:rPr>
          <w:sz w:val="24"/>
        </w:rPr>
        <w:t xml:space="preserve">si </w:t>
      </w:r>
      <w:r>
        <w:rPr>
          <w:b/>
          <w:sz w:val="24"/>
        </w:rPr>
        <w:t>2</w:t>
      </w:r>
      <w:r>
        <w:rPr>
          <w:sz w:val="24"/>
        </w:rPr>
        <w:t xml:space="preserve">, stabilite prin HCL nr. 120/27.04.2006. </w:t>
      </w:r>
    </w:p>
    <w:p w:rsidR="00212AC9" w:rsidRPr="00706FF9" w:rsidRDefault="00212AC9">
      <w:pPr>
        <w:jc w:val="both"/>
        <w:rPr>
          <w:b/>
          <w:sz w:val="24"/>
          <w:szCs w:val="24"/>
        </w:rPr>
      </w:pPr>
      <w:r>
        <w:rPr>
          <w:b/>
          <w:sz w:val="24"/>
        </w:rPr>
        <w:tab/>
      </w:r>
      <w:r w:rsidRPr="008176C7">
        <w:rPr>
          <w:b/>
          <w:sz w:val="24"/>
        </w:rPr>
        <w:t xml:space="preserve">Art. 18 </w:t>
      </w:r>
      <w:r w:rsidRPr="008176C7">
        <w:rPr>
          <w:sz w:val="24"/>
        </w:rPr>
        <w:t>Persoanele fizice care ocupa si/sau folosesc terenuri aferente tutu</w:t>
      </w:r>
      <w:r w:rsidR="00EA408E">
        <w:rPr>
          <w:sz w:val="24"/>
        </w:rPr>
        <w:t>r</w:t>
      </w:r>
      <w:r w:rsidRPr="008176C7">
        <w:rPr>
          <w:sz w:val="24"/>
        </w:rPr>
        <w:t>or imobilelor, inclusiv a celor nationalizate, pentru care nu platesc chirie si nici impozit</w:t>
      </w:r>
      <w:r w:rsidR="008B0431">
        <w:rPr>
          <w:sz w:val="24"/>
        </w:rPr>
        <w:t>,</w:t>
      </w:r>
      <w:r w:rsidRPr="008176C7">
        <w:rPr>
          <w:sz w:val="24"/>
        </w:rPr>
        <w:t xml:space="preserve"> vor achita o taxa anuala </w:t>
      </w:r>
      <w:r w:rsidRPr="00706FF9">
        <w:rPr>
          <w:sz w:val="24"/>
          <w:szCs w:val="24"/>
        </w:rPr>
        <w:t>echivalenta cu impozitul pe teren</w:t>
      </w:r>
      <w:r w:rsidRPr="00706FF9">
        <w:rPr>
          <w:b/>
          <w:sz w:val="24"/>
          <w:szCs w:val="24"/>
        </w:rPr>
        <w:t>.</w:t>
      </w:r>
    </w:p>
    <w:p w:rsidR="00706FF9" w:rsidRPr="00706FF9" w:rsidRDefault="00212AC9" w:rsidP="00706FF9">
      <w:pPr>
        <w:ind w:firstLine="708"/>
        <w:jc w:val="both"/>
        <w:rPr>
          <w:sz w:val="24"/>
          <w:szCs w:val="24"/>
        </w:rPr>
      </w:pPr>
      <w:r w:rsidRPr="00706FF9">
        <w:rPr>
          <w:b/>
          <w:sz w:val="24"/>
          <w:szCs w:val="24"/>
        </w:rPr>
        <w:tab/>
        <w:t xml:space="preserve">Art. 19 </w:t>
      </w:r>
      <w:r w:rsidR="00706FF9" w:rsidRPr="00706FF9">
        <w:rPr>
          <w:iCs/>
          <w:sz w:val="24"/>
          <w:szCs w:val="24"/>
          <w:lang w:val="ro-RO"/>
        </w:rPr>
        <w:t xml:space="preserve">În cazul terenurilor proprietate publică şi privată a statului ori a unităţilor administrativ-teritoriale, concesionate, închiriate, date în administrare sau în folosinţă persoanelor fizice ori persoanelor juridice, se datorează </w:t>
      </w:r>
      <w:r w:rsidR="00706FF9" w:rsidRPr="00706FF9">
        <w:rPr>
          <w:b/>
          <w:iCs/>
          <w:sz w:val="24"/>
          <w:szCs w:val="24"/>
          <w:lang w:val="ro-RO"/>
        </w:rPr>
        <w:t>taxa pe teren</w:t>
      </w:r>
      <w:r w:rsidR="00706FF9" w:rsidRPr="00706FF9">
        <w:rPr>
          <w:iCs/>
          <w:sz w:val="24"/>
          <w:szCs w:val="24"/>
          <w:lang w:val="ro-RO"/>
        </w:rPr>
        <w:t xml:space="preserve"> în sarcina concesionarilor, locatarilor ori titularilor dreptului de administrare sau de folosinţă, după caz, </w:t>
      </w:r>
      <w:r w:rsidR="00706FF9" w:rsidRPr="00706FF9">
        <w:rPr>
          <w:sz w:val="24"/>
          <w:szCs w:val="24"/>
        </w:rPr>
        <w:t>in conditii similare impozitului pe teren</w:t>
      </w:r>
      <w:r w:rsidR="00706FF9" w:rsidRPr="00706FF9">
        <w:rPr>
          <w:iCs/>
          <w:sz w:val="24"/>
          <w:szCs w:val="24"/>
          <w:lang w:val="ro-RO"/>
        </w:rPr>
        <w:t xml:space="preserve">. Dacă o persoană juridică - concesionar, locatar, titular al dreptului de administrare ori de folosinţă - încheie ulterior contracte de concesiune, închiriere, administrare sau folosinţă pentru acelaşi teren cu alte persoane, taxa pe teren va fi datorată de </w:t>
      </w:r>
      <w:r w:rsidR="00706FF9" w:rsidRPr="00706FF9">
        <w:rPr>
          <w:b/>
          <w:iCs/>
          <w:sz w:val="24"/>
          <w:szCs w:val="24"/>
          <w:lang w:val="ro-RO"/>
        </w:rPr>
        <w:t>utilizatorul final</w:t>
      </w:r>
      <w:r w:rsidR="00706FF9" w:rsidRPr="00706FF9">
        <w:rPr>
          <w:iCs/>
          <w:sz w:val="24"/>
          <w:szCs w:val="24"/>
          <w:lang w:val="ro-RO"/>
        </w:rPr>
        <w:t>.</w:t>
      </w:r>
    </w:p>
    <w:p w:rsidR="00212AC9" w:rsidRDefault="00212AC9">
      <w:pPr>
        <w:jc w:val="both"/>
        <w:rPr>
          <w:b/>
          <w:sz w:val="24"/>
        </w:rPr>
      </w:pPr>
      <w:r>
        <w:rPr>
          <w:sz w:val="24"/>
        </w:rPr>
        <w:tab/>
      </w:r>
      <w:r>
        <w:rPr>
          <w:b/>
          <w:sz w:val="24"/>
        </w:rPr>
        <w:t xml:space="preserve">Art. 20 </w:t>
      </w:r>
      <w:r>
        <w:rPr>
          <w:sz w:val="24"/>
        </w:rPr>
        <w:t>In cazul unui teren care face obiectul unui contract de leasing financiar, pe intraga durata a acestuia, impozitul pe teren se datoreaza de catre</w:t>
      </w:r>
      <w:r>
        <w:rPr>
          <w:b/>
          <w:sz w:val="24"/>
        </w:rPr>
        <w:t xml:space="preserve"> locatar.</w:t>
      </w:r>
    </w:p>
    <w:p w:rsidR="00212AC9" w:rsidRDefault="00212AC9">
      <w:pPr>
        <w:ind w:firstLine="708"/>
        <w:jc w:val="both"/>
        <w:rPr>
          <w:sz w:val="24"/>
        </w:rPr>
      </w:pPr>
      <w:r>
        <w:rPr>
          <w:sz w:val="24"/>
        </w:rPr>
        <w:tab/>
      </w:r>
      <w:r>
        <w:rPr>
          <w:b/>
          <w:sz w:val="24"/>
        </w:rPr>
        <w:t>Art.</w:t>
      </w:r>
      <w:r>
        <w:rPr>
          <w:sz w:val="24"/>
        </w:rPr>
        <w:t xml:space="preserve"> </w:t>
      </w:r>
      <w:r>
        <w:rPr>
          <w:b/>
          <w:sz w:val="24"/>
        </w:rPr>
        <w:t xml:space="preserve">21 </w:t>
      </w:r>
      <w:r>
        <w:rPr>
          <w:sz w:val="24"/>
        </w:rPr>
        <w:t>Impozitul/taxa pe teren se plăteşte anual, în doua rate egale, astfel: până la 31 martie, şi până la 30 septembrie inclusiv.</w:t>
      </w:r>
    </w:p>
    <w:p w:rsidR="002F29B0" w:rsidRDefault="002F29B0">
      <w:pPr>
        <w:ind w:firstLine="708"/>
        <w:jc w:val="both"/>
        <w:rPr>
          <w:sz w:val="24"/>
        </w:rPr>
      </w:pPr>
      <w:r w:rsidRPr="001B7E92">
        <w:rPr>
          <w:iCs/>
          <w:sz w:val="24"/>
          <w:szCs w:val="24"/>
          <w:lang w:val="ro-RO"/>
        </w:rPr>
        <w:t>Impozitul</w:t>
      </w:r>
      <w:r>
        <w:rPr>
          <w:iCs/>
          <w:lang w:val="ro-RO"/>
        </w:rPr>
        <w:t>/taxa</w:t>
      </w:r>
      <w:r w:rsidRPr="001B7E92">
        <w:rPr>
          <w:iCs/>
          <w:sz w:val="24"/>
          <w:szCs w:val="24"/>
          <w:lang w:val="ro-RO"/>
        </w:rPr>
        <w:t xml:space="preserve"> anual</w:t>
      </w:r>
      <w:r>
        <w:rPr>
          <w:iCs/>
          <w:lang w:val="ro-RO"/>
        </w:rPr>
        <w:t>(a)</w:t>
      </w:r>
      <w:r w:rsidRPr="001B7E92">
        <w:rPr>
          <w:iCs/>
          <w:sz w:val="24"/>
          <w:szCs w:val="24"/>
          <w:lang w:val="ro-RO"/>
        </w:rPr>
        <w:t xml:space="preserve"> pe teren, datorat aceluiaşi buget local de către contribuabili, persoane fizice şi juridice, de până la 50 lei inclusiv, se plăteşte integral până la primul termen de plată. În cazul în care contribuabilul deţine în proprietate mai multe terenuri amplasate pe raza aceleiaşi unităţi administrativ-teritoriale, suma de 50 lei se referă la impozitul pe teren cumulat.</w:t>
      </w:r>
    </w:p>
    <w:p w:rsidR="00D875F9" w:rsidRPr="00045D27" w:rsidRDefault="00D875F9" w:rsidP="007E7B5E">
      <w:pPr>
        <w:jc w:val="both"/>
        <w:rPr>
          <w:sz w:val="24"/>
          <w:szCs w:val="24"/>
        </w:rPr>
      </w:pPr>
      <w:r w:rsidRPr="00045D27">
        <w:rPr>
          <w:sz w:val="24"/>
          <w:szCs w:val="24"/>
        </w:rPr>
        <w:tab/>
      </w:r>
      <w:r w:rsidR="007E7B5E" w:rsidRPr="00045D27">
        <w:rPr>
          <w:sz w:val="24"/>
          <w:szCs w:val="24"/>
        </w:rPr>
        <w:t xml:space="preserve">Pentru anul </w:t>
      </w:r>
      <w:r w:rsidR="007E7B5E" w:rsidRPr="008F3D07">
        <w:rPr>
          <w:b/>
          <w:sz w:val="24"/>
          <w:szCs w:val="24"/>
        </w:rPr>
        <w:t>201</w:t>
      </w:r>
      <w:r w:rsidR="008F3D07" w:rsidRPr="008F3D07">
        <w:rPr>
          <w:b/>
          <w:sz w:val="24"/>
          <w:szCs w:val="24"/>
        </w:rPr>
        <w:t>3</w:t>
      </w:r>
      <w:r w:rsidR="007E7B5E" w:rsidRPr="00045D27">
        <w:rPr>
          <w:sz w:val="24"/>
          <w:szCs w:val="24"/>
        </w:rPr>
        <w:t xml:space="preserve">, impozitul/taxa pentru terenurile situate in intravilan cat si pentru cele situate in extravilan, se majoreaza cu </w:t>
      </w:r>
      <w:r w:rsidR="008F3D07" w:rsidRPr="008F3D07">
        <w:rPr>
          <w:b/>
          <w:sz w:val="24"/>
          <w:szCs w:val="24"/>
        </w:rPr>
        <w:t>6</w:t>
      </w:r>
      <w:proofErr w:type="gramStart"/>
      <w:r w:rsidR="008F3D07" w:rsidRPr="008F3D07">
        <w:rPr>
          <w:b/>
          <w:sz w:val="24"/>
          <w:szCs w:val="24"/>
        </w:rPr>
        <w:t>,9</w:t>
      </w:r>
      <w:proofErr w:type="gramEnd"/>
      <w:r w:rsidR="007E7B5E" w:rsidRPr="008F3D07">
        <w:rPr>
          <w:b/>
          <w:sz w:val="24"/>
          <w:szCs w:val="24"/>
        </w:rPr>
        <w:t>%,</w:t>
      </w:r>
      <w:r w:rsidR="007E7B5E" w:rsidRPr="00045D27">
        <w:rPr>
          <w:sz w:val="24"/>
          <w:szCs w:val="24"/>
        </w:rPr>
        <w:t xml:space="preserve"> atat in cazul persoanelor fizice cat s</w:t>
      </w:r>
      <w:r w:rsidR="000D7A6A">
        <w:rPr>
          <w:sz w:val="24"/>
          <w:szCs w:val="24"/>
        </w:rPr>
        <w:t xml:space="preserve">i in cazul persoanelor juridice. </w:t>
      </w:r>
      <w:r w:rsidR="000D7A6A" w:rsidRPr="00BD575E">
        <w:rPr>
          <w:sz w:val="24"/>
          <w:szCs w:val="24"/>
        </w:rPr>
        <w:t xml:space="preserve">Majorarea se </w:t>
      </w:r>
      <w:proofErr w:type="gramStart"/>
      <w:r w:rsidR="000D7A6A" w:rsidRPr="00BD575E">
        <w:rPr>
          <w:sz w:val="24"/>
          <w:szCs w:val="24"/>
        </w:rPr>
        <w:t>va</w:t>
      </w:r>
      <w:proofErr w:type="gramEnd"/>
      <w:r w:rsidR="000D7A6A" w:rsidRPr="00BD575E">
        <w:rPr>
          <w:sz w:val="24"/>
          <w:szCs w:val="24"/>
        </w:rPr>
        <w:t xml:space="preserve"> aplica fata de anul 201</w:t>
      </w:r>
      <w:r w:rsidR="008F3D07">
        <w:rPr>
          <w:sz w:val="24"/>
          <w:szCs w:val="24"/>
        </w:rPr>
        <w:t>2.</w:t>
      </w:r>
    </w:p>
    <w:p w:rsidR="00212AC9" w:rsidRDefault="00212AC9">
      <w:pPr>
        <w:jc w:val="both"/>
        <w:rPr>
          <w:sz w:val="24"/>
        </w:rPr>
      </w:pPr>
      <w:r>
        <w:rPr>
          <w:sz w:val="24"/>
        </w:rPr>
        <w:tab/>
      </w:r>
      <w:r>
        <w:rPr>
          <w:b/>
          <w:sz w:val="24"/>
        </w:rPr>
        <w:t>Art. 22</w:t>
      </w:r>
      <w:r>
        <w:rPr>
          <w:sz w:val="24"/>
        </w:rPr>
        <w:t xml:space="preserve"> Pentru plata cu anticipatie a impozitului pe teren, datorat pentru intregul an de catre persoanele fizice</w:t>
      </w:r>
      <w:r w:rsidR="00D97213">
        <w:rPr>
          <w:sz w:val="24"/>
        </w:rPr>
        <w:t xml:space="preserve"> si juridice</w:t>
      </w:r>
      <w:r>
        <w:rPr>
          <w:sz w:val="24"/>
        </w:rPr>
        <w:t>, pana la data de 31 martie a anului respectiv, se acorda bonificatie de 10%.</w:t>
      </w:r>
    </w:p>
    <w:p w:rsidR="00293DB2" w:rsidRDefault="00293DB2">
      <w:pPr>
        <w:jc w:val="both"/>
        <w:rPr>
          <w:sz w:val="24"/>
        </w:rPr>
      </w:pPr>
    </w:p>
    <w:p w:rsidR="00212AC9" w:rsidRDefault="00212AC9">
      <w:pPr>
        <w:ind w:firstLine="708"/>
        <w:jc w:val="both"/>
        <w:rPr>
          <w:sz w:val="24"/>
        </w:rPr>
      </w:pPr>
    </w:p>
    <w:p w:rsidR="00212AC9" w:rsidRDefault="00212AC9">
      <w:pPr>
        <w:ind w:firstLine="708"/>
        <w:jc w:val="center"/>
        <w:rPr>
          <w:b/>
          <w:sz w:val="24"/>
        </w:rPr>
      </w:pPr>
      <w:r>
        <w:rPr>
          <w:b/>
          <w:sz w:val="24"/>
        </w:rPr>
        <w:t>CAPITOLUL III</w:t>
      </w:r>
    </w:p>
    <w:p w:rsidR="00212AC9" w:rsidRDefault="00212AC9">
      <w:pPr>
        <w:ind w:firstLine="708"/>
        <w:jc w:val="center"/>
        <w:rPr>
          <w:b/>
          <w:sz w:val="24"/>
        </w:rPr>
      </w:pPr>
      <w:r>
        <w:rPr>
          <w:b/>
          <w:sz w:val="24"/>
        </w:rPr>
        <w:t>IMPOZITUL PE MIJLOACELE DE TRANSPORT</w:t>
      </w:r>
    </w:p>
    <w:p w:rsidR="00212AC9" w:rsidRDefault="00212AC9">
      <w:pPr>
        <w:jc w:val="both"/>
        <w:rPr>
          <w:sz w:val="24"/>
        </w:rPr>
      </w:pPr>
    </w:p>
    <w:p w:rsidR="00212AC9" w:rsidRDefault="00212AC9">
      <w:pPr>
        <w:ind w:firstLine="708"/>
        <w:jc w:val="both"/>
        <w:rPr>
          <w:b/>
          <w:sz w:val="24"/>
          <w:szCs w:val="24"/>
        </w:rPr>
      </w:pPr>
      <w:r>
        <w:rPr>
          <w:b/>
          <w:sz w:val="24"/>
        </w:rPr>
        <w:t xml:space="preserve">Art.23 (1) </w:t>
      </w:r>
      <w:r w:rsidR="005D1F2D" w:rsidRPr="005D1F2D">
        <w:rPr>
          <w:sz w:val="24"/>
          <w:szCs w:val="24"/>
        </w:rPr>
        <w:t xml:space="preserve">Contribuabilii care deţin mijloace de transport cu tracţiune mecanică </w:t>
      </w:r>
      <w:r w:rsidR="005D1F2D" w:rsidRPr="00733ED4">
        <w:rPr>
          <w:b/>
          <w:sz w:val="24"/>
          <w:szCs w:val="24"/>
        </w:rPr>
        <w:t>inmatriculate</w:t>
      </w:r>
      <w:r w:rsidR="005D1F2D" w:rsidRPr="005D1F2D">
        <w:rPr>
          <w:sz w:val="24"/>
          <w:szCs w:val="24"/>
        </w:rPr>
        <w:t xml:space="preserve"> datoreaza un impozit anual stabilit în funcţie de tipul mijlocului de transport si de capacitatea cilindrică a acestora, prin inmultirea fiecarei grupe de 200 cmc sau fractiune din aceastia cu tarifele corespunzatoare, conform </w:t>
      </w:r>
      <w:r w:rsidR="005D1F2D" w:rsidRPr="005D1F2D">
        <w:rPr>
          <w:b/>
          <w:sz w:val="24"/>
          <w:szCs w:val="24"/>
        </w:rPr>
        <w:t>Anexei nr. 6.</w:t>
      </w:r>
    </w:p>
    <w:p w:rsidR="005D1F2D" w:rsidRPr="005D1F2D" w:rsidRDefault="005D1F2D">
      <w:pPr>
        <w:ind w:firstLine="708"/>
        <w:jc w:val="both"/>
        <w:rPr>
          <w:b/>
          <w:sz w:val="24"/>
          <w:szCs w:val="24"/>
        </w:rPr>
      </w:pPr>
      <w:r w:rsidRPr="005D1F2D">
        <w:rPr>
          <w:b/>
          <w:sz w:val="24"/>
          <w:szCs w:val="24"/>
        </w:rPr>
        <w:t>(2)</w:t>
      </w:r>
      <w:r w:rsidRPr="005D1F2D">
        <w:rPr>
          <w:sz w:val="24"/>
          <w:szCs w:val="24"/>
        </w:rPr>
        <w:t xml:space="preserve"> Contribuabilii care deţin vehicule </w:t>
      </w:r>
      <w:r w:rsidRPr="00733ED4">
        <w:rPr>
          <w:b/>
          <w:sz w:val="24"/>
          <w:szCs w:val="24"/>
        </w:rPr>
        <w:t>inregistrate</w:t>
      </w:r>
      <w:r w:rsidRPr="005D1F2D">
        <w:rPr>
          <w:sz w:val="24"/>
          <w:szCs w:val="24"/>
        </w:rPr>
        <w:t xml:space="preserve"> datorează un impozit anual stabilit în funcţie de tipul mijlocului de transport si de capacitatea cilindrică a acestora, prin inmultirea fiecarei grupe de 200 cmc sau fractiune din aceastia cu tarifele corespunzatoare, sau un </w:t>
      </w:r>
      <w:r>
        <w:rPr>
          <w:sz w:val="24"/>
          <w:szCs w:val="24"/>
        </w:rPr>
        <w:t>tarif</w:t>
      </w:r>
      <w:r w:rsidRPr="005D1F2D">
        <w:rPr>
          <w:sz w:val="24"/>
          <w:szCs w:val="24"/>
        </w:rPr>
        <w:t xml:space="preserve"> fix pe an, conform </w:t>
      </w:r>
      <w:r w:rsidRPr="005D1F2D">
        <w:rPr>
          <w:b/>
          <w:sz w:val="24"/>
          <w:szCs w:val="24"/>
        </w:rPr>
        <w:t>Anexei nr. 7</w:t>
      </w:r>
    </w:p>
    <w:p w:rsidR="00212AC9" w:rsidRDefault="005D1F2D">
      <w:pPr>
        <w:ind w:firstLine="708"/>
        <w:jc w:val="both"/>
        <w:rPr>
          <w:b/>
          <w:sz w:val="24"/>
        </w:rPr>
      </w:pPr>
      <w:r>
        <w:rPr>
          <w:b/>
          <w:sz w:val="24"/>
        </w:rPr>
        <w:t>(3</w:t>
      </w:r>
      <w:r w:rsidR="00212AC9">
        <w:rPr>
          <w:b/>
          <w:sz w:val="24"/>
        </w:rPr>
        <w:t>)</w:t>
      </w:r>
      <w:r w:rsidR="00212AC9">
        <w:rPr>
          <w:sz w:val="24"/>
        </w:rPr>
        <w:t xml:space="preserve"> Pentru autovehiculele de transport marfă cu masa totală maximă autorizată </w:t>
      </w:r>
      <w:r w:rsidR="00740A43">
        <w:rPr>
          <w:sz w:val="24"/>
        </w:rPr>
        <w:t xml:space="preserve">egala sau mai mare </w:t>
      </w:r>
      <w:r w:rsidR="00212AC9">
        <w:rPr>
          <w:sz w:val="24"/>
        </w:rPr>
        <w:t>de 12 tone</w:t>
      </w:r>
      <w:proofErr w:type="gramStart"/>
      <w:r w:rsidR="00212AC9">
        <w:rPr>
          <w:sz w:val="24"/>
        </w:rPr>
        <w:t>,  impozitul</w:t>
      </w:r>
      <w:proofErr w:type="gramEnd"/>
      <w:r w:rsidR="00212AC9">
        <w:rPr>
          <w:sz w:val="24"/>
        </w:rPr>
        <w:t xml:space="preserve"> se stabileşte conform </w:t>
      </w:r>
      <w:r w:rsidR="00212AC9">
        <w:rPr>
          <w:b/>
          <w:sz w:val="24"/>
        </w:rPr>
        <w:t xml:space="preserve">Anexei nr. </w:t>
      </w:r>
      <w:r>
        <w:rPr>
          <w:b/>
          <w:sz w:val="24"/>
        </w:rPr>
        <w:t>8</w:t>
      </w:r>
      <w:r w:rsidR="00212AC9">
        <w:rPr>
          <w:b/>
          <w:sz w:val="24"/>
        </w:rPr>
        <w:t>.</w:t>
      </w:r>
    </w:p>
    <w:p w:rsidR="00212AC9" w:rsidRDefault="00212AC9">
      <w:pPr>
        <w:jc w:val="both"/>
        <w:rPr>
          <w:b/>
          <w:sz w:val="24"/>
        </w:rPr>
      </w:pPr>
      <w:r>
        <w:rPr>
          <w:sz w:val="24"/>
        </w:rPr>
        <w:lastRenderedPageBreak/>
        <w:tab/>
      </w:r>
      <w:r>
        <w:rPr>
          <w:b/>
          <w:sz w:val="24"/>
        </w:rPr>
        <w:t>(</w:t>
      </w:r>
      <w:r w:rsidR="00D046CC">
        <w:rPr>
          <w:b/>
          <w:sz w:val="24"/>
        </w:rPr>
        <w:t>4</w:t>
      </w:r>
      <w:r>
        <w:rPr>
          <w:b/>
          <w:sz w:val="24"/>
        </w:rPr>
        <w:t>)</w:t>
      </w:r>
      <w:r>
        <w:rPr>
          <w:sz w:val="24"/>
        </w:rPr>
        <w:t xml:space="preserve"> Pentru combinaţii de autovehicule (autovehicule articulate sau trenuri rutiere) de transport marfa cu masa totala maxima autorizata </w:t>
      </w:r>
      <w:r w:rsidR="006D7B9D">
        <w:rPr>
          <w:sz w:val="24"/>
        </w:rPr>
        <w:t xml:space="preserve">egala sau mai mare </w:t>
      </w:r>
      <w:r>
        <w:rPr>
          <w:sz w:val="24"/>
        </w:rPr>
        <w:t xml:space="preserve">de 12 tone impozitul se stabileşte conform </w:t>
      </w:r>
      <w:r>
        <w:rPr>
          <w:b/>
          <w:sz w:val="24"/>
        </w:rPr>
        <w:t xml:space="preserve">Anexei nr. </w:t>
      </w:r>
      <w:r w:rsidR="005D1F2D">
        <w:rPr>
          <w:b/>
          <w:sz w:val="24"/>
        </w:rPr>
        <w:t>9</w:t>
      </w:r>
      <w:r>
        <w:rPr>
          <w:b/>
          <w:sz w:val="24"/>
        </w:rPr>
        <w:t>.</w:t>
      </w:r>
    </w:p>
    <w:p w:rsidR="00212AC9" w:rsidRDefault="00212AC9">
      <w:pPr>
        <w:ind w:firstLine="708"/>
        <w:jc w:val="both"/>
        <w:rPr>
          <w:b/>
          <w:sz w:val="24"/>
        </w:rPr>
      </w:pPr>
      <w:r>
        <w:rPr>
          <w:b/>
          <w:sz w:val="24"/>
        </w:rPr>
        <w:tab/>
        <w:t>(</w:t>
      </w:r>
      <w:r w:rsidR="00D046CC">
        <w:rPr>
          <w:b/>
          <w:sz w:val="24"/>
        </w:rPr>
        <w:t>5</w:t>
      </w:r>
      <w:r>
        <w:rPr>
          <w:b/>
          <w:sz w:val="24"/>
        </w:rPr>
        <w:t xml:space="preserve">) </w:t>
      </w:r>
      <w:r>
        <w:rPr>
          <w:sz w:val="24"/>
        </w:rPr>
        <w:t xml:space="preserve">Pentru remorci, semiremorci si rulote*), impozitul se stabileste conform </w:t>
      </w:r>
      <w:r w:rsidR="005D1F2D">
        <w:rPr>
          <w:b/>
          <w:sz w:val="24"/>
        </w:rPr>
        <w:t>Anexei nr. 10</w:t>
      </w:r>
      <w:r>
        <w:rPr>
          <w:b/>
          <w:sz w:val="24"/>
        </w:rPr>
        <w:t>.</w:t>
      </w:r>
    </w:p>
    <w:p w:rsidR="00212AC9" w:rsidRDefault="00212AC9">
      <w:pPr>
        <w:ind w:firstLine="708"/>
        <w:jc w:val="both"/>
        <w:rPr>
          <w:sz w:val="24"/>
        </w:rPr>
      </w:pPr>
      <w:r>
        <w:rPr>
          <w:b/>
          <w:sz w:val="24"/>
        </w:rPr>
        <w:tab/>
      </w:r>
      <w:r>
        <w:rPr>
          <w:sz w:val="24"/>
        </w:rPr>
        <w:t xml:space="preserve">    *) Cu excepţia celor care fac parte din combinaţiile de autovehicule (autovehicule articulate sau trenuri rutiere, conform alin</w:t>
      </w:r>
      <w:proofErr w:type="gramStart"/>
      <w:r>
        <w:rPr>
          <w:sz w:val="24"/>
        </w:rPr>
        <w:t>.(</w:t>
      </w:r>
      <w:proofErr w:type="gramEnd"/>
      <w:r>
        <w:rPr>
          <w:sz w:val="24"/>
        </w:rPr>
        <w:t>3).</w:t>
      </w:r>
    </w:p>
    <w:p w:rsidR="00212AC9" w:rsidRDefault="00212AC9">
      <w:pPr>
        <w:ind w:firstLine="708"/>
        <w:jc w:val="both"/>
        <w:rPr>
          <w:b/>
          <w:sz w:val="24"/>
        </w:rPr>
      </w:pPr>
      <w:r>
        <w:rPr>
          <w:b/>
          <w:sz w:val="24"/>
        </w:rPr>
        <w:t>(</w:t>
      </w:r>
      <w:r w:rsidR="00D046CC">
        <w:rPr>
          <w:b/>
          <w:sz w:val="24"/>
        </w:rPr>
        <w:t>6</w:t>
      </w:r>
      <w:r>
        <w:rPr>
          <w:b/>
          <w:sz w:val="24"/>
        </w:rPr>
        <w:t>)</w:t>
      </w:r>
      <w:r>
        <w:rPr>
          <w:sz w:val="24"/>
        </w:rPr>
        <w:t xml:space="preserve">Pentru mijloacele de transport pe </w:t>
      </w:r>
      <w:proofErr w:type="gramStart"/>
      <w:r>
        <w:rPr>
          <w:sz w:val="24"/>
        </w:rPr>
        <w:t>apă ,</w:t>
      </w:r>
      <w:proofErr w:type="gramEnd"/>
      <w:r>
        <w:rPr>
          <w:sz w:val="24"/>
        </w:rPr>
        <w:t xml:space="preserve"> impozitul se stabileste conform </w:t>
      </w:r>
      <w:r>
        <w:rPr>
          <w:b/>
          <w:sz w:val="24"/>
        </w:rPr>
        <w:t>Anexei nr. 1</w:t>
      </w:r>
      <w:r w:rsidR="005D1F2D">
        <w:rPr>
          <w:b/>
          <w:sz w:val="24"/>
        </w:rPr>
        <w:t>1</w:t>
      </w:r>
      <w:r>
        <w:rPr>
          <w:b/>
          <w:sz w:val="24"/>
        </w:rPr>
        <w:t>.</w:t>
      </w:r>
    </w:p>
    <w:p w:rsidR="00212AC9" w:rsidRDefault="00212AC9">
      <w:pPr>
        <w:ind w:firstLine="708"/>
        <w:jc w:val="both"/>
        <w:rPr>
          <w:b/>
          <w:sz w:val="24"/>
        </w:rPr>
      </w:pPr>
      <w:r>
        <w:rPr>
          <w:b/>
          <w:sz w:val="24"/>
        </w:rPr>
        <w:tab/>
      </w:r>
      <w:r w:rsidRPr="00202AB4">
        <w:rPr>
          <w:b/>
          <w:sz w:val="24"/>
        </w:rPr>
        <w:t>(</w:t>
      </w:r>
      <w:r w:rsidR="00D046CC" w:rsidRPr="00202AB4">
        <w:rPr>
          <w:b/>
          <w:sz w:val="24"/>
        </w:rPr>
        <w:t>7</w:t>
      </w:r>
      <w:r w:rsidRPr="00202AB4">
        <w:rPr>
          <w:b/>
          <w:sz w:val="24"/>
        </w:rPr>
        <w:t>)</w:t>
      </w:r>
      <w:r w:rsidRPr="00202AB4">
        <w:rPr>
          <w:sz w:val="24"/>
        </w:rPr>
        <w:t xml:space="preserve"> Pentru anul 20</w:t>
      </w:r>
      <w:r w:rsidR="0028054B">
        <w:rPr>
          <w:sz w:val="24"/>
        </w:rPr>
        <w:t>1</w:t>
      </w:r>
      <w:r w:rsidR="00F74402">
        <w:rPr>
          <w:sz w:val="24"/>
        </w:rPr>
        <w:t>3</w:t>
      </w:r>
      <w:r w:rsidRPr="00202AB4">
        <w:rPr>
          <w:sz w:val="24"/>
        </w:rPr>
        <w:t xml:space="preserve">, nu se instituie impozit asupra vehicolelor lente, conform </w:t>
      </w:r>
      <w:r w:rsidRPr="00202AB4">
        <w:rPr>
          <w:b/>
          <w:sz w:val="24"/>
        </w:rPr>
        <w:t>Anexei nr. 1</w:t>
      </w:r>
      <w:r w:rsidR="00F74402">
        <w:rPr>
          <w:b/>
          <w:sz w:val="24"/>
        </w:rPr>
        <w:t>2</w:t>
      </w:r>
      <w:r w:rsidRPr="00202AB4">
        <w:rPr>
          <w:b/>
          <w:sz w:val="24"/>
        </w:rPr>
        <w:t>.</w:t>
      </w:r>
    </w:p>
    <w:p w:rsidR="00212AC9" w:rsidRPr="00034B55" w:rsidRDefault="007A170E">
      <w:pPr>
        <w:ind w:firstLine="708"/>
        <w:jc w:val="both"/>
        <w:rPr>
          <w:sz w:val="24"/>
          <w:szCs w:val="24"/>
        </w:rPr>
      </w:pPr>
      <w:r>
        <w:rPr>
          <w:b/>
          <w:sz w:val="24"/>
        </w:rPr>
        <w:t>Art</w:t>
      </w:r>
      <w:r w:rsidR="00212AC9">
        <w:rPr>
          <w:b/>
          <w:sz w:val="24"/>
        </w:rPr>
        <w:t>.</w:t>
      </w:r>
      <w:r>
        <w:rPr>
          <w:b/>
          <w:sz w:val="24"/>
        </w:rPr>
        <w:t xml:space="preserve"> </w:t>
      </w:r>
      <w:r w:rsidR="00212AC9">
        <w:rPr>
          <w:b/>
          <w:sz w:val="24"/>
        </w:rPr>
        <w:t>24</w:t>
      </w:r>
      <w:r>
        <w:rPr>
          <w:sz w:val="24"/>
        </w:rPr>
        <w:t xml:space="preserve"> </w:t>
      </w:r>
      <w:r w:rsidR="00212AC9">
        <w:rPr>
          <w:sz w:val="24"/>
        </w:rPr>
        <w:t>Impozitul pe mijloacele de transport se plăteşte anual, în doua rate egale, astfel: până la 31 martie, şi până la 30 septembrie inclusiv.</w:t>
      </w:r>
      <w:r w:rsidR="00034B55" w:rsidRPr="00034B55">
        <w:t xml:space="preserve"> </w:t>
      </w:r>
      <w:r w:rsidR="00034B55" w:rsidRPr="00034B55">
        <w:rPr>
          <w:sz w:val="24"/>
          <w:szCs w:val="24"/>
        </w:rPr>
        <w:t>In cazul in care contribuabilul detine in proprietate mai multe mijloace de transport, suma de 50 de lei se refera la impozitul pe mijloacele de transport cumulat al acestora</w:t>
      </w:r>
      <w:r w:rsidR="00614204">
        <w:rPr>
          <w:sz w:val="24"/>
          <w:szCs w:val="24"/>
        </w:rPr>
        <w:t>.</w:t>
      </w:r>
    </w:p>
    <w:p w:rsidR="00031B5B" w:rsidRPr="00F74402" w:rsidRDefault="00F465C3" w:rsidP="00F465C3">
      <w:pPr>
        <w:ind w:firstLine="708"/>
        <w:jc w:val="both"/>
        <w:rPr>
          <w:sz w:val="24"/>
          <w:szCs w:val="24"/>
        </w:rPr>
      </w:pPr>
      <w:r w:rsidRPr="00F74402">
        <w:rPr>
          <w:sz w:val="24"/>
          <w:szCs w:val="24"/>
        </w:rPr>
        <w:t xml:space="preserve">Pentru anul </w:t>
      </w:r>
      <w:r w:rsidRPr="00F74402">
        <w:rPr>
          <w:b/>
          <w:sz w:val="24"/>
          <w:szCs w:val="24"/>
        </w:rPr>
        <w:t>201</w:t>
      </w:r>
      <w:r w:rsidR="00F74402" w:rsidRPr="00F74402">
        <w:rPr>
          <w:b/>
          <w:sz w:val="24"/>
          <w:szCs w:val="24"/>
        </w:rPr>
        <w:t>3</w:t>
      </w:r>
      <w:r w:rsidRPr="00F74402">
        <w:rPr>
          <w:sz w:val="24"/>
          <w:szCs w:val="24"/>
        </w:rPr>
        <w:t xml:space="preserve">, </w:t>
      </w:r>
      <w:r w:rsidR="00F74402" w:rsidRPr="00F74402">
        <w:rPr>
          <w:sz w:val="24"/>
          <w:szCs w:val="24"/>
        </w:rPr>
        <w:t xml:space="preserve">impozitul asupra mijloacelor de transport cu tractiune mecanica </w:t>
      </w:r>
      <w:r w:rsidR="00F74402" w:rsidRPr="00F74402">
        <w:rPr>
          <w:b/>
          <w:sz w:val="24"/>
          <w:szCs w:val="24"/>
        </w:rPr>
        <w:t>inmatriculate</w:t>
      </w:r>
      <w:r w:rsidR="00F74402" w:rsidRPr="00F74402">
        <w:rPr>
          <w:sz w:val="24"/>
          <w:szCs w:val="24"/>
        </w:rPr>
        <w:t xml:space="preserve">, asupra remorcilor, semiremorcilor si a rulotelor, precum si asupra mijloacelor de transport pe apa, se majoreaza cu </w:t>
      </w:r>
      <w:r w:rsidR="00F74402" w:rsidRPr="00F74402">
        <w:rPr>
          <w:b/>
          <w:sz w:val="24"/>
          <w:szCs w:val="24"/>
        </w:rPr>
        <w:t>6,9%,</w:t>
      </w:r>
      <w:r w:rsidR="00F74402" w:rsidRPr="00F74402">
        <w:rPr>
          <w:sz w:val="24"/>
          <w:szCs w:val="24"/>
        </w:rPr>
        <w:t xml:space="preserve"> atat in cazul persoanelor fizice cat si in cazul persoanelor juridice, cu incadrarea in limita admisa de art. 287 din Legea nr. </w:t>
      </w:r>
      <w:proofErr w:type="gramStart"/>
      <w:r w:rsidR="00F74402" w:rsidRPr="00F74402">
        <w:rPr>
          <w:sz w:val="24"/>
          <w:szCs w:val="24"/>
        </w:rPr>
        <w:t>571/2003.</w:t>
      </w:r>
      <w:proofErr w:type="gramEnd"/>
      <w:r w:rsidR="00007EF4" w:rsidRPr="00F74402">
        <w:rPr>
          <w:sz w:val="24"/>
          <w:szCs w:val="24"/>
        </w:rPr>
        <w:t xml:space="preserve"> Majorarea se </w:t>
      </w:r>
      <w:proofErr w:type="gramStart"/>
      <w:r w:rsidR="00007EF4" w:rsidRPr="00F74402">
        <w:rPr>
          <w:sz w:val="24"/>
          <w:szCs w:val="24"/>
        </w:rPr>
        <w:t>va</w:t>
      </w:r>
      <w:proofErr w:type="gramEnd"/>
      <w:r w:rsidR="00007EF4" w:rsidRPr="00F74402">
        <w:rPr>
          <w:sz w:val="24"/>
          <w:szCs w:val="24"/>
        </w:rPr>
        <w:t xml:space="preserve"> aplica fata de anul 201</w:t>
      </w:r>
      <w:r w:rsidR="00F74402" w:rsidRPr="00F74402">
        <w:rPr>
          <w:sz w:val="24"/>
          <w:szCs w:val="24"/>
        </w:rPr>
        <w:t>2</w:t>
      </w:r>
      <w:r w:rsidR="00007EF4" w:rsidRPr="00F74402">
        <w:rPr>
          <w:sz w:val="24"/>
          <w:szCs w:val="24"/>
        </w:rPr>
        <w:t>.</w:t>
      </w:r>
    </w:p>
    <w:p w:rsidR="007A170E" w:rsidRPr="007A170E" w:rsidRDefault="007A170E" w:rsidP="007A170E">
      <w:pPr>
        <w:ind w:firstLine="708"/>
        <w:jc w:val="both"/>
        <w:rPr>
          <w:sz w:val="24"/>
          <w:szCs w:val="24"/>
        </w:rPr>
      </w:pPr>
      <w:r w:rsidRPr="007A170E">
        <w:rPr>
          <w:sz w:val="24"/>
          <w:szCs w:val="24"/>
        </w:rPr>
        <w:t xml:space="preserve">Pentru anul </w:t>
      </w:r>
      <w:r w:rsidRPr="007A170E">
        <w:rPr>
          <w:b/>
          <w:sz w:val="24"/>
          <w:szCs w:val="24"/>
        </w:rPr>
        <w:t>2013</w:t>
      </w:r>
      <w:r w:rsidRPr="007A170E">
        <w:rPr>
          <w:sz w:val="24"/>
          <w:szCs w:val="24"/>
        </w:rPr>
        <w:t xml:space="preserve">, in cazul vehiculelor </w:t>
      </w:r>
      <w:r w:rsidRPr="007A170E">
        <w:rPr>
          <w:b/>
          <w:sz w:val="24"/>
          <w:szCs w:val="24"/>
        </w:rPr>
        <w:t>inregistrate</w:t>
      </w:r>
      <w:r w:rsidRPr="007A170E">
        <w:rPr>
          <w:sz w:val="24"/>
          <w:szCs w:val="24"/>
        </w:rPr>
        <w:t xml:space="preserve">, </w:t>
      </w:r>
      <w:r>
        <w:rPr>
          <w:sz w:val="24"/>
          <w:szCs w:val="24"/>
        </w:rPr>
        <w:t xml:space="preserve">atat pentru persoanele fizice cat si pentru persoanele juridice, </w:t>
      </w:r>
      <w:r w:rsidRPr="007A170E">
        <w:rPr>
          <w:sz w:val="24"/>
          <w:szCs w:val="24"/>
        </w:rPr>
        <w:t xml:space="preserve">impozitele se majoreaza de </w:t>
      </w:r>
      <w:r w:rsidRPr="007A170E">
        <w:rPr>
          <w:b/>
          <w:sz w:val="24"/>
          <w:szCs w:val="24"/>
        </w:rPr>
        <w:t>6</w:t>
      </w:r>
      <w:proofErr w:type="gramStart"/>
      <w:r w:rsidRPr="007A170E">
        <w:rPr>
          <w:b/>
          <w:sz w:val="24"/>
          <w:szCs w:val="24"/>
        </w:rPr>
        <w:t>,9</w:t>
      </w:r>
      <w:proofErr w:type="gramEnd"/>
      <w:r w:rsidRPr="007A170E">
        <w:rPr>
          <w:b/>
          <w:sz w:val="24"/>
          <w:szCs w:val="24"/>
        </w:rPr>
        <w:t xml:space="preserve">%, </w:t>
      </w:r>
      <w:r w:rsidRPr="007A170E">
        <w:rPr>
          <w:sz w:val="24"/>
          <w:szCs w:val="24"/>
        </w:rPr>
        <w:t>conform</w:t>
      </w:r>
      <w:r w:rsidRPr="007A170E">
        <w:rPr>
          <w:b/>
          <w:sz w:val="24"/>
          <w:szCs w:val="24"/>
        </w:rPr>
        <w:t xml:space="preserve"> Anexei nr. 7.</w:t>
      </w:r>
    </w:p>
    <w:p w:rsidR="007A170E" w:rsidRPr="007A170E" w:rsidRDefault="007A170E" w:rsidP="007A170E">
      <w:pPr>
        <w:ind w:firstLine="708"/>
        <w:jc w:val="both"/>
        <w:rPr>
          <w:sz w:val="24"/>
          <w:szCs w:val="24"/>
        </w:rPr>
      </w:pPr>
      <w:r w:rsidRPr="007A170E">
        <w:rPr>
          <w:sz w:val="24"/>
          <w:szCs w:val="24"/>
        </w:rPr>
        <w:t>Contribuabilii persoane fizice si juridice au obligatia sa depuna pana la data de 28 februarie 2013 o declaratie fiscala cuprinzand vehiculele inregistrate,</w:t>
      </w:r>
      <w:r w:rsidR="00512D35">
        <w:rPr>
          <w:sz w:val="24"/>
          <w:szCs w:val="24"/>
        </w:rPr>
        <w:t xml:space="preserve"> pe care le detin in proprietate, sau leasing in derulare,</w:t>
      </w:r>
      <w:r w:rsidRPr="007A170E">
        <w:rPr>
          <w:sz w:val="24"/>
          <w:szCs w:val="24"/>
        </w:rPr>
        <w:t xml:space="preserve"> in vederea stabilirii impozitului corespunzator pe anul 2013, conform modificarilor prevazute de Legea nr. </w:t>
      </w:r>
      <w:proofErr w:type="gramStart"/>
      <w:r w:rsidRPr="007A170E">
        <w:rPr>
          <w:sz w:val="24"/>
          <w:szCs w:val="24"/>
        </w:rPr>
        <w:t>209/2012, care stabileste niveluri diferite pentru vehiculele inregistrate fata de vehiculele inmatriculate.</w:t>
      </w:r>
      <w:proofErr w:type="gramEnd"/>
      <w:r w:rsidRPr="007A170E">
        <w:rPr>
          <w:sz w:val="24"/>
          <w:szCs w:val="24"/>
        </w:rPr>
        <w:t xml:space="preserve"> La declaratia fiscala se </w:t>
      </w:r>
      <w:proofErr w:type="gramStart"/>
      <w:r w:rsidRPr="007A170E">
        <w:rPr>
          <w:sz w:val="24"/>
          <w:szCs w:val="24"/>
        </w:rPr>
        <w:t>va</w:t>
      </w:r>
      <w:proofErr w:type="gramEnd"/>
      <w:r w:rsidRPr="007A170E">
        <w:rPr>
          <w:sz w:val="24"/>
          <w:szCs w:val="24"/>
        </w:rPr>
        <w:t xml:space="preserve"> anexa copie dupa certificatul de inregistrare a vehiculului inregistrat.</w:t>
      </w:r>
    </w:p>
    <w:p w:rsidR="007A170E" w:rsidRPr="007A170E" w:rsidRDefault="007A170E" w:rsidP="007A170E">
      <w:pPr>
        <w:ind w:firstLine="708"/>
        <w:jc w:val="both"/>
        <w:rPr>
          <w:sz w:val="24"/>
          <w:szCs w:val="24"/>
        </w:rPr>
      </w:pPr>
      <w:r w:rsidRPr="007A170E">
        <w:rPr>
          <w:sz w:val="24"/>
          <w:szCs w:val="24"/>
        </w:rPr>
        <w:t xml:space="preserve">Pentru anul </w:t>
      </w:r>
      <w:r w:rsidRPr="007A170E">
        <w:rPr>
          <w:b/>
          <w:sz w:val="24"/>
          <w:szCs w:val="24"/>
        </w:rPr>
        <w:t>2013</w:t>
      </w:r>
      <w:r w:rsidRPr="007A170E">
        <w:rPr>
          <w:sz w:val="24"/>
          <w:szCs w:val="24"/>
        </w:rPr>
        <w:t xml:space="preserve">, impozitelor asupra autovehiculele de transport marfă cu masa totală maximă autorizată egala sau mai mare de 12 tone si </w:t>
      </w:r>
      <w:r>
        <w:rPr>
          <w:sz w:val="24"/>
          <w:szCs w:val="24"/>
        </w:rPr>
        <w:t>impozitele</w:t>
      </w:r>
      <w:r w:rsidRPr="007A170E">
        <w:rPr>
          <w:sz w:val="24"/>
          <w:szCs w:val="24"/>
        </w:rPr>
        <w:t xml:space="preserve"> pentru combinaţiile de autovehicule (autovehicule articulate sau trenuri rutiere) de transport marfa cu masa totala maxima autorizata egala sau mai mare de 12 tone</w:t>
      </w:r>
      <w:r>
        <w:rPr>
          <w:sz w:val="24"/>
          <w:szCs w:val="24"/>
        </w:rPr>
        <w:t xml:space="preserve">, se </w:t>
      </w:r>
      <w:r w:rsidRPr="007A170E">
        <w:rPr>
          <w:sz w:val="24"/>
          <w:szCs w:val="24"/>
        </w:rPr>
        <w:t>major</w:t>
      </w:r>
      <w:r>
        <w:rPr>
          <w:sz w:val="24"/>
          <w:szCs w:val="24"/>
        </w:rPr>
        <w:t>eaza</w:t>
      </w:r>
      <w:r w:rsidRPr="007A170E">
        <w:rPr>
          <w:sz w:val="24"/>
          <w:szCs w:val="24"/>
        </w:rPr>
        <w:t xml:space="preserve"> cu </w:t>
      </w:r>
      <w:r w:rsidRPr="007A170E">
        <w:rPr>
          <w:b/>
          <w:sz w:val="24"/>
          <w:szCs w:val="24"/>
        </w:rPr>
        <w:t>6,9 %</w:t>
      </w:r>
      <w:r w:rsidRPr="007A170E">
        <w:rPr>
          <w:sz w:val="24"/>
          <w:szCs w:val="24"/>
        </w:rPr>
        <w:t xml:space="preserve"> </w:t>
      </w:r>
      <w:r>
        <w:rPr>
          <w:sz w:val="24"/>
          <w:szCs w:val="24"/>
        </w:rPr>
        <w:t>.</w:t>
      </w:r>
    </w:p>
    <w:p w:rsidR="00AE4FCD" w:rsidRPr="00D875F9" w:rsidRDefault="00AE4FCD" w:rsidP="00F465C3">
      <w:pPr>
        <w:ind w:firstLine="708"/>
        <w:jc w:val="both"/>
        <w:rPr>
          <w:sz w:val="24"/>
        </w:rPr>
      </w:pPr>
    </w:p>
    <w:p w:rsidR="00212AC9" w:rsidRDefault="00212AC9">
      <w:pPr>
        <w:jc w:val="both"/>
        <w:rPr>
          <w:sz w:val="24"/>
        </w:rPr>
      </w:pPr>
      <w:r>
        <w:rPr>
          <w:sz w:val="24"/>
        </w:rPr>
        <w:tab/>
      </w:r>
      <w:r>
        <w:rPr>
          <w:b/>
          <w:sz w:val="24"/>
        </w:rPr>
        <w:t xml:space="preserve">Art. 25 </w:t>
      </w:r>
      <w:r>
        <w:rPr>
          <w:sz w:val="24"/>
        </w:rPr>
        <w:t>Pentru plata cu anticipatie a impozitului asupra mijloacelor de transport, datorata pentru intregul an de catre persoanele fizice</w:t>
      </w:r>
      <w:r w:rsidR="00206832">
        <w:rPr>
          <w:sz w:val="24"/>
        </w:rPr>
        <w:t xml:space="preserve"> si juridice</w:t>
      </w:r>
      <w:r>
        <w:rPr>
          <w:sz w:val="24"/>
        </w:rPr>
        <w:t>, pana la data de 31 martie a anului respectiv, se acorda bonificatie de 10%.</w:t>
      </w:r>
    </w:p>
    <w:p w:rsidR="00212AC9" w:rsidRDefault="00212AC9">
      <w:pPr>
        <w:pStyle w:val="Heading4"/>
        <w:jc w:val="center"/>
        <w:rPr>
          <w:sz w:val="24"/>
        </w:rPr>
      </w:pPr>
      <w:r>
        <w:rPr>
          <w:sz w:val="24"/>
        </w:rPr>
        <w:t>CAPITOLUL IV</w:t>
      </w:r>
    </w:p>
    <w:p w:rsidR="00212AC9" w:rsidRDefault="00212AC9">
      <w:pPr>
        <w:pStyle w:val="Heading4"/>
        <w:jc w:val="center"/>
        <w:rPr>
          <w:sz w:val="24"/>
        </w:rPr>
      </w:pPr>
      <w:r>
        <w:rPr>
          <w:sz w:val="24"/>
        </w:rPr>
        <w:t>TAXA PENTRU FOLOSIREA MIJLOACELOR DE RECLAMĂ ŞI PUBLICITATE</w:t>
      </w:r>
    </w:p>
    <w:p w:rsidR="00212AC9" w:rsidRDefault="00212AC9">
      <w:pPr>
        <w:jc w:val="both"/>
        <w:rPr>
          <w:sz w:val="24"/>
        </w:rPr>
      </w:pPr>
    </w:p>
    <w:p w:rsidR="00212AC9" w:rsidRDefault="00212AC9">
      <w:pPr>
        <w:ind w:left="285"/>
        <w:jc w:val="both"/>
        <w:rPr>
          <w:sz w:val="24"/>
        </w:rPr>
      </w:pPr>
      <w:r>
        <w:rPr>
          <w:b/>
          <w:sz w:val="24"/>
        </w:rPr>
        <w:tab/>
        <w:t>Art.26</w:t>
      </w:r>
      <w:r>
        <w:rPr>
          <w:sz w:val="24"/>
        </w:rPr>
        <w:t xml:space="preserve">  Contribuabilii care beneficiază sub diverse forme de serviciul de reclamă şi publicitate sunt obligaţi să încheie contracte în acest sens şi datorează bugetului local o taxa de reclamă şi publicitate de </w:t>
      </w:r>
      <w:r w:rsidR="00E50591" w:rsidRPr="00E50591">
        <w:rPr>
          <w:b/>
          <w:sz w:val="24"/>
        </w:rPr>
        <w:t>3</w:t>
      </w:r>
      <w:r w:rsidRPr="007D3F10">
        <w:rPr>
          <w:b/>
          <w:sz w:val="24"/>
        </w:rPr>
        <w:t>%</w:t>
      </w:r>
      <w:r>
        <w:rPr>
          <w:sz w:val="24"/>
        </w:rPr>
        <w:t xml:space="preserve"> din valoarea contractului , exclusiv taxa pe valoarea adăugată aferentă, conform </w:t>
      </w:r>
      <w:r>
        <w:rPr>
          <w:b/>
          <w:sz w:val="24"/>
        </w:rPr>
        <w:t>Anexei nr. 1</w:t>
      </w:r>
      <w:r w:rsidR="00D41EE3">
        <w:rPr>
          <w:b/>
          <w:sz w:val="24"/>
        </w:rPr>
        <w:t>3</w:t>
      </w:r>
      <w:r>
        <w:rPr>
          <w:sz w:val="24"/>
        </w:rPr>
        <w:t>.</w:t>
      </w:r>
    </w:p>
    <w:p w:rsidR="00E50591" w:rsidRPr="00E50591" w:rsidRDefault="00E50591">
      <w:pPr>
        <w:ind w:left="285"/>
        <w:jc w:val="both"/>
        <w:rPr>
          <w:sz w:val="24"/>
        </w:rPr>
      </w:pPr>
      <w:r w:rsidRPr="00E50591">
        <w:rPr>
          <w:sz w:val="24"/>
        </w:rPr>
        <w:tab/>
      </w:r>
      <w:proofErr w:type="gramStart"/>
      <w:r w:rsidR="000F5F96" w:rsidRPr="007B4B05">
        <w:rPr>
          <w:sz w:val="24"/>
        </w:rPr>
        <w:t xml:space="preserve">Pentru anul </w:t>
      </w:r>
      <w:r w:rsidR="000F5F96" w:rsidRPr="00F62AFB">
        <w:rPr>
          <w:b/>
          <w:sz w:val="24"/>
        </w:rPr>
        <w:t>201</w:t>
      </w:r>
      <w:r w:rsidR="00930314" w:rsidRPr="00F62AFB">
        <w:rPr>
          <w:b/>
          <w:sz w:val="24"/>
        </w:rPr>
        <w:t>3</w:t>
      </w:r>
      <w:r w:rsidR="000F5F96" w:rsidRPr="007B4B05">
        <w:rPr>
          <w:sz w:val="24"/>
        </w:rPr>
        <w:t xml:space="preserve">, </w:t>
      </w:r>
      <w:r w:rsidR="0008051B">
        <w:rPr>
          <w:sz w:val="24"/>
        </w:rPr>
        <w:t xml:space="preserve">se mentine majorarea de 20% a </w:t>
      </w:r>
      <w:r w:rsidR="000F5F96" w:rsidRPr="007B4B05">
        <w:rPr>
          <w:sz w:val="24"/>
        </w:rPr>
        <w:t>t</w:t>
      </w:r>
      <w:r w:rsidRPr="007B4B05">
        <w:rPr>
          <w:sz w:val="24"/>
        </w:rPr>
        <w:t>ax</w:t>
      </w:r>
      <w:r w:rsidR="00D47FF1">
        <w:rPr>
          <w:sz w:val="24"/>
        </w:rPr>
        <w:t>ei</w:t>
      </w:r>
      <w:r w:rsidRPr="007B4B05">
        <w:rPr>
          <w:sz w:val="24"/>
        </w:rPr>
        <w:t xml:space="preserve"> pentru serviciile de reclama si publicitate, </w:t>
      </w:r>
      <w:r w:rsidR="0008051B">
        <w:rPr>
          <w:sz w:val="24"/>
        </w:rPr>
        <w:t xml:space="preserve">la fel ca in anul </w:t>
      </w:r>
      <w:r w:rsidR="00A647DC">
        <w:rPr>
          <w:sz w:val="24"/>
        </w:rPr>
        <w:t xml:space="preserve">fiscal </w:t>
      </w:r>
      <w:r w:rsidR="0008051B">
        <w:rPr>
          <w:sz w:val="24"/>
        </w:rPr>
        <w:t>201</w:t>
      </w:r>
      <w:r w:rsidR="00930314">
        <w:rPr>
          <w:sz w:val="24"/>
        </w:rPr>
        <w:t>2</w:t>
      </w:r>
      <w:r w:rsidR="0008051B">
        <w:rPr>
          <w:sz w:val="24"/>
        </w:rPr>
        <w:t>.</w:t>
      </w:r>
      <w:proofErr w:type="gramEnd"/>
    </w:p>
    <w:p w:rsidR="00212AC9" w:rsidRDefault="00212AC9">
      <w:pPr>
        <w:ind w:left="285"/>
        <w:jc w:val="both"/>
        <w:rPr>
          <w:sz w:val="24"/>
        </w:rPr>
      </w:pPr>
      <w:r>
        <w:rPr>
          <w:b/>
          <w:sz w:val="24"/>
        </w:rPr>
        <w:tab/>
        <w:t xml:space="preserve">Art. 27 </w:t>
      </w:r>
      <w:r>
        <w:rPr>
          <w:sz w:val="24"/>
        </w:rPr>
        <w:t xml:space="preserve">Taxa pentru servicii de reclama si publicitate se datoreaza de la data intrarii in vigoare a contractului de publicitate si se varsa la bugetul local, lunar, pana la data de 10 a lunii urmatoare pentru </w:t>
      </w:r>
      <w:proofErr w:type="gramStart"/>
      <w:r>
        <w:rPr>
          <w:sz w:val="24"/>
        </w:rPr>
        <w:t>luna</w:t>
      </w:r>
      <w:proofErr w:type="gramEnd"/>
      <w:r>
        <w:rPr>
          <w:sz w:val="24"/>
        </w:rPr>
        <w:t xml:space="preserve"> curenta</w:t>
      </w:r>
      <w:r>
        <w:rPr>
          <w:b/>
          <w:sz w:val="24"/>
        </w:rPr>
        <w:t>.</w:t>
      </w:r>
    </w:p>
    <w:p w:rsidR="00212AC9" w:rsidRDefault="00212AC9">
      <w:pPr>
        <w:ind w:left="285"/>
        <w:jc w:val="both"/>
        <w:rPr>
          <w:b/>
          <w:sz w:val="24"/>
        </w:rPr>
      </w:pPr>
      <w:r>
        <w:rPr>
          <w:b/>
          <w:sz w:val="24"/>
        </w:rPr>
        <w:lastRenderedPageBreak/>
        <w:tab/>
        <w:t xml:space="preserve">Art. 28 </w:t>
      </w:r>
      <w:r>
        <w:rPr>
          <w:sz w:val="24"/>
        </w:rPr>
        <w:t xml:space="preserve">Taxa pentru panou, afisaj sau structura de afisaj folosit in scop de reclama si publicitate, situate in locul in care persoana deruleaza o activitate economica, </w:t>
      </w:r>
      <w:proofErr w:type="gramStart"/>
      <w:r w:rsidR="00B46C03">
        <w:rPr>
          <w:sz w:val="24"/>
        </w:rPr>
        <w:t>este</w:t>
      </w:r>
      <w:proofErr w:type="gramEnd"/>
      <w:r w:rsidR="00B46C03">
        <w:rPr>
          <w:sz w:val="24"/>
        </w:rPr>
        <w:t xml:space="preserve"> de </w:t>
      </w:r>
      <w:r w:rsidR="00B46C03" w:rsidRPr="00E4397E">
        <w:rPr>
          <w:b/>
          <w:sz w:val="24"/>
        </w:rPr>
        <w:t xml:space="preserve">28 lei/mp </w:t>
      </w:r>
      <w:r w:rsidR="0057433D" w:rsidRPr="00E4397E">
        <w:rPr>
          <w:b/>
          <w:sz w:val="24"/>
        </w:rPr>
        <w:t xml:space="preserve">sau </w:t>
      </w:r>
      <w:r w:rsidR="00010721" w:rsidRPr="00E4397E">
        <w:rPr>
          <w:b/>
          <w:sz w:val="24"/>
        </w:rPr>
        <w:t>fractiune de mp</w:t>
      </w:r>
      <w:r w:rsidR="00010721">
        <w:rPr>
          <w:sz w:val="24"/>
        </w:rPr>
        <w:t xml:space="preserve">, </w:t>
      </w:r>
      <w:r w:rsidR="00B46C03">
        <w:rPr>
          <w:sz w:val="24"/>
        </w:rPr>
        <w:t xml:space="preserve">si </w:t>
      </w:r>
      <w:r>
        <w:rPr>
          <w:sz w:val="24"/>
        </w:rPr>
        <w:t>se aplica conform</w:t>
      </w:r>
      <w:r>
        <w:rPr>
          <w:b/>
          <w:sz w:val="24"/>
        </w:rPr>
        <w:t xml:space="preserve"> Anexei nr. 1</w:t>
      </w:r>
      <w:r w:rsidR="00D41EE3">
        <w:rPr>
          <w:b/>
          <w:sz w:val="24"/>
        </w:rPr>
        <w:t>3</w:t>
      </w:r>
      <w:r>
        <w:rPr>
          <w:b/>
          <w:sz w:val="24"/>
        </w:rPr>
        <w:t>.</w:t>
      </w:r>
    </w:p>
    <w:p w:rsidR="00362ECF" w:rsidRPr="00977769" w:rsidRDefault="00362ECF" w:rsidP="00362ECF">
      <w:pPr>
        <w:ind w:left="285" w:firstLine="435"/>
        <w:jc w:val="both"/>
        <w:rPr>
          <w:sz w:val="24"/>
          <w:szCs w:val="24"/>
        </w:rPr>
      </w:pPr>
      <w:r w:rsidRPr="007B4B05">
        <w:rPr>
          <w:sz w:val="24"/>
          <w:szCs w:val="24"/>
        </w:rPr>
        <w:t xml:space="preserve">Pentru anul </w:t>
      </w:r>
      <w:r w:rsidRPr="00F2774D">
        <w:rPr>
          <w:b/>
          <w:sz w:val="24"/>
          <w:szCs w:val="24"/>
        </w:rPr>
        <w:t>201</w:t>
      </w:r>
      <w:r w:rsidR="00FD7133" w:rsidRPr="00F2774D">
        <w:rPr>
          <w:b/>
          <w:sz w:val="24"/>
          <w:szCs w:val="24"/>
        </w:rPr>
        <w:t>3</w:t>
      </w:r>
      <w:r w:rsidRPr="007B4B05">
        <w:rPr>
          <w:sz w:val="24"/>
          <w:szCs w:val="24"/>
        </w:rPr>
        <w:t xml:space="preserve">, taxa pentru afişaj în scop de reclamă şi publicitate se majoreaza cu </w:t>
      </w:r>
      <w:r w:rsidR="00FD7133" w:rsidRPr="00FD7133">
        <w:rPr>
          <w:b/>
          <w:sz w:val="24"/>
          <w:szCs w:val="24"/>
        </w:rPr>
        <w:t>6</w:t>
      </w:r>
      <w:proofErr w:type="gramStart"/>
      <w:r w:rsidR="00FD7133" w:rsidRPr="00FD7133">
        <w:rPr>
          <w:b/>
          <w:sz w:val="24"/>
          <w:szCs w:val="24"/>
        </w:rPr>
        <w:t>,9</w:t>
      </w:r>
      <w:proofErr w:type="gramEnd"/>
      <w:r w:rsidRPr="00FD7133">
        <w:rPr>
          <w:b/>
          <w:sz w:val="24"/>
          <w:szCs w:val="24"/>
        </w:rPr>
        <w:t>%</w:t>
      </w:r>
      <w:r w:rsidR="00F2774D">
        <w:rPr>
          <w:b/>
          <w:sz w:val="24"/>
          <w:szCs w:val="24"/>
        </w:rPr>
        <w:t xml:space="preserve">, </w:t>
      </w:r>
      <w:r w:rsidR="00F2774D" w:rsidRPr="00F74402">
        <w:rPr>
          <w:sz w:val="24"/>
          <w:szCs w:val="24"/>
        </w:rPr>
        <w:t>cu incadrarea in limita admisa de art. 287 din Legea nr. 571/</w:t>
      </w:r>
      <w:proofErr w:type="gramStart"/>
      <w:r w:rsidR="00F2774D" w:rsidRPr="00F74402">
        <w:rPr>
          <w:sz w:val="24"/>
          <w:szCs w:val="24"/>
        </w:rPr>
        <w:t>2003</w:t>
      </w:r>
      <w:r w:rsidRPr="007B4B05">
        <w:rPr>
          <w:sz w:val="24"/>
          <w:szCs w:val="24"/>
        </w:rPr>
        <w:t xml:space="preserve"> .</w:t>
      </w:r>
      <w:proofErr w:type="gramEnd"/>
      <w:r w:rsidR="00D856DE" w:rsidRPr="00D856DE">
        <w:rPr>
          <w:sz w:val="24"/>
          <w:szCs w:val="24"/>
        </w:rPr>
        <w:t xml:space="preserve"> </w:t>
      </w:r>
      <w:r w:rsidR="00D856DE" w:rsidRPr="00BD575E">
        <w:rPr>
          <w:sz w:val="24"/>
          <w:szCs w:val="24"/>
        </w:rPr>
        <w:t xml:space="preserve">Majorarea se </w:t>
      </w:r>
      <w:proofErr w:type="gramStart"/>
      <w:r w:rsidR="00D856DE" w:rsidRPr="00BD575E">
        <w:rPr>
          <w:sz w:val="24"/>
          <w:szCs w:val="24"/>
        </w:rPr>
        <w:t>va</w:t>
      </w:r>
      <w:proofErr w:type="gramEnd"/>
      <w:r w:rsidR="00D856DE" w:rsidRPr="00BD575E">
        <w:rPr>
          <w:sz w:val="24"/>
          <w:szCs w:val="24"/>
        </w:rPr>
        <w:t xml:space="preserve"> aplica fata de anul 201</w:t>
      </w:r>
      <w:r w:rsidR="00FD7133">
        <w:rPr>
          <w:sz w:val="24"/>
          <w:szCs w:val="24"/>
        </w:rPr>
        <w:t>2</w:t>
      </w:r>
      <w:r w:rsidR="00D856DE">
        <w:rPr>
          <w:sz w:val="24"/>
          <w:szCs w:val="24"/>
        </w:rPr>
        <w:t>.</w:t>
      </w:r>
    </w:p>
    <w:p w:rsidR="00212AC9" w:rsidRDefault="00212AC9">
      <w:pPr>
        <w:ind w:left="285"/>
        <w:jc w:val="both"/>
        <w:rPr>
          <w:sz w:val="24"/>
        </w:rPr>
      </w:pPr>
      <w:r>
        <w:rPr>
          <w:b/>
          <w:sz w:val="24"/>
        </w:rPr>
        <w:tab/>
        <w:t>Art. 29</w:t>
      </w:r>
      <w:r>
        <w:rPr>
          <w:sz w:val="24"/>
        </w:rPr>
        <w:t xml:space="preserve"> In cazul oricarui alt panou, afisaj sau structura de afisaj folosit in scop de reclama si publicitate, </w:t>
      </w:r>
      <w:proofErr w:type="gramStart"/>
      <w:r>
        <w:rPr>
          <w:sz w:val="24"/>
        </w:rPr>
        <w:t xml:space="preserve">taxa </w:t>
      </w:r>
      <w:r w:rsidR="00FC56BB">
        <w:rPr>
          <w:sz w:val="24"/>
        </w:rPr>
        <w:t xml:space="preserve"> este</w:t>
      </w:r>
      <w:proofErr w:type="gramEnd"/>
      <w:r w:rsidR="00FC56BB">
        <w:rPr>
          <w:sz w:val="24"/>
        </w:rPr>
        <w:t xml:space="preserve"> de </w:t>
      </w:r>
      <w:r w:rsidR="00FC56BB" w:rsidRPr="00E4397E">
        <w:rPr>
          <w:b/>
          <w:sz w:val="24"/>
        </w:rPr>
        <w:t>20 lei/mp sau fractiune de mp</w:t>
      </w:r>
      <w:r w:rsidR="00FC56BB">
        <w:rPr>
          <w:sz w:val="24"/>
        </w:rPr>
        <w:t xml:space="preserve">, si </w:t>
      </w:r>
      <w:r>
        <w:rPr>
          <w:sz w:val="24"/>
        </w:rPr>
        <w:t xml:space="preserve">se aplica conform </w:t>
      </w:r>
      <w:r>
        <w:rPr>
          <w:b/>
          <w:sz w:val="24"/>
        </w:rPr>
        <w:t>Anexei nr. 1</w:t>
      </w:r>
      <w:r w:rsidR="00D41EE3">
        <w:rPr>
          <w:b/>
          <w:sz w:val="24"/>
        </w:rPr>
        <w:t>3</w:t>
      </w:r>
      <w:r>
        <w:rPr>
          <w:sz w:val="24"/>
        </w:rPr>
        <w:t>.</w:t>
      </w:r>
    </w:p>
    <w:p w:rsidR="00977769" w:rsidRPr="00977769" w:rsidRDefault="00133022" w:rsidP="00977769">
      <w:pPr>
        <w:ind w:left="285" w:firstLine="435"/>
        <w:jc w:val="both"/>
        <w:rPr>
          <w:sz w:val="24"/>
          <w:szCs w:val="24"/>
        </w:rPr>
      </w:pPr>
      <w:r w:rsidRPr="007B4B05">
        <w:rPr>
          <w:sz w:val="24"/>
          <w:szCs w:val="24"/>
        </w:rPr>
        <w:t xml:space="preserve">Pentru anul </w:t>
      </w:r>
      <w:r w:rsidRPr="00F2774D">
        <w:rPr>
          <w:b/>
          <w:sz w:val="24"/>
          <w:szCs w:val="24"/>
        </w:rPr>
        <w:t>201</w:t>
      </w:r>
      <w:r w:rsidR="00F2774D" w:rsidRPr="00F2774D">
        <w:rPr>
          <w:b/>
          <w:sz w:val="24"/>
          <w:szCs w:val="24"/>
        </w:rPr>
        <w:t>3</w:t>
      </w:r>
      <w:r w:rsidRPr="007B4B05">
        <w:rPr>
          <w:sz w:val="24"/>
          <w:szCs w:val="24"/>
        </w:rPr>
        <w:t>, t</w:t>
      </w:r>
      <w:r w:rsidR="00977769" w:rsidRPr="007B4B05">
        <w:rPr>
          <w:sz w:val="24"/>
          <w:szCs w:val="24"/>
        </w:rPr>
        <w:t xml:space="preserve">axa pentru afişaj în scop de reclamă şi publicitate se majoreaza cu </w:t>
      </w:r>
      <w:r w:rsidR="00F2774D" w:rsidRPr="00F2774D">
        <w:rPr>
          <w:b/>
          <w:sz w:val="24"/>
          <w:szCs w:val="24"/>
        </w:rPr>
        <w:t>6</w:t>
      </w:r>
      <w:proofErr w:type="gramStart"/>
      <w:r w:rsidR="00F2774D" w:rsidRPr="00F2774D">
        <w:rPr>
          <w:b/>
          <w:sz w:val="24"/>
          <w:szCs w:val="24"/>
        </w:rPr>
        <w:t>,9</w:t>
      </w:r>
      <w:proofErr w:type="gramEnd"/>
      <w:r w:rsidR="00977769" w:rsidRPr="00F2774D">
        <w:rPr>
          <w:b/>
          <w:sz w:val="24"/>
          <w:szCs w:val="24"/>
        </w:rPr>
        <w:t>%</w:t>
      </w:r>
      <w:r w:rsidR="00F2774D" w:rsidRPr="00F2774D">
        <w:rPr>
          <w:b/>
          <w:sz w:val="24"/>
          <w:szCs w:val="24"/>
        </w:rPr>
        <w:t>,</w:t>
      </w:r>
      <w:r w:rsidR="00F2774D">
        <w:rPr>
          <w:sz w:val="24"/>
          <w:szCs w:val="24"/>
        </w:rPr>
        <w:t xml:space="preserve"> </w:t>
      </w:r>
      <w:r w:rsidR="00F2774D" w:rsidRPr="00F74402">
        <w:rPr>
          <w:sz w:val="24"/>
          <w:szCs w:val="24"/>
        </w:rPr>
        <w:t xml:space="preserve">cu incadrarea in limita admisa de art. 287 din Legea nr. </w:t>
      </w:r>
      <w:proofErr w:type="gramStart"/>
      <w:r w:rsidR="00F2774D" w:rsidRPr="00F74402">
        <w:rPr>
          <w:sz w:val="24"/>
          <w:szCs w:val="24"/>
        </w:rPr>
        <w:t>571/2003</w:t>
      </w:r>
      <w:r w:rsidRPr="007B4B05">
        <w:rPr>
          <w:sz w:val="24"/>
          <w:szCs w:val="24"/>
        </w:rPr>
        <w:t>.</w:t>
      </w:r>
      <w:proofErr w:type="gramEnd"/>
      <w:r w:rsidR="00D856DE" w:rsidRPr="00D856DE">
        <w:rPr>
          <w:sz w:val="24"/>
          <w:szCs w:val="24"/>
        </w:rPr>
        <w:t xml:space="preserve"> </w:t>
      </w:r>
      <w:r w:rsidR="00D856DE" w:rsidRPr="00BD575E">
        <w:rPr>
          <w:sz w:val="24"/>
          <w:szCs w:val="24"/>
        </w:rPr>
        <w:t xml:space="preserve">Majorarea se </w:t>
      </w:r>
      <w:proofErr w:type="gramStart"/>
      <w:r w:rsidR="00D856DE" w:rsidRPr="00BD575E">
        <w:rPr>
          <w:sz w:val="24"/>
          <w:szCs w:val="24"/>
        </w:rPr>
        <w:t>va</w:t>
      </w:r>
      <w:proofErr w:type="gramEnd"/>
      <w:r w:rsidR="00D856DE" w:rsidRPr="00BD575E">
        <w:rPr>
          <w:sz w:val="24"/>
          <w:szCs w:val="24"/>
        </w:rPr>
        <w:t xml:space="preserve"> aplica fata de anul 201</w:t>
      </w:r>
      <w:r w:rsidR="00F2774D">
        <w:rPr>
          <w:sz w:val="24"/>
          <w:szCs w:val="24"/>
        </w:rPr>
        <w:t>2</w:t>
      </w:r>
      <w:r w:rsidR="00D856DE">
        <w:rPr>
          <w:sz w:val="24"/>
          <w:szCs w:val="24"/>
        </w:rPr>
        <w:t>.</w:t>
      </w:r>
    </w:p>
    <w:p w:rsidR="00212AC9" w:rsidRDefault="00212AC9">
      <w:pPr>
        <w:ind w:left="285"/>
        <w:jc w:val="both"/>
        <w:rPr>
          <w:sz w:val="24"/>
        </w:rPr>
      </w:pPr>
      <w:r>
        <w:rPr>
          <w:b/>
          <w:sz w:val="24"/>
        </w:rPr>
        <w:tab/>
        <w:t xml:space="preserve">Art. 30 </w:t>
      </w:r>
      <w:r>
        <w:rPr>
          <w:sz w:val="24"/>
        </w:rPr>
        <w:t>Persoanele care datoreaza aceasta taxa</w:t>
      </w:r>
      <w:r>
        <w:rPr>
          <w:b/>
          <w:sz w:val="24"/>
        </w:rPr>
        <w:t xml:space="preserve"> </w:t>
      </w:r>
      <w:r>
        <w:rPr>
          <w:sz w:val="24"/>
        </w:rPr>
        <w:t xml:space="preserve">sunt obligate </w:t>
      </w:r>
      <w:proofErr w:type="gramStart"/>
      <w:r>
        <w:rPr>
          <w:sz w:val="24"/>
        </w:rPr>
        <w:t>sa</w:t>
      </w:r>
      <w:proofErr w:type="gramEnd"/>
      <w:r>
        <w:rPr>
          <w:sz w:val="24"/>
        </w:rPr>
        <w:t xml:space="preserve"> depuna declaratie fiscala la compartimentul de specialitate al autoritatii administratiei publice locale, in termen de 30 de zile de la data amplasarii, modificarii sau a demontarii.</w:t>
      </w:r>
    </w:p>
    <w:p w:rsidR="00A76A8D" w:rsidRPr="00A76A8D" w:rsidRDefault="00212AC9" w:rsidP="00A76A8D">
      <w:pPr>
        <w:autoSpaceDE w:val="0"/>
        <w:autoSpaceDN w:val="0"/>
        <w:adjustRightInd w:val="0"/>
        <w:ind w:firstLine="285"/>
        <w:rPr>
          <w:sz w:val="24"/>
          <w:szCs w:val="24"/>
          <w:lang w:val="ro-RO"/>
        </w:rPr>
      </w:pPr>
      <w:r w:rsidRPr="00A76A8D">
        <w:rPr>
          <w:b/>
          <w:sz w:val="24"/>
          <w:szCs w:val="24"/>
        </w:rPr>
        <w:tab/>
        <w:t xml:space="preserve">Art. 31 </w:t>
      </w:r>
      <w:r w:rsidRPr="00A76A8D">
        <w:rPr>
          <w:sz w:val="24"/>
          <w:szCs w:val="24"/>
        </w:rPr>
        <w:t xml:space="preserve">Taxa pentru afisajul in scop de reclama si publicitate se plateste anual, in </w:t>
      </w:r>
      <w:r w:rsidR="00CB7B36" w:rsidRPr="00A76A8D">
        <w:rPr>
          <w:sz w:val="24"/>
          <w:szCs w:val="24"/>
        </w:rPr>
        <w:t>doua</w:t>
      </w:r>
      <w:r w:rsidR="009509A4" w:rsidRPr="00A76A8D">
        <w:rPr>
          <w:sz w:val="24"/>
          <w:szCs w:val="24"/>
        </w:rPr>
        <w:t xml:space="preserve"> rate egale, pana la datele</w:t>
      </w:r>
      <w:r w:rsidRPr="00A76A8D">
        <w:rPr>
          <w:sz w:val="24"/>
          <w:szCs w:val="24"/>
        </w:rPr>
        <w:t xml:space="preserve"> de </w:t>
      </w:r>
      <w:r w:rsidR="009509A4" w:rsidRPr="00A76A8D">
        <w:rPr>
          <w:sz w:val="24"/>
          <w:szCs w:val="24"/>
        </w:rPr>
        <w:t>31</w:t>
      </w:r>
      <w:r w:rsidRPr="00A76A8D">
        <w:rPr>
          <w:sz w:val="24"/>
          <w:szCs w:val="24"/>
        </w:rPr>
        <w:t xml:space="preserve"> martie</w:t>
      </w:r>
      <w:r w:rsidR="009509A4" w:rsidRPr="00A76A8D">
        <w:rPr>
          <w:sz w:val="24"/>
          <w:szCs w:val="24"/>
        </w:rPr>
        <w:t xml:space="preserve"> 30</w:t>
      </w:r>
      <w:r w:rsidRPr="00A76A8D">
        <w:rPr>
          <w:sz w:val="24"/>
          <w:szCs w:val="24"/>
        </w:rPr>
        <w:t xml:space="preserve"> septembrie</w:t>
      </w:r>
      <w:r w:rsidR="009509A4" w:rsidRPr="00A76A8D">
        <w:rPr>
          <w:sz w:val="24"/>
          <w:szCs w:val="24"/>
        </w:rPr>
        <w:t xml:space="preserve"> </w:t>
      </w:r>
      <w:r w:rsidRPr="00A76A8D">
        <w:rPr>
          <w:sz w:val="24"/>
          <w:szCs w:val="24"/>
        </w:rPr>
        <w:t>inclusiv.</w:t>
      </w:r>
      <w:r w:rsidR="00A76A8D" w:rsidRPr="00A76A8D">
        <w:rPr>
          <w:iCs/>
          <w:sz w:val="24"/>
          <w:szCs w:val="24"/>
          <w:lang w:val="ro-RO"/>
        </w:rPr>
        <w:t xml:space="preserve"> Taxa pentru afişajul în scop de reclamă şi publicitate, datorată aceluiaşi buget local de către contribuabili, persoane fizice şi juridice, de până la 50 lei inclusiv, se plăteşte integral până la primul termen de plată.</w:t>
      </w:r>
    </w:p>
    <w:p w:rsidR="00212AC9" w:rsidRDefault="00212AC9">
      <w:pPr>
        <w:ind w:left="285"/>
        <w:jc w:val="both"/>
        <w:rPr>
          <w:sz w:val="24"/>
        </w:rPr>
      </w:pPr>
    </w:p>
    <w:p w:rsidR="00977769" w:rsidRDefault="00977769">
      <w:pPr>
        <w:ind w:left="285"/>
        <w:jc w:val="both"/>
        <w:rPr>
          <w:b/>
          <w:sz w:val="24"/>
        </w:rPr>
      </w:pPr>
    </w:p>
    <w:p w:rsidR="00212AC9" w:rsidRDefault="00212AC9">
      <w:pPr>
        <w:ind w:left="285"/>
        <w:jc w:val="center"/>
        <w:rPr>
          <w:b/>
          <w:sz w:val="24"/>
        </w:rPr>
      </w:pPr>
      <w:r>
        <w:rPr>
          <w:b/>
          <w:sz w:val="24"/>
        </w:rPr>
        <w:t>CAPITOLUL V</w:t>
      </w:r>
    </w:p>
    <w:p w:rsidR="00212AC9" w:rsidRDefault="00212AC9">
      <w:pPr>
        <w:pStyle w:val="Heading4"/>
        <w:jc w:val="center"/>
        <w:rPr>
          <w:sz w:val="24"/>
        </w:rPr>
      </w:pPr>
      <w:r>
        <w:rPr>
          <w:sz w:val="24"/>
        </w:rPr>
        <w:t>IMPOZITUL PE SPECTACOLE</w:t>
      </w:r>
      <w:r w:rsidR="00212E4A">
        <w:rPr>
          <w:sz w:val="24"/>
        </w:rPr>
        <w:t xml:space="preserve"> </w:t>
      </w:r>
    </w:p>
    <w:p w:rsidR="00212AC9" w:rsidRDefault="00212AC9">
      <w:pPr>
        <w:jc w:val="both"/>
        <w:rPr>
          <w:sz w:val="24"/>
        </w:rPr>
      </w:pPr>
    </w:p>
    <w:p w:rsidR="00920F31" w:rsidRDefault="00212AC9" w:rsidP="00A51FBA">
      <w:pPr>
        <w:ind w:firstLine="708"/>
        <w:jc w:val="both"/>
        <w:rPr>
          <w:sz w:val="24"/>
        </w:rPr>
      </w:pPr>
      <w:r>
        <w:rPr>
          <w:b/>
          <w:sz w:val="24"/>
        </w:rPr>
        <w:t>Art. 32</w:t>
      </w:r>
      <w:r>
        <w:rPr>
          <w:sz w:val="24"/>
        </w:rPr>
        <w:t xml:space="preserve"> Orice persoana care organizeaza o manifestare artistica, o competitie sportiva sau o </w:t>
      </w:r>
      <w:proofErr w:type="gramStart"/>
      <w:r>
        <w:rPr>
          <w:sz w:val="24"/>
        </w:rPr>
        <w:t>alta</w:t>
      </w:r>
      <w:proofErr w:type="gramEnd"/>
      <w:r>
        <w:rPr>
          <w:sz w:val="24"/>
        </w:rPr>
        <w:t xml:space="preserve"> activitate distractiva in Romania are obligatia de a plati impozit pe spectacol prin aplicarea cotei corespunzatoare asupra sumei incasate din vanzarea biletelor de intrare si a abonamentelor</w:t>
      </w:r>
      <w:r w:rsidR="00DB2D67">
        <w:rPr>
          <w:sz w:val="24"/>
        </w:rPr>
        <w:t>.</w:t>
      </w:r>
    </w:p>
    <w:p w:rsidR="00920F31" w:rsidRPr="00920F31" w:rsidRDefault="00920F31" w:rsidP="00A51FBA">
      <w:pPr>
        <w:autoSpaceDE w:val="0"/>
        <w:autoSpaceDN w:val="0"/>
        <w:adjustRightInd w:val="0"/>
        <w:ind w:firstLine="708"/>
        <w:jc w:val="both"/>
        <w:rPr>
          <w:sz w:val="24"/>
          <w:szCs w:val="24"/>
        </w:rPr>
      </w:pPr>
      <w:r>
        <w:rPr>
          <w:sz w:val="24"/>
          <w:szCs w:val="24"/>
        </w:rPr>
        <w:t xml:space="preserve">Pentru anul </w:t>
      </w:r>
      <w:r w:rsidRPr="005A23B8">
        <w:rPr>
          <w:b/>
          <w:sz w:val="24"/>
          <w:szCs w:val="24"/>
        </w:rPr>
        <w:t>201</w:t>
      </w:r>
      <w:r w:rsidR="005A23B8" w:rsidRPr="005A23B8">
        <w:rPr>
          <w:b/>
          <w:sz w:val="24"/>
          <w:szCs w:val="24"/>
        </w:rPr>
        <w:t>3</w:t>
      </w:r>
      <w:r>
        <w:rPr>
          <w:sz w:val="24"/>
          <w:szCs w:val="24"/>
        </w:rPr>
        <w:t xml:space="preserve"> se stabilesc urmatoarele cote de impozit:</w:t>
      </w:r>
    </w:p>
    <w:p w:rsidR="00920F31" w:rsidRPr="00920F31" w:rsidRDefault="00920F31" w:rsidP="00A51FBA">
      <w:pPr>
        <w:autoSpaceDE w:val="0"/>
        <w:autoSpaceDN w:val="0"/>
        <w:adjustRightInd w:val="0"/>
        <w:jc w:val="both"/>
        <w:rPr>
          <w:sz w:val="24"/>
          <w:szCs w:val="24"/>
        </w:rPr>
      </w:pPr>
      <w:r w:rsidRPr="00920F31">
        <w:rPr>
          <w:sz w:val="24"/>
          <w:szCs w:val="24"/>
        </w:rPr>
        <w:t xml:space="preserve">    a) </w:t>
      </w:r>
      <w:proofErr w:type="gramStart"/>
      <w:r w:rsidRPr="00920F31">
        <w:rPr>
          <w:sz w:val="24"/>
          <w:szCs w:val="24"/>
        </w:rPr>
        <w:t>în</w:t>
      </w:r>
      <w:proofErr w:type="gramEnd"/>
      <w:r w:rsidRPr="00920F31">
        <w:rPr>
          <w:sz w:val="24"/>
          <w:szCs w:val="24"/>
        </w:rPr>
        <w:t xml:space="preserve"> cazul unui spectacol de teatru, ca de exemplu o piesă de teatru, balet, operă, operetă, concert filarmonic sau altă manifestare muzicală, prezentarea unui film la cinematograf, un spectacol de circ sau orice competiţie sportivă internă sau internaţională, cota de impozit este egală cu </w:t>
      </w:r>
      <w:r w:rsidRPr="00C13BE9">
        <w:rPr>
          <w:b/>
          <w:sz w:val="24"/>
          <w:szCs w:val="24"/>
        </w:rPr>
        <w:t>2%</w:t>
      </w:r>
      <w:r>
        <w:rPr>
          <w:sz w:val="24"/>
          <w:szCs w:val="24"/>
        </w:rPr>
        <w:t xml:space="preserve"> </w:t>
      </w:r>
      <w:r>
        <w:rPr>
          <w:sz w:val="24"/>
        </w:rPr>
        <w:t xml:space="preserve">conform </w:t>
      </w:r>
      <w:r>
        <w:rPr>
          <w:b/>
          <w:sz w:val="24"/>
        </w:rPr>
        <w:t>Anexei nr. 1</w:t>
      </w:r>
      <w:r w:rsidR="00D41EE3">
        <w:rPr>
          <w:b/>
          <w:sz w:val="24"/>
        </w:rPr>
        <w:t>4</w:t>
      </w:r>
      <w:r>
        <w:rPr>
          <w:sz w:val="24"/>
        </w:rPr>
        <w:t>.</w:t>
      </w:r>
      <w:r w:rsidR="00C138E0" w:rsidRPr="00C138E0">
        <w:rPr>
          <w:sz w:val="24"/>
        </w:rPr>
        <w:t xml:space="preserve"> </w:t>
      </w:r>
      <w:r w:rsidR="00C138E0" w:rsidRPr="007B4B05">
        <w:rPr>
          <w:sz w:val="24"/>
        </w:rPr>
        <w:t xml:space="preserve">Pentru anul </w:t>
      </w:r>
      <w:r w:rsidR="00C138E0" w:rsidRPr="00DD5970">
        <w:rPr>
          <w:b/>
          <w:sz w:val="24"/>
        </w:rPr>
        <w:t>201</w:t>
      </w:r>
      <w:r w:rsidR="00DD5970" w:rsidRPr="00DD5970">
        <w:rPr>
          <w:b/>
          <w:sz w:val="24"/>
        </w:rPr>
        <w:t>3</w:t>
      </w:r>
      <w:r w:rsidR="00C138E0" w:rsidRPr="00DD5970">
        <w:rPr>
          <w:b/>
          <w:sz w:val="24"/>
        </w:rPr>
        <w:t>,</w:t>
      </w:r>
      <w:r w:rsidR="00C138E0" w:rsidRPr="007B4B05">
        <w:rPr>
          <w:sz w:val="24"/>
        </w:rPr>
        <w:t xml:space="preserve"> </w:t>
      </w:r>
      <w:r w:rsidR="00C138E0">
        <w:rPr>
          <w:sz w:val="24"/>
        </w:rPr>
        <w:t xml:space="preserve">se mentine majorarea cu 20% </w:t>
      </w:r>
      <w:proofErr w:type="gramStart"/>
      <w:r w:rsidR="00C138E0">
        <w:rPr>
          <w:sz w:val="24"/>
        </w:rPr>
        <w:t>a</w:t>
      </w:r>
      <w:proofErr w:type="gramEnd"/>
      <w:r w:rsidR="00C138E0">
        <w:rPr>
          <w:sz w:val="24"/>
        </w:rPr>
        <w:t xml:space="preserve"> acestui tip de impozit pe spectacol, ca fel ca in anul fiscal 201</w:t>
      </w:r>
      <w:r w:rsidR="00DD5970">
        <w:rPr>
          <w:sz w:val="24"/>
        </w:rPr>
        <w:t>2</w:t>
      </w:r>
      <w:r w:rsidR="00C138E0">
        <w:rPr>
          <w:sz w:val="24"/>
        </w:rPr>
        <w:t>.</w:t>
      </w:r>
    </w:p>
    <w:p w:rsidR="00212AC9" w:rsidRDefault="00920F31" w:rsidP="00A51FBA">
      <w:pPr>
        <w:autoSpaceDE w:val="0"/>
        <w:autoSpaceDN w:val="0"/>
        <w:adjustRightInd w:val="0"/>
        <w:jc w:val="both"/>
        <w:rPr>
          <w:sz w:val="24"/>
        </w:rPr>
      </w:pPr>
      <w:r w:rsidRPr="00920F31">
        <w:rPr>
          <w:sz w:val="24"/>
          <w:szCs w:val="24"/>
        </w:rPr>
        <w:t xml:space="preserve">    b) </w:t>
      </w:r>
      <w:proofErr w:type="gramStart"/>
      <w:r w:rsidRPr="00920F31">
        <w:rPr>
          <w:sz w:val="24"/>
          <w:szCs w:val="24"/>
        </w:rPr>
        <w:t>în</w:t>
      </w:r>
      <w:proofErr w:type="gramEnd"/>
      <w:r w:rsidRPr="00920F31">
        <w:rPr>
          <w:sz w:val="24"/>
          <w:szCs w:val="24"/>
        </w:rPr>
        <w:t xml:space="preserve"> cazul oricărei alte manifestări artistice decât cele enumerate la lit. </w:t>
      </w:r>
      <w:proofErr w:type="gramStart"/>
      <w:r w:rsidRPr="00920F31">
        <w:rPr>
          <w:sz w:val="24"/>
          <w:szCs w:val="24"/>
        </w:rPr>
        <w:t>a</w:t>
      </w:r>
      <w:proofErr w:type="gramEnd"/>
      <w:r w:rsidRPr="00920F31">
        <w:rPr>
          <w:sz w:val="24"/>
          <w:szCs w:val="24"/>
        </w:rPr>
        <w:t xml:space="preserve">), cota de impozit este egală cu </w:t>
      </w:r>
      <w:r w:rsidRPr="00C13BE9">
        <w:rPr>
          <w:b/>
          <w:sz w:val="24"/>
          <w:szCs w:val="24"/>
        </w:rPr>
        <w:t>5%</w:t>
      </w:r>
      <w:r w:rsidRPr="00920F31">
        <w:rPr>
          <w:sz w:val="24"/>
          <w:szCs w:val="24"/>
        </w:rPr>
        <w:t xml:space="preserve"> </w:t>
      </w:r>
      <w:r w:rsidR="00212AC9">
        <w:rPr>
          <w:sz w:val="24"/>
        </w:rPr>
        <w:t xml:space="preserve">conform </w:t>
      </w:r>
      <w:r w:rsidR="00212AC9">
        <w:rPr>
          <w:b/>
          <w:sz w:val="24"/>
        </w:rPr>
        <w:t>Anexei nr. 1</w:t>
      </w:r>
      <w:r w:rsidR="00D41EE3">
        <w:rPr>
          <w:b/>
          <w:sz w:val="24"/>
        </w:rPr>
        <w:t>4</w:t>
      </w:r>
      <w:r w:rsidR="00212AC9">
        <w:rPr>
          <w:sz w:val="24"/>
        </w:rPr>
        <w:t xml:space="preserve">. </w:t>
      </w:r>
      <w:r w:rsidR="00C138E0" w:rsidRPr="007B4B05">
        <w:rPr>
          <w:sz w:val="24"/>
        </w:rPr>
        <w:t xml:space="preserve">Pentru anul </w:t>
      </w:r>
      <w:r w:rsidR="00C138E0" w:rsidRPr="00DD5970">
        <w:rPr>
          <w:b/>
          <w:sz w:val="24"/>
        </w:rPr>
        <w:t>201</w:t>
      </w:r>
      <w:r w:rsidR="00DD5970" w:rsidRPr="00DD5970">
        <w:rPr>
          <w:b/>
          <w:sz w:val="24"/>
        </w:rPr>
        <w:t>3</w:t>
      </w:r>
      <w:r w:rsidR="00C138E0" w:rsidRPr="00DD5970">
        <w:rPr>
          <w:b/>
          <w:sz w:val="24"/>
        </w:rPr>
        <w:t>,</w:t>
      </w:r>
      <w:r w:rsidR="00C138E0" w:rsidRPr="007B4B05">
        <w:rPr>
          <w:sz w:val="24"/>
        </w:rPr>
        <w:t xml:space="preserve"> </w:t>
      </w:r>
      <w:r w:rsidR="00C138E0">
        <w:rPr>
          <w:sz w:val="24"/>
        </w:rPr>
        <w:t xml:space="preserve">se mentine majorarea cu 20% </w:t>
      </w:r>
      <w:proofErr w:type="gramStart"/>
      <w:r w:rsidR="00C138E0">
        <w:rPr>
          <w:sz w:val="24"/>
        </w:rPr>
        <w:t>a</w:t>
      </w:r>
      <w:proofErr w:type="gramEnd"/>
      <w:r w:rsidR="00C138E0">
        <w:rPr>
          <w:sz w:val="24"/>
        </w:rPr>
        <w:t xml:space="preserve"> acestui tip de impozit pe spectacol, ca fel ca in</w:t>
      </w:r>
      <w:r w:rsidR="00DD5970">
        <w:rPr>
          <w:sz w:val="24"/>
        </w:rPr>
        <w:t xml:space="preserve"> anul fiscal 2012</w:t>
      </w:r>
      <w:r w:rsidR="00C138E0">
        <w:rPr>
          <w:sz w:val="24"/>
        </w:rPr>
        <w:t>.</w:t>
      </w:r>
    </w:p>
    <w:p w:rsidR="002905AA" w:rsidRDefault="00212AC9" w:rsidP="00A51FBA">
      <w:pPr>
        <w:ind w:firstLine="708"/>
        <w:jc w:val="both"/>
        <w:rPr>
          <w:sz w:val="24"/>
        </w:rPr>
      </w:pPr>
      <w:r>
        <w:rPr>
          <w:sz w:val="24"/>
        </w:rPr>
        <w:t xml:space="preserve">Pentru activităţile artistice şi distractive de videotecă şi discotecă impozitul pe spectacole se stabileşte în funcţie de suprafaţa incintei în care se desfăşoară spectacolul, pe zi de funcţionare, </w:t>
      </w:r>
      <w:r w:rsidR="002905AA">
        <w:rPr>
          <w:sz w:val="24"/>
        </w:rPr>
        <w:t>astfel:</w:t>
      </w:r>
    </w:p>
    <w:p w:rsidR="00212AC9" w:rsidRDefault="00BD3CE1" w:rsidP="00A51FBA">
      <w:pPr>
        <w:pStyle w:val="ListParagraph"/>
        <w:numPr>
          <w:ilvl w:val="0"/>
          <w:numId w:val="2"/>
        </w:numPr>
        <w:jc w:val="both"/>
        <w:rPr>
          <w:sz w:val="24"/>
        </w:rPr>
      </w:pPr>
      <w:r>
        <w:rPr>
          <w:sz w:val="24"/>
        </w:rPr>
        <w:t xml:space="preserve">a) </w:t>
      </w:r>
      <w:proofErr w:type="gramStart"/>
      <w:r>
        <w:rPr>
          <w:sz w:val="24"/>
        </w:rPr>
        <w:t>in</w:t>
      </w:r>
      <w:proofErr w:type="gramEnd"/>
      <w:r>
        <w:rPr>
          <w:sz w:val="24"/>
        </w:rPr>
        <w:t xml:space="preserve"> cazul videotecilor </w:t>
      </w:r>
      <w:r w:rsidR="00AC5BED" w:rsidRPr="00AC5BED">
        <w:rPr>
          <w:b/>
          <w:sz w:val="24"/>
        </w:rPr>
        <w:t>0</w:t>
      </w:r>
      <w:r w:rsidR="00333EB6" w:rsidRPr="00BD575E">
        <w:rPr>
          <w:b/>
          <w:sz w:val="24"/>
          <w:szCs w:val="24"/>
        </w:rPr>
        <w:t>,1</w:t>
      </w:r>
      <w:r w:rsidR="00A22F0A">
        <w:rPr>
          <w:b/>
          <w:sz w:val="24"/>
          <w:szCs w:val="24"/>
        </w:rPr>
        <w:t>500</w:t>
      </w:r>
      <w:r w:rsidR="00333EB6" w:rsidRPr="00BD575E">
        <w:rPr>
          <w:b/>
          <w:sz w:val="24"/>
          <w:szCs w:val="24"/>
        </w:rPr>
        <w:t xml:space="preserve"> lei/mp</w:t>
      </w:r>
      <w:r w:rsidR="00333EB6" w:rsidRPr="00BD575E">
        <w:rPr>
          <w:sz w:val="24"/>
          <w:szCs w:val="24"/>
        </w:rPr>
        <w:t xml:space="preserve">, la care se aplica coeficientul de corectie 4, conform </w:t>
      </w:r>
      <w:r w:rsidR="00333EB6" w:rsidRPr="00BD575E">
        <w:rPr>
          <w:b/>
          <w:sz w:val="24"/>
          <w:szCs w:val="24"/>
        </w:rPr>
        <w:t>Anexei nr. 1</w:t>
      </w:r>
      <w:r w:rsidR="00D41EE3">
        <w:rPr>
          <w:b/>
          <w:sz w:val="24"/>
          <w:szCs w:val="24"/>
        </w:rPr>
        <w:t>4</w:t>
      </w:r>
      <w:r w:rsidR="00333EB6">
        <w:rPr>
          <w:b/>
          <w:sz w:val="24"/>
        </w:rPr>
        <w:t>.</w:t>
      </w:r>
    </w:p>
    <w:p w:rsidR="002905AA" w:rsidRPr="002905AA" w:rsidRDefault="007D5D6D" w:rsidP="00A51FBA">
      <w:pPr>
        <w:pStyle w:val="ListParagraph"/>
        <w:numPr>
          <w:ilvl w:val="0"/>
          <w:numId w:val="2"/>
        </w:numPr>
        <w:jc w:val="both"/>
        <w:rPr>
          <w:sz w:val="24"/>
        </w:rPr>
      </w:pPr>
      <w:r>
        <w:rPr>
          <w:sz w:val="24"/>
        </w:rPr>
        <w:t>b</w:t>
      </w:r>
      <w:r w:rsidR="00BD3CE1">
        <w:rPr>
          <w:sz w:val="24"/>
        </w:rPr>
        <w:t xml:space="preserve">) </w:t>
      </w:r>
      <w:proofErr w:type="gramStart"/>
      <w:r w:rsidR="00BD3CE1">
        <w:rPr>
          <w:sz w:val="24"/>
        </w:rPr>
        <w:t>in</w:t>
      </w:r>
      <w:proofErr w:type="gramEnd"/>
      <w:r w:rsidR="00BD3CE1">
        <w:rPr>
          <w:sz w:val="24"/>
        </w:rPr>
        <w:t xml:space="preserve"> cazul discotecilor </w:t>
      </w:r>
      <w:r w:rsidR="00AC5BED" w:rsidRPr="00AC5BED">
        <w:rPr>
          <w:b/>
          <w:sz w:val="24"/>
        </w:rPr>
        <w:t>0,</w:t>
      </w:r>
      <w:r w:rsidR="00247A67">
        <w:rPr>
          <w:b/>
          <w:sz w:val="24"/>
        </w:rPr>
        <w:t>2</w:t>
      </w:r>
      <w:r w:rsidR="00A22F0A">
        <w:rPr>
          <w:b/>
          <w:sz w:val="24"/>
        </w:rPr>
        <w:t>5</w:t>
      </w:r>
      <w:r w:rsidR="00D37499">
        <w:rPr>
          <w:b/>
          <w:sz w:val="24"/>
        </w:rPr>
        <w:t>00</w:t>
      </w:r>
      <w:r w:rsidR="00BD3CE1" w:rsidRPr="00AC5BED">
        <w:rPr>
          <w:b/>
          <w:sz w:val="24"/>
        </w:rPr>
        <w:t xml:space="preserve"> </w:t>
      </w:r>
      <w:r w:rsidR="00AA7830" w:rsidRPr="00AC5BED">
        <w:rPr>
          <w:b/>
          <w:sz w:val="24"/>
        </w:rPr>
        <w:t>lei/mp</w:t>
      </w:r>
      <w:r w:rsidR="00AC5BED" w:rsidRPr="00AC5BED">
        <w:rPr>
          <w:b/>
          <w:sz w:val="24"/>
        </w:rPr>
        <w:t>/zi</w:t>
      </w:r>
      <w:r w:rsidR="00AA7830">
        <w:rPr>
          <w:sz w:val="24"/>
        </w:rPr>
        <w:t xml:space="preserve"> </w:t>
      </w:r>
      <w:r w:rsidR="00D37499" w:rsidRPr="00BD575E">
        <w:rPr>
          <w:sz w:val="24"/>
          <w:szCs w:val="24"/>
        </w:rPr>
        <w:t xml:space="preserve">la care se aplica coeficientul de corectie 4, conform </w:t>
      </w:r>
      <w:r w:rsidR="00D37499" w:rsidRPr="00BD575E">
        <w:rPr>
          <w:b/>
          <w:sz w:val="24"/>
          <w:szCs w:val="24"/>
        </w:rPr>
        <w:t>Anexei nr. 1</w:t>
      </w:r>
      <w:r w:rsidR="00D41EE3">
        <w:rPr>
          <w:b/>
          <w:sz w:val="24"/>
          <w:szCs w:val="24"/>
        </w:rPr>
        <w:t>4</w:t>
      </w:r>
      <w:r w:rsidR="00D37499">
        <w:rPr>
          <w:b/>
          <w:sz w:val="24"/>
          <w:szCs w:val="24"/>
        </w:rPr>
        <w:t>.</w:t>
      </w:r>
    </w:p>
    <w:p w:rsidR="00212AC9" w:rsidRDefault="00212AC9" w:rsidP="00A51FBA">
      <w:pPr>
        <w:ind w:firstLine="708"/>
        <w:jc w:val="both"/>
        <w:rPr>
          <w:sz w:val="24"/>
        </w:rPr>
      </w:pPr>
      <w:r>
        <w:rPr>
          <w:sz w:val="24"/>
        </w:rPr>
        <w:t xml:space="preserve">Impozitul pe spectacol se plateste lunar, pana la data de 15 inclusiv, a lunii urmatoare celei in care </w:t>
      </w:r>
      <w:proofErr w:type="gramStart"/>
      <w:r>
        <w:rPr>
          <w:sz w:val="24"/>
        </w:rPr>
        <w:t>a</w:t>
      </w:r>
      <w:proofErr w:type="gramEnd"/>
      <w:r>
        <w:rPr>
          <w:sz w:val="24"/>
        </w:rPr>
        <w:t xml:space="preserve"> avut loc spectacolul.</w:t>
      </w:r>
    </w:p>
    <w:p w:rsidR="00212AC9" w:rsidRDefault="00212AC9" w:rsidP="00A51FBA">
      <w:pPr>
        <w:ind w:firstLine="708"/>
        <w:jc w:val="both"/>
        <w:rPr>
          <w:sz w:val="24"/>
        </w:rPr>
      </w:pPr>
    </w:p>
    <w:p w:rsidR="00945D65" w:rsidRDefault="00945D65">
      <w:pPr>
        <w:rPr>
          <w:sz w:val="24"/>
        </w:rPr>
      </w:pPr>
      <w:r>
        <w:rPr>
          <w:sz w:val="24"/>
        </w:rPr>
        <w:br w:type="page"/>
      </w:r>
    </w:p>
    <w:p w:rsidR="0001794D" w:rsidRDefault="0001794D">
      <w:pPr>
        <w:ind w:firstLine="708"/>
        <w:jc w:val="both"/>
        <w:rPr>
          <w:sz w:val="24"/>
        </w:rPr>
      </w:pPr>
    </w:p>
    <w:p w:rsidR="00212AC9" w:rsidRDefault="00212AC9">
      <w:pPr>
        <w:ind w:firstLine="708"/>
        <w:jc w:val="center"/>
        <w:rPr>
          <w:sz w:val="24"/>
        </w:rPr>
      </w:pPr>
      <w:r>
        <w:rPr>
          <w:b/>
          <w:sz w:val="24"/>
        </w:rPr>
        <w:t>CAPITOLUL VI</w:t>
      </w:r>
    </w:p>
    <w:p w:rsidR="00212AC9" w:rsidRDefault="00212AC9">
      <w:pPr>
        <w:jc w:val="center"/>
        <w:rPr>
          <w:b/>
          <w:sz w:val="24"/>
        </w:rPr>
      </w:pPr>
      <w:r>
        <w:rPr>
          <w:b/>
          <w:sz w:val="24"/>
        </w:rPr>
        <w:t>TAXA ZILNICA PENTRU DETINEREA SAU UTILIZAREA ECHIPAMENTELOR DESTINATE IN SCOPUL OBTINERII DE VENIT</w:t>
      </w:r>
    </w:p>
    <w:p w:rsidR="00212AC9" w:rsidRDefault="00212AC9">
      <w:pPr>
        <w:ind w:firstLine="708"/>
        <w:jc w:val="both"/>
        <w:rPr>
          <w:sz w:val="24"/>
        </w:rPr>
      </w:pPr>
    </w:p>
    <w:p w:rsidR="00212AC9" w:rsidRDefault="00212AC9">
      <w:pPr>
        <w:ind w:firstLine="708"/>
        <w:jc w:val="both"/>
        <w:rPr>
          <w:b/>
          <w:i/>
          <w:sz w:val="24"/>
        </w:rPr>
      </w:pPr>
      <w:r>
        <w:rPr>
          <w:b/>
          <w:sz w:val="24"/>
        </w:rPr>
        <w:t>Art. 33</w:t>
      </w:r>
      <w:r>
        <w:rPr>
          <w:sz w:val="24"/>
        </w:rPr>
        <w:t xml:space="preserve"> Pentru anul </w:t>
      </w:r>
      <w:r w:rsidRPr="00D8182C">
        <w:rPr>
          <w:b/>
          <w:sz w:val="24"/>
        </w:rPr>
        <w:t>20</w:t>
      </w:r>
      <w:r w:rsidR="009F2069" w:rsidRPr="00D8182C">
        <w:rPr>
          <w:b/>
          <w:sz w:val="24"/>
        </w:rPr>
        <w:t>1</w:t>
      </w:r>
      <w:r w:rsidR="00EC5A03" w:rsidRPr="00D8182C">
        <w:rPr>
          <w:b/>
          <w:sz w:val="24"/>
        </w:rPr>
        <w:t>3</w:t>
      </w:r>
      <w:r>
        <w:rPr>
          <w:sz w:val="24"/>
        </w:rPr>
        <w:t>, nu se instituie taxa zilnica pentru detinerea sau utilizarea echipamentelor destinate obtinerii de venit, conform</w:t>
      </w:r>
      <w:r>
        <w:rPr>
          <w:i/>
          <w:sz w:val="24"/>
        </w:rPr>
        <w:t xml:space="preserve"> </w:t>
      </w:r>
      <w:r>
        <w:rPr>
          <w:b/>
          <w:sz w:val="24"/>
        </w:rPr>
        <w:t>Anexei nr. 1</w:t>
      </w:r>
      <w:r w:rsidR="00D41EE3">
        <w:rPr>
          <w:b/>
          <w:sz w:val="24"/>
        </w:rPr>
        <w:t>5</w:t>
      </w:r>
      <w:r>
        <w:rPr>
          <w:b/>
          <w:i/>
          <w:sz w:val="24"/>
        </w:rPr>
        <w:t>.</w:t>
      </w:r>
    </w:p>
    <w:p w:rsidR="009A7761" w:rsidRDefault="009A7761">
      <w:pPr>
        <w:ind w:firstLine="708"/>
        <w:jc w:val="both"/>
        <w:rPr>
          <w:b/>
          <w:sz w:val="24"/>
        </w:rPr>
      </w:pPr>
    </w:p>
    <w:p w:rsidR="00212AC9" w:rsidRDefault="00212AC9">
      <w:pPr>
        <w:pStyle w:val="Heading5"/>
      </w:pPr>
      <w:r>
        <w:t>CAPITOLUL VII</w:t>
      </w:r>
    </w:p>
    <w:p w:rsidR="00212AC9" w:rsidRDefault="00212AC9">
      <w:pPr>
        <w:ind w:left="2880" w:firstLine="720"/>
        <w:jc w:val="both"/>
        <w:rPr>
          <w:b/>
          <w:sz w:val="24"/>
        </w:rPr>
      </w:pPr>
      <w:r>
        <w:rPr>
          <w:b/>
          <w:sz w:val="24"/>
        </w:rPr>
        <w:t>TAXA HOTELIERA</w:t>
      </w:r>
    </w:p>
    <w:p w:rsidR="00212AC9" w:rsidRDefault="00212AC9">
      <w:pPr>
        <w:ind w:left="2880" w:firstLine="720"/>
        <w:jc w:val="both"/>
        <w:rPr>
          <w:b/>
          <w:sz w:val="24"/>
        </w:rPr>
      </w:pPr>
    </w:p>
    <w:p w:rsidR="002A4B7C" w:rsidRDefault="00212AC9" w:rsidP="008D4D4B">
      <w:pPr>
        <w:ind w:firstLine="708"/>
        <w:jc w:val="both"/>
        <w:rPr>
          <w:iCs/>
          <w:sz w:val="24"/>
          <w:szCs w:val="24"/>
        </w:rPr>
      </w:pPr>
      <w:r>
        <w:rPr>
          <w:b/>
          <w:sz w:val="24"/>
        </w:rPr>
        <w:t xml:space="preserve">Art. </w:t>
      </w:r>
      <w:r w:rsidR="008D4D4B" w:rsidRPr="008D4D4B">
        <w:rPr>
          <w:iCs/>
          <w:sz w:val="24"/>
          <w:szCs w:val="24"/>
        </w:rPr>
        <w:t xml:space="preserve">Pentru şederea într-o unitate de cazare, </w:t>
      </w:r>
      <w:r w:rsidR="008D4D4B">
        <w:rPr>
          <w:iCs/>
          <w:sz w:val="24"/>
          <w:szCs w:val="24"/>
        </w:rPr>
        <w:t>se</w:t>
      </w:r>
      <w:r w:rsidR="008D4D4B" w:rsidRPr="008D4D4B">
        <w:rPr>
          <w:iCs/>
          <w:sz w:val="24"/>
          <w:szCs w:val="24"/>
        </w:rPr>
        <w:t xml:space="preserve"> institui</w:t>
      </w:r>
      <w:r w:rsidR="008D4D4B">
        <w:rPr>
          <w:iCs/>
          <w:sz w:val="24"/>
          <w:szCs w:val="24"/>
        </w:rPr>
        <w:t>e</w:t>
      </w:r>
      <w:r w:rsidR="008D4D4B" w:rsidRPr="008D4D4B">
        <w:rPr>
          <w:iCs/>
          <w:sz w:val="24"/>
          <w:szCs w:val="24"/>
        </w:rPr>
        <w:t xml:space="preserve"> tax</w:t>
      </w:r>
      <w:r w:rsidR="008D4D4B">
        <w:rPr>
          <w:iCs/>
          <w:sz w:val="24"/>
          <w:szCs w:val="24"/>
        </w:rPr>
        <w:t>a</w:t>
      </w:r>
      <w:r w:rsidR="008D4D4B" w:rsidRPr="008D4D4B">
        <w:rPr>
          <w:iCs/>
          <w:sz w:val="24"/>
          <w:szCs w:val="24"/>
        </w:rPr>
        <w:t xml:space="preserve"> hotelier</w:t>
      </w:r>
      <w:r w:rsidR="008D4D4B">
        <w:rPr>
          <w:iCs/>
          <w:sz w:val="24"/>
          <w:szCs w:val="24"/>
        </w:rPr>
        <w:t>a</w:t>
      </w:r>
      <w:r w:rsidR="008D4D4B" w:rsidRPr="008D4D4B">
        <w:rPr>
          <w:iCs/>
          <w:sz w:val="24"/>
          <w:szCs w:val="24"/>
        </w:rPr>
        <w:t xml:space="preserve"> în cotă de </w:t>
      </w:r>
      <w:r w:rsidR="008D4D4B" w:rsidRPr="008D4D4B">
        <w:rPr>
          <w:b/>
          <w:iCs/>
          <w:sz w:val="24"/>
          <w:szCs w:val="24"/>
        </w:rPr>
        <w:t>1%</w:t>
      </w:r>
      <w:r w:rsidR="008D4D4B" w:rsidRPr="008D4D4B">
        <w:rPr>
          <w:iCs/>
          <w:sz w:val="24"/>
          <w:szCs w:val="24"/>
        </w:rPr>
        <w:t xml:space="preserve"> din valoarea totală a cazării/tariful de cazare pentru fiecare zi de sejur a turistului, care se încasează de persoanele juridice prin intermediul cărora se realizează cazarea, odată cu luarea în evidenţă a persoanelor cazate.</w:t>
      </w:r>
      <w:r w:rsidR="008D4D4B">
        <w:rPr>
          <w:iCs/>
          <w:sz w:val="24"/>
          <w:szCs w:val="24"/>
        </w:rPr>
        <w:t xml:space="preserve"> </w:t>
      </w:r>
    </w:p>
    <w:p w:rsidR="008D4D4B" w:rsidRPr="008D4D4B" w:rsidRDefault="008D4D4B" w:rsidP="008D4D4B">
      <w:pPr>
        <w:ind w:firstLine="708"/>
        <w:jc w:val="both"/>
        <w:rPr>
          <w:sz w:val="24"/>
          <w:szCs w:val="24"/>
        </w:rPr>
      </w:pPr>
      <w:r w:rsidRPr="008D4D4B">
        <w:rPr>
          <w:sz w:val="24"/>
          <w:szCs w:val="24"/>
        </w:rPr>
        <w:t xml:space="preserve">Pentru anul </w:t>
      </w:r>
      <w:r w:rsidRPr="002A4B7C">
        <w:rPr>
          <w:b/>
          <w:sz w:val="24"/>
          <w:szCs w:val="24"/>
        </w:rPr>
        <w:t>201</w:t>
      </w:r>
      <w:r w:rsidR="002A4B7C" w:rsidRPr="002A4B7C">
        <w:rPr>
          <w:b/>
          <w:sz w:val="24"/>
          <w:szCs w:val="24"/>
        </w:rPr>
        <w:t>3</w:t>
      </w:r>
      <w:r w:rsidRPr="002A4B7C">
        <w:rPr>
          <w:b/>
          <w:sz w:val="24"/>
          <w:szCs w:val="24"/>
        </w:rPr>
        <w:t>,</w:t>
      </w:r>
      <w:r w:rsidRPr="008D4D4B">
        <w:rPr>
          <w:sz w:val="24"/>
          <w:szCs w:val="24"/>
        </w:rPr>
        <w:t xml:space="preserve"> </w:t>
      </w:r>
      <w:r w:rsidR="002A4B7C">
        <w:rPr>
          <w:sz w:val="24"/>
        </w:rPr>
        <w:t>se mentine majorarea cu 20% a taxei hoteliere, ca fel ca in anul fiscal 2012,</w:t>
      </w:r>
      <w:r w:rsidRPr="008D4D4B">
        <w:rPr>
          <w:sz w:val="24"/>
          <w:szCs w:val="24"/>
        </w:rPr>
        <w:t xml:space="preserve"> conform </w:t>
      </w:r>
      <w:r w:rsidRPr="008D4D4B">
        <w:rPr>
          <w:b/>
          <w:sz w:val="24"/>
          <w:szCs w:val="24"/>
        </w:rPr>
        <w:t>Anexei nr. 1</w:t>
      </w:r>
      <w:r w:rsidR="00D41EE3">
        <w:rPr>
          <w:b/>
          <w:sz w:val="24"/>
          <w:szCs w:val="24"/>
        </w:rPr>
        <w:t>6</w:t>
      </w:r>
      <w:r w:rsidRPr="008D4D4B">
        <w:rPr>
          <w:b/>
          <w:sz w:val="24"/>
          <w:szCs w:val="24"/>
        </w:rPr>
        <w:t>.</w:t>
      </w:r>
    </w:p>
    <w:p w:rsidR="00212AC9" w:rsidRDefault="00212AC9">
      <w:pPr>
        <w:ind w:firstLine="708"/>
        <w:jc w:val="both"/>
        <w:rPr>
          <w:sz w:val="24"/>
        </w:rPr>
      </w:pPr>
    </w:p>
    <w:p w:rsidR="00212AC9" w:rsidRDefault="00212AC9">
      <w:pPr>
        <w:ind w:firstLine="708"/>
        <w:jc w:val="both"/>
        <w:rPr>
          <w:sz w:val="24"/>
        </w:rPr>
      </w:pPr>
    </w:p>
    <w:p w:rsidR="00212AC9" w:rsidRDefault="00212AC9">
      <w:pPr>
        <w:ind w:firstLine="708"/>
        <w:jc w:val="center"/>
        <w:rPr>
          <w:b/>
          <w:sz w:val="24"/>
        </w:rPr>
      </w:pPr>
      <w:r>
        <w:rPr>
          <w:b/>
          <w:sz w:val="24"/>
        </w:rPr>
        <w:t>CAPITOLUL VIII</w:t>
      </w:r>
    </w:p>
    <w:p w:rsidR="00212AC9" w:rsidRDefault="00212AC9">
      <w:pPr>
        <w:ind w:firstLine="708"/>
        <w:jc w:val="center"/>
        <w:rPr>
          <w:b/>
          <w:sz w:val="24"/>
        </w:rPr>
      </w:pPr>
      <w:r>
        <w:rPr>
          <w:b/>
          <w:sz w:val="24"/>
        </w:rPr>
        <w:t>TAXELE EXTRAJUDICIARE DE TIMBRU</w:t>
      </w:r>
    </w:p>
    <w:p w:rsidR="00212AC9" w:rsidRDefault="00212AC9">
      <w:pPr>
        <w:jc w:val="both"/>
        <w:rPr>
          <w:b/>
          <w:sz w:val="24"/>
        </w:rPr>
      </w:pPr>
    </w:p>
    <w:p w:rsidR="00212AC9" w:rsidRDefault="00212AC9" w:rsidP="006B37C6">
      <w:pPr>
        <w:jc w:val="both"/>
        <w:rPr>
          <w:b/>
          <w:sz w:val="24"/>
        </w:rPr>
      </w:pPr>
      <w:r>
        <w:rPr>
          <w:b/>
          <w:sz w:val="24"/>
        </w:rPr>
        <w:tab/>
        <w:t xml:space="preserve">Art. </w:t>
      </w:r>
      <w:proofErr w:type="gramStart"/>
      <w:r>
        <w:rPr>
          <w:b/>
          <w:sz w:val="24"/>
        </w:rPr>
        <w:t xml:space="preserve">35 </w:t>
      </w:r>
      <w:r>
        <w:rPr>
          <w:sz w:val="24"/>
        </w:rPr>
        <w:t>Pentru anul 20</w:t>
      </w:r>
      <w:r w:rsidR="009F7528">
        <w:rPr>
          <w:sz w:val="24"/>
        </w:rPr>
        <w:t>1</w:t>
      </w:r>
      <w:r w:rsidR="001B2D89">
        <w:rPr>
          <w:sz w:val="24"/>
        </w:rPr>
        <w:t>2</w:t>
      </w:r>
      <w:r>
        <w:rPr>
          <w:sz w:val="24"/>
        </w:rPr>
        <w:t xml:space="preserve">, </w:t>
      </w:r>
      <w:r w:rsidR="00676C5D">
        <w:rPr>
          <w:sz w:val="24"/>
        </w:rPr>
        <w:t xml:space="preserve">pentru </w:t>
      </w:r>
      <w:r w:rsidR="00E4606A">
        <w:rPr>
          <w:sz w:val="24"/>
        </w:rPr>
        <w:t>t</w:t>
      </w:r>
      <w:r>
        <w:rPr>
          <w:sz w:val="24"/>
        </w:rPr>
        <w:t xml:space="preserve">axele extrajudiciare de timbru, </w:t>
      </w:r>
      <w:r>
        <w:rPr>
          <w:b/>
          <w:sz w:val="24"/>
        </w:rPr>
        <w:t>se aplica nivelurile prevazute in H.G</w:t>
      </w:r>
      <w:r>
        <w:rPr>
          <w:sz w:val="24"/>
        </w:rPr>
        <w:t xml:space="preserve">. </w:t>
      </w:r>
      <w:r w:rsidR="009F7528">
        <w:rPr>
          <w:b/>
          <w:sz w:val="24"/>
        </w:rPr>
        <w:t>nr.</w:t>
      </w:r>
      <w:proofErr w:type="gramEnd"/>
      <w:r w:rsidR="009F7528">
        <w:rPr>
          <w:b/>
          <w:sz w:val="24"/>
        </w:rPr>
        <w:t xml:space="preserve"> 956</w:t>
      </w:r>
      <w:r>
        <w:rPr>
          <w:b/>
          <w:sz w:val="24"/>
        </w:rPr>
        <w:t xml:space="preserve"> din </w:t>
      </w:r>
      <w:r w:rsidR="009F7528">
        <w:rPr>
          <w:b/>
          <w:sz w:val="24"/>
        </w:rPr>
        <w:t>19</w:t>
      </w:r>
      <w:r>
        <w:rPr>
          <w:b/>
          <w:sz w:val="24"/>
        </w:rPr>
        <w:t>.</w:t>
      </w:r>
      <w:r w:rsidR="009F7528">
        <w:rPr>
          <w:b/>
          <w:sz w:val="24"/>
        </w:rPr>
        <w:t>08</w:t>
      </w:r>
      <w:r>
        <w:rPr>
          <w:b/>
          <w:sz w:val="24"/>
        </w:rPr>
        <w:t>.200</w:t>
      </w:r>
      <w:r w:rsidR="009F7528">
        <w:rPr>
          <w:b/>
          <w:sz w:val="24"/>
        </w:rPr>
        <w:t>9</w:t>
      </w:r>
      <w:r>
        <w:rPr>
          <w:sz w:val="24"/>
        </w:rPr>
        <w:t>, privind nivelurile pentru valorile impozabile, impozitele si taxele locale si alte taxe asimilate acestora, precum si amenzile aplicabile in</w:t>
      </w:r>
      <w:r w:rsidR="009F7528">
        <w:rPr>
          <w:sz w:val="24"/>
        </w:rPr>
        <w:t>cepand cu anul fiscal 2010</w:t>
      </w:r>
      <w:r w:rsidR="006B37C6">
        <w:rPr>
          <w:sz w:val="24"/>
        </w:rPr>
        <w:t xml:space="preserve">, conform </w:t>
      </w:r>
      <w:r w:rsidR="006B37C6" w:rsidRPr="006B37C6">
        <w:rPr>
          <w:b/>
          <w:sz w:val="24"/>
        </w:rPr>
        <w:t>Anexei nr. 1</w:t>
      </w:r>
      <w:r w:rsidR="00D41EE3">
        <w:rPr>
          <w:b/>
          <w:sz w:val="24"/>
        </w:rPr>
        <w:t>7</w:t>
      </w:r>
      <w:r w:rsidR="006B37C6" w:rsidRPr="006B37C6">
        <w:rPr>
          <w:b/>
          <w:sz w:val="24"/>
        </w:rPr>
        <w:t>.</w:t>
      </w:r>
      <w:r w:rsidR="006B37C6">
        <w:rPr>
          <w:b/>
          <w:sz w:val="24"/>
        </w:rPr>
        <w:t xml:space="preserve"> </w:t>
      </w:r>
    </w:p>
    <w:p w:rsidR="00EB3317" w:rsidRDefault="00EB3317" w:rsidP="00953FDC">
      <w:pPr>
        <w:ind w:firstLine="708"/>
        <w:jc w:val="center"/>
        <w:rPr>
          <w:b/>
          <w:sz w:val="24"/>
        </w:rPr>
      </w:pPr>
    </w:p>
    <w:p w:rsidR="00CD34A9" w:rsidRDefault="00CD34A9" w:rsidP="00953FDC">
      <w:pPr>
        <w:ind w:firstLine="708"/>
        <w:jc w:val="center"/>
        <w:rPr>
          <w:b/>
          <w:sz w:val="24"/>
        </w:rPr>
      </w:pPr>
    </w:p>
    <w:p w:rsidR="00953FDC" w:rsidRDefault="00953FDC" w:rsidP="00953FDC">
      <w:pPr>
        <w:ind w:firstLine="708"/>
        <w:jc w:val="center"/>
        <w:rPr>
          <w:b/>
          <w:sz w:val="24"/>
        </w:rPr>
      </w:pPr>
      <w:r>
        <w:rPr>
          <w:b/>
          <w:sz w:val="24"/>
        </w:rPr>
        <w:t>CAPITOLUL IX</w:t>
      </w:r>
    </w:p>
    <w:p w:rsidR="00953FDC" w:rsidRDefault="00110D4F">
      <w:pPr>
        <w:ind w:firstLine="708"/>
        <w:jc w:val="both"/>
        <w:rPr>
          <w:b/>
          <w:sz w:val="24"/>
        </w:rPr>
      </w:pPr>
      <w:r>
        <w:rPr>
          <w:b/>
          <w:sz w:val="24"/>
        </w:rPr>
        <w:tab/>
      </w:r>
      <w:r>
        <w:rPr>
          <w:b/>
          <w:sz w:val="24"/>
        </w:rPr>
        <w:tab/>
      </w:r>
      <w:r>
        <w:rPr>
          <w:b/>
          <w:sz w:val="24"/>
        </w:rPr>
        <w:tab/>
      </w:r>
      <w:r>
        <w:rPr>
          <w:b/>
          <w:sz w:val="24"/>
        </w:rPr>
        <w:tab/>
      </w:r>
      <w:r>
        <w:rPr>
          <w:b/>
          <w:sz w:val="24"/>
        </w:rPr>
        <w:tab/>
        <w:t>ANULAREA CREANTELOR</w:t>
      </w:r>
    </w:p>
    <w:p w:rsidR="00110D4F" w:rsidRDefault="00110D4F">
      <w:pPr>
        <w:ind w:firstLine="708"/>
        <w:jc w:val="both"/>
        <w:rPr>
          <w:b/>
          <w:sz w:val="24"/>
        </w:rPr>
      </w:pPr>
    </w:p>
    <w:p w:rsidR="00C00C8D" w:rsidRPr="00662623" w:rsidRDefault="00321A19">
      <w:pPr>
        <w:ind w:firstLine="708"/>
        <w:jc w:val="both"/>
        <w:rPr>
          <w:rFonts w:cs="Arial"/>
          <w:sz w:val="24"/>
          <w:szCs w:val="24"/>
          <w:lang w:val="ro-RO"/>
        </w:rPr>
      </w:pPr>
      <w:r w:rsidRPr="00662623">
        <w:rPr>
          <w:rFonts w:cs="Arial"/>
          <w:b/>
          <w:sz w:val="24"/>
          <w:szCs w:val="24"/>
          <w:lang w:val="ro-RO"/>
        </w:rPr>
        <w:t>Art. 36</w:t>
      </w:r>
      <w:r w:rsidRPr="00662623">
        <w:rPr>
          <w:rFonts w:cs="Arial"/>
          <w:sz w:val="24"/>
          <w:szCs w:val="24"/>
          <w:lang w:val="ro-RO"/>
        </w:rPr>
        <w:t xml:space="preserve"> Se aproba anularea creantelor restante s</w:t>
      </w:r>
      <w:r w:rsidR="00662623" w:rsidRPr="00662623">
        <w:rPr>
          <w:rFonts w:cs="Arial"/>
          <w:sz w:val="24"/>
          <w:szCs w:val="24"/>
          <w:lang w:val="ro-RO"/>
        </w:rPr>
        <w:t>i accesoriilor acestora,</w:t>
      </w:r>
      <w:r w:rsidRPr="00662623">
        <w:rPr>
          <w:rFonts w:cs="Arial"/>
          <w:sz w:val="24"/>
          <w:szCs w:val="24"/>
          <w:lang w:val="ro-RO"/>
        </w:rPr>
        <w:t xml:space="preserve"> </w:t>
      </w:r>
      <w:r w:rsidR="00662623" w:rsidRPr="00662623">
        <w:rPr>
          <w:sz w:val="24"/>
          <w:szCs w:val="24"/>
          <w:lang w:val="ro-RO"/>
        </w:rPr>
        <w:t>in sume de pana la 10 lei inclusiv/rol</w:t>
      </w:r>
      <w:r w:rsidRPr="00662623">
        <w:rPr>
          <w:rFonts w:cs="Arial"/>
          <w:sz w:val="24"/>
          <w:szCs w:val="24"/>
          <w:lang w:val="ro-RO"/>
        </w:rPr>
        <w:t xml:space="preserve">, pentru </w:t>
      </w:r>
      <w:r w:rsidR="00C00C8D" w:rsidRPr="00662623">
        <w:rPr>
          <w:rFonts w:cs="Arial"/>
          <w:sz w:val="24"/>
          <w:szCs w:val="24"/>
          <w:lang w:val="ro-RO"/>
        </w:rPr>
        <w:t>contribuabilii</w:t>
      </w:r>
      <w:r w:rsidRPr="00662623">
        <w:rPr>
          <w:rFonts w:cs="Arial"/>
          <w:sz w:val="24"/>
          <w:szCs w:val="24"/>
          <w:lang w:val="ro-RO"/>
        </w:rPr>
        <w:t xml:space="preserve"> care au restante la data de </w:t>
      </w:r>
      <w:r w:rsidRPr="00B81BB3">
        <w:rPr>
          <w:rFonts w:cs="Arial"/>
          <w:b/>
          <w:sz w:val="24"/>
          <w:szCs w:val="24"/>
          <w:lang w:val="ro-RO"/>
        </w:rPr>
        <w:t>31.12.20</w:t>
      </w:r>
      <w:r w:rsidR="00F95F92" w:rsidRPr="00B81BB3">
        <w:rPr>
          <w:rFonts w:cs="Arial"/>
          <w:b/>
          <w:sz w:val="24"/>
          <w:szCs w:val="24"/>
          <w:lang w:val="ro-RO"/>
        </w:rPr>
        <w:t>1</w:t>
      </w:r>
      <w:r w:rsidR="00DF66A4" w:rsidRPr="00B81BB3">
        <w:rPr>
          <w:rFonts w:cs="Arial"/>
          <w:b/>
          <w:sz w:val="24"/>
          <w:szCs w:val="24"/>
          <w:lang w:val="ro-RO"/>
        </w:rPr>
        <w:t>2</w:t>
      </w:r>
      <w:r w:rsidR="00C00C8D" w:rsidRPr="00662623">
        <w:rPr>
          <w:rFonts w:cs="Arial"/>
          <w:sz w:val="24"/>
          <w:szCs w:val="24"/>
          <w:lang w:val="ro-RO"/>
        </w:rPr>
        <w:t>.</w:t>
      </w:r>
      <w:r w:rsidR="00FC4D95" w:rsidRPr="00662623">
        <w:rPr>
          <w:rFonts w:cs="Arial"/>
          <w:sz w:val="24"/>
          <w:szCs w:val="24"/>
          <w:lang w:val="ro-RO"/>
        </w:rPr>
        <w:t xml:space="preserve"> </w:t>
      </w:r>
    </w:p>
    <w:p w:rsidR="00FC4D95" w:rsidRPr="00FC4D95" w:rsidRDefault="00FC4D95">
      <w:pPr>
        <w:ind w:firstLine="708"/>
        <w:jc w:val="both"/>
        <w:rPr>
          <w:rFonts w:cs="Arial"/>
          <w:sz w:val="24"/>
          <w:szCs w:val="24"/>
          <w:lang w:val="ro-RO"/>
        </w:rPr>
      </w:pPr>
      <w:r w:rsidRPr="00FC4D95">
        <w:rPr>
          <w:rFonts w:cs="Arial"/>
          <w:sz w:val="24"/>
          <w:szCs w:val="24"/>
          <w:lang w:val="ro-RO"/>
        </w:rPr>
        <w:t xml:space="preserve">Exceptie de la anulare vor face urmatoarele </w:t>
      </w:r>
      <w:r w:rsidR="00D47FF1">
        <w:rPr>
          <w:rFonts w:cs="Arial"/>
          <w:sz w:val="24"/>
          <w:szCs w:val="24"/>
          <w:lang w:val="ro-RO"/>
        </w:rPr>
        <w:t>tipuri de obligatii</w:t>
      </w:r>
      <w:r w:rsidRPr="00FC4D95">
        <w:rPr>
          <w:rFonts w:cs="Arial"/>
          <w:sz w:val="24"/>
          <w:szCs w:val="24"/>
          <w:lang w:val="ro-RO"/>
        </w:rPr>
        <w:t>:</w:t>
      </w:r>
    </w:p>
    <w:p w:rsidR="00FC4D95" w:rsidRPr="00D47FF1" w:rsidRDefault="000E5008" w:rsidP="00FC4D95">
      <w:pPr>
        <w:pStyle w:val="ListParagraph"/>
        <w:numPr>
          <w:ilvl w:val="0"/>
          <w:numId w:val="2"/>
        </w:numPr>
        <w:jc w:val="both"/>
        <w:rPr>
          <w:rFonts w:cs="Arial"/>
          <w:sz w:val="24"/>
          <w:szCs w:val="24"/>
          <w:u w:val="single"/>
          <w:lang w:val="ro-RO"/>
        </w:rPr>
      </w:pPr>
      <w:r w:rsidRPr="00D47FF1">
        <w:rPr>
          <w:rFonts w:cs="Arial"/>
          <w:sz w:val="24"/>
          <w:szCs w:val="24"/>
          <w:u w:val="single"/>
          <w:lang w:val="ro-RO"/>
        </w:rPr>
        <w:t xml:space="preserve">pentru </w:t>
      </w:r>
      <w:r w:rsidR="00FC4D95" w:rsidRPr="00D47FF1">
        <w:rPr>
          <w:rFonts w:cs="Arial"/>
          <w:sz w:val="24"/>
          <w:szCs w:val="24"/>
          <w:u w:val="single"/>
          <w:lang w:val="ro-RO"/>
        </w:rPr>
        <w:t>persoane fizice:</w:t>
      </w:r>
    </w:p>
    <w:p w:rsidR="00FC4D95" w:rsidRPr="00FC4D95" w:rsidRDefault="00FC4D95" w:rsidP="00FC4D95">
      <w:pPr>
        <w:pStyle w:val="ListParagraph"/>
        <w:numPr>
          <w:ilvl w:val="1"/>
          <w:numId w:val="2"/>
        </w:numPr>
        <w:jc w:val="both"/>
        <w:rPr>
          <w:rFonts w:cs="Arial"/>
          <w:sz w:val="24"/>
          <w:szCs w:val="24"/>
          <w:lang w:val="ro-RO"/>
        </w:rPr>
      </w:pPr>
      <w:r w:rsidRPr="00FC4D95">
        <w:rPr>
          <w:rFonts w:cs="Arial"/>
          <w:sz w:val="24"/>
          <w:szCs w:val="24"/>
          <w:lang w:val="ro-RO"/>
        </w:rPr>
        <w:t>impozit</w:t>
      </w:r>
      <w:r w:rsidR="00D47FF1">
        <w:rPr>
          <w:rFonts w:cs="Arial"/>
          <w:sz w:val="24"/>
          <w:szCs w:val="24"/>
          <w:lang w:val="ro-RO"/>
        </w:rPr>
        <w:t>/taxa</w:t>
      </w:r>
      <w:r w:rsidR="00321A19" w:rsidRPr="00FC4D95">
        <w:rPr>
          <w:rFonts w:cs="Arial"/>
          <w:sz w:val="24"/>
          <w:szCs w:val="24"/>
          <w:lang w:val="ro-RO"/>
        </w:rPr>
        <w:t xml:space="preserve"> teren extravilan,</w:t>
      </w:r>
    </w:p>
    <w:p w:rsidR="00F14EFD" w:rsidRDefault="00321A19" w:rsidP="00F14EFD">
      <w:pPr>
        <w:pStyle w:val="ListParagraph"/>
        <w:numPr>
          <w:ilvl w:val="1"/>
          <w:numId w:val="2"/>
        </w:numPr>
        <w:jc w:val="both"/>
        <w:rPr>
          <w:rFonts w:cs="Arial"/>
          <w:sz w:val="24"/>
          <w:szCs w:val="24"/>
          <w:lang w:val="ro-RO"/>
        </w:rPr>
      </w:pPr>
      <w:r w:rsidRPr="00F14EFD">
        <w:rPr>
          <w:rFonts w:cs="Arial"/>
          <w:sz w:val="24"/>
          <w:szCs w:val="24"/>
          <w:lang w:val="ro-RO"/>
        </w:rPr>
        <w:t>imp</w:t>
      </w:r>
      <w:r w:rsidR="00FC4D95" w:rsidRPr="00F14EFD">
        <w:rPr>
          <w:rFonts w:cs="Arial"/>
          <w:sz w:val="24"/>
          <w:szCs w:val="24"/>
          <w:lang w:val="ro-RO"/>
        </w:rPr>
        <w:t>ozit</w:t>
      </w:r>
      <w:r w:rsidR="00D47FF1">
        <w:rPr>
          <w:rFonts w:cs="Arial"/>
          <w:sz w:val="24"/>
          <w:szCs w:val="24"/>
          <w:lang w:val="ro-RO"/>
        </w:rPr>
        <w:t>/taxa</w:t>
      </w:r>
      <w:r w:rsidR="00FC4D95" w:rsidRPr="00F14EFD">
        <w:rPr>
          <w:rFonts w:cs="Arial"/>
          <w:sz w:val="24"/>
          <w:szCs w:val="24"/>
          <w:lang w:val="ro-RO"/>
        </w:rPr>
        <w:t xml:space="preserve"> </w:t>
      </w:r>
      <w:r w:rsidR="000E5008" w:rsidRPr="00F14EFD">
        <w:rPr>
          <w:rFonts w:cs="Arial"/>
          <w:sz w:val="24"/>
          <w:szCs w:val="24"/>
          <w:lang w:val="ro-RO"/>
        </w:rPr>
        <w:t xml:space="preserve">teren intravilan </w:t>
      </w:r>
      <w:r w:rsidR="00425ED9">
        <w:rPr>
          <w:rFonts w:cs="Arial"/>
          <w:sz w:val="24"/>
          <w:szCs w:val="24"/>
          <w:lang w:val="ro-RO"/>
        </w:rPr>
        <w:t>cu alta categorie de folosinta</w:t>
      </w:r>
      <w:r w:rsidR="00F14EFD">
        <w:rPr>
          <w:rFonts w:cs="Arial"/>
          <w:sz w:val="24"/>
          <w:szCs w:val="24"/>
          <w:lang w:val="ro-RO"/>
        </w:rPr>
        <w:t>,</w:t>
      </w:r>
    </w:p>
    <w:p w:rsidR="00F14EFD" w:rsidRDefault="00F14EFD" w:rsidP="00F14EFD">
      <w:pPr>
        <w:pStyle w:val="ListParagraph"/>
        <w:numPr>
          <w:ilvl w:val="1"/>
          <w:numId w:val="2"/>
        </w:numPr>
        <w:jc w:val="both"/>
        <w:rPr>
          <w:rFonts w:cs="Arial"/>
          <w:sz w:val="24"/>
          <w:szCs w:val="24"/>
          <w:lang w:val="ro-RO"/>
        </w:rPr>
      </w:pPr>
      <w:r>
        <w:rPr>
          <w:rFonts w:cs="Arial"/>
          <w:sz w:val="24"/>
          <w:szCs w:val="24"/>
          <w:lang w:val="ro-RO"/>
        </w:rPr>
        <w:t>taxa de afisaj (publicitate sediu si publicitate panou).</w:t>
      </w:r>
    </w:p>
    <w:p w:rsidR="00FC4D95" w:rsidRPr="00DA4BDC" w:rsidRDefault="00F14EFD" w:rsidP="00FC4D95">
      <w:pPr>
        <w:pStyle w:val="ListParagraph"/>
        <w:numPr>
          <w:ilvl w:val="0"/>
          <w:numId w:val="2"/>
        </w:numPr>
        <w:jc w:val="both"/>
        <w:rPr>
          <w:rFonts w:cs="Arial"/>
          <w:sz w:val="24"/>
          <w:szCs w:val="24"/>
          <w:u w:val="single"/>
          <w:lang w:val="ro-RO"/>
        </w:rPr>
      </w:pPr>
      <w:r w:rsidRPr="00DA4BDC">
        <w:rPr>
          <w:rFonts w:cs="Arial"/>
          <w:sz w:val="24"/>
          <w:szCs w:val="24"/>
          <w:u w:val="single"/>
          <w:lang w:val="ro-RO"/>
        </w:rPr>
        <w:t xml:space="preserve"> </w:t>
      </w:r>
      <w:r w:rsidR="000E5008" w:rsidRPr="00DA4BDC">
        <w:rPr>
          <w:rFonts w:cs="Arial"/>
          <w:sz w:val="24"/>
          <w:szCs w:val="24"/>
          <w:u w:val="single"/>
          <w:lang w:val="ro-RO"/>
        </w:rPr>
        <w:t>pentru</w:t>
      </w:r>
      <w:r w:rsidR="00321A19" w:rsidRPr="00DA4BDC">
        <w:rPr>
          <w:rFonts w:cs="Arial"/>
          <w:sz w:val="24"/>
          <w:szCs w:val="24"/>
          <w:u w:val="single"/>
          <w:lang w:val="ro-RO"/>
        </w:rPr>
        <w:t xml:space="preserve"> persoane juridice</w:t>
      </w:r>
      <w:r w:rsidR="00FC4D95" w:rsidRPr="00DA4BDC">
        <w:rPr>
          <w:rFonts w:cs="Arial"/>
          <w:sz w:val="24"/>
          <w:szCs w:val="24"/>
          <w:u w:val="single"/>
          <w:lang w:val="ro-RO"/>
        </w:rPr>
        <w:t>:</w:t>
      </w:r>
    </w:p>
    <w:p w:rsidR="00321A19" w:rsidRPr="00DA4BDC" w:rsidRDefault="00F14EFD" w:rsidP="00FC4D95">
      <w:pPr>
        <w:pStyle w:val="ListParagraph"/>
        <w:numPr>
          <w:ilvl w:val="1"/>
          <w:numId w:val="2"/>
        </w:numPr>
        <w:jc w:val="both"/>
        <w:rPr>
          <w:rFonts w:cs="Arial"/>
          <w:sz w:val="24"/>
          <w:szCs w:val="24"/>
          <w:lang w:val="ro-RO"/>
        </w:rPr>
      </w:pPr>
      <w:r w:rsidRPr="00DA4BDC">
        <w:rPr>
          <w:rFonts w:cs="Arial"/>
          <w:sz w:val="24"/>
          <w:szCs w:val="24"/>
          <w:lang w:val="ro-RO"/>
        </w:rPr>
        <w:t>taxa</w:t>
      </w:r>
      <w:r w:rsidR="00577FB4" w:rsidRPr="00DA4BDC">
        <w:rPr>
          <w:rFonts w:cs="Arial"/>
          <w:sz w:val="24"/>
          <w:szCs w:val="24"/>
          <w:lang w:val="ro-RO"/>
        </w:rPr>
        <w:t xml:space="preserve"> de afisaj (publicitate sediu si publicitate panou).</w:t>
      </w:r>
    </w:p>
    <w:p w:rsidR="00DA4BDC" w:rsidRDefault="00FC4D95" w:rsidP="00FC4D95">
      <w:pPr>
        <w:ind w:firstLine="720"/>
        <w:jc w:val="both"/>
        <w:rPr>
          <w:rFonts w:cs="Arial"/>
          <w:sz w:val="24"/>
          <w:szCs w:val="24"/>
          <w:lang w:val="ro-RO"/>
        </w:rPr>
      </w:pPr>
      <w:r w:rsidRPr="00DA4BDC">
        <w:rPr>
          <w:rFonts w:cs="Arial"/>
          <w:sz w:val="24"/>
          <w:szCs w:val="24"/>
          <w:lang w:val="ro-RO"/>
        </w:rPr>
        <w:t>De asemenea, anularea creantelor nu se va aplica</w:t>
      </w:r>
      <w:r w:rsidR="00DA4BDC">
        <w:rPr>
          <w:rFonts w:cs="Arial"/>
          <w:sz w:val="24"/>
          <w:szCs w:val="24"/>
          <w:lang w:val="ro-RO"/>
        </w:rPr>
        <w:t>:</w:t>
      </w:r>
    </w:p>
    <w:p w:rsidR="00DA4BDC" w:rsidRDefault="00DA4BDC" w:rsidP="00FC4D95">
      <w:pPr>
        <w:ind w:firstLine="720"/>
        <w:jc w:val="both"/>
        <w:rPr>
          <w:rFonts w:cs="Arial"/>
          <w:sz w:val="24"/>
          <w:szCs w:val="24"/>
          <w:lang w:val="ro-RO"/>
        </w:rPr>
      </w:pPr>
      <w:r>
        <w:rPr>
          <w:rFonts w:cs="Arial"/>
          <w:sz w:val="24"/>
          <w:szCs w:val="24"/>
          <w:lang w:val="ro-RO"/>
        </w:rPr>
        <w:t>-</w:t>
      </w:r>
      <w:r w:rsidR="00FC4D95" w:rsidRPr="00DA4BDC">
        <w:rPr>
          <w:rFonts w:cs="Arial"/>
          <w:sz w:val="24"/>
          <w:szCs w:val="24"/>
          <w:lang w:val="ro-RO"/>
        </w:rPr>
        <w:t xml:space="preserve"> in cazul taxelor speciale de orice fel</w:t>
      </w:r>
      <w:r w:rsidRPr="00DA4BDC">
        <w:rPr>
          <w:rFonts w:cs="Arial"/>
          <w:sz w:val="24"/>
          <w:szCs w:val="24"/>
          <w:lang w:val="ro-RO"/>
        </w:rPr>
        <w:t xml:space="preserve"> </w:t>
      </w:r>
      <w:r w:rsidRPr="00DA4BDC">
        <w:rPr>
          <w:sz w:val="24"/>
          <w:szCs w:val="24"/>
          <w:lang w:val="ro-RO"/>
        </w:rPr>
        <w:t xml:space="preserve">(taxa stationare taxi, taxa salubrizare,taxa habitat, </w:t>
      </w:r>
      <w:r w:rsidR="00D23F6D">
        <w:rPr>
          <w:sz w:val="24"/>
          <w:szCs w:val="24"/>
          <w:lang w:val="ro-RO"/>
        </w:rPr>
        <w:t xml:space="preserve">taxa curatenie primavara-toamna, </w:t>
      </w:r>
      <w:r w:rsidRPr="00DA4BDC">
        <w:rPr>
          <w:sz w:val="24"/>
          <w:szCs w:val="24"/>
          <w:lang w:val="ro-RO"/>
        </w:rPr>
        <w:t>taxa ocupare domeniu public cu garaje, toate taxele apartinand CASM-ului)</w:t>
      </w:r>
    </w:p>
    <w:p w:rsidR="00DA4BDC" w:rsidRDefault="00DA4BDC" w:rsidP="00DA4BDC">
      <w:pPr>
        <w:ind w:firstLine="720"/>
        <w:jc w:val="both"/>
        <w:rPr>
          <w:rFonts w:cs="Arial"/>
          <w:sz w:val="24"/>
          <w:szCs w:val="24"/>
          <w:lang w:val="ro-RO"/>
        </w:rPr>
      </w:pPr>
      <w:r>
        <w:rPr>
          <w:rFonts w:cs="Arial"/>
          <w:sz w:val="24"/>
          <w:szCs w:val="24"/>
          <w:lang w:val="ro-RO"/>
        </w:rPr>
        <w:t xml:space="preserve">- in cazul </w:t>
      </w:r>
      <w:r w:rsidR="00FC4D95" w:rsidRPr="00DA4BDC">
        <w:rPr>
          <w:rFonts w:cs="Arial"/>
          <w:sz w:val="24"/>
          <w:szCs w:val="24"/>
          <w:lang w:val="ro-RO"/>
        </w:rPr>
        <w:t>concesiunilor, a garantiilor pentru concesiune</w:t>
      </w:r>
      <w:r w:rsidR="00663B53" w:rsidRPr="00DA4BDC">
        <w:rPr>
          <w:rFonts w:cs="Arial"/>
          <w:sz w:val="24"/>
          <w:szCs w:val="24"/>
          <w:lang w:val="ro-RO"/>
        </w:rPr>
        <w:t xml:space="preserve"> </w:t>
      </w:r>
      <w:r w:rsidR="00641A65" w:rsidRPr="00DA4BDC">
        <w:rPr>
          <w:rFonts w:cs="Arial"/>
          <w:sz w:val="24"/>
          <w:szCs w:val="24"/>
          <w:lang w:val="ro-RO"/>
        </w:rPr>
        <w:t>(</w:t>
      </w:r>
      <w:r w:rsidR="00D47FF1" w:rsidRPr="00DA4BDC">
        <w:rPr>
          <w:rFonts w:cs="Arial"/>
          <w:sz w:val="24"/>
          <w:szCs w:val="24"/>
          <w:lang w:val="ro-RO"/>
        </w:rPr>
        <w:t xml:space="preserve">orice </w:t>
      </w:r>
      <w:r w:rsidR="00641A65" w:rsidRPr="00DA4BDC">
        <w:rPr>
          <w:rFonts w:cs="Arial"/>
          <w:sz w:val="24"/>
          <w:szCs w:val="24"/>
          <w:lang w:val="ro-RO"/>
        </w:rPr>
        <w:t xml:space="preserve">obligatii </w:t>
      </w:r>
      <w:r w:rsidR="00663B53" w:rsidRPr="00DA4BDC">
        <w:rPr>
          <w:rFonts w:cs="Arial"/>
          <w:sz w:val="24"/>
          <w:szCs w:val="24"/>
          <w:lang w:val="ro-RO"/>
        </w:rPr>
        <w:t>admini</w:t>
      </w:r>
      <w:r w:rsidR="00D47FF1" w:rsidRPr="00DA4BDC">
        <w:rPr>
          <w:rFonts w:cs="Arial"/>
          <w:sz w:val="24"/>
          <w:szCs w:val="24"/>
          <w:lang w:val="ro-RO"/>
        </w:rPr>
        <w:t>strate de Serviciul Concesiuni</w:t>
      </w:r>
      <w:r w:rsidR="00663B53" w:rsidRPr="00DA4BDC">
        <w:rPr>
          <w:rFonts w:cs="Arial"/>
          <w:sz w:val="24"/>
          <w:szCs w:val="24"/>
          <w:lang w:val="ro-RO"/>
        </w:rPr>
        <w:t>)</w:t>
      </w:r>
      <w:r w:rsidR="00FC4D95" w:rsidRPr="00DA4BDC">
        <w:rPr>
          <w:rFonts w:cs="Arial"/>
          <w:sz w:val="24"/>
          <w:szCs w:val="24"/>
          <w:lang w:val="ro-RO"/>
        </w:rPr>
        <w:t xml:space="preserve">, </w:t>
      </w:r>
    </w:p>
    <w:p w:rsidR="00FC4D95" w:rsidRDefault="00DA4BDC" w:rsidP="00DA4BDC">
      <w:pPr>
        <w:ind w:firstLine="720"/>
        <w:jc w:val="both"/>
        <w:rPr>
          <w:rFonts w:cs="Arial"/>
          <w:sz w:val="24"/>
          <w:szCs w:val="24"/>
          <w:lang w:val="ro-RO"/>
        </w:rPr>
      </w:pPr>
      <w:r>
        <w:rPr>
          <w:rFonts w:cs="Arial"/>
          <w:sz w:val="24"/>
          <w:szCs w:val="24"/>
          <w:lang w:val="ro-RO"/>
        </w:rPr>
        <w:t>- in cazul</w:t>
      </w:r>
      <w:r w:rsidR="00FC4D95" w:rsidRPr="00DA4BDC">
        <w:rPr>
          <w:rFonts w:cs="Arial"/>
          <w:sz w:val="24"/>
          <w:szCs w:val="24"/>
          <w:lang w:val="ro-RO"/>
        </w:rPr>
        <w:t xml:space="preserve"> taxelor privind autorizatiile de functionare (</w:t>
      </w:r>
      <w:r w:rsidR="00D47FF1" w:rsidRPr="00DA4BDC">
        <w:rPr>
          <w:rFonts w:cs="Arial"/>
          <w:sz w:val="24"/>
          <w:szCs w:val="24"/>
          <w:lang w:val="ro-RO"/>
        </w:rPr>
        <w:t xml:space="preserve">orice </w:t>
      </w:r>
      <w:r w:rsidR="00641A65" w:rsidRPr="00DA4BDC">
        <w:rPr>
          <w:rFonts w:cs="Arial"/>
          <w:sz w:val="24"/>
          <w:szCs w:val="24"/>
          <w:lang w:val="ro-RO"/>
        </w:rPr>
        <w:t xml:space="preserve">obligatii </w:t>
      </w:r>
      <w:r w:rsidR="00663B53" w:rsidRPr="00DA4BDC">
        <w:rPr>
          <w:rFonts w:cs="Arial"/>
          <w:sz w:val="24"/>
          <w:szCs w:val="24"/>
          <w:lang w:val="ro-RO"/>
        </w:rPr>
        <w:t xml:space="preserve">administrate de Serviciul Autorizari: </w:t>
      </w:r>
      <w:r w:rsidR="00FC4D95" w:rsidRPr="00DA4BDC">
        <w:rPr>
          <w:rFonts w:cs="Arial"/>
          <w:sz w:val="24"/>
          <w:szCs w:val="24"/>
          <w:lang w:val="ro-RO"/>
        </w:rPr>
        <w:t>avize, alimentatie publica, piete, joc de noroc, etc.)</w:t>
      </w:r>
      <w:r w:rsidR="00662623" w:rsidRPr="00DA4BDC">
        <w:rPr>
          <w:rFonts w:cs="Arial"/>
          <w:sz w:val="24"/>
          <w:szCs w:val="24"/>
          <w:lang w:val="ro-RO"/>
        </w:rPr>
        <w:t>.</w:t>
      </w:r>
    </w:p>
    <w:p w:rsidR="00277A91" w:rsidRPr="00DA4BDC" w:rsidRDefault="00277A91" w:rsidP="00DA4BDC">
      <w:pPr>
        <w:ind w:firstLine="720"/>
        <w:jc w:val="both"/>
        <w:rPr>
          <w:rFonts w:cs="Arial"/>
          <w:sz w:val="24"/>
          <w:szCs w:val="24"/>
          <w:lang w:val="ro-RO"/>
        </w:rPr>
      </w:pPr>
      <w:r>
        <w:rPr>
          <w:rFonts w:cs="Arial"/>
          <w:sz w:val="24"/>
          <w:szCs w:val="24"/>
          <w:lang w:val="ro-RO"/>
        </w:rPr>
        <w:t>- parcari.</w:t>
      </w:r>
    </w:p>
    <w:p w:rsidR="00DD5596" w:rsidRPr="00DD5596" w:rsidRDefault="00DD5596" w:rsidP="00DD5596">
      <w:pPr>
        <w:jc w:val="both"/>
        <w:rPr>
          <w:b/>
          <w:sz w:val="24"/>
          <w:highlight w:val="red"/>
        </w:rPr>
      </w:pPr>
    </w:p>
    <w:p w:rsidR="00212AC9" w:rsidRDefault="00212AC9">
      <w:pPr>
        <w:ind w:firstLine="720"/>
        <w:jc w:val="both"/>
        <w:rPr>
          <w:snapToGrid w:val="0"/>
          <w:color w:val="000000"/>
          <w:sz w:val="24"/>
          <w:lang w:val="ro-RO" w:eastAsia="hu-HU"/>
        </w:rPr>
      </w:pPr>
      <w:r>
        <w:rPr>
          <w:b/>
          <w:snapToGrid w:val="0"/>
          <w:color w:val="000000"/>
          <w:sz w:val="24"/>
          <w:lang w:val="ro-RO" w:eastAsia="hu-HU"/>
        </w:rPr>
        <w:lastRenderedPageBreak/>
        <w:t>Art. 3</w:t>
      </w:r>
      <w:r w:rsidR="00321A19">
        <w:rPr>
          <w:b/>
          <w:snapToGrid w:val="0"/>
          <w:color w:val="000000"/>
          <w:sz w:val="24"/>
          <w:lang w:val="ro-RO" w:eastAsia="hu-HU"/>
        </w:rPr>
        <w:t>7</w:t>
      </w:r>
      <w:r>
        <w:rPr>
          <w:snapToGrid w:val="0"/>
          <w:color w:val="000000"/>
          <w:sz w:val="24"/>
          <w:lang w:val="ro-RO" w:eastAsia="hu-HU"/>
        </w:rPr>
        <w:t xml:space="preserve"> Cu aducere la îndeplinire a prezentei hotărâri răspunde Primarul Municipiului Tîrgu Mureş, si Executivul Consiliului local municipal, prin Direcţia Economică si serviciile de specialitate.</w:t>
      </w:r>
    </w:p>
    <w:p w:rsidR="00212AC9" w:rsidRDefault="00212AC9">
      <w:pPr>
        <w:ind w:firstLine="720"/>
        <w:jc w:val="both"/>
        <w:rPr>
          <w:b/>
          <w:sz w:val="24"/>
          <w:u w:val="single"/>
        </w:rPr>
      </w:pPr>
    </w:p>
    <w:p w:rsidR="00212AC9" w:rsidRDefault="00212AC9">
      <w:pPr>
        <w:ind w:firstLine="720"/>
        <w:jc w:val="both"/>
        <w:rPr>
          <w:b/>
          <w:sz w:val="24"/>
          <w:u w:val="single"/>
        </w:rPr>
      </w:pPr>
    </w:p>
    <w:p w:rsidR="00212AC9" w:rsidRDefault="00212AC9">
      <w:pPr>
        <w:ind w:firstLine="1080"/>
        <w:rPr>
          <w:b/>
          <w:sz w:val="24"/>
        </w:rPr>
      </w:pPr>
      <w:r>
        <w:rPr>
          <w:b/>
          <w:sz w:val="24"/>
        </w:rPr>
        <w:t>Viză de legalitate</w:t>
      </w:r>
      <w:r>
        <w:rPr>
          <w:b/>
          <w:sz w:val="24"/>
        </w:rPr>
        <w:tab/>
      </w:r>
      <w:r>
        <w:rPr>
          <w:b/>
          <w:sz w:val="24"/>
        </w:rPr>
        <w:tab/>
      </w:r>
      <w:r>
        <w:rPr>
          <w:b/>
          <w:sz w:val="24"/>
        </w:rPr>
        <w:tab/>
      </w:r>
      <w:r>
        <w:rPr>
          <w:b/>
          <w:sz w:val="24"/>
        </w:rPr>
        <w:tab/>
      </w:r>
      <w:r>
        <w:rPr>
          <w:b/>
          <w:sz w:val="24"/>
        </w:rPr>
        <w:tab/>
      </w:r>
      <w:r>
        <w:rPr>
          <w:b/>
          <w:sz w:val="24"/>
        </w:rPr>
        <w:tab/>
        <w:t>Presedinte de sedinta,</w:t>
      </w:r>
    </w:p>
    <w:p w:rsidR="00212AC9" w:rsidRDefault="00212AC9">
      <w:pPr>
        <w:rPr>
          <w:b/>
          <w:sz w:val="24"/>
        </w:rPr>
      </w:pPr>
      <w:r>
        <w:rPr>
          <w:b/>
          <w:sz w:val="24"/>
        </w:rPr>
        <w:t xml:space="preserve">     Secretarul municipiului Tîrgu Mureş</w:t>
      </w:r>
      <w:r>
        <w:rPr>
          <w:b/>
          <w:sz w:val="24"/>
        </w:rPr>
        <w:tab/>
      </w:r>
      <w:r>
        <w:rPr>
          <w:b/>
          <w:sz w:val="24"/>
        </w:rPr>
        <w:tab/>
      </w:r>
      <w:r>
        <w:rPr>
          <w:b/>
          <w:sz w:val="24"/>
        </w:rPr>
        <w:tab/>
      </w:r>
      <w:r>
        <w:rPr>
          <w:b/>
          <w:sz w:val="24"/>
        </w:rPr>
        <w:tab/>
        <w:t>_____________________</w:t>
      </w:r>
    </w:p>
    <w:p w:rsidR="00212AC9" w:rsidRDefault="00212AC9">
      <w:pPr>
        <w:rPr>
          <w:b/>
          <w:sz w:val="24"/>
        </w:rPr>
      </w:pPr>
      <w:r>
        <w:rPr>
          <w:b/>
          <w:sz w:val="24"/>
        </w:rPr>
        <w:t xml:space="preserve">                 </w:t>
      </w:r>
      <w:r w:rsidR="00861AA9">
        <w:rPr>
          <w:b/>
          <w:sz w:val="24"/>
        </w:rPr>
        <w:t xml:space="preserve">Jrs. </w:t>
      </w:r>
      <w:r>
        <w:rPr>
          <w:b/>
          <w:sz w:val="24"/>
        </w:rPr>
        <w:t>Maria Cioban</w:t>
      </w:r>
    </w:p>
    <w:p w:rsidR="00212AC9" w:rsidRDefault="00212AC9">
      <w:pPr>
        <w:jc w:val="both"/>
        <w:rPr>
          <w:sz w:val="24"/>
          <w:lang w:val="ro-RO"/>
        </w:rPr>
      </w:pPr>
    </w:p>
    <w:p w:rsidR="00212AC9" w:rsidRDefault="00212AC9">
      <w:pPr>
        <w:jc w:val="both"/>
        <w:rPr>
          <w:sz w:val="24"/>
          <w:lang w:val="ro-RO"/>
        </w:rPr>
      </w:pPr>
    </w:p>
    <w:p w:rsidR="00212AC9" w:rsidRPr="009128B1" w:rsidRDefault="00212AC9">
      <w:pPr>
        <w:ind w:firstLine="720"/>
        <w:rPr>
          <w:b/>
          <w:sz w:val="22"/>
          <w:szCs w:val="22"/>
        </w:rPr>
      </w:pPr>
      <w:r>
        <w:rPr>
          <w:sz w:val="24"/>
          <w:lang w:val="ro-RO"/>
        </w:rPr>
        <w:br w:type="page"/>
      </w:r>
      <w:r w:rsidRPr="009128B1">
        <w:rPr>
          <w:b/>
          <w:sz w:val="22"/>
          <w:szCs w:val="22"/>
        </w:rPr>
        <w:lastRenderedPageBreak/>
        <w:tab/>
      </w:r>
      <w:r w:rsidRPr="009128B1">
        <w:rPr>
          <w:b/>
          <w:sz w:val="22"/>
          <w:szCs w:val="22"/>
        </w:rPr>
        <w:tab/>
      </w:r>
      <w:r w:rsidRPr="009128B1">
        <w:rPr>
          <w:b/>
          <w:sz w:val="22"/>
          <w:szCs w:val="22"/>
        </w:rPr>
        <w:tab/>
      </w:r>
      <w:r w:rsidR="00785B53">
        <w:rPr>
          <w:b/>
          <w:sz w:val="22"/>
          <w:szCs w:val="22"/>
        </w:rPr>
        <w:tab/>
      </w:r>
      <w:r w:rsidR="00785B53">
        <w:rPr>
          <w:b/>
          <w:sz w:val="22"/>
          <w:szCs w:val="22"/>
        </w:rPr>
        <w:tab/>
      </w:r>
      <w:r w:rsidR="00785B53">
        <w:rPr>
          <w:b/>
          <w:sz w:val="22"/>
          <w:szCs w:val="22"/>
        </w:rPr>
        <w:tab/>
      </w:r>
      <w:proofErr w:type="gramStart"/>
      <w:r w:rsidRPr="009128B1">
        <w:rPr>
          <w:b/>
          <w:sz w:val="22"/>
          <w:szCs w:val="22"/>
        </w:rPr>
        <w:t>ANEXA la HCL nr.</w:t>
      </w:r>
      <w:proofErr w:type="gramEnd"/>
      <w:r w:rsidRPr="009128B1">
        <w:rPr>
          <w:b/>
          <w:sz w:val="22"/>
          <w:szCs w:val="22"/>
        </w:rPr>
        <w:t xml:space="preserve"> </w:t>
      </w:r>
      <w:r w:rsidR="00B926C6">
        <w:rPr>
          <w:b/>
          <w:sz w:val="22"/>
          <w:szCs w:val="22"/>
        </w:rPr>
        <w:t>________</w:t>
      </w:r>
      <w:r w:rsidRPr="009128B1">
        <w:rPr>
          <w:b/>
          <w:sz w:val="22"/>
          <w:szCs w:val="22"/>
        </w:rPr>
        <w:t xml:space="preserve"> din </w:t>
      </w:r>
      <w:r w:rsidR="00B926C6">
        <w:rPr>
          <w:b/>
          <w:sz w:val="22"/>
          <w:szCs w:val="22"/>
        </w:rPr>
        <w:t>__________</w:t>
      </w:r>
    </w:p>
    <w:p w:rsidR="00212AC9" w:rsidRPr="009128B1" w:rsidRDefault="00212AC9">
      <w:pPr>
        <w:ind w:firstLine="720"/>
        <w:rPr>
          <w:b/>
          <w:sz w:val="22"/>
          <w:szCs w:val="22"/>
        </w:rPr>
      </w:pPr>
    </w:p>
    <w:p w:rsidR="00212AC9" w:rsidRPr="009128B1" w:rsidRDefault="00212AC9" w:rsidP="00AB56E7">
      <w:pPr>
        <w:ind w:firstLine="720"/>
        <w:rPr>
          <w:b/>
          <w:sz w:val="22"/>
          <w:szCs w:val="22"/>
        </w:rPr>
      </w:pPr>
      <w:proofErr w:type="gramStart"/>
      <w:r w:rsidRPr="009128B1">
        <w:rPr>
          <w:b/>
          <w:sz w:val="22"/>
          <w:szCs w:val="22"/>
        </w:rPr>
        <w:t>ANEXA NR.</w:t>
      </w:r>
      <w:proofErr w:type="gramEnd"/>
      <w:r w:rsidRPr="009128B1">
        <w:rPr>
          <w:b/>
          <w:sz w:val="22"/>
          <w:szCs w:val="22"/>
        </w:rPr>
        <w:t xml:space="preserve"> 1</w:t>
      </w:r>
    </w:p>
    <w:p w:rsidR="00212AC9" w:rsidRPr="009128B1" w:rsidRDefault="00212AC9">
      <w:pPr>
        <w:rPr>
          <w:b/>
          <w:sz w:val="22"/>
          <w:szCs w:val="22"/>
        </w:rPr>
      </w:pPr>
      <w:r w:rsidRPr="009128B1">
        <w:rPr>
          <w:b/>
          <w:sz w:val="22"/>
          <w:szCs w:val="22"/>
        </w:rPr>
        <w:t>IMPOZITUL PE CLADIRI - PERSOANE FIZICE</w:t>
      </w:r>
    </w:p>
    <w:p w:rsidR="00212AC9" w:rsidRPr="009128B1" w:rsidRDefault="00212AC9">
      <w:pPr>
        <w:ind w:left="-120"/>
        <w:jc w:val="center"/>
        <w:rPr>
          <w:b/>
          <w:sz w:val="22"/>
          <w:szCs w:val="22"/>
        </w:rPr>
      </w:pPr>
    </w:p>
    <w:p w:rsidR="00212AC9" w:rsidRPr="009128B1" w:rsidRDefault="00212AC9">
      <w:pPr>
        <w:ind w:left="-120"/>
        <w:jc w:val="center"/>
        <w:rPr>
          <w:b/>
          <w:sz w:val="22"/>
          <w:szCs w:val="22"/>
        </w:rPr>
      </w:pPr>
      <w:r w:rsidRPr="009128B1">
        <w:rPr>
          <w:b/>
          <w:sz w:val="22"/>
          <w:szCs w:val="22"/>
        </w:rPr>
        <w:t>VALORI IMPOZABILE</w:t>
      </w:r>
    </w:p>
    <w:p w:rsidR="00212AC9" w:rsidRPr="009128B1" w:rsidRDefault="00212AC9">
      <w:pPr>
        <w:jc w:val="center"/>
        <w:rPr>
          <w:b/>
          <w:sz w:val="22"/>
          <w:szCs w:val="22"/>
        </w:rPr>
      </w:pPr>
      <w:r w:rsidRPr="009128B1">
        <w:rPr>
          <w:b/>
          <w:sz w:val="22"/>
          <w:szCs w:val="22"/>
        </w:rPr>
        <w:t>Pe metru patrat de suprafata construita, desfasurata *), la cladiri in cazul persoanelor fizice</w:t>
      </w:r>
    </w:p>
    <w:p w:rsidR="00212AC9" w:rsidRPr="009128B1" w:rsidRDefault="00212AC9">
      <w:pPr>
        <w:rPr>
          <w:sz w:val="22"/>
          <w:szCs w:val="22"/>
        </w:rPr>
      </w:pPr>
    </w:p>
    <w:tbl>
      <w:tblPr>
        <w:tblW w:w="94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0"/>
        <w:gridCol w:w="2160"/>
        <w:gridCol w:w="2340"/>
      </w:tblGrid>
      <w:tr w:rsidR="00212AC9" w:rsidRPr="009128B1" w:rsidTr="004740CC">
        <w:trPr>
          <w:cantSplit/>
          <w:trHeight w:val="414"/>
        </w:trPr>
        <w:tc>
          <w:tcPr>
            <w:tcW w:w="4950" w:type="dxa"/>
            <w:vMerge w:val="restart"/>
          </w:tcPr>
          <w:p w:rsidR="000A45DF" w:rsidRPr="009128B1" w:rsidRDefault="000A45DF">
            <w:pPr>
              <w:jc w:val="center"/>
              <w:rPr>
                <w:b/>
                <w:sz w:val="22"/>
                <w:szCs w:val="22"/>
              </w:rPr>
            </w:pPr>
          </w:p>
          <w:p w:rsidR="000A45DF" w:rsidRPr="009128B1" w:rsidRDefault="000A45DF">
            <w:pPr>
              <w:jc w:val="center"/>
              <w:rPr>
                <w:b/>
                <w:sz w:val="22"/>
                <w:szCs w:val="22"/>
              </w:rPr>
            </w:pPr>
          </w:p>
          <w:p w:rsidR="000A45DF" w:rsidRPr="009128B1" w:rsidRDefault="000A45DF">
            <w:pPr>
              <w:jc w:val="center"/>
              <w:rPr>
                <w:b/>
                <w:sz w:val="22"/>
                <w:szCs w:val="22"/>
              </w:rPr>
            </w:pPr>
          </w:p>
          <w:p w:rsidR="00212AC9" w:rsidRPr="009128B1" w:rsidRDefault="00212AC9">
            <w:pPr>
              <w:jc w:val="center"/>
              <w:rPr>
                <w:b/>
                <w:sz w:val="22"/>
                <w:szCs w:val="22"/>
              </w:rPr>
            </w:pPr>
            <w:r w:rsidRPr="009128B1">
              <w:rPr>
                <w:b/>
                <w:sz w:val="22"/>
                <w:szCs w:val="22"/>
              </w:rPr>
              <w:t>Tipul cladirii</w:t>
            </w:r>
          </w:p>
        </w:tc>
        <w:tc>
          <w:tcPr>
            <w:tcW w:w="4500" w:type="dxa"/>
            <w:gridSpan w:val="2"/>
            <w:vMerge w:val="restart"/>
          </w:tcPr>
          <w:p w:rsidR="00212AC9" w:rsidRPr="009128B1" w:rsidRDefault="0047181D">
            <w:pPr>
              <w:jc w:val="center"/>
              <w:rPr>
                <w:b/>
                <w:sz w:val="22"/>
                <w:szCs w:val="22"/>
              </w:rPr>
            </w:pPr>
            <w:r w:rsidRPr="009128B1">
              <w:rPr>
                <w:b/>
                <w:sz w:val="22"/>
                <w:szCs w:val="22"/>
              </w:rPr>
              <w:t>Niveluri pentru anul 201</w:t>
            </w:r>
            <w:r w:rsidR="006108DE">
              <w:rPr>
                <w:b/>
                <w:sz w:val="22"/>
                <w:szCs w:val="22"/>
              </w:rPr>
              <w:t>3</w:t>
            </w:r>
          </w:p>
          <w:p w:rsidR="00212AC9" w:rsidRPr="009128B1" w:rsidRDefault="00212AC9">
            <w:pPr>
              <w:jc w:val="center"/>
              <w:rPr>
                <w:b/>
                <w:sz w:val="22"/>
                <w:szCs w:val="22"/>
              </w:rPr>
            </w:pPr>
            <w:r w:rsidRPr="009128B1">
              <w:rPr>
                <w:b/>
                <w:sz w:val="22"/>
                <w:szCs w:val="22"/>
              </w:rPr>
              <w:t>Valoare impozabila</w:t>
            </w:r>
          </w:p>
          <w:p w:rsidR="00212AC9" w:rsidRPr="009128B1" w:rsidRDefault="00212AC9">
            <w:pPr>
              <w:jc w:val="center"/>
              <w:rPr>
                <w:b/>
                <w:sz w:val="22"/>
                <w:szCs w:val="22"/>
              </w:rPr>
            </w:pPr>
            <w:r w:rsidRPr="009128B1">
              <w:rPr>
                <w:b/>
                <w:sz w:val="22"/>
                <w:szCs w:val="22"/>
              </w:rPr>
              <w:t>Lei /mp</w:t>
            </w:r>
          </w:p>
        </w:tc>
      </w:tr>
      <w:tr w:rsidR="00212AC9" w:rsidRPr="009128B1" w:rsidTr="004740CC">
        <w:trPr>
          <w:cantSplit/>
          <w:trHeight w:val="276"/>
        </w:trPr>
        <w:tc>
          <w:tcPr>
            <w:tcW w:w="4950" w:type="dxa"/>
            <w:vMerge/>
          </w:tcPr>
          <w:p w:rsidR="00212AC9" w:rsidRPr="009128B1" w:rsidRDefault="00212AC9">
            <w:pPr>
              <w:jc w:val="center"/>
              <w:rPr>
                <w:sz w:val="22"/>
                <w:szCs w:val="22"/>
              </w:rPr>
            </w:pPr>
          </w:p>
        </w:tc>
        <w:tc>
          <w:tcPr>
            <w:tcW w:w="4500" w:type="dxa"/>
            <w:gridSpan w:val="2"/>
            <w:vMerge/>
          </w:tcPr>
          <w:p w:rsidR="00212AC9" w:rsidRPr="009128B1" w:rsidRDefault="00212AC9">
            <w:pPr>
              <w:jc w:val="center"/>
              <w:rPr>
                <w:sz w:val="22"/>
                <w:szCs w:val="22"/>
              </w:rPr>
            </w:pPr>
          </w:p>
        </w:tc>
      </w:tr>
      <w:tr w:rsidR="00212AC9" w:rsidRPr="009128B1" w:rsidTr="004740CC">
        <w:trPr>
          <w:cantSplit/>
          <w:trHeight w:val="276"/>
        </w:trPr>
        <w:tc>
          <w:tcPr>
            <w:tcW w:w="4950" w:type="dxa"/>
            <w:vMerge/>
          </w:tcPr>
          <w:p w:rsidR="00212AC9" w:rsidRPr="009128B1" w:rsidRDefault="00212AC9">
            <w:pPr>
              <w:jc w:val="center"/>
              <w:rPr>
                <w:sz w:val="22"/>
                <w:szCs w:val="22"/>
              </w:rPr>
            </w:pPr>
          </w:p>
        </w:tc>
        <w:tc>
          <w:tcPr>
            <w:tcW w:w="2160" w:type="dxa"/>
          </w:tcPr>
          <w:p w:rsidR="00212AC9" w:rsidRPr="009128B1" w:rsidRDefault="00212AC9">
            <w:pPr>
              <w:jc w:val="center"/>
              <w:rPr>
                <w:sz w:val="22"/>
                <w:szCs w:val="22"/>
              </w:rPr>
            </w:pPr>
            <w:r w:rsidRPr="009128B1">
              <w:rPr>
                <w:sz w:val="22"/>
                <w:szCs w:val="22"/>
              </w:rPr>
              <w:t>Cu instalati de apa , canalizare, electrice si incalzire (conditii cumulative)</w:t>
            </w:r>
          </w:p>
        </w:tc>
        <w:tc>
          <w:tcPr>
            <w:tcW w:w="2340" w:type="dxa"/>
          </w:tcPr>
          <w:p w:rsidR="00212AC9" w:rsidRPr="009128B1" w:rsidRDefault="00212AC9">
            <w:pPr>
              <w:jc w:val="center"/>
              <w:rPr>
                <w:sz w:val="22"/>
                <w:szCs w:val="22"/>
              </w:rPr>
            </w:pPr>
            <w:r w:rsidRPr="009128B1">
              <w:rPr>
                <w:sz w:val="22"/>
                <w:szCs w:val="22"/>
              </w:rPr>
              <w:t>Fara instalati de apa , canalizare, electricitate sau incalzire</w:t>
            </w:r>
          </w:p>
          <w:p w:rsidR="00212AC9" w:rsidRPr="009128B1" w:rsidRDefault="00212AC9">
            <w:pPr>
              <w:jc w:val="center"/>
              <w:rPr>
                <w:sz w:val="22"/>
                <w:szCs w:val="22"/>
              </w:rPr>
            </w:pPr>
          </w:p>
        </w:tc>
      </w:tr>
      <w:tr w:rsidR="00212AC9" w:rsidRPr="009128B1" w:rsidTr="004740CC">
        <w:trPr>
          <w:cantSplit/>
        </w:trPr>
        <w:tc>
          <w:tcPr>
            <w:tcW w:w="4950" w:type="dxa"/>
          </w:tcPr>
          <w:p w:rsidR="00212AC9" w:rsidRPr="009128B1" w:rsidRDefault="00212AC9">
            <w:pPr>
              <w:jc w:val="center"/>
              <w:rPr>
                <w:i/>
                <w:sz w:val="22"/>
                <w:szCs w:val="22"/>
              </w:rPr>
            </w:pPr>
            <w:r w:rsidRPr="009128B1">
              <w:rPr>
                <w:i/>
                <w:sz w:val="22"/>
                <w:szCs w:val="22"/>
              </w:rPr>
              <w:t>1</w:t>
            </w:r>
          </w:p>
        </w:tc>
        <w:tc>
          <w:tcPr>
            <w:tcW w:w="2160" w:type="dxa"/>
          </w:tcPr>
          <w:p w:rsidR="00212AC9" w:rsidRPr="009128B1" w:rsidRDefault="00212AC9">
            <w:pPr>
              <w:jc w:val="center"/>
              <w:rPr>
                <w:i/>
                <w:sz w:val="22"/>
                <w:szCs w:val="22"/>
              </w:rPr>
            </w:pPr>
            <w:r w:rsidRPr="009128B1">
              <w:rPr>
                <w:i/>
                <w:sz w:val="22"/>
                <w:szCs w:val="22"/>
              </w:rPr>
              <w:t>2</w:t>
            </w:r>
          </w:p>
        </w:tc>
        <w:tc>
          <w:tcPr>
            <w:tcW w:w="2340" w:type="dxa"/>
          </w:tcPr>
          <w:p w:rsidR="00212AC9" w:rsidRPr="009128B1" w:rsidRDefault="00212AC9">
            <w:pPr>
              <w:jc w:val="center"/>
              <w:rPr>
                <w:i/>
                <w:sz w:val="22"/>
                <w:szCs w:val="22"/>
              </w:rPr>
            </w:pPr>
            <w:r w:rsidRPr="009128B1">
              <w:rPr>
                <w:i/>
                <w:sz w:val="22"/>
                <w:szCs w:val="22"/>
              </w:rPr>
              <w:t>3</w:t>
            </w:r>
          </w:p>
        </w:tc>
      </w:tr>
      <w:tr w:rsidR="00F77970" w:rsidRPr="009128B1" w:rsidTr="004740CC">
        <w:trPr>
          <w:cantSplit/>
        </w:trPr>
        <w:tc>
          <w:tcPr>
            <w:tcW w:w="4950" w:type="dxa"/>
          </w:tcPr>
          <w:p w:rsidR="00F77970" w:rsidRPr="009128B1" w:rsidRDefault="00F77970">
            <w:pPr>
              <w:jc w:val="both"/>
              <w:rPr>
                <w:sz w:val="22"/>
                <w:szCs w:val="22"/>
              </w:rPr>
            </w:pPr>
            <w:r w:rsidRPr="009128B1">
              <w:rPr>
                <w:sz w:val="22"/>
                <w:szCs w:val="22"/>
              </w:rPr>
              <w:t>A. Cladire cu cadre din beton armat sau cu pereti exteriori din caramida arsa sau din orice alte materiale rezultate in urma unui tratament termic si/sau chimic</w:t>
            </w:r>
          </w:p>
        </w:tc>
        <w:tc>
          <w:tcPr>
            <w:tcW w:w="216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806</w:t>
            </w:r>
          </w:p>
          <w:p w:rsidR="005A6E76" w:rsidRPr="009128B1" w:rsidRDefault="000A5202" w:rsidP="0099154A">
            <w:pPr>
              <w:jc w:val="center"/>
              <w:rPr>
                <w:b/>
                <w:sz w:val="22"/>
                <w:szCs w:val="22"/>
              </w:rPr>
            </w:pPr>
            <w:r w:rsidRPr="009128B1">
              <w:rPr>
                <w:b/>
                <w:color w:val="000000" w:themeColor="text1"/>
                <w:sz w:val="22"/>
                <w:szCs w:val="22"/>
              </w:rPr>
              <w:t xml:space="preserve">+ </w:t>
            </w:r>
            <w:r w:rsidR="0099154A">
              <w:rPr>
                <w:b/>
                <w:color w:val="000000" w:themeColor="text1"/>
                <w:sz w:val="22"/>
                <w:szCs w:val="22"/>
              </w:rPr>
              <w:t>6,9</w:t>
            </w:r>
            <w:r w:rsidR="005A6E76" w:rsidRPr="009128B1">
              <w:rPr>
                <w:b/>
                <w:color w:val="000000" w:themeColor="text1"/>
                <w:sz w:val="22"/>
                <w:szCs w:val="22"/>
              </w:rPr>
              <w:t xml:space="preserve">% majorare </w:t>
            </w:r>
            <w:r w:rsidRPr="009128B1">
              <w:rPr>
                <w:b/>
                <w:color w:val="000000" w:themeColor="text1"/>
                <w:sz w:val="22"/>
                <w:szCs w:val="22"/>
              </w:rPr>
              <w:t>fata de anul 201</w:t>
            </w:r>
            <w:r w:rsidR="0099154A">
              <w:rPr>
                <w:b/>
                <w:color w:val="000000" w:themeColor="text1"/>
                <w:sz w:val="22"/>
                <w:szCs w:val="22"/>
              </w:rPr>
              <w:t>2</w:t>
            </w:r>
          </w:p>
        </w:tc>
        <w:tc>
          <w:tcPr>
            <w:tcW w:w="234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478</w:t>
            </w:r>
          </w:p>
          <w:p w:rsidR="005A6E76" w:rsidRPr="009128B1" w:rsidRDefault="005A6E76" w:rsidP="0099154A">
            <w:pPr>
              <w:jc w:val="center"/>
              <w:rPr>
                <w:b/>
                <w:sz w:val="22"/>
                <w:szCs w:val="22"/>
              </w:rPr>
            </w:pPr>
            <w:r w:rsidRPr="009128B1">
              <w:rPr>
                <w:b/>
                <w:color w:val="000000" w:themeColor="text1"/>
                <w:sz w:val="22"/>
                <w:szCs w:val="22"/>
              </w:rPr>
              <w:t xml:space="preserve">+ </w:t>
            </w:r>
            <w:r w:rsidR="0099154A">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99154A">
              <w:rPr>
                <w:b/>
                <w:color w:val="000000" w:themeColor="text1"/>
                <w:sz w:val="22"/>
                <w:szCs w:val="22"/>
              </w:rPr>
              <w:t>2</w:t>
            </w:r>
          </w:p>
        </w:tc>
      </w:tr>
      <w:tr w:rsidR="00F77970" w:rsidRPr="009128B1" w:rsidTr="004740CC">
        <w:trPr>
          <w:cantSplit/>
        </w:trPr>
        <w:tc>
          <w:tcPr>
            <w:tcW w:w="4950" w:type="dxa"/>
          </w:tcPr>
          <w:p w:rsidR="00F77970" w:rsidRPr="009128B1" w:rsidRDefault="00F77970">
            <w:pPr>
              <w:jc w:val="both"/>
              <w:rPr>
                <w:sz w:val="22"/>
                <w:szCs w:val="22"/>
              </w:rPr>
            </w:pPr>
            <w:r w:rsidRPr="009128B1">
              <w:rPr>
                <w:sz w:val="22"/>
                <w:szCs w:val="22"/>
              </w:rPr>
              <w:t>B. Cladire cu pereti exteriori din lemn, din piatra naturala, din caramida nearsa, din valatuci sau din orice alte materiale nesupuse unui tratament termic si/sau chimic</w:t>
            </w:r>
          </w:p>
        </w:tc>
        <w:tc>
          <w:tcPr>
            <w:tcW w:w="216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219</w:t>
            </w:r>
          </w:p>
          <w:p w:rsidR="005A6E76" w:rsidRPr="009128B1" w:rsidRDefault="005A6E76" w:rsidP="005D5910">
            <w:pPr>
              <w:jc w:val="center"/>
              <w:rPr>
                <w:b/>
                <w:sz w:val="22"/>
                <w:szCs w:val="22"/>
              </w:rPr>
            </w:pPr>
            <w:r w:rsidRPr="009128B1">
              <w:rPr>
                <w:b/>
                <w:color w:val="000000" w:themeColor="text1"/>
                <w:sz w:val="22"/>
                <w:szCs w:val="22"/>
              </w:rPr>
              <w:t xml:space="preserve">+ </w:t>
            </w:r>
            <w:r w:rsidR="0032260F">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c>
          <w:tcPr>
            <w:tcW w:w="234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137</w:t>
            </w:r>
          </w:p>
          <w:p w:rsidR="005A6E76" w:rsidRPr="009128B1" w:rsidRDefault="005A6E76" w:rsidP="0032260F">
            <w:pPr>
              <w:jc w:val="center"/>
              <w:rPr>
                <w:b/>
                <w:sz w:val="22"/>
                <w:szCs w:val="22"/>
              </w:rPr>
            </w:pPr>
            <w:r w:rsidRPr="009128B1">
              <w:rPr>
                <w:b/>
                <w:color w:val="000000" w:themeColor="text1"/>
                <w:sz w:val="22"/>
                <w:szCs w:val="22"/>
              </w:rPr>
              <w:t xml:space="preserve">+ </w:t>
            </w:r>
            <w:r w:rsidR="0032260F">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r>
      <w:tr w:rsidR="00F77970" w:rsidRPr="009128B1" w:rsidTr="004740CC">
        <w:trPr>
          <w:cantSplit/>
        </w:trPr>
        <w:tc>
          <w:tcPr>
            <w:tcW w:w="4950" w:type="dxa"/>
          </w:tcPr>
          <w:p w:rsidR="00F77970" w:rsidRPr="009128B1" w:rsidRDefault="00F77970">
            <w:pPr>
              <w:jc w:val="both"/>
              <w:rPr>
                <w:sz w:val="22"/>
                <w:szCs w:val="22"/>
              </w:rPr>
            </w:pPr>
            <w:r w:rsidRPr="009128B1">
              <w:rPr>
                <w:sz w:val="22"/>
                <w:szCs w:val="22"/>
              </w:rPr>
              <w:t>C. Cladire-anexa cu cadre din beton armat sau cu pereti exteriori din caramida arsa sau din orice alte materiale rezultate in urma unui tratament termic si/sau chimic</w:t>
            </w:r>
          </w:p>
        </w:tc>
        <w:tc>
          <w:tcPr>
            <w:tcW w:w="216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137</w:t>
            </w:r>
          </w:p>
          <w:p w:rsidR="005A6E76" w:rsidRPr="009128B1" w:rsidRDefault="005A6E76" w:rsidP="0032260F">
            <w:pPr>
              <w:jc w:val="center"/>
              <w:rPr>
                <w:b/>
                <w:sz w:val="22"/>
                <w:szCs w:val="22"/>
              </w:rPr>
            </w:pPr>
            <w:r w:rsidRPr="009128B1">
              <w:rPr>
                <w:b/>
                <w:color w:val="000000" w:themeColor="text1"/>
                <w:sz w:val="22"/>
                <w:szCs w:val="22"/>
              </w:rPr>
              <w:t>+</w:t>
            </w:r>
            <w:r w:rsidR="0032260F">
              <w:rPr>
                <w:b/>
                <w:color w:val="000000" w:themeColor="text1"/>
                <w:sz w:val="22"/>
                <w:szCs w:val="22"/>
              </w:rPr>
              <w:t xml:space="preserve"> 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c>
          <w:tcPr>
            <w:tcW w:w="234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123</w:t>
            </w:r>
          </w:p>
          <w:p w:rsidR="005A6E76" w:rsidRPr="009128B1" w:rsidRDefault="005A6E76" w:rsidP="0032260F">
            <w:pPr>
              <w:jc w:val="center"/>
              <w:rPr>
                <w:sz w:val="22"/>
                <w:szCs w:val="22"/>
              </w:rPr>
            </w:pPr>
            <w:r w:rsidRPr="009128B1">
              <w:rPr>
                <w:b/>
                <w:color w:val="000000" w:themeColor="text1"/>
                <w:sz w:val="22"/>
                <w:szCs w:val="22"/>
              </w:rPr>
              <w:t xml:space="preserve">+ </w:t>
            </w:r>
            <w:r w:rsidR="0032260F">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r>
      <w:tr w:rsidR="00F77970" w:rsidRPr="009128B1" w:rsidTr="004740CC">
        <w:trPr>
          <w:cantSplit/>
        </w:trPr>
        <w:tc>
          <w:tcPr>
            <w:tcW w:w="4950" w:type="dxa"/>
          </w:tcPr>
          <w:p w:rsidR="00F77970" w:rsidRPr="009128B1" w:rsidRDefault="00F77970">
            <w:pPr>
              <w:jc w:val="both"/>
              <w:rPr>
                <w:sz w:val="22"/>
                <w:szCs w:val="22"/>
              </w:rPr>
            </w:pPr>
            <w:r w:rsidRPr="009128B1">
              <w:rPr>
                <w:sz w:val="22"/>
                <w:szCs w:val="22"/>
              </w:rPr>
              <w:t>D. Cladire – anexa cu pereti exteriori din lemn, din piatra naturala, din caramida nearsa, din valatuci sau din orice alte materiale nesupuse unui tratament termic si/sau chimic</w:t>
            </w:r>
          </w:p>
        </w:tc>
        <w:tc>
          <w:tcPr>
            <w:tcW w:w="216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82</w:t>
            </w:r>
          </w:p>
          <w:p w:rsidR="005A6E76" w:rsidRPr="009128B1" w:rsidRDefault="005A6E76" w:rsidP="005D5910">
            <w:pPr>
              <w:jc w:val="center"/>
              <w:rPr>
                <w:b/>
                <w:sz w:val="22"/>
                <w:szCs w:val="22"/>
              </w:rPr>
            </w:pPr>
            <w:r w:rsidRPr="009128B1">
              <w:rPr>
                <w:b/>
                <w:color w:val="000000" w:themeColor="text1"/>
                <w:sz w:val="22"/>
                <w:szCs w:val="22"/>
              </w:rPr>
              <w:t xml:space="preserve">+ </w:t>
            </w:r>
            <w:r w:rsidR="0032260F">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c>
          <w:tcPr>
            <w:tcW w:w="2340" w:type="dxa"/>
          </w:tcPr>
          <w:p w:rsidR="00F77970" w:rsidRPr="009128B1" w:rsidRDefault="00F77970" w:rsidP="00AD2F3B">
            <w:pPr>
              <w:jc w:val="center"/>
              <w:rPr>
                <w:b/>
                <w:sz w:val="22"/>
                <w:szCs w:val="22"/>
              </w:rPr>
            </w:pPr>
          </w:p>
          <w:p w:rsidR="00F77970" w:rsidRPr="009128B1" w:rsidRDefault="00F77970" w:rsidP="00AD2F3B">
            <w:pPr>
              <w:jc w:val="center"/>
              <w:rPr>
                <w:b/>
                <w:sz w:val="22"/>
                <w:szCs w:val="22"/>
              </w:rPr>
            </w:pPr>
            <w:r w:rsidRPr="009128B1">
              <w:rPr>
                <w:b/>
                <w:sz w:val="22"/>
                <w:szCs w:val="22"/>
              </w:rPr>
              <w:t>54</w:t>
            </w:r>
          </w:p>
          <w:p w:rsidR="005A6E76" w:rsidRPr="009128B1" w:rsidRDefault="005A6E76" w:rsidP="0032260F">
            <w:pPr>
              <w:jc w:val="center"/>
              <w:rPr>
                <w:b/>
                <w:sz w:val="22"/>
                <w:szCs w:val="22"/>
              </w:rPr>
            </w:pPr>
            <w:r w:rsidRPr="009128B1">
              <w:rPr>
                <w:b/>
                <w:color w:val="000000" w:themeColor="text1"/>
                <w:sz w:val="22"/>
                <w:szCs w:val="22"/>
              </w:rPr>
              <w:t xml:space="preserve">+ </w:t>
            </w:r>
            <w:r w:rsidR="0032260F">
              <w:rPr>
                <w:b/>
                <w:color w:val="000000" w:themeColor="text1"/>
                <w:sz w:val="22"/>
                <w:szCs w:val="22"/>
              </w:rPr>
              <w:t>6,9</w:t>
            </w:r>
            <w:r w:rsidRPr="009128B1">
              <w:rPr>
                <w:b/>
                <w:color w:val="000000" w:themeColor="text1"/>
                <w:sz w:val="22"/>
                <w:szCs w:val="22"/>
              </w:rPr>
              <w:t xml:space="preserve">% </w:t>
            </w:r>
            <w:r w:rsidR="00F23CC0" w:rsidRPr="009128B1">
              <w:rPr>
                <w:b/>
                <w:color w:val="000000" w:themeColor="text1"/>
                <w:sz w:val="22"/>
                <w:szCs w:val="22"/>
              </w:rPr>
              <w:t>majorare fata de anul 201</w:t>
            </w:r>
            <w:r w:rsidR="0032260F">
              <w:rPr>
                <w:b/>
                <w:color w:val="000000" w:themeColor="text1"/>
                <w:sz w:val="22"/>
                <w:szCs w:val="22"/>
              </w:rPr>
              <w:t>2</w:t>
            </w:r>
          </w:p>
        </w:tc>
      </w:tr>
      <w:tr w:rsidR="00212AC9" w:rsidRPr="009128B1" w:rsidTr="004740CC">
        <w:trPr>
          <w:cantSplit/>
        </w:trPr>
        <w:tc>
          <w:tcPr>
            <w:tcW w:w="4950" w:type="dxa"/>
          </w:tcPr>
          <w:p w:rsidR="00212AC9" w:rsidRPr="009128B1" w:rsidRDefault="00212AC9">
            <w:pPr>
              <w:jc w:val="both"/>
              <w:rPr>
                <w:sz w:val="22"/>
                <w:szCs w:val="22"/>
              </w:rPr>
            </w:pPr>
            <w:r w:rsidRPr="009128B1">
              <w:rPr>
                <w:sz w:val="22"/>
                <w:szCs w:val="22"/>
              </w:rPr>
              <w:t>E. In cazul contribuabilului care detine la aceeasi adresa incaperi amplasate la susbol, la demisol si/sau la mansarda, utitlizate ca locuinta, in oricare dintre tipurile de cladiri prevazute la lit. A-D.</w:t>
            </w:r>
          </w:p>
        </w:tc>
        <w:tc>
          <w:tcPr>
            <w:tcW w:w="2160" w:type="dxa"/>
          </w:tcPr>
          <w:p w:rsidR="00212AC9" w:rsidRPr="009128B1" w:rsidRDefault="00212AC9">
            <w:pPr>
              <w:jc w:val="center"/>
              <w:rPr>
                <w:b/>
                <w:sz w:val="22"/>
                <w:szCs w:val="22"/>
              </w:rPr>
            </w:pPr>
            <w:r w:rsidRPr="009128B1">
              <w:rPr>
                <w:b/>
                <w:sz w:val="22"/>
                <w:szCs w:val="22"/>
              </w:rPr>
              <w:t>75 % din suma care s-ar aplica cladirii</w:t>
            </w:r>
          </w:p>
        </w:tc>
        <w:tc>
          <w:tcPr>
            <w:tcW w:w="2340" w:type="dxa"/>
          </w:tcPr>
          <w:p w:rsidR="00212AC9" w:rsidRPr="009128B1" w:rsidRDefault="00212AC9">
            <w:pPr>
              <w:jc w:val="center"/>
              <w:rPr>
                <w:b/>
                <w:sz w:val="22"/>
                <w:szCs w:val="22"/>
              </w:rPr>
            </w:pPr>
            <w:r w:rsidRPr="009128B1">
              <w:rPr>
                <w:b/>
                <w:sz w:val="22"/>
                <w:szCs w:val="22"/>
              </w:rPr>
              <w:t>75 % din suma care s-ar aplica cladirii</w:t>
            </w:r>
          </w:p>
        </w:tc>
      </w:tr>
      <w:tr w:rsidR="00212AC9" w:rsidRPr="009128B1" w:rsidTr="004740CC">
        <w:trPr>
          <w:cantSplit/>
        </w:trPr>
        <w:tc>
          <w:tcPr>
            <w:tcW w:w="4950" w:type="dxa"/>
          </w:tcPr>
          <w:p w:rsidR="00212AC9" w:rsidRPr="009128B1" w:rsidRDefault="00212AC9">
            <w:pPr>
              <w:jc w:val="both"/>
              <w:rPr>
                <w:sz w:val="22"/>
                <w:szCs w:val="22"/>
              </w:rPr>
            </w:pPr>
            <w:r w:rsidRPr="009128B1">
              <w:rPr>
                <w:sz w:val="22"/>
                <w:szCs w:val="22"/>
              </w:rPr>
              <w:t>F. In cazul contribuabilului care detine la aceeasi adresa incaperi amplasate la subsol, la demisol si/sau la mansarda, utilizate in alte scopuri decat cel de locuinta, in oricare dintre tipurile de cladiri prevazute la lit. A-D.</w:t>
            </w:r>
          </w:p>
        </w:tc>
        <w:tc>
          <w:tcPr>
            <w:tcW w:w="2160" w:type="dxa"/>
          </w:tcPr>
          <w:p w:rsidR="00212AC9" w:rsidRPr="009128B1" w:rsidRDefault="00212AC9">
            <w:pPr>
              <w:jc w:val="center"/>
              <w:rPr>
                <w:b/>
                <w:sz w:val="22"/>
                <w:szCs w:val="22"/>
              </w:rPr>
            </w:pPr>
            <w:r w:rsidRPr="009128B1">
              <w:rPr>
                <w:b/>
                <w:sz w:val="22"/>
                <w:szCs w:val="22"/>
              </w:rPr>
              <w:t>50 % din suma care s-ar aplica cladirii</w:t>
            </w:r>
          </w:p>
        </w:tc>
        <w:tc>
          <w:tcPr>
            <w:tcW w:w="2340" w:type="dxa"/>
          </w:tcPr>
          <w:p w:rsidR="00212AC9" w:rsidRPr="009128B1" w:rsidRDefault="00212AC9">
            <w:pPr>
              <w:jc w:val="center"/>
              <w:rPr>
                <w:b/>
                <w:sz w:val="22"/>
                <w:szCs w:val="22"/>
              </w:rPr>
            </w:pPr>
            <w:r w:rsidRPr="009128B1">
              <w:rPr>
                <w:b/>
                <w:sz w:val="22"/>
                <w:szCs w:val="22"/>
              </w:rPr>
              <w:t>50 % din suma care s-ar aplica cladirii</w:t>
            </w:r>
          </w:p>
        </w:tc>
      </w:tr>
    </w:tbl>
    <w:p w:rsidR="00C507FF" w:rsidRDefault="00C507FF" w:rsidP="00F47E23">
      <w:pPr>
        <w:jc w:val="both"/>
        <w:rPr>
          <w:sz w:val="22"/>
          <w:szCs w:val="22"/>
        </w:rPr>
      </w:pPr>
    </w:p>
    <w:p w:rsidR="00212AC9" w:rsidRDefault="00C507FF" w:rsidP="00F47E23">
      <w:pPr>
        <w:jc w:val="both"/>
        <w:rPr>
          <w:sz w:val="22"/>
          <w:szCs w:val="22"/>
        </w:rPr>
      </w:pPr>
      <w:r>
        <w:rPr>
          <w:sz w:val="22"/>
          <w:szCs w:val="22"/>
        </w:rPr>
        <w:t xml:space="preserve">         </w:t>
      </w:r>
      <w:proofErr w:type="gramStart"/>
      <w:r w:rsidR="002D3E7F">
        <w:rPr>
          <w:sz w:val="22"/>
          <w:szCs w:val="22"/>
        </w:rPr>
        <w:t xml:space="preserve">Majorarea impozitelor se efectua </w:t>
      </w:r>
      <w:r w:rsidR="002D3E7F" w:rsidRPr="002D3E7F">
        <w:rPr>
          <w:sz w:val="22"/>
          <w:szCs w:val="22"/>
        </w:rPr>
        <w:t>cu incadrarea in limita admisa de art.</w:t>
      </w:r>
      <w:proofErr w:type="gramEnd"/>
      <w:r w:rsidR="002D3E7F" w:rsidRPr="002D3E7F">
        <w:rPr>
          <w:sz w:val="22"/>
          <w:szCs w:val="22"/>
        </w:rPr>
        <w:t xml:space="preserve"> 287 din Legea nr. </w:t>
      </w:r>
      <w:proofErr w:type="gramStart"/>
      <w:r w:rsidR="002D3E7F" w:rsidRPr="002D3E7F">
        <w:rPr>
          <w:sz w:val="22"/>
          <w:szCs w:val="22"/>
        </w:rPr>
        <w:t>571/2003</w:t>
      </w:r>
      <w:r w:rsidR="00191397">
        <w:rPr>
          <w:sz w:val="22"/>
          <w:szCs w:val="22"/>
        </w:rPr>
        <w:t>.</w:t>
      </w:r>
      <w:proofErr w:type="gramEnd"/>
    </w:p>
    <w:p w:rsidR="00F47E23" w:rsidRPr="002D3E7F" w:rsidRDefault="00F47E23" w:rsidP="00191397">
      <w:pPr>
        <w:jc w:val="both"/>
        <w:rPr>
          <w:b/>
          <w:sz w:val="22"/>
          <w:szCs w:val="22"/>
        </w:rPr>
      </w:pPr>
    </w:p>
    <w:p w:rsidR="00212AC9" w:rsidRPr="009128B1" w:rsidRDefault="00212AC9">
      <w:pPr>
        <w:jc w:val="both"/>
        <w:rPr>
          <w:b/>
          <w:sz w:val="22"/>
          <w:szCs w:val="22"/>
        </w:rPr>
      </w:pPr>
      <w:r w:rsidRPr="009128B1">
        <w:rPr>
          <w:b/>
          <w:sz w:val="22"/>
          <w:szCs w:val="22"/>
        </w:rPr>
        <w:br w:type="page"/>
      </w:r>
    </w:p>
    <w:p w:rsidR="00212AC9" w:rsidRPr="009128B1" w:rsidRDefault="00212AC9" w:rsidP="002C57F1">
      <w:pPr>
        <w:ind w:firstLine="720"/>
        <w:jc w:val="both"/>
        <w:rPr>
          <w:b/>
          <w:sz w:val="22"/>
          <w:szCs w:val="22"/>
        </w:rPr>
      </w:pPr>
      <w:proofErr w:type="gramStart"/>
      <w:r w:rsidRPr="009128B1">
        <w:rPr>
          <w:b/>
          <w:sz w:val="22"/>
          <w:szCs w:val="22"/>
        </w:rPr>
        <w:lastRenderedPageBreak/>
        <w:t>ANEXA NR.</w:t>
      </w:r>
      <w:proofErr w:type="gramEnd"/>
      <w:r w:rsidRPr="009128B1">
        <w:rPr>
          <w:b/>
          <w:sz w:val="22"/>
          <w:szCs w:val="22"/>
        </w:rPr>
        <w:t xml:space="preserve"> 2</w:t>
      </w:r>
    </w:p>
    <w:p w:rsidR="00212AC9" w:rsidRPr="009128B1" w:rsidRDefault="00212AC9">
      <w:pPr>
        <w:rPr>
          <w:b/>
          <w:sz w:val="22"/>
          <w:szCs w:val="22"/>
        </w:rPr>
      </w:pPr>
    </w:p>
    <w:p w:rsidR="00212AC9" w:rsidRPr="009128B1" w:rsidRDefault="00212AC9">
      <w:pPr>
        <w:ind w:firstLine="720"/>
        <w:rPr>
          <w:b/>
          <w:sz w:val="22"/>
          <w:szCs w:val="22"/>
        </w:rPr>
      </w:pPr>
      <w:r w:rsidRPr="009128B1">
        <w:rPr>
          <w:b/>
          <w:sz w:val="22"/>
          <w:szCs w:val="22"/>
        </w:rPr>
        <w:t>IMPOZITUL SI TAXA PE CLADIRI - PERSOANE JURIDICE</w:t>
      </w:r>
    </w:p>
    <w:tbl>
      <w:tblPr>
        <w:tblW w:w="9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5647"/>
        <w:gridCol w:w="3413"/>
      </w:tblGrid>
      <w:tr w:rsidR="00212AC9" w:rsidRPr="009128B1" w:rsidTr="00A55BA6">
        <w:tc>
          <w:tcPr>
            <w:tcW w:w="909" w:type="dxa"/>
          </w:tcPr>
          <w:p w:rsidR="00212AC9" w:rsidRPr="009128B1" w:rsidRDefault="00212AC9">
            <w:pPr>
              <w:jc w:val="center"/>
              <w:rPr>
                <w:b/>
                <w:sz w:val="22"/>
                <w:szCs w:val="22"/>
              </w:rPr>
            </w:pPr>
            <w:r w:rsidRPr="009128B1">
              <w:rPr>
                <w:b/>
                <w:sz w:val="22"/>
                <w:szCs w:val="22"/>
              </w:rPr>
              <w:t>Nr.crt.</w:t>
            </w:r>
          </w:p>
        </w:tc>
        <w:tc>
          <w:tcPr>
            <w:tcW w:w="5647" w:type="dxa"/>
          </w:tcPr>
          <w:p w:rsidR="00212AC9" w:rsidRPr="009128B1" w:rsidRDefault="00212AC9">
            <w:pPr>
              <w:jc w:val="center"/>
              <w:rPr>
                <w:b/>
                <w:sz w:val="22"/>
                <w:szCs w:val="22"/>
              </w:rPr>
            </w:pPr>
            <w:r w:rsidRPr="009128B1">
              <w:rPr>
                <w:b/>
                <w:sz w:val="22"/>
                <w:szCs w:val="22"/>
              </w:rPr>
              <w:t>Specificatie</w:t>
            </w:r>
          </w:p>
        </w:tc>
        <w:tc>
          <w:tcPr>
            <w:tcW w:w="3413" w:type="dxa"/>
          </w:tcPr>
          <w:p w:rsidR="00212AC9" w:rsidRPr="009128B1" w:rsidRDefault="00B8617B">
            <w:pPr>
              <w:jc w:val="center"/>
              <w:rPr>
                <w:b/>
                <w:sz w:val="22"/>
                <w:szCs w:val="22"/>
              </w:rPr>
            </w:pPr>
            <w:r w:rsidRPr="009128B1">
              <w:rPr>
                <w:b/>
                <w:sz w:val="22"/>
                <w:szCs w:val="22"/>
              </w:rPr>
              <w:t>Cote</w:t>
            </w:r>
            <w:r w:rsidR="003A0FEB">
              <w:rPr>
                <w:b/>
                <w:sz w:val="22"/>
                <w:szCs w:val="22"/>
              </w:rPr>
              <w:t xml:space="preserve"> pentru anul 2013</w:t>
            </w:r>
          </w:p>
          <w:p w:rsidR="00212AC9" w:rsidRPr="009128B1" w:rsidRDefault="00212AC9">
            <w:pPr>
              <w:jc w:val="center"/>
              <w:rPr>
                <w:b/>
                <w:sz w:val="22"/>
                <w:szCs w:val="22"/>
              </w:rPr>
            </w:pPr>
          </w:p>
        </w:tc>
      </w:tr>
      <w:tr w:rsidR="00212AC9" w:rsidRPr="009128B1" w:rsidTr="00A55BA6">
        <w:trPr>
          <w:trHeight w:val="620"/>
        </w:trPr>
        <w:tc>
          <w:tcPr>
            <w:tcW w:w="909" w:type="dxa"/>
          </w:tcPr>
          <w:p w:rsidR="00212AC9" w:rsidRPr="009128B1" w:rsidRDefault="00212AC9">
            <w:pPr>
              <w:jc w:val="center"/>
              <w:rPr>
                <w:b/>
                <w:sz w:val="22"/>
                <w:szCs w:val="22"/>
              </w:rPr>
            </w:pPr>
            <w:r w:rsidRPr="009128B1">
              <w:rPr>
                <w:b/>
                <w:sz w:val="22"/>
                <w:szCs w:val="22"/>
              </w:rPr>
              <w:t>1</w:t>
            </w:r>
          </w:p>
        </w:tc>
        <w:tc>
          <w:tcPr>
            <w:tcW w:w="5647" w:type="dxa"/>
          </w:tcPr>
          <w:p w:rsidR="00212AC9" w:rsidRPr="009128B1" w:rsidRDefault="00212AC9">
            <w:pPr>
              <w:jc w:val="center"/>
              <w:rPr>
                <w:b/>
                <w:sz w:val="22"/>
                <w:szCs w:val="22"/>
              </w:rPr>
            </w:pPr>
            <w:r w:rsidRPr="009128B1">
              <w:rPr>
                <w:b/>
                <w:sz w:val="22"/>
                <w:szCs w:val="22"/>
              </w:rPr>
              <w:t>Pentru cladirile care au fost reevaluate in ultimii 3 ani anteriori anului fiscal de referinta</w:t>
            </w:r>
          </w:p>
        </w:tc>
        <w:tc>
          <w:tcPr>
            <w:tcW w:w="3413" w:type="dxa"/>
          </w:tcPr>
          <w:p w:rsidR="00212AC9" w:rsidRPr="009128B1" w:rsidRDefault="000A3326" w:rsidP="001B5510">
            <w:pPr>
              <w:jc w:val="center"/>
              <w:rPr>
                <w:b/>
                <w:sz w:val="22"/>
                <w:szCs w:val="22"/>
              </w:rPr>
            </w:pPr>
            <w:r w:rsidRPr="009128B1">
              <w:rPr>
                <w:b/>
                <w:sz w:val="22"/>
                <w:szCs w:val="22"/>
              </w:rPr>
              <w:t>1,</w:t>
            </w:r>
            <w:r w:rsidR="001B5510" w:rsidRPr="009128B1">
              <w:rPr>
                <w:b/>
                <w:sz w:val="22"/>
                <w:szCs w:val="22"/>
              </w:rPr>
              <w:t>5</w:t>
            </w:r>
            <w:r w:rsidRPr="009128B1">
              <w:rPr>
                <w:b/>
                <w:sz w:val="22"/>
                <w:szCs w:val="22"/>
              </w:rPr>
              <w:t>%</w:t>
            </w:r>
          </w:p>
          <w:p w:rsidR="001F3F8C" w:rsidRPr="009128B1" w:rsidRDefault="001F3F8C" w:rsidP="00CD69B8">
            <w:pPr>
              <w:jc w:val="center"/>
              <w:rPr>
                <w:b/>
                <w:sz w:val="22"/>
                <w:szCs w:val="22"/>
              </w:rPr>
            </w:pPr>
            <w:r w:rsidRPr="009128B1">
              <w:rPr>
                <w:b/>
                <w:color w:val="000000" w:themeColor="text1"/>
                <w:sz w:val="22"/>
                <w:szCs w:val="22"/>
              </w:rPr>
              <w:t xml:space="preserve">+ </w:t>
            </w:r>
            <w:r w:rsidR="00CD69B8" w:rsidRPr="009128B1">
              <w:rPr>
                <w:b/>
                <w:color w:val="000000" w:themeColor="text1"/>
                <w:sz w:val="22"/>
                <w:szCs w:val="22"/>
              </w:rPr>
              <w:t>4</w:t>
            </w:r>
            <w:r w:rsidR="003A0FEB">
              <w:rPr>
                <w:b/>
                <w:color w:val="000000" w:themeColor="text1"/>
                <w:sz w:val="22"/>
                <w:szCs w:val="22"/>
              </w:rPr>
              <w:t>,9</w:t>
            </w:r>
            <w:r w:rsidRPr="009128B1">
              <w:rPr>
                <w:b/>
                <w:color w:val="000000" w:themeColor="text1"/>
                <w:sz w:val="22"/>
                <w:szCs w:val="22"/>
              </w:rPr>
              <w:t xml:space="preserve">% majorare </w:t>
            </w:r>
            <w:r w:rsidR="00CD69B8" w:rsidRPr="009128B1">
              <w:rPr>
                <w:b/>
                <w:color w:val="000000" w:themeColor="text1"/>
                <w:sz w:val="22"/>
                <w:szCs w:val="22"/>
              </w:rPr>
              <w:t>fata de anul 201</w:t>
            </w:r>
            <w:r w:rsidR="003A0FEB">
              <w:rPr>
                <w:b/>
                <w:color w:val="000000" w:themeColor="text1"/>
                <w:sz w:val="22"/>
                <w:szCs w:val="22"/>
              </w:rPr>
              <w:t>2</w:t>
            </w:r>
          </w:p>
        </w:tc>
      </w:tr>
      <w:tr w:rsidR="00212AC9" w:rsidRPr="009128B1" w:rsidTr="00A55BA6">
        <w:tc>
          <w:tcPr>
            <w:tcW w:w="909" w:type="dxa"/>
          </w:tcPr>
          <w:p w:rsidR="00697E0D" w:rsidRPr="009128B1" w:rsidRDefault="00697E0D">
            <w:pPr>
              <w:jc w:val="center"/>
              <w:rPr>
                <w:b/>
                <w:sz w:val="22"/>
                <w:szCs w:val="22"/>
              </w:rPr>
            </w:pPr>
          </w:p>
          <w:p w:rsidR="00212AC9" w:rsidRPr="009128B1" w:rsidRDefault="00212AC9">
            <w:pPr>
              <w:jc w:val="center"/>
              <w:rPr>
                <w:b/>
                <w:sz w:val="22"/>
                <w:szCs w:val="22"/>
              </w:rPr>
            </w:pPr>
            <w:r w:rsidRPr="009128B1">
              <w:rPr>
                <w:b/>
                <w:sz w:val="22"/>
                <w:szCs w:val="22"/>
              </w:rPr>
              <w:t>2</w:t>
            </w:r>
          </w:p>
        </w:tc>
        <w:tc>
          <w:tcPr>
            <w:tcW w:w="5647" w:type="dxa"/>
          </w:tcPr>
          <w:p w:rsidR="00212AC9" w:rsidRPr="009128B1" w:rsidRDefault="00212AC9" w:rsidP="007171E9">
            <w:pPr>
              <w:pStyle w:val="Heading4"/>
              <w:rPr>
                <w:sz w:val="22"/>
                <w:szCs w:val="22"/>
              </w:rPr>
            </w:pPr>
            <w:r w:rsidRPr="009128B1">
              <w:rPr>
                <w:sz w:val="22"/>
                <w:szCs w:val="22"/>
              </w:rPr>
              <w:t>Pentru cladirile care nu au fost reevaluate in ultimii 3 ani anteriori anului fiscal de referinta</w:t>
            </w:r>
          </w:p>
        </w:tc>
        <w:tc>
          <w:tcPr>
            <w:tcW w:w="3413" w:type="dxa"/>
          </w:tcPr>
          <w:p w:rsidR="00697E0D" w:rsidRPr="009128B1" w:rsidRDefault="00697E0D" w:rsidP="001B5510">
            <w:pPr>
              <w:jc w:val="center"/>
              <w:rPr>
                <w:b/>
                <w:sz w:val="22"/>
                <w:szCs w:val="22"/>
              </w:rPr>
            </w:pPr>
          </w:p>
          <w:p w:rsidR="001F3F8C" w:rsidRPr="009128B1" w:rsidRDefault="00697E0D" w:rsidP="001B5510">
            <w:pPr>
              <w:jc w:val="center"/>
              <w:rPr>
                <w:b/>
                <w:sz w:val="22"/>
                <w:szCs w:val="22"/>
              </w:rPr>
            </w:pPr>
            <w:r w:rsidRPr="009128B1">
              <w:rPr>
                <w:b/>
                <w:sz w:val="22"/>
                <w:szCs w:val="22"/>
              </w:rPr>
              <w:t>20%</w:t>
            </w:r>
          </w:p>
        </w:tc>
      </w:tr>
      <w:tr w:rsidR="00CD69B8" w:rsidRPr="009128B1" w:rsidTr="00A55BA6">
        <w:tc>
          <w:tcPr>
            <w:tcW w:w="909" w:type="dxa"/>
          </w:tcPr>
          <w:p w:rsidR="00CD69B8" w:rsidRPr="009128B1" w:rsidRDefault="00CD69B8">
            <w:pPr>
              <w:jc w:val="center"/>
              <w:rPr>
                <w:b/>
                <w:sz w:val="22"/>
                <w:szCs w:val="22"/>
              </w:rPr>
            </w:pPr>
            <w:r w:rsidRPr="009128B1">
              <w:rPr>
                <w:b/>
                <w:sz w:val="22"/>
                <w:szCs w:val="22"/>
              </w:rPr>
              <w:t>3</w:t>
            </w:r>
          </w:p>
        </w:tc>
        <w:tc>
          <w:tcPr>
            <w:tcW w:w="5647" w:type="dxa"/>
          </w:tcPr>
          <w:p w:rsidR="00CD69B8" w:rsidRPr="009128B1" w:rsidRDefault="00697E0D" w:rsidP="00697E0D">
            <w:pPr>
              <w:pStyle w:val="Heading4"/>
              <w:rPr>
                <w:sz w:val="22"/>
                <w:szCs w:val="22"/>
              </w:rPr>
            </w:pPr>
            <w:r w:rsidRPr="009128B1">
              <w:rPr>
                <w:sz w:val="22"/>
                <w:szCs w:val="22"/>
              </w:rPr>
              <w:t>Pentru cladirile care nu au fost reevaluate in ultimii 5 ani anteriori anului fiscal de referinta</w:t>
            </w:r>
          </w:p>
        </w:tc>
        <w:tc>
          <w:tcPr>
            <w:tcW w:w="3413" w:type="dxa"/>
          </w:tcPr>
          <w:p w:rsidR="00697E0D" w:rsidRPr="009128B1" w:rsidRDefault="00697E0D" w:rsidP="001B5510">
            <w:pPr>
              <w:jc w:val="center"/>
              <w:rPr>
                <w:b/>
                <w:sz w:val="22"/>
                <w:szCs w:val="22"/>
              </w:rPr>
            </w:pPr>
          </w:p>
          <w:p w:rsidR="00CD69B8" w:rsidRPr="009128B1" w:rsidRDefault="00697E0D" w:rsidP="001B5510">
            <w:pPr>
              <w:jc w:val="center"/>
              <w:rPr>
                <w:b/>
                <w:sz w:val="22"/>
                <w:szCs w:val="22"/>
              </w:rPr>
            </w:pPr>
            <w:r w:rsidRPr="009128B1">
              <w:rPr>
                <w:b/>
                <w:sz w:val="22"/>
                <w:szCs w:val="22"/>
              </w:rPr>
              <w:t>40%</w:t>
            </w:r>
          </w:p>
        </w:tc>
      </w:tr>
      <w:tr w:rsidR="00212AC9" w:rsidRPr="009128B1" w:rsidTr="00A55BA6">
        <w:tc>
          <w:tcPr>
            <w:tcW w:w="909" w:type="dxa"/>
          </w:tcPr>
          <w:p w:rsidR="00212AC9" w:rsidRPr="009128B1" w:rsidRDefault="00CD69B8">
            <w:pPr>
              <w:jc w:val="center"/>
              <w:rPr>
                <w:b/>
                <w:sz w:val="22"/>
                <w:szCs w:val="22"/>
              </w:rPr>
            </w:pPr>
            <w:r w:rsidRPr="009128B1">
              <w:rPr>
                <w:b/>
                <w:sz w:val="22"/>
                <w:szCs w:val="22"/>
              </w:rPr>
              <w:t>4</w:t>
            </w:r>
          </w:p>
        </w:tc>
        <w:tc>
          <w:tcPr>
            <w:tcW w:w="9060" w:type="dxa"/>
            <w:gridSpan w:val="2"/>
          </w:tcPr>
          <w:p w:rsidR="00212AC9" w:rsidRPr="009128B1" w:rsidRDefault="00212AC9">
            <w:pPr>
              <w:jc w:val="center"/>
              <w:rPr>
                <w:b/>
                <w:sz w:val="22"/>
                <w:szCs w:val="22"/>
              </w:rPr>
            </w:pPr>
            <w:r w:rsidRPr="009128B1">
              <w:rPr>
                <w:b/>
                <w:sz w:val="22"/>
                <w:szCs w:val="22"/>
              </w:rPr>
              <w:t>Pentru cladirile a caror valoare a fost recuperata integral pe calea amortizarii, valoarea impozabila se reduce cu 15%, la care se aplica cota de impozitare aferenta.</w:t>
            </w:r>
          </w:p>
        </w:tc>
      </w:tr>
      <w:tr w:rsidR="00212AC9" w:rsidRPr="009128B1" w:rsidTr="00A55BA6">
        <w:tc>
          <w:tcPr>
            <w:tcW w:w="909" w:type="dxa"/>
          </w:tcPr>
          <w:p w:rsidR="00212AC9" w:rsidRPr="009128B1" w:rsidRDefault="00CD69B8">
            <w:pPr>
              <w:jc w:val="center"/>
              <w:rPr>
                <w:b/>
                <w:sz w:val="22"/>
                <w:szCs w:val="22"/>
              </w:rPr>
            </w:pPr>
            <w:r w:rsidRPr="009128B1">
              <w:rPr>
                <w:b/>
                <w:sz w:val="22"/>
                <w:szCs w:val="22"/>
              </w:rPr>
              <w:t>5</w:t>
            </w:r>
          </w:p>
        </w:tc>
        <w:tc>
          <w:tcPr>
            <w:tcW w:w="5647" w:type="dxa"/>
          </w:tcPr>
          <w:p w:rsidR="00212AC9" w:rsidRPr="009128B1" w:rsidRDefault="00212AC9">
            <w:pPr>
              <w:rPr>
                <w:b/>
                <w:sz w:val="22"/>
                <w:szCs w:val="22"/>
              </w:rPr>
            </w:pPr>
            <w:r w:rsidRPr="009128B1">
              <w:rPr>
                <w:sz w:val="22"/>
                <w:szCs w:val="22"/>
              </w:rPr>
              <w:t xml:space="preserve">Pt. ONG- urile, fundaţiile şi asociaţiile non profit care desfăşoară activităţi sociale, culturale, </w:t>
            </w:r>
            <w:r w:rsidR="00320C88">
              <w:rPr>
                <w:sz w:val="22"/>
                <w:szCs w:val="22"/>
              </w:rPr>
              <w:t xml:space="preserve">tehnico-stiintifice, </w:t>
            </w:r>
            <w:r w:rsidRPr="009128B1">
              <w:rPr>
                <w:sz w:val="22"/>
                <w:szCs w:val="22"/>
              </w:rPr>
              <w:t xml:space="preserve">de educaţie şi învăţământ, care detin cladiri </w:t>
            </w:r>
            <w:r w:rsidRPr="009128B1">
              <w:rPr>
                <w:b/>
                <w:sz w:val="22"/>
                <w:szCs w:val="22"/>
              </w:rPr>
              <w:t>care au fost reevaluate in ultimii 3 ani anteriori anului fiscal de referinta</w:t>
            </w:r>
          </w:p>
        </w:tc>
        <w:tc>
          <w:tcPr>
            <w:tcW w:w="3413" w:type="dxa"/>
          </w:tcPr>
          <w:p w:rsidR="00212AC9" w:rsidRPr="009128B1" w:rsidRDefault="00212AC9">
            <w:pPr>
              <w:jc w:val="center"/>
              <w:rPr>
                <w:b/>
                <w:sz w:val="22"/>
                <w:szCs w:val="22"/>
              </w:rPr>
            </w:pPr>
          </w:p>
          <w:p w:rsidR="00212AC9" w:rsidRPr="009128B1" w:rsidRDefault="00212AC9">
            <w:pPr>
              <w:jc w:val="center"/>
              <w:rPr>
                <w:b/>
                <w:sz w:val="22"/>
                <w:szCs w:val="22"/>
              </w:rPr>
            </w:pPr>
            <w:r w:rsidRPr="009128B1">
              <w:rPr>
                <w:b/>
                <w:sz w:val="22"/>
                <w:szCs w:val="22"/>
              </w:rPr>
              <w:t>0,25%</w:t>
            </w:r>
          </w:p>
        </w:tc>
      </w:tr>
      <w:tr w:rsidR="00212AC9" w:rsidRPr="009128B1" w:rsidTr="00A55BA6">
        <w:tc>
          <w:tcPr>
            <w:tcW w:w="909" w:type="dxa"/>
          </w:tcPr>
          <w:p w:rsidR="00212AC9" w:rsidRPr="009128B1" w:rsidRDefault="00CD69B8">
            <w:pPr>
              <w:jc w:val="center"/>
              <w:rPr>
                <w:b/>
                <w:sz w:val="22"/>
                <w:szCs w:val="22"/>
              </w:rPr>
            </w:pPr>
            <w:r w:rsidRPr="009128B1">
              <w:rPr>
                <w:b/>
                <w:sz w:val="22"/>
                <w:szCs w:val="22"/>
              </w:rPr>
              <w:t>6</w:t>
            </w:r>
          </w:p>
        </w:tc>
        <w:tc>
          <w:tcPr>
            <w:tcW w:w="5647" w:type="dxa"/>
          </w:tcPr>
          <w:p w:rsidR="00212AC9" w:rsidRPr="009128B1" w:rsidRDefault="00212AC9">
            <w:pPr>
              <w:rPr>
                <w:b/>
                <w:sz w:val="22"/>
                <w:szCs w:val="22"/>
              </w:rPr>
            </w:pPr>
            <w:r w:rsidRPr="009128B1">
              <w:rPr>
                <w:sz w:val="22"/>
                <w:szCs w:val="22"/>
              </w:rPr>
              <w:t xml:space="preserve">Pt. ONG- urile, fundaţiile şi asociaţiile non profit care desfăşoară activităţi sociale, culturale, </w:t>
            </w:r>
            <w:r w:rsidR="00320C88">
              <w:rPr>
                <w:sz w:val="22"/>
                <w:szCs w:val="22"/>
              </w:rPr>
              <w:t xml:space="preserve">tehnico-stiintifice, </w:t>
            </w:r>
            <w:r w:rsidRPr="009128B1">
              <w:rPr>
                <w:sz w:val="22"/>
                <w:szCs w:val="22"/>
              </w:rPr>
              <w:t xml:space="preserve">de educaţie şi învăţământ, care detin cladiri </w:t>
            </w:r>
            <w:r w:rsidRPr="009128B1">
              <w:rPr>
                <w:b/>
                <w:sz w:val="22"/>
                <w:szCs w:val="22"/>
              </w:rPr>
              <w:t>care nu au fost reevaluate in ultimii 3 ani anteriori anului fiscal de referinta</w:t>
            </w:r>
          </w:p>
        </w:tc>
        <w:tc>
          <w:tcPr>
            <w:tcW w:w="3413" w:type="dxa"/>
          </w:tcPr>
          <w:p w:rsidR="00212AC9" w:rsidRPr="009128B1" w:rsidRDefault="00212AC9">
            <w:pPr>
              <w:jc w:val="center"/>
              <w:rPr>
                <w:b/>
                <w:sz w:val="22"/>
                <w:szCs w:val="22"/>
              </w:rPr>
            </w:pPr>
          </w:p>
          <w:p w:rsidR="00212AC9" w:rsidRPr="009128B1" w:rsidRDefault="00A55BA6">
            <w:pPr>
              <w:jc w:val="center"/>
              <w:rPr>
                <w:b/>
                <w:sz w:val="22"/>
                <w:szCs w:val="22"/>
              </w:rPr>
            </w:pPr>
            <w:r w:rsidRPr="009128B1">
              <w:rPr>
                <w:b/>
                <w:sz w:val="22"/>
                <w:szCs w:val="22"/>
              </w:rPr>
              <w:t>10</w:t>
            </w:r>
            <w:r w:rsidR="00212AC9" w:rsidRPr="009128B1">
              <w:rPr>
                <w:b/>
                <w:sz w:val="22"/>
                <w:szCs w:val="22"/>
              </w:rPr>
              <w:t>%</w:t>
            </w:r>
          </w:p>
        </w:tc>
      </w:tr>
      <w:tr w:rsidR="00A55BA6" w:rsidRPr="009128B1" w:rsidTr="00A55BA6">
        <w:tc>
          <w:tcPr>
            <w:tcW w:w="909" w:type="dxa"/>
          </w:tcPr>
          <w:p w:rsidR="00A55BA6" w:rsidRPr="009128B1" w:rsidRDefault="00A55BA6">
            <w:pPr>
              <w:jc w:val="center"/>
              <w:rPr>
                <w:b/>
                <w:sz w:val="22"/>
                <w:szCs w:val="22"/>
              </w:rPr>
            </w:pPr>
            <w:r w:rsidRPr="009128B1">
              <w:rPr>
                <w:b/>
                <w:sz w:val="22"/>
                <w:szCs w:val="22"/>
              </w:rPr>
              <w:t>7</w:t>
            </w:r>
          </w:p>
        </w:tc>
        <w:tc>
          <w:tcPr>
            <w:tcW w:w="5647" w:type="dxa"/>
          </w:tcPr>
          <w:p w:rsidR="00A55BA6" w:rsidRPr="009128B1" w:rsidRDefault="00A55BA6" w:rsidP="00425ED9">
            <w:pPr>
              <w:rPr>
                <w:b/>
                <w:sz w:val="22"/>
                <w:szCs w:val="22"/>
              </w:rPr>
            </w:pPr>
            <w:r w:rsidRPr="009128B1">
              <w:rPr>
                <w:sz w:val="22"/>
                <w:szCs w:val="22"/>
              </w:rPr>
              <w:t xml:space="preserve">Pt. ONG- urile, fundaţiile şi asociaţiile non profit care desfăşoară activităţi sociale, culturale, </w:t>
            </w:r>
            <w:r w:rsidR="00320C88">
              <w:rPr>
                <w:sz w:val="22"/>
                <w:szCs w:val="22"/>
              </w:rPr>
              <w:t xml:space="preserve">tehnico-stiintifice, </w:t>
            </w:r>
            <w:r w:rsidRPr="009128B1">
              <w:rPr>
                <w:sz w:val="22"/>
                <w:szCs w:val="22"/>
              </w:rPr>
              <w:t xml:space="preserve">de educaţie şi învăţământ, care detin cladiri </w:t>
            </w:r>
            <w:r w:rsidRPr="009128B1">
              <w:rPr>
                <w:b/>
                <w:sz w:val="22"/>
                <w:szCs w:val="22"/>
              </w:rPr>
              <w:t>care nu au fost reevaluate in ultimii 5 ani anteriori anului fiscal de referinta</w:t>
            </w:r>
          </w:p>
        </w:tc>
        <w:tc>
          <w:tcPr>
            <w:tcW w:w="3413" w:type="dxa"/>
          </w:tcPr>
          <w:p w:rsidR="00A55BA6" w:rsidRPr="009128B1" w:rsidRDefault="00A55BA6">
            <w:pPr>
              <w:jc w:val="center"/>
              <w:rPr>
                <w:b/>
                <w:sz w:val="22"/>
                <w:szCs w:val="22"/>
              </w:rPr>
            </w:pPr>
          </w:p>
          <w:p w:rsidR="00A55BA6" w:rsidRPr="009128B1" w:rsidRDefault="00A55BA6">
            <w:pPr>
              <w:jc w:val="center"/>
              <w:rPr>
                <w:b/>
                <w:sz w:val="22"/>
                <w:szCs w:val="22"/>
              </w:rPr>
            </w:pPr>
            <w:r w:rsidRPr="009128B1">
              <w:rPr>
                <w:b/>
                <w:sz w:val="22"/>
                <w:szCs w:val="22"/>
              </w:rPr>
              <w:t>30%</w:t>
            </w:r>
          </w:p>
        </w:tc>
      </w:tr>
      <w:tr w:rsidR="008B64D5" w:rsidRPr="009128B1" w:rsidTr="00A55BA6">
        <w:tc>
          <w:tcPr>
            <w:tcW w:w="909" w:type="dxa"/>
          </w:tcPr>
          <w:p w:rsidR="008B64D5" w:rsidRPr="00BD575E" w:rsidRDefault="008B64D5" w:rsidP="000F76A4">
            <w:pPr>
              <w:jc w:val="center"/>
              <w:rPr>
                <w:b/>
                <w:color w:val="000000"/>
              </w:rPr>
            </w:pPr>
            <w:r>
              <w:rPr>
                <w:b/>
                <w:color w:val="000000"/>
              </w:rPr>
              <w:t>8</w:t>
            </w:r>
          </w:p>
        </w:tc>
        <w:tc>
          <w:tcPr>
            <w:tcW w:w="5647" w:type="dxa"/>
          </w:tcPr>
          <w:p w:rsidR="008B64D5" w:rsidRDefault="0052011C" w:rsidP="0052011C">
            <w:pPr>
              <w:pStyle w:val="BodyText3"/>
              <w:rPr>
                <w:iCs/>
                <w:sz w:val="24"/>
                <w:szCs w:val="24"/>
                <w:lang w:val="ro-RO"/>
              </w:rPr>
            </w:pPr>
            <w:r>
              <w:rPr>
                <w:iCs/>
                <w:sz w:val="24"/>
                <w:szCs w:val="24"/>
                <w:lang w:val="ro-RO"/>
              </w:rPr>
              <w:t>P</w:t>
            </w:r>
            <w:r w:rsidR="008B64D5" w:rsidRPr="008B64D5">
              <w:rPr>
                <w:iCs/>
                <w:sz w:val="24"/>
                <w:szCs w:val="24"/>
                <w:lang w:val="ro-RO"/>
              </w:rPr>
              <w:t xml:space="preserve">entru clădirile cu destinaţie turistică ce nu funcţionează în cursul unui an calendaristic </w:t>
            </w:r>
            <w:r w:rsidR="0002659B">
              <w:rPr>
                <w:iCs/>
                <w:sz w:val="24"/>
                <w:szCs w:val="24"/>
                <w:lang w:val="ro-RO"/>
              </w:rPr>
              <w:t xml:space="preserve">- </w:t>
            </w:r>
            <w:r w:rsidR="008B64D5" w:rsidRPr="008B64D5">
              <w:rPr>
                <w:iCs/>
                <w:sz w:val="24"/>
                <w:szCs w:val="24"/>
                <w:lang w:val="ro-RO"/>
              </w:rPr>
              <w:t>conform art. 253 alin. 9.</w:t>
            </w:r>
          </w:p>
          <w:p w:rsidR="008B64D5" w:rsidRPr="00BD575E" w:rsidRDefault="008B64D5" w:rsidP="000F76A4">
            <w:pPr>
              <w:jc w:val="center"/>
              <w:rPr>
                <w:color w:val="000000"/>
              </w:rPr>
            </w:pPr>
          </w:p>
        </w:tc>
        <w:tc>
          <w:tcPr>
            <w:tcW w:w="3413" w:type="dxa"/>
          </w:tcPr>
          <w:p w:rsidR="008B64D5" w:rsidRDefault="008B64D5">
            <w:pPr>
              <w:jc w:val="center"/>
              <w:rPr>
                <w:b/>
                <w:sz w:val="22"/>
                <w:szCs w:val="22"/>
              </w:rPr>
            </w:pPr>
          </w:p>
          <w:p w:rsidR="008B64D5" w:rsidRPr="009128B1" w:rsidRDefault="008B64D5">
            <w:pPr>
              <w:jc w:val="center"/>
              <w:rPr>
                <w:b/>
                <w:sz w:val="22"/>
                <w:szCs w:val="22"/>
              </w:rPr>
            </w:pPr>
            <w:r>
              <w:rPr>
                <w:b/>
                <w:sz w:val="22"/>
                <w:szCs w:val="22"/>
              </w:rPr>
              <w:t>5%</w:t>
            </w:r>
          </w:p>
        </w:tc>
      </w:tr>
    </w:tbl>
    <w:p w:rsidR="001768A4" w:rsidRDefault="000F4FA7" w:rsidP="001768A4">
      <w:pPr>
        <w:jc w:val="both"/>
        <w:rPr>
          <w:sz w:val="22"/>
          <w:szCs w:val="22"/>
        </w:rPr>
      </w:pPr>
      <w:r>
        <w:rPr>
          <w:sz w:val="22"/>
          <w:szCs w:val="22"/>
        </w:rPr>
        <w:t xml:space="preserve">       </w:t>
      </w:r>
      <w:proofErr w:type="gramStart"/>
      <w:r w:rsidR="001768A4">
        <w:rPr>
          <w:sz w:val="22"/>
          <w:szCs w:val="22"/>
        </w:rPr>
        <w:t xml:space="preserve">Majorarea impozitelor se efectua </w:t>
      </w:r>
      <w:r w:rsidR="001768A4" w:rsidRPr="002D3E7F">
        <w:rPr>
          <w:sz w:val="22"/>
          <w:szCs w:val="22"/>
        </w:rPr>
        <w:t>cu incadrarea in limita admisa de art.</w:t>
      </w:r>
      <w:proofErr w:type="gramEnd"/>
      <w:r w:rsidR="001768A4" w:rsidRPr="002D3E7F">
        <w:rPr>
          <w:sz w:val="22"/>
          <w:szCs w:val="22"/>
        </w:rPr>
        <w:t xml:space="preserve"> 287 din Legea nr. </w:t>
      </w:r>
      <w:proofErr w:type="gramStart"/>
      <w:r w:rsidR="001768A4" w:rsidRPr="002D3E7F">
        <w:rPr>
          <w:sz w:val="22"/>
          <w:szCs w:val="22"/>
        </w:rPr>
        <w:t>571/2003</w:t>
      </w:r>
      <w:r w:rsidR="001768A4">
        <w:rPr>
          <w:sz w:val="22"/>
          <w:szCs w:val="22"/>
        </w:rPr>
        <w:t>.</w:t>
      </w:r>
      <w:proofErr w:type="gramEnd"/>
    </w:p>
    <w:p w:rsidR="00212AC9" w:rsidRPr="009128B1" w:rsidRDefault="00212AC9">
      <w:pPr>
        <w:rPr>
          <w:sz w:val="22"/>
          <w:szCs w:val="22"/>
        </w:rPr>
      </w:pPr>
    </w:p>
    <w:p w:rsidR="007F5022" w:rsidRDefault="007F5022">
      <w:pPr>
        <w:rPr>
          <w:sz w:val="22"/>
          <w:szCs w:val="22"/>
        </w:rPr>
      </w:pPr>
    </w:p>
    <w:p w:rsidR="00301ADF" w:rsidRDefault="00301ADF">
      <w:pPr>
        <w:rPr>
          <w:sz w:val="22"/>
          <w:szCs w:val="22"/>
        </w:rPr>
      </w:pPr>
    </w:p>
    <w:p w:rsidR="00301ADF" w:rsidRDefault="00301ADF">
      <w:pPr>
        <w:rPr>
          <w:sz w:val="22"/>
          <w:szCs w:val="22"/>
        </w:rPr>
      </w:pPr>
    </w:p>
    <w:p w:rsidR="00301ADF" w:rsidRDefault="00301ADF">
      <w:pPr>
        <w:rPr>
          <w:sz w:val="22"/>
          <w:szCs w:val="22"/>
        </w:rPr>
      </w:pPr>
      <w:r>
        <w:rPr>
          <w:sz w:val="22"/>
          <w:szCs w:val="22"/>
        </w:rPr>
        <w:br w:type="page"/>
      </w:r>
    </w:p>
    <w:p w:rsidR="00212AC9" w:rsidRPr="009128B1" w:rsidRDefault="00212AC9" w:rsidP="002C57F1">
      <w:pPr>
        <w:ind w:firstLine="720"/>
        <w:rPr>
          <w:b/>
          <w:sz w:val="22"/>
          <w:szCs w:val="22"/>
        </w:rPr>
      </w:pPr>
      <w:proofErr w:type="gramStart"/>
      <w:r w:rsidRPr="009128B1">
        <w:rPr>
          <w:b/>
          <w:sz w:val="22"/>
          <w:szCs w:val="22"/>
        </w:rPr>
        <w:lastRenderedPageBreak/>
        <w:t>ANEXA NR.</w:t>
      </w:r>
      <w:proofErr w:type="gramEnd"/>
      <w:r w:rsidRPr="009128B1">
        <w:rPr>
          <w:b/>
          <w:sz w:val="22"/>
          <w:szCs w:val="22"/>
        </w:rPr>
        <w:t xml:space="preserve"> 3</w:t>
      </w:r>
    </w:p>
    <w:p w:rsidR="00212AC9" w:rsidRPr="009128B1" w:rsidRDefault="00212AC9" w:rsidP="002C57F1">
      <w:pPr>
        <w:ind w:left="720"/>
        <w:rPr>
          <w:b/>
          <w:sz w:val="22"/>
          <w:szCs w:val="22"/>
        </w:rPr>
      </w:pPr>
      <w:r w:rsidRPr="009128B1">
        <w:rPr>
          <w:b/>
          <w:sz w:val="22"/>
          <w:szCs w:val="22"/>
        </w:rPr>
        <w:t>IMPOZITUL SI TAXA PE TERENURILE AMPLASATE IN INTRAVILAN – TERENURI CU CONSTRUCTII</w:t>
      </w:r>
    </w:p>
    <w:tbl>
      <w:tblPr>
        <w:tblW w:w="1323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6960"/>
        <w:gridCol w:w="4356"/>
      </w:tblGrid>
      <w:tr w:rsidR="00212AC9" w:rsidRPr="009128B1" w:rsidTr="001E0F8F">
        <w:trPr>
          <w:gridAfter w:val="1"/>
          <w:wAfter w:w="4356" w:type="dxa"/>
          <w:cantSplit/>
        </w:trPr>
        <w:tc>
          <w:tcPr>
            <w:tcW w:w="8880" w:type="dxa"/>
            <w:gridSpan w:val="2"/>
            <w:tcBorders>
              <w:top w:val="single" w:sz="4" w:space="0" w:color="auto"/>
              <w:bottom w:val="nil"/>
              <w:right w:val="single" w:sz="4" w:space="0" w:color="auto"/>
            </w:tcBorders>
          </w:tcPr>
          <w:p w:rsidR="00212AC9" w:rsidRPr="009128B1" w:rsidRDefault="00590D9C">
            <w:pPr>
              <w:jc w:val="center"/>
              <w:rPr>
                <w:b/>
                <w:sz w:val="22"/>
                <w:szCs w:val="22"/>
              </w:rPr>
            </w:pPr>
            <w:r>
              <w:rPr>
                <w:b/>
                <w:sz w:val="22"/>
                <w:szCs w:val="22"/>
              </w:rPr>
              <w:t xml:space="preserve">1. Impozitul/taxa </w:t>
            </w:r>
            <w:r w:rsidR="007B6EDE">
              <w:rPr>
                <w:b/>
                <w:sz w:val="22"/>
                <w:szCs w:val="22"/>
              </w:rPr>
              <w:t xml:space="preserve">pe terenuri </w:t>
            </w:r>
            <w:r w:rsidR="00895056">
              <w:rPr>
                <w:b/>
                <w:sz w:val="22"/>
                <w:szCs w:val="22"/>
              </w:rPr>
              <w:t xml:space="preserve">- </w:t>
            </w:r>
            <w:r w:rsidR="00212AC9" w:rsidRPr="009128B1">
              <w:rPr>
                <w:b/>
                <w:sz w:val="22"/>
                <w:szCs w:val="22"/>
              </w:rPr>
              <w:t xml:space="preserve">persoane fizice     </w:t>
            </w:r>
          </w:p>
          <w:p w:rsidR="00212AC9" w:rsidRPr="009128B1" w:rsidRDefault="009667B0">
            <w:pPr>
              <w:jc w:val="center"/>
              <w:rPr>
                <w:b/>
                <w:sz w:val="22"/>
                <w:szCs w:val="22"/>
              </w:rPr>
            </w:pPr>
            <w:r w:rsidRPr="009128B1">
              <w:rPr>
                <w:b/>
                <w:sz w:val="22"/>
                <w:szCs w:val="22"/>
              </w:rPr>
              <w:t xml:space="preserve">  Niveluri pentru anul 201</w:t>
            </w:r>
            <w:r w:rsidR="00BA2C27">
              <w:rPr>
                <w:b/>
                <w:sz w:val="22"/>
                <w:szCs w:val="22"/>
              </w:rPr>
              <w:t>3</w:t>
            </w:r>
          </w:p>
          <w:p w:rsidR="00212AC9" w:rsidRPr="009128B1" w:rsidRDefault="00212AC9">
            <w:pPr>
              <w:jc w:val="both"/>
              <w:rPr>
                <w:b/>
                <w:sz w:val="22"/>
                <w:szCs w:val="22"/>
              </w:rPr>
            </w:pPr>
            <w:r w:rsidRPr="009128B1">
              <w:rPr>
                <w:b/>
                <w:sz w:val="22"/>
                <w:szCs w:val="22"/>
              </w:rPr>
              <w:t>Zona                                                           lei/ha</w:t>
            </w:r>
          </w:p>
        </w:tc>
      </w:tr>
      <w:tr w:rsidR="00F77970" w:rsidRPr="009128B1" w:rsidTr="001E0F8F">
        <w:tc>
          <w:tcPr>
            <w:tcW w:w="1920" w:type="dxa"/>
          </w:tcPr>
          <w:p w:rsidR="00F77970" w:rsidRPr="009128B1" w:rsidRDefault="00F77970">
            <w:pPr>
              <w:jc w:val="center"/>
              <w:rPr>
                <w:b/>
                <w:sz w:val="22"/>
                <w:szCs w:val="22"/>
              </w:rPr>
            </w:pPr>
            <w:r w:rsidRPr="009128B1">
              <w:rPr>
                <w:b/>
                <w:sz w:val="22"/>
                <w:szCs w:val="22"/>
              </w:rPr>
              <w:t>A</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B</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C</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D</w:t>
            </w:r>
          </w:p>
        </w:tc>
        <w:tc>
          <w:tcPr>
            <w:tcW w:w="6960" w:type="dxa"/>
          </w:tcPr>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6.508  + </w:t>
            </w:r>
            <w:r w:rsidR="00BA2C27">
              <w:rPr>
                <w:b/>
                <w:color w:val="000000" w:themeColor="text1"/>
                <w:sz w:val="22"/>
                <w:szCs w:val="22"/>
              </w:rPr>
              <w:t>6,9</w:t>
            </w:r>
            <w:r w:rsidRPr="009128B1">
              <w:rPr>
                <w:b/>
                <w:color w:val="000000" w:themeColor="text1"/>
                <w:sz w:val="22"/>
                <w:szCs w:val="22"/>
              </w:rPr>
              <w:t xml:space="preserve">% majorare </w:t>
            </w:r>
            <w:r w:rsidR="008D3C7D" w:rsidRPr="009128B1">
              <w:rPr>
                <w:b/>
                <w:color w:val="000000" w:themeColor="text1"/>
                <w:sz w:val="22"/>
                <w:szCs w:val="22"/>
              </w:rPr>
              <w:t>fata</w:t>
            </w:r>
            <w:r w:rsidR="00A657C0">
              <w:rPr>
                <w:b/>
                <w:color w:val="000000" w:themeColor="text1"/>
                <w:sz w:val="22"/>
                <w:szCs w:val="22"/>
              </w:rPr>
              <w:t xml:space="preserve"> de anul 2012</w:t>
            </w:r>
          </w:p>
          <w:p w:rsidR="00336C9D" w:rsidRPr="009128B1" w:rsidRDefault="00336C9D" w:rsidP="00336C9D">
            <w:pPr>
              <w:jc w:val="center"/>
              <w:rPr>
                <w:b/>
                <w:color w:val="000000" w:themeColor="text1"/>
                <w:sz w:val="22"/>
                <w:szCs w:val="22"/>
              </w:rPr>
            </w:pPr>
          </w:p>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4.540  + </w:t>
            </w:r>
            <w:r w:rsidR="00BA2C27">
              <w:rPr>
                <w:b/>
                <w:color w:val="000000" w:themeColor="text1"/>
                <w:sz w:val="22"/>
                <w:szCs w:val="22"/>
              </w:rPr>
              <w:t>6,9</w:t>
            </w:r>
            <w:r w:rsidR="00A657C0">
              <w:rPr>
                <w:b/>
                <w:color w:val="000000" w:themeColor="text1"/>
                <w:sz w:val="22"/>
                <w:szCs w:val="22"/>
              </w:rPr>
              <w:t>% majorare fata de anul 2012</w:t>
            </w:r>
          </w:p>
          <w:p w:rsidR="00336C9D" w:rsidRPr="009128B1" w:rsidRDefault="00336C9D" w:rsidP="00336C9D">
            <w:pPr>
              <w:jc w:val="center"/>
              <w:rPr>
                <w:b/>
                <w:color w:val="000000" w:themeColor="text1"/>
                <w:sz w:val="22"/>
                <w:szCs w:val="22"/>
              </w:rPr>
            </w:pPr>
          </w:p>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2.874  + </w:t>
            </w:r>
            <w:r w:rsidR="00BA2C27">
              <w:rPr>
                <w:b/>
                <w:color w:val="000000" w:themeColor="text1"/>
                <w:sz w:val="22"/>
                <w:szCs w:val="22"/>
              </w:rPr>
              <w:t>6,9</w:t>
            </w:r>
            <w:r w:rsidR="00A657C0">
              <w:rPr>
                <w:b/>
                <w:color w:val="000000" w:themeColor="text1"/>
                <w:sz w:val="22"/>
                <w:szCs w:val="22"/>
              </w:rPr>
              <w:t>% majorare fata de anul 2012</w:t>
            </w:r>
          </w:p>
          <w:p w:rsidR="00336C9D" w:rsidRPr="009128B1" w:rsidRDefault="00336C9D" w:rsidP="00336C9D">
            <w:pPr>
              <w:jc w:val="center"/>
              <w:rPr>
                <w:b/>
                <w:color w:val="000000" w:themeColor="text1"/>
                <w:sz w:val="22"/>
                <w:szCs w:val="22"/>
              </w:rPr>
            </w:pPr>
          </w:p>
          <w:p w:rsidR="00A07DA6" w:rsidRPr="009128B1" w:rsidRDefault="00336C9D" w:rsidP="00336C9D">
            <w:pPr>
              <w:jc w:val="center"/>
              <w:rPr>
                <w:b/>
                <w:sz w:val="22"/>
                <w:szCs w:val="22"/>
              </w:rPr>
            </w:pPr>
            <w:r w:rsidRPr="009128B1">
              <w:rPr>
                <w:b/>
                <w:color w:val="000000" w:themeColor="text1"/>
                <w:sz w:val="22"/>
                <w:szCs w:val="22"/>
              </w:rPr>
              <w:t xml:space="preserve">1.519  + </w:t>
            </w:r>
            <w:r w:rsidR="00BA2C27">
              <w:rPr>
                <w:b/>
                <w:color w:val="000000" w:themeColor="text1"/>
                <w:sz w:val="22"/>
                <w:szCs w:val="22"/>
              </w:rPr>
              <w:t>6,9</w:t>
            </w:r>
            <w:r w:rsidR="008D3C7D" w:rsidRPr="009128B1">
              <w:rPr>
                <w:b/>
                <w:color w:val="000000" w:themeColor="text1"/>
                <w:sz w:val="22"/>
                <w:szCs w:val="22"/>
              </w:rPr>
              <w:t>% majorare fata de anul 201</w:t>
            </w:r>
            <w:r w:rsidR="00A657C0">
              <w:rPr>
                <w:b/>
                <w:color w:val="000000" w:themeColor="text1"/>
                <w:sz w:val="22"/>
                <w:szCs w:val="22"/>
              </w:rPr>
              <w:t>2</w:t>
            </w:r>
          </w:p>
        </w:tc>
        <w:tc>
          <w:tcPr>
            <w:tcW w:w="4356" w:type="dxa"/>
            <w:tcBorders>
              <w:top w:val="nil"/>
              <w:bottom w:val="nil"/>
              <w:right w:val="nil"/>
            </w:tcBorders>
          </w:tcPr>
          <w:p w:rsidR="00F77970" w:rsidRPr="009128B1" w:rsidRDefault="00F77970">
            <w:pPr>
              <w:jc w:val="center"/>
              <w:rPr>
                <w:b/>
                <w:sz w:val="22"/>
                <w:szCs w:val="22"/>
              </w:rPr>
            </w:pPr>
          </w:p>
        </w:tc>
      </w:tr>
      <w:tr w:rsidR="001E0F8F" w:rsidRPr="009128B1" w:rsidTr="001E0F8F">
        <w:trPr>
          <w:cantSplit/>
        </w:trPr>
        <w:tc>
          <w:tcPr>
            <w:tcW w:w="8880" w:type="dxa"/>
            <w:gridSpan w:val="2"/>
            <w:tcBorders>
              <w:top w:val="nil"/>
              <w:bottom w:val="nil"/>
              <w:right w:val="nil"/>
            </w:tcBorders>
          </w:tcPr>
          <w:p w:rsidR="001E0F8F" w:rsidRPr="009128B1" w:rsidRDefault="001E0F8F">
            <w:pPr>
              <w:jc w:val="center"/>
              <w:rPr>
                <w:b/>
                <w:sz w:val="22"/>
                <w:szCs w:val="22"/>
              </w:rPr>
            </w:pPr>
            <w:r w:rsidRPr="009128B1">
              <w:rPr>
                <w:b/>
                <w:sz w:val="22"/>
                <w:szCs w:val="22"/>
              </w:rPr>
              <w:t>2. Impozitul</w:t>
            </w:r>
            <w:r w:rsidR="00590D9C">
              <w:rPr>
                <w:b/>
                <w:sz w:val="22"/>
                <w:szCs w:val="22"/>
              </w:rPr>
              <w:t>/taxa</w:t>
            </w:r>
            <w:r w:rsidR="007B6EDE">
              <w:rPr>
                <w:b/>
                <w:sz w:val="22"/>
                <w:szCs w:val="22"/>
              </w:rPr>
              <w:t xml:space="preserve"> pe terenuri</w:t>
            </w:r>
            <w:r w:rsidRPr="009128B1">
              <w:rPr>
                <w:b/>
                <w:sz w:val="22"/>
                <w:szCs w:val="22"/>
              </w:rPr>
              <w:t xml:space="preserve"> </w:t>
            </w:r>
            <w:r w:rsidR="00895056">
              <w:rPr>
                <w:b/>
                <w:sz w:val="22"/>
                <w:szCs w:val="22"/>
              </w:rPr>
              <w:t xml:space="preserve">- </w:t>
            </w:r>
            <w:r w:rsidRPr="009128B1">
              <w:rPr>
                <w:b/>
                <w:sz w:val="22"/>
                <w:szCs w:val="22"/>
              </w:rPr>
              <w:t xml:space="preserve">persoane juridice      </w:t>
            </w:r>
          </w:p>
          <w:p w:rsidR="001E0F8F" w:rsidRPr="009128B1" w:rsidRDefault="00BA2C27">
            <w:pPr>
              <w:jc w:val="center"/>
              <w:rPr>
                <w:b/>
                <w:sz w:val="22"/>
                <w:szCs w:val="22"/>
              </w:rPr>
            </w:pPr>
            <w:r>
              <w:rPr>
                <w:b/>
                <w:sz w:val="22"/>
                <w:szCs w:val="22"/>
              </w:rPr>
              <w:t xml:space="preserve">     Niveluri pentru anul 2013</w:t>
            </w:r>
          </w:p>
          <w:p w:rsidR="001E0F8F" w:rsidRPr="009128B1" w:rsidRDefault="001E0F8F">
            <w:pPr>
              <w:jc w:val="both"/>
              <w:rPr>
                <w:b/>
                <w:sz w:val="22"/>
                <w:szCs w:val="22"/>
              </w:rPr>
            </w:pPr>
            <w:r w:rsidRPr="009128B1">
              <w:rPr>
                <w:b/>
                <w:sz w:val="22"/>
                <w:szCs w:val="22"/>
              </w:rPr>
              <w:t>Zona                                                            lei/ha</w:t>
            </w:r>
          </w:p>
        </w:tc>
        <w:tc>
          <w:tcPr>
            <w:tcW w:w="4356" w:type="dxa"/>
            <w:tcBorders>
              <w:top w:val="nil"/>
              <w:bottom w:val="nil"/>
              <w:right w:val="nil"/>
            </w:tcBorders>
          </w:tcPr>
          <w:p w:rsidR="001E0F8F" w:rsidRPr="009128B1" w:rsidRDefault="001E0F8F">
            <w:pPr>
              <w:jc w:val="both"/>
              <w:rPr>
                <w:b/>
                <w:sz w:val="22"/>
                <w:szCs w:val="22"/>
              </w:rPr>
            </w:pPr>
          </w:p>
        </w:tc>
      </w:tr>
      <w:tr w:rsidR="00F77970" w:rsidRPr="009128B1" w:rsidTr="001E0F8F">
        <w:trPr>
          <w:gridAfter w:val="1"/>
          <w:wAfter w:w="4356" w:type="dxa"/>
          <w:trHeight w:val="70"/>
        </w:trPr>
        <w:tc>
          <w:tcPr>
            <w:tcW w:w="1920" w:type="dxa"/>
          </w:tcPr>
          <w:p w:rsidR="00F77970" w:rsidRPr="009128B1" w:rsidRDefault="00F77970">
            <w:pPr>
              <w:jc w:val="center"/>
              <w:rPr>
                <w:b/>
                <w:sz w:val="22"/>
                <w:szCs w:val="22"/>
              </w:rPr>
            </w:pPr>
            <w:r w:rsidRPr="009128B1">
              <w:rPr>
                <w:b/>
                <w:sz w:val="22"/>
                <w:szCs w:val="22"/>
              </w:rPr>
              <w:t>A</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B</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C</w:t>
            </w:r>
          </w:p>
          <w:p w:rsidR="00336C9D" w:rsidRPr="009128B1" w:rsidRDefault="00336C9D">
            <w:pPr>
              <w:jc w:val="center"/>
              <w:rPr>
                <w:b/>
                <w:sz w:val="22"/>
                <w:szCs w:val="22"/>
              </w:rPr>
            </w:pPr>
          </w:p>
          <w:p w:rsidR="00F77970" w:rsidRPr="009128B1" w:rsidRDefault="00F77970">
            <w:pPr>
              <w:jc w:val="center"/>
              <w:rPr>
                <w:b/>
                <w:sz w:val="22"/>
                <w:szCs w:val="22"/>
              </w:rPr>
            </w:pPr>
            <w:r w:rsidRPr="009128B1">
              <w:rPr>
                <w:b/>
                <w:sz w:val="22"/>
                <w:szCs w:val="22"/>
              </w:rPr>
              <w:t>D</w:t>
            </w:r>
          </w:p>
        </w:tc>
        <w:tc>
          <w:tcPr>
            <w:tcW w:w="6960" w:type="dxa"/>
          </w:tcPr>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6.508  + </w:t>
            </w:r>
            <w:r w:rsidR="00BA2C27">
              <w:rPr>
                <w:b/>
                <w:color w:val="000000" w:themeColor="text1"/>
                <w:sz w:val="22"/>
                <w:szCs w:val="22"/>
              </w:rPr>
              <w:t>6,9</w:t>
            </w:r>
            <w:r w:rsidR="00A657C0">
              <w:rPr>
                <w:b/>
                <w:color w:val="000000" w:themeColor="text1"/>
                <w:sz w:val="22"/>
                <w:szCs w:val="22"/>
              </w:rPr>
              <w:t>% majorare fata de anul 2012</w:t>
            </w:r>
          </w:p>
          <w:p w:rsidR="00336C9D" w:rsidRPr="009128B1" w:rsidRDefault="00336C9D" w:rsidP="00336C9D">
            <w:pPr>
              <w:jc w:val="center"/>
              <w:rPr>
                <w:b/>
                <w:color w:val="000000" w:themeColor="text1"/>
                <w:sz w:val="22"/>
                <w:szCs w:val="22"/>
              </w:rPr>
            </w:pPr>
          </w:p>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4.540  + </w:t>
            </w:r>
            <w:r w:rsidR="00BA2C27">
              <w:rPr>
                <w:b/>
                <w:color w:val="000000" w:themeColor="text1"/>
                <w:sz w:val="22"/>
                <w:szCs w:val="22"/>
              </w:rPr>
              <w:t>6,9</w:t>
            </w:r>
            <w:r w:rsidR="00A657C0">
              <w:rPr>
                <w:b/>
                <w:color w:val="000000" w:themeColor="text1"/>
                <w:sz w:val="22"/>
                <w:szCs w:val="22"/>
              </w:rPr>
              <w:t>% majorare fata de anul 2012</w:t>
            </w:r>
          </w:p>
          <w:p w:rsidR="00336C9D" w:rsidRPr="009128B1" w:rsidRDefault="00336C9D" w:rsidP="00336C9D">
            <w:pPr>
              <w:jc w:val="center"/>
              <w:rPr>
                <w:b/>
                <w:color w:val="000000" w:themeColor="text1"/>
                <w:sz w:val="22"/>
                <w:szCs w:val="22"/>
              </w:rPr>
            </w:pPr>
          </w:p>
          <w:p w:rsidR="00336C9D" w:rsidRPr="009128B1" w:rsidRDefault="00336C9D" w:rsidP="00336C9D">
            <w:pPr>
              <w:jc w:val="center"/>
              <w:rPr>
                <w:b/>
                <w:color w:val="000000" w:themeColor="text1"/>
                <w:sz w:val="22"/>
                <w:szCs w:val="22"/>
              </w:rPr>
            </w:pPr>
            <w:r w:rsidRPr="009128B1">
              <w:rPr>
                <w:b/>
                <w:color w:val="000000" w:themeColor="text1"/>
                <w:sz w:val="22"/>
                <w:szCs w:val="22"/>
              </w:rPr>
              <w:t xml:space="preserve">2.874  + </w:t>
            </w:r>
            <w:r w:rsidR="00BA2C27">
              <w:rPr>
                <w:b/>
                <w:color w:val="000000" w:themeColor="text1"/>
                <w:sz w:val="22"/>
                <w:szCs w:val="22"/>
              </w:rPr>
              <w:t>6,9</w:t>
            </w:r>
            <w:r w:rsidR="00A657C0">
              <w:rPr>
                <w:b/>
                <w:color w:val="000000" w:themeColor="text1"/>
                <w:sz w:val="22"/>
                <w:szCs w:val="22"/>
              </w:rPr>
              <w:t>% majorare fata de anul 2012</w:t>
            </w:r>
          </w:p>
          <w:p w:rsidR="00336C9D" w:rsidRPr="009128B1" w:rsidRDefault="00336C9D" w:rsidP="00336C9D">
            <w:pPr>
              <w:jc w:val="center"/>
              <w:rPr>
                <w:b/>
                <w:color w:val="000000" w:themeColor="text1"/>
                <w:sz w:val="22"/>
                <w:szCs w:val="22"/>
              </w:rPr>
            </w:pPr>
          </w:p>
          <w:p w:rsidR="00F77970" w:rsidRPr="009128B1" w:rsidRDefault="00336C9D" w:rsidP="00BA2C27">
            <w:pPr>
              <w:jc w:val="center"/>
              <w:rPr>
                <w:b/>
                <w:sz w:val="22"/>
                <w:szCs w:val="22"/>
              </w:rPr>
            </w:pPr>
            <w:r w:rsidRPr="009128B1">
              <w:rPr>
                <w:b/>
                <w:color w:val="000000" w:themeColor="text1"/>
                <w:sz w:val="22"/>
                <w:szCs w:val="22"/>
              </w:rPr>
              <w:t xml:space="preserve">1.519  + </w:t>
            </w:r>
            <w:r w:rsidR="00BA2C27">
              <w:rPr>
                <w:b/>
                <w:color w:val="000000" w:themeColor="text1"/>
                <w:sz w:val="22"/>
                <w:szCs w:val="22"/>
              </w:rPr>
              <w:t>6,9%</w:t>
            </w:r>
            <w:r w:rsidR="008D3C7D" w:rsidRPr="009128B1">
              <w:rPr>
                <w:b/>
                <w:color w:val="000000" w:themeColor="text1"/>
                <w:sz w:val="22"/>
                <w:szCs w:val="22"/>
              </w:rPr>
              <w:t xml:space="preserve"> majorare fata de anul 201</w:t>
            </w:r>
            <w:r w:rsidR="00A657C0">
              <w:rPr>
                <w:b/>
                <w:color w:val="000000" w:themeColor="text1"/>
                <w:sz w:val="22"/>
                <w:szCs w:val="22"/>
              </w:rPr>
              <w:t>2</w:t>
            </w:r>
          </w:p>
        </w:tc>
      </w:tr>
    </w:tbl>
    <w:p w:rsidR="00301ADF" w:rsidRDefault="00301ADF" w:rsidP="00301ADF">
      <w:pPr>
        <w:jc w:val="both"/>
        <w:rPr>
          <w:sz w:val="22"/>
          <w:szCs w:val="22"/>
        </w:rPr>
      </w:pPr>
      <w:proofErr w:type="gramStart"/>
      <w:r>
        <w:rPr>
          <w:sz w:val="22"/>
          <w:szCs w:val="22"/>
        </w:rPr>
        <w:t xml:space="preserve">Majorarea impozitelor se efectua </w:t>
      </w:r>
      <w:r w:rsidRPr="002D3E7F">
        <w:rPr>
          <w:sz w:val="22"/>
          <w:szCs w:val="22"/>
        </w:rPr>
        <w:t>cu incadrarea in limita admisa de art.</w:t>
      </w:r>
      <w:proofErr w:type="gramEnd"/>
      <w:r w:rsidRPr="002D3E7F">
        <w:rPr>
          <w:sz w:val="22"/>
          <w:szCs w:val="22"/>
        </w:rPr>
        <w:t xml:space="preserve"> 287 din Legea nr. </w:t>
      </w:r>
      <w:proofErr w:type="gramStart"/>
      <w:r w:rsidRPr="002D3E7F">
        <w:rPr>
          <w:sz w:val="22"/>
          <w:szCs w:val="22"/>
        </w:rPr>
        <w:t>571/2003</w:t>
      </w:r>
      <w:r>
        <w:rPr>
          <w:sz w:val="22"/>
          <w:szCs w:val="22"/>
        </w:rPr>
        <w:t>.</w:t>
      </w:r>
      <w:proofErr w:type="gramEnd"/>
    </w:p>
    <w:p w:rsidR="00212AC9" w:rsidRDefault="00301ADF">
      <w:pPr>
        <w:rPr>
          <w:b/>
          <w:sz w:val="24"/>
        </w:rPr>
      </w:pPr>
      <w:r>
        <w:rPr>
          <w:b/>
          <w:sz w:val="24"/>
        </w:rPr>
        <w:tab/>
      </w:r>
    </w:p>
    <w:p w:rsidR="00212AC9" w:rsidRDefault="00212AC9" w:rsidP="005370EF">
      <w:pPr>
        <w:ind w:firstLine="720"/>
        <w:rPr>
          <w:b/>
          <w:sz w:val="24"/>
        </w:rPr>
      </w:pPr>
      <w:proofErr w:type="gramStart"/>
      <w:r>
        <w:rPr>
          <w:b/>
          <w:sz w:val="24"/>
        </w:rPr>
        <w:t>ANEXA NR.</w:t>
      </w:r>
      <w:proofErr w:type="gramEnd"/>
      <w:r>
        <w:rPr>
          <w:b/>
          <w:sz w:val="24"/>
        </w:rPr>
        <w:t xml:space="preserve"> 4</w:t>
      </w:r>
    </w:p>
    <w:p w:rsidR="00212AC9" w:rsidRDefault="00212AC9" w:rsidP="005370EF">
      <w:pPr>
        <w:ind w:left="720"/>
        <w:rPr>
          <w:b/>
          <w:sz w:val="24"/>
        </w:rPr>
      </w:pPr>
      <w:r>
        <w:rPr>
          <w:b/>
          <w:sz w:val="24"/>
        </w:rPr>
        <w:t xml:space="preserve">IMPOZITUL SI TAXA PE TERENURILE AMPLASATE </w:t>
      </w:r>
      <w:proofErr w:type="gramStart"/>
      <w:r>
        <w:rPr>
          <w:b/>
          <w:sz w:val="24"/>
        </w:rPr>
        <w:t>IN  INTRAVILAN</w:t>
      </w:r>
      <w:proofErr w:type="gramEnd"/>
      <w:r>
        <w:rPr>
          <w:b/>
          <w:sz w:val="24"/>
        </w:rPr>
        <w:t xml:space="preserve">  - ORICE ALTA CATEGORIE DE FOLOSINTA DECAT CEA DE TERENURI CU CONSTRUCTII -</w:t>
      </w:r>
    </w:p>
    <w:p w:rsidR="00212AC9" w:rsidRDefault="00212AC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F348C1">
        <w:rPr>
          <w:sz w:val="24"/>
        </w:rPr>
        <w:tab/>
      </w:r>
      <w:r w:rsidR="00F348C1">
        <w:rPr>
          <w:sz w:val="24"/>
        </w:rPr>
        <w:tab/>
      </w:r>
      <w:r>
        <w:rPr>
          <w:sz w:val="24"/>
        </w:rPr>
        <w:tab/>
        <w:t>Lei/ha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0"/>
        <w:gridCol w:w="1440"/>
        <w:gridCol w:w="1440"/>
        <w:gridCol w:w="1620"/>
        <w:gridCol w:w="1440"/>
      </w:tblGrid>
      <w:tr w:rsidR="00212AC9" w:rsidTr="00F348C1">
        <w:trPr>
          <w:cantSplit/>
          <w:trHeight w:val="473"/>
        </w:trPr>
        <w:tc>
          <w:tcPr>
            <w:tcW w:w="720" w:type="dxa"/>
            <w:vMerge w:val="restart"/>
          </w:tcPr>
          <w:p w:rsidR="00212AC9" w:rsidRDefault="00212AC9">
            <w:pPr>
              <w:jc w:val="center"/>
              <w:rPr>
                <w:b/>
                <w:sz w:val="24"/>
              </w:rPr>
            </w:pPr>
            <w:r>
              <w:rPr>
                <w:b/>
                <w:sz w:val="24"/>
              </w:rPr>
              <w:t>Nr</w:t>
            </w:r>
          </w:p>
          <w:p w:rsidR="00212AC9" w:rsidRDefault="00212AC9">
            <w:pPr>
              <w:jc w:val="center"/>
              <w:rPr>
                <w:b/>
                <w:sz w:val="24"/>
              </w:rPr>
            </w:pPr>
            <w:r>
              <w:rPr>
                <w:b/>
                <w:sz w:val="24"/>
              </w:rPr>
              <w:t>Crt</w:t>
            </w:r>
          </w:p>
        </w:tc>
        <w:tc>
          <w:tcPr>
            <w:tcW w:w="3240" w:type="dxa"/>
            <w:vMerge w:val="restart"/>
          </w:tcPr>
          <w:p w:rsidR="00212AC9" w:rsidRDefault="00212AC9">
            <w:pPr>
              <w:jc w:val="center"/>
              <w:rPr>
                <w:b/>
                <w:sz w:val="24"/>
              </w:rPr>
            </w:pPr>
            <w:r>
              <w:rPr>
                <w:b/>
                <w:sz w:val="24"/>
              </w:rPr>
              <w:t>Zona</w:t>
            </w:r>
          </w:p>
          <w:p w:rsidR="00212AC9" w:rsidRDefault="00212AC9">
            <w:pPr>
              <w:jc w:val="center"/>
              <w:rPr>
                <w:b/>
                <w:sz w:val="24"/>
              </w:rPr>
            </w:pPr>
            <w:r>
              <w:rPr>
                <w:b/>
                <w:sz w:val="24"/>
              </w:rPr>
              <w:t>_____________</w:t>
            </w:r>
          </w:p>
          <w:p w:rsidR="00212AC9" w:rsidRDefault="00212AC9">
            <w:pPr>
              <w:jc w:val="center"/>
              <w:rPr>
                <w:b/>
                <w:sz w:val="24"/>
              </w:rPr>
            </w:pPr>
            <w:r>
              <w:rPr>
                <w:b/>
                <w:sz w:val="24"/>
              </w:rPr>
              <w:t>Categoria de folosinta</w:t>
            </w:r>
          </w:p>
        </w:tc>
        <w:tc>
          <w:tcPr>
            <w:tcW w:w="1440" w:type="dxa"/>
            <w:vMerge w:val="restart"/>
          </w:tcPr>
          <w:p w:rsidR="00212AC9" w:rsidRDefault="00212AC9">
            <w:pPr>
              <w:jc w:val="center"/>
              <w:rPr>
                <w:b/>
                <w:sz w:val="24"/>
              </w:rPr>
            </w:pPr>
            <w:r>
              <w:rPr>
                <w:b/>
                <w:sz w:val="24"/>
              </w:rPr>
              <w:t>Zona A</w:t>
            </w:r>
          </w:p>
        </w:tc>
        <w:tc>
          <w:tcPr>
            <w:tcW w:w="1440" w:type="dxa"/>
            <w:vMerge w:val="restart"/>
          </w:tcPr>
          <w:p w:rsidR="00212AC9" w:rsidRDefault="00212AC9">
            <w:pPr>
              <w:jc w:val="center"/>
              <w:rPr>
                <w:b/>
                <w:sz w:val="24"/>
              </w:rPr>
            </w:pPr>
            <w:r>
              <w:rPr>
                <w:b/>
                <w:sz w:val="24"/>
              </w:rPr>
              <w:t>Zona B</w:t>
            </w:r>
          </w:p>
        </w:tc>
        <w:tc>
          <w:tcPr>
            <w:tcW w:w="1620" w:type="dxa"/>
            <w:vMerge w:val="restart"/>
          </w:tcPr>
          <w:p w:rsidR="00212AC9" w:rsidRDefault="00212AC9">
            <w:pPr>
              <w:jc w:val="center"/>
              <w:rPr>
                <w:b/>
                <w:sz w:val="24"/>
              </w:rPr>
            </w:pPr>
            <w:r>
              <w:rPr>
                <w:b/>
                <w:sz w:val="24"/>
              </w:rPr>
              <w:t>Zona C</w:t>
            </w:r>
          </w:p>
        </w:tc>
        <w:tc>
          <w:tcPr>
            <w:tcW w:w="1440" w:type="dxa"/>
            <w:vMerge w:val="restart"/>
          </w:tcPr>
          <w:p w:rsidR="00212AC9" w:rsidRDefault="00212AC9">
            <w:pPr>
              <w:jc w:val="center"/>
              <w:rPr>
                <w:b/>
                <w:sz w:val="24"/>
              </w:rPr>
            </w:pPr>
            <w:r>
              <w:rPr>
                <w:b/>
                <w:sz w:val="24"/>
              </w:rPr>
              <w:t>Zona D</w:t>
            </w:r>
          </w:p>
        </w:tc>
      </w:tr>
      <w:tr w:rsidR="00212AC9" w:rsidTr="00F348C1">
        <w:trPr>
          <w:cantSplit/>
          <w:trHeight w:val="276"/>
        </w:trPr>
        <w:tc>
          <w:tcPr>
            <w:tcW w:w="720" w:type="dxa"/>
            <w:vMerge/>
          </w:tcPr>
          <w:p w:rsidR="00212AC9" w:rsidRDefault="00212AC9">
            <w:pPr>
              <w:jc w:val="center"/>
              <w:rPr>
                <w:b/>
                <w:sz w:val="24"/>
              </w:rPr>
            </w:pPr>
          </w:p>
        </w:tc>
        <w:tc>
          <w:tcPr>
            <w:tcW w:w="3240" w:type="dxa"/>
            <w:vMerge/>
            <w:tcBorders>
              <w:bottom w:val="nil"/>
            </w:tcBorders>
          </w:tcPr>
          <w:p w:rsidR="00212AC9" w:rsidRDefault="00212AC9">
            <w:pPr>
              <w:jc w:val="center"/>
              <w:rPr>
                <w:b/>
                <w:sz w:val="24"/>
              </w:rPr>
            </w:pPr>
          </w:p>
        </w:tc>
        <w:tc>
          <w:tcPr>
            <w:tcW w:w="1440" w:type="dxa"/>
            <w:vMerge/>
            <w:tcBorders>
              <w:bottom w:val="nil"/>
            </w:tcBorders>
          </w:tcPr>
          <w:p w:rsidR="00212AC9" w:rsidRDefault="00212AC9">
            <w:pPr>
              <w:jc w:val="center"/>
              <w:rPr>
                <w:b/>
                <w:sz w:val="24"/>
              </w:rPr>
            </w:pPr>
          </w:p>
        </w:tc>
        <w:tc>
          <w:tcPr>
            <w:tcW w:w="1440" w:type="dxa"/>
            <w:vMerge/>
            <w:tcBorders>
              <w:bottom w:val="nil"/>
            </w:tcBorders>
          </w:tcPr>
          <w:p w:rsidR="00212AC9" w:rsidRDefault="00212AC9">
            <w:pPr>
              <w:jc w:val="center"/>
              <w:rPr>
                <w:b/>
                <w:sz w:val="24"/>
              </w:rPr>
            </w:pPr>
          </w:p>
        </w:tc>
        <w:tc>
          <w:tcPr>
            <w:tcW w:w="1620" w:type="dxa"/>
            <w:vMerge/>
            <w:tcBorders>
              <w:bottom w:val="nil"/>
            </w:tcBorders>
          </w:tcPr>
          <w:p w:rsidR="00212AC9" w:rsidRDefault="00212AC9">
            <w:pPr>
              <w:jc w:val="center"/>
              <w:rPr>
                <w:b/>
                <w:sz w:val="24"/>
              </w:rPr>
            </w:pPr>
          </w:p>
        </w:tc>
        <w:tc>
          <w:tcPr>
            <w:tcW w:w="1440" w:type="dxa"/>
            <w:vMerge/>
            <w:tcBorders>
              <w:bottom w:val="nil"/>
            </w:tcBorders>
          </w:tcPr>
          <w:p w:rsidR="00212AC9" w:rsidRDefault="00212AC9">
            <w:pPr>
              <w:jc w:val="center"/>
              <w:rPr>
                <w:b/>
                <w:sz w:val="24"/>
              </w:rPr>
            </w:pPr>
          </w:p>
        </w:tc>
      </w:tr>
      <w:tr w:rsidR="00212AC9" w:rsidTr="00F348C1">
        <w:trPr>
          <w:cantSplit/>
          <w:trHeight w:val="341"/>
        </w:trPr>
        <w:tc>
          <w:tcPr>
            <w:tcW w:w="720" w:type="dxa"/>
          </w:tcPr>
          <w:p w:rsidR="00212AC9" w:rsidRDefault="00212AC9">
            <w:pPr>
              <w:jc w:val="right"/>
              <w:rPr>
                <w:sz w:val="24"/>
              </w:rPr>
            </w:pPr>
          </w:p>
        </w:tc>
        <w:tc>
          <w:tcPr>
            <w:tcW w:w="3240" w:type="dxa"/>
          </w:tcPr>
          <w:p w:rsidR="00212AC9" w:rsidRDefault="00212AC9">
            <w:pPr>
              <w:rPr>
                <w:sz w:val="24"/>
              </w:rPr>
            </w:pPr>
          </w:p>
        </w:tc>
        <w:tc>
          <w:tcPr>
            <w:tcW w:w="1440" w:type="dxa"/>
          </w:tcPr>
          <w:p w:rsidR="00212AC9" w:rsidRDefault="00212AC9">
            <w:pPr>
              <w:jc w:val="center"/>
              <w:rPr>
                <w:b/>
                <w:sz w:val="24"/>
              </w:rPr>
            </w:pPr>
            <w:r>
              <w:rPr>
                <w:b/>
                <w:sz w:val="24"/>
              </w:rPr>
              <w:t>Niveluri pentru anul 20</w:t>
            </w:r>
            <w:r w:rsidR="00B40D25">
              <w:rPr>
                <w:b/>
                <w:sz w:val="24"/>
              </w:rPr>
              <w:t>1</w:t>
            </w:r>
            <w:r w:rsidR="00DC66D4">
              <w:rPr>
                <w:b/>
                <w:sz w:val="24"/>
              </w:rPr>
              <w:t>3</w:t>
            </w:r>
          </w:p>
        </w:tc>
        <w:tc>
          <w:tcPr>
            <w:tcW w:w="1440" w:type="dxa"/>
          </w:tcPr>
          <w:p w:rsidR="00212AC9" w:rsidRDefault="00212AC9">
            <w:pPr>
              <w:jc w:val="center"/>
              <w:rPr>
                <w:b/>
                <w:sz w:val="24"/>
              </w:rPr>
            </w:pPr>
            <w:r>
              <w:rPr>
                <w:b/>
                <w:sz w:val="24"/>
              </w:rPr>
              <w:t>Niveluri pentru anul 20</w:t>
            </w:r>
            <w:r w:rsidR="00B40D25">
              <w:rPr>
                <w:b/>
                <w:sz w:val="24"/>
              </w:rPr>
              <w:t>1</w:t>
            </w:r>
            <w:r w:rsidR="00DC66D4">
              <w:rPr>
                <w:b/>
                <w:sz w:val="24"/>
              </w:rPr>
              <w:t>3</w:t>
            </w:r>
          </w:p>
        </w:tc>
        <w:tc>
          <w:tcPr>
            <w:tcW w:w="1620" w:type="dxa"/>
          </w:tcPr>
          <w:p w:rsidR="00212AC9" w:rsidRDefault="00212AC9">
            <w:pPr>
              <w:jc w:val="center"/>
              <w:rPr>
                <w:b/>
                <w:sz w:val="24"/>
              </w:rPr>
            </w:pPr>
            <w:r>
              <w:rPr>
                <w:b/>
                <w:sz w:val="24"/>
              </w:rPr>
              <w:t>Niveluri  pentru anul 20</w:t>
            </w:r>
            <w:r w:rsidR="00B40D25">
              <w:rPr>
                <w:b/>
                <w:sz w:val="24"/>
              </w:rPr>
              <w:t>1</w:t>
            </w:r>
            <w:r w:rsidR="00DC66D4">
              <w:rPr>
                <w:b/>
                <w:sz w:val="24"/>
              </w:rPr>
              <w:t>3</w:t>
            </w:r>
          </w:p>
        </w:tc>
        <w:tc>
          <w:tcPr>
            <w:tcW w:w="1440" w:type="dxa"/>
          </w:tcPr>
          <w:p w:rsidR="00212AC9" w:rsidRDefault="00212AC9">
            <w:pPr>
              <w:jc w:val="center"/>
              <w:rPr>
                <w:b/>
                <w:sz w:val="24"/>
              </w:rPr>
            </w:pPr>
            <w:r>
              <w:rPr>
                <w:b/>
                <w:sz w:val="24"/>
              </w:rPr>
              <w:t>Niveluri pentru anul 20</w:t>
            </w:r>
            <w:r w:rsidR="00B40D25">
              <w:rPr>
                <w:b/>
                <w:sz w:val="24"/>
              </w:rPr>
              <w:t>1</w:t>
            </w:r>
            <w:r w:rsidR="00DC66D4">
              <w:rPr>
                <w:b/>
                <w:sz w:val="24"/>
              </w:rPr>
              <w:t>3</w:t>
            </w:r>
          </w:p>
        </w:tc>
      </w:tr>
      <w:tr w:rsidR="00017A13" w:rsidTr="00F348C1">
        <w:trPr>
          <w:cantSplit/>
        </w:trPr>
        <w:tc>
          <w:tcPr>
            <w:tcW w:w="720" w:type="dxa"/>
          </w:tcPr>
          <w:p w:rsidR="00017A13" w:rsidRDefault="00017A13">
            <w:pPr>
              <w:jc w:val="right"/>
              <w:rPr>
                <w:sz w:val="24"/>
              </w:rPr>
            </w:pPr>
            <w:r>
              <w:rPr>
                <w:sz w:val="24"/>
              </w:rPr>
              <w:t>1</w:t>
            </w:r>
          </w:p>
        </w:tc>
        <w:tc>
          <w:tcPr>
            <w:tcW w:w="3240" w:type="dxa"/>
          </w:tcPr>
          <w:p w:rsidR="00017A13" w:rsidRDefault="00017A13">
            <w:pPr>
              <w:rPr>
                <w:b/>
                <w:sz w:val="24"/>
              </w:rPr>
            </w:pPr>
            <w:r>
              <w:rPr>
                <w:sz w:val="24"/>
              </w:rPr>
              <w:t>Teren arabil</w:t>
            </w:r>
          </w:p>
        </w:tc>
        <w:tc>
          <w:tcPr>
            <w:tcW w:w="1440" w:type="dxa"/>
          </w:tcPr>
          <w:p w:rsidR="00017A13" w:rsidRPr="006D482D" w:rsidRDefault="00017A13" w:rsidP="00AD2F3B">
            <w:pPr>
              <w:jc w:val="center"/>
              <w:rPr>
                <w:b/>
                <w:sz w:val="24"/>
                <w:szCs w:val="24"/>
              </w:rPr>
            </w:pPr>
            <w:r w:rsidRPr="006D482D">
              <w:rPr>
                <w:b/>
                <w:sz w:val="24"/>
                <w:szCs w:val="24"/>
              </w:rPr>
              <w:t>24</w:t>
            </w:r>
          </w:p>
        </w:tc>
        <w:tc>
          <w:tcPr>
            <w:tcW w:w="1440" w:type="dxa"/>
          </w:tcPr>
          <w:p w:rsidR="00017A13" w:rsidRPr="006D482D" w:rsidRDefault="00017A13" w:rsidP="00AD2F3B">
            <w:pPr>
              <w:jc w:val="center"/>
              <w:rPr>
                <w:b/>
                <w:sz w:val="24"/>
                <w:szCs w:val="24"/>
              </w:rPr>
            </w:pPr>
            <w:r w:rsidRPr="006D482D">
              <w:rPr>
                <w:b/>
                <w:sz w:val="24"/>
                <w:szCs w:val="24"/>
              </w:rPr>
              <w:t>18</w:t>
            </w:r>
          </w:p>
        </w:tc>
        <w:tc>
          <w:tcPr>
            <w:tcW w:w="1620" w:type="dxa"/>
          </w:tcPr>
          <w:p w:rsidR="00017A13" w:rsidRPr="006D482D" w:rsidRDefault="00017A13" w:rsidP="00AD2F3B">
            <w:pPr>
              <w:jc w:val="center"/>
              <w:rPr>
                <w:b/>
                <w:sz w:val="24"/>
                <w:szCs w:val="24"/>
              </w:rPr>
            </w:pPr>
            <w:r w:rsidRPr="006D482D">
              <w:rPr>
                <w:b/>
                <w:sz w:val="24"/>
                <w:szCs w:val="24"/>
              </w:rPr>
              <w:t>16</w:t>
            </w:r>
          </w:p>
        </w:tc>
        <w:tc>
          <w:tcPr>
            <w:tcW w:w="1440" w:type="dxa"/>
          </w:tcPr>
          <w:p w:rsidR="00017A13" w:rsidRPr="006D482D" w:rsidRDefault="00017A13" w:rsidP="00AD2F3B">
            <w:pPr>
              <w:jc w:val="center"/>
              <w:rPr>
                <w:b/>
                <w:sz w:val="24"/>
                <w:szCs w:val="24"/>
              </w:rPr>
            </w:pPr>
            <w:r w:rsidRPr="006D482D">
              <w:rPr>
                <w:b/>
                <w:sz w:val="24"/>
                <w:szCs w:val="24"/>
              </w:rPr>
              <w:t>13</w:t>
            </w:r>
          </w:p>
        </w:tc>
      </w:tr>
      <w:tr w:rsidR="00017A13" w:rsidTr="00F348C1">
        <w:trPr>
          <w:cantSplit/>
        </w:trPr>
        <w:tc>
          <w:tcPr>
            <w:tcW w:w="720" w:type="dxa"/>
          </w:tcPr>
          <w:p w:rsidR="00017A13" w:rsidRDefault="00017A13">
            <w:pPr>
              <w:jc w:val="right"/>
              <w:rPr>
                <w:sz w:val="24"/>
              </w:rPr>
            </w:pPr>
            <w:r>
              <w:rPr>
                <w:sz w:val="24"/>
              </w:rPr>
              <w:t>2</w:t>
            </w:r>
          </w:p>
        </w:tc>
        <w:tc>
          <w:tcPr>
            <w:tcW w:w="3240" w:type="dxa"/>
          </w:tcPr>
          <w:p w:rsidR="00017A13" w:rsidRDefault="00017A13">
            <w:pPr>
              <w:rPr>
                <w:b/>
                <w:sz w:val="24"/>
              </w:rPr>
            </w:pPr>
            <w:r>
              <w:rPr>
                <w:sz w:val="24"/>
              </w:rPr>
              <w:t>Păşune</w:t>
            </w:r>
          </w:p>
        </w:tc>
        <w:tc>
          <w:tcPr>
            <w:tcW w:w="1440" w:type="dxa"/>
          </w:tcPr>
          <w:p w:rsidR="00017A13" w:rsidRPr="006D482D" w:rsidRDefault="00017A13" w:rsidP="00AD2F3B">
            <w:pPr>
              <w:jc w:val="center"/>
              <w:rPr>
                <w:b/>
                <w:sz w:val="24"/>
                <w:szCs w:val="24"/>
              </w:rPr>
            </w:pPr>
            <w:r w:rsidRPr="006D482D">
              <w:rPr>
                <w:b/>
                <w:sz w:val="24"/>
                <w:szCs w:val="24"/>
              </w:rPr>
              <w:t>18</w:t>
            </w:r>
          </w:p>
        </w:tc>
        <w:tc>
          <w:tcPr>
            <w:tcW w:w="1440" w:type="dxa"/>
          </w:tcPr>
          <w:p w:rsidR="00017A13" w:rsidRPr="006D482D" w:rsidRDefault="00017A13" w:rsidP="00AD2F3B">
            <w:pPr>
              <w:jc w:val="center"/>
              <w:rPr>
                <w:b/>
                <w:sz w:val="24"/>
                <w:szCs w:val="24"/>
              </w:rPr>
            </w:pPr>
            <w:r w:rsidRPr="006D482D">
              <w:rPr>
                <w:b/>
                <w:sz w:val="24"/>
                <w:szCs w:val="24"/>
              </w:rPr>
              <w:t>16</w:t>
            </w:r>
          </w:p>
        </w:tc>
        <w:tc>
          <w:tcPr>
            <w:tcW w:w="1620" w:type="dxa"/>
          </w:tcPr>
          <w:p w:rsidR="00017A13" w:rsidRPr="006D482D" w:rsidRDefault="00017A13" w:rsidP="00AD2F3B">
            <w:pPr>
              <w:jc w:val="center"/>
              <w:rPr>
                <w:b/>
                <w:sz w:val="24"/>
                <w:szCs w:val="24"/>
              </w:rPr>
            </w:pPr>
            <w:r w:rsidRPr="006D482D">
              <w:rPr>
                <w:b/>
                <w:sz w:val="24"/>
                <w:szCs w:val="24"/>
              </w:rPr>
              <w:t>13</w:t>
            </w:r>
          </w:p>
        </w:tc>
        <w:tc>
          <w:tcPr>
            <w:tcW w:w="1440" w:type="dxa"/>
          </w:tcPr>
          <w:p w:rsidR="00017A13" w:rsidRPr="006D482D" w:rsidRDefault="00017A13" w:rsidP="00AD2F3B">
            <w:pPr>
              <w:jc w:val="center"/>
              <w:rPr>
                <w:b/>
                <w:sz w:val="24"/>
                <w:szCs w:val="24"/>
              </w:rPr>
            </w:pPr>
            <w:r w:rsidRPr="006D482D">
              <w:rPr>
                <w:b/>
                <w:sz w:val="24"/>
                <w:szCs w:val="24"/>
              </w:rPr>
              <w:t>11</w:t>
            </w:r>
          </w:p>
        </w:tc>
      </w:tr>
      <w:tr w:rsidR="00017A13" w:rsidTr="00F348C1">
        <w:trPr>
          <w:cantSplit/>
        </w:trPr>
        <w:tc>
          <w:tcPr>
            <w:tcW w:w="720" w:type="dxa"/>
          </w:tcPr>
          <w:p w:rsidR="00017A13" w:rsidRDefault="00017A13">
            <w:pPr>
              <w:jc w:val="right"/>
              <w:rPr>
                <w:sz w:val="24"/>
              </w:rPr>
            </w:pPr>
            <w:r>
              <w:rPr>
                <w:sz w:val="24"/>
              </w:rPr>
              <w:t>3</w:t>
            </w:r>
          </w:p>
        </w:tc>
        <w:tc>
          <w:tcPr>
            <w:tcW w:w="3240" w:type="dxa"/>
          </w:tcPr>
          <w:p w:rsidR="00017A13" w:rsidRDefault="00017A13">
            <w:pPr>
              <w:rPr>
                <w:b/>
                <w:sz w:val="24"/>
              </w:rPr>
            </w:pPr>
            <w:r>
              <w:rPr>
                <w:sz w:val="24"/>
              </w:rPr>
              <w:t>Fâneaţa</w:t>
            </w:r>
          </w:p>
        </w:tc>
        <w:tc>
          <w:tcPr>
            <w:tcW w:w="1440" w:type="dxa"/>
          </w:tcPr>
          <w:p w:rsidR="00017A13" w:rsidRPr="006D482D" w:rsidRDefault="00017A13" w:rsidP="00AD2F3B">
            <w:pPr>
              <w:jc w:val="center"/>
              <w:rPr>
                <w:b/>
                <w:sz w:val="24"/>
                <w:szCs w:val="24"/>
              </w:rPr>
            </w:pPr>
            <w:r w:rsidRPr="006D482D">
              <w:rPr>
                <w:b/>
                <w:sz w:val="24"/>
                <w:szCs w:val="24"/>
              </w:rPr>
              <w:t>18</w:t>
            </w:r>
          </w:p>
        </w:tc>
        <w:tc>
          <w:tcPr>
            <w:tcW w:w="1440" w:type="dxa"/>
          </w:tcPr>
          <w:p w:rsidR="00017A13" w:rsidRPr="006D482D" w:rsidRDefault="00017A13" w:rsidP="00AD2F3B">
            <w:pPr>
              <w:jc w:val="center"/>
              <w:rPr>
                <w:b/>
                <w:sz w:val="24"/>
                <w:szCs w:val="24"/>
              </w:rPr>
            </w:pPr>
            <w:r w:rsidRPr="006D482D">
              <w:rPr>
                <w:b/>
                <w:sz w:val="24"/>
                <w:szCs w:val="24"/>
              </w:rPr>
              <w:t>16</w:t>
            </w:r>
          </w:p>
        </w:tc>
        <w:tc>
          <w:tcPr>
            <w:tcW w:w="1620" w:type="dxa"/>
          </w:tcPr>
          <w:p w:rsidR="00017A13" w:rsidRPr="006D482D" w:rsidRDefault="00017A13" w:rsidP="00AD2F3B">
            <w:pPr>
              <w:jc w:val="center"/>
              <w:rPr>
                <w:b/>
                <w:sz w:val="24"/>
                <w:szCs w:val="24"/>
              </w:rPr>
            </w:pPr>
            <w:r w:rsidRPr="006D482D">
              <w:rPr>
                <w:b/>
                <w:sz w:val="24"/>
                <w:szCs w:val="24"/>
              </w:rPr>
              <w:t>13</w:t>
            </w:r>
          </w:p>
        </w:tc>
        <w:tc>
          <w:tcPr>
            <w:tcW w:w="1440" w:type="dxa"/>
          </w:tcPr>
          <w:p w:rsidR="00017A13" w:rsidRPr="006D482D" w:rsidRDefault="00017A13" w:rsidP="00AD2F3B">
            <w:pPr>
              <w:jc w:val="center"/>
              <w:rPr>
                <w:b/>
                <w:sz w:val="24"/>
                <w:szCs w:val="24"/>
              </w:rPr>
            </w:pPr>
            <w:r w:rsidRPr="006D482D">
              <w:rPr>
                <w:b/>
                <w:sz w:val="24"/>
                <w:szCs w:val="24"/>
              </w:rPr>
              <w:t>11</w:t>
            </w:r>
          </w:p>
        </w:tc>
      </w:tr>
      <w:tr w:rsidR="00017A13" w:rsidTr="00F348C1">
        <w:trPr>
          <w:cantSplit/>
        </w:trPr>
        <w:tc>
          <w:tcPr>
            <w:tcW w:w="720" w:type="dxa"/>
          </w:tcPr>
          <w:p w:rsidR="00017A13" w:rsidRDefault="00017A13">
            <w:pPr>
              <w:jc w:val="right"/>
              <w:rPr>
                <w:sz w:val="24"/>
              </w:rPr>
            </w:pPr>
            <w:r>
              <w:rPr>
                <w:sz w:val="24"/>
              </w:rPr>
              <w:t>4</w:t>
            </w:r>
          </w:p>
        </w:tc>
        <w:tc>
          <w:tcPr>
            <w:tcW w:w="3240" w:type="dxa"/>
          </w:tcPr>
          <w:p w:rsidR="00017A13" w:rsidRDefault="00017A13">
            <w:pPr>
              <w:rPr>
                <w:b/>
                <w:sz w:val="24"/>
              </w:rPr>
            </w:pPr>
            <w:r>
              <w:rPr>
                <w:sz w:val="24"/>
              </w:rPr>
              <w:t>Vie</w:t>
            </w:r>
          </w:p>
        </w:tc>
        <w:tc>
          <w:tcPr>
            <w:tcW w:w="1440" w:type="dxa"/>
          </w:tcPr>
          <w:p w:rsidR="00017A13" w:rsidRPr="006D482D" w:rsidRDefault="00017A13" w:rsidP="00AD2F3B">
            <w:pPr>
              <w:jc w:val="center"/>
              <w:rPr>
                <w:b/>
                <w:sz w:val="24"/>
                <w:szCs w:val="24"/>
              </w:rPr>
            </w:pPr>
            <w:r w:rsidRPr="006D482D">
              <w:rPr>
                <w:b/>
                <w:sz w:val="24"/>
                <w:szCs w:val="24"/>
              </w:rPr>
              <w:t>40</w:t>
            </w:r>
          </w:p>
        </w:tc>
        <w:tc>
          <w:tcPr>
            <w:tcW w:w="1440" w:type="dxa"/>
          </w:tcPr>
          <w:p w:rsidR="00017A13" w:rsidRPr="006D482D" w:rsidRDefault="00017A13" w:rsidP="00AD2F3B">
            <w:pPr>
              <w:jc w:val="center"/>
              <w:rPr>
                <w:b/>
                <w:sz w:val="24"/>
                <w:szCs w:val="24"/>
              </w:rPr>
            </w:pPr>
            <w:r w:rsidRPr="006D482D">
              <w:rPr>
                <w:b/>
                <w:sz w:val="24"/>
                <w:szCs w:val="24"/>
              </w:rPr>
              <w:t>30</w:t>
            </w:r>
          </w:p>
        </w:tc>
        <w:tc>
          <w:tcPr>
            <w:tcW w:w="1620" w:type="dxa"/>
          </w:tcPr>
          <w:p w:rsidR="00017A13" w:rsidRPr="006D482D" w:rsidRDefault="00017A13" w:rsidP="00AD2F3B">
            <w:pPr>
              <w:jc w:val="center"/>
              <w:rPr>
                <w:b/>
                <w:sz w:val="24"/>
                <w:szCs w:val="24"/>
              </w:rPr>
            </w:pPr>
            <w:r w:rsidRPr="006D482D">
              <w:rPr>
                <w:b/>
                <w:sz w:val="24"/>
                <w:szCs w:val="24"/>
              </w:rPr>
              <w:t>24</w:t>
            </w:r>
          </w:p>
        </w:tc>
        <w:tc>
          <w:tcPr>
            <w:tcW w:w="1440" w:type="dxa"/>
          </w:tcPr>
          <w:p w:rsidR="00017A13" w:rsidRPr="006D482D" w:rsidRDefault="00017A13" w:rsidP="00AD2F3B">
            <w:pPr>
              <w:jc w:val="center"/>
              <w:rPr>
                <w:b/>
                <w:sz w:val="24"/>
                <w:szCs w:val="24"/>
              </w:rPr>
            </w:pPr>
            <w:r w:rsidRPr="006D482D">
              <w:rPr>
                <w:b/>
                <w:sz w:val="24"/>
                <w:szCs w:val="24"/>
              </w:rPr>
              <w:t>16</w:t>
            </w:r>
          </w:p>
        </w:tc>
      </w:tr>
      <w:tr w:rsidR="00017A13" w:rsidTr="00F348C1">
        <w:trPr>
          <w:cantSplit/>
        </w:trPr>
        <w:tc>
          <w:tcPr>
            <w:tcW w:w="720" w:type="dxa"/>
          </w:tcPr>
          <w:p w:rsidR="00017A13" w:rsidRDefault="00017A13">
            <w:pPr>
              <w:jc w:val="right"/>
              <w:rPr>
                <w:sz w:val="24"/>
              </w:rPr>
            </w:pPr>
            <w:r>
              <w:rPr>
                <w:sz w:val="24"/>
              </w:rPr>
              <w:t>5</w:t>
            </w:r>
          </w:p>
        </w:tc>
        <w:tc>
          <w:tcPr>
            <w:tcW w:w="3240" w:type="dxa"/>
          </w:tcPr>
          <w:p w:rsidR="00017A13" w:rsidRDefault="00017A13">
            <w:pPr>
              <w:rPr>
                <w:b/>
                <w:sz w:val="24"/>
              </w:rPr>
            </w:pPr>
            <w:r>
              <w:rPr>
                <w:sz w:val="24"/>
              </w:rPr>
              <w:t>Livada</w:t>
            </w:r>
          </w:p>
        </w:tc>
        <w:tc>
          <w:tcPr>
            <w:tcW w:w="1440" w:type="dxa"/>
          </w:tcPr>
          <w:p w:rsidR="00017A13" w:rsidRPr="006D482D" w:rsidRDefault="00017A13" w:rsidP="00AD2F3B">
            <w:pPr>
              <w:jc w:val="center"/>
              <w:rPr>
                <w:b/>
                <w:sz w:val="24"/>
                <w:szCs w:val="24"/>
              </w:rPr>
            </w:pPr>
            <w:r w:rsidRPr="006D482D">
              <w:rPr>
                <w:b/>
                <w:sz w:val="24"/>
                <w:szCs w:val="24"/>
              </w:rPr>
              <w:t>46</w:t>
            </w:r>
          </w:p>
        </w:tc>
        <w:tc>
          <w:tcPr>
            <w:tcW w:w="1440" w:type="dxa"/>
          </w:tcPr>
          <w:p w:rsidR="00017A13" w:rsidRPr="006D482D" w:rsidRDefault="00017A13" w:rsidP="00AD2F3B">
            <w:pPr>
              <w:jc w:val="center"/>
              <w:rPr>
                <w:b/>
                <w:sz w:val="24"/>
                <w:szCs w:val="24"/>
              </w:rPr>
            </w:pPr>
            <w:r w:rsidRPr="006D482D">
              <w:rPr>
                <w:b/>
                <w:sz w:val="24"/>
                <w:szCs w:val="24"/>
              </w:rPr>
              <w:t>40</w:t>
            </w:r>
          </w:p>
        </w:tc>
        <w:tc>
          <w:tcPr>
            <w:tcW w:w="1620" w:type="dxa"/>
          </w:tcPr>
          <w:p w:rsidR="00017A13" w:rsidRPr="006D482D" w:rsidRDefault="00017A13" w:rsidP="00AD2F3B">
            <w:pPr>
              <w:jc w:val="center"/>
              <w:rPr>
                <w:b/>
                <w:sz w:val="24"/>
                <w:szCs w:val="24"/>
              </w:rPr>
            </w:pPr>
            <w:r w:rsidRPr="006D482D">
              <w:rPr>
                <w:b/>
                <w:sz w:val="24"/>
                <w:szCs w:val="24"/>
              </w:rPr>
              <w:t>30</w:t>
            </w:r>
          </w:p>
        </w:tc>
        <w:tc>
          <w:tcPr>
            <w:tcW w:w="1440" w:type="dxa"/>
          </w:tcPr>
          <w:p w:rsidR="00017A13" w:rsidRPr="006D482D" w:rsidRDefault="00017A13" w:rsidP="00AD2F3B">
            <w:pPr>
              <w:jc w:val="center"/>
              <w:rPr>
                <w:b/>
                <w:sz w:val="24"/>
                <w:szCs w:val="24"/>
              </w:rPr>
            </w:pPr>
            <w:r w:rsidRPr="006D482D">
              <w:rPr>
                <w:b/>
                <w:sz w:val="24"/>
                <w:szCs w:val="24"/>
              </w:rPr>
              <w:t>24</w:t>
            </w:r>
          </w:p>
        </w:tc>
      </w:tr>
      <w:tr w:rsidR="00017A13" w:rsidTr="00F348C1">
        <w:trPr>
          <w:cantSplit/>
        </w:trPr>
        <w:tc>
          <w:tcPr>
            <w:tcW w:w="720" w:type="dxa"/>
          </w:tcPr>
          <w:p w:rsidR="00017A13" w:rsidRDefault="00017A13">
            <w:pPr>
              <w:jc w:val="right"/>
              <w:rPr>
                <w:sz w:val="24"/>
              </w:rPr>
            </w:pPr>
            <w:r>
              <w:rPr>
                <w:sz w:val="24"/>
              </w:rPr>
              <w:t>6</w:t>
            </w:r>
          </w:p>
        </w:tc>
        <w:tc>
          <w:tcPr>
            <w:tcW w:w="3240" w:type="dxa"/>
          </w:tcPr>
          <w:p w:rsidR="00017A13" w:rsidRDefault="00017A13">
            <w:pPr>
              <w:rPr>
                <w:b/>
                <w:sz w:val="24"/>
              </w:rPr>
            </w:pPr>
            <w:r>
              <w:rPr>
                <w:sz w:val="24"/>
              </w:rPr>
              <w:t>Pădure sau alt teren cu vegetaţie forestieră</w:t>
            </w:r>
          </w:p>
        </w:tc>
        <w:tc>
          <w:tcPr>
            <w:tcW w:w="1440" w:type="dxa"/>
          </w:tcPr>
          <w:p w:rsidR="00017A13" w:rsidRPr="006D482D" w:rsidRDefault="00017A13" w:rsidP="00AD2F3B">
            <w:pPr>
              <w:jc w:val="center"/>
              <w:rPr>
                <w:b/>
                <w:sz w:val="24"/>
                <w:szCs w:val="24"/>
              </w:rPr>
            </w:pPr>
            <w:r w:rsidRPr="006D482D">
              <w:rPr>
                <w:b/>
                <w:sz w:val="24"/>
                <w:szCs w:val="24"/>
              </w:rPr>
              <w:t>24</w:t>
            </w:r>
          </w:p>
        </w:tc>
        <w:tc>
          <w:tcPr>
            <w:tcW w:w="1440" w:type="dxa"/>
          </w:tcPr>
          <w:p w:rsidR="00017A13" w:rsidRPr="006D482D" w:rsidRDefault="00017A13" w:rsidP="00AD2F3B">
            <w:pPr>
              <w:jc w:val="center"/>
              <w:rPr>
                <w:b/>
                <w:sz w:val="24"/>
                <w:szCs w:val="24"/>
              </w:rPr>
            </w:pPr>
            <w:r w:rsidRPr="006D482D">
              <w:rPr>
                <w:b/>
                <w:sz w:val="24"/>
                <w:szCs w:val="24"/>
              </w:rPr>
              <w:t>18</w:t>
            </w:r>
          </w:p>
        </w:tc>
        <w:tc>
          <w:tcPr>
            <w:tcW w:w="1620" w:type="dxa"/>
          </w:tcPr>
          <w:p w:rsidR="00017A13" w:rsidRPr="006D482D" w:rsidRDefault="00017A13" w:rsidP="00AD2F3B">
            <w:pPr>
              <w:jc w:val="center"/>
              <w:rPr>
                <w:b/>
                <w:sz w:val="24"/>
                <w:szCs w:val="24"/>
              </w:rPr>
            </w:pPr>
            <w:r w:rsidRPr="006D482D">
              <w:rPr>
                <w:b/>
                <w:sz w:val="24"/>
                <w:szCs w:val="24"/>
              </w:rPr>
              <w:t>16</w:t>
            </w:r>
          </w:p>
        </w:tc>
        <w:tc>
          <w:tcPr>
            <w:tcW w:w="1440" w:type="dxa"/>
          </w:tcPr>
          <w:p w:rsidR="00017A13" w:rsidRPr="006D482D" w:rsidRDefault="00017A13" w:rsidP="00AD2F3B">
            <w:pPr>
              <w:jc w:val="center"/>
              <w:rPr>
                <w:b/>
                <w:sz w:val="24"/>
                <w:szCs w:val="24"/>
              </w:rPr>
            </w:pPr>
            <w:r w:rsidRPr="006D482D">
              <w:rPr>
                <w:b/>
                <w:sz w:val="24"/>
                <w:szCs w:val="24"/>
              </w:rPr>
              <w:t>13</w:t>
            </w:r>
          </w:p>
        </w:tc>
      </w:tr>
      <w:tr w:rsidR="00017A13" w:rsidTr="00F348C1">
        <w:trPr>
          <w:cantSplit/>
        </w:trPr>
        <w:tc>
          <w:tcPr>
            <w:tcW w:w="720" w:type="dxa"/>
          </w:tcPr>
          <w:p w:rsidR="00017A13" w:rsidRDefault="00017A13">
            <w:pPr>
              <w:jc w:val="right"/>
              <w:rPr>
                <w:sz w:val="24"/>
              </w:rPr>
            </w:pPr>
            <w:r>
              <w:rPr>
                <w:sz w:val="24"/>
              </w:rPr>
              <w:t>7</w:t>
            </w:r>
          </w:p>
        </w:tc>
        <w:tc>
          <w:tcPr>
            <w:tcW w:w="3240" w:type="dxa"/>
          </w:tcPr>
          <w:p w:rsidR="00017A13" w:rsidRDefault="00017A13">
            <w:pPr>
              <w:rPr>
                <w:b/>
                <w:sz w:val="24"/>
              </w:rPr>
            </w:pPr>
            <w:r>
              <w:rPr>
                <w:sz w:val="24"/>
              </w:rPr>
              <w:t>Teren cu ape</w:t>
            </w:r>
          </w:p>
        </w:tc>
        <w:tc>
          <w:tcPr>
            <w:tcW w:w="1440" w:type="dxa"/>
          </w:tcPr>
          <w:p w:rsidR="00017A13" w:rsidRPr="006D482D" w:rsidRDefault="00017A13" w:rsidP="00AD2F3B">
            <w:pPr>
              <w:jc w:val="center"/>
              <w:rPr>
                <w:b/>
                <w:sz w:val="24"/>
                <w:szCs w:val="24"/>
              </w:rPr>
            </w:pPr>
            <w:r w:rsidRPr="006D482D">
              <w:rPr>
                <w:b/>
                <w:sz w:val="24"/>
                <w:szCs w:val="24"/>
              </w:rPr>
              <w:t>13</w:t>
            </w:r>
          </w:p>
        </w:tc>
        <w:tc>
          <w:tcPr>
            <w:tcW w:w="1440" w:type="dxa"/>
          </w:tcPr>
          <w:p w:rsidR="00017A13" w:rsidRPr="006D482D" w:rsidRDefault="00017A13" w:rsidP="00AD2F3B">
            <w:pPr>
              <w:jc w:val="center"/>
              <w:rPr>
                <w:b/>
                <w:sz w:val="24"/>
                <w:szCs w:val="24"/>
              </w:rPr>
            </w:pPr>
            <w:r w:rsidRPr="006D482D">
              <w:rPr>
                <w:b/>
                <w:sz w:val="24"/>
                <w:szCs w:val="24"/>
              </w:rPr>
              <w:t>11</w:t>
            </w:r>
          </w:p>
        </w:tc>
        <w:tc>
          <w:tcPr>
            <w:tcW w:w="1620" w:type="dxa"/>
          </w:tcPr>
          <w:p w:rsidR="00017A13" w:rsidRPr="006D482D" w:rsidRDefault="00017A13" w:rsidP="00AD2F3B">
            <w:pPr>
              <w:jc w:val="center"/>
              <w:rPr>
                <w:b/>
                <w:sz w:val="24"/>
                <w:szCs w:val="24"/>
              </w:rPr>
            </w:pPr>
            <w:r w:rsidRPr="006D482D">
              <w:rPr>
                <w:b/>
                <w:sz w:val="24"/>
                <w:szCs w:val="24"/>
              </w:rPr>
              <w:t>7</w:t>
            </w:r>
          </w:p>
        </w:tc>
        <w:tc>
          <w:tcPr>
            <w:tcW w:w="1440" w:type="dxa"/>
          </w:tcPr>
          <w:p w:rsidR="00017A13" w:rsidRPr="006D482D" w:rsidRDefault="007E154F" w:rsidP="00AD2F3B">
            <w:pPr>
              <w:jc w:val="center"/>
              <w:rPr>
                <w:b/>
                <w:sz w:val="24"/>
                <w:szCs w:val="24"/>
              </w:rPr>
            </w:pPr>
            <w:r>
              <w:rPr>
                <w:b/>
                <w:sz w:val="24"/>
                <w:szCs w:val="24"/>
              </w:rPr>
              <w:t>X</w:t>
            </w:r>
          </w:p>
        </w:tc>
      </w:tr>
      <w:tr w:rsidR="00017A13" w:rsidTr="00F348C1">
        <w:trPr>
          <w:cantSplit/>
        </w:trPr>
        <w:tc>
          <w:tcPr>
            <w:tcW w:w="720" w:type="dxa"/>
          </w:tcPr>
          <w:p w:rsidR="00017A13" w:rsidRDefault="00017A13">
            <w:pPr>
              <w:jc w:val="right"/>
              <w:rPr>
                <w:sz w:val="24"/>
              </w:rPr>
            </w:pPr>
            <w:r>
              <w:rPr>
                <w:sz w:val="24"/>
              </w:rPr>
              <w:t>8</w:t>
            </w:r>
          </w:p>
        </w:tc>
        <w:tc>
          <w:tcPr>
            <w:tcW w:w="3240" w:type="dxa"/>
          </w:tcPr>
          <w:p w:rsidR="00017A13" w:rsidRDefault="00017A13">
            <w:pPr>
              <w:rPr>
                <w:sz w:val="24"/>
              </w:rPr>
            </w:pPr>
            <w:r>
              <w:rPr>
                <w:sz w:val="24"/>
              </w:rPr>
              <w:t>Drumuri si cai ferate</w:t>
            </w:r>
          </w:p>
        </w:tc>
        <w:tc>
          <w:tcPr>
            <w:tcW w:w="1440" w:type="dxa"/>
          </w:tcPr>
          <w:p w:rsidR="00017A13" w:rsidRPr="006D482D" w:rsidRDefault="00B36D35" w:rsidP="00AD2F3B">
            <w:pPr>
              <w:jc w:val="center"/>
              <w:rPr>
                <w:b/>
                <w:sz w:val="24"/>
                <w:szCs w:val="24"/>
              </w:rPr>
            </w:pPr>
            <w:r>
              <w:rPr>
                <w:b/>
                <w:sz w:val="24"/>
                <w:szCs w:val="24"/>
              </w:rPr>
              <w:t>X</w:t>
            </w:r>
          </w:p>
        </w:tc>
        <w:tc>
          <w:tcPr>
            <w:tcW w:w="1440" w:type="dxa"/>
          </w:tcPr>
          <w:p w:rsidR="00017A13" w:rsidRPr="006D482D" w:rsidRDefault="00B36D35" w:rsidP="00AD2F3B">
            <w:pPr>
              <w:jc w:val="center"/>
              <w:rPr>
                <w:b/>
                <w:sz w:val="24"/>
                <w:szCs w:val="24"/>
              </w:rPr>
            </w:pPr>
            <w:r>
              <w:rPr>
                <w:b/>
                <w:sz w:val="24"/>
                <w:szCs w:val="24"/>
              </w:rPr>
              <w:t>X</w:t>
            </w:r>
          </w:p>
        </w:tc>
        <w:tc>
          <w:tcPr>
            <w:tcW w:w="1620" w:type="dxa"/>
          </w:tcPr>
          <w:p w:rsidR="00017A13" w:rsidRPr="006D482D" w:rsidRDefault="00B36D35" w:rsidP="00AD2F3B">
            <w:pPr>
              <w:jc w:val="center"/>
              <w:rPr>
                <w:b/>
                <w:sz w:val="24"/>
                <w:szCs w:val="24"/>
              </w:rPr>
            </w:pPr>
            <w:r>
              <w:rPr>
                <w:b/>
                <w:sz w:val="24"/>
                <w:szCs w:val="24"/>
              </w:rPr>
              <w:t>X</w:t>
            </w:r>
          </w:p>
        </w:tc>
        <w:tc>
          <w:tcPr>
            <w:tcW w:w="1440" w:type="dxa"/>
          </w:tcPr>
          <w:p w:rsidR="00017A13" w:rsidRPr="006D482D" w:rsidRDefault="00B36D35" w:rsidP="00AD2F3B">
            <w:pPr>
              <w:jc w:val="center"/>
              <w:rPr>
                <w:b/>
                <w:sz w:val="24"/>
                <w:szCs w:val="24"/>
              </w:rPr>
            </w:pPr>
            <w:r>
              <w:rPr>
                <w:b/>
                <w:sz w:val="24"/>
                <w:szCs w:val="24"/>
              </w:rPr>
              <w:t>X</w:t>
            </w:r>
          </w:p>
        </w:tc>
      </w:tr>
      <w:tr w:rsidR="00017A13" w:rsidTr="00F348C1">
        <w:trPr>
          <w:cantSplit/>
        </w:trPr>
        <w:tc>
          <w:tcPr>
            <w:tcW w:w="720" w:type="dxa"/>
          </w:tcPr>
          <w:p w:rsidR="00017A13" w:rsidRDefault="00017A13">
            <w:pPr>
              <w:jc w:val="right"/>
              <w:rPr>
                <w:sz w:val="24"/>
              </w:rPr>
            </w:pPr>
            <w:r>
              <w:rPr>
                <w:sz w:val="24"/>
              </w:rPr>
              <w:t>9</w:t>
            </w:r>
          </w:p>
        </w:tc>
        <w:tc>
          <w:tcPr>
            <w:tcW w:w="3240" w:type="dxa"/>
          </w:tcPr>
          <w:p w:rsidR="00017A13" w:rsidRDefault="00017A13">
            <w:pPr>
              <w:rPr>
                <w:sz w:val="24"/>
              </w:rPr>
            </w:pPr>
            <w:r>
              <w:rPr>
                <w:sz w:val="24"/>
              </w:rPr>
              <w:t>Neproductiv</w:t>
            </w:r>
          </w:p>
        </w:tc>
        <w:tc>
          <w:tcPr>
            <w:tcW w:w="1440" w:type="dxa"/>
          </w:tcPr>
          <w:p w:rsidR="00017A13" w:rsidRPr="006D482D" w:rsidRDefault="00B36D35" w:rsidP="00AD2F3B">
            <w:pPr>
              <w:jc w:val="center"/>
              <w:rPr>
                <w:b/>
                <w:sz w:val="24"/>
                <w:szCs w:val="24"/>
              </w:rPr>
            </w:pPr>
            <w:r>
              <w:rPr>
                <w:b/>
                <w:sz w:val="24"/>
                <w:szCs w:val="24"/>
              </w:rPr>
              <w:t>X</w:t>
            </w:r>
          </w:p>
        </w:tc>
        <w:tc>
          <w:tcPr>
            <w:tcW w:w="1440" w:type="dxa"/>
          </w:tcPr>
          <w:p w:rsidR="00017A13" w:rsidRPr="006D482D" w:rsidRDefault="00B36D35" w:rsidP="00AD2F3B">
            <w:pPr>
              <w:jc w:val="center"/>
              <w:rPr>
                <w:b/>
                <w:sz w:val="24"/>
                <w:szCs w:val="24"/>
              </w:rPr>
            </w:pPr>
            <w:r>
              <w:rPr>
                <w:b/>
                <w:sz w:val="24"/>
                <w:szCs w:val="24"/>
              </w:rPr>
              <w:t>X</w:t>
            </w:r>
          </w:p>
        </w:tc>
        <w:tc>
          <w:tcPr>
            <w:tcW w:w="1620" w:type="dxa"/>
          </w:tcPr>
          <w:p w:rsidR="00017A13" w:rsidRPr="006D482D" w:rsidRDefault="00B36D35" w:rsidP="00AD2F3B">
            <w:pPr>
              <w:jc w:val="center"/>
              <w:rPr>
                <w:b/>
                <w:sz w:val="24"/>
                <w:szCs w:val="24"/>
              </w:rPr>
            </w:pPr>
            <w:r>
              <w:rPr>
                <w:b/>
                <w:sz w:val="24"/>
                <w:szCs w:val="24"/>
              </w:rPr>
              <w:t>X</w:t>
            </w:r>
          </w:p>
        </w:tc>
        <w:tc>
          <w:tcPr>
            <w:tcW w:w="1440" w:type="dxa"/>
          </w:tcPr>
          <w:p w:rsidR="00017A13" w:rsidRPr="006D482D" w:rsidRDefault="00B36D35" w:rsidP="00AD2F3B">
            <w:pPr>
              <w:jc w:val="center"/>
              <w:rPr>
                <w:b/>
                <w:sz w:val="24"/>
                <w:szCs w:val="24"/>
              </w:rPr>
            </w:pPr>
            <w:r>
              <w:rPr>
                <w:b/>
                <w:sz w:val="24"/>
                <w:szCs w:val="24"/>
              </w:rPr>
              <w:t>X</w:t>
            </w:r>
          </w:p>
        </w:tc>
      </w:tr>
    </w:tbl>
    <w:p w:rsidR="00212AC9" w:rsidRDefault="00212AC9">
      <w:pPr>
        <w:rPr>
          <w:sz w:val="24"/>
        </w:rPr>
      </w:pPr>
      <w:r w:rsidRPr="00AC7C78">
        <w:rPr>
          <w:b/>
          <w:sz w:val="24"/>
        </w:rPr>
        <w:t>NOTA:</w:t>
      </w:r>
      <w:r>
        <w:rPr>
          <w:sz w:val="24"/>
        </w:rPr>
        <w:tab/>
        <w:t>Pentru determinarea impozitului</w:t>
      </w:r>
      <w:r w:rsidR="00D27FD0">
        <w:rPr>
          <w:sz w:val="24"/>
        </w:rPr>
        <w:t>/taxei</w:t>
      </w:r>
      <w:r>
        <w:rPr>
          <w:sz w:val="24"/>
        </w:rPr>
        <w:t xml:space="preserve"> pe teren, diferentiat pe ranguri de localitati, la nivelurile prevazute in tabloul de mai sus se va aplica coeficientul de corectie de </w:t>
      </w:r>
      <w:r>
        <w:rPr>
          <w:b/>
          <w:sz w:val="24"/>
        </w:rPr>
        <w:t>4</w:t>
      </w:r>
      <w:proofErr w:type="gramStart"/>
      <w:r>
        <w:rPr>
          <w:b/>
          <w:sz w:val="24"/>
        </w:rPr>
        <w:t>,00</w:t>
      </w:r>
      <w:proofErr w:type="gramEnd"/>
      <w:r>
        <w:rPr>
          <w:sz w:val="24"/>
        </w:rPr>
        <w:t>.</w:t>
      </w:r>
    </w:p>
    <w:p w:rsidR="00F348C1" w:rsidRDefault="007A1390" w:rsidP="00B34F9D">
      <w:pPr>
        <w:ind w:firstLine="720"/>
        <w:jc w:val="both"/>
        <w:rPr>
          <w:sz w:val="22"/>
          <w:szCs w:val="22"/>
        </w:rPr>
      </w:pPr>
      <w:r>
        <w:rPr>
          <w:color w:val="000000" w:themeColor="text1"/>
          <w:sz w:val="24"/>
          <w:szCs w:val="24"/>
        </w:rPr>
        <w:t xml:space="preserve">In anul </w:t>
      </w:r>
      <w:r w:rsidRPr="0008512E">
        <w:rPr>
          <w:b/>
          <w:color w:val="000000" w:themeColor="text1"/>
          <w:sz w:val="24"/>
          <w:szCs w:val="24"/>
        </w:rPr>
        <w:t>2013</w:t>
      </w:r>
      <w:r>
        <w:rPr>
          <w:color w:val="000000" w:themeColor="text1"/>
          <w:sz w:val="24"/>
          <w:szCs w:val="24"/>
        </w:rPr>
        <w:t>, i</w:t>
      </w:r>
      <w:r w:rsidR="00C30628">
        <w:rPr>
          <w:color w:val="000000" w:themeColor="text1"/>
          <w:sz w:val="24"/>
          <w:szCs w:val="24"/>
        </w:rPr>
        <w:t>n cazul impozitului/taxei pe terenurile amplasate in intravilan</w:t>
      </w:r>
      <w:r w:rsidR="00DC66D4">
        <w:rPr>
          <w:color w:val="000000" w:themeColor="text1"/>
          <w:sz w:val="24"/>
          <w:szCs w:val="24"/>
        </w:rPr>
        <w:t xml:space="preserve">, se va aplica o majorare de </w:t>
      </w:r>
      <w:r w:rsidR="00DC66D4" w:rsidRPr="0008512E">
        <w:rPr>
          <w:b/>
          <w:color w:val="000000" w:themeColor="text1"/>
          <w:sz w:val="24"/>
          <w:szCs w:val="24"/>
        </w:rPr>
        <w:t>6</w:t>
      </w:r>
      <w:proofErr w:type="gramStart"/>
      <w:r w:rsidR="00DC66D4" w:rsidRPr="007A1390">
        <w:rPr>
          <w:b/>
          <w:color w:val="000000" w:themeColor="text1"/>
          <w:sz w:val="24"/>
          <w:szCs w:val="24"/>
        </w:rPr>
        <w:t>,9</w:t>
      </w:r>
      <w:proofErr w:type="gramEnd"/>
      <w:r w:rsidR="001A7989" w:rsidRPr="007A1390">
        <w:rPr>
          <w:b/>
          <w:color w:val="000000" w:themeColor="text1"/>
          <w:sz w:val="24"/>
          <w:szCs w:val="24"/>
        </w:rPr>
        <w:t>%</w:t>
      </w:r>
      <w:r>
        <w:rPr>
          <w:color w:val="000000" w:themeColor="text1"/>
          <w:sz w:val="24"/>
          <w:szCs w:val="24"/>
        </w:rPr>
        <w:t>,</w:t>
      </w:r>
      <w:r w:rsidR="001A7989" w:rsidRPr="007A1390">
        <w:rPr>
          <w:color w:val="000000" w:themeColor="text1"/>
          <w:sz w:val="24"/>
          <w:szCs w:val="24"/>
        </w:rPr>
        <w:t xml:space="preserve"> </w:t>
      </w:r>
      <w:r w:rsidR="001A7989" w:rsidRPr="001A7989">
        <w:rPr>
          <w:color w:val="000000" w:themeColor="text1"/>
          <w:sz w:val="24"/>
          <w:szCs w:val="24"/>
        </w:rPr>
        <w:t>fata de anul 201</w:t>
      </w:r>
      <w:r w:rsidR="00DC66D4">
        <w:rPr>
          <w:color w:val="000000" w:themeColor="text1"/>
          <w:sz w:val="24"/>
          <w:szCs w:val="24"/>
        </w:rPr>
        <w:t>2</w:t>
      </w:r>
      <w:r w:rsidR="00C30628">
        <w:rPr>
          <w:color w:val="000000" w:themeColor="text1"/>
          <w:sz w:val="24"/>
          <w:szCs w:val="24"/>
        </w:rPr>
        <w:t>.</w:t>
      </w:r>
      <w:r w:rsidR="00F348C1">
        <w:rPr>
          <w:color w:val="000000" w:themeColor="text1"/>
          <w:sz w:val="24"/>
          <w:szCs w:val="24"/>
        </w:rPr>
        <w:t xml:space="preserve"> </w:t>
      </w:r>
      <w:proofErr w:type="gramStart"/>
      <w:r w:rsidR="00F348C1">
        <w:rPr>
          <w:sz w:val="22"/>
          <w:szCs w:val="22"/>
        </w:rPr>
        <w:t>Majorarea impozitelor</w:t>
      </w:r>
      <w:r w:rsidR="00D27FD0">
        <w:rPr>
          <w:sz w:val="22"/>
          <w:szCs w:val="22"/>
        </w:rPr>
        <w:t>/taxelor</w:t>
      </w:r>
      <w:r w:rsidR="00F348C1">
        <w:rPr>
          <w:sz w:val="22"/>
          <w:szCs w:val="22"/>
        </w:rPr>
        <w:t xml:space="preserve"> se efectua </w:t>
      </w:r>
      <w:r w:rsidR="00F348C1" w:rsidRPr="002D3E7F">
        <w:rPr>
          <w:sz w:val="22"/>
          <w:szCs w:val="22"/>
        </w:rPr>
        <w:t>cu incadrarea in limita admisa de art.</w:t>
      </w:r>
      <w:proofErr w:type="gramEnd"/>
      <w:r w:rsidR="00F348C1" w:rsidRPr="002D3E7F">
        <w:rPr>
          <w:sz w:val="22"/>
          <w:szCs w:val="22"/>
        </w:rPr>
        <w:t xml:space="preserve"> 287 din Legea nr. </w:t>
      </w:r>
      <w:proofErr w:type="gramStart"/>
      <w:r w:rsidR="00F348C1" w:rsidRPr="002D3E7F">
        <w:rPr>
          <w:sz w:val="22"/>
          <w:szCs w:val="22"/>
        </w:rPr>
        <w:t>571/2003</w:t>
      </w:r>
      <w:r w:rsidR="00F348C1">
        <w:rPr>
          <w:sz w:val="22"/>
          <w:szCs w:val="22"/>
        </w:rPr>
        <w:t>.</w:t>
      </w:r>
      <w:proofErr w:type="gramEnd"/>
    </w:p>
    <w:p w:rsidR="00CC0B69" w:rsidRPr="001A7989" w:rsidRDefault="00CC0B69" w:rsidP="001A7989">
      <w:pPr>
        <w:ind w:firstLine="720"/>
        <w:rPr>
          <w:sz w:val="24"/>
        </w:rPr>
      </w:pPr>
    </w:p>
    <w:p w:rsidR="00212AC9" w:rsidRDefault="00212AC9">
      <w:pPr>
        <w:rPr>
          <w:b/>
          <w:sz w:val="24"/>
        </w:rPr>
      </w:pPr>
      <w:r>
        <w:rPr>
          <w:sz w:val="24"/>
        </w:rPr>
        <w:br w:type="page"/>
      </w:r>
      <w:proofErr w:type="gramStart"/>
      <w:r>
        <w:rPr>
          <w:b/>
          <w:sz w:val="24"/>
        </w:rPr>
        <w:lastRenderedPageBreak/>
        <w:t>ANEXA NR.</w:t>
      </w:r>
      <w:proofErr w:type="gramEnd"/>
      <w:r>
        <w:rPr>
          <w:b/>
          <w:sz w:val="24"/>
        </w:rPr>
        <w:t xml:space="preserve"> 5</w:t>
      </w:r>
    </w:p>
    <w:p w:rsidR="00212AC9" w:rsidRDefault="00212AC9">
      <w:pPr>
        <w:rPr>
          <w:b/>
          <w:sz w:val="24"/>
        </w:rPr>
      </w:pPr>
      <w:r>
        <w:rPr>
          <w:b/>
          <w:sz w:val="24"/>
        </w:rPr>
        <w:t>IMPOZITUL SI TAXA PE TERENURILE AMPLASATE IN EXTRAVILAN</w:t>
      </w:r>
    </w:p>
    <w:p w:rsidR="00212AC9" w:rsidRDefault="00212AC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Lei/ha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60"/>
        <w:gridCol w:w="1080"/>
        <w:gridCol w:w="1260"/>
        <w:gridCol w:w="1080"/>
        <w:gridCol w:w="1260"/>
      </w:tblGrid>
      <w:tr w:rsidR="00212AC9" w:rsidTr="002A721E">
        <w:trPr>
          <w:cantSplit/>
          <w:trHeight w:val="926"/>
        </w:trPr>
        <w:tc>
          <w:tcPr>
            <w:tcW w:w="720" w:type="dxa"/>
          </w:tcPr>
          <w:p w:rsidR="00212AC9" w:rsidRDefault="00212AC9">
            <w:pPr>
              <w:jc w:val="center"/>
              <w:rPr>
                <w:b/>
                <w:sz w:val="24"/>
              </w:rPr>
            </w:pPr>
            <w:r>
              <w:rPr>
                <w:b/>
                <w:sz w:val="24"/>
              </w:rPr>
              <w:t>Nr</w:t>
            </w:r>
          </w:p>
          <w:p w:rsidR="00212AC9" w:rsidRDefault="00212AC9">
            <w:pPr>
              <w:jc w:val="center"/>
              <w:rPr>
                <w:b/>
                <w:sz w:val="24"/>
              </w:rPr>
            </w:pPr>
            <w:r>
              <w:rPr>
                <w:b/>
                <w:sz w:val="24"/>
              </w:rPr>
              <w:t>Crt</w:t>
            </w:r>
          </w:p>
        </w:tc>
        <w:tc>
          <w:tcPr>
            <w:tcW w:w="3960" w:type="dxa"/>
          </w:tcPr>
          <w:p w:rsidR="00212AC9" w:rsidRDefault="00212AC9">
            <w:pPr>
              <w:jc w:val="center"/>
              <w:rPr>
                <w:b/>
                <w:sz w:val="24"/>
              </w:rPr>
            </w:pPr>
            <w:r>
              <w:rPr>
                <w:b/>
                <w:sz w:val="24"/>
              </w:rPr>
              <w:t>Zona</w:t>
            </w:r>
          </w:p>
          <w:p w:rsidR="00212AC9" w:rsidRDefault="00212AC9">
            <w:pPr>
              <w:jc w:val="center"/>
              <w:rPr>
                <w:b/>
                <w:sz w:val="24"/>
              </w:rPr>
            </w:pPr>
            <w:r>
              <w:rPr>
                <w:b/>
                <w:sz w:val="24"/>
              </w:rPr>
              <w:t>_______________________________</w:t>
            </w:r>
          </w:p>
          <w:p w:rsidR="00212AC9" w:rsidRDefault="00212AC9">
            <w:pPr>
              <w:jc w:val="center"/>
              <w:rPr>
                <w:b/>
                <w:sz w:val="24"/>
              </w:rPr>
            </w:pPr>
            <w:r>
              <w:rPr>
                <w:b/>
                <w:sz w:val="24"/>
              </w:rPr>
              <w:t>Categoria de folosinta</w:t>
            </w:r>
          </w:p>
        </w:tc>
        <w:tc>
          <w:tcPr>
            <w:tcW w:w="1080" w:type="dxa"/>
          </w:tcPr>
          <w:p w:rsidR="00212AC9" w:rsidRDefault="00212AC9">
            <w:pPr>
              <w:jc w:val="center"/>
              <w:rPr>
                <w:b/>
                <w:sz w:val="24"/>
              </w:rPr>
            </w:pPr>
          </w:p>
          <w:p w:rsidR="00212AC9" w:rsidRDefault="00212AC9">
            <w:pPr>
              <w:pStyle w:val="Heading2"/>
              <w:rPr>
                <w:lang w:val="en-US"/>
              </w:rPr>
            </w:pPr>
            <w:r>
              <w:rPr>
                <w:lang w:val="en-US"/>
              </w:rPr>
              <w:t>A</w:t>
            </w:r>
          </w:p>
        </w:tc>
        <w:tc>
          <w:tcPr>
            <w:tcW w:w="1260" w:type="dxa"/>
          </w:tcPr>
          <w:p w:rsidR="00212AC9" w:rsidRDefault="00212AC9">
            <w:pPr>
              <w:jc w:val="center"/>
              <w:rPr>
                <w:b/>
                <w:sz w:val="24"/>
              </w:rPr>
            </w:pPr>
          </w:p>
          <w:p w:rsidR="00212AC9" w:rsidRDefault="00212AC9">
            <w:pPr>
              <w:jc w:val="center"/>
              <w:rPr>
                <w:b/>
                <w:sz w:val="24"/>
              </w:rPr>
            </w:pPr>
            <w:r>
              <w:rPr>
                <w:b/>
                <w:sz w:val="24"/>
              </w:rPr>
              <w:t>B</w:t>
            </w:r>
          </w:p>
        </w:tc>
        <w:tc>
          <w:tcPr>
            <w:tcW w:w="1080" w:type="dxa"/>
          </w:tcPr>
          <w:p w:rsidR="00212AC9" w:rsidRDefault="00212AC9">
            <w:pPr>
              <w:jc w:val="center"/>
              <w:rPr>
                <w:b/>
                <w:sz w:val="24"/>
              </w:rPr>
            </w:pPr>
          </w:p>
          <w:p w:rsidR="00212AC9" w:rsidRDefault="00212AC9">
            <w:pPr>
              <w:jc w:val="center"/>
              <w:rPr>
                <w:b/>
                <w:sz w:val="24"/>
              </w:rPr>
            </w:pPr>
            <w:r>
              <w:rPr>
                <w:b/>
                <w:sz w:val="24"/>
              </w:rPr>
              <w:t>C</w:t>
            </w:r>
          </w:p>
        </w:tc>
        <w:tc>
          <w:tcPr>
            <w:tcW w:w="1260" w:type="dxa"/>
          </w:tcPr>
          <w:p w:rsidR="00212AC9" w:rsidRDefault="00212AC9">
            <w:pPr>
              <w:jc w:val="center"/>
              <w:rPr>
                <w:b/>
                <w:sz w:val="24"/>
              </w:rPr>
            </w:pPr>
          </w:p>
          <w:p w:rsidR="00212AC9" w:rsidRDefault="00212AC9">
            <w:pPr>
              <w:jc w:val="center"/>
              <w:rPr>
                <w:b/>
                <w:sz w:val="24"/>
              </w:rPr>
            </w:pPr>
            <w:r>
              <w:rPr>
                <w:b/>
                <w:sz w:val="24"/>
              </w:rPr>
              <w:t>D</w:t>
            </w:r>
          </w:p>
        </w:tc>
      </w:tr>
      <w:tr w:rsidR="00212AC9" w:rsidTr="002A721E">
        <w:trPr>
          <w:cantSplit/>
          <w:trHeight w:val="1241"/>
        </w:trPr>
        <w:tc>
          <w:tcPr>
            <w:tcW w:w="720" w:type="dxa"/>
          </w:tcPr>
          <w:p w:rsidR="00212AC9" w:rsidRDefault="00212AC9">
            <w:pPr>
              <w:jc w:val="right"/>
              <w:rPr>
                <w:sz w:val="24"/>
              </w:rPr>
            </w:pPr>
          </w:p>
        </w:tc>
        <w:tc>
          <w:tcPr>
            <w:tcW w:w="3960" w:type="dxa"/>
          </w:tcPr>
          <w:p w:rsidR="00212AC9" w:rsidRDefault="00212AC9">
            <w:pPr>
              <w:rPr>
                <w:sz w:val="24"/>
              </w:rPr>
            </w:pPr>
          </w:p>
        </w:tc>
        <w:tc>
          <w:tcPr>
            <w:tcW w:w="1080" w:type="dxa"/>
          </w:tcPr>
          <w:p w:rsidR="00212AC9" w:rsidRDefault="00212AC9">
            <w:pPr>
              <w:jc w:val="center"/>
              <w:rPr>
                <w:b/>
                <w:sz w:val="24"/>
              </w:rPr>
            </w:pPr>
            <w:r>
              <w:rPr>
                <w:b/>
                <w:sz w:val="24"/>
              </w:rPr>
              <w:t>Niveluri pentru anul 20</w:t>
            </w:r>
            <w:r w:rsidR="006C181E">
              <w:rPr>
                <w:b/>
                <w:sz w:val="24"/>
              </w:rPr>
              <w:t>1</w:t>
            </w:r>
            <w:r w:rsidR="00E54119">
              <w:rPr>
                <w:b/>
                <w:sz w:val="24"/>
              </w:rPr>
              <w:t>3</w:t>
            </w:r>
          </w:p>
        </w:tc>
        <w:tc>
          <w:tcPr>
            <w:tcW w:w="1260" w:type="dxa"/>
          </w:tcPr>
          <w:p w:rsidR="00212AC9" w:rsidRDefault="00212AC9">
            <w:pPr>
              <w:jc w:val="center"/>
              <w:rPr>
                <w:b/>
                <w:sz w:val="24"/>
              </w:rPr>
            </w:pPr>
            <w:r>
              <w:rPr>
                <w:b/>
                <w:sz w:val="24"/>
              </w:rPr>
              <w:t>Niveluri</w:t>
            </w:r>
          </w:p>
          <w:p w:rsidR="00212AC9" w:rsidRDefault="00212AC9">
            <w:pPr>
              <w:jc w:val="center"/>
              <w:rPr>
                <w:b/>
                <w:sz w:val="24"/>
              </w:rPr>
            </w:pPr>
            <w:r>
              <w:rPr>
                <w:b/>
                <w:sz w:val="24"/>
              </w:rPr>
              <w:t xml:space="preserve"> pentru anul </w:t>
            </w:r>
          </w:p>
          <w:p w:rsidR="00212AC9" w:rsidRDefault="00212AC9">
            <w:pPr>
              <w:jc w:val="center"/>
              <w:rPr>
                <w:b/>
                <w:sz w:val="24"/>
              </w:rPr>
            </w:pPr>
            <w:r>
              <w:rPr>
                <w:b/>
                <w:sz w:val="24"/>
              </w:rPr>
              <w:t>20</w:t>
            </w:r>
            <w:r w:rsidR="006C181E">
              <w:rPr>
                <w:b/>
                <w:sz w:val="24"/>
              </w:rPr>
              <w:t>1</w:t>
            </w:r>
            <w:r w:rsidR="00E54119">
              <w:rPr>
                <w:b/>
                <w:sz w:val="24"/>
              </w:rPr>
              <w:t>3</w:t>
            </w:r>
          </w:p>
        </w:tc>
        <w:tc>
          <w:tcPr>
            <w:tcW w:w="1080" w:type="dxa"/>
          </w:tcPr>
          <w:p w:rsidR="00212AC9" w:rsidRDefault="00212AC9">
            <w:pPr>
              <w:jc w:val="center"/>
              <w:rPr>
                <w:b/>
                <w:sz w:val="24"/>
              </w:rPr>
            </w:pPr>
            <w:r>
              <w:rPr>
                <w:b/>
                <w:sz w:val="24"/>
              </w:rPr>
              <w:t>Niveluri  pentru anul 20</w:t>
            </w:r>
            <w:r w:rsidR="006C181E">
              <w:rPr>
                <w:b/>
                <w:sz w:val="24"/>
              </w:rPr>
              <w:t>1</w:t>
            </w:r>
            <w:r w:rsidR="00E54119">
              <w:rPr>
                <w:b/>
                <w:sz w:val="24"/>
              </w:rPr>
              <w:t>3</w:t>
            </w:r>
          </w:p>
        </w:tc>
        <w:tc>
          <w:tcPr>
            <w:tcW w:w="1260" w:type="dxa"/>
          </w:tcPr>
          <w:p w:rsidR="00212AC9" w:rsidRDefault="00212AC9">
            <w:pPr>
              <w:jc w:val="center"/>
              <w:rPr>
                <w:b/>
                <w:sz w:val="24"/>
              </w:rPr>
            </w:pPr>
            <w:r>
              <w:rPr>
                <w:b/>
                <w:sz w:val="24"/>
              </w:rPr>
              <w:t xml:space="preserve">Niveluri pentru anul </w:t>
            </w:r>
          </w:p>
          <w:p w:rsidR="00212AC9" w:rsidRDefault="00212AC9">
            <w:pPr>
              <w:jc w:val="center"/>
              <w:rPr>
                <w:b/>
                <w:sz w:val="24"/>
              </w:rPr>
            </w:pPr>
            <w:r>
              <w:rPr>
                <w:b/>
                <w:sz w:val="24"/>
              </w:rPr>
              <w:t>20</w:t>
            </w:r>
            <w:r w:rsidR="006C181E">
              <w:rPr>
                <w:b/>
                <w:sz w:val="24"/>
              </w:rPr>
              <w:t>1</w:t>
            </w:r>
            <w:r w:rsidR="00E54119">
              <w:rPr>
                <w:b/>
                <w:sz w:val="24"/>
              </w:rPr>
              <w:t>3</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Teren cu constructii</w:t>
            </w:r>
          </w:p>
        </w:tc>
        <w:tc>
          <w:tcPr>
            <w:tcW w:w="1080" w:type="dxa"/>
          </w:tcPr>
          <w:p w:rsidR="00AA09DB" w:rsidRPr="0004340F" w:rsidRDefault="00AA09DB" w:rsidP="00AD2F3B">
            <w:pPr>
              <w:jc w:val="center"/>
              <w:rPr>
                <w:b/>
              </w:rPr>
            </w:pPr>
            <w:r w:rsidRPr="0004340F">
              <w:rPr>
                <w:b/>
              </w:rPr>
              <w:t>27</w:t>
            </w:r>
          </w:p>
        </w:tc>
        <w:tc>
          <w:tcPr>
            <w:tcW w:w="1260" w:type="dxa"/>
          </w:tcPr>
          <w:p w:rsidR="00AA09DB" w:rsidRPr="0004340F" w:rsidRDefault="00AA09DB" w:rsidP="00AD2F3B">
            <w:pPr>
              <w:jc w:val="center"/>
              <w:rPr>
                <w:b/>
              </w:rPr>
            </w:pPr>
            <w:r w:rsidRPr="0004340F">
              <w:rPr>
                <w:b/>
              </w:rPr>
              <w:t>24</w:t>
            </w:r>
          </w:p>
        </w:tc>
        <w:tc>
          <w:tcPr>
            <w:tcW w:w="1080" w:type="dxa"/>
          </w:tcPr>
          <w:p w:rsidR="00AA09DB" w:rsidRPr="0004340F" w:rsidRDefault="00AA09DB" w:rsidP="00AD2F3B">
            <w:pPr>
              <w:jc w:val="center"/>
              <w:rPr>
                <w:b/>
              </w:rPr>
            </w:pPr>
            <w:r w:rsidRPr="0004340F">
              <w:rPr>
                <w:b/>
              </w:rPr>
              <w:t>22</w:t>
            </w:r>
          </w:p>
        </w:tc>
        <w:tc>
          <w:tcPr>
            <w:tcW w:w="1260" w:type="dxa"/>
          </w:tcPr>
          <w:p w:rsidR="00AA09DB" w:rsidRPr="0004340F" w:rsidRDefault="00AA09DB" w:rsidP="00AD2F3B">
            <w:pPr>
              <w:jc w:val="center"/>
              <w:rPr>
                <w:b/>
              </w:rPr>
            </w:pPr>
            <w:r w:rsidRPr="0004340F">
              <w:rPr>
                <w:b/>
              </w:rPr>
              <w:t>19</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b/>
                <w:sz w:val="24"/>
              </w:rPr>
            </w:pPr>
            <w:r>
              <w:rPr>
                <w:sz w:val="24"/>
              </w:rPr>
              <w:t>Arabil</w:t>
            </w:r>
          </w:p>
        </w:tc>
        <w:tc>
          <w:tcPr>
            <w:tcW w:w="1080" w:type="dxa"/>
          </w:tcPr>
          <w:p w:rsidR="00AA09DB" w:rsidRPr="0004340F" w:rsidRDefault="00AA09DB" w:rsidP="00AD2F3B">
            <w:pPr>
              <w:jc w:val="center"/>
              <w:rPr>
                <w:b/>
              </w:rPr>
            </w:pPr>
            <w:r w:rsidRPr="0004340F">
              <w:rPr>
                <w:b/>
              </w:rPr>
              <w:t>43</w:t>
            </w:r>
          </w:p>
        </w:tc>
        <w:tc>
          <w:tcPr>
            <w:tcW w:w="1260" w:type="dxa"/>
          </w:tcPr>
          <w:p w:rsidR="00AA09DB" w:rsidRPr="0004340F" w:rsidRDefault="00AA09DB" w:rsidP="00AD2F3B">
            <w:pPr>
              <w:jc w:val="center"/>
              <w:rPr>
                <w:b/>
              </w:rPr>
            </w:pPr>
            <w:r w:rsidRPr="0004340F">
              <w:rPr>
                <w:b/>
              </w:rPr>
              <w:t>41</w:t>
            </w:r>
          </w:p>
        </w:tc>
        <w:tc>
          <w:tcPr>
            <w:tcW w:w="1080" w:type="dxa"/>
          </w:tcPr>
          <w:p w:rsidR="00AA09DB" w:rsidRPr="0004340F" w:rsidRDefault="00AA09DB" w:rsidP="00AD2F3B">
            <w:pPr>
              <w:jc w:val="center"/>
              <w:rPr>
                <w:b/>
              </w:rPr>
            </w:pPr>
            <w:r w:rsidRPr="0004340F">
              <w:rPr>
                <w:b/>
              </w:rPr>
              <w:t>39</w:t>
            </w:r>
          </w:p>
        </w:tc>
        <w:tc>
          <w:tcPr>
            <w:tcW w:w="1260" w:type="dxa"/>
          </w:tcPr>
          <w:p w:rsidR="00AA09DB" w:rsidRPr="0004340F" w:rsidRDefault="00AA09DB" w:rsidP="00AD2F3B">
            <w:pPr>
              <w:jc w:val="center"/>
              <w:rPr>
                <w:b/>
              </w:rPr>
            </w:pPr>
            <w:r w:rsidRPr="0004340F">
              <w:rPr>
                <w:b/>
              </w:rPr>
              <w:t>36</w:t>
            </w:r>
          </w:p>
        </w:tc>
      </w:tr>
      <w:tr w:rsidR="00AA09DB" w:rsidTr="002A721E">
        <w:trPr>
          <w:cantSplit/>
          <w:trHeight w:val="460"/>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Păşune</w:t>
            </w:r>
          </w:p>
        </w:tc>
        <w:tc>
          <w:tcPr>
            <w:tcW w:w="1080" w:type="dxa"/>
          </w:tcPr>
          <w:p w:rsidR="00AA09DB" w:rsidRPr="0004340F" w:rsidRDefault="00AA09DB" w:rsidP="00AD2F3B">
            <w:pPr>
              <w:jc w:val="center"/>
              <w:rPr>
                <w:b/>
              </w:rPr>
            </w:pPr>
            <w:r w:rsidRPr="0004340F">
              <w:rPr>
                <w:b/>
              </w:rPr>
              <w:t>24</w:t>
            </w:r>
          </w:p>
        </w:tc>
        <w:tc>
          <w:tcPr>
            <w:tcW w:w="1260" w:type="dxa"/>
          </w:tcPr>
          <w:p w:rsidR="00AA09DB" w:rsidRPr="0004340F" w:rsidRDefault="00AA09DB" w:rsidP="00AD2F3B">
            <w:pPr>
              <w:jc w:val="center"/>
              <w:rPr>
                <w:b/>
              </w:rPr>
            </w:pPr>
            <w:r w:rsidRPr="0004340F">
              <w:rPr>
                <w:b/>
              </w:rPr>
              <w:t>22</w:t>
            </w:r>
          </w:p>
        </w:tc>
        <w:tc>
          <w:tcPr>
            <w:tcW w:w="1080" w:type="dxa"/>
          </w:tcPr>
          <w:p w:rsidR="00AA09DB" w:rsidRPr="0004340F" w:rsidRDefault="00AA09DB" w:rsidP="00AD2F3B">
            <w:pPr>
              <w:jc w:val="center"/>
              <w:rPr>
                <w:b/>
              </w:rPr>
            </w:pPr>
            <w:r w:rsidRPr="0004340F">
              <w:rPr>
                <w:b/>
              </w:rPr>
              <w:t>19</w:t>
            </w:r>
          </w:p>
        </w:tc>
        <w:tc>
          <w:tcPr>
            <w:tcW w:w="1260" w:type="dxa"/>
          </w:tcPr>
          <w:p w:rsidR="00AA09DB" w:rsidRPr="0004340F" w:rsidRDefault="00AA09DB" w:rsidP="00AD2F3B">
            <w:pPr>
              <w:jc w:val="center"/>
              <w:rPr>
                <w:b/>
              </w:rPr>
            </w:pPr>
            <w:r w:rsidRPr="0004340F">
              <w:rPr>
                <w:b/>
              </w:rPr>
              <w:t>17</w:t>
            </w:r>
          </w:p>
        </w:tc>
      </w:tr>
      <w:tr w:rsidR="00AA09DB" w:rsidTr="002A721E">
        <w:trPr>
          <w:cantSplit/>
          <w:trHeight w:val="460"/>
        </w:trPr>
        <w:tc>
          <w:tcPr>
            <w:tcW w:w="720" w:type="dxa"/>
          </w:tcPr>
          <w:p w:rsidR="00AA09DB" w:rsidRDefault="00AA09DB">
            <w:pPr>
              <w:numPr>
                <w:ilvl w:val="0"/>
                <w:numId w:val="9"/>
              </w:numPr>
              <w:jc w:val="right"/>
              <w:rPr>
                <w:sz w:val="24"/>
              </w:rPr>
            </w:pPr>
          </w:p>
        </w:tc>
        <w:tc>
          <w:tcPr>
            <w:tcW w:w="3960" w:type="dxa"/>
          </w:tcPr>
          <w:p w:rsidR="00AA09DB" w:rsidRDefault="00AA09DB">
            <w:pPr>
              <w:rPr>
                <w:b/>
                <w:sz w:val="24"/>
              </w:rPr>
            </w:pPr>
            <w:r>
              <w:rPr>
                <w:sz w:val="24"/>
              </w:rPr>
              <w:t>Fâneaţa</w:t>
            </w:r>
          </w:p>
        </w:tc>
        <w:tc>
          <w:tcPr>
            <w:tcW w:w="1080" w:type="dxa"/>
          </w:tcPr>
          <w:p w:rsidR="00AA09DB" w:rsidRPr="0004340F" w:rsidRDefault="00AA09DB" w:rsidP="00AD2F3B">
            <w:pPr>
              <w:jc w:val="center"/>
              <w:rPr>
                <w:b/>
              </w:rPr>
            </w:pPr>
            <w:r w:rsidRPr="0004340F">
              <w:rPr>
                <w:b/>
              </w:rPr>
              <w:t>24</w:t>
            </w:r>
          </w:p>
        </w:tc>
        <w:tc>
          <w:tcPr>
            <w:tcW w:w="1260" w:type="dxa"/>
          </w:tcPr>
          <w:p w:rsidR="00AA09DB" w:rsidRPr="0004340F" w:rsidRDefault="00AA09DB" w:rsidP="00AD2F3B">
            <w:pPr>
              <w:jc w:val="center"/>
              <w:rPr>
                <w:b/>
              </w:rPr>
            </w:pPr>
            <w:r w:rsidRPr="0004340F">
              <w:rPr>
                <w:b/>
              </w:rPr>
              <w:t>22</w:t>
            </w:r>
          </w:p>
        </w:tc>
        <w:tc>
          <w:tcPr>
            <w:tcW w:w="1080" w:type="dxa"/>
          </w:tcPr>
          <w:p w:rsidR="00AA09DB" w:rsidRPr="0004340F" w:rsidRDefault="00AA09DB" w:rsidP="00AD2F3B">
            <w:pPr>
              <w:jc w:val="center"/>
              <w:rPr>
                <w:b/>
              </w:rPr>
            </w:pPr>
            <w:r w:rsidRPr="0004340F">
              <w:rPr>
                <w:b/>
              </w:rPr>
              <w:t>19</w:t>
            </w:r>
          </w:p>
        </w:tc>
        <w:tc>
          <w:tcPr>
            <w:tcW w:w="1260" w:type="dxa"/>
          </w:tcPr>
          <w:p w:rsidR="00AA09DB" w:rsidRPr="0004340F" w:rsidRDefault="00AA09DB" w:rsidP="00AD2F3B">
            <w:pPr>
              <w:jc w:val="center"/>
              <w:rPr>
                <w:b/>
              </w:rPr>
            </w:pPr>
            <w:r w:rsidRPr="0004340F">
              <w:rPr>
                <w:b/>
              </w:rPr>
              <w:t>17</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b/>
                <w:sz w:val="24"/>
              </w:rPr>
            </w:pPr>
            <w:r>
              <w:rPr>
                <w:sz w:val="24"/>
              </w:rPr>
              <w:t>Vie pe rod, alta decat cea prevazuta la nr. crt.5.1</w:t>
            </w:r>
          </w:p>
        </w:tc>
        <w:tc>
          <w:tcPr>
            <w:tcW w:w="1080" w:type="dxa"/>
          </w:tcPr>
          <w:p w:rsidR="00AA09DB" w:rsidRPr="0004340F" w:rsidRDefault="00AA09DB" w:rsidP="00AD2F3B">
            <w:pPr>
              <w:jc w:val="center"/>
              <w:rPr>
                <w:b/>
              </w:rPr>
            </w:pPr>
            <w:r w:rsidRPr="0004340F">
              <w:rPr>
                <w:b/>
              </w:rPr>
              <w:t>48</w:t>
            </w:r>
          </w:p>
        </w:tc>
        <w:tc>
          <w:tcPr>
            <w:tcW w:w="1260" w:type="dxa"/>
          </w:tcPr>
          <w:p w:rsidR="00AA09DB" w:rsidRPr="0004340F" w:rsidRDefault="00AA09DB" w:rsidP="00AD2F3B">
            <w:pPr>
              <w:jc w:val="center"/>
              <w:rPr>
                <w:b/>
              </w:rPr>
            </w:pPr>
            <w:r w:rsidRPr="0004340F">
              <w:rPr>
                <w:b/>
              </w:rPr>
              <w:t>46</w:t>
            </w:r>
          </w:p>
        </w:tc>
        <w:tc>
          <w:tcPr>
            <w:tcW w:w="1080" w:type="dxa"/>
          </w:tcPr>
          <w:p w:rsidR="00AA09DB" w:rsidRPr="0004340F" w:rsidRDefault="00AA09DB" w:rsidP="00AD2F3B">
            <w:pPr>
              <w:jc w:val="center"/>
              <w:rPr>
                <w:b/>
              </w:rPr>
            </w:pPr>
            <w:r w:rsidRPr="0004340F">
              <w:rPr>
                <w:b/>
              </w:rPr>
              <w:t>43</w:t>
            </w:r>
          </w:p>
        </w:tc>
        <w:tc>
          <w:tcPr>
            <w:tcW w:w="1260" w:type="dxa"/>
          </w:tcPr>
          <w:p w:rsidR="00AA09DB" w:rsidRPr="0004340F" w:rsidRDefault="00AA09DB" w:rsidP="00AD2F3B">
            <w:pPr>
              <w:jc w:val="center"/>
              <w:rPr>
                <w:b/>
              </w:rPr>
            </w:pPr>
            <w:r w:rsidRPr="0004340F">
              <w:rPr>
                <w:b/>
              </w:rPr>
              <w:t>41</w:t>
            </w:r>
          </w:p>
        </w:tc>
      </w:tr>
      <w:tr w:rsidR="00AA09DB" w:rsidTr="002A721E">
        <w:trPr>
          <w:cantSplit/>
        </w:trPr>
        <w:tc>
          <w:tcPr>
            <w:tcW w:w="720" w:type="dxa"/>
          </w:tcPr>
          <w:p w:rsidR="00AA09DB" w:rsidRDefault="00AA09DB">
            <w:pPr>
              <w:jc w:val="right"/>
              <w:rPr>
                <w:sz w:val="24"/>
              </w:rPr>
            </w:pPr>
            <w:r>
              <w:rPr>
                <w:sz w:val="24"/>
              </w:rPr>
              <w:t>5.1</w:t>
            </w:r>
          </w:p>
        </w:tc>
        <w:tc>
          <w:tcPr>
            <w:tcW w:w="3960" w:type="dxa"/>
          </w:tcPr>
          <w:p w:rsidR="00AA09DB" w:rsidRDefault="00AA09DB">
            <w:pPr>
              <w:rPr>
                <w:sz w:val="24"/>
              </w:rPr>
            </w:pPr>
            <w:r>
              <w:rPr>
                <w:sz w:val="24"/>
              </w:rPr>
              <w:t>Vie pana la intrarea pe rod</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r>
      <w:tr w:rsidR="00AA09DB" w:rsidTr="002A721E">
        <w:trPr>
          <w:cantSplit/>
        </w:trPr>
        <w:tc>
          <w:tcPr>
            <w:tcW w:w="720" w:type="dxa"/>
          </w:tcPr>
          <w:p w:rsidR="00AA09DB" w:rsidRDefault="00AA09DB">
            <w:pPr>
              <w:numPr>
                <w:ilvl w:val="0"/>
                <w:numId w:val="9"/>
              </w:numPr>
              <w:rPr>
                <w:sz w:val="24"/>
              </w:rPr>
            </w:pPr>
          </w:p>
        </w:tc>
        <w:tc>
          <w:tcPr>
            <w:tcW w:w="3960" w:type="dxa"/>
          </w:tcPr>
          <w:p w:rsidR="00AA09DB" w:rsidRDefault="00AA09DB">
            <w:pPr>
              <w:rPr>
                <w:sz w:val="24"/>
              </w:rPr>
            </w:pPr>
            <w:r>
              <w:rPr>
                <w:sz w:val="24"/>
              </w:rPr>
              <w:t xml:space="preserve">Livada pe </w:t>
            </w:r>
            <w:proofErr w:type="gramStart"/>
            <w:r>
              <w:rPr>
                <w:sz w:val="24"/>
              </w:rPr>
              <w:t>rod, alta decat</w:t>
            </w:r>
            <w:proofErr w:type="gramEnd"/>
            <w:r>
              <w:rPr>
                <w:sz w:val="24"/>
              </w:rPr>
              <w:t xml:space="preserve"> cea prevazuta la nr. </w:t>
            </w:r>
            <w:proofErr w:type="gramStart"/>
            <w:r>
              <w:rPr>
                <w:sz w:val="24"/>
              </w:rPr>
              <w:t>crt</w:t>
            </w:r>
            <w:proofErr w:type="gramEnd"/>
            <w:r>
              <w:rPr>
                <w:sz w:val="24"/>
              </w:rPr>
              <w:t>. 6.1</w:t>
            </w:r>
          </w:p>
        </w:tc>
        <w:tc>
          <w:tcPr>
            <w:tcW w:w="1080" w:type="dxa"/>
          </w:tcPr>
          <w:p w:rsidR="00AA09DB" w:rsidRPr="0004340F" w:rsidRDefault="00AA09DB" w:rsidP="00AD2F3B">
            <w:pPr>
              <w:jc w:val="center"/>
              <w:rPr>
                <w:b/>
              </w:rPr>
            </w:pPr>
            <w:r w:rsidRPr="0004340F">
              <w:rPr>
                <w:b/>
              </w:rPr>
              <w:t>48</w:t>
            </w:r>
          </w:p>
        </w:tc>
        <w:tc>
          <w:tcPr>
            <w:tcW w:w="1260" w:type="dxa"/>
          </w:tcPr>
          <w:p w:rsidR="00AA09DB" w:rsidRPr="0004340F" w:rsidRDefault="00AA09DB" w:rsidP="00AD2F3B">
            <w:pPr>
              <w:jc w:val="center"/>
              <w:rPr>
                <w:b/>
              </w:rPr>
            </w:pPr>
            <w:r w:rsidRPr="0004340F">
              <w:rPr>
                <w:b/>
              </w:rPr>
              <w:t>46</w:t>
            </w:r>
          </w:p>
        </w:tc>
        <w:tc>
          <w:tcPr>
            <w:tcW w:w="1080" w:type="dxa"/>
          </w:tcPr>
          <w:p w:rsidR="00AA09DB" w:rsidRPr="0004340F" w:rsidRDefault="00AA09DB" w:rsidP="00AD2F3B">
            <w:pPr>
              <w:jc w:val="center"/>
              <w:rPr>
                <w:b/>
              </w:rPr>
            </w:pPr>
            <w:r w:rsidRPr="0004340F">
              <w:rPr>
                <w:b/>
              </w:rPr>
              <w:t>43</w:t>
            </w:r>
          </w:p>
        </w:tc>
        <w:tc>
          <w:tcPr>
            <w:tcW w:w="1260" w:type="dxa"/>
          </w:tcPr>
          <w:p w:rsidR="00AA09DB" w:rsidRPr="0004340F" w:rsidRDefault="00AA09DB" w:rsidP="00AD2F3B">
            <w:pPr>
              <w:jc w:val="center"/>
              <w:rPr>
                <w:b/>
              </w:rPr>
            </w:pPr>
            <w:r w:rsidRPr="0004340F">
              <w:rPr>
                <w:b/>
              </w:rPr>
              <w:t>41</w:t>
            </w:r>
          </w:p>
        </w:tc>
      </w:tr>
      <w:tr w:rsidR="00AA09DB" w:rsidTr="002A721E">
        <w:trPr>
          <w:cantSplit/>
        </w:trPr>
        <w:tc>
          <w:tcPr>
            <w:tcW w:w="720" w:type="dxa"/>
          </w:tcPr>
          <w:p w:rsidR="00AA09DB" w:rsidRDefault="00AA09DB">
            <w:pPr>
              <w:jc w:val="right"/>
              <w:rPr>
                <w:sz w:val="24"/>
              </w:rPr>
            </w:pPr>
            <w:r>
              <w:rPr>
                <w:sz w:val="24"/>
              </w:rPr>
              <w:t>6.1</w:t>
            </w:r>
          </w:p>
        </w:tc>
        <w:tc>
          <w:tcPr>
            <w:tcW w:w="3960" w:type="dxa"/>
          </w:tcPr>
          <w:p w:rsidR="00AA09DB" w:rsidRDefault="00AA09DB">
            <w:pPr>
              <w:rPr>
                <w:sz w:val="24"/>
              </w:rPr>
            </w:pPr>
            <w:r>
              <w:rPr>
                <w:sz w:val="24"/>
              </w:rPr>
              <w:t>Livada pana la intrarea pe rod</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 xml:space="preserve">Padure sau alt teren cu vegetatie forestiera, cu exceptia celui prevazut la nr. </w:t>
            </w:r>
            <w:proofErr w:type="gramStart"/>
            <w:r>
              <w:rPr>
                <w:sz w:val="24"/>
              </w:rPr>
              <w:t>crt</w:t>
            </w:r>
            <w:proofErr w:type="gramEnd"/>
            <w:r>
              <w:rPr>
                <w:sz w:val="24"/>
              </w:rPr>
              <w:t>. 7.1.</w:t>
            </w:r>
          </w:p>
        </w:tc>
        <w:tc>
          <w:tcPr>
            <w:tcW w:w="1080" w:type="dxa"/>
          </w:tcPr>
          <w:p w:rsidR="00AA09DB" w:rsidRPr="0004340F" w:rsidRDefault="00AA09DB" w:rsidP="00AD2F3B">
            <w:pPr>
              <w:jc w:val="center"/>
              <w:rPr>
                <w:b/>
              </w:rPr>
            </w:pPr>
            <w:r w:rsidRPr="0004340F">
              <w:rPr>
                <w:b/>
              </w:rPr>
              <w:t>14</w:t>
            </w:r>
          </w:p>
        </w:tc>
        <w:tc>
          <w:tcPr>
            <w:tcW w:w="1260" w:type="dxa"/>
          </w:tcPr>
          <w:p w:rsidR="00AA09DB" w:rsidRPr="0004340F" w:rsidRDefault="00AA09DB" w:rsidP="00AD2F3B">
            <w:pPr>
              <w:jc w:val="center"/>
              <w:rPr>
                <w:b/>
              </w:rPr>
            </w:pPr>
            <w:r w:rsidRPr="0004340F">
              <w:rPr>
                <w:b/>
              </w:rPr>
              <w:t>12</w:t>
            </w:r>
          </w:p>
        </w:tc>
        <w:tc>
          <w:tcPr>
            <w:tcW w:w="1080" w:type="dxa"/>
          </w:tcPr>
          <w:p w:rsidR="00AA09DB" w:rsidRPr="0004340F" w:rsidRDefault="00AA09DB" w:rsidP="00AD2F3B">
            <w:pPr>
              <w:jc w:val="center"/>
              <w:rPr>
                <w:b/>
              </w:rPr>
            </w:pPr>
            <w:r w:rsidRPr="0004340F">
              <w:rPr>
                <w:b/>
              </w:rPr>
              <w:t>10</w:t>
            </w:r>
          </w:p>
        </w:tc>
        <w:tc>
          <w:tcPr>
            <w:tcW w:w="1260" w:type="dxa"/>
          </w:tcPr>
          <w:p w:rsidR="00AA09DB" w:rsidRPr="0004340F" w:rsidRDefault="00AA09DB" w:rsidP="00AD2F3B">
            <w:pPr>
              <w:jc w:val="center"/>
              <w:rPr>
                <w:b/>
              </w:rPr>
            </w:pPr>
            <w:r w:rsidRPr="0004340F">
              <w:rPr>
                <w:b/>
              </w:rPr>
              <w:t>7</w:t>
            </w:r>
          </w:p>
        </w:tc>
      </w:tr>
      <w:tr w:rsidR="00AA09DB" w:rsidTr="002A721E">
        <w:trPr>
          <w:cantSplit/>
        </w:trPr>
        <w:tc>
          <w:tcPr>
            <w:tcW w:w="720" w:type="dxa"/>
          </w:tcPr>
          <w:p w:rsidR="00AA09DB" w:rsidRDefault="00AA09DB">
            <w:pPr>
              <w:jc w:val="right"/>
              <w:rPr>
                <w:sz w:val="24"/>
              </w:rPr>
            </w:pPr>
            <w:r>
              <w:rPr>
                <w:sz w:val="24"/>
              </w:rPr>
              <w:t>7.1</w:t>
            </w:r>
          </w:p>
        </w:tc>
        <w:tc>
          <w:tcPr>
            <w:tcW w:w="3960" w:type="dxa"/>
          </w:tcPr>
          <w:p w:rsidR="00AA09DB" w:rsidRDefault="00AA09DB">
            <w:pPr>
              <w:rPr>
                <w:sz w:val="24"/>
              </w:rPr>
            </w:pPr>
            <w:r>
              <w:rPr>
                <w:sz w:val="24"/>
              </w:rPr>
              <w:t>Paduri in varsta de pana la 20 de ani si paduri cu rol de protectie</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Teren cu apa, altul decat cel cu amenjari piscicole</w:t>
            </w:r>
          </w:p>
        </w:tc>
        <w:tc>
          <w:tcPr>
            <w:tcW w:w="1080" w:type="dxa"/>
          </w:tcPr>
          <w:p w:rsidR="00AA09DB" w:rsidRPr="0004340F" w:rsidRDefault="00AA09DB" w:rsidP="00AD2F3B">
            <w:pPr>
              <w:jc w:val="center"/>
              <w:rPr>
                <w:b/>
              </w:rPr>
            </w:pPr>
            <w:r w:rsidRPr="0004340F">
              <w:rPr>
                <w:b/>
              </w:rPr>
              <w:t>5</w:t>
            </w:r>
          </w:p>
        </w:tc>
        <w:tc>
          <w:tcPr>
            <w:tcW w:w="1260" w:type="dxa"/>
          </w:tcPr>
          <w:p w:rsidR="00AA09DB" w:rsidRPr="0004340F" w:rsidRDefault="00AA09DB" w:rsidP="00AD2F3B">
            <w:pPr>
              <w:jc w:val="center"/>
              <w:rPr>
                <w:b/>
              </w:rPr>
            </w:pPr>
            <w:r w:rsidRPr="0004340F">
              <w:rPr>
                <w:b/>
              </w:rPr>
              <w:t>4</w:t>
            </w:r>
          </w:p>
        </w:tc>
        <w:tc>
          <w:tcPr>
            <w:tcW w:w="1080" w:type="dxa"/>
          </w:tcPr>
          <w:p w:rsidR="00AA09DB" w:rsidRPr="0004340F" w:rsidRDefault="00AA09DB" w:rsidP="00AD2F3B">
            <w:pPr>
              <w:jc w:val="center"/>
              <w:rPr>
                <w:b/>
              </w:rPr>
            </w:pPr>
            <w:r w:rsidRPr="0004340F">
              <w:rPr>
                <w:b/>
              </w:rPr>
              <w:t>2</w:t>
            </w:r>
          </w:p>
        </w:tc>
        <w:tc>
          <w:tcPr>
            <w:tcW w:w="1260" w:type="dxa"/>
          </w:tcPr>
          <w:p w:rsidR="00AA09DB" w:rsidRPr="0004340F" w:rsidRDefault="00AA09DB" w:rsidP="00AD2F3B">
            <w:pPr>
              <w:jc w:val="center"/>
              <w:rPr>
                <w:b/>
              </w:rPr>
            </w:pPr>
            <w:r w:rsidRPr="0004340F">
              <w:rPr>
                <w:b/>
              </w:rPr>
              <w:t>1</w:t>
            </w:r>
          </w:p>
        </w:tc>
      </w:tr>
      <w:tr w:rsidR="00AA09DB" w:rsidTr="002A721E">
        <w:trPr>
          <w:cantSplit/>
        </w:trPr>
        <w:tc>
          <w:tcPr>
            <w:tcW w:w="720" w:type="dxa"/>
          </w:tcPr>
          <w:p w:rsidR="00AA09DB" w:rsidRDefault="00AA09DB">
            <w:pPr>
              <w:jc w:val="right"/>
              <w:rPr>
                <w:sz w:val="24"/>
              </w:rPr>
            </w:pPr>
            <w:r>
              <w:rPr>
                <w:sz w:val="24"/>
              </w:rPr>
              <w:t>8.1</w:t>
            </w:r>
          </w:p>
        </w:tc>
        <w:tc>
          <w:tcPr>
            <w:tcW w:w="3960" w:type="dxa"/>
          </w:tcPr>
          <w:p w:rsidR="00AA09DB" w:rsidRDefault="00AA09DB">
            <w:pPr>
              <w:rPr>
                <w:sz w:val="24"/>
              </w:rPr>
            </w:pPr>
            <w:r>
              <w:rPr>
                <w:sz w:val="24"/>
              </w:rPr>
              <w:t>Teren cu amenajari piscicole</w:t>
            </w:r>
          </w:p>
        </w:tc>
        <w:tc>
          <w:tcPr>
            <w:tcW w:w="1080" w:type="dxa"/>
          </w:tcPr>
          <w:p w:rsidR="00AA09DB" w:rsidRPr="0004340F" w:rsidRDefault="00AA09DB" w:rsidP="00AD2F3B">
            <w:pPr>
              <w:jc w:val="center"/>
              <w:rPr>
                <w:b/>
              </w:rPr>
            </w:pPr>
            <w:r w:rsidRPr="0004340F">
              <w:rPr>
                <w:b/>
              </w:rPr>
              <w:t>29</w:t>
            </w:r>
          </w:p>
        </w:tc>
        <w:tc>
          <w:tcPr>
            <w:tcW w:w="1260" w:type="dxa"/>
          </w:tcPr>
          <w:p w:rsidR="00AA09DB" w:rsidRPr="0004340F" w:rsidRDefault="00AA09DB" w:rsidP="00AD2F3B">
            <w:pPr>
              <w:jc w:val="center"/>
              <w:rPr>
                <w:b/>
              </w:rPr>
            </w:pPr>
            <w:r w:rsidRPr="0004340F">
              <w:rPr>
                <w:b/>
              </w:rPr>
              <w:t>27</w:t>
            </w:r>
          </w:p>
        </w:tc>
        <w:tc>
          <w:tcPr>
            <w:tcW w:w="1080" w:type="dxa"/>
          </w:tcPr>
          <w:p w:rsidR="00AA09DB" w:rsidRPr="0004340F" w:rsidRDefault="00AA09DB" w:rsidP="00AD2F3B">
            <w:pPr>
              <w:jc w:val="center"/>
              <w:rPr>
                <w:b/>
              </w:rPr>
            </w:pPr>
            <w:r w:rsidRPr="0004340F">
              <w:rPr>
                <w:b/>
              </w:rPr>
              <w:t>24</w:t>
            </w:r>
          </w:p>
        </w:tc>
        <w:tc>
          <w:tcPr>
            <w:tcW w:w="1260" w:type="dxa"/>
          </w:tcPr>
          <w:p w:rsidR="00AA09DB" w:rsidRPr="0004340F" w:rsidRDefault="00AA09DB" w:rsidP="00AD2F3B">
            <w:pPr>
              <w:jc w:val="center"/>
              <w:rPr>
                <w:b/>
              </w:rPr>
            </w:pPr>
            <w:r w:rsidRPr="0004340F">
              <w:rPr>
                <w:b/>
              </w:rPr>
              <w:t>22</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Drumuri si cai ferate</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r>
      <w:tr w:rsidR="00AA09DB" w:rsidTr="002A721E">
        <w:trPr>
          <w:cantSplit/>
        </w:trPr>
        <w:tc>
          <w:tcPr>
            <w:tcW w:w="720" w:type="dxa"/>
          </w:tcPr>
          <w:p w:rsidR="00AA09DB" w:rsidRDefault="00AA09DB">
            <w:pPr>
              <w:numPr>
                <w:ilvl w:val="0"/>
                <w:numId w:val="9"/>
              </w:numPr>
              <w:jc w:val="right"/>
              <w:rPr>
                <w:sz w:val="24"/>
              </w:rPr>
            </w:pPr>
          </w:p>
        </w:tc>
        <w:tc>
          <w:tcPr>
            <w:tcW w:w="3960" w:type="dxa"/>
          </w:tcPr>
          <w:p w:rsidR="00AA09DB" w:rsidRDefault="00AA09DB">
            <w:pPr>
              <w:rPr>
                <w:sz w:val="24"/>
              </w:rPr>
            </w:pPr>
            <w:r>
              <w:rPr>
                <w:sz w:val="24"/>
              </w:rPr>
              <w:t>Teren neproductiv</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c>
          <w:tcPr>
            <w:tcW w:w="1080" w:type="dxa"/>
          </w:tcPr>
          <w:p w:rsidR="00AA09DB" w:rsidRPr="0004340F" w:rsidRDefault="00AA09DB" w:rsidP="00AD2F3B">
            <w:pPr>
              <w:jc w:val="center"/>
              <w:rPr>
                <w:b/>
              </w:rPr>
            </w:pPr>
            <w:r w:rsidRPr="0004340F">
              <w:rPr>
                <w:b/>
              </w:rPr>
              <w:t>X</w:t>
            </w:r>
          </w:p>
        </w:tc>
        <w:tc>
          <w:tcPr>
            <w:tcW w:w="1260" w:type="dxa"/>
          </w:tcPr>
          <w:p w:rsidR="00AA09DB" w:rsidRPr="0004340F" w:rsidRDefault="00AA09DB" w:rsidP="00AD2F3B">
            <w:pPr>
              <w:jc w:val="center"/>
              <w:rPr>
                <w:b/>
              </w:rPr>
            </w:pPr>
            <w:r w:rsidRPr="0004340F">
              <w:rPr>
                <w:b/>
              </w:rPr>
              <w:t>X</w:t>
            </w:r>
          </w:p>
        </w:tc>
      </w:tr>
    </w:tbl>
    <w:p w:rsidR="00212AC9" w:rsidRDefault="00212AC9">
      <w:pPr>
        <w:ind w:firstLine="72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3"/>
        <w:gridCol w:w="1662"/>
        <w:gridCol w:w="1662"/>
        <w:gridCol w:w="1662"/>
        <w:gridCol w:w="2187"/>
      </w:tblGrid>
      <w:tr w:rsidR="00212AC9">
        <w:trPr>
          <w:cantSplit/>
        </w:trPr>
        <w:tc>
          <w:tcPr>
            <w:tcW w:w="1993" w:type="dxa"/>
            <w:vMerge w:val="restart"/>
          </w:tcPr>
          <w:p w:rsidR="00212AC9" w:rsidRDefault="00212AC9">
            <w:pPr>
              <w:rPr>
                <w:b/>
                <w:sz w:val="24"/>
              </w:rPr>
            </w:pPr>
            <w:r>
              <w:rPr>
                <w:b/>
                <w:sz w:val="24"/>
              </w:rPr>
              <w:t>Tg.Mures localitate urbana de rang II</w:t>
            </w:r>
          </w:p>
        </w:tc>
        <w:tc>
          <w:tcPr>
            <w:tcW w:w="7173" w:type="dxa"/>
            <w:gridSpan w:val="4"/>
          </w:tcPr>
          <w:p w:rsidR="00212AC9" w:rsidRDefault="00212AC9">
            <w:pPr>
              <w:jc w:val="center"/>
              <w:rPr>
                <w:b/>
                <w:sz w:val="24"/>
              </w:rPr>
            </w:pPr>
            <w:r>
              <w:rPr>
                <w:b/>
                <w:sz w:val="24"/>
              </w:rPr>
              <w:t>Zona in cadrul localitatii</w:t>
            </w:r>
          </w:p>
        </w:tc>
      </w:tr>
      <w:tr w:rsidR="00212AC9">
        <w:trPr>
          <w:cantSplit/>
        </w:trPr>
        <w:tc>
          <w:tcPr>
            <w:tcW w:w="1993" w:type="dxa"/>
            <w:vMerge/>
          </w:tcPr>
          <w:p w:rsidR="00212AC9" w:rsidRDefault="00212AC9">
            <w:pPr>
              <w:rPr>
                <w:b/>
                <w:sz w:val="24"/>
              </w:rPr>
            </w:pPr>
          </w:p>
        </w:tc>
        <w:tc>
          <w:tcPr>
            <w:tcW w:w="1662" w:type="dxa"/>
          </w:tcPr>
          <w:p w:rsidR="00212AC9" w:rsidRDefault="00212AC9">
            <w:pPr>
              <w:jc w:val="center"/>
              <w:rPr>
                <w:b/>
                <w:sz w:val="24"/>
              </w:rPr>
            </w:pPr>
            <w:r>
              <w:rPr>
                <w:b/>
                <w:sz w:val="24"/>
              </w:rPr>
              <w:t>A</w:t>
            </w:r>
          </w:p>
        </w:tc>
        <w:tc>
          <w:tcPr>
            <w:tcW w:w="1662" w:type="dxa"/>
          </w:tcPr>
          <w:p w:rsidR="00212AC9" w:rsidRDefault="00212AC9">
            <w:pPr>
              <w:jc w:val="center"/>
              <w:rPr>
                <w:b/>
                <w:sz w:val="24"/>
              </w:rPr>
            </w:pPr>
            <w:r>
              <w:rPr>
                <w:b/>
                <w:sz w:val="24"/>
              </w:rPr>
              <w:t>B</w:t>
            </w:r>
          </w:p>
        </w:tc>
        <w:tc>
          <w:tcPr>
            <w:tcW w:w="1662" w:type="dxa"/>
          </w:tcPr>
          <w:p w:rsidR="00212AC9" w:rsidRDefault="00212AC9">
            <w:pPr>
              <w:jc w:val="center"/>
              <w:rPr>
                <w:b/>
                <w:sz w:val="24"/>
              </w:rPr>
            </w:pPr>
            <w:r>
              <w:rPr>
                <w:b/>
                <w:sz w:val="24"/>
              </w:rPr>
              <w:t>C</w:t>
            </w:r>
          </w:p>
        </w:tc>
        <w:tc>
          <w:tcPr>
            <w:tcW w:w="2187" w:type="dxa"/>
          </w:tcPr>
          <w:p w:rsidR="00212AC9" w:rsidRDefault="00212AC9">
            <w:pPr>
              <w:jc w:val="center"/>
              <w:rPr>
                <w:b/>
                <w:sz w:val="24"/>
              </w:rPr>
            </w:pPr>
            <w:r>
              <w:rPr>
                <w:b/>
                <w:sz w:val="24"/>
              </w:rPr>
              <w:t>D</w:t>
            </w:r>
          </w:p>
        </w:tc>
      </w:tr>
      <w:tr w:rsidR="00212AC9">
        <w:trPr>
          <w:cantSplit/>
        </w:trPr>
        <w:tc>
          <w:tcPr>
            <w:tcW w:w="1993" w:type="dxa"/>
          </w:tcPr>
          <w:p w:rsidR="00212AC9" w:rsidRDefault="00212AC9">
            <w:pPr>
              <w:jc w:val="center"/>
              <w:rPr>
                <w:b/>
                <w:sz w:val="24"/>
              </w:rPr>
            </w:pPr>
            <w:r>
              <w:rPr>
                <w:b/>
                <w:sz w:val="24"/>
              </w:rPr>
              <w:t>Coeficienti de corectie</w:t>
            </w:r>
          </w:p>
        </w:tc>
        <w:tc>
          <w:tcPr>
            <w:tcW w:w="1662" w:type="dxa"/>
          </w:tcPr>
          <w:p w:rsidR="00212AC9" w:rsidRDefault="00212AC9">
            <w:pPr>
              <w:jc w:val="center"/>
              <w:rPr>
                <w:b/>
                <w:sz w:val="24"/>
              </w:rPr>
            </w:pPr>
            <w:r>
              <w:rPr>
                <w:b/>
                <w:sz w:val="24"/>
              </w:rPr>
              <w:t>2,40</w:t>
            </w:r>
          </w:p>
        </w:tc>
        <w:tc>
          <w:tcPr>
            <w:tcW w:w="1662" w:type="dxa"/>
          </w:tcPr>
          <w:p w:rsidR="00212AC9" w:rsidRDefault="00212AC9">
            <w:pPr>
              <w:jc w:val="center"/>
              <w:rPr>
                <w:b/>
                <w:sz w:val="24"/>
              </w:rPr>
            </w:pPr>
            <w:r>
              <w:rPr>
                <w:b/>
                <w:sz w:val="24"/>
              </w:rPr>
              <w:t>2,30</w:t>
            </w:r>
          </w:p>
        </w:tc>
        <w:tc>
          <w:tcPr>
            <w:tcW w:w="1662" w:type="dxa"/>
          </w:tcPr>
          <w:p w:rsidR="00212AC9" w:rsidRDefault="00212AC9">
            <w:pPr>
              <w:jc w:val="center"/>
              <w:rPr>
                <w:b/>
                <w:sz w:val="24"/>
              </w:rPr>
            </w:pPr>
            <w:r>
              <w:rPr>
                <w:b/>
                <w:sz w:val="24"/>
              </w:rPr>
              <w:t>2,20</w:t>
            </w:r>
          </w:p>
        </w:tc>
        <w:tc>
          <w:tcPr>
            <w:tcW w:w="2187" w:type="dxa"/>
          </w:tcPr>
          <w:p w:rsidR="00212AC9" w:rsidRDefault="00212AC9">
            <w:pPr>
              <w:jc w:val="center"/>
              <w:rPr>
                <w:b/>
                <w:sz w:val="24"/>
              </w:rPr>
            </w:pPr>
            <w:r>
              <w:rPr>
                <w:b/>
                <w:sz w:val="24"/>
              </w:rPr>
              <w:t>2,10</w:t>
            </w:r>
          </w:p>
        </w:tc>
      </w:tr>
    </w:tbl>
    <w:p w:rsidR="00A90A57" w:rsidRDefault="00A90A57" w:rsidP="00A90A57">
      <w:pPr>
        <w:rPr>
          <w:color w:val="000000" w:themeColor="text1"/>
          <w:sz w:val="24"/>
          <w:szCs w:val="24"/>
        </w:rPr>
      </w:pPr>
    </w:p>
    <w:p w:rsidR="00E54119" w:rsidRDefault="005A6A35" w:rsidP="00654247">
      <w:pPr>
        <w:ind w:firstLine="720"/>
        <w:jc w:val="both"/>
        <w:rPr>
          <w:sz w:val="22"/>
          <w:szCs w:val="22"/>
        </w:rPr>
      </w:pPr>
      <w:r>
        <w:rPr>
          <w:color w:val="000000" w:themeColor="text1"/>
          <w:sz w:val="24"/>
          <w:szCs w:val="24"/>
        </w:rPr>
        <w:t xml:space="preserve">In anul </w:t>
      </w:r>
      <w:r w:rsidRPr="005A6A35">
        <w:rPr>
          <w:b/>
          <w:color w:val="000000" w:themeColor="text1"/>
          <w:sz w:val="24"/>
          <w:szCs w:val="24"/>
        </w:rPr>
        <w:t>2013</w:t>
      </w:r>
      <w:r>
        <w:rPr>
          <w:color w:val="000000" w:themeColor="text1"/>
          <w:sz w:val="24"/>
          <w:szCs w:val="24"/>
        </w:rPr>
        <w:t>, i</w:t>
      </w:r>
      <w:r w:rsidR="00BE74F7">
        <w:rPr>
          <w:color w:val="000000" w:themeColor="text1"/>
          <w:sz w:val="24"/>
          <w:szCs w:val="24"/>
        </w:rPr>
        <w:t>n cazul impozitului/taxei pe terenurile amplasate in extravilan</w:t>
      </w:r>
      <w:r w:rsidR="00BE74F7" w:rsidRPr="001A7989">
        <w:rPr>
          <w:color w:val="000000" w:themeColor="text1"/>
          <w:sz w:val="24"/>
          <w:szCs w:val="24"/>
        </w:rPr>
        <w:t xml:space="preserve">, se va aplica o majorare de </w:t>
      </w:r>
      <w:r w:rsidR="00E54119" w:rsidRPr="007A1390">
        <w:rPr>
          <w:b/>
          <w:color w:val="000000" w:themeColor="text1"/>
          <w:sz w:val="24"/>
          <w:szCs w:val="24"/>
        </w:rPr>
        <w:t>6</w:t>
      </w:r>
      <w:proofErr w:type="gramStart"/>
      <w:r w:rsidR="00E54119" w:rsidRPr="007A1390">
        <w:rPr>
          <w:b/>
          <w:color w:val="000000" w:themeColor="text1"/>
          <w:sz w:val="24"/>
          <w:szCs w:val="24"/>
        </w:rPr>
        <w:t>,9</w:t>
      </w:r>
      <w:proofErr w:type="gramEnd"/>
      <w:r w:rsidR="00BE74F7" w:rsidRPr="007A1390">
        <w:rPr>
          <w:b/>
          <w:color w:val="000000" w:themeColor="text1"/>
          <w:sz w:val="24"/>
          <w:szCs w:val="24"/>
        </w:rPr>
        <w:t>%</w:t>
      </w:r>
      <w:r w:rsidR="00BE74F7" w:rsidRPr="001A7989">
        <w:rPr>
          <w:color w:val="000000" w:themeColor="text1"/>
          <w:sz w:val="24"/>
          <w:szCs w:val="24"/>
        </w:rPr>
        <w:t xml:space="preserve"> fata de anul 201</w:t>
      </w:r>
      <w:r w:rsidR="00E54119">
        <w:rPr>
          <w:color w:val="000000" w:themeColor="text1"/>
          <w:sz w:val="24"/>
          <w:szCs w:val="24"/>
        </w:rPr>
        <w:t>2</w:t>
      </w:r>
      <w:r w:rsidR="00BE74F7">
        <w:rPr>
          <w:color w:val="000000" w:themeColor="text1"/>
          <w:sz w:val="24"/>
          <w:szCs w:val="24"/>
        </w:rPr>
        <w:t>.</w:t>
      </w:r>
      <w:r w:rsidR="00E54119" w:rsidRPr="00E54119">
        <w:rPr>
          <w:sz w:val="22"/>
          <w:szCs w:val="22"/>
        </w:rPr>
        <w:t xml:space="preserve"> </w:t>
      </w:r>
      <w:proofErr w:type="gramStart"/>
      <w:r w:rsidR="00E54119">
        <w:rPr>
          <w:sz w:val="22"/>
          <w:szCs w:val="22"/>
        </w:rPr>
        <w:t xml:space="preserve">Majorarea impozitelor/taxelor se efectua </w:t>
      </w:r>
      <w:r w:rsidR="00E54119" w:rsidRPr="002D3E7F">
        <w:rPr>
          <w:sz w:val="22"/>
          <w:szCs w:val="22"/>
        </w:rPr>
        <w:t>cu incadrarea in limita admisa de art.</w:t>
      </w:r>
      <w:proofErr w:type="gramEnd"/>
      <w:r w:rsidR="00E54119" w:rsidRPr="002D3E7F">
        <w:rPr>
          <w:sz w:val="22"/>
          <w:szCs w:val="22"/>
        </w:rPr>
        <w:t xml:space="preserve"> 287 din Legea nr. </w:t>
      </w:r>
      <w:proofErr w:type="gramStart"/>
      <w:r w:rsidR="00E54119" w:rsidRPr="002D3E7F">
        <w:rPr>
          <w:sz w:val="22"/>
          <w:szCs w:val="22"/>
        </w:rPr>
        <w:t>571/2003</w:t>
      </w:r>
      <w:r w:rsidR="00E54119">
        <w:rPr>
          <w:sz w:val="22"/>
          <w:szCs w:val="22"/>
        </w:rPr>
        <w:t>.</w:t>
      </w:r>
      <w:proofErr w:type="gramEnd"/>
    </w:p>
    <w:p w:rsidR="00BE74F7" w:rsidRPr="001A7989" w:rsidRDefault="00BE74F7" w:rsidP="00BE74F7">
      <w:pPr>
        <w:ind w:firstLine="720"/>
        <w:rPr>
          <w:sz w:val="24"/>
        </w:rPr>
      </w:pPr>
    </w:p>
    <w:p w:rsidR="00212AC9" w:rsidRDefault="00212AC9">
      <w:pPr>
        <w:rPr>
          <w:sz w:val="24"/>
        </w:rPr>
      </w:pPr>
    </w:p>
    <w:p w:rsidR="00212AC9" w:rsidRDefault="00212AC9">
      <w:pPr>
        <w:rPr>
          <w:sz w:val="24"/>
        </w:rPr>
      </w:pPr>
      <w:r>
        <w:rPr>
          <w:sz w:val="24"/>
        </w:rPr>
        <w:br w:type="page"/>
      </w:r>
    </w:p>
    <w:p w:rsidR="00212AC9" w:rsidRDefault="00212AC9" w:rsidP="005E1555">
      <w:pPr>
        <w:ind w:firstLine="720"/>
        <w:rPr>
          <w:b/>
          <w:sz w:val="24"/>
        </w:rPr>
      </w:pPr>
      <w:proofErr w:type="gramStart"/>
      <w:r>
        <w:rPr>
          <w:b/>
          <w:sz w:val="24"/>
        </w:rPr>
        <w:lastRenderedPageBreak/>
        <w:t>ANEXA NR.</w:t>
      </w:r>
      <w:proofErr w:type="gramEnd"/>
      <w:r>
        <w:rPr>
          <w:b/>
          <w:sz w:val="24"/>
        </w:rPr>
        <w:t xml:space="preserve"> 6</w:t>
      </w:r>
    </w:p>
    <w:p w:rsidR="00212AC9" w:rsidRDefault="00212AC9">
      <w:pPr>
        <w:ind w:left="720" w:firstLine="720"/>
        <w:rPr>
          <w:b/>
          <w:sz w:val="24"/>
        </w:rPr>
      </w:pPr>
      <w:r>
        <w:rPr>
          <w:b/>
          <w:sz w:val="24"/>
        </w:rPr>
        <w:t>IMPOZITUL PE MIJLOACELE DE TRANSPORT</w:t>
      </w:r>
    </w:p>
    <w:p w:rsidR="00212AC9" w:rsidRDefault="00524981" w:rsidP="00524981">
      <w:pPr>
        <w:rPr>
          <w:b/>
          <w:sz w:val="24"/>
        </w:rPr>
      </w:pPr>
      <w:r>
        <w:rPr>
          <w:b/>
          <w:sz w:val="24"/>
        </w:rPr>
        <w:t xml:space="preserve">              </w:t>
      </w:r>
      <w:r w:rsidR="00212AC9">
        <w:rPr>
          <w:b/>
          <w:sz w:val="24"/>
        </w:rPr>
        <w:t xml:space="preserve">- </w:t>
      </w:r>
      <w:proofErr w:type="gramStart"/>
      <w:r w:rsidR="00212AC9">
        <w:rPr>
          <w:b/>
          <w:sz w:val="24"/>
        </w:rPr>
        <w:t>suma</w:t>
      </w:r>
      <w:proofErr w:type="gramEnd"/>
      <w:r w:rsidR="00212AC9">
        <w:rPr>
          <w:b/>
          <w:sz w:val="24"/>
        </w:rPr>
        <w:t>, in lei, pentru fiecare grupa de 200 cmc sau fractiune din aceasta</w:t>
      </w:r>
    </w:p>
    <w:tbl>
      <w:tblPr>
        <w:tblW w:w="93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228"/>
        <w:gridCol w:w="2430"/>
      </w:tblGrid>
      <w:tr w:rsidR="00212AC9" w:rsidTr="00A414B2">
        <w:tc>
          <w:tcPr>
            <w:tcW w:w="720" w:type="dxa"/>
            <w:vAlign w:val="center"/>
          </w:tcPr>
          <w:p w:rsidR="00212AC9" w:rsidRDefault="00212AC9">
            <w:pPr>
              <w:jc w:val="center"/>
              <w:rPr>
                <w:b/>
                <w:sz w:val="24"/>
              </w:rPr>
            </w:pPr>
            <w:r>
              <w:rPr>
                <w:b/>
                <w:sz w:val="24"/>
              </w:rPr>
              <w:t>Nr.</w:t>
            </w:r>
          </w:p>
          <w:p w:rsidR="00212AC9" w:rsidRDefault="00212AC9">
            <w:pPr>
              <w:jc w:val="center"/>
              <w:rPr>
                <w:b/>
                <w:sz w:val="24"/>
              </w:rPr>
            </w:pPr>
            <w:proofErr w:type="gramStart"/>
            <w:r>
              <w:rPr>
                <w:b/>
                <w:sz w:val="24"/>
              </w:rPr>
              <w:t>crt</w:t>
            </w:r>
            <w:proofErr w:type="gramEnd"/>
            <w:r>
              <w:rPr>
                <w:b/>
                <w:sz w:val="24"/>
              </w:rPr>
              <w:t>.</w:t>
            </w:r>
          </w:p>
        </w:tc>
        <w:tc>
          <w:tcPr>
            <w:tcW w:w="6228" w:type="dxa"/>
            <w:vAlign w:val="center"/>
          </w:tcPr>
          <w:p w:rsidR="00212AC9" w:rsidRDefault="00212AC9">
            <w:pPr>
              <w:jc w:val="center"/>
              <w:rPr>
                <w:b/>
                <w:sz w:val="24"/>
              </w:rPr>
            </w:pPr>
            <w:r>
              <w:rPr>
                <w:b/>
                <w:sz w:val="24"/>
              </w:rPr>
              <w:t>Tipuri de autovehicule</w:t>
            </w:r>
          </w:p>
        </w:tc>
        <w:tc>
          <w:tcPr>
            <w:tcW w:w="2430" w:type="dxa"/>
          </w:tcPr>
          <w:p w:rsidR="00212AC9" w:rsidRDefault="00212AC9" w:rsidP="00BC5B11">
            <w:pPr>
              <w:jc w:val="center"/>
              <w:rPr>
                <w:b/>
                <w:sz w:val="24"/>
              </w:rPr>
            </w:pPr>
            <w:r>
              <w:rPr>
                <w:b/>
                <w:sz w:val="24"/>
              </w:rPr>
              <w:t>Niveluri pentru anul 20</w:t>
            </w:r>
            <w:r w:rsidR="00592FDC">
              <w:rPr>
                <w:b/>
                <w:sz w:val="24"/>
              </w:rPr>
              <w:t>1</w:t>
            </w:r>
            <w:r w:rsidR="00D165FD">
              <w:rPr>
                <w:b/>
                <w:sz w:val="24"/>
              </w:rPr>
              <w:t>3</w:t>
            </w:r>
          </w:p>
        </w:tc>
      </w:tr>
      <w:tr w:rsidR="00872D45" w:rsidTr="00A414B2">
        <w:tc>
          <w:tcPr>
            <w:tcW w:w="720" w:type="dxa"/>
          </w:tcPr>
          <w:p w:rsidR="00872D45" w:rsidRDefault="00872D45">
            <w:pPr>
              <w:rPr>
                <w:sz w:val="24"/>
              </w:rPr>
            </w:pPr>
          </w:p>
        </w:tc>
        <w:tc>
          <w:tcPr>
            <w:tcW w:w="6228" w:type="dxa"/>
          </w:tcPr>
          <w:p w:rsidR="00872D45" w:rsidRDefault="00872D45">
            <w:pPr>
              <w:rPr>
                <w:sz w:val="24"/>
              </w:rPr>
            </w:pPr>
            <w:r>
              <w:rPr>
                <w:b/>
                <w:color w:val="000000"/>
                <w:sz w:val="22"/>
                <w:szCs w:val="22"/>
              </w:rPr>
              <w:t>Vehicule inmatriculate</w:t>
            </w:r>
          </w:p>
        </w:tc>
        <w:tc>
          <w:tcPr>
            <w:tcW w:w="2430" w:type="dxa"/>
          </w:tcPr>
          <w:p w:rsidR="00872D45" w:rsidRPr="009C31F3" w:rsidRDefault="00872D45" w:rsidP="00212E4A">
            <w:pPr>
              <w:jc w:val="center"/>
              <w:rPr>
                <w:b/>
                <w:color w:val="000000" w:themeColor="text1"/>
              </w:rPr>
            </w:pPr>
          </w:p>
        </w:tc>
      </w:tr>
      <w:tr w:rsidR="00A414B2" w:rsidTr="00A414B2">
        <w:tc>
          <w:tcPr>
            <w:tcW w:w="720" w:type="dxa"/>
          </w:tcPr>
          <w:p w:rsidR="00A414B2" w:rsidRDefault="00A414B2">
            <w:pPr>
              <w:rPr>
                <w:sz w:val="24"/>
              </w:rPr>
            </w:pPr>
            <w:r>
              <w:rPr>
                <w:sz w:val="24"/>
              </w:rPr>
              <w:t>1.</w:t>
            </w:r>
          </w:p>
        </w:tc>
        <w:tc>
          <w:tcPr>
            <w:tcW w:w="6228" w:type="dxa"/>
          </w:tcPr>
          <w:p w:rsidR="00A414B2" w:rsidRDefault="00A414B2">
            <w:pPr>
              <w:rPr>
                <w:sz w:val="24"/>
              </w:rPr>
            </w:pPr>
            <w:r>
              <w:rPr>
                <w:sz w:val="24"/>
              </w:rPr>
              <w:t>Motorete, scutere, motociclete si autoturisme cu capacitatea cilindrică de pana la 1600 cmc, inclusiv</w:t>
            </w:r>
          </w:p>
        </w:tc>
        <w:tc>
          <w:tcPr>
            <w:tcW w:w="2430" w:type="dxa"/>
          </w:tcPr>
          <w:p w:rsidR="00A414B2" w:rsidRDefault="00A414B2" w:rsidP="00212E4A">
            <w:pPr>
              <w:jc w:val="center"/>
              <w:rPr>
                <w:b/>
                <w:color w:val="000000" w:themeColor="text1"/>
              </w:rPr>
            </w:pPr>
            <w:r w:rsidRPr="009C31F3">
              <w:rPr>
                <w:b/>
                <w:color w:val="000000" w:themeColor="text1"/>
              </w:rPr>
              <w:t>8</w:t>
            </w:r>
            <w:r>
              <w:rPr>
                <w:b/>
                <w:color w:val="000000" w:themeColor="text1"/>
              </w:rPr>
              <w:t xml:space="preserve"> </w:t>
            </w:r>
          </w:p>
          <w:p w:rsidR="00A414B2" w:rsidRPr="009C31F3" w:rsidRDefault="00A414B2" w:rsidP="00D165FD">
            <w:pPr>
              <w:jc w:val="center"/>
              <w:rPr>
                <w:b/>
                <w:color w:val="000000" w:themeColor="text1"/>
              </w:rPr>
            </w:pPr>
            <w:r>
              <w:rPr>
                <w:b/>
                <w:color w:val="000000" w:themeColor="text1"/>
              </w:rPr>
              <w:t>+</w:t>
            </w:r>
            <w:r w:rsidR="00D165FD">
              <w:rPr>
                <w:b/>
                <w:color w:val="000000" w:themeColor="text1"/>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2.</w:t>
            </w:r>
          </w:p>
        </w:tc>
        <w:tc>
          <w:tcPr>
            <w:tcW w:w="6228" w:type="dxa"/>
          </w:tcPr>
          <w:p w:rsidR="00A414B2" w:rsidRDefault="00A414B2">
            <w:pPr>
              <w:rPr>
                <w:sz w:val="24"/>
              </w:rPr>
            </w:pPr>
            <w:r>
              <w:rPr>
                <w:sz w:val="24"/>
              </w:rPr>
              <w:t>Autoturisme cu capacitatea cilindrica intre 1601 cmc si 2000 cmc, inclusiv</w:t>
            </w:r>
          </w:p>
        </w:tc>
        <w:tc>
          <w:tcPr>
            <w:tcW w:w="2430" w:type="dxa"/>
          </w:tcPr>
          <w:p w:rsidR="00A414B2" w:rsidRDefault="00A414B2" w:rsidP="00212E4A">
            <w:pPr>
              <w:jc w:val="center"/>
              <w:rPr>
                <w:b/>
                <w:color w:val="000000" w:themeColor="text1"/>
              </w:rPr>
            </w:pPr>
            <w:r w:rsidRPr="009C31F3">
              <w:rPr>
                <w:b/>
                <w:color w:val="000000" w:themeColor="text1"/>
              </w:rPr>
              <w:t>18</w:t>
            </w:r>
            <w:r>
              <w:rPr>
                <w:b/>
                <w:color w:val="000000" w:themeColor="text1"/>
              </w:rPr>
              <w:t xml:space="preserve"> </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3.</w:t>
            </w:r>
          </w:p>
        </w:tc>
        <w:tc>
          <w:tcPr>
            <w:tcW w:w="6228" w:type="dxa"/>
          </w:tcPr>
          <w:p w:rsidR="00A414B2" w:rsidRDefault="00A414B2">
            <w:pPr>
              <w:rPr>
                <w:sz w:val="24"/>
              </w:rPr>
            </w:pPr>
            <w:r>
              <w:rPr>
                <w:sz w:val="24"/>
              </w:rPr>
              <w:t>Autoturisme cu capacitatea cilindrica intre 2001 cmc si 2600 cmc, inclusiv</w:t>
            </w:r>
          </w:p>
        </w:tc>
        <w:tc>
          <w:tcPr>
            <w:tcW w:w="2430" w:type="dxa"/>
          </w:tcPr>
          <w:p w:rsidR="00A414B2" w:rsidRDefault="00A414B2" w:rsidP="00212E4A">
            <w:pPr>
              <w:jc w:val="center"/>
              <w:rPr>
                <w:b/>
                <w:color w:val="000000" w:themeColor="text1"/>
              </w:rPr>
            </w:pPr>
            <w:r w:rsidRPr="009C31F3">
              <w:rPr>
                <w:b/>
                <w:color w:val="000000" w:themeColor="text1"/>
              </w:rPr>
              <w:t>72</w:t>
            </w:r>
            <w:r>
              <w:rPr>
                <w:b/>
                <w:color w:val="000000" w:themeColor="text1"/>
              </w:rPr>
              <w:t xml:space="preserve"> </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 xml:space="preserve">   4.</w:t>
            </w:r>
          </w:p>
        </w:tc>
        <w:tc>
          <w:tcPr>
            <w:tcW w:w="6228" w:type="dxa"/>
          </w:tcPr>
          <w:p w:rsidR="00A414B2" w:rsidRDefault="00A414B2">
            <w:pPr>
              <w:rPr>
                <w:sz w:val="24"/>
              </w:rPr>
            </w:pPr>
            <w:r>
              <w:rPr>
                <w:sz w:val="24"/>
              </w:rPr>
              <w:t>Autoturisme cu capacitatea cilindrica intre 2601 cmc si 3000 cmc, inclusiv</w:t>
            </w:r>
          </w:p>
        </w:tc>
        <w:tc>
          <w:tcPr>
            <w:tcW w:w="2430" w:type="dxa"/>
          </w:tcPr>
          <w:p w:rsidR="00A414B2" w:rsidRDefault="00A414B2" w:rsidP="00212E4A">
            <w:pPr>
              <w:jc w:val="center"/>
              <w:rPr>
                <w:b/>
                <w:color w:val="000000" w:themeColor="text1"/>
              </w:rPr>
            </w:pPr>
            <w:r w:rsidRPr="009C31F3">
              <w:rPr>
                <w:b/>
                <w:color w:val="000000" w:themeColor="text1"/>
              </w:rPr>
              <w:t>144</w:t>
            </w:r>
            <w:r>
              <w:rPr>
                <w:b/>
                <w:color w:val="000000" w:themeColor="text1"/>
              </w:rPr>
              <w:t xml:space="preserve"> </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5.</w:t>
            </w:r>
          </w:p>
        </w:tc>
        <w:tc>
          <w:tcPr>
            <w:tcW w:w="6228" w:type="dxa"/>
          </w:tcPr>
          <w:p w:rsidR="00A414B2" w:rsidRDefault="00A414B2">
            <w:pPr>
              <w:rPr>
                <w:sz w:val="24"/>
              </w:rPr>
            </w:pPr>
            <w:r>
              <w:rPr>
                <w:sz w:val="24"/>
              </w:rPr>
              <w:t>Autoturisme cu capacitatea cilindrica de peste 3001 cmc</w:t>
            </w:r>
          </w:p>
        </w:tc>
        <w:tc>
          <w:tcPr>
            <w:tcW w:w="2430" w:type="dxa"/>
          </w:tcPr>
          <w:p w:rsidR="00A414B2" w:rsidRDefault="00A414B2" w:rsidP="00212E4A">
            <w:pPr>
              <w:jc w:val="center"/>
              <w:rPr>
                <w:b/>
                <w:color w:val="000000" w:themeColor="text1"/>
              </w:rPr>
            </w:pPr>
            <w:r w:rsidRPr="009C31F3">
              <w:rPr>
                <w:b/>
                <w:color w:val="000000" w:themeColor="text1"/>
              </w:rPr>
              <w:t>290</w:t>
            </w:r>
            <w:r>
              <w:rPr>
                <w:b/>
                <w:color w:val="000000" w:themeColor="text1"/>
              </w:rPr>
              <w:t xml:space="preserve"> </w:t>
            </w:r>
          </w:p>
          <w:p w:rsidR="00A414B2" w:rsidRPr="009C31F3" w:rsidRDefault="009D747D" w:rsidP="00212E4A">
            <w:pPr>
              <w:jc w:val="center"/>
              <w:rPr>
                <w:b/>
                <w:color w:val="000000" w:themeColor="text1"/>
              </w:rPr>
            </w:pPr>
            <w:r>
              <w:rPr>
                <w:b/>
                <w:color w:val="000000" w:themeColor="text1"/>
              </w:rPr>
              <w:t>+</w:t>
            </w:r>
            <w:r w:rsidR="00D165FD">
              <w:rPr>
                <w:b/>
                <w:color w:val="000000" w:themeColor="text1"/>
                <w:sz w:val="22"/>
                <w:szCs w:val="22"/>
              </w:rPr>
              <w:t>6,9</w:t>
            </w:r>
            <w:r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6.</w:t>
            </w:r>
          </w:p>
        </w:tc>
        <w:tc>
          <w:tcPr>
            <w:tcW w:w="6228" w:type="dxa"/>
          </w:tcPr>
          <w:p w:rsidR="00A414B2" w:rsidRDefault="00A414B2">
            <w:pPr>
              <w:rPr>
                <w:sz w:val="24"/>
              </w:rPr>
            </w:pPr>
            <w:r>
              <w:rPr>
                <w:sz w:val="24"/>
              </w:rPr>
              <w:t>Autobuze, autocare, microbuze</w:t>
            </w:r>
          </w:p>
        </w:tc>
        <w:tc>
          <w:tcPr>
            <w:tcW w:w="2430" w:type="dxa"/>
          </w:tcPr>
          <w:p w:rsidR="00A414B2" w:rsidRDefault="00A414B2" w:rsidP="00212E4A">
            <w:pPr>
              <w:jc w:val="center"/>
              <w:rPr>
                <w:b/>
                <w:color w:val="000000" w:themeColor="text1"/>
              </w:rPr>
            </w:pPr>
            <w:r w:rsidRPr="009C31F3">
              <w:rPr>
                <w:b/>
                <w:color w:val="000000" w:themeColor="text1"/>
              </w:rPr>
              <w:t>24</w:t>
            </w:r>
            <w:r>
              <w:rPr>
                <w:b/>
                <w:color w:val="000000" w:themeColor="text1"/>
              </w:rPr>
              <w:t xml:space="preserve"> </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7</w:t>
            </w:r>
          </w:p>
        </w:tc>
        <w:tc>
          <w:tcPr>
            <w:tcW w:w="6228" w:type="dxa"/>
          </w:tcPr>
          <w:p w:rsidR="00A414B2" w:rsidRDefault="00A414B2" w:rsidP="00FD0E83">
            <w:pPr>
              <w:rPr>
                <w:sz w:val="24"/>
              </w:rPr>
            </w:pPr>
            <w:r>
              <w:rPr>
                <w:sz w:val="24"/>
              </w:rPr>
              <w:t>Alte vehicule cu tractiune mecanica cu masa totala maxima autorizata de pana la 12 tone inclusiv</w:t>
            </w:r>
          </w:p>
        </w:tc>
        <w:tc>
          <w:tcPr>
            <w:tcW w:w="2430" w:type="dxa"/>
          </w:tcPr>
          <w:p w:rsidR="00A414B2" w:rsidRDefault="00A414B2" w:rsidP="00212E4A">
            <w:pPr>
              <w:jc w:val="center"/>
              <w:rPr>
                <w:b/>
                <w:color w:val="000000" w:themeColor="text1"/>
              </w:rPr>
            </w:pPr>
            <w:r w:rsidRPr="009C31F3">
              <w:rPr>
                <w:b/>
                <w:color w:val="000000" w:themeColor="text1"/>
              </w:rPr>
              <w:t>30</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r w:rsidR="00A414B2" w:rsidTr="00A414B2">
        <w:tc>
          <w:tcPr>
            <w:tcW w:w="720" w:type="dxa"/>
          </w:tcPr>
          <w:p w:rsidR="00A414B2" w:rsidRDefault="00A414B2">
            <w:pPr>
              <w:rPr>
                <w:sz w:val="24"/>
              </w:rPr>
            </w:pPr>
            <w:r>
              <w:rPr>
                <w:sz w:val="24"/>
              </w:rPr>
              <w:t>8</w:t>
            </w:r>
          </w:p>
        </w:tc>
        <w:tc>
          <w:tcPr>
            <w:tcW w:w="6228" w:type="dxa"/>
          </w:tcPr>
          <w:p w:rsidR="00A414B2" w:rsidRDefault="00A414B2">
            <w:pPr>
              <w:rPr>
                <w:sz w:val="24"/>
              </w:rPr>
            </w:pPr>
            <w:r>
              <w:rPr>
                <w:sz w:val="24"/>
              </w:rPr>
              <w:t>Tractoare inmatriculate</w:t>
            </w:r>
          </w:p>
        </w:tc>
        <w:tc>
          <w:tcPr>
            <w:tcW w:w="2430" w:type="dxa"/>
          </w:tcPr>
          <w:p w:rsidR="00A414B2" w:rsidRDefault="00A414B2" w:rsidP="00212E4A">
            <w:pPr>
              <w:jc w:val="center"/>
              <w:rPr>
                <w:b/>
                <w:color w:val="000000" w:themeColor="text1"/>
              </w:rPr>
            </w:pPr>
            <w:r w:rsidRPr="009C31F3">
              <w:rPr>
                <w:b/>
                <w:color w:val="000000" w:themeColor="text1"/>
              </w:rPr>
              <w:t>18</w:t>
            </w:r>
            <w:r>
              <w:rPr>
                <w:b/>
                <w:color w:val="000000" w:themeColor="text1"/>
              </w:rPr>
              <w:t xml:space="preserve"> </w:t>
            </w:r>
          </w:p>
          <w:p w:rsidR="00A414B2" w:rsidRPr="009C31F3" w:rsidRDefault="00A414B2" w:rsidP="00212E4A">
            <w:pPr>
              <w:jc w:val="center"/>
              <w:rPr>
                <w:b/>
                <w:color w:val="000000" w:themeColor="text1"/>
              </w:rPr>
            </w:pPr>
            <w:r>
              <w:rPr>
                <w:b/>
                <w:color w:val="000000" w:themeColor="text1"/>
              </w:rPr>
              <w:t>+</w:t>
            </w:r>
            <w:r w:rsidR="00D165FD">
              <w:rPr>
                <w:b/>
                <w:color w:val="000000" w:themeColor="text1"/>
                <w:sz w:val="22"/>
                <w:szCs w:val="22"/>
              </w:rPr>
              <w:t>6,9</w:t>
            </w:r>
            <w:r w:rsidR="003D204A" w:rsidRPr="009128B1">
              <w:rPr>
                <w:b/>
                <w:color w:val="000000" w:themeColor="text1"/>
                <w:sz w:val="22"/>
                <w:szCs w:val="22"/>
              </w:rPr>
              <w:t>% majorare fata de anul 201</w:t>
            </w:r>
            <w:r w:rsidR="0063512C">
              <w:rPr>
                <w:b/>
                <w:color w:val="000000" w:themeColor="text1"/>
                <w:sz w:val="22"/>
                <w:szCs w:val="22"/>
              </w:rPr>
              <w:t>2</w:t>
            </w:r>
          </w:p>
        </w:tc>
      </w:tr>
    </w:tbl>
    <w:p w:rsidR="00212AC9" w:rsidRDefault="00212AC9">
      <w:pPr>
        <w:ind w:firstLine="708"/>
        <w:rPr>
          <w:sz w:val="24"/>
        </w:rPr>
      </w:pPr>
      <w:r>
        <w:rPr>
          <w:sz w:val="24"/>
        </w:rPr>
        <w:t>Pentru ataşe impozitul anual se stabileşte la nivelul a 50% din taxa datorată pentru motociclete, motorete si scutere.</w:t>
      </w:r>
    </w:p>
    <w:p w:rsidR="00BC5B11" w:rsidRDefault="00BC5B11" w:rsidP="00BC5B11">
      <w:pPr>
        <w:ind w:firstLine="708"/>
        <w:jc w:val="both"/>
        <w:rPr>
          <w:sz w:val="22"/>
          <w:szCs w:val="22"/>
        </w:rPr>
      </w:pPr>
      <w:proofErr w:type="gramStart"/>
      <w:r>
        <w:rPr>
          <w:sz w:val="22"/>
          <w:szCs w:val="22"/>
        </w:rPr>
        <w:t xml:space="preserve">Majorarea impozitelor se efectua </w:t>
      </w:r>
      <w:r w:rsidRPr="002D3E7F">
        <w:rPr>
          <w:sz w:val="22"/>
          <w:szCs w:val="22"/>
        </w:rPr>
        <w:t>cu incadrarea in limita admisa de art.</w:t>
      </w:r>
      <w:proofErr w:type="gramEnd"/>
      <w:r w:rsidRPr="002D3E7F">
        <w:rPr>
          <w:sz w:val="22"/>
          <w:szCs w:val="22"/>
        </w:rPr>
        <w:t xml:space="preserve"> 287 din Legea nr. </w:t>
      </w:r>
      <w:proofErr w:type="gramStart"/>
      <w:r w:rsidRPr="002D3E7F">
        <w:rPr>
          <w:sz w:val="22"/>
          <w:szCs w:val="22"/>
        </w:rPr>
        <w:t>571/2003</w:t>
      </w:r>
      <w:r>
        <w:rPr>
          <w:sz w:val="22"/>
          <w:szCs w:val="22"/>
        </w:rPr>
        <w:t>.</w:t>
      </w:r>
      <w:proofErr w:type="gramEnd"/>
    </w:p>
    <w:p w:rsidR="00F5106E" w:rsidRDefault="00F5106E">
      <w:pPr>
        <w:ind w:firstLine="708"/>
        <w:rPr>
          <w:sz w:val="24"/>
        </w:rPr>
      </w:pPr>
    </w:p>
    <w:p w:rsidR="00FB3C9E" w:rsidRDefault="00FB3C9E">
      <w:pPr>
        <w:ind w:firstLine="708"/>
        <w:rPr>
          <w:sz w:val="24"/>
        </w:rPr>
      </w:pPr>
    </w:p>
    <w:p w:rsidR="00FB3C9E" w:rsidRDefault="00FB3C9E" w:rsidP="00FB3C9E">
      <w:pPr>
        <w:ind w:firstLine="720"/>
        <w:rPr>
          <w:b/>
          <w:sz w:val="24"/>
        </w:rPr>
      </w:pPr>
      <w:proofErr w:type="gramStart"/>
      <w:r>
        <w:rPr>
          <w:b/>
          <w:sz w:val="24"/>
        </w:rPr>
        <w:t>ANEXA NR.</w:t>
      </w:r>
      <w:proofErr w:type="gramEnd"/>
      <w:r>
        <w:rPr>
          <w:b/>
          <w:sz w:val="24"/>
        </w:rPr>
        <w:t xml:space="preserve"> 7</w:t>
      </w:r>
    </w:p>
    <w:p w:rsidR="00FB3C9E" w:rsidRDefault="00FB3C9E">
      <w:pPr>
        <w:ind w:firstLine="708"/>
        <w:rPr>
          <w:sz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380"/>
        <w:gridCol w:w="2880"/>
      </w:tblGrid>
      <w:tr w:rsidR="00B87807" w:rsidRPr="006F42E0" w:rsidTr="00FB6ADE">
        <w:tc>
          <w:tcPr>
            <w:tcW w:w="570" w:type="dxa"/>
          </w:tcPr>
          <w:p w:rsidR="00B87807" w:rsidRPr="006F42E0" w:rsidRDefault="00B87807" w:rsidP="000F76A4">
            <w:pPr>
              <w:rPr>
                <w:color w:val="000000"/>
              </w:rPr>
            </w:pPr>
          </w:p>
        </w:tc>
        <w:tc>
          <w:tcPr>
            <w:tcW w:w="4380" w:type="dxa"/>
          </w:tcPr>
          <w:p w:rsidR="00B87807" w:rsidRPr="00B87807" w:rsidRDefault="00B87807" w:rsidP="000F76A4">
            <w:pPr>
              <w:rPr>
                <w:b/>
                <w:color w:val="000000"/>
              </w:rPr>
            </w:pPr>
            <w:r w:rsidRPr="00B87807">
              <w:rPr>
                <w:b/>
                <w:color w:val="000000"/>
                <w:sz w:val="22"/>
                <w:szCs w:val="22"/>
              </w:rPr>
              <w:t>Vehicule inregistrate</w:t>
            </w:r>
          </w:p>
        </w:tc>
        <w:tc>
          <w:tcPr>
            <w:tcW w:w="2880" w:type="dxa"/>
          </w:tcPr>
          <w:p w:rsidR="00B87807" w:rsidRPr="006F42E0" w:rsidRDefault="00B87807" w:rsidP="00B87807">
            <w:pPr>
              <w:jc w:val="center"/>
              <w:rPr>
                <w:b/>
                <w:color w:val="000000"/>
                <w:sz w:val="22"/>
                <w:szCs w:val="22"/>
              </w:rPr>
            </w:pPr>
            <w:r w:rsidRPr="006F42E0">
              <w:rPr>
                <w:b/>
                <w:color w:val="000000"/>
                <w:sz w:val="22"/>
                <w:szCs w:val="22"/>
              </w:rPr>
              <w:t>Nivel</w:t>
            </w:r>
            <w:r>
              <w:rPr>
                <w:b/>
                <w:color w:val="000000"/>
                <w:sz w:val="22"/>
                <w:szCs w:val="22"/>
              </w:rPr>
              <w:t>uri</w:t>
            </w:r>
            <w:r w:rsidRPr="006F42E0">
              <w:rPr>
                <w:b/>
                <w:color w:val="000000"/>
                <w:sz w:val="22"/>
                <w:szCs w:val="22"/>
              </w:rPr>
              <w:t xml:space="preserve"> pe</w:t>
            </w:r>
            <w:r>
              <w:rPr>
                <w:b/>
                <w:color w:val="000000"/>
                <w:sz w:val="22"/>
                <w:szCs w:val="22"/>
              </w:rPr>
              <w:t>ntru</w:t>
            </w:r>
            <w:r w:rsidRPr="006F42E0">
              <w:rPr>
                <w:b/>
                <w:color w:val="000000"/>
                <w:sz w:val="22"/>
                <w:szCs w:val="22"/>
              </w:rPr>
              <w:t xml:space="preserve"> anul 2013</w:t>
            </w:r>
          </w:p>
        </w:tc>
      </w:tr>
      <w:tr w:rsidR="00B87807" w:rsidRPr="006F42E0" w:rsidTr="00FB6ADE">
        <w:tc>
          <w:tcPr>
            <w:tcW w:w="570" w:type="dxa"/>
          </w:tcPr>
          <w:p w:rsidR="00B87807" w:rsidRPr="006F42E0" w:rsidRDefault="00B87807" w:rsidP="000F76A4">
            <w:pPr>
              <w:rPr>
                <w:color w:val="000000"/>
              </w:rPr>
            </w:pPr>
            <w:r w:rsidRPr="006F42E0">
              <w:rPr>
                <w:color w:val="000000"/>
              </w:rPr>
              <w:t>1</w:t>
            </w:r>
          </w:p>
        </w:tc>
        <w:tc>
          <w:tcPr>
            <w:tcW w:w="4380" w:type="dxa"/>
          </w:tcPr>
          <w:p w:rsidR="00B87807" w:rsidRPr="00B87807" w:rsidRDefault="00B87807" w:rsidP="000F76A4">
            <w:pPr>
              <w:rPr>
                <w:color w:val="000000"/>
              </w:rPr>
            </w:pPr>
            <w:r w:rsidRPr="00B87807">
              <w:rPr>
                <w:color w:val="000000"/>
                <w:sz w:val="22"/>
                <w:szCs w:val="22"/>
              </w:rPr>
              <w:t>Vehicule cu capacitate cilindrica</w:t>
            </w:r>
          </w:p>
        </w:tc>
        <w:tc>
          <w:tcPr>
            <w:tcW w:w="2880" w:type="dxa"/>
          </w:tcPr>
          <w:p w:rsidR="00B87807" w:rsidRPr="006F42E0" w:rsidRDefault="00B87807" w:rsidP="000F76A4">
            <w:pPr>
              <w:rPr>
                <w:b/>
                <w:color w:val="000000"/>
              </w:rPr>
            </w:pPr>
            <w:r w:rsidRPr="006F42E0">
              <w:rPr>
                <w:b/>
                <w:color w:val="000000"/>
                <w:sz w:val="22"/>
                <w:szCs w:val="22"/>
              </w:rPr>
              <w:t>Lei/200 cmc</w:t>
            </w:r>
          </w:p>
        </w:tc>
      </w:tr>
      <w:tr w:rsidR="00B87807" w:rsidRPr="006F42E0" w:rsidTr="00FB6ADE">
        <w:tc>
          <w:tcPr>
            <w:tcW w:w="570" w:type="dxa"/>
          </w:tcPr>
          <w:p w:rsidR="00B87807" w:rsidRPr="006F42E0" w:rsidRDefault="00B87807" w:rsidP="000F76A4">
            <w:pPr>
              <w:rPr>
                <w:color w:val="000000"/>
              </w:rPr>
            </w:pPr>
            <w:r w:rsidRPr="006F42E0">
              <w:rPr>
                <w:color w:val="000000"/>
              </w:rPr>
              <w:t>1.1</w:t>
            </w:r>
          </w:p>
        </w:tc>
        <w:tc>
          <w:tcPr>
            <w:tcW w:w="4380" w:type="dxa"/>
          </w:tcPr>
          <w:p w:rsidR="00B87807" w:rsidRPr="00B87807" w:rsidRDefault="00B87807" w:rsidP="000F76A4">
            <w:pPr>
              <w:rPr>
                <w:color w:val="000000"/>
              </w:rPr>
            </w:pPr>
            <w:r w:rsidRPr="00B87807">
              <w:rPr>
                <w:color w:val="000000"/>
                <w:sz w:val="22"/>
                <w:szCs w:val="22"/>
              </w:rPr>
              <w:t>Vehicule inregistrate cu capacitate cilindrica &lt; 4800 cmc</w:t>
            </w:r>
          </w:p>
        </w:tc>
        <w:tc>
          <w:tcPr>
            <w:tcW w:w="2880" w:type="dxa"/>
          </w:tcPr>
          <w:p w:rsidR="00B87807" w:rsidRPr="006F42E0" w:rsidRDefault="00B87807" w:rsidP="000F76A4">
            <w:pPr>
              <w:rPr>
                <w:b/>
                <w:color w:val="000000"/>
              </w:rPr>
            </w:pPr>
            <w:r w:rsidRPr="006F42E0">
              <w:rPr>
                <w:b/>
                <w:color w:val="000000"/>
              </w:rPr>
              <w:t>4 lei</w:t>
            </w:r>
          </w:p>
          <w:p w:rsidR="00B87807" w:rsidRPr="006F42E0" w:rsidRDefault="00966135" w:rsidP="000F76A4">
            <w:pPr>
              <w:rPr>
                <w:b/>
                <w:color w:val="000000"/>
              </w:rPr>
            </w:pPr>
            <w:r>
              <w:rPr>
                <w:b/>
                <w:color w:val="000000" w:themeColor="text1"/>
              </w:rPr>
              <w:t>+</w:t>
            </w:r>
            <w:r>
              <w:rPr>
                <w:b/>
                <w:color w:val="000000" w:themeColor="text1"/>
                <w:sz w:val="22"/>
                <w:szCs w:val="22"/>
              </w:rPr>
              <w:t>6,9</w:t>
            </w:r>
            <w:r w:rsidRPr="009128B1">
              <w:rPr>
                <w:b/>
                <w:color w:val="000000" w:themeColor="text1"/>
                <w:sz w:val="22"/>
                <w:szCs w:val="22"/>
              </w:rPr>
              <w:t>% majorare</w:t>
            </w:r>
            <w:r>
              <w:rPr>
                <w:b/>
                <w:color w:val="000000" w:themeColor="text1"/>
                <w:sz w:val="22"/>
                <w:szCs w:val="22"/>
              </w:rPr>
              <w:t xml:space="preserve"> a impozitului calculat</w:t>
            </w:r>
          </w:p>
        </w:tc>
      </w:tr>
      <w:tr w:rsidR="00B87807" w:rsidRPr="006F42E0" w:rsidTr="00FB6ADE">
        <w:tc>
          <w:tcPr>
            <w:tcW w:w="570" w:type="dxa"/>
          </w:tcPr>
          <w:p w:rsidR="00B87807" w:rsidRPr="006F42E0" w:rsidRDefault="00B87807" w:rsidP="000F76A4">
            <w:pPr>
              <w:rPr>
                <w:color w:val="000000"/>
              </w:rPr>
            </w:pPr>
            <w:r w:rsidRPr="006F42E0">
              <w:rPr>
                <w:color w:val="000000"/>
              </w:rPr>
              <w:t>1.2</w:t>
            </w:r>
          </w:p>
        </w:tc>
        <w:tc>
          <w:tcPr>
            <w:tcW w:w="4380" w:type="dxa"/>
          </w:tcPr>
          <w:p w:rsidR="00B87807" w:rsidRPr="00B87807" w:rsidRDefault="00B87807" w:rsidP="000F76A4">
            <w:pPr>
              <w:rPr>
                <w:color w:val="000000"/>
              </w:rPr>
            </w:pPr>
            <w:r w:rsidRPr="00B87807">
              <w:rPr>
                <w:color w:val="000000"/>
                <w:sz w:val="22"/>
                <w:szCs w:val="22"/>
              </w:rPr>
              <w:t>Vehicule inregistrate cu capacitate cilindrica &gt; 4800 cmc</w:t>
            </w:r>
          </w:p>
        </w:tc>
        <w:tc>
          <w:tcPr>
            <w:tcW w:w="2880" w:type="dxa"/>
          </w:tcPr>
          <w:p w:rsidR="00B87807" w:rsidRDefault="00B87807" w:rsidP="000F76A4">
            <w:pPr>
              <w:rPr>
                <w:b/>
                <w:color w:val="000000"/>
              </w:rPr>
            </w:pPr>
            <w:r w:rsidRPr="006F42E0">
              <w:rPr>
                <w:b/>
                <w:color w:val="000000"/>
              </w:rPr>
              <w:t>6 lei</w:t>
            </w:r>
          </w:p>
          <w:p w:rsidR="00966135" w:rsidRPr="006F42E0" w:rsidRDefault="00966135" w:rsidP="000F76A4">
            <w:pPr>
              <w:rPr>
                <w:b/>
                <w:color w:val="000000"/>
              </w:rPr>
            </w:pPr>
            <w:r>
              <w:rPr>
                <w:b/>
                <w:color w:val="000000" w:themeColor="text1"/>
              </w:rPr>
              <w:t>+</w:t>
            </w:r>
            <w:r>
              <w:rPr>
                <w:b/>
                <w:color w:val="000000" w:themeColor="text1"/>
                <w:sz w:val="22"/>
                <w:szCs w:val="22"/>
              </w:rPr>
              <w:t>6,9</w:t>
            </w:r>
            <w:r w:rsidRPr="009128B1">
              <w:rPr>
                <w:b/>
                <w:color w:val="000000" w:themeColor="text1"/>
                <w:sz w:val="22"/>
                <w:szCs w:val="22"/>
              </w:rPr>
              <w:t>% majorare</w:t>
            </w:r>
            <w:r>
              <w:rPr>
                <w:b/>
                <w:color w:val="000000" w:themeColor="text1"/>
                <w:sz w:val="22"/>
                <w:szCs w:val="22"/>
              </w:rPr>
              <w:t xml:space="preserve"> a impozitului calculat</w:t>
            </w:r>
          </w:p>
          <w:p w:rsidR="00B87807" w:rsidRPr="006F42E0" w:rsidRDefault="00B87807" w:rsidP="000F76A4">
            <w:pPr>
              <w:rPr>
                <w:b/>
                <w:color w:val="000000"/>
              </w:rPr>
            </w:pPr>
          </w:p>
        </w:tc>
      </w:tr>
      <w:tr w:rsidR="00B87807" w:rsidRPr="006F42E0" w:rsidTr="00FB6ADE">
        <w:tc>
          <w:tcPr>
            <w:tcW w:w="570" w:type="dxa"/>
          </w:tcPr>
          <w:p w:rsidR="00B87807" w:rsidRPr="006F42E0" w:rsidRDefault="00B87807" w:rsidP="000F76A4">
            <w:pPr>
              <w:rPr>
                <w:color w:val="000000"/>
              </w:rPr>
            </w:pPr>
            <w:r w:rsidRPr="006F42E0">
              <w:rPr>
                <w:color w:val="000000"/>
              </w:rPr>
              <w:t>2.</w:t>
            </w:r>
          </w:p>
        </w:tc>
        <w:tc>
          <w:tcPr>
            <w:tcW w:w="4380" w:type="dxa"/>
          </w:tcPr>
          <w:p w:rsidR="00B87807" w:rsidRPr="00B87807" w:rsidRDefault="00B87807" w:rsidP="000F76A4">
            <w:pPr>
              <w:rPr>
                <w:color w:val="000000"/>
              </w:rPr>
            </w:pPr>
            <w:r w:rsidRPr="00B87807">
              <w:rPr>
                <w:color w:val="000000"/>
                <w:sz w:val="22"/>
                <w:szCs w:val="22"/>
              </w:rPr>
              <w:t>Vehicule fara capacitate cilindrica</w:t>
            </w:r>
          </w:p>
        </w:tc>
        <w:tc>
          <w:tcPr>
            <w:tcW w:w="2880" w:type="dxa"/>
          </w:tcPr>
          <w:p w:rsidR="00B87807" w:rsidRPr="006F42E0" w:rsidRDefault="00B87807" w:rsidP="000F76A4">
            <w:pPr>
              <w:rPr>
                <w:b/>
                <w:color w:val="000000"/>
              </w:rPr>
            </w:pPr>
            <w:r w:rsidRPr="006F42E0">
              <w:rPr>
                <w:b/>
                <w:color w:val="000000"/>
              </w:rPr>
              <w:t xml:space="preserve">150 lei/an </w:t>
            </w:r>
          </w:p>
          <w:p w:rsidR="00B87807" w:rsidRPr="006F42E0" w:rsidRDefault="00966135" w:rsidP="000F76A4">
            <w:pPr>
              <w:rPr>
                <w:b/>
                <w:color w:val="000000"/>
              </w:rPr>
            </w:pPr>
            <w:r>
              <w:rPr>
                <w:b/>
                <w:color w:val="000000" w:themeColor="text1"/>
              </w:rPr>
              <w:t>+</w:t>
            </w:r>
            <w:r>
              <w:rPr>
                <w:b/>
                <w:color w:val="000000" w:themeColor="text1"/>
                <w:sz w:val="22"/>
                <w:szCs w:val="22"/>
              </w:rPr>
              <w:t>6,9</w:t>
            </w:r>
            <w:r w:rsidRPr="009128B1">
              <w:rPr>
                <w:b/>
                <w:color w:val="000000" w:themeColor="text1"/>
                <w:sz w:val="22"/>
                <w:szCs w:val="22"/>
              </w:rPr>
              <w:t>% majorare</w:t>
            </w:r>
            <w:r>
              <w:rPr>
                <w:b/>
                <w:color w:val="000000" w:themeColor="text1"/>
                <w:sz w:val="22"/>
                <w:szCs w:val="22"/>
              </w:rPr>
              <w:t xml:space="preserve"> a impozitului calculat</w:t>
            </w:r>
          </w:p>
        </w:tc>
      </w:tr>
    </w:tbl>
    <w:p w:rsidR="00FB3C9E" w:rsidRDefault="00FB3C9E">
      <w:pPr>
        <w:ind w:firstLine="708"/>
        <w:rPr>
          <w:sz w:val="24"/>
        </w:rPr>
      </w:pPr>
    </w:p>
    <w:p w:rsidR="00FB3C9E" w:rsidRDefault="00FB3C9E">
      <w:pPr>
        <w:ind w:firstLine="708"/>
        <w:rPr>
          <w:sz w:val="24"/>
        </w:rPr>
      </w:pPr>
    </w:p>
    <w:p w:rsidR="00FB3C9E" w:rsidRDefault="00FB3C9E">
      <w:pPr>
        <w:ind w:firstLine="708"/>
        <w:rPr>
          <w:sz w:val="24"/>
        </w:rPr>
      </w:pPr>
    </w:p>
    <w:p w:rsidR="00FB3C9E" w:rsidRDefault="00FB3C9E">
      <w:pPr>
        <w:rPr>
          <w:sz w:val="24"/>
        </w:rPr>
      </w:pPr>
      <w:r>
        <w:rPr>
          <w:sz w:val="24"/>
        </w:rPr>
        <w:br w:type="page"/>
      </w:r>
    </w:p>
    <w:p w:rsidR="00D772A4" w:rsidRPr="00331387" w:rsidRDefault="0043643F" w:rsidP="00753076">
      <w:pPr>
        <w:rPr>
          <w:b/>
        </w:rPr>
      </w:pPr>
      <w:proofErr w:type="gramStart"/>
      <w:r>
        <w:rPr>
          <w:b/>
        </w:rPr>
        <w:lastRenderedPageBreak/>
        <w:t>ANEXA NR.</w:t>
      </w:r>
      <w:proofErr w:type="gramEnd"/>
      <w:r>
        <w:rPr>
          <w:b/>
        </w:rPr>
        <w:t xml:space="preserve"> 8</w:t>
      </w:r>
    </w:p>
    <w:p w:rsidR="00D772A4" w:rsidRDefault="00D772A4" w:rsidP="00D772A4">
      <w:pPr>
        <w:ind w:left="720"/>
        <w:rPr>
          <w:b/>
        </w:rPr>
      </w:pPr>
      <w:r w:rsidRPr="00331387">
        <w:rPr>
          <w:b/>
        </w:rPr>
        <w:t xml:space="preserve">IMPOZIT PE AUTOVEHICULE DE TRANSPORT MARFĂ CU MASA TOTALĂ AUTORIZATĂ </w:t>
      </w:r>
      <w:r>
        <w:rPr>
          <w:b/>
        </w:rPr>
        <w:t xml:space="preserve">EGALA SAU MAI MARE DE </w:t>
      </w:r>
      <w:r w:rsidRPr="00331387">
        <w:rPr>
          <w:b/>
        </w:rPr>
        <w:t>12 TONE: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947"/>
        <w:gridCol w:w="1404"/>
        <w:gridCol w:w="1362"/>
      </w:tblGrid>
      <w:tr w:rsidR="002F2E6B" w:rsidRPr="00885BC3" w:rsidTr="00425ED9">
        <w:tc>
          <w:tcPr>
            <w:tcW w:w="828" w:type="dxa"/>
            <w:vMerge w:val="restart"/>
          </w:tcPr>
          <w:p w:rsidR="002F2E6B" w:rsidRPr="00885BC3" w:rsidRDefault="002F2E6B" w:rsidP="002F2E6B">
            <w:pPr>
              <w:jc w:val="center"/>
              <w:rPr>
                <w:b/>
              </w:rPr>
            </w:pPr>
          </w:p>
        </w:tc>
        <w:tc>
          <w:tcPr>
            <w:tcW w:w="2947" w:type="dxa"/>
            <w:vMerge w:val="restart"/>
          </w:tcPr>
          <w:p w:rsidR="002F2E6B" w:rsidRPr="00BD575E" w:rsidRDefault="002F2E6B" w:rsidP="002F2E6B">
            <w:pPr>
              <w:jc w:val="center"/>
              <w:rPr>
                <w:b/>
              </w:rPr>
            </w:pPr>
            <w:r w:rsidRPr="00BD575E">
              <w:rPr>
                <w:b/>
              </w:rPr>
              <w:t xml:space="preserve">Numarul axelor si </w:t>
            </w:r>
            <w:r>
              <w:rPr>
                <w:b/>
              </w:rPr>
              <w:t xml:space="preserve">greutatea bruta incarcata </w:t>
            </w:r>
            <w:r w:rsidRPr="00BD575E">
              <w:rPr>
                <w:b/>
              </w:rPr>
              <w:t xml:space="preserve">maxima </w:t>
            </w:r>
            <w:r>
              <w:rPr>
                <w:b/>
              </w:rPr>
              <w:t>admisa</w:t>
            </w:r>
          </w:p>
        </w:tc>
        <w:tc>
          <w:tcPr>
            <w:tcW w:w="2766" w:type="dxa"/>
            <w:gridSpan w:val="2"/>
          </w:tcPr>
          <w:p w:rsidR="002F2E6B" w:rsidRPr="00E71042" w:rsidRDefault="002F2E6B" w:rsidP="002F2E6B">
            <w:pPr>
              <w:jc w:val="center"/>
              <w:rPr>
                <w:b/>
              </w:rPr>
            </w:pPr>
            <w:r w:rsidRPr="00E71042">
              <w:rPr>
                <w:b/>
              </w:rPr>
              <w:t>Impozit</w:t>
            </w:r>
            <w:r w:rsidR="00E71042" w:rsidRPr="00E71042">
              <w:rPr>
                <w:b/>
              </w:rPr>
              <w:t xml:space="preserve"> pentru anul 2013</w:t>
            </w:r>
          </w:p>
          <w:p w:rsidR="002F2E6B" w:rsidRPr="00E71042" w:rsidRDefault="002F2E6B" w:rsidP="00076C1A">
            <w:pPr>
              <w:pStyle w:val="ListParagraph"/>
              <w:ind w:left="1080"/>
              <w:rPr>
                <w:b/>
              </w:rPr>
            </w:pPr>
            <w:r w:rsidRPr="00E71042">
              <w:rPr>
                <w:b/>
              </w:rPr>
              <w:t xml:space="preserve"> lei/an </w:t>
            </w:r>
          </w:p>
          <w:p w:rsidR="002F2E6B" w:rsidRPr="00E71042" w:rsidRDefault="002F2E6B" w:rsidP="002F2E6B">
            <w:pPr>
              <w:ind w:left="405"/>
              <w:rPr>
                <w:b/>
              </w:rPr>
            </w:pPr>
          </w:p>
        </w:tc>
      </w:tr>
      <w:tr w:rsidR="00076C1A" w:rsidRPr="00885BC3" w:rsidTr="009276C1">
        <w:tc>
          <w:tcPr>
            <w:tcW w:w="828" w:type="dxa"/>
            <w:vMerge/>
          </w:tcPr>
          <w:p w:rsidR="00076C1A" w:rsidRPr="00885BC3" w:rsidRDefault="00076C1A" w:rsidP="00076C1A">
            <w:pPr>
              <w:jc w:val="both"/>
              <w:rPr>
                <w:b/>
              </w:rPr>
            </w:pPr>
          </w:p>
        </w:tc>
        <w:tc>
          <w:tcPr>
            <w:tcW w:w="2947" w:type="dxa"/>
            <w:vMerge/>
          </w:tcPr>
          <w:p w:rsidR="00076C1A" w:rsidRPr="00885BC3" w:rsidRDefault="00076C1A" w:rsidP="00076C1A">
            <w:pPr>
              <w:jc w:val="both"/>
              <w:rPr>
                <w:b/>
              </w:rPr>
            </w:pPr>
          </w:p>
        </w:tc>
        <w:tc>
          <w:tcPr>
            <w:tcW w:w="1404" w:type="dxa"/>
          </w:tcPr>
          <w:p w:rsidR="00076C1A" w:rsidRPr="00BD575E" w:rsidRDefault="00076C1A" w:rsidP="00076C1A">
            <w:pPr>
              <w:jc w:val="center"/>
            </w:pPr>
            <w:r>
              <w:t xml:space="preserve">Axe motoare </w:t>
            </w:r>
            <w:r w:rsidRPr="00BD575E">
              <w:t>cu sistem de</w:t>
            </w:r>
          </w:p>
          <w:p w:rsidR="00076C1A" w:rsidRPr="00BD575E" w:rsidRDefault="00076C1A" w:rsidP="00076C1A">
            <w:pPr>
              <w:jc w:val="center"/>
              <w:rPr>
                <w:b/>
              </w:rPr>
            </w:pPr>
            <w:r w:rsidRPr="00BD575E">
              <w:t xml:space="preserve"> suspensie</w:t>
            </w:r>
            <w:r w:rsidRPr="00BD575E">
              <w:rPr>
                <w:b/>
              </w:rPr>
              <w:t xml:space="preserve"> pneumatic</w:t>
            </w:r>
            <w:r>
              <w:rPr>
                <w:b/>
              </w:rPr>
              <w:t>a</w:t>
            </w:r>
            <w:r w:rsidRPr="00BD575E">
              <w:rPr>
                <w:b/>
              </w:rPr>
              <w:t xml:space="preserve"> </w:t>
            </w:r>
            <w:r w:rsidRPr="00BD575E">
              <w:t>sau echivalent</w:t>
            </w:r>
            <w:r>
              <w:t>ele</w:t>
            </w:r>
            <w:r w:rsidRPr="00BD575E">
              <w:t xml:space="preserve"> recunoscut</w:t>
            </w:r>
            <w:r>
              <w:t>e</w:t>
            </w:r>
          </w:p>
        </w:tc>
        <w:tc>
          <w:tcPr>
            <w:tcW w:w="1362" w:type="dxa"/>
          </w:tcPr>
          <w:p w:rsidR="00076C1A" w:rsidRPr="00BD575E" w:rsidRDefault="00076C1A" w:rsidP="00076C1A">
            <w:pPr>
              <w:jc w:val="center"/>
              <w:rPr>
                <w:b/>
              </w:rPr>
            </w:pPr>
            <w:r>
              <w:t>Alte sisteme de</w:t>
            </w:r>
            <w:r w:rsidRPr="00BD575E">
              <w:t xml:space="preserve"> suspensie</w:t>
            </w:r>
            <w:r>
              <w:t xml:space="preserve"> pentru axele motoare</w:t>
            </w:r>
          </w:p>
        </w:tc>
      </w:tr>
      <w:tr w:rsidR="00A50997" w:rsidRPr="00885BC3" w:rsidTr="002F2E6B">
        <w:tc>
          <w:tcPr>
            <w:tcW w:w="828" w:type="dxa"/>
          </w:tcPr>
          <w:p w:rsidR="00A50997" w:rsidRPr="00885BC3" w:rsidRDefault="00A50997" w:rsidP="00425ED9">
            <w:pPr>
              <w:jc w:val="both"/>
              <w:rPr>
                <w:b/>
              </w:rPr>
            </w:pPr>
            <w:r w:rsidRPr="00885BC3">
              <w:rPr>
                <w:b/>
              </w:rPr>
              <w:t>I</w:t>
            </w:r>
          </w:p>
        </w:tc>
        <w:tc>
          <w:tcPr>
            <w:tcW w:w="5713" w:type="dxa"/>
            <w:gridSpan w:val="3"/>
          </w:tcPr>
          <w:p w:rsidR="00A50997" w:rsidRPr="00885BC3" w:rsidRDefault="00A50997" w:rsidP="00425ED9">
            <w:pPr>
              <w:jc w:val="both"/>
              <w:rPr>
                <w:b/>
              </w:rPr>
            </w:pPr>
            <w:r w:rsidRPr="00885BC3">
              <w:rPr>
                <w:b/>
              </w:rPr>
              <w:t>Vehicule cu doua axe:</w:t>
            </w:r>
          </w:p>
        </w:tc>
      </w:tr>
      <w:tr w:rsidR="002F2E6B" w:rsidRPr="00885BC3" w:rsidTr="00425ED9">
        <w:tc>
          <w:tcPr>
            <w:tcW w:w="828" w:type="dxa"/>
          </w:tcPr>
          <w:p w:rsidR="002F2E6B" w:rsidRPr="00885BC3" w:rsidRDefault="002F2E6B" w:rsidP="00A50997">
            <w:pPr>
              <w:pStyle w:val="ListParagraph"/>
              <w:numPr>
                <w:ilvl w:val="0"/>
                <w:numId w:val="13"/>
              </w:numPr>
              <w:jc w:val="both"/>
            </w:pPr>
          </w:p>
        </w:tc>
        <w:tc>
          <w:tcPr>
            <w:tcW w:w="2947" w:type="dxa"/>
          </w:tcPr>
          <w:p w:rsidR="002F2E6B" w:rsidRPr="00885BC3" w:rsidRDefault="002F2E6B" w:rsidP="00425ED9">
            <w:pPr>
              <w:jc w:val="both"/>
            </w:pPr>
            <w:r w:rsidRPr="00885BC3">
              <w:t>Masa de cel putin 12 tone, dar mai mica de 13 tone</w:t>
            </w:r>
          </w:p>
        </w:tc>
        <w:tc>
          <w:tcPr>
            <w:tcW w:w="1404" w:type="dxa"/>
          </w:tcPr>
          <w:p w:rsidR="002F2E6B" w:rsidRPr="00885BC3" w:rsidRDefault="002F2E6B" w:rsidP="00425ED9">
            <w:pPr>
              <w:jc w:val="center"/>
              <w:rPr>
                <w:b/>
              </w:rPr>
            </w:pPr>
            <w:r w:rsidRPr="00885BC3">
              <w:rPr>
                <w:b/>
              </w:rPr>
              <w:t>0</w:t>
            </w:r>
          </w:p>
        </w:tc>
        <w:tc>
          <w:tcPr>
            <w:tcW w:w="1362" w:type="dxa"/>
          </w:tcPr>
          <w:p w:rsidR="002F2E6B" w:rsidRPr="00885BC3" w:rsidRDefault="002F2E6B" w:rsidP="00425ED9">
            <w:pPr>
              <w:jc w:val="center"/>
              <w:rPr>
                <w:b/>
              </w:rPr>
            </w:pPr>
            <w:r w:rsidRPr="00885BC3">
              <w:rPr>
                <w:b/>
              </w:rPr>
              <w:t>133</w:t>
            </w:r>
          </w:p>
        </w:tc>
      </w:tr>
      <w:tr w:rsidR="002F2E6B" w:rsidRPr="00885BC3" w:rsidTr="00425ED9">
        <w:tc>
          <w:tcPr>
            <w:tcW w:w="828" w:type="dxa"/>
          </w:tcPr>
          <w:p w:rsidR="002F2E6B" w:rsidRPr="00885BC3" w:rsidRDefault="002F2E6B" w:rsidP="00A50997">
            <w:pPr>
              <w:pStyle w:val="ListParagraph"/>
              <w:numPr>
                <w:ilvl w:val="0"/>
                <w:numId w:val="13"/>
              </w:numPr>
              <w:jc w:val="both"/>
            </w:pPr>
          </w:p>
        </w:tc>
        <w:tc>
          <w:tcPr>
            <w:tcW w:w="2947" w:type="dxa"/>
          </w:tcPr>
          <w:p w:rsidR="002F2E6B" w:rsidRPr="00885BC3" w:rsidRDefault="002F2E6B" w:rsidP="00425ED9">
            <w:pPr>
              <w:jc w:val="both"/>
            </w:pPr>
            <w:r w:rsidRPr="00885BC3">
              <w:t>Masa de cel putin 13 tone, dar mai mica de 14 tone</w:t>
            </w:r>
          </w:p>
        </w:tc>
        <w:tc>
          <w:tcPr>
            <w:tcW w:w="1404" w:type="dxa"/>
          </w:tcPr>
          <w:p w:rsidR="002F2E6B" w:rsidRPr="00885BC3" w:rsidRDefault="002F2E6B" w:rsidP="00425ED9">
            <w:pPr>
              <w:jc w:val="center"/>
              <w:rPr>
                <w:b/>
              </w:rPr>
            </w:pPr>
            <w:r w:rsidRPr="00885BC3">
              <w:rPr>
                <w:b/>
              </w:rPr>
              <w:t>133</w:t>
            </w:r>
          </w:p>
        </w:tc>
        <w:tc>
          <w:tcPr>
            <w:tcW w:w="1362" w:type="dxa"/>
          </w:tcPr>
          <w:p w:rsidR="002F2E6B" w:rsidRPr="00885BC3" w:rsidRDefault="002F2E6B" w:rsidP="00425ED9">
            <w:pPr>
              <w:jc w:val="center"/>
              <w:rPr>
                <w:b/>
              </w:rPr>
            </w:pPr>
            <w:r w:rsidRPr="00885BC3">
              <w:rPr>
                <w:b/>
              </w:rPr>
              <w:t>367</w:t>
            </w:r>
          </w:p>
        </w:tc>
      </w:tr>
      <w:tr w:rsidR="002F2E6B" w:rsidRPr="00885BC3" w:rsidTr="00425ED9">
        <w:tc>
          <w:tcPr>
            <w:tcW w:w="828" w:type="dxa"/>
          </w:tcPr>
          <w:p w:rsidR="002F2E6B" w:rsidRPr="00885BC3" w:rsidRDefault="002F2E6B" w:rsidP="00A50997">
            <w:pPr>
              <w:pStyle w:val="ListParagraph"/>
              <w:numPr>
                <w:ilvl w:val="0"/>
                <w:numId w:val="13"/>
              </w:numPr>
              <w:jc w:val="both"/>
            </w:pPr>
          </w:p>
        </w:tc>
        <w:tc>
          <w:tcPr>
            <w:tcW w:w="2947" w:type="dxa"/>
          </w:tcPr>
          <w:p w:rsidR="002F2E6B" w:rsidRPr="00885BC3" w:rsidRDefault="002F2E6B" w:rsidP="00425ED9">
            <w:pPr>
              <w:jc w:val="both"/>
            </w:pPr>
            <w:r w:rsidRPr="00885BC3">
              <w:t>Masa de cel putin 14 tone, dar mai mica de 15 tone</w:t>
            </w:r>
          </w:p>
        </w:tc>
        <w:tc>
          <w:tcPr>
            <w:tcW w:w="1404" w:type="dxa"/>
          </w:tcPr>
          <w:p w:rsidR="002F2E6B" w:rsidRPr="00885BC3" w:rsidRDefault="002F2E6B" w:rsidP="00425ED9">
            <w:pPr>
              <w:jc w:val="center"/>
              <w:rPr>
                <w:b/>
              </w:rPr>
            </w:pPr>
            <w:r w:rsidRPr="00885BC3">
              <w:rPr>
                <w:b/>
              </w:rPr>
              <w:t>367</w:t>
            </w:r>
          </w:p>
        </w:tc>
        <w:tc>
          <w:tcPr>
            <w:tcW w:w="1362" w:type="dxa"/>
          </w:tcPr>
          <w:p w:rsidR="002F2E6B" w:rsidRPr="00885BC3" w:rsidRDefault="002F2E6B" w:rsidP="00425ED9">
            <w:pPr>
              <w:jc w:val="center"/>
              <w:rPr>
                <w:b/>
              </w:rPr>
            </w:pPr>
            <w:r w:rsidRPr="00885BC3">
              <w:rPr>
                <w:b/>
              </w:rPr>
              <w:t>517</w:t>
            </w:r>
          </w:p>
        </w:tc>
      </w:tr>
      <w:tr w:rsidR="002F2E6B" w:rsidRPr="00885BC3" w:rsidTr="00425ED9">
        <w:tc>
          <w:tcPr>
            <w:tcW w:w="828" w:type="dxa"/>
          </w:tcPr>
          <w:p w:rsidR="002F2E6B" w:rsidRPr="00885BC3" w:rsidRDefault="002F2E6B" w:rsidP="00A50997">
            <w:pPr>
              <w:pStyle w:val="ListParagraph"/>
              <w:numPr>
                <w:ilvl w:val="0"/>
                <w:numId w:val="13"/>
              </w:numPr>
              <w:jc w:val="both"/>
            </w:pPr>
          </w:p>
        </w:tc>
        <w:tc>
          <w:tcPr>
            <w:tcW w:w="2947" w:type="dxa"/>
          </w:tcPr>
          <w:p w:rsidR="002F2E6B" w:rsidRPr="00885BC3" w:rsidRDefault="002F2E6B" w:rsidP="00425ED9">
            <w:pPr>
              <w:jc w:val="both"/>
            </w:pPr>
            <w:r w:rsidRPr="00885BC3">
              <w:t>Masa de cel putin 15 tone, dar mai mica de 18 tone</w:t>
            </w:r>
          </w:p>
        </w:tc>
        <w:tc>
          <w:tcPr>
            <w:tcW w:w="1404" w:type="dxa"/>
          </w:tcPr>
          <w:p w:rsidR="002F2E6B" w:rsidRPr="00885BC3" w:rsidRDefault="002F2E6B" w:rsidP="00425ED9">
            <w:pPr>
              <w:jc w:val="center"/>
              <w:rPr>
                <w:b/>
              </w:rPr>
            </w:pPr>
            <w:r w:rsidRPr="00885BC3">
              <w:rPr>
                <w:b/>
              </w:rPr>
              <w:t>517</w:t>
            </w:r>
          </w:p>
        </w:tc>
        <w:tc>
          <w:tcPr>
            <w:tcW w:w="1362" w:type="dxa"/>
          </w:tcPr>
          <w:p w:rsidR="002F2E6B" w:rsidRPr="00885BC3" w:rsidRDefault="002F2E6B" w:rsidP="00425ED9">
            <w:pPr>
              <w:jc w:val="center"/>
              <w:rPr>
                <w:b/>
              </w:rPr>
            </w:pPr>
            <w:r w:rsidRPr="00885BC3">
              <w:rPr>
                <w:b/>
              </w:rPr>
              <w:t>1.169</w:t>
            </w:r>
          </w:p>
        </w:tc>
      </w:tr>
      <w:tr w:rsidR="002F2E6B" w:rsidRPr="00885BC3" w:rsidTr="00425ED9">
        <w:tc>
          <w:tcPr>
            <w:tcW w:w="828" w:type="dxa"/>
          </w:tcPr>
          <w:p w:rsidR="002F2E6B" w:rsidRPr="00885BC3" w:rsidRDefault="002F2E6B" w:rsidP="00A50997">
            <w:pPr>
              <w:pStyle w:val="ListParagraph"/>
              <w:numPr>
                <w:ilvl w:val="0"/>
                <w:numId w:val="13"/>
              </w:numPr>
              <w:jc w:val="both"/>
            </w:pPr>
          </w:p>
        </w:tc>
        <w:tc>
          <w:tcPr>
            <w:tcW w:w="2947" w:type="dxa"/>
          </w:tcPr>
          <w:p w:rsidR="002F2E6B" w:rsidRPr="00885BC3" w:rsidRDefault="002F2E6B" w:rsidP="00425ED9">
            <w:pPr>
              <w:jc w:val="both"/>
            </w:pPr>
            <w:r w:rsidRPr="00885BC3">
              <w:t>Masa de cel putin 18 tone</w:t>
            </w:r>
          </w:p>
          <w:p w:rsidR="002F2E6B" w:rsidRPr="00885BC3" w:rsidRDefault="002F2E6B" w:rsidP="00425ED9">
            <w:pPr>
              <w:jc w:val="both"/>
            </w:pPr>
          </w:p>
        </w:tc>
        <w:tc>
          <w:tcPr>
            <w:tcW w:w="1404" w:type="dxa"/>
          </w:tcPr>
          <w:p w:rsidR="002F2E6B" w:rsidRPr="00885BC3" w:rsidRDefault="002F2E6B" w:rsidP="00425ED9">
            <w:pPr>
              <w:jc w:val="center"/>
              <w:rPr>
                <w:b/>
              </w:rPr>
            </w:pPr>
            <w:r w:rsidRPr="00885BC3">
              <w:rPr>
                <w:b/>
              </w:rPr>
              <w:t>517</w:t>
            </w:r>
          </w:p>
        </w:tc>
        <w:tc>
          <w:tcPr>
            <w:tcW w:w="1362" w:type="dxa"/>
          </w:tcPr>
          <w:p w:rsidR="002F2E6B" w:rsidRPr="00885BC3" w:rsidRDefault="002F2E6B" w:rsidP="00425ED9">
            <w:pPr>
              <w:jc w:val="center"/>
              <w:rPr>
                <w:b/>
              </w:rPr>
            </w:pPr>
            <w:r w:rsidRPr="00885BC3">
              <w:rPr>
                <w:b/>
              </w:rPr>
              <w:t>1.169</w:t>
            </w:r>
          </w:p>
          <w:p w:rsidR="002F2E6B" w:rsidRPr="00885BC3" w:rsidRDefault="002F2E6B" w:rsidP="00425ED9">
            <w:pPr>
              <w:jc w:val="center"/>
              <w:rPr>
                <w:b/>
              </w:rPr>
            </w:pPr>
          </w:p>
        </w:tc>
      </w:tr>
      <w:tr w:rsidR="00A50997" w:rsidRPr="00885BC3" w:rsidTr="002F2E6B">
        <w:tc>
          <w:tcPr>
            <w:tcW w:w="828" w:type="dxa"/>
          </w:tcPr>
          <w:p w:rsidR="00A50997" w:rsidRPr="00885BC3" w:rsidRDefault="00A50997" w:rsidP="00425ED9">
            <w:pPr>
              <w:rPr>
                <w:b/>
              </w:rPr>
            </w:pPr>
            <w:r w:rsidRPr="00885BC3">
              <w:rPr>
                <w:b/>
              </w:rPr>
              <w:t>II</w:t>
            </w:r>
          </w:p>
        </w:tc>
        <w:tc>
          <w:tcPr>
            <w:tcW w:w="5713" w:type="dxa"/>
            <w:gridSpan w:val="3"/>
          </w:tcPr>
          <w:p w:rsidR="00A50997" w:rsidRPr="00885BC3" w:rsidRDefault="00A50997" w:rsidP="00425ED9">
            <w:pPr>
              <w:rPr>
                <w:b/>
              </w:rPr>
            </w:pPr>
            <w:r w:rsidRPr="00885BC3">
              <w:rPr>
                <w:b/>
              </w:rPr>
              <w:t>Vehicule cu trei axe:</w:t>
            </w:r>
          </w:p>
        </w:tc>
      </w:tr>
      <w:tr w:rsidR="002F2E6B" w:rsidRPr="00885BC3" w:rsidTr="00425ED9">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15 tone, dar mai mica de 17tone</w:t>
            </w:r>
          </w:p>
        </w:tc>
        <w:tc>
          <w:tcPr>
            <w:tcW w:w="1404" w:type="dxa"/>
          </w:tcPr>
          <w:p w:rsidR="002F2E6B" w:rsidRPr="00885BC3" w:rsidRDefault="002F2E6B" w:rsidP="00425ED9">
            <w:pPr>
              <w:jc w:val="center"/>
              <w:rPr>
                <w:b/>
              </w:rPr>
            </w:pPr>
            <w:r w:rsidRPr="00885BC3">
              <w:rPr>
                <w:b/>
              </w:rPr>
              <w:t>133</w:t>
            </w:r>
          </w:p>
        </w:tc>
        <w:tc>
          <w:tcPr>
            <w:tcW w:w="1362" w:type="dxa"/>
          </w:tcPr>
          <w:p w:rsidR="002F2E6B" w:rsidRPr="00885BC3" w:rsidRDefault="002F2E6B" w:rsidP="00425ED9">
            <w:pPr>
              <w:jc w:val="center"/>
              <w:rPr>
                <w:b/>
              </w:rPr>
            </w:pPr>
            <w:r w:rsidRPr="00885BC3">
              <w:rPr>
                <w:b/>
              </w:rPr>
              <w:t>231</w:t>
            </w:r>
          </w:p>
        </w:tc>
      </w:tr>
      <w:tr w:rsidR="002F2E6B" w:rsidRPr="00885BC3" w:rsidTr="00425ED9">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17 tone, dar mai mica de 19 tone</w:t>
            </w:r>
          </w:p>
        </w:tc>
        <w:tc>
          <w:tcPr>
            <w:tcW w:w="1404" w:type="dxa"/>
          </w:tcPr>
          <w:p w:rsidR="002F2E6B" w:rsidRPr="00885BC3" w:rsidRDefault="002F2E6B" w:rsidP="00425ED9">
            <w:pPr>
              <w:jc w:val="center"/>
              <w:rPr>
                <w:b/>
              </w:rPr>
            </w:pPr>
            <w:r w:rsidRPr="00885BC3">
              <w:rPr>
                <w:b/>
              </w:rPr>
              <w:t>231</w:t>
            </w:r>
          </w:p>
        </w:tc>
        <w:tc>
          <w:tcPr>
            <w:tcW w:w="1362" w:type="dxa"/>
          </w:tcPr>
          <w:p w:rsidR="002F2E6B" w:rsidRPr="00885BC3" w:rsidRDefault="002F2E6B" w:rsidP="00425ED9">
            <w:pPr>
              <w:jc w:val="center"/>
              <w:rPr>
                <w:b/>
              </w:rPr>
            </w:pPr>
            <w:r w:rsidRPr="00885BC3">
              <w:rPr>
                <w:b/>
              </w:rPr>
              <w:t>474</w:t>
            </w:r>
          </w:p>
        </w:tc>
      </w:tr>
      <w:tr w:rsidR="002F2E6B" w:rsidRPr="00885BC3" w:rsidTr="00425ED9">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19 tone, dar mai mica de 21 tone</w:t>
            </w:r>
          </w:p>
        </w:tc>
        <w:tc>
          <w:tcPr>
            <w:tcW w:w="1404" w:type="dxa"/>
          </w:tcPr>
          <w:p w:rsidR="002F2E6B" w:rsidRPr="00885BC3" w:rsidRDefault="002F2E6B" w:rsidP="00425ED9">
            <w:pPr>
              <w:jc w:val="center"/>
              <w:rPr>
                <w:b/>
              </w:rPr>
            </w:pPr>
            <w:r w:rsidRPr="00885BC3">
              <w:rPr>
                <w:b/>
              </w:rPr>
              <w:t>474</w:t>
            </w:r>
          </w:p>
        </w:tc>
        <w:tc>
          <w:tcPr>
            <w:tcW w:w="1362" w:type="dxa"/>
          </w:tcPr>
          <w:p w:rsidR="002F2E6B" w:rsidRPr="00885BC3" w:rsidRDefault="002F2E6B" w:rsidP="00425ED9">
            <w:pPr>
              <w:jc w:val="center"/>
              <w:rPr>
                <w:b/>
              </w:rPr>
            </w:pPr>
            <w:r w:rsidRPr="00885BC3">
              <w:rPr>
                <w:b/>
              </w:rPr>
              <w:t>615</w:t>
            </w:r>
          </w:p>
        </w:tc>
      </w:tr>
      <w:tr w:rsidR="002F2E6B" w:rsidRPr="00885BC3" w:rsidTr="00425ED9">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21 tone, dar mai mica de 23 tone</w:t>
            </w:r>
          </w:p>
        </w:tc>
        <w:tc>
          <w:tcPr>
            <w:tcW w:w="1404" w:type="dxa"/>
          </w:tcPr>
          <w:p w:rsidR="002F2E6B" w:rsidRPr="00885BC3" w:rsidRDefault="002F2E6B" w:rsidP="00425ED9">
            <w:pPr>
              <w:jc w:val="center"/>
              <w:rPr>
                <w:b/>
              </w:rPr>
            </w:pPr>
            <w:r w:rsidRPr="00885BC3">
              <w:rPr>
                <w:b/>
              </w:rPr>
              <w:t>615</w:t>
            </w:r>
          </w:p>
        </w:tc>
        <w:tc>
          <w:tcPr>
            <w:tcW w:w="1362" w:type="dxa"/>
          </w:tcPr>
          <w:p w:rsidR="002F2E6B" w:rsidRPr="00885BC3" w:rsidRDefault="002F2E6B" w:rsidP="00425ED9">
            <w:pPr>
              <w:jc w:val="center"/>
              <w:rPr>
                <w:b/>
              </w:rPr>
            </w:pPr>
            <w:r w:rsidRPr="00885BC3">
              <w:rPr>
                <w:b/>
              </w:rPr>
              <w:t>947</w:t>
            </w:r>
          </w:p>
        </w:tc>
      </w:tr>
      <w:tr w:rsidR="002F2E6B" w:rsidRPr="00885BC3" w:rsidTr="00425ED9">
        <w:trPr>
          <w:trHeight w:val="593"/>
        </w:trPr>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23 tone, dar mai mica de 25 tone</w:t>
            </w:r>
          </w:p>
        </w:tc>
        <w:tc>
          <w:tcPr>
            <w:tcW w:w="1404" w:type="dxa"/>
          </w:tcPr>
          <w:p w:rsidR="002F2E6B" w:rsidRPr="00885BC3" w:rsidRDefault="002F2E6B" w:rsidP="00425ED9">
            <w:pPr>
              <w:jc w:val="center"/>
              <w:rPr>
                <w:b/>
              </w:rPr>
            </w:pPr>
            <w:r w:rsidRPr="00885BC3">
              <w:rPr>
                <w:b/>
              </w:rPr>
              <w:t>947</w:t>
            </w:r>
          </w:p>
        </w:tc>
        <w:tc>
          <w:tcPr>
            <w:tcW w:w="1362" w:type="dxa"/>
          </w:tcPr>
          <w:p w:rsidR="002F2E6B" w:rsidRPr="00885BC3" w:rsidRDefault="002F2E6B" w:rsidP="00425ED9">
            <w:pPr>
              <w:jc w:val="center"/>
              <w:rPr>
                <w:b/>
              </w:rPr>
            </w:pPr>
            <w:r w:rsidRPr="00885BC3">
              <w:rPr>
                <w:b/>
              </w:rPr>
              <w:t>1.472</w:t>
            </w:r>
          </w:p>
        </w:tc>
      </w:tr>
      <w:tr w:rsidR="002F2E6B" w:rsidRPr="00885BC3" w:rsidTr="00425ED9">
        <w:trPr>
          <w:trHeight w:val="593"/>
        </w:trPr>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25 tone, dar mai mica de 26 tone</w:t>
            </w:r>
          </w:p>
        </w:tc>
        <w:tc>
          <w:tcPr>
            <w:tcW w:w="1404" w:type="dxa"/>
          </w:tcPr>
          <w:p w:rsidR="002F2E6B" w:rsidRPr="00885BC3" w:rsidRDefault="002F2E6B" w:rsidP="00425ED9">
            <w:pPr>
              <w:jc w:val="center"/>
              <w:rPr>
                <w:b/>
              </w:rPr>
            </w:pPr>
            <w:r w:rsidRPr="00885BC3">
              <w:rPr>
                <w:b/>
              </w:rPr>
              <w:t>947</w:t>
            </w:r>
          </w:p>
        </w:tc>
        <w:tc>
          <w:tcPr>
            <w:tcW w:w="1362" w:type="dxa"/>
          </w:tcPr>
          <w:p w:rsidR="002F2E6B" w:rsidRPr="00885BC3" w:rsidRDefault="002F2E6B" w:rsidP="00425ED9">
            <w:pPr>
              <w:jc w:val="center"/>
              <w:rPr>
                <w:b/>
              </w:rPr>
            </w:pPr>
            <w:r w:rsidRPr="00885BC3">
              <w:rPr>
                <w:b/>
              </w:rPr>
              <w:t>1.472</w:t>
            </w:r>
          </w:p>
        </w:tc>
      </w:tr>
      <w:tr w:rsidR="002F2E6B" w:rsidRPr="00885BC3" w:rsidTr="00425ED9">
        <w:tc>
          <w:tcPr>
            <w:tcW w:w="828" w:type="dxa"/>
          </w:tcPr>
          <w:p w:rsidR="002F2E6B" w:rsidRPr="00885BC3" w:rsidRDefault="002F2E6B" w:rsidP="00A50997">
            <w:pPr>
              <w:pStyle w:val="ListParagraph"/>
              <w:numPr>
                <w:ilvl w:val="0"/>
                <w:numId w:val="14"/>
              </w:numPr>
              <w:jc w:val="both"/>
            </w:pPr>
          </w:p>
        </w:tc>
        <w:tc>
          <w:tcPr>
            <w:tcW w:w="2947" w:type="dxa"/>
          </w:tcPr>
          <w:p w:rsidR="002F2E6B" w:rsidRPr="00885BC3" w:rsidRDefault="002F2E6B" w:rsidP="00425ED9">
            <w:pPr>
              <w:jc w:val="both"/>
            </w:pPr>
            <w:r w:rsidRPr="00885BC3">
              <w:t>Masa de cel putin 26 tone</w:t>
            </w:r>
          </w:p>
          <w:p w:rsidR="002F2E6B" w:rsidRPr="00885BC3" w:rsidRDefault="002F2E6B" w:rsidP="00425ED9">
            <w:pPr>
              <w:jc w:val="both"/>
            </w:pPr>
          </w:p>
        </w:tc>
        <w:tc>
          <w:tcPr>
            <w:tcW w:w="1404" w:type="dxa"/>
          </w:tcPr>
          <w:p w:rsidR="002F2E6B" w:rsidRPr="00885BC3" w:rsidRDefault="002F2E6B" w:rsidP="00425ED9">
            <w:pPr>
              <w:jc w:val="center"/>
              <w:rPr>
                <w:b/>
              </w:rPr>
            </w:pPr>
            <w:r w:rsidRPr="00885BC3">
              <w:rPr>
                <w:b/>
              </w:rPr>
              <w:t>947</w:t>
            </w:r>
          </w:p>
        </w:tc>
        <w:tc>
          <w:tcPr>
            <w:tcW w:w="1362" w:type="dxa"/>
          </w:tcPr>
          <w:p w:rsidR="002F2E6B" w:rsidRPr="00885BC3" w:rsidRDefault="002F2E6B" w:rsidP="00425ED9">
            <w:pPr>
              <w:jc w:val="center"/>
              <w:rPr>
                <w:b/>
              </w:rPr>
            </w:pPr>
            <w:r w:rsidRPr="00885BC3">
              <w:rPr>
                <w:b/>
              </w:rPr>
              <w:t>1.472</w:t>
            </w:r>
          </w:p>
        </w:tc>
      </w:tr>
      <w:tr w:rsidR="00A50997" w:rsidRPr="00885BC3" w:rsidTr="00D80161">
        <w:tc>
          <w:tcPr>
            <w:tcW w:w="828" w:type="dxa"/>
          </w:tcPr>
          <w:p w:rsidR="00A50997" w:rsidRPr="00885BC3" w:rsidRDefault="00A50997" w:rsidP="00425ED9">
            <w:pPr>
              <w:rPr>
                <w:b/>
              </w:rPr>
            </w:pPr>
            <w:r w:rsidRPr="00885BC3">
              <w:rPr>
                <w:b/>
              </w:rPr>
              <w:t>III</w:t>
            </w:r>
          </w:p>
        </w:tc>
        <w:tc>
          <w:tcPr>
            <w:tcW w:w="5713" w:type="dxa"/>
            <w:gridSpan w:val="3"/>
          </w:tcPr>
          <w:p w:rsidR="00A50997" w:rsidRPr="00885BC3" w:rsidRDefault="00A50997" w:rsidP="00425ED9">
            <w:pPr>
              <w:rPr>
                <w:b/>
              </w:rPr>
            </w:pPr>
            <w:r w:rsidRPr="00885BC3">
              <w:rPr>
                <w:b/>
              </w:rPr>
              <w:t>Vehicule cu patru axe:</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23 tone, dar mai mica de 25 tone</w:t>
            </w:r>
          </w:p>
        </w:tc>
        <w:tc>
          <w:tcPr>
            <w:tcW w:w="1404" w:type="dxa"/>
          </w:tcPr>
          <w:p w:rsidR="002F2E6B" w:rsidRPr="00885BC3" w:rsidRDefault="002F2E6B" w:rsidP="00425ED9">
            <w:pPr>
              <w:jc w:val="center"/>
              <w:rPr>
                <w:b/>
              </w:rPr>
            </w:pPr>
            <w:r w:rsidRPr="00885BC3">
              <w:rPr>
                <w:b/>
              </w:rPr>
              <w:t>615</w:t>
            </w:r>
          </w:p>
        </w:tc>
        <w:tc>
          <w:tcPr>
            <w:tcW w:w="1362" w:type="dxa"/>
          </w:tcPr>
          <w:p w:rsidR="002F2E6B" w:rsidRPr="00885BC3" w:rsidRDefault="002F2E6B" w:rsidP="00425ED9">
            <w:pPr>
              <w:jc w:val="center"/>
              <w:rPr>
                <w:b/>
              </w:rPr>
            </w:pPr>
            <w:r w:rsidRPr="00885BC3">
              <w:rPr>
                <w:b/>
              </w:rPr>
              <w:t>623</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25 tone, dar mai mica de 27 tone</w:t>
            </w:r>
          </w:p>
        </w:tc>
        <w:tc>
          <w:tcPr>
            <w:tcW w:w="1404" w:type="dxa"/>
          </w:tcPr>
          <w:p w:rsidR="002F2E6B" w:rsidRPr="00885BC3" w:rsidRDefault="002F2E6B" w:rsidP="00425ED9">
            <w:pPr>
              <w:jc w:val="center"/>
              <w:rPr>
                <w:b/>
              </w:rPr>
            </w:pPr>
            <w:r w:rsidRPr="00885BC3">
              <w:rPr>
                <w:b/>
              </w:rPr>
              <w:t>623</w:t>
            </w:r>
          </w:p>
        </w:tc>
        <w:tc>
          <w:tcPr>
            <w:tcW w:w="1362" w:type="dxa"/>
          </w:tcPr>
          <w:p w:rsidR="002F2E6B" w:rsidRPr="00885BC3" w:rsidRDefault="002F2E6B" w:rsidP="00425ED9">
            <w:pPr>
              <w:jc w:val="center"/>
              <w:rPr>
                <w:b/>
              </w:rPr>
            </w:pPr>
            <w:r w:rsidRPr="00885BC3">
              <w:rPr>
                <w:b/>
              </w:rPr>
              <w:t>973</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27 tone, dar mai mica de 29 tone</w:t>
            </w:r>
          </w:p>
        </w:tc>
        <w:tc>
          <w:tcPr>
            <w:tcW w:w="1404" w:type="dxa"/>
          </w:tcPr>
          <w:p w:rsidR="002F2E6B" w:rsidRPr="00885BC3" w:rsidRDefault="002F2E6B" w:rsidP="00425ED9">
            <w:pPr>
              <w:jc w:val="center"/>
              <w:rPr>
                <w:b/>
              </w:rPr>
            </w:pPr>
            <w:r w:rsidRPr="00885BC3">
              <w:rPr>
                <w:b/>
              </w:rPr>
              <w:t>973</w:t>
            </w:r>
          </w:p>
        </w:tc>
        <w:tc>
          <w:tcPr>
            <w:tcW w:w="1362" w:type="dxa"/>
          </w:tcPr>
          <w:p w:rsidR="002F2E6B" w:rsidRPr="00885BC3" w:rsidRDefault="002F2E6B" w:rsidP="00425ED9">
            <w:pPr>
              <w:jc w:val="center"/>
              <w:rPr>
                <w:b/>
              </w:rPr>
            </w:pPr>
            <w:r w:rsidRPr="00885BC3">
              <w:rPr>
                <w:b/>
              </w:rPr>
              <w:t>1.545</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29 tone, dar mai mica de 31 tone</w:t>
            </w:r>
          </w:p>
        </w:tc>
        <w:tc>
          <w:tcPr>
            <w:tcW w:w="1404" w:type="dxa"/>
          </w:tcPr>
          <w:p w:rsidR="002F2E6B" w:rsidRPr="00885BC3" w:rsidRDefault="002F2E6B" w:rsidP="00425ED9">
            <w:pPr>
              <w:jc w:val="center"/>
              <w:rPr>
                <w:b/>
              </w:rPr>
            </w:pPr>
            <w:r w:rsidRPr="00885BC3">
              <w:rPr>
                <w:b/>
              </w:rPr>
              <w:t>1.545</w:t>
            </w:r>
          </w:p>
        </w:tc>
        <w:tc>
          <w:tcPr>
            <w:tcW w:w="1362" w:type="dxa"/>
          </w:tcPr>
          <w:p w:rsidR="002F2E6B" w:rsidRPr="00885BC3" w:rsidRDefault="002F2E6B" w:rsidP="00425ED9">
            <w:pPr>
              <w:jc w:val="center"/>
              <w:rPr>
                <w:b/>
              </w:rPr>
            </w:pPr>
            <w:r w:rsidRPr="00885BC3">
              <w:rPr>
                <w:b/>
              </w:rPr>
              <w:t>2.291</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31 tone, dar mai mica de 32 tone</w:t>
            </w:r>
          </w:p>
        </w:tc>
        <w:tc>
          <w:tcPr>
            <w:tcW w:w="1404" w:type="dxa"/>
          </w:tcPr>
          <w:p w:rsidR="002F2E6B" w:rsidRPr="00885BC3" w:rsidRDefault="002F2E6B" w:rsidP="00425ED9">
            <w:pPr>
              <w:jc w:val="center"/>
              <w:rPr>
                <w:b/>
              </w:rPr>
            </w:pPr>
            <w:r w:rsidRPr="00885BC3">
              <w:rPr>
                <w:b/>
              </w:rPr>
              <w:t>1.545</w:t>
            </w:r>
          </w:p>
        </w:tc>
        <w:tc>
          <w:tcPr>
            <w:tcW w:w="1362" w:type="dxa"/>
          </w:tcPr>
          <w:p w:rsidR="002F2E6B" w:rsidRPr="00885BC3" w:rsidRDefault="002F2E6B" w:rsidP="00425ED9">
            <w:pPr>
              <w:jc w:val="center"/>
              <w:rPr>
                <w:b/>
              </w:rPr>
            </w:pPr>
            <w:r w:rsidRPr="00885BC3">
              <w:rPr>
                <w:b/>
              </w:rPr>
              <w:t>2.291</w:t>
            </w:r>
          </w:p>
        </w:tc>
      </w:tr>
      <w:tr w:rsidR="002F2E6B" w:rsidRPr="00885BC3" w:rsidTr="00425ED9">
        <w:tc>
          <w:tcPr>
            <w:tcW w:w="828" w:type="dxa"/>
          </w:tcPr>
          <w:p w:rsidR="002F2E6B" w:rsidRPr="00885BC3" w:rsidRDefault="002F2E6B" w:rsidP="00A50997">
            <w:pPr>
              <w:pStyle w:val="ListParagraph"/>
              <w:numPr>
                <w:ilvl w:val="0"/>
                <w:numId w:val="15"/>
              </w:numPr>
              <w:jc w:val="both"/>
            </w:pPr>
          </w:p>
        </w:tc>
        <w:tc>
          <w:tcPr>
            <w:tcW w:w="2947" w:type="dxa"/>
          </w:tcPr>
          <w:p w:rsidR="002F2E6B" w:rsidRPr="00885BC3" w:rsidRDefault="002F2E6B" w:rsidP="00425ED9">
            <w:pPr>
              <w:jc w:val="both"/>
            </w:pPr>
            <w:r w:rsidRPr="00885BC3">
              <w:t>Masa de cel putin 32 tone</w:t>
            </w:r>
          </w:p>
          <w:p w:rsidR="002F2E6B" w:rsidRPr="00885BC3" w:rsidRDefault="002F2E6B" w:rsidP="00425ED9">
            <w:pPr>
              <w:jc w:val="both"/>
            </w:pPr>
          </w:p>
        </w:tc>
        <w:tc>
          <w:tcPr>
            <w:tcW w:w="1404" w:type="dxa"/>
          </w:tcPr>
          <w:p w:rsidR="002F2E6B" w:rsidRPr="00885BC3" w:rsidRDefault="002F2E6B" w:rsidP="00425ED9">
            <w:pPr>
              <w:jc w:val="center"/>
              <w:rPr>
                <w:b/>
              </w:rPr>
            </w:pPr>
            <w:r w:rsidRPr="00885BC3">
              <w:rPr>
                <w:b/>
              </w:rPr>
              <w:t>1.545</w:t>
            </w:r>
          </w:p>
        </w:tc>
        <w:tc>
          <w:tcPr>
            <w:tcW w:w="1362" w:type="dxa"/>
          </w:tcPr>
          <w:p w:rsidR="002F2E6B" w:rsidRPr="00885BC3" w:rsidRDefault="002F2E6B" w:rsidP="00425ED9">
            <w:pPr>
              <w:jc w:val="center"/>
              <w:rPr>
                <w:b/>
              </w:rPr>
            </w:pPr>
            <w:r w:rsidRPr="00885BC3">
              <w:rPr>
                <w:b/>
              </w:rPr>
              <w:t>2.291</w:t>
            </w:r>
          </w:p>
        </w:tc>
      </w:tr>
    </w:tbl>
    <w:p w:rsidR="002F2E6B" w:rsidRDefault="002F2E6B"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D80161" w:rsidRDefault="00D80161" w:rsidP="00D772A4">
      <w:pPr>
        <w:pStyle w:val="BodyText2"/>
        <w:ind w:firstLine="720"/>
        <w:rPr>
          <w:b/>
        </w:rPr>
      </w:pPr>
    </w:p>
    <w:p w:rsidR="002F2E6B" w:rsidRDefault="00321211" w:rsidP="00321211">
      <w:pPr>
        <w:pStyle w:val="BodyText2"/>
        <w:ind w:firstLine="720"/>
        <w:rPr>
          <w:b/>
        </w:rPr>
      </w:pPr>
      <w:r>
        <w:rPr>
          <w:color w:val="000000" w:themeColor="text1"/>
          <w:sz w:val="24"/>
          <w:szCs w:val="24"/>
        </w:rPr>
        <w:t xml:space="preserve">Pentru anul </w:t>
      </w:r>
      <w:r w:rsidRPr="000456B8">
        <w:rPr>
          <w:b/>
          <w:color w:val="000000" w:themeColor="text1"/>
          <w:sz w:val="24"/>
          <w:szCs w:val="24"/>
        </w:rPr>
        <w:t>2013</w:t>
      </w:r>
      <w:r>
        <w:rPr>
          <w:color w:val="000000" w:themeColor="text1"/>
          <w:sz w:val="24"/>
          <w:szCs w:val="24"/>
        </w:rPr>
        <w:t xml:space="preserve">, </w:t>
      </w:r>
      <w:r w:rsidR="00160062">
        <w:rPr>
          <w:color w:val="000000" w:themeColor="text1"/>
          <w:sz w:val="24"/>
          <w:szCs w:val="24"/>
        </w:rPr>
        <w:t>impozitul</w:t>
      </w:r>
      <w:r w:rsidR="007117C0" w:rsidRPr="007117C0">
        <w:rPr>
          <w:color w:val="000000" w:themeColor="text1"/>
          <w:sz w:val="24"/>
          <w:szCs w:val="24"/>
        </w:rPr>
        <w:t xml:space="preserve"> </w:t>
      </w:r>
      <w:r w:rsidR="007117C0" w:rsidRPr="007117C0">
        <w:rPr>
          <w:sz w:val="24"/>
          <w:szCs w:val="24"/>
        </w:rPr>
        <w:t>pe autovehicule de transport marfă cu masa totală autorizată egala sau mai mare de 12 tone</w:t>
      </w:r>
      <w:r w:rsidR="007117C0" w:rsidRPr="007117C0">
        <w:rPr>
          <w:color w:val="000000" w:themeColor="text1"/>
          <w:sz w:val="24"/>
          <w:szCs w:val="24"/>
        </w:rPr>
        <w:t xml:space="preserve"> , se </w:t>
      </w:r>
      <w:r w:rsidR="00160062">
        <w:rPr>
          <w:color w:val="000000" w:themeColor="text1"/>
          <w:sz w:val="24"/>
          <w:szCs w:val="24"/>
        </w:rPr>
        <w:t>majoreaza</w:t>
      </w:r>
      <w:r w:rsidR="007117C0" w:rsidRPr="007117C0">
        <w:rPr>
          <w:color w:val="000000" w:themeColor="text1"/>
          <w:sz w:val="24"/>
          <w:szCs w:val="24"/>
        </w:rPr>
        <w:t xml:space="preserve"> </w:t>
      </w:r>
      <w:r w:rsidR="007117C0" w:rsidRPr="000456B8">
        <w:rPr>
          <w:b/>
          <w:color w:val="000000" w:themeColor="text1"/>
          <w:sz w:val="24"/>
          <w:szCs w:val="24"/>
        </w:rPr>
        <w:t>6,9%</w:t>
      </w:r>
      <w:r w:rsidRPr="000456B8">
        <w:rPr>
          <w:b/>
          <w:color w:val="000000" w:themeColor="text1"/>
          <w:sz w:val="24"/>
          <w:szCs w:val="24"/>
        </w:rPr>
        <w:t>.</w:t>
      </w:r>
      <w:r>
        <w:rPr>
          <w:color w:val="000000" w:themeColor="text1"/>
          <w:sz w:val="24"/>
          <w:szCs w:val="24"/>
        </w:rPr>
        <w:t xml:space="preserve"> </w:t>
      </w:r>
      <w:r w:rsidR="002A7401">
        <w:rPr>
          <w:color w:val="000000" w:themeColor="text1"/>
          <w:sz w:val="24"/>
          <w:szCs w:val="24"/>
        </w:rPr>
        <w:tab/>
      </w:r>
      <w:r w:rsidR="002A7401">
        <w:rPr>
          <w:color w:val="000000" w:themeColor="text1"/>
          <w:sz w:val="24"/>
          <w:szCs w:val="24"/>
        </w:rPr>
        <w:tab/>
      </w:r>
      <w:r w:rsidR="002A7401">
        <w:rPr>
          <w:color w:val="000000" w:themeColor="text1"/>
          <w:sz w:val="24"/>
          <w:szCs w:val="24"/>
        </w:rPr>
        <w:tab/>
      </w:r>
      <w:r w:rsidR="002F2E6B">
        <w:rPr>
          <w:b/>
        </w:rPr>
        <w:br w:type="page"/>
      </w:r>
    </w:p>
    <w:p w:rsidR="00D772A4" w:rsidRPr="00857A92" w:rsidRDefault="0043643F" w:rsidP="00D772A4">
      <w:pPr>
        <w:pStyle w:val="BodyText2"/>
        <w:ind w:firstLine="720"/>
        <w:rPr>
          <w:b/>
        </w:rPr>
      </w:pPr>
      <w:proofErr w:type="gramStart"/>
      <w:r>
        <w:rPr>
          <w:b/>
        </w:rPr>
        <w:lastRenderedPageBreak/>
        <w:t>ANEXA NR.</w:t>
      </w:r>
      <w:proofErr w:type="gramEnd"/>
      <w:r>
        <w:rPr>
          <w:b/>
        </w:rPr>
        <w:t xml:space="preserve"> 9</w:t>
      </w:r>
    </w:p>
    <w:p w:rsidR="00D772A4" w:rsidRPr="00857A92" w:rsidRDefault="00D772A4" w:rsidP="00654F1B">
      <w:pPr>
        <w:pStyle w:val="BodyText2"/>
        <w:spacing w:line="276" w:lineRule="auto"/>
        <w:rPr>
          <w:b/>
        </w:rPr>
      </w:pPr>
      <w:r w:rsidRPr="00857A92">
        <w:rPr>
          <w:b/>
        </w:rPr>
        <w:t xml:space="preserve">IMPOZITUL PE </w:t>
      </w:r>
      <w:r>
        <w:rPr>
          <w:b/>
        </w:rPr>
        <w:t>C</w:t>
      </w:r>
      <w:r w:rsidR="006B0C5C">
        <w:rPr>
          <w:b/>
        </w:rPr>
        <w:t xml:space="preserve">OMBINATII DE AUTOVEHICULE , </w:t>
      </w:r>
      <w:r w:rsidRPr="00857A92">
        <w:rPr>
          <w:b/>
        </w:rPr>
        <w:t xml:space="preserve">AUTOVEHICULE </w:t>
      </w:r>
      <w:r w:rsidR="006B0C5C">
        <w:rPr>
          <w:b/>
        </w:rPr>
        <w:t xml:space="preserve">ARTICULATE SAU TRENURI RUTIERE </w:t>
      </w:r>
      <w:r w:rsidRPr="00857A92">
        <w:rPr>
          <w:b/>
        </w:rPr>
        <w:t>DE TRANSPORT MARFA CU MASA TOTALA MAXIMA AUTORIZATA EGALA SAU MAI MARE DE 12 TONE</w:t>
      </w:r>
      <w:r w:rsidR="005100CE">
        <w:rPr>
          <w:b/>
        </w:rPr>
        <w:t xml:space="preserve"> </w:t>
      </w:r>
    </w:p>
    <w:tbl>
      <w:tblPr>
        <w:tblW w:w="83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1"/>
        <w:gridCol w:w="2070"/>
        <w:gridCol w:w="1980"/>
      </w:tblGrid>
      <w:tr w:rsidR="00D37E1F" w:rsidRPr="00DF0F40" w:rsidTr="00926CE6">
        <w:tc>
          <w:tcPr>
            <w:tcW w:w="4311" w:type="dxa"/>
            <w:vMerge w:val="restart"/>
          </w:tcPr>
          <w:p w:rsidR="0056506F" w:rsidRDefault="0056506F" w:rsidP="00D37E1F">
            <w:pPr>
              <w:jc w:val="center"/>
              <w:rPr>
                <w:b/>
              </w:rPr>
            </w:pPr>
          </w:p>
          <w:p w:rsidR="0056506F" w:rsidRDefault="0056506F" w:rsidP="00D37E1F">
            <w:pPr>
              <w:jc w:val="center"/>
              <w:rPr>
                <w:b/>
              </w:rPr>
            </w:pPr>
          </w:p>
          <w:p w:rsidR="00D37E1F" w:rsidRPr="00BD575E" w:rsidRDefault="00D37E1F" w:rsidP="00D37E1F">
            <w:pPr>
              <w:jc w:val="center"/>
              <w:rPr>
                <w:b/>
              </w:rPr>
            </w:pPr>
            <w:r w:rsidRPr="00BD575E">
              <w:rPr>
                <w:b/>
              </w:rPr>
              <w:t xml:space="preserve">Numarul axelor si </w:t>
            </w:r>
            <w:r>
              <w:rPr>
                <w:b/>
              </w:rPr>
              <w:t xml:space="preserve">greutatea bruta incarcata </w:t>
            </w:r>
            <w:r w:rsidRPr="00BD575E">
              <w:rPr>
                <w:b/>
              </w:rPr>
              <w:t xml:space="preserve">maxima </w:t>
            </w:r>
            <w:r>
              <w:rPr>
                <w:b/>
              </w:rPr>
              <w:t>admisa</w:t>
            </w:r>
          </w:p>
        </w:tc>
        <w:tc>
          <w:tcPr>
            <w:tcW w:w="4050" w:type="dxa"/>
            <w:gridSpan w:val="2"/>
          </w:tcPr>
          <w:p w:rsidR="00D37E1F" w:rsidRPr="00E71042" w:rsidRDefault="00D37E1F" w:rsidP="00D37E1F">
            <w:pPr>
              <w:jc w:val="center"/>
              <w:rPr>
                <w:b/>
              </w:rPr>
            </w:pPr>
            <w:r w:rsidRPr="00E71042">
              <w:rPr>
                <w:b/>
              </w:rPr>
              <w:t>Impozit pentru anul 2013</w:t>
            </w:r>
          </w:p>
          <w:p w:rsidR="00D37E1F" w:rsidRPr="00E71042" w:rsidRDefault="00D37E1F" w:rsidP="00D37E1F">
            <w:pPr>
              <w:pStyle w:val="ListParagraph"/>
              <w:ind w:left="1080"/>
              <w:rPr>
                <w:b/>
              </w:rPr>
            </w:pPr>
            <w:r w:rsidRPr="00E71042">
              <w:rPr>
                <w:b/>
              </w:rPr>
              <w:t xml:space="preserve"> lei/an </w:t>
            </w:r>
          </w:p>
          <w:p w:rsidR="00D37E1F" w:rsidRPr="00DF0F40" w:rsidRDefault="00D37E1F" w:rsidP="00D37E1F">
            <w:pPr>
              <w:jc w:val="center"/>
              <w:rPr>
                <w:b/>
                <w:sz w:val="24"/>
                <w:szCs w:val="24"/>
              </w:rPr>
            </w:pPr>
          </w:p>
        </w:tc>
      </w:tr>
      <w:tr w:rsidR="00FC51C0" w:rsidRPr="00DF0F40" w:rsidTr="00F71DE6">
        <w:tc>
          <w:tcPr>
            <w:tcW w:w="4311" w:type="dxa"/>
            <w:vMerge/>
          </w:tcPr>
          <w:p w:rsidR="00FC51C0" w:rsidRPr="00DF0F40" w:rsidRDefault="00FC51C0" w:rsidP="00FC51C0">
            <w:pPr>
              <w:jc w:val="both"/>
              <w:rPr>
                <w:b/>
                <w:sz w:val="24"/>
                <w:szCs w:val="24"/>
              </w:rPr>
            </w:pPr>
          </w:p>
        </w:tc>
        <w:tc>
          <w:tcPr>
            <w:tcW w:w="2070" w:type="dxa"/>
          </w:tcPr>
          <w:p w:rsidR="00FC51C0" w:rsidRPr="00BD575E" w:rsidRDefault="00FC51C0" w:rsidP="00FC51C0">
            <w:pPr>
              <w:jc w:val="center"/>
            </w:pPr>
            <w:r>
              <w:t xml:space="preserve">Axe motoare </w:t>
            </w:r>
            <w:r w:rsidRPr="00BD575E">
              <w:t>cu sistem de</w:t>
            </w:r>
          </w:p>
          <w:p w:rsidR="00FC51C0" w:rsidRPr="00BD575E" w:rsidRDefault="00FC51C0" w:rsidP="00FC51C0">
            <w:pPr>
              <w:jc w:val="center"/>
              <w:rPr>
                <w:b/>
              </w:rPr>
            </w:pPr>
            <w:r w:rsidRPr="00BD575E">
              <w:t xml:space="preserve"> suspensie</w:t>
            </w:r>
            <w:r w:rsidRPr="00BD575E">
              <w:rPr>
                <w:b/>
              </w:rPr>
              <w:t xml:space="preserve"> pneumatic</w:t>
            </w:r>
            <w:r>
              <w:rPr>
                <w:b/>
              </w:rPr>
              <w:t>a</w:t>
            </w:r>
            <w:r w:rsidRPr="00BD575E">
              <w:rPr>
                <w:b/>
              </w:rPr>
              <w:t xml:space="preserve"> </w:t>
            </w:r>
            <w:r w:rsidRPr="00BD575E">
              <w:t>sau echivalent</w:t>
            </w:r>
            <w:r>
              <w:t>ele</w:t>
            </w:r>
            <w:r w:rsidRPr="00BD575E">
              <w:t xml:space="preserve"> recunoscut</w:t>
            </w:r>
            <w:r>
              <w:t>e</w:t>
            </w:r>
          </w:p>
        </w:tc>
        <w:tc>
          <w:tcPr>
            <w:tcW w:w="1980" w:type="dxa"/>
          </w:tcPr>
          <w:p w:rsidR="00FC51C0" w:rsidRPr="00BD575E" w:rsidRDefault="00FC51C0" w:rsidP="00FC51C0">
            <w:pPr>
              <w:jc w:val="center"/>
              <w:rPr>
                <w:b/>
              </w:rPr>
            </w:pPr>
            <w:r>
              <w:t>Alte sisteme de</w:t>
            </w:r>
            <w:r w:rsidRPr="00BD575E">
              <w:t xml:space="preserve"> suspensie</w:t>
            </w:r>
            <w:r>
              <w:t xml:space="preserve"> pentru axele motoare</w:t>
            </w:r>
          </w:p>
        </w:tc>
      </w:tr>
      <w:tr w:rsidR="00A50997" w:rsidRPr="00DF0F40" w:rsidTr="006B0C5C">
        <w:tc>
          <w:tcPr>
            <w:tcW w:w="8361" w:type="dxa"/>
            <w:gridSpan w:val="3"/>
          </w:tcPr>
          <w:p w:rsidR="00A50997" w:rsidRPr="00DF0F40" w:rsidRDefault="00A50997" w:rsidP="00425ED9">
            <w:pPr>
              <w:jc w:val="both"/>
              <w:rPr>
                <w:b/>
                <w:sz w:val="24"/>
                <w:szCs w:val="24"/>
              </w:rPr>
            </w:pPr>
            <w:r w:rsidRPr="00DF0F40">
              <w:rPr>
                <w:b/>
                <w:sz w:val="24"/>
                <w:szCs w:val="24"/>
              </w:rPr>
              <w:t>Vehicule cu 2+1axe:</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12 tone, dar mai mica de 14 tone</w:t>
            </w:r>
          </w:p>
        </w:tc>
        <w:tc>
          <w:tcPr>
            <w:tcW w:w="2070" w:type="dxa"/>
          </w:tcPr>
          <w:p w:rsidR="006B0C5C" w:rsidRPr="00DF0F40" w:rsidRDefault="006B0C5C" w:rsidP="00425ED9">
            <w:pPr>
              <w:jc w:val="center"/>
              <w:rPr>
                <w:b/>
                <w:sz w:val="24"/>
                <w:szCs w:val="24"/>
              </w:rPr>
            </w:pPr>
            <w:r w:rsidRPr="00DF0F40">
              <w:rPr>
                <w:b/>
                <w:sz w:val="24"/>
                <w:szCs w:val="24"/>
              </w:rPr>
              <w:t>0</w:t>
            </w:r>
          </w:p>
        </w:tc>
        <w:tc>
          <w:tcPr>
            <w:tcW w:w="1980" w:type="dxa"/>
          </w:tcPr>
          <w:p w:rsidR="006B0C5C" w:rsidRPr="00DF0F40" w:rsidRDefault="006B0C5C" w:rsidP="00425ED9">
            <w:pPr>
              <w:jc w:val="center"/>
              <w:rPr>
                <w:b/>
                <w:sz w:val="24"/>
                <w:szCs w:val="24"/>
              </w:rPr>
            </w:pPr>
            <w:r w:rsidRPr="00DF0F40">
              <w:rPr>
                <w:b/>
                <w:sz w:val="24"/>
                <w:szCs w:val="24"/>
              </w:rPr>
              <w:t>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14 tone, dar mai mica de 16 tone</w:t>
            </w:r>
          </w:p>
        </w:tc>
        <w:tc>
          <w:tcPr>
            <w:tcW w:w="2070" w:type="dxa"/>
          </w:tcPr>
          <w:p w:rsidR="006B0C5C" w:rsidRPr="00DF0F40" w:rsidRDefault="006B0C5C" w:rsidP="00425ED9">
            <w:pPr>
              <w:jc w:val="center"/>
              <w:rPr>
                <w:b/>
                <w:sz w:val="24"/>
                <w:szCs w:val="24"/>
              </w:rPr>
            </w:pPr>
            <w:r w:rsidRPr="00DF0F40">
              <w:rPr>
                <w:b/>
                <w:sz w:val="24"/>
                <w:szCs w:val="24"/>
              </w:rPr>
              <w:t>0</w:t>
            </w:r>
          </w:p>
        </w:tc>
        <w:tc>
          <w:tcPr>
            <w:tcW w:w="1980" w:type="dxa"/>
          </w:tcPr>
          <w:p w:rsidR="006B0C5C" w:rsidRPr="00DF0F40" w:rsidRDefault="006B0C5C" w:rsidP="00425ED9">
            <w:pPr>
              <w:jc w:val="center"/>
              <w:rPr>
                <w:b/>
                <w:sz w:val="24"/>
                <w:szCs w:val="24"/>
              </w:rPr>
            </w:pPr>
            <w:r w:rsidRPr="00DF0F40">
              <w:rPr>
                <w:b/>
                <w:sz w:val="24"/>
                <w:szCs w:val="24"/>
              </w:rPr>
              <w:t>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16 tone, dar mai mica de 18 tone</w:t>
            </w:r>
          </w:p>
        </w:tc>
        <w:tc>
          <w:tcPr>
            <w:tcW w:w="2070" w:type="dxa"/>
          </w:tcPr>
          <w:p w:rsidR="006B0C5C" w:rsidRPr="00DF0F40" w:rsidRDefault="006B0C5C" w:rsidP="00425ED9">
            <w:pPr>
              <w:jc w:val="center"/>
              <w:rPr>
                <w:b/>
                <w:sz w:val="24"/>
                <w:szCs w:val="24"/>
              </w:rPr>
            </w:pPr>
            <w:r w:rsidRPr="00DF0F40">
              <w:rPr>
                <w:b/>
                <w:sz w:val="24"/>
                <w:szCs w:val="24"/>
              </w:rPr>
              <w:t>0</w:t>
            </w:r>
          </w:p>
        </w:tc>
        <w:tc>
          <w:tcPr>
            <w:tcW w:w="1980" w:type="dxa"/>
          </w:tcPr>
          <w:p w:rsidR="006B0C5C" w:rsidRPr="00DF0F40" w:rsidRDefault="006B0C5C" w:rsidP="00425ED9">
            <w:pPr>
              <w:jc w:val="center"/>
              <w:rPr>
                <w:b/>
                <w:sz w:val="24"/>
                <w:szCs w:val="24"/>
              </w:rPr>
            </w:pPr>
            <w:r w:rsidRPr="00DF0F40">
              <w:rPr>
                <w:b/>
                <w:sz w:val="24"/>
                <w:szCs w:val="24"/>
              </w:rPr>
              <w:t>60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18 tone, dar mai mica de 20 tone</w:t>
            </w:r>
          </w:p>
        </w:tc>
        <w:tc>
          <w:tcPr>
            <w:tcW w:w="2070" w:type="dxa"/>
          </w:tcPr>
          <w:p w:rsidR="006B0C5C" w:rsidRPr="00DF0F40" w:rsidRDefault="006B0C5C" w:rsidP="00425ED9">
            <w:pPr>
              <w:jc w:val="center"/>
              <w:rPr>
                <w:b/>
                <w:sz w:val="24"/>
                <w:szCs w:val="24"/>
              </w:rPr>
            </w:pPr>
            <w:r w:rsidRPr="00DF0F40">
              <w:rPr>
                <w:b/>
                <w:sz w:val="24"/>
                <w:szCs w:val="24"/>
              </w:rPr>
              <w:t>60</w:t>
            </w:r>
          </w:p>
        </w:tc>
        <w:tc>
          <w:tcPr>
            <w:tcW w:w="1980" w:type="dxa"/>
          </w:tcPr>
          <w:p w:rsidR="006B0C5C" w:rsidRPr="00DF0F40" w:rsidRDefault="006B0C5C" w:rsidP="00425ED9">
            <w:pPr>
              <w:jc w:val="center"/>
              <w:rPr>
                <w:b/>
                <w:sz w:val="24"/>
                <w:szCs w:val="24"/>
              </w:rPr>
            </w:pPr>
            <w:r w:rsidRPr="00DF0F40">
              <w:rPr>
                <w:b/>
                <w:sz w:val="24"/>
                <w:szCs w:val="24"/>
              </w:rPr>
              <w:t>137</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20 tone, dar mai mica de 22 tone</w:t>
            </w:r>
          </w:p>
        </w:tc>
        <w:tc>
          <w:tcPr>
            <w:tcW w:w="2070" w:type="dxa"/>
          </w:tcPr>
          <w:p w:rsidR="006B0C5C" w:rsidRPr="00DF0F40" w:rsidRDefault="006B0C5C" w:rsidP="00425ED9">
            <w:pPr>
              <w:jc w:val="center"/>
              <w:rPr>
                <w:b/>
                <w:sz w:val="24"/>
                <w:szCs w:val="24"/>
              </w:rPr>
            </w:pPr>
            <w:r w:rsidRPr="00DF0F40">
              <w:rPr>
                <w:b/>
                <w:sz w:val="24"/>
                <w:szCs w:val="24"/>
              </w:rPr>
              <w:t>137</w:t>
            </w:r>
          </w:p>
        </w:tc>
        <w:tc>
          <w:tcPr>
            <w:tcW w:w="1980" w:type="dxa"/>
          </w:tcPr>
          <w:p w:rsidR="006B0C5C" w:rsidRPr="00DF0F40" w:rsidRDefault="006B0C5C" w:rsidP="00425ED9">
            <w:pPr>
              <w:jc w:val="center"/>
              <w:rPr>
                <w:b/>
                <w:sz w:val="24"/>
                <w:szCs w:val="24"/>
              </w:rPr>
            </w:pPr>
            <w:r w:rsidRPr="00DF0F40">
              <w:rPr>
                <w:b/>
                <w:sz w:val="24"/>
                <w:szCs w:val="24"/>
              </w:rPr>
              <w:t>320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22 tone, dar mai mica de 23 tone</w:t>
            </w:r>
          </w:p>
        </w:tc>
        <w:tc>
          <w:tcPr>
            <w:tcW w:w="2070" w:type="dxa"/>
          </w:tcPr>
          <w:p w:rsidR="006B0C5C" w:rsidRPr="00DF0F40" w:rsidRDefault="006B0C5C" w:rsidP="00425ED9">
            <w:pPr>
              <w:jc w:val="center"/>
              <w:rPr>
                <w:b/>
                <w:sz w:val="24"/>
                <w:szCs w:val="24"/>
              </w:rPr>
            </w:pPr>
            <w:r w:rsidRPr="00DF0F40">
              <w:rPr>
                <w:b/>
                <w:sz w:val="24"/>
                <w:szCs w:val="24"/>
              </w:rPr>
              <w:t>320</w:t>
            </w:r>
          </w:p>
        </w:tc>
        <w:tc>
          <w:tcPr>
            <w:tcW w:w="1980" w:type="dxa"/>
          </w:tcPr>
          <w:p w:rsidR="006B0C5C" w:rsidRPr="00DF0F40" w:rsidRDefault="006B0C5C" w:rsidP="00425ED9">
            <w:pPr>
              <w:jc w:val="center"/>
              <w:rPr>
                <w:b/>
                <w:sz w:val="24"/>
                <w:szCs w:val="24"/>
              </w:rPr>
            </w:pPr>
            <w:r w:rsidRPr="00DF0F40">
              <w:rPr>
                <w:b/>
                <w:sz w:val="24"/>
                <w:szCs w:val="24"/>
              </w:rPr>
              <w:t>414</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23 tone, dar mai mica de 25 tone</w:t>
            </w:r>
          </w:p>
        </w:tc>
        <w:tc>
          <w:tcPr>
            <w:tcW w:w="2070" w:type="dxa"/>
          </w:tcPr>
          <w:p w:rsidR="006B0C5C" w:rsidRPr="00DF0F40" w:rsidRDefault="006B0C5C" w:rsidP="00425ED9">
            <w:pPr>
              <w:jc w:val="center"/>
              <w:rPr>
                <w:b/>
                <w:sz w:val="24"/>
                <w:szCs w:val="24"/>
              </w:rPr>
            </w:pPr>
            <w:r w:rsidRPr="00DF0F40">
              <w:rPr>
                <w:b/>
                <w:sz w:val="24"/>
                <w:szCs w:val="24"/>
              </w:rPr>
              <w:t>414</w:t>
            </w:r>
          </w:p>
        </w:tc>
        <w:tc>
          <w:tcPr>
            <w:tcW w:w="1980" w:type="dxa"/>
          </w:tcPr>
          <w:p w:rsidR="006B0C5C" w:rsidRPr="00DF0F40" w:rsidRDefault="006B0C5C" w:rsidP="00425ED9">
            <w:pPr>
              <w:jc w:val="center"/>
              <w:rPr>
                <w:b/>
                <w:sz w:val="24"/>
                <w:szCs w:val="24"/>
              </w:rPr>
            </w:pPr>
            <w:r w:rsidRPr="00DF0F40">
              <w:rPr>
                <w:b/>
                <w:sz w:val="24"/>
                <w:szCs w:val="24"/>
              </w:rPr>
              <w:t>747</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25 tone, dar mai mica de 28 tone</w:t>
            </w:r>
          </w:p>
        </w:tc>
        <w:tc>
          <w:tcPr>
            <w:tcW w:w="2070" w:type="dxa"/>
          </w:tcPr>
          <w:p w:rsidR="006B0C5C" w:rsidRPr="00DF0F40" w:rsidRDefault="006B0C5C" w:rsidP="00425ED9">
            <w:pPr>
              <w:jc w:val="center"/>
              <w:rPr>
                <w:b/>
                <w:sz w:val="24"/>
                <w:szCs w:val="24"/>
              </w:rPr>
            </w:pPr>
            <w:r w:rsidRPr="00DF0F40">
              <w:rPr>
                <w:b/>
                <w:sz w:val="24"/>
                <w:szCs w:val="24"/>
              </w:rPr>
              <w:t>747</w:t>
            </w:r>
          </w:p>
        </w:tc>
        <w:tc>
          <w:tcPr>
            <w:tcW w:w="1980" w:type="dxa"/>
          </w:tcPr>
          <w:p w:rsidR="006B0C5C" w:rsidRPr="00DF0F40" w:rsidRDefault="006B0C5C" w:rsidP="00425ED9">
            <w:pPr>
              <w:jc w:val="center"/>
              <w:rPr>
                <w:b/>
                <w:sz w:val="24"/>
                <w:szCs w:val="24"/>
              </w:rPr>
            </w:pPr>
            <w:r w:rsidRPr="00DF0F40">
              <w:rPr>
                <w:b/>
                <w:sz w:val="24"/>
                <w:szCs w:val="24"/>
              </w:rPr>
              <w:t>1.310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28 tone</w:t>
            </w:r>
          </w:p>
        </w:tc>
        <w:tc>
          <w:tcPr>
            <w:tcW w:w="2070" w:type="dxa"/>
          </w:tcPr>
          <w:p w:rsidR="006B0C5C" w:rsidRPr="00DF0F40" w:rsidRDefault="006B0C5C" w:rsidP="00425ED9">
            <w:pPr>
              <w:jc w:val="center"/>
              <w:rPr>
                <w:b/>
                <w:sz w:val="24"/>
                <w:szCs w:val="24"/>
              </w:rPr>
            </w:pPr>
            <w:r w:rsidRPr="00DF0F40">
              <w:rPr>
                <w:b/>
                <w:sz w:val="24"/>
                <w:szCs w:val="24"/>
              </w:rPr>
              <w:t>747</w:t>
            </w:r>
          </w:p>
        </w:tc>
        <w:tc>
          <w:tcPr>
            <w:tcW w:w="1980" w:type="dxa"/>
          </w:tcPr>
          <w:p w:rsidR="006B0C5C" w:rsidRPr="00DF0F40" w:rsidRDefault="006B0C5C" w:rsidP="00425ED9">
            <w:pPr>
              <w:jc w:val="center"/>
              <w:rPr>
                <w:b/>
                <w:sz w:val="24"/>
                <w:szCs w:val="24"/>
              </w:rPr>
            </w:pPr>
            <w:r w:rsidRPr="00DF0F40">
              <w:rPr>
                <w:b/>
                <w:sz w:val="24"/>
                <w:szCs w:val="24"/>
              </w:rPr>
              <w:t>1.310</w:t>
            </w:r>
          </w:p>
        </w:tc>
      </w:tr>
      <w:tr w:rsidR="00A50997" w:rsidRPr="00DF0F40" w:rsidTr="006B0C5C">
        <w:tc>
          <w:tcPr>
            <w:tcW w:w="8361" w:type="dxa"/>
            <w:gridSpan w:val="3"/>
          </w:tcPr>
          <w:p w:rsidR="00A50997" w:rsidRPr="00DF0F40" w:rsidRDefault="00A50997" w:rsidP="00425ED9">
            <w:pPr>
              <w:rPr>
                <w:b/>
                <w:sz w:val="24"/>
                <w:szCs w:val="24"/>
              </w:rPr>
            </w:pPr>
            <w:r w:rsidRPr="00DF0F40">
              <w:rPr>
                <w:b/>
                <w:sz w:val="24"/>
                <w:szCs w:val="24"/>
              </w:rPr>
              <w:t>Vehicule cu 2+2 axe</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23 tone, dar mai mica de 25 tone</w:t>
            </w:r>
          </w:p>
        </w:tc>
        <w:tc>
          <w:tcPr>
            <w:tcW w:w="2070" w:type="dxa"/>
          </w:tcPr>
          <w:p w:rsidR="006B0C5C" w:rsidRPr="00DF0F40" w:rsidRDefault="006B0C5C" w:rsidP="00425ED9">
            <w:pPr>
              <w:jc w:val="center"/>
              <w:rPr>
                <w:b/>
                <w:sz w:val="24"/>
                <w:szCs w:val="24"/>
              </w:rPr>
            </w:pPr>
            <w:r w:rsidRPr="00DF0F40">
              <w:rPr>
                <w:b/>
                <w:sz w:val="24"/>
                <w:szCs w:val="24"/>
              </w:rPr>
              <w:t>128</w:t>
            </w:r>
          </w:p>
        </w:tc>
        <w:tc>
          <w:tcPr>
            <w:tcW w:w="1980" w:type="dxa"/>
          </w:tcPr>
          <w:p w:rsidR="006B0C5C" w:rsidRPr="00DF0F40" w:rsidRDefault="006B0C5C" w:rsidP="00425ED9">
            <w:pPr>
              <w:jc w:val="center"/>
              <w:rPr>
                <w:b/>
                <w:sz w:val="24"/>
                <w:szCs w:val="24"/>
              </w:rPr>
            </w:pPr>
            <w:r w:rsidRPr="00DF0F40">
              <w:rPr>
                <w:b/>
                <w:sz w:val="24"/>
                <w:szCs w:val="24"/>
              </w:rPr>
              <w:t>299</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25 tone, dar mai mica de 26 tone</w:t>
            </w:r>
          </w:p>
        </w:tc>
        <w:tc>
          <w:tcPr>
            <w:tcW w:w="2070" w:type="dxa"/>
          </w:tcPr>
          <w:p w:rsidR="006B0C5C" w:rsidRPr="00DF0F40" w:rsidRDefault="006B0C5C" w:rsidP="00425ED9">
            <w:pPr>
              <w:jc w:val="center"/>
              <w:rPr>
                <w:b/>
                <w:sz w:val="24"/>
                <w:szCs w:val="24"/>
              </w:rPr>
            </w:pPr>
            <w:r w:rsidRPr="00DF0F40">
              <w:rPr>
                <w:b/>
                <w:sz w:val="24"/>
                <w:szCs w:val="24"/>
              </w:rPr>
              <w:t>299</w:t>
            </w:r>
          </w:p>
        </w:tc>
        <w:tc>
          <w:tcPr>
            <w:tcW w:w="1980" w:type="dxa"/>
          </w:tcPr>
          <w:p w:rsidR="006B0C5C" w:rsidRPr="00DF0F40" w:rsidRDefault="006B0C5C" w:rsidP="00425ED9">
            <w:pPr>
              <w:jc w:val="center"/>
              <w:rPr>
                <w:b/>
                <w:sz w:val="24"/>
                <w:szCs w:val="24"/>
              </w:rPr>
            </w:pPr>
            <w:r w:rsidRPr="00DF0F40">
              <w:rPr>
                <w:b/>
                <w:sz w:val="24"/>
                <w:szCs w:val="24"/>
              </w:rPr>
              <w:t>491</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26 tone, dar mai mica de 28 tone</w:t>
            </w:r>
          </w:p>
        </w:tc>
        <w:tc>
          <w:tcPr>
            <w:tcW w:w="2070" w:type="dxa"/>
          </w:tcPr>
          <w:p w:rsidR="006B0C5C" w:rsidRPr="00DF0F40" w:rsidRDefault="006B0C5C" w:rsidP="00425ED9">
            <w:pPr>
              <w:jc w:val="center"/>
              <w:rPr>
                <w:b/>
                <w:sz w:val="24"/>
                <w:szCs w:val="24"/>
              </w:rPr>
            </w:pPr>
            <w:r w:rsidRPr="00DF0F40">
              <w:rPr>
                <w:b/>
                <w:sz w:val="24"/>
                <w:szCs w:val="24"/>
              </w:rPr>
              <w:t>491</w:t>
            </w:r>
          </w:p>
        </w:tc>
        <w:tc>
          <w:tcPr>
            <w:tcW w:w="1980" w:type="dxa"/>
          </w:tcPr>
          <w:p w:rsidR="006B0C5C" w:rsidRPr="00DF0F40" w:rsidRDefault="006B0C5C" w:rsidP="00425ED9">
            <w:pPr>
              <w:jc w:val="center"/>
              <w:rPr>
                <w:b/>
                <w:sz w:val="24"/>
                <w:szCs w:val="24"/>
              </w:rPr>
            </w:pPr>
            <w:r w:rsidRPr="00DF0F40">
              <w:rPr>
                <w:b/>
                <w:sz w:val="24"/>
                <w:szCs w:val="24"/>
              </w:rPr>
              <w:t>721</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28 tone, dar mai mica de 29 tone</w:t>
            </w:r>
          </w:p>
        </w:tc>
        <w:tc>
          <w:tcPr>
            <w:tcW w:w="2070" w:type="dxa"/>
          </w:tcPr>
          <w:p w:rsidR="006B0C5C" w:rsidRPr="00DF0F40" w:rsidRDefault="006B0C5C" w:rsidP="00425ED9">
            <w:pPr>
              <w:jc w:val="center"/>
              <w:rPr>
                <w:b/>
                <w:sz w:val="24"/>
                <w:szCs w:val="24"/>
              </w:rPr>
            </w:pPr>
            <w:r w:rsidRPr="00DF0F40">
              <w:rPr>
                <w:b/>
                <w:sz w:val="24"/>
                <w:szCs w:val="24"/>
              </w:rPr>
              <w:t>721</w:t>
            </w:r>
          </w:p>
        </w:tc>
        <w:tc>
          <w:tcPr>
            <w:tcW w:w="1980" w:type="dxa"/>
          </w:tcPr>
          <w:p w:rsidR="006B0C5C" w:rsidRPr="00DF0F40" w:rsidRDefault="006B0C5C" w:rsidP="00425ED9">
            <w:pPr>
              <w:jc w:val="center"/>
              <w:rPr>
                <w:b/>
                <w:sz w:val="24"/>
                <w:szCs w:val="24"/>
              </w:rPr>
            </w:pPr>
            <w:r w:rsidRPr="00DF0F40">
              <w:rPr>
                <w:b/>
                <w:sz w:val="24"/>
                <w:szCs w:val="24"/>
              </w:rPr>
              <w:t>871</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29 tone, dar mai mica de 31 tone</w:t>
            </w:r>
          </w:p>
        </w:tc>
        <w:tc>
          <w:tcPr>
            <w:tcW w:w="2070" w:type="dxa"/>
          </w:tcPr>
          <w:p w:rsidR="006B0C5C" w:rsidRPr="00DF0F40" w:rsidRDefault="006B0C5C" w:rsidP="00425ED9">
            <w:pPr>
              <w:jc w:val="center"/>
              <w:rPr>
                <w:b/>
                <w:sz w:val="24"/>
                <w:szCs w:val="24"/>
              </w:rPr>
            </w:pPr>
            <w:r w:rsidRPr="00DF0F40">
              <w:rPr>
                <w:b/>
                <w:sz w:val="24"/>
                <w:szCs w:val="24"/>
              </w:rPr>
              <w:t>871</w:t>
            </w:r>
          </w:p>
        </w:tc>
        <w:tc>
          <w:tcPr>
            <w:tcW w:w="1980" w:type="dxa"/>
          </w:tcPr>
          <w:p w:rsidR="006B0C5C" w:rsidRPr="00DF0F40" w:rsidRDefault="006B0C5C" w:rsidP="00425ED9">
            <w:pPr>
              <w:jc w:val="center"/>
              <w:rPr>
                <w:b/>
                <w:sz w:val="24"/>
                <w:szCs w:val="24"/>
              </w:rPr>
            </w:pPr>
            <w:r w:rsidRPr="00DF0F40">
              <w:rPr>
                <w:b/>
                <w:sz w:val="24"/>
                <w:szCs w:val="24"/>
              </w:rPr>
              <w:t>1.429</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31 tone, dar mai mica de 33 tone</w:t>
            </w:r>
          </w:p>
        </w:tc>
        <w:tc>
          <w:tcPr>
            <w:tcW w:w="2070" w:type="dxa"/>
          </w:tcPr>
          <w:p w:rsidR="006B0C5C" w:rsidRPr="00DF0F40" w:rsidRDefault="006B0C5C" w:rsidP="00425ED9">
            <w:pPr>
              <w:jc w:val="center"/>
              <w:rPr>
                <w:b/>
                <w:sz w:val="24"/>
                <w:szCs w:val="24"/>
              </w:rPr>
            </w:pPr>
            <w:r w:rsidRPr="00DF0F40">
              <w:rPr>
                <w:b/>
                <w:sz w:val="24"/>
                <w:szCs w:val="24"/>
              </w:rPr>
              <w:t>1.429</w:t>
            </w:r>
          </w:p>
        </w:tc>
        <w:tc>
          <w:tcPr>
            <w:tcW w:w="1980" w:type="dxa"/>
          </w:tcPr>
          <w:p w:rsidR="006B0C5C" w:rsidRPr="00DF0F40" w:rsidRDefault="006B0C5C" w:rsidP="00425ED9">
            <w:pPr>
              <w:jc w:val="center"/>
              <w:rPr>
                <w:b/>
                <w:sz w:val="24"/>
                <w:szCs w:val="24"/>
              </w:rPr>
            </w:pPr>
            <w:r w:rsidRPr="00DF0F40">
              <w:rPr>
                <w:b/>
                <w:sz w:val="24"/>
                <w:szCs w:val="24"/>
              </w:rPr>
              <w:t>1.984</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33 tone, dar mai mica de 36 tone</w:t>
            </w:r>
          </w:p>
        </w:tc>
        <w:tc>
          <w:tcPr>
            <w:tcW w:w="2070" w:type="dxa"/>
          </w:tcPr>
          <w:p w:rsidR="006B0C5C" w:rsidRPr="00DF0F40" w:rsidRDefault="006B0C5C" w:rsidP="00425ED9">
            <w:pPr>
              <w:jc w:val="center"/>
              <w:rPr>
                <w:b/>
                <w:sz w:val="24"/>
                <w:szCs w:val="24"/>
              </w:rPr>
            </w:pPr>
            <w:r w:rsidRPr="00DF0F40">
              <w:rPr>
                <w:b/>
                <w:sz w:val="24"/>
                <w:szCs w:val="24"/>
              </w:rPr>
              <w:t>1.984</w:t>
            </w:r>
          </w:p>
        </w:tc>
        <w:tc>
          <w:tcPr>
            <w:tcW w:w="1980" w:type="dxa"/>
          </w:tcPr>
          <w:p w:rsidR="006B0C5C" w:rsidRPr="00DF0F40" w:rsidRDefault="006B0C5C" w:rsidP="00425ED9">
            <w:pPr>
              <w:jc w:val="center"/>
              <w:rPr>
                <w:b/>
                <w:sz w:val="24"/>
                <w:szCs w:val="24"/>
              </w:rPr>
            </w:pPr>
            <w:r w:rsidRPr="00DF0F40">
              <w:rPr>
                <w:b/>
                <w:sz w:val="24"/>
                <w:szCs w:val="24"/>
              </w:rPr>
              <w:t>3.012</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36 tone, dar mai mica de 38 tone</w:t>
            </w:r>
          </w:p>
        </w:tc>
        <w:tc>
          <w:tcPr>
            <w:tcW w:w="2070" w:type="dxa"/>
          </w:tcPr>
          <w:p w:rsidR="006B0C5C" w:rsidRPr="00DF0F40" w:rsidRDefault="006B0C5C" w:rsidP="00425ED9">
            <w:pPr>
              <w:jc w:val="center"/>
              <w:rPr>
                <w:b/>
                <w:sz w:val="24"/>
                <w:szCs w:val="24"/>
              </w:rPr>
            </w:pPr>
            <w:r w:rsidRPr="00DF0F40">
              <w:rPr>
                <w:b/>
                <w:sz w:val="24"/>
                <w:szCs w:val="24"/>
              </w:rPr>
              <w:t>1.984</w:t>
            </w:r>
          </w:p>
        </w:tc>
        <w:tc>
          <w:tcPr>
            <w:tcW w:w="1980" w:type="dxa"/>
          </w:tcPr>
          <w:p w:rsidR="006B0C5C" w:rsidRPr="00DF0F40" w:rsidRDefault="006B0C5C" w:rsidP="00425ED9">
            <w:pPr>
              <w:jc w:val="center"/>
              <w:rPr>
                <w:b/>
                <w:sz w:val="24"/>
                <w:szCs w:val="24"/>
              </w:rPr>
            </w:pPr>
            <w:r w:rsidRPr="00DF0F40">
              <w:rPr>
                <w:b/>
                <w:sz w:val="24"/>
                <w:szCs w:val="24"/>
              </w:rPr>
              <w:t>3.012</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38 tone</w:t>
            </w:r>
          </w:p>
        </w:tc>
        <w:tc>
          <w:tcPr>
            <w:tcW w:w="2070" w:type="dxa"/>
          </w:tcPr>
          <w:p w:rsidR="006B0C5C" w:rsidRPr="00DF0F40" w:rsidRDefault="006B0C5C" w:rsidP="00425ED9">
            <w:pPr>
              <w:jc w:val="center"/>
              <w:rPr>
                <w:b/>
                <w:sz w:val="24"/>
                <w:szCs w:val="24"/>
              </w:rPr>
            </w:pPr>
            <w:r w:rsidRPr="00DF0F40">
              <w:rPr>
                <w:b/>
                <w:sz w:val="24"/>
                <w:szCs w:val="24"/>
              </w:rPr>
              <w:t>1.984</w:t>
            </w:r>
          </w:p>
        </w:tc>
        <w:tc>
          <w:tcPr>
            <w:tcW w:w="1980" w:type="dxa"/>
          </w:tcPr>
          <w:p w:rsidR="006B0C5C" w:rsidRPr="00DF0F40" w:rsidRDefault="006B0C5C" w:rsidP="00425ED9">
            <w:pPr>
              <w:jc w:val="center"/>
              <w:rPr>
                <w:b/>
                <w:sz w:val="24"/>
                <w:szCs w:val="24"/>
              </w:rPr>
            </w:pPr>
            <w:r w:rsidRPr="00DF0F40">
              <w:rPr>
                <w:b/>
                <w:sz w:val="24"/>
                <w:szCs w:val="24"/>
              </w:rPr>
              <w:t>3.012</w:t>
            </w:r>
          </w:p>
        </w:tc>
      </w:tr>
      <w:tr w:rsidR="00A50997" w:rsidRPr="00DF0F40" w:rsidTr="006B0C5C">
        <w:tc>
          <w:tcPr>
            <w:tcW w:w="8361" w:type="dxa"/>
            <w:gridSpan w:val="3"/>
          </w:tcPr>
          <w:p w:rsidR="00A50997" w:rsidRPr="00DF0F40" w:rsidRDefault="00A50997" w:rsidP="00425ED9">
            <w:pPr>
              <w:rPr>
                <w:b/>
                <w:sz w:val="24"/>
                <w:szCs w:val="24"/>
              </w:rPr>
            </w:pPr>
            <w:r w:rsidRPr="00DF0F40">
              <w:rPr>
                <w:b/>
                <w:sz w:val="24"/>
                <w:szCs w:val="24"/>
              </w:rPr>
              <w:t>Vehicule cu 2+3 axe</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lastRenderedPageBreak/>
              <w:t>Masa de cel putin 36 tone, dar mai mica de 38 tone</w:t>
            </w:r>
          </w:p>
        </w:tc>
        <w:tc>
          <w:tcPr>
            <w:tcW w:w="2070" w:type="dxa"/>
          </w:tcPr>
          <w:p w:rsidR="006B0C5C" w:rsidRPr="00DF0F40" w:rsidRDefault="006B0C5C" w:rsidP="00425ED9">
            <w:pPr>
              <w:jc w:val="center"/>
              <w:rPr>
                <w:b/>
                <w:sz w:val="24"/>
                <w:szCs w:val="24"/>
              </w:rPr>
            </w:pPr>
            <w:r w:rsidRPr="00DF0F40">
              <w:rPr>
                <w:b/>
                <w:sz w:val="24"/>
                <w:szCs w:val="24"/>
              </w:rPr>
              <w:t>1.579</w:t>
            </w:r>
          </w:p>
        </w:tc>
        <w:tc>
          <w:tcPr>
            <w:tcW w:w="1980" w:type="dxa"/>
          </w:tcPr>
          <w:p w:rsidR="006B0C5C" w:rsidRPr="00DF0F40" w:rsidRDefault="006B0C5C" w:rsidP="00425ED9">
            <w:pPr>
              <w:jc w:val="center"/>
              <w:rPr>
                <w:b/>
                <w:sz w:val="24"/>
                <w:szCs w:val="24"/>
              </w:rPr>
            </w:pPr>
            <w:r w:rsidRPr="00DF0F40">
              <w:rPr>
                <w:b/>
                <w:sz w:val="24"/>
                <w:szCs w:val="24"/>
              </w:rPr>
              <w:t>2.197</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38 tone, dar mai mica de 40 tone</w:t>
            </w:r>
          </w:p>
        </w:tc>
        <w:tc>
          <w:tcPr>
            <w:tcW w:w="2070" w:type="dxa"/>
          </w:tcPr>
          <w:p w:rsidR="006B0C5C" w:rsidRPr="00DF0F40" w:rsidRDefault="006B0C5C" w:rsidP="00425ED9">
            <w:pPr>
              <w:jc w:val="center"/>
              <w:rPr>
                <w:b/>
                <w:sz w:val="24"/>
                <w:szCs w:val="24"/>
              </w:rPr>
            </w:pPr>
            <w:r w:rsidRPr="00DF0F40">
              <w:rPr>
                <w:b/>
                <w:sz w:val="24"/>
                <w:szCs w:val="24"/>
              </w:rPr>
              <w:t>2.197</w:t>
            </w:r>
          </w:p>
        </w:tc>
        <w:tc>
          <w:tcPr>
            <w:tcW w:w="1980" w:type="dxa"/>
          </w:tcPr>
          <w:p w:rsidR="006B0C5C" w:rsidRPr="00DF0F40" w:rsidRDefault="006B0C5C" w:rsidP="00425ED9">
            <w:pPr>
              <w:jc w:val="center"/>
              <w:rPr>
                <w:b/>
                <w:sz w:val="24"/>
                <w:szCs w:val="24"/>
              </w:rPr>
            </w:pPr>
            <w:r w:rsidRPr="00DF0F40">
              <w:rPr>
                <w:b/>
                <w:sz w:val="24"/>
                <w:szCs w:val="24"/>
              </w:rPr>
              <w:t>2.986</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40 tone</w:t>
            </w:r>
          </w:p>
        </w:tc>
        <w:tc>
          <w:tcPr>
            <w:tcW w:w="2070" w:type="dxa"/>
          </w:tcPr>
          <w:p w:rsidR="006B0C5C" w:rsidRPr="00DF0F40" w:rsidRDefault="006B0C5C" w:rsidP="00425ED9">
            <w:pPr>
              <w:jc w:val="center"/>
              <w:rPr>
                <w:b/>
                <w:sz w:val="24"/>
                <w:szCs w:val="24"/>
              </w:rPr>
            </w:pPr>
            <w:r w:rsidRPr="00DF0F40">
              <w:rPr>
                <w:b/>
                <w:sz w:val="24"/>
                <w:szCs w:val="24"/>
              </w:rPr>
              <w:t>2.197</w:t>
            </w:r>
          </w:p>
        </w:tc>
        <w:tc>
          <w:tcPr>
            <w:tcW w:w="1980" w:type="dxa"/>
          </w:tcPr>
          <w:p w:rsidR="006B0C5C" w:rsidRPr="00DF0F40" w:rsidRDefault="006B0C5C" w:rsidP="00425ED9">
            <w:pPr>
              <w:jc w:val="center"/>
              <w:rPr>
                <w:b/>
                <w:sz w:val="24"/>
                <w:szCs w:val="24"/>
              </w:rPr>
            </w:pPr>
            <w:r w:rsidRPr="00DF0F40">
              <w:rPr>
                <w:b/>
                <w:sz w:val="24"/>
                <w:szCs w:val="24"/>
              </w:rPr>
              <w:t>2.986</w:t>
            </w:r>
          </w:p>
        </w:tc>
      </w:tr>
      <w:tr w:rsidR="00A50997" w:rsidRPr="00DF0F40" w:rsidTr="006B0C5C">
        <w:tc>
          <w:tcPr>
            <w:tcW w:w="8361" w:type="dxa"/>
            <w:gridSpan w:val="3"/>
          </w:tcPr>
          <w:p w:rsidR="00A50997" w:rsidRPr="00DF0F40" w:rsidRDefault="00A50997" w:rsidP="00425ED9">
            <w:pPr>
              <w:rPr>
                <w:b/>
                <w:sz w:val="24"/>
                <w:szCs w:val="24"/>
              </w:rPr>
            </w:pPr>
            <w:r w:rsidRPr="00DF0F40">
              <w:rPr>
                <w:b/>
                <w:sz w:val="24"/>
                <w:szCs w:val="24"/>
              </w:rPr>
              <w:t>Vehicule cu 3+2 axe</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36 tone, dar mai mica de 38 tone</w:t>
            </w:r>
          </w:p>
        </w:tc>
        <w:tc>
          <w:tcPr>
            <w:tcW w:w="2070" w:type="dxa"/>
          </w:tcPr>
          <w:p w:rsidR="006B0C5C" w:rsidRPr="00DF0F40" w:rsidRDefault="006B0C5C" w:rsidP="00425ED9">
            <w:pPr>
              <w:jc w:val="center"/>
              <w:rPr>
                <w:b/>
                <w:sz w:val="24"/>
                <w:szCs w:val="24"/>
              </w:rPr>
            </w:pPr>
            <w:r w:rsidRPr="00DF0F40">
              <w:rPr>
                <w:b/>
                <w:sz w:val="24"/>
                <w:szCs w:val="24"/>
              </w:rPr>
              <w:t>1.395</w:t>
            </w:r>
          </w:p>
        </w:tc>
        <w:tc>
          <w:tcPr>
            <w:tcW w:w="1980" w:type="dxa"/>
          </w:tcPr>
          <w:p w:rsidR="006B0C5C" w:rsidRPr="00DF0F40" w:rsidRDefault="006B0C5C" w:rsidP="00425ED9">
            <w:pPr>
              <w:jc w:val="center"/>
              <w:rPr>
                <w:b/>
                <w:sz w:val="24"/>
                <w:szCs w:val="24"/>
              </w:rPr>
            </w:pPr>
            <w:r w:rsidRPr="00DF0F40">
              <w:rPr>
                <w:b/>
                <w:sz w:val="24"/>
                <w:szCs w:val="24"/>
              </w:rPr>
              <w:t>1.937</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38 tone, dar mai mica de 40 tone</w:t>
            </w:r>
          </w:p>
        </w:tc>
        <w:tc>
          <w:tcPr>
            <w:tcW w:w="2070" w:type="dxa"/>
          </w:tcPr>
          <w:p w:rsidR="006B0C5C" w:rsidRPr="00DF0F40" w:rsidRDefault="006B0C5C" w:rsidP="00425ED9">
            <w:pPr>
              <w:jc w:val="center"/>
              <w:rPr>
                <w:b/>
                <w:sz w:val="24"/>
                <w:szCs w:val="24"/>
              </w:rPr>
            </w:pPr>
            <w:r w:rsidRPr="00DF0F40">
              <w:rPr>
                <w:b/>
                <w:sz w:val="24"/>
                <w:szCs w:val="24"/>
              </w:rPr>
              <w:t>1.937</w:t>
            </w:r>
          </w:p>
        </w:tc>
        <w:tc>
          <w:tcPr>
            <w:tcW w:w="1980" w:type="dxa"/>
          </w:tcPr>
          <w:p w:rsidR="006B0C5C" w:rsidRPr="00DF0F40" w:rsidRDefault="006B0C5C" w:rsidP="00425ED9">
            <w:pPr>
              <w:jc w:val="center"/>
              <w:rPr>
                <w:b/>
                <w:sz w:val="24"/>
                <w:szCs w:val="24"/>
              </w:rPr>
            </w:pPr>
            <w:r w:rsidRPr="00DF0F40">
              <w:rPr>
                <w:b/>
                <w:sz w:val="24"/>
                <w:szCs w:val="24"/>
              </w:rPr>
              <w:t>2.679</w:t>
            </w:r>
          </w:p>
        </w:tc>
      </w:tr>
      <w:tr w:rsidR="006B0C5C" w:rsidRPr="00DF0F40" w:rsidTr="00F71DE6">
        <w:trPr>
          <w:trHeight w:val="413"/>
        </w:trPr>
        <w:tc>
          <w:tcPr>
            <w:tcW w:w="4311" w:type="dxa"/>
          </w:tcPr>
          <w:p w:rsidR="006B0C5C" w:rsidRPr="00DF0F40" w:rsidRDefault="006B0C5C" w:rsidP="00425ED9">
            <w:pPr>
              <w:jc w:val="both"/>
              <w:rPr>
                <w:sz w:val="24"/>
                <w:szCs w:val="24"/>
              </w:rPr>
            </w:pPr>
            <w:r w:rsidRPr="00DF0F40">
              <w:rPr>
                <w:sz w:val="24"/>
                <w:szCs w:val="24"/>
              </w:rPr>
              <w:t>Masa de cel putin 40 tone, dar mai mica de 44 tone</w:t>
            </w:r>
          </w:p>
        </w:tc>
        <w:tc>
          <w:tcPr>
            <w:tcW w:w="2070" w:type="dxa"/>
          </w:tcPr>
          <w:p w:rsidR="006B0C5C" w:rsidRPr="00DF0F40" w:rsidRDefault="006B0C5C" w:rsidP="00425ED9">
            <w:pPr>
              <w:jc w:val="center"/>
              <w:rPr>
                <w:b/>
                <w:sz w:val="24"/>
                <w:szCs w:val="24"/>
              </w:rPr>
            </w:pPr>
            <w:r w:rsidRPr="00DF0F40">
              <w:rPr>
                <w:b/>
                <w:sz w:val="24"/>
                <w:szCs w:val="24"/>
              </w:rPr>
              <w:t>2.679</w:t>
            </w:r>
          </w:p>
        </w:tc>
        <w:tc>
          <w:tcPr>
            <w:tcW w:w="1980" w:type="dxa"/>
          </w:tcPr>
          <w:p w:rsidR="006B0C5C" w:rsidRPr="00DF0F40" w:rsidRDefault="006B0C5C" w:rsidP="00425ED9">
            <w:pPr>
              <w:jc w:val="center"/>
              <w:rPr>
                <w:b/>
                <w:sz w:val="24"/>
                <w:szCs w:val="24"/>
              </w:rPr>
            </w:pPr>
            <w:r w:rsidRPr="00DF0F40">
              <w:rPr>
                <w:b/>
                <w:sz w:val="24"/>
                <w:szCs w:val="24"/>
              </w:rPr>
              <w:t>3.963</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44 tone</w:t>
            </w:r>
          </w:p>
        </w:tc>
        <w:tc>
          <w:tcPr>
            <w:tcW w:w="2070" w:type="dxa"/>
          </w:tcPr>
          <w:p w:rsidR="006B0C5C" w:rsidRPr="00DF0F40" w:rsidRDefault="006B0C5C" w:rsidP="00425ED9">
            <w:pPr>
              <w:jc w:val="center"/>
              <w:rPr>
                <w:b/>
                <w:sz w:val="24"/>
                <w:szCs w:val="24"/>
              </w:rPr>
            </w:pPr>
            <w:r w:rsidRPr="00DF0F40">
              <w:rPr>
                <w:b/>
                <w:sz w:val="24"/>
                <w:szCs w:val="24"/>
              </w:rPr>
              <w:t>2.679</w:t>
            </w:r>
          </w:p>
        </w:tc>
        <w:tc>
          <w:tcPr>
            <w:tcW w:w="1980" w:type="dxa"/>
          </w:tcPr>
          <w:p w:rsidR="006B0C5C" w:rsidRPr="00DF0F40" w:rsidRDefault="006B0C5C" w:rsidP="00425ED9">
            <w:pPr>
              <w:jc w:val="center"/>
              <w:rPr>
                <w:b/>
                <w:sz w:val="24"/>
                <w:szCs w:val="24"/>
              </w:rPr>
            </w:pPr>
            <w:r w:rsidRPr="00DF0F40">
              <w:rPr>
                <w:b/>
                <w:sz w:val="24"/>
                <w:szCs w:val="24"/>
              </w:rPr>
              <w:t>3.963</w:t>
            </w:r>
          </w:p>
        </w:tc>
      </w:tr>
      <w:tr w:rsidR="00A50997" w:rsidRPr="00DF0F40" w:rsidTr="006B0C5C">
        <w:tc>
          <w:tcPr>
            <w:tcW w:w="8361" w:type="dxa"/>
            <w:gridSpan w:val="3"/>
          </w:tcPr>
          <w:p w:rsidR="00A50997" w:rsidRPr="00DF0F40" w:rsidRDefault="00A50997" w:rsidP="00425ED9">
            <w:pPr>
              <w:rPr>
                <w:b/>
                <w:sz w:val="24"/>
                <w:szCs w:val="24"/>
              </w:rPr>
            </w:pPr>
            <w:r w:rsidRPr="00DF0F40">
              <w:rPr>
                <w:b/>
                <w:sz w:val="24"/>
                <w:szCs w:val="24"/>
              </w:rPr>
              <w:t>Vehicule cu 3+3 axe</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36 tone, dar mai mica de 38 tone</w:t>
            </w:r>
          </w:p>
        </w:tc>
        <w:tc>
          <w:tcPr>
            <w:tcW w:w="2070" w:type="dxa"/>
          </w:tcPr>
          <w:p w:rsidR="006B0C5C" w:rsidRPr="00DF0F40" w:rsidRDefault="006B0C5C" w:rsidP="00425ED9">
            <w:pPr>
              <w:jc w:val="center"/>
              <w:rPr>
                <w:b/>
                <w:sz w:val="24"/>
                <w:szCs w:val="24"/>
              </w:rPr>
            </w:pPr>
            <w:r w:rsidRPr="00DF0F40">
              <w:rPr>
                <w:b/>
                <w:sz w:val="24"/>
                <w:szCs w:val="24"/>
              </w:rPr>
              <w:t>794</w:t>
            </w:r>
          </w:p>
        </w:tc>
        <w:tc>
          <w:tcPr>
            <w:tcW w:w="1980" w:type="dxa"/>
          </w:tcPr>
          <w:p w:rsidR="006B0C5C" w:rsidRPr="00DF0F40" w:rsidRDefault="006B0C5C" w:rsidP="00425ED9">
            <w:pPr>
              <w:jc w:val="center"/>
              <w:rPr>
                <w:b/>
                <w:sz w:val="24"/>
                <w:szCs w:val="24"/>
              </w:rPr>
            </w:pPr>
            <w:r w:rsidRPr="00DF0F40">
              <w:rPr>
                <w:b/>
                <w:sz w:val="24"/>
                <w:szCs w:val="24"/>
              </w:rPr>
              <w:t>960</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38 tone, dar mai mica de 40 tone</w:t>
            </w:r>
          </w:p>
        </w:tc>
        <w:tc>
          <w:tcPr>
            <w:tcW w:w="2070" w:type="dxa"/>
          </w:tcPr>
          <w:p w:rsidR="006B0C5C" w:rsidRPr="00DF0F40" w:rsidRDefault="006B0C5C" w:rsidP="00425ED9">
            <w:pPr>
              <w:jc w:val="center"/>
              <w:rPr>
                <w:b/>
                <w:sz w:val="24"/>
                <w:szCs w:val="24"/>
              </w:rPr>
            </w:pPr>
            <w:r w:rsidRPr="00DF0F40">
              <w:rPr>
                <w:b/>
                <w:sz w:val="24"/>
                <w:szCs w:val="24"/>
              </w:rPr>
              <w:t>960</w:t>
            </w:r>
          </w:p>
        </w:tc>
        <w:tc>
          <w:tcPr>
            <w:tcW w:w="1980" w:type="dxa"/>
          </w:tcPr>
          <w:p w:rsidR="006B0C5C" w:rsidRPr="00DF0F40" w:rsidRDefault="006B0C5C" w:rsidP="00425ED9">
            <w:pPr>
              <w:jc w:val="center"/>
              <w:rPr>
                <w:b/>
                <w:sz w:val="24"/>
                <w:szCs w:val="24"/>
              </w:rPr>
            </w:pPr>
            <w:r w:rsidRPr="00DF0F40">
              <w:rPr>
                <w:b/>
                <w:sz w:val="24"/>
                <w:szCs w:val="24"/>
              </w:rPr>
              <w:t>1.434</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40 tone, dar mai mica de 44 tone</w:t>
            </w:r>
          </w:p>
        </w:tc>
        <w:tc>
          <w:tcPr>
            <w:tcW w:w="2070" w:type="dxa"/>
          </w:tcPr>
          <w:p w:rsidR="006B0C5C" w:rsidRPr="00DF0F40" w:rsidRDefault="006B0C5C" w:rsidP="00425ED9">
            <w:pPr>
              <w:jc w:val="center"/>
              <w:rPr>
                <w:b/>
                <w:sz w:val="24"/>
                <w:szCs w:val="24"/>
              </w:rPr>
            </w:pPr>
            <w:r w:rsidRPr="00DF0F40">
              <w:rPr>
                <w:b/>
                <w:sz w:val="24"/>
                <w:szCs w:val="24"/>
              </w:rPr>
              <w:t>1.434</w:t>
            </w:r>
          </w:p>
        </w:tc>
        <w:tc>
          <w:tcPr>
            <w:tcW w:w="1980" w:type="dxa"/>
          </w:tcPr>
          <w:p w:rsidR="006B0C5C" w:rsidRPr="00DF0F40" w:rsidRDefault="006B0C5C" w:rsidP="00425ED9">
            <w:pPr>
              <w:jc w:val="center"/>
              <w:rPr>
                <w:b/>
                <w:sz w:val="24"/>
                <w:szCs w:val="24"/>
              </w:rPr>
            </w:pPr>
            <w:r w:rsidRPr="00DF0F40">
              <w:rPr>
                <w:b/>
                <w:sz w:val="24"/>
                <w:szCs w:val="24"/>
              </w:rPr>
              <w:t>2.283</w:t>
            </w:r>
          </w:p>
        </w:tc>
      </w:tr>
      <w:tr w:rsidR="006B0C5C" w:rsidRPr="00DF0F40" w:rsidTr="00F71DE6">
        <w:tc>
          <w:tcPr>
            <w:tcW w:w="4311" w:type="dxa"/>
          </w:tcPr>
          <w:p w:rsidR="006B0C5C" w:rsidRPr="00DF0F40" w:rsidRDefault="006B0C5C" w:rsidP="00425ED9">
            <w:pPr>
              <w:jc w:val="both"/>
              <w:rPr>
                <w:sz w:val="24"/>
                <w:szCs w:val="24"/>
              </w:rPr>
            </w:pPr>
            <w:r w:rsidRPr="00DF0F40">
              <w:rPr>
                <w:sz w:val="24"/>
                <w:szCs w:val="24"/>
              </w:rPr>
              <w:t>Masa de cel putin 44 tone</w:t>
            </w:r>
          </w:p>
        </w:tc>
        <w:tc>
          <w:tcPr>
            <w:tcW w:w="2070" w:type="dxa"/>
          </w:tcPr>
          <w:p w:rsidR="006B0C5C" w:rsidRPr="00DF0F40" w:rsidRDefault="006B0C5C" w:rsidP="00425ED9">
            <w:pPr>
              <w:jc w:val="center"/>
              <w:rPr>
                <w:b/>
                <w:sz w:val="24"/>
                <w:szCs w:val="24"/>
              </w:rPr>
            </w:pPr>
            <w:r w:rsidRPr="00DF0F40">
              <w:rPr>
                <w:b/>
                <w:sz w:val="24"/>
                <w:szCs w:val="24"/>
              </w:rPr>
              <w:t>1.434</w:t>
            </w:r>
          </w:p>
        </w:tc>
        <w:tc>
          <w:tcPr>
            <w:tcW w:w="1980" w:type="dxa"/>
          </w:tcPr>
          <w:p w:rsidR="006B0C5C" w:rsidRPr="00DF0F40" w:rsidRDefault="006B0C5C" w:rsidP="00425ED9">
            <w:pPr>
              <w:jc w:val="center"/>
              <w:rPr>
                <w:b/>
                <w:sz w:val="24"/>
                <w:szCs w:val="24"/>
              </w:rPr>
            </w:pPr>
            <w:r w:rsidRPr="00DF0F40">
              <w:rPr>
                <w:b/>
                <w:sz w:val="24"/>
                <w:szCs w:val="24"/>
              </w:rPr>
              <w:t>2.283</w:t>
            </w:r>
          </w:p>
        </w:tc>
      </w:tr>
    </w:tbl>
    <w:p w:rsidR="00A50997" w:rsidRPr="00576678" w:rsidRDefault="00A50997">
      <w:pPr>
        <w:rPr>
          <w:b/>
          <w:sz w:val="24"/>
          <w:szCs w:val="24"/>
        </w:rPr>
      </w:pPr>
    </w:p>
    <w:p w:rsidR="00A50997" w:rsidRDefault="00D37E1F" w:rsidP="00D37E1F">
      <w:pPr>
        <w:rPr>
          <w:color w:val="000000" w:themeColor="text1"/>
          <w:sz w:val="24"/>
          <w:szCs w:val="24"/>
        </w:rPr>
      </w:pPr>
      <w:r w:rsidRPr="00576678">
        <w:rPr>
          <w:color w:val="000000" w:themeColor="text1"/>
          <w:sz w:val="24"/>
          <w:szCs w:val="24"/>
        </w:rPr>
        <w:t xml:space="preserve">Pentru anul </w:t>
      </w:r>
      <w:r w:rsidRPr="0079483A">
        <w:rPr>
          <w:b/>
          <w:color w:val="000000" w:themeColor="text1"/>
          <w:sz w:val="24"/>
          <w:szCs w:val="24"/>
        </w:rPr>
        <w:t>2013,</w:t>
      </w:r>
      <w:r w:rsidRPr="00576678">
        <w:rPr>
          <w:color w:val="000000" w:themeColor="text1"/>
          <w:sz w:val="24"/>
          <w:szCs w:val="24"/>
        </w:rPr>
        <w:t xml:space="preserve"> impozitul</w:t>
      </w:r>
      <w:r w:rsidR="00DB2676">
        <w:rPr>
          <w:color w:val="000000" w:themeColor="text1"/>
          <w:sz w:val="24"/>
          <w:szCs w:val="24"/>
        </w:rPr>
        <w:t xml:space="preserve"> </w:t>
      </w:r>
      <w:r w:rsidR="002F0FD4" w:rsidRPr="00576678">
        <w:rPr>
          <w:sz w:val="24"/>
          <w:szCs w:val="24"/>
        </w:rPr>
        <w:t>pe combinatii de autovehicule , autovehicule articulate sau trenuri rutiere de transport marfa cu masa totala maxima autorizata egala sau mai mare de 12 tone</w:t>
      </w:r>
      <w:r w:rsidR="00160062">
        <w:rPr>
          <w:color w:val="000000" w:themeColor="text1"/>
          <w:sz w:val="24"/>
          <w:szCs w:val="24"/>
        </w:rPr>
        <w:t xml:space="preserve">, se </w:t>
      </w:r>
      <w:r w:rsidRPr="00576678">
        <w:rPr>
          <w:color w:val="000000" w:themeColor="text1"/>
          <w:sz w:val="24"/>
          <w:szCs w:val="24"/>
        </w:rPr>
        <w:t>major</w:t>
      </w:r>
      <w:r w:rsidR="00DB2676">
        <w:rPr>
          <w:color w:val="000000" w:themeColor="text1"/>
          <w:sz w:val="24"/>
          <w:szCs w:val="24"/>
        </w:rPr>
        <w:t>eaza</w:t>
      </w:r>
      <w:r w:rsidRPr="00576678">
        <w:rPr>
          <w:color w:val="000000" w:themeColor="text1"/>
          <w:sz w:val="24"/>
          <w:szCs w:val="24"/>
        </w:rPr>
        <w:t xml:space="preserve"> de </w:t>
      </w:r>
      <w:r w:rsidRPr="0079483A">
        <w:rPr>
          <w:b/>
          <w:color w:val="000000" w:themeColor="text1"/>
          <w:sz w:val="24"/>
          <w:szCs w:val="24"/>
        </w:rPr>
        <w:t>6,9%.</w:t>
      </w:r>
    </w:p>
    <w:p w:rsidR="00D3192F" w:rsidRDefault="00D3192F" w:rsidP="00D37E1F">
      <w:pPr>
        <w:rPr>
          <w:b/>
          <w:sz w:val="24"/>
          <w:szCs w:val="24"/>
        </w:rPr>
      </w:pPr>
    </w:p>
    <w:p w:rsidR="00487D4B" w:rsidRDefault="00487D4B" w:rsidP="00D37E1F">
      <w:pPr>
        <w:rPr>
          <w:b/>
          <w:sz w:val="24"/>
          <w:szCs w:val="24"/>
        </w:rPr>
      </w:pPr>
    </w:p>
    <w:p w:rsidR="00487D4B" w:rsidRDefault="00487D4B" w:rsidP="00D37E1F">
      <w:pPr>
        <w:rPr>
          <w:b/>
          <w:sz w:val="24"/>
          <w:szCs w:val="24"/>
        </w:rPr>
      </w:pPr>
    </w:p>
    <w:p w:rsidR="00487D4B" w:rsidRDefault="00487D4B" w:rsidP="00D37E1F">
      <w:pPr>
        <w:rPr>
          <w:b/>
          <w:sz w:val="24"/>
          <w:szCs w:val="24"/>
        </w:rPr>
      </w:pPr>
    </w:p>
    <w:p w:rsidR="00487D4B" w:rsidRPr="00576678" w:rsidRDefault="00487D4B" w:rsidP="00D37E1F">
      <w:pPr>
        <w:rPr>
          <w:b/>
          <w:sz w:val="24"/>
          <w:szCs w:val="24"/>
        </w:rPr>
      </w:pPr>
    </w:p>
    <w:p w:rsidR="00212AC9" w:rsidRDefault="0043643F">
      <w:pPr>
        <w:jc w:val="both"/>
        <w:rPr>
          <w:b/>
          <w:sz w:val="24"/>
        </w:rPr>
      </w:pPr>
      <w:r>
        <w:rPr>
          <w:b/>
          <w:sz w:val="24"/>
        </w:rPr>
        <w:t>ANEXA NR.10</w:t>
      </w:r>
    </w:p>
    <w:p w:rsidR="00656504" w:rsidRDefault="00656504" w:rsidP="00656504">
      <w:pPr>
        <w:jc w:val="both"/>
        <w:rPr>
          <w:b/>
        </w:rPr>
      </w:pPr>
      <w:r w:rsidRPr="00857A92">
        <w:rPr>
          <w:b/>
        </w:rPr>
        <w:t>IMPOZITUL PE REMORCI, SEMIREMORCI SI RULOTE*):</w:t>
      </w:r>
    </w:p>
    <w:tbl>
      <w:tblPr>
        <w:tblStyle w:val="TableGrid"/>
        <w:tblpPr w:leftFromText="180" w:rightFromText="180" w:vertAnchor="text" w:horzAnchor="margin" w:tblpY="335"/>
        <w:tblW w:w="0" w:type="auto"/>
        <w:tblLook w:val="04A0"/>
      </w:tblPr>
      <w:tblGrid>
        <w:gridCol w:w="618"/>
        <w:gridCol w:w="2745"/>
        <w:gridCol w:w="2325"/>
      </w:tblGrid>
      <w:tr w:rsidR="00656504" w:rsidTr="000248FC">
        <w:tc>
          <w:tcPr>
            <w:tcW w:w="618" w:type="dxa"/>
          </w:tcPr>
          <w:p w:rsidR="00656504" w:rsidRDefault="00656504" w:rsidP="00656504">
            <w:pPr>
              <w:jc w:val="both"/>
              <w:rPr>
                <w:b/>
              </w:rPr>
            </w:pPr>
            <w:r>
              <w:rPr>
                <w:b/>
              </w:rPr>
              <w:t>Nr.</w:t>
            </w:r>
          </w:p>
          <w:p w:rsidR="00656504" w:rsidRDefault="00656504" w:rsidP="00656504">
            <w:pPr>
              <w:jc w:val="both"/>
              <w:rPr>
                <w:b/>
              </w:rPr>
            </w:pPr>
            <w:r>
              <w:rPr>
                <w:b/>
              </w:rPr>
              <w:t>Crt.</w:t>
            </w:r>
          </w:p>
        </w:tc>
        <w:tc>
          <w:tcPr>
            <w:tcW w:w="2745" w:type="dxa"/>
          </w:tcPr>
          <w:p w:rsidR="00656504" w:rsidRDefault="00656504" w:rsidP="00656504">
            <w:pPr>
              <w:jc w:val="both"/>
              <w:rPr>
                <w:b/>
              </w:rPr>
            </w:pPr>
            <w:r>
              <w:rPr>
                <w:b/>
              </w:rPr>
              <w:t>Masa totala maxima autorizata</w:t>
            </w:r>
          </w:p>
        </w:tc>
        <w:tc>
          <w:tcPr>
            <w:tcW w:w="2325" w:type="dxa"/>
          </w:tcPr>
          <w:p w:rsidR="00656504" w:rsidRDefault="00656504" w:rsidP="00656504">
            <w:pPr>
              <w:jc w:val="center"/>
              <w:rPr>
                <w:b/>
              </w:rPr>
            </w:pPr>
            <w:r>
              <w:rPr>
                <w:b/>
              </w:rPr>
              <w:t xml:space="preserve">Nivel </w:t>
            </w:r>
          </w:p>
          <w:p w:rsidR="00656504" w:rsidRDefault="00656504" w:rsidP="00656504">
            <w:pPr>
              <w:jc w:val="center"/>
              <w:rPr>
                <w:b/>
              </w:rPr>
            </w:pPr>
            <w:r>
              <w:rPr>
                <w:b/>
              </w:rPr>
              <w:t>pentru anul 201</w:t>
            </w:r>
            <w:r w:rsidR="00FE36C2">
              <w:rPr>
                <w:b/>
              </w:rPr>
              <w:t>3</w:t>
            </w:r>
          </w:p>
        </w:tc>
      </w:tr>
      <w:tr w:rsidR="000248FC" w:rsidRPr="004201ED" w:rsidTr="000248FC">
        <w:tc>
          <w:tcPr>
            <w:tcW w:w="618" w:type="dxa"/>
          </w:tcPr>
          <w:p w:rsidR="000248FC" w:rsidRDefault="000248FC" w:rsidP="00656504">
            <w:pPr>
              <w:jc w:val="both"/>
              <w:rPr>
                <w:b/>
              </w:rPr>
            </w:pPr>
            <w:r>
              <w:rPr>
                <w:b/>
              </w:rPr>
              <w:t>1</w:t>
            </w:r>
          </w:p>
        </w:tc>
        <w:tc>
          <w:tcPr>
            <w:tcW w:w="2745" w:type="dxa"/>
          </w:tcPr>
          <w:p w:rsidR="000248FC" w:rsidRDefault="000248FC" w:rsidP="00656504">
            <w:pPr>
              <w:jc w:val="both"/>
              <w:rPr>
                <w:b/>
              </w:rPr>
            </w:pPr>
            <w:r w:rsidRPr="009220CF">
              <w:t>până la o tonă, inclusiv</w:t>
            </w:r>
          </w:p>
        </w:tc>
        <w:tc>
          <w:tcPr>
            <w:tcW w:w="2325" w:type="dxa"/>
          </w:tcPr>
          <w:p w:rsidR="000248FC" w:rsidRPr="004201ED" w:rsidRDefault="000248FC" w:rsidP="00212E4A">
            <w:pPr>
              <w:jc w:val="center"/>
              <w:rPr>
                <w:b/>
                <w:color w:val="000000" w:themeColor="text1"/>
              </w:rPr>
            </w:pPr>
            <w:r w:rsidRPr="004201ED">
              <w:rPr>
                <w:b/>
                <w:color w:val="000000" w:themeColor="text1"/>
              </w:rPr>
              <w:t>8</w:t>
            </w:r>
          </w:p>
          <w:p w:rsidR="000248FC" w:rsidRPr="004201ED" w:rsidRDefault="00AC11C4" w:rsidP="0079483A">
            <w:pPr>
              <w:jc w:val="center"/>
              <w:rPr>
                <w:b/>
                <w:color w:val="000000" w:themeColor="text1"/>
              </w:rPr>
            </w:pPr>
            <w:r w:rsidRPr="004201ED">
              <w:rPr>
                <w:b/>
                <w:color w:val="000000" w:themeColor="text1"/>
              </w:rPr>
              <w:t>+</w:t>
            </w:r>
            <w:r w:rsidR="0079483A">
              <w:rPr>
                <w:b/>
                <w:color w:val="000000" w:themeColor="text1"/>
              </w:rPr>
              <w:t>6,9</w:t>
            </w:r>
            <w:r w:rsidRPr="004201ED">
              <w:rPr>
                <w:b/>
                <w:color w:val="000000" w:themeColor="text1"/>
              </w:rPr>
              <w:t>% majorare fata de anul 201</w:t>
            </w:r>
            <w:r w:rsidR="008B4D92">
              <w:rPr>
                <w:b/>
                <w:color w:val="000000" w:themeColor="text1"/>
              </w:rPr>
              <w:t>2</w:t>
            </w:r>
          </w:p>
        </w:tc>
      </w:tr>
      <w:tr w:rsidR="000248FC" w:rsidRPr="004201ED" w:rsidTr="000248FC">
        <w:tc>
          <w:tcPr>
            <w:tcW w:w="618" w:type="dxa"/>
          </w:tcPr>
          <w:p w:rsidR="000248FC" w:rsidRDefault="000248FC" w:rsidP="00656504">
            <w:pPr>
              <w:jc w:val="both"/>
              <w:rPr>
                <w:b/>
              </w:rPr>
            </w:pPr>
            <w:r>
              <w:rPr>
                <w:b/>
              </w:rPr>
              <w:t>2</w:t>
            </w:r>
          </w:p>
        </w:tc>
        <w:tc>
          <w:tcPr>
            <w:tcW w:w="2745" w:type="dxa"/>
          </w:tcPr>
          <w:p w:rsidR="000248FC" w:rsidRDefault="000248FC" w:rsidP="00656504">
            <w:pPr>
              <w:jc w:val="both"/>
              <w:rPr>
                <w:b/>
              </w:rPr>
            </w:pPr>
            <w:r w:rsidRPr="009220CF">
              <w:t>peste 1 tona, dar nu m</w:t>
            </w:r>
            <w:r>
              <w:t>ai mult de 3 tone</w:t>
            </w:r>
          </w:p>
        </w:tc>
        <w:tc>
          <w:tcPr>
            <w:tcW w:w="2325" w:type="dxa"/>
          </w:tcPr>
          <w:p w:rsidR="000248FC" w:rsidRPr="004201ED" w:rsidRDefault="000248FC" w:rsidP="00212E4A">
            <w:pPr>
              <w:jc w:val="center"/>
              <w:rPr>
                <w:b/>
                <w:color w:val="000000" w:themeColor="text1"/>
              </w:rPr>
            </w:pPr>
            <w:r w:rsidRPr="004201ED">
              <w:rPr>
                <w:b/>
                <w:color w:val="000000" w:themeColor="text1"/>
              </w:rPr>
              <w:t>29</w:t>
            </w:r>
          </w:p>
          <w:p w:rsidR="000248FC" w:rsidRPr="004201ED" w:rsidRDefault="00AC11C4" w:rsidP="0079483A">
            <w:pPr>
              <w:jc w:val="center"/>
              <w:rPr>
                <w:b/>
                <w:color w:val="000000" w:themeColor="text1"/>
              </w:rPr>
            </w:pPr>
            <w:r w:rsidRPr="004201ED">
              <w:rPr>
                <w:b/>
                <w:color w:val="000000" w:themeColor="text1"/>
              </w:rPr>
              <w:t>+</w:t>
            </w:r>
            <w:r w:rsidR="0079483A">
              <w:rPr>
                <w:b/>
                <w:color w:val="000000" w:themeColor="text1"/>
              </w:rPr>
              <w:t>6,9</w:t>
            </w:r>
            <w:r w:rsidRPr="004201ED">
              <w:rPr>
                <w:b/>
                <w:color w:val="000000" w:themeColor="text1"/>
              </w:rPr>
              <w:t>% majorare fata de anul 201</w:t>
            </w:r>
            <w:r w:rsidR="008B4D92">
              <w:rPr>
                <w:b/>
                <w:color w:val="000000" w:themeColor="text1"/>
              </w:rPr>
              <w:t>2</w:t>
            </w:r>
          </w:p>
        </w:tc>
      </w:tr>
      <w:tr w:rsidR="000248FC" w:rsidRPr="004201ED" w:rsidTr="000248FC">
        <w:tc>
          <w:tcPr>
            <w:tcW w:w="618" w:type="dxa"/>
          </w:tcPr>
          <w:p w:rsidR="000248FC" w:rsidRDefault="000248FC" w:rsidP="00656504">
            <w:pPr>
              <w:jc w:val="both"/>
              <w:rPr>
                <w:b/>
              </w:rPr>
            </w:pPr>
            <w:r>
              <w:rPr>
                <w:b/>
              </w:rPr>
              <w:t>3</w:t>
            </w:r>
          </w:p>
        </w:tc>
        <w:tc>
          <w:tcPr>
            <w:tcW w:w="2745" w:type="dxa"/>
          </w:tcPr>
          <w:p w:rsidR="000248FC" w:rsidRDefault="000248FC" w:rsidP="00656504">
            <w:pPr>
              <w:jc w:val="both"/>
              <w:rPr>
                <w:b/>
              </w:rPr>
            </w:pPr>
            <w:r w:rsidRPr="009220CF">
              <w:t>peste 3 tone</w:t>
            </w:r>
            <w:r>
              <w:t>, dar nu mai mult de 5 tone</w:t>
            </w:r>
          </w:p>
        </w:tc>
        <w:tc>
          <w:tcPr>
            <w:tcW w:w="2325" w:type="dxa"/>
          </w:tcPr>
          <w:p w:rsidR="000248FC" w:rsidRPr="004201ED" w:rsidRDefault="000248FC" w:rsidP="00212E4A">
            <w:pPr>
              <w:jc w:val="center"/>
              <w:rPr>
                <w:b/>
                <w:color w:val="000000" w:themeColor="text1"/>
              </w:rPr>
            </w:pPr>
            <w:r w:rsidRPr="004201ED">
              <w:rPr>
                <w:b/>
                <w:color w:val="000000" w:themeColor="text1"/>
              </w:rPr>
              <w:t>45</w:t>
            </w:r>
          </w:p>
          <w:p w:rsidR="000248FC" w:rsidRPr="004201ED" w:rsidRDefault="0079483A" w:rsidP="00212E4A">
            <w:pPr>
              <w:jc w:val="center"/>
              <w:rPr>
                <w:b/>
                <w:color w:val="000000" w:themeColor="text1"/>
              </w:rPr>
            </w:pPr>
            <w:r>
              <w:rPr>
                <w:b/>
                <w:color w:val="000000" w:themeColor="text1"/>
              </w:rPr>
              <w:t>+6,9</w:t>
            </w:r>
            <w:r w:rsidR="00AC11C4" w:rsidRPr="004201ED">
              <w:rPr>
                <w:b/>
                <w:color w:val="000000" w:themeColor="text1"/>
              </w:rPr>
              <w:t>% majorare fata de anul 201</w:t>
            </w:r>
            <w:r w:rsidR="008B4D92">
              <w:rPr>
                <w:b/>
                <w:color w:val="000000" w:themeColor="text1"/>
              </w:rPr>
              <w:t>2</w:t>
            </w:r>
          </w:p>
        </w:tc>
      </w:tr>
      <w:tr w:rsidR="000248FC" w:rsidRPr="004201ED" w:rsidTr="000248FC">
        <w:tc>
          <w:tcPr>
            <w:tcW w:w="618" w:type="dxa"/>
          </w:tcPr>
          <w:p w:rsidR="000248FC" w:rsidRDefault="000248FC" w:rsidP="00656504">
            <w:pPr>
              <w:jc w:val="both"/>
              <w:rPr>
                <w:b/>
              </w:rPr>
            </w:pPr>
            <w:r>
              <w:rPr>
                <w:b/>
              </w:rPr>
              <w:t>4</w:t>
            </w:r>
          </w:p>
        </w:tc>
        <w:tc>
          <w:tcPr>
            <w:tcW w:w="2745" w:type="dxa"/>
          </w:tcPr>
          <w:p w:rsidR="000248FC" w:rsidRDefault="000248FC" w:rsidP="00656504">
            <w:pPr>
              <w:jc w:val="both"/>
              <w:rPr>
                <w:b/>
              </w:rPr>
            </w:pPr>
            <w:r w:rsidRPr="009220CF">
              <w:t>peste 5 tone</w:t>
            </w:r>
            <w:r w:rsidRPr="009220CF">
              <w:tab/>
            </w:r>
          </w:p>
        </w:tc>
        <w:tc>
          <w:tcPr>
            <w:tcW w:w="2325" w:type="dxa"/>
          </w:tcPr>
          <w:p w:rsidR="000248FC" w:rsidRPr="004201ED" w:rsidRDefault="000248FC" w:rsidP="00212E4A">
            <w:pPr>
              <w:jc w:val="center"/>
              <w:rPr>
                <w:b/>
                <w:color w:val="000000" w:themeColor="text1"/>
              </w:rPr>
            </w:pPr>
            <w:r w:rsidRPr="004201ED">
              <w:rPr>
                <w:b/>
                <w:color w:val="000000" w:themeColor="text1"/>
              </w:rPr>
              <w:t>55</w:t>
            </w:r>
          </w:p>
          <w:p w:rsidR="000248FC" w:rsidRPr="004201ED" w:rsidRDefault="00895BA2" w:rsidP="0079483A">
            <w:pPr>
              <w:jc w:val="center"/>
              <w:rPr>
                <w:b/>
                <w:color w:val="000000" w:themeColor="text1"/>
              </w:rPr>
            </w:pPr>
            <w:r w:rsidRPr="004201ED">
              <w:rPr>
                <w:b/>
                <w:color w:val="000000" w:themeColor="text1"/>
              </w:rPr>
              <w:t>+</w:t>
            </w:r>
            <w:r w:rsidR="0079483A">
              <w:rPr>
                <w:b/>
                <w:color w:val="000000" w:themeColor="text1"/>
              </w:rPr>
              <w:t>6,9</w:t>
            </w:r>
            <w:r w:rsidRPr="004201ED">
              <w:rPr>
                <w:b/>
                <w:color w:val="000000" w:themeColor="text1"/>
              </w:rPr>
              <w:t>% majorare fata de anul 201</w:t>
            </w:r>
            <w:r w:rsidR="008B4D92">
              <w:rPr>
                <w:b/>
                <w:color w:val="000000" w:themeColor="text1"/>
              </w:rPr>
              <w:t>2</w:t>
            </w:r>
          </w:p>
        </w:tc>
      </w:tr>
    </w:tbl>
    <w:p w:rsidR="00656504" w:rsidRPr="00375461" w:rsidRDefault="004B7F45" w:rsidP="00656504">
      <w:pPr>
        <w:ind w:left="2880" w:firstLine="720"/>
        <w:jc w:val="both"/>
      </w:pPr>
      <w:r>
        <w:t xml:space="preserve">Lei/an </w:t>
      </w: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656504" w:rsidRDefault="00656504" w:rsidP="00656504">
      <w:pPr>
        <w:ind w:left="720" w:firstLine="720"/>
      </w:pPr>
    </w:p>
    <w:p w:rsidR="000248FC" w:rsidRDefault="000248FC" w:rsidP="00613BB4"/>
    <w:p w:rsidR="000248FC" w:rsidRDefault="000248FC" w:rsidP="00613BB4"/>
    <w:p w:rsidR="000248FC" w:rsidRDefault="000248FC" w:rsidP="00613BB4"/>
    <w:p w:rsidR="000248FC" w:rsidRDefault="000248FC" w:rsidP="00613BB4"/>
    <w:p w:rsidR="000248FC" w:rsidRDefault="000248FC" w:rsidP="00613BB4"/>
    <w:p w:rsidR="00656504" w:rsidRPr="009220CF" w:rsidRDefault="00656504" w:rsidP="00613BB4">
      <w:r w:rsidRPr="009220CF">
        <w:t>*) Cu excepţia celor care fac parte din combinaţiile de autovehicule (autovehicule articulate sau trenuri rutiere</w:t>
      </w:r>
      <w:r w:rsidR="009D356D">
        <w:t>.</w:t>
      </w:r>
    </w:p>
    <w:p w:rsidR="00487D4B" w:rsidRDefault="00487D4B" w:rsidP="00487D4B">
      <w:pPr>
        <w:ind w:firstLine="708"/>
        <w:jc w:val="both"/>
        <w:rPr>
          <w:sz w:val="22"/>
          <w:szCs w:val="22"/>
        </w:rPr>
      </w:pPr>
      <w:proofErr w:type="gramStart"/>
      <w:r>
        <w:rPr>
          <w:sz w:val="22"/>
          <w:szCs w:val="22"/>
        </w:rPr>
        <w:t xml:space="preserve">Majorarea impozitelor se efectua </w:t>
      </w:r>
      <w:r w:rsidRPr="002D3E7F">
        <w:rPr>
          <w:sz w:val="22"/>
          <w:szCs w:val="22"/>
        </w:rPr>
        <w:t>cu incadrarea in limita admisa de art.</w:t>
      </w:r>
      <w:proofErr w:type="gramEnd"/>
      <w:r w:rsidRPr="002D3E7F">
        <w:rPr>
          <w:sz w:val="22"/>
          <w:szCs w:val="22"/>
        </w:rPr>
        <w:t xml:space="preserve"> 287 din Legea nr. </w:t>
      </w:r>
      <w:proofErr w:type="gramStart"/>
      <w:r w:rsidRPr="002D3E7F">
        <w:rPr>
          <w:sz w:val="22"/>
          <w:szCs w:val="22"/>
        </w:rPr>
        <w:t>571/2003</w:t>
      </w:r>
      <w:r>
        <w:rPr>
          <w:sz w:val="22"/>
          <w:szCs w:val="22"/>
        </w:rPr>
        <w:t>.</w:t>
      </w:r>
      <w:proofErr w:type="gramEnd"/>
    </w:p>
    <w:p w:rsidR="00656504" w:rsidRDefault="00656504" w:rsidP="00656504">
      <w:pPr>
        <w:jc w:val="both"/>
        <w:rPr>
          <w:sz w:val="16"/>
        </w:rPr>
      </w:pPr>
    </w:p>
    <w:p w:rsidR="009D2113" w:rsidRDefault="009D2113">
      <w:pPr>
        <w:rPr>
          <w:sz w:val="16"/>
        </w:rPr>
      </w:pPr>
      <w:r>
        <w:rPr>
          <w:sz w:val="16"/>
        </w:rPr>
        <w:br w:type="page"/>
      </w:r>
    </w:p>
    <w:p w:rsidR="00487D4B" w:rsidRDefault="00487D4B" w:rsidP="00656504">
      <w:pPr>
        <w:jc w:val="both"/>
        <w:rPr>
          <w:sz w:val="16"/>
        </w:rPr>
      </w:pPr>
    </w:p>
    <w:p w:rsidR="00656504" w:rsidRPr="002E5174" w:rsidRDefault="0043643F" w:rsidP="00656504">
      <w:pPr>
        <w:jc w:val="both"/>
        <w:rPr>
          <w:b/>
        </w:rPr>
      </w:pPr>
      <w:proofErr w:type="gramStart"/>
      <w:r>
        <w:rPr>
          <w:b/>
        </w:rPr>
        <w:t>ANEXA NR.</w:t>
      </w:r>
      <w:proofErr w:type="gramEnd"/>
      <w:r>
        <w:rPr>
          <w:b/>
        </w:rPr>
        <w:t xml:space="preserve"> 11</w:t>
      </w:r>
    </w:p>
    <w:p w:rsidR="00BC12E3" w:rsidRDefault="00656504" w:rsidP="00195814">
      <w:pPr>
        <w:jc w:val="both"/>
      </w:pPr>
      <w:r w:rsidRPr="002E5174">
        <w:rPr>
          <w:b/>
        </w:rPr>
        <w:t>IMPOZITUL</w:t>
      </w:r>
      <w:r w:rsidRPr="002E5174">
        <w:t xml:space="preserve"> </w:t>
      </w:r>
      <w:r w:rsidRPr="002E5174">
        <w:rPr>
          <w:b/>
        </w:rPr>
        <w:t xml:space="preserve">PENTRU MIJLOACELE DE TRANSPORT PE </w:t>
      </w:r>
      <w:proofErr w:type="gramStart"/>
      <w:r w:rsidRPr="002E5174">
        <w:rPr>
          <w:b/>
        </w:rPr>
        <w:t xml:space="preserve">APĂ </w:t>
      </w:r>
      <w:r w:rsidRPr="002E5174">
        <w:t>:</w:t>
      </w:r>
      <w:proofErr w:type="gramEnd"/>
    </w:p>
    <w:p w:rsidR="003B6B50" w:rsidRPr="002E5174" w:rsidRDefault="003B6B50" w:rsidP="001301D5">
      <w:pPr>
        <w:ind w:left="3600" w:firstLine="720"/>
        <w:jc w:val="both"/>
      </w:pPr>
      <w:r>
        <w:t xml:space="preserve">- </w:t>
      </w:r>
      <w:proofErr w:type="gramStart"/>
      <w:r>
        <w:t>lei/</w:t>
      </w:r>
      <w:proofErr w:type="gramEnd"/>
      <w:r>
        <w:t>an</w:t>
      </w:r>
    </w:p>
    <w:tbl>
      <w:tblPr>
        <w:tblStyle w:val="TableGrid"/>
        <w:tblpPr w:leftFromText="180" w:rightFromText="180" w:vertAnchor="text" w:horzAnchor="margin" w:tblpY="294"/>
        <w:tblW w:w="0" w:type="auto"/>
        <w:tblLook w:val="04A0"/>
      </w:tblPr>
      <w:tblGrid>
        <w:gridCol w:w="615"/>
        <w:gridCol w:w="3543"/>
        <w:gridCol w:w="3510"/>
      </w:tblGrid>
      <w:tr w:rsidR="00195814" w:rsidTr="00F55B36">
        <w:tc>
          <w:tcPr>
            <w:tcW w:w="615" w:type="dxa"/>
          </w:tcPr>
          <w:p w:rsidR="00195814" w:rsidRDefault="00195814" w:rsidP="00F26854">
            <w:pPr>
              <w:jc w:val="both"/>
              <w:rPr>
                <w:b/>
              </w:rPr>
            </w:pPr>
            <w:r>
              <w:rPr>
                <w:b/>
              </w:rPr>
              <w:t>Nr.</w:t>
            </w:r>
          </w:p>
          <w:p w:rsidR="00195814" w:rsidRDefault="00195814" w:rsidP="00F26854">
            <w:pPr>
              <w:jc w:val="both"/>
              <w:rPr>
                <w:b/>
              </w:rPr>
            </w:pPr>
            <w:r>
              <w:rPr>
                <w:b/>
              </w:rPr>
              <w:t>Crt.</w:t>
            </w:r>
          </w:p>
        </w:tc>
        <w:tc>
          <w:tcPr>
            <w:tcW w:w="3543" w:type="dxa"/>
          </w:tcPr>
          <w:p w:rsidR="00195814" w:rsidRDefault="00195814" w:rsidP="00F26854">
            <w:pPr>
              <w:jc w:val="both"/>
              <w:rPr>
                <w:b/>
              </w:rPr>
            </w:pPr>
            <w:r>
              <w:rPr>
                <w:b/>
              </w:rPr>
              <w:t>Mijloace de transport pe apa</w:t>
            </w:r>
          </w:p>
        </w:tc>
        <w:tc>
          <w:tcPr>
            <w:tcW w:w="3510" w:type="dxa"/>
          </w:tcPr>
          <w:p w:rsidR="00195814" w:rsidRDefault="00195814" w:rsidP="00F26854">
            <w:pPr>
              <w:jc w:val="center"/>
              <w:rPr>
                <w:b/>
              </w:rPr>
            </w:pPr>
            <w:r>
              <w:rPr>
                <w:b/>
              </w:rPr>
              <w:t xml:space="preserve">Nivel </w:t>
            </w:r>
          </w:p>
          <w:p w:rsidR="00195814" w:rsidRDefault="00195814" w:rsidP="00F26854">
            <w:pPr>
              <w:jc w:val="center"/>
              <w:rPr>
                <w:b/>
              </w:rPr>
            </w:pPr>
            <w:r>
              <w:rPr>
                <w:b/>
              </w:rPr>
              <w:t>pentru anul 201</w:t>
            </w:r>
            <w:r w:rsidR="00865F0A">
              <w:rPr>
                <w:b/>
              </w:rPr>
              <w:t>3</w:t>
            </w:r>
          </w:p>
        </w:tc>
      </w:tr>
      <w:tr w:rsidR="00B53E89" w:rsidTr="00F55B36">
        <w:tc>
          <w:tcPr>
            <w:tcW w:w="615" w:type="dxa"/>
          </w:tcPr>
          <w:p w:rsidR="00B53E89" w:rsidRPr="000F4561" w:rsidRDefault="00B53E89" w:rsidP="00F26854">
            <w:r w:rsidRPr="000F4561">
              <w:t>1</w:t>
            </w:r>
          </w:p>
        </w:tc>
        <w:tc>
          <w:tcPr>
            <w:tcW w:w="3543" w:type="dxa"/>
          </w:tcPr>
          <w:p w:rsidR="00B53E89" w:rsidRPr="000F4561" w:rsidRDefault="00B53E89" w:rsidP="00F26854">
            <w:r w:rsidRPr="000F4561">
              <w:t xml:space="preserve">Luntre, barci fara motor folosite pt. </w:t>
            </w:r>
            <w:r>
              <w:t>pescuit si uz personal</w:t>
            </w:r>
          </w:p>
        </w:tc>
        <w:tc>
          <w:tcPr>
            <w:tcW w:w="3510" w:type="dxa"/>
          </w:tcPr>
          <w:p w:rsidR="00B53E89" w:rsidRDefault="00B53E89" w:rsidP="00212E4A">
            <w:pPr>
              <w:jc w:val="center"/>
              <w:rPr>
                <w:b/>
                <w:color w:val="000000" w:themeColor="text1"/>
              </w:rPr>
            </w:pPr>
            <w:r w:rsidRPr="009C31F3">
              <w:rPr>
                <w:b/>
                <w:color w:val="000000" w:themeColor="text1"/>
              </w:rPr>
              <w:t>18</w:t>
            </w:r>
          </w:p>
          <w:p w:rsidR="00B53E89" w:rsidRPr="009C31F3" w:rsidRDefault="00B53E89" w:rsidP="00865F0A">
            <w:pPr>
              <w:jc w:val="center"/>
              <w:rPr>
                <w:b/>
                <w:color w:val="000000" w:themeColor="text1"/>
              </w:rPr>
            </w:pPr>
            <w:r>
              <w:rPr>
                <w:b/>
                <w:color w:val="000000" w:themeColor="text1"/>
              </w:rPr>
              <w:t>+</w:t>
            </w:r>
            <w:r w:rsidR="00865F0A">
              <w:rPr>
                <w:b/>
                <w:color w:val="000000" w:themeColor="text1"/>
              </w:rPr>
              <w:t>6,9</w:t>
            </w:r>
            <w:r w:rsidR="00F55B36" w:rsidRPr="009128B1">
              <w:rPr>
                <w:b/>
                <w:color w:val="000000" w:themeColor="text1"/>
                <w:sz w:val="22"/>
                <w:szCs w:val="22"/>
              </w:rPr>
              <w:t>% majorare fata de anul 201</w:t>
            </w:r>
            <w:r w:rsidR="00865F0A">
              <w:rPr>
                <w:b/>
                <w:color w:val="000000" w:themeColor="text1"/>
                <w:sz w:val="22"/>
                <w:szCs w:val="22"/>
              </w:rPr>
              <w:t>2</w:t>
            </w:r>
          </w:p>
        </w:tc>
      </w:tr>
      <w:tr w:rsidR="00B53E89" w:rsidTr="004700A5">
        <w:tc>
          <w:tcPr>
            <w:tcW w:w="615" w:type="dxa"/>
          </w:tcPr>
          <w:p w:rsidR="00B53E89" w:rsidRPr="000F4561" w:rsidRDefault="00B53E89" w:rsidP="00F26854">
            <w:r w:rsidRPr="000F4561">
              <w:t>2</w:t>
            </w:r>
          </w:p>
        </w:tc>
        <w:tc>
          <w:tcPr>
            <w:tcW w:w="3543" w:type="dxa"/>
          </w:tcPr>
          <w:p w:rsidR="00B53E89" w:rsidRPr="000F4561" w:rsidRDefault="00B53E89" w:rsidP="00F26854">
            <w:r>
              <w:t>Baraci fara motor folosite in alte scopuri</w:t>
            </w:r>
          </w:p>
        </w:tc>
        <w:tc>
          <w:tcPr>
            <w:tcW w:w="3510" w:type="dxa"/>
          </w:tcPr>
          <w:p w:rsidR="00B53E89" w:rsidRDefault="00B53E89" w:rsidP="00212E4A">
            <w:pPr>
              <w:jc w:val="center"/>
              <w:rPr>
                <w:b/>
                <w:color w:val="000000" w:themeColor="text1"/>
              </w:rPr>
            </w:pPr>
            <w:r w:rsidRPr="009C31F3">
              <w:rPr>
                <w:b/>
                <w:color w:val="000000" w:themeColor="text1"/>
              </w:rPr>
              <w:t>48</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r w:rsidRPr="000F4561">
              <w:t>3</w:t>
            </w:r>
          </w:p>
        </w:tc>
        <w:tc>
          <w:tcPr>
            <w:tcW w:w="3543" w:type="dxa"/>
          </w:tcPr>
          <w:p w:rsidR="00B53E89" w:rsidRPr="000F4561" w:rsidRDefault="00B53E89" w:rsidP="00F26854">
            <w:r>
              <w:t>B</w:t>
            </w:r>
            <w:r w:rsidRPr="002E5174">
              <w:t>ărci cu motor</w:t>
            </w:r>
          </w:p>
        </w:tc>
        <w:tc>
          <w:tcPr>
            <w:tcW w:w="3510" w:type="dxa"/>
          </w:tcPr>
          <w:p w:rsidR="00B53E89" w:rsidRDefault="00B53E89" w:rsidP="00212E4A">
            <w:pPr>
              <w:jc w:val="center"/>
              <w:rPr>
                <w:b/>
                <w:color w:val="000000" w:themeColor="text1"/>
              </w:rPr>
            </w:pPr>
            <w:r w:rsidRPr="009C31F3">
              <w:rPr>
                <w:b/>
                <w:color w:val="000000" w:themeColor="text1"/>
              </w:rPr>
              <w:t>181</w:t>
            </w:r>
          </w:p>
          <w:p w:rsidR="00B53E89" w:rsidRPr="009C31F3" w:rsidRDefault="00F55B36" w:rsidP="00865F0A">
            <w:pPr>
              <w:jc w:val="center"/>
              <w:rPr>
                <w:b/>
                <w:color w:val="000000" w:themeColor="text1"/>
              </w:rPr>
            </w:pPr>
            <w:r>
              <w:rPr>
                <w:b/>
                <w:color w:val="000000" w:themeColor="text1"/>
              </w:rPr>
              <w:t>+</w:t>
            </w:r>
            <w:r w:rsidR="00865F0A">
              <w:rPr>
                <w:b/>
                <w:color w:val="000000" w:themeColor="text1"/>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r w:rsidRPr="000F4561">
              <w:t>4</w:t>
            </w:r>
          </w:p>
        </w:tc>
        <w:tc>
          <w:tcPr>
            <w:tcW w:w="3543" w:type="dxa"/>
          </w:tcPr>
          <w:p w:rsidR="00B53E89" w:rsidRPr="000F4561" w:rsidRDefault="00B53E89" w:rsidP="00F26854">
            <w:r>
              <w:t>Nave de sport si agrement</w:t>
            </w:r>
          </w:p>
        </w:tc>
        <w:tc>
          <w:tcPr>
            <w:tcW w:w="3510" w:type="dxa"/>
          </w:tcPr>
          <w:p w:rsidR="00B53E89" w:rsidRDefault="00B53E89" w:rsidP="00212E4A">
            <w:pPr>
              <w:jc w:val="center"/>
              <w:rPr>
                <w:b/>
                <w:color w:val="000000" w:themeColor="text1"/>
              </w:rPr>
            </w:pPr>
            <w:r w:rsidRPr="009C31F3">
              <w:rPr>
                <w:b/>
                <w:color w:val="000000" w:themeColor="text1"/>
              </w:rPr>
              <w:t>964</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r>
              <w:t>5</w:t>
            </w:r>
          </w:p>
        </w:tc>
        <w:tc>
          <w:tcPr>
            <w:tcW w:w="3543" w:type="dxa"/>
          </w:tcPr>
          <w:p w:rsidR="00B53E89" w:rsidRPr="000F4561" w:rsidRDefault="00B53E89" w:rsidP="00F26854">
            <w:r>
              <w:t>Scutere de apa</w:t>
            </w:r>
            <w:r>
              <w:tab/>
            </w:r>
          </w:p>
        </w:tc>
        <w:tc>
          <w:tcPr>
            <w:tcW w:w="3510" w:type="dxa"/>
          </w:tcPr>
          <w:p w:rsidR="00B53E89" w:rsidRDefault="00B53E89" w:rsidP="00212E4A">
            <w:pPr>
              <w:jc w:val="center"/>
              <w:rPr>
                <w:b/>
                <w:color w:val="000000" w:themeColor="text1"/>
              </w:rPr>
            </w:pPr>
            <w:r w:rsidRPr="009C31F3">
              <w:rPr>
                <w:b/>
                <w:color w:val="000000" w:themeColor="text1"/>
              </w:rPr>
              <w:t>181</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673D98" w:rsidTr="00F55B36">
        <w:tc>
          <w:tcPr>
            <w:tcW w:w="615" w:type="dxa"/>
          </w:tcPr>
          <w:p w:rsidR="00673D98" w:rsidRPr="000F4561" w:rsidRDefault="00673D98" w:rsidP="00F26854">
            <w:r>
              <w:t>6</w:t>
            </w:r>
          </w:p>
        </w:tc>
        <w:tc>
          <w:tcPr>
            <w:tcW w:w="3543" w:type="dxa"/>
          </w:tcPr>
          <w:p w:rsidR="00673D98" w:rsidRPr="000F4561" w:rsidRDefault="00673D98" w:rsidP="00F26854">
            <w:r>
              <w:t>Remorchere şi împingătoare:</w:t>
            </w:r>
          </w:p>
        </w:tc>
        <w:tc>
          <w:tcPr>
            <w:tcW w:w="3510" w:type="dxa"/>
          </w:tcPr>
          <w:p w:rsidR="00673D98" w:rsidRPr="009150B6" w:rsidRDefault="00673D98" w:rsidP="00AD2F3B">
            <w:pPr>
              <w:jc w:val="center"/>
              <w:rPr>
                <w:b/>
              </w:rPr>
            </w:pPr>
            <w:r w:rsidRPr="009150B6">
              <w:rPr>
                <w:b/>
              </w:rPr>
              <w:t>X</w:t>
            </w:r>
          </w:p>
        </w:tc>
      </w:tr>
      <w:tr w:rsidR="00B53E89" w:rsidTr="00F55B36">
        <w:tc>
          <w:tcPr>
            <w:tcW w:w="615" w:type="dxa"/>
          </w:tcPr>
          <w:p w:rsidR="00B53E89" w:rsidRPr="000F4561" w:rsidRDefault="00B53E89" w:rsidP="00F26854"/>
        </w:tc>
        <w:tc>
          <w:tcPr>
            <w:tcW w:w="3543" w:type="dxa"/>
          </w:tcPr>
          <w:p w:rsidR="00B53E89" w:rsidRPr="000F4561" w:rsidRDefault="00B53E89" w:rsidP="00F26854">
            <w:r>
              <w:t>a) până la 500 CP inclusiv</w:t>
            </w:r>
          </w:p>
        </w:tc>
        <w:tc>
          <w:tcPr>
            <w:tcW w:w="3510" w:type="dxa"/>
          </w:tcPr>
          <w:p w:rsidR="00B53E89" w:rsidRDefault="00B53E89" w:rsidP="00212E4A">
            <w:pPr>
              <w:jc w:val="center"/>
              <w:rPr>
                <w:b/>
                <w:color w:val="000000" w:themeColor="text1"/>
              </w:rPr>
            </w:pPr>
            <w:r w:rsidRPr="009C31F3">
              <w:rPr>
                <w:b/>
                <w:color w:val="000000" w:themeColor="text1"/>
              </w:rPr>
              <w:t>482</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tc>
        <w:tc>
          <w:tcPr>
            <w:tcW w:w="3543" w:type="dxa"/>
          </w:tcPr>
          <w:p w:rsidR="00B53E89" w:rsidRPr="000F4561" w:rsidRDefault="00B53E89" w:rsidP="00F26854">
            <w:r w:rsidRPr="002E5174">
              <w:t>b) pest</w:t>
            </w:r>
            <w:r>
              <w:t>e 500 CP şi 2.000 CP, inclusiv</w:t>
            </w:r>
          </w:p>
        </w:tc>
        <w:tc>
          <w:tcPr>
            <w:tcW w:w="3510" w:type="dxa"/>
          </w:tcPr>
          <w:p w:rsidR="00B53E89" w:rsidRDefault="00B53E89" w:rsidP="00212E4A">
            <w:pPr>
              <w:jc w:val="center"/>
              <w:rPr>
                <w:b/>
                <w:color w:val="000000" w:themeColor="text1"/>
              </w:rPr>
            </w:pPr>
            <w:r w:rsidRPr="009C31F3">
              <w:rPr>
                <w:b/>
                <w:color w:val="000000" w:themeColor="text1"/>
              </w:rPr>
              <w:t>783</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tc>
        <w:tc>
          <w:tcPr>
            <w:tcW w:w="3543" w:type="dxa"/>
          </w:tcPr>
          <w:p w:rsidR="00B53E89" w:rsidRPr="000F4561" w:rsidRDefault="00B53E89" w:rsidP="00F26854">
            <w:r w:rsidRPr="002E5174">
              <w:t>c) peste 2.000 C</w:t>
            </w:r>
            <w:r>
              <w:t>P si 4.000 CP, inclusiv</w:t>
            </w:r>
          </w:p>
        </w:tc>
        <w:tc>
          <w:tcPr>
            <w:tcW w:w="3510" w:type="dxa"/>
          </w:tcPr>
          <w:p w:rsidR="00B53E89" w:rsidRDefault="00B53E89" w:rsidP="00212E4A">
            <w:pPr>
              <w:jc w:val="center"/>
              <w:rPr>
                <w:b/>
                <w:color w:val="000000" w:themeColor="text1"/>
              </w:rPr>
            </w:pPr>
            <w:r w:rsidRPr="009C31F3">
              <w:rPr>
                <w:b/>
                <w:color w:val="000000" w:themeColor="text1"/>
              </w:rPr>
              <w:t>1.205</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tc>
        <w:tc>
          <w:tcPr>
            <w:tcW w:w="3543" w:type="dxa"/>
          </w:tcPr>
          <w:p w:rsidR="00B53E89" w:rsidRPr="000F4561" w:rsidRDefault="00B53E89" w:rsidP="00F26854">
            <w:r>
              <w:t>d) peste 4.000 CP</w:t>
            </w:r>
          </w:p>
        </w:tc>
        <w:tc>
          <w:tcPr>
            <w:tcW w:w="3510" w:type="dxa"/>
          </w:tcPr>
          <w:p w:rsidR="00B53E89" w:rsidRDefault="00B53E89" w:rsidP="00212E4A">
            <w:pPr>
              <w:jc w:val="center"/>
              <w:rPr>
                <w:b/>
                <w:color w:val="000000" w:themeColor="text1"/>
              </w:rPr>
            </w:pPr>
            <w:r w:rsidRPr="009C31F3">
              <w:rPr>
                <w:b/>
                <w:color w:val="000000" w:themeColor="text1"/>
              </w:rPr>
              <w:t>1.928</w:t>
            </w:r>
          </w:p>
          <w:p w:rsidR="00B53E89" w:rsidRPr="009C31F3" w:rsidRDefault="00F55B36" w:rsidP="00212E4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B53E89" w:rsidTr="00F55B36">
        <w:tc>
          <w:tcPr>
            <w:tcW w:w="615" w:type="dxa"/>
          </w:tcPr>
          <w:p w:rsidR="00B53E89" w:rsidRPr="000F4561" w:rsidRDefault="00B53E89" w:rsidP="00F26854">
            <w:r>
              <w:t>7</w:t>
            </w:r>
          </w:p>
        </w:tc>
        <w:tc>
          <w:tcPr>
            <w:tcW w:w="3543" w:type="dxa"/>
          </w:tcPr>
          <w:p w:rsidR="00B53E89" w:rsidRPr="000F4561" w:rsidRDefault="00B53E89" w:rsidP="00F26854">
            <w:r>
              <w:t>V</w:t>
            </w:r>
            <w:r w:rsidRPr="002E5174">
              <w:t>apoare - pentru fiecare 1.000 tdw sau</w:t>
            </w:r>
            <w:r>
              <w:t xml:space="preserve"> </w:t>
            </w:r>
            <w:r w:rsidRPr="002E5174">
              <w:t>fracţiune din aceasta</w:t>
            </w:r>
          </w:p>
        </w:tc>
        <w:tc>
          <w:tcPr>
            <w:tcW w:w="3510" w:type="dxa"/>
          </w:tcPr>
          <w:p w:rsidR="00B53E89" w:rsidRDefault="00B53E89" w:rsidP="00212E4A">
            <w:pPr>
              <w:jc w:val="center"/>
              <w:rPr>
                <w:b/>
                <w:color w:val="000000" w:themeColor="text1"/>
              </w:rPr>
            </w:pPr>
            <w:r w:rsidRPr="009C31F3">
              <w:rPr>
                <w:b/>
                <w:color w:val="000000" w:themeColor="text1"/>
              </w:rPr>
              <w:t>157</w:t>
            </w:r>
          </w:p>
          <w:p w:rsidR="00B53E89" w:rsidRPr="009C31F3" w:rsidRDefault="00F55B36" w:rsidP="00865F0A">
            <w:pPr>
              <w:jc w:val="center"/>
              <w:rPr>
                <w:b/>
                <w:color w:val="000000" w:themeColor="text1"/>
              </w:rPr>
            </w:pPr>
            <w:r>
              <w:rPr>
                <w:b/>
                <w:color w:val="000000" w:themeColor="text1"/>
              </w:rPr>
              <w:t>+</w:t>
            </w:r>
            <w:r w:rsidR="00865F0A">
              <w:rPr>
                <w:b/>
                <w:color w:val="000000" w:themeColor="text1"/>
                <w:sz w:val="22"/>
                <w:szCs w:val="22"/>
              </w:rPr>
              <w:t>6,9</w:t>
            </w:r>
            <w:r w:rsidRPr="009128B1">
              <w:rPr>
                <w:b/>
                <w:color w:val="000000" w:themeColor="text1"/>
                <w:sz w:val="22"/>
                <w:szCs w:val="22"/>
              </w:rPr>
              <w:t>% majorare fata de anul 201</w:t>
            </w:r>
            <w:r w:rsidR="00865F0A">
              <w:rPr>
                <w:b/>
                <w:color w:val="000000" w:themeColor="text1"/>
                <w:sz w:val="22"/>
                <w:szCs w:val="22"/>
              </w:rPr>
              <w:t>2</w:t>
            </w:r>
          </w:p>
        </w:tc>
      </w:tr>
      <w:tr w:rsidR="00673D98" w:rsidTr="00F55B36">
        <w:tc>
          <w:tcPr>
            <w:tcW w:w="615" w:type="dxa"/>
          </w:tcPr>
          <w:p w:rsidR="00673D98" w:rsidRPr="000F4561" w:rsidRDefault="00673D98" w:rsidP="00F26854">
            <w:r>
              <w:t>8</w:t>
            </w:r>
          </w:p>
        </w:tc>
        <w:tc>
          <w:tcPr>
            <w:tcW w:w="3543" w:type="dxa"/>
          </w:tcPr>
          <w:p w:rsidR="00673D98" w:rsidRPr="000F4561" w:rsidRDefault="00673D98" w:rsidP="00F26854">
            <w:r>
              <w:t>C</w:t>
            </w:r>
            <w:r w:rsidRPr="002E5174">
              <w:t>eamuri, şlepuri si barje fluviale:</w:t>
            </w:r>
          </w:p>
        </w:tc>
        <w:tc>
          <w:tcPr>
            <w:tcW w:w="3510" w:type="dxa"/>
          </w:tcPr>
          <w:p w:rsidR="00673D98" w:rsidRPr="009150B6" w:rsidRDefault="00673D98" w:rsidP="00AD2F3B">
            <w:pPr>
              <w:jc w:val="center"/>
              <w:rPr>
                <w:b/>
              </w:rPr>
            </w:pPr>
            <w:r w:rsidRPr="009150B6">
              <w:rPr>
                <w:b/>
              </w:rPr>
              <w:t>X</w:t>
            </w:r>
          </w:p>
        </w:tc>
      </w:tr>
      <w:tr w:rsidR="008F1201" w:rsidTr="00F55B36">
        <w:tc>
          <w:tcPr>
            <w:tcW w:w="615" w:type="dxa"/>
          </w:tcPr>
          <w:p w:rsidR="008F1201" w:rsidRPr="000F4561" w:rsidRDefault="008F1201" w:rsidP="00F26854"/>
        </w:tc>
        <w:tc>
          <w:tcPr>
            <w:tcW w:w="3543" w:type="dxa"/>
          </w:tcPr>
          <w:p w:rsidR="008F1201" w:rsidRPr="002E5174" w:rsidRDefault="008F1201" w:rsidP="00F26854">
            <w:pPr>
              <w:pStyle w:val="ListParagraph"/>
              <w:numPr>
                <w:ilvl w:val="0"/>
                <w:numId w:val="12"/>
              </w:numPr>
            </w:pPr>
            <w:r w:rsidRPr="002E5174">
              <w:t>cu capacitatea de incarcare pana la</w:t>
            </w:r>
            <w:r>
              <w:t xml:space="preserve"> </w:t>
            </w:r>
            <w:r w:rsidRPr="002E5174">
              <w:t>1500 de tone, inclusiv</w:t>
            </w:r>
          </w:p>
          <w:p w:rsidR="008F1201" w:rsidRPr="000F4561" w:rsidRDefault="008F1201" w:rsidP="00F26854"/>
        </w:tc>
        <w:tc>
          <w:tcPr>
            <w:tcW w:w="3510" w:type="dxa"/>
          </w:tcPr>
          <w:p w:rsidR="008F1201" w:rsidRDefault="008F1201" w:rsidP="00212E4A">
            <w:pPr>
              <w:jc w:val="center"/>
              <w:rPr>
                <w:b/>
                <w:color w:val="000000" w:themeColor="text1"/>
              </w:rPr>
            </w:pPr>
            <w:r w:rsidRPr="009C31F3">
              <w:rPr>
                <w:b/>
                <w:color w:val="000000" w:themeColor="text1"/>
              </w:rPr>
              <w:t>157</w:t>
            </w:r>
          </w:p>
          <w:p w:rsidR="008F1201" w:rsidRPr="009C31F3" w:rsidRDefault="00F55B36" w:rsidP="002C4B80">
            <w:pPr>
              <w:jc w:val="center"/>
              <w:rPr>
                <w:b/>
                <w:color w:val="000000" w:themeColor="text1"/>
              </w:rPr>
            </w:pPr>
            <w:r>
              <w:rPr>
                <w:b/>
                <w:color w:val="000000" w:themeColor="text1"/>
              </w:rPr>
              <w:t>+</w:t>
            </w:r>
            <w:r w:rsidR="002C4B80">
              <w:rPr>
                <w:b/>
                <w:color w:val="000000" w:themeColor="text1"/>
              </w:rPr>
              <w:t>6,9</w:t>
            </w:r>
            <w:r w:rsidRPr="009128B1">
              <w:rPr>
                <w:b/>
                <w:color w:val="000000" w:themeColor="text1"/>
                <w:sz w:val="22"/>
                <w:szCs w:val="22"/>
              </w:rPr>
              <w:t>% majorare fata de anul 201</w:t>
            </w:r>
            <w:r w:rsidR="002C4B80">
              <w:rPr>
                <w:b/>
                <w:color w:val="000000" w:themeColor="text1"/>
                <w:sz w:val="22"/>
                <w:szCs w:val="22"/>
              </w:rPr>
              <w:t>2</w:t>
            </w:r>
          </w:p>
        </w:tc>
      </w:tr>
      <w:tr w:rsidR="008F1201" w:rsidTr="00F55B36">
        <w:tc>
          <w:tcPr>
            <w:tcW w:w="615" w:type="dxa"/>
          </w:tcPr>
          <w:p w:rsidR="008F1201" w:rsidRPr="000F4561" w:rsidRDefault="008F1201" w:rsidP="00F26854"/>
        </w:tc>
        <w:tc>
          <w:tcPr>
            <w:tcW w:w="3543" w:type="dxa"/>
          </w:tcPr>
          <w:p w:rsidR="008F1201" w:rsidRPr="000F4561" w:rsidRDefault="008F1201" w:rsidP="00F26854">
            <w:pPr>
              <w:pStyle w:val="ListParagraph"/>
              <w:numPr>
                <w:ilvl w:val="0"/>
                <w:numId w:val="12"/>
              </w:numPr>
            </w:pPr>
            <w:r w:rsidRPr="002E5174">
              <w:t>cu capacitatea de incarcare de peste 1500 de tone si pana la 3000 tone, inclusiv</w:t>
            </w:r>
          </w:p>
        </w:tc>
        <w:tc>
          <w:tcPr>
            <w:tcW w:w="3510" w:type="dxa"/>
          </w:tcPr>
          <w:p w:rsidR="008F1201" w:rsidRDefault="008F1201" w:rsidP="00212E4A">
            <w:pPr>
              <w:jc w:val="center"/>
              <w:rPr>
                <w:b/>
                <w:color w:val="000000" w:themeColor="text1"/>
              </w:rPr>
            </w:pPr>
            <w:r w:rsidRPr="009C31F3">
              <w:rPr>
                <w:b/>
                <w:color w:val="000000" w:themeColor="text1"/>
              </w:rPr>
              <w:t>241</w:t>
            </w:r>
          </w:p>
          <w:p w:rsidR="008F1201" w:rsidRPr="009C31F3" w:rsidRDefault="00F55B36" w:rsidP="00212E4A">
            <w:pPr>
              <w:jc w:val="center"/>
              <w:rPr>
                <w:b/>
                <w:color w:val="000000" w:themeColor="text1"/>
              </w:rPr>
            </w:pPr>
            <w:r>
              <w:rPr>
                <w:b/>
                <w:color w:val="000000" w:themeColor="text1"/>
              </w:rPr>
              <w:t>+</w:t>
            </w:r>
            <w:r w:rsidR="002C4B80">
              <w:rPr>
                <w:b/>
                <w:color w:val="000000" w:themeColor="text1"/>
                <w:sz w:val="22"/>
                <w:szCs w:val="22"/>
              </w:rPr>
              <w:t>6,9</w:t>
            </w:r>
            <w:r w:rsidRPr="009128B1">
              <w:rPr>
                <w:b/>
                <w:color w:val="000000" w:themeColor="text1"/>
                <w:sz w:val="22"/>
                <w:szCs w:val="22"/>
              </w:rPr>
              <w:t>% majorare fata de anul 201</w:t>
            </w:r>
            <w:r w:rsidR="002C4B80">
              <w:rPr>
                <w:b/>
                <w:color w:val="000000" w:themeColor="text1"/>
                <w:sz w:val="22"/>
                <w:szCs w:val="22"/>
              </w:rPr>
              <w:t>2</w:t>
            </w:r>
          </w:p>
        </w:tc>
      </w:tr>
      <w:tr w:rsidR="008F1201" w:rsidTr="00F55B36">
        <w:trPr>
          <w:trHeight w:val="647"/>
        </w:trPr>
        <w:tc>
          <w:tcPr>
            <w:tcW w:w="615" w:type="dxa"/>
          </w:tcPr>
          <w:p w:rsidR="008F1201" w:rsidRPr="000F4561" w:rsidRDefault="008F1201" w:rsidP="00F26854"/>
        </w:tc>
        <w:tc>
          <w:tcPr>
            <w:tcW w:w="3543" w:type="dxa"/>
          </w:tcPr>
          <w:p w:rsidR="008F1201" w:rsidRPr="000F4561" w:rsidRDefault="008F1201" w:rsidP="00F26854">
            <w:pPr>
              <w:pStyle w:val="ListParagraph"/>
              <w:numPr>
                <w:ilvl w:val="0"/>
                <w:numId w:val="12"/>
              </w:numPr>
            </w:pPr>
            <w:r>
              <w:t>c</w:t>
            </w:r>
            <w:r w:rsidRPr="002E5174">
              <w:t>u capacitatea de incarcare de peste 3.000 tone</w:t>
            </w:r>
          </w:p>
        </w:tc>
        <w:tc>
          <w:tcPr>
            <w:tcW w:w="3510" w:type="dxa"/>
          </w:tcPr>
          <w:p w:rsidR="008F1201" w:rsidRDefault="008F1201" w:rsidP="00212E4A">
            <w:pPr>
              <w:jc w:val="center"/>
              <w:rPr>
                <w:b/>
                <w:color w:val="000000" w:themeColor="text1"/>
              </w:rPr>
            </w:pPr>
            <w:r w:rsidRPr="009C31F3">
              <w:rPr>
                <w:b/>
                <w:color w:val="000000" w:themeColor="text1"/>
              </w:rPr>
              <w:t>422</w:t>
            </w:r>
          </w:p>
          <w:p w:rsidR="008F1201" w:rsidRPr="009C31F3" w:rsidRDefault="00F55B36" w:rsidP="00212E4A">
            <w:pPr>
              <w:jc w:val="center"/>
              <w:rPr>
                <w:b/>
                <w:color w:val="000000" w:themeColor="text1"/>
              </w:rPr>
            </w:pPr>
            <w:r>
              <w:rPr>
                <w:b/>
                <w:color w:val="000000" w:themeColor="text1"/>
              </w:rPr>
              <w:t>+</w:t>
            </w:r>
            <w:r w:rsidR="002C4B80">
              <w:rPr>
                <w:b/>
                <w:color w:val="000000" w:themeColor="text1"/>
                <w:sz w:val="22"/>
                <w:szCs w:val="22"/>
              </w:rPr>
              <w:t>6,9</w:t>
            </w:r>
            <w:r w:rsidRPr="009128B1">
              <w:rPr>
                <w:b/>
                <w:color w:val="000000" w:themeColor="text1"/>
                <w:sz w:val="22"/>
                <w:szCs w:val="22"/>
              </w:rPr>
              <w:t>% majorare fata de anul 201</w:t>
            </w:r>
            <w:r w:rsidR="002C4B80">
              <w:rPr>
                <w:b/>
                <w:color w:val="000000" w:themeColor="text1"/>
                <w:sz w:val="22"/>
                <w:szCs w:val="22"/>
              </w:rPr>
              <w:t>2</w:t>
            </w:r>
          </w:p>
        </w:tc>
      </w:tr>
    </w:tbl>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0964B1" w:rsidRDefault="000964B1">
      <w:pPr>
        <w:rPr>
          <w:b/>
          <w:sz w:val="24"/>
        </w:rPr>
      </w:pPr>
    </w:p>
    <w:p w:rsidR="00F55B36" w:rsidRDefault="00F55B36">
      <w:pPr>
        <w:rPr>
          <w:b/>
          <w:sz w:val="24"/>
        </w:rPr>
      </w:pPr>
    </w:p>
    <w:p w:rsidR="00F55B36" w:rsidRDefault="00F55B36">
      <w:pPr>
        <w:rPr>
          <w:b/>
          <w:sz w:val="24"/>
        </w:rPr>
      </w:pPr>
    </w:p>
    <w:p w:rsidR="00F55B36" w:rsidRDefault="00F55B36">
      <w:pPr>
        <w:rPr>
          <w:b/>
          <w:sz w:val="24"/>
        </w:rPr>
      </w:pPr>
    </w:p>
    <w:p w:rsidR="00F55B36" w:rsidRDefault="00F55B36">
      <w:pPr>
        <w:rPr>
          <w:b/>
          <w:sz w:val="24"/>
        </w:rPr>
      </w:pPr>
    </w:p>
    <w:p w:rsidR="00F55B36" w:rsidRDefault="00F55B36">
      <w:pPr>
        <w:rPr>
          <w:b/>
          <w:sz w:val="24"/>
        </w:rPr>
      </w:pPr>
    </w:p>
    <w:p w:rsidR="00F55B36" w:rsidRDefault="00F55B36">
      <w:pPr>
        <w:rPr>
          <w:b/>
          <w:sz w:val="24"/>
        </w:rPr>
      </w:pPr>
    </w:p>
    <w:p w:rsidR="005D2EFB" w:rsidRDefault="005D2EFB">
      <w:pPr>
        <w:rPr>
          <w:b/>
          <w:sz w:val="24"/>
        </w:rPr>
      </w:pPr>
    </w:p>
    <w:p w:rsidR="005D2EFB" w:rsidRDefault="005D2EFB">
      <w:pPr>
        <w:rPr>
          <w:b/>
          <w:sz w:val="24"/>
        </w:rPr>
      </w:pPr>
    </w:p>
    <w:p w:rsidR="005D2EFB" w:rsidRDefault="005D2EFB" w:rsidP="005D2EFB">
      <w:pPr>
        <w:ind w:firstLine="708"/>
        <w:jc w:val="both"/>
        <w:rPr>
          <w:sz w:val="22"/>
          <w:szCs w:val="22"/>
        </w:rPr>
      </w:pPr>
      <w:proofErr w:type="gramStart"/>
      <w:r>
        <w:rPr>
          <w:sz w:val="22"/>
          <w:szCs w:val="22"/>
        </w:rPr>
        <w:t xml:space="preserve">Majorarea impozitelor se efectua </w:t>
      </w:r>
      <w:r w:rsidRPr="002D3E7F">
        <w:rPr>
          <w:sz w:val="22"/>
          <w:szCs w:val="22"/>
        </w:rPr>
        <w:t>cu incadrarea in limita admisa de art.</w:t>
      </w:r>
      <w:proofErr w:type="gramEnd"/>
      <w:r w:rsidRPr="002D3E7F">
        <w:rPr>
          <w:sz w:val="22"/>
          <w:szCs w:val="22"/>
        </w:rPr>
        <w:t xml:space="preserve"> 287 din Legea nr. </w:t>
      </w:r>
      <w:proofErr w:type="gramStart"/>
      <w:r w:rsidRPr="002D3E7F">
        <w:rPr>
          <w:sz w:val="22"/>
          <w:szCs w:val="22"/>
        </w:rPr>
        <w:t>571/2003</w:t>
      </w:r>
      <w:r>
        <w:rPr>
          <w:sz w:val="22"/>
          <w:szCs w:val="22"/>
        </w:rPr>
        <w:t>.</w:t>
      </w:r>
      <w:proofErr w:type="gramEnd"/>
    </w:p>
    <w:p w:rsidR="005D2EFB" w:rsidRDefault="005D2EFB">
      <w:pPr>
        <w:rPr>
          <w:b/>
          <w:sz w:val="24"/>
        </w:rPr>
      </w:pPr>
    </w:p>
    <w:p w:rsidR="005D2EFB" w:rsidRDefault="005D2EFB">
      <w:pPr>
        <w:rPr>
          <w:b/>
          <w:sz w:val="24"/>
        </w:rPr>
      </w:pPr>
    </w:p>
    <w:p w:rsidR="00BA4CCF" w:rsidRDefault="00BA4CCF">
      <w:pPr>
        <w:rPr>
          <w:b/>
          <w:sz w:val="24"/>
        </w:rPr>
      </w:pPr>
      <w:r>
        <w:rPr>
          <w:b/>
          <w:sz w:val="24"/>
        </w:rPr>
        <w:br w:type="page"/>
      </w:r>
    </w:p>
    <w:p w:rsidR="00212AC9" w:rsidRDefault="0043643F">
      <w:pPr>
        <w:rPr>
          <w:b/>
          <w:sz w:val="24"/>
        </w:rPr>
      </w:pPr>
      <w:proofErr w:type="gramStart"/>
      <w:r>
        <w:rPr>
          <w:b/>
          <w:sz w:val="24"/>
        </w:rPr>
        <w:lastRenderedPageBreak/>
        <w:t>ANEXA NR.</w:t>
      </w:r>
      <w:proofErr w:type="gramEnd"/>
      <w:r>
        <w:rPr>
          <w:b/>
          <w:sz w:val="24"/>
        </w:rPr>
        <w:t xml:space="preserve"> 12</w:t>
      </w:r>
    </w:p>
    <w:p w:rsidR="00212AC9" w:rsidRDefault="00212AC9">
      <w:pPr>
        <w:ind w:firstLine="720"/>
        <w:rPr>
          <w:sz w:val="24"/>
        </w:rPr>
      </w:pPr>
      <w:r>
        <w:rPr>
          <w:sz w:val="24"/>
        </w:rPr>
        <w:t>(6)</w:t>
      </w:r>
      <w:r>
        <w:rPr>
          <w:b/>
          <w:sz w:val="24"/>
        </w:rPr>
        <w:t>IMPOZITUL PE VEHICOLELE LENTE</w:t>
      </w:r>
      <w:r>
        <w:rPr>
          <w:sz w:val="24"/>
        </w:rPr>
        <w:tab/>
      </w:r>
    </w:p>
    <w:p w:rsidR="00212AC9" w:rsidRDefault="00212AC9">
      <w:pPr>
        <w:rPr>
          <w:sz w:val="24"/>
        </w:rPr>
      </w:pPr>
      <w:r>
        <w:rPr>
          <w:sz w:val="24"/>
        </w:rPr>
        <w:t>Pentru anul 20</w:t>
      </w:r>
      <w:r w:rsidR="00152D4C">
        <w:rPr>
          <w:sz w:val="24"/>
        </w:rPr>
        <w:t>1</w:t>
      </w:r>
      <w:r w:rsidR="00614A6C">
        <w:rPr>
          <w:sz w:val="24"/>
        </w:rPr>
        <w:t>3</w:t>
      </w:r>
      <w:r>
        <w:rPr>
          <w:sz w:val="24"/>
        </w:rPr>
        <w:t xml:space="preserve"> </w:t>
      </w:r>
      <w:proofErr w:type="gramStart"/>
      <w:r>
        <w:rPr>
          <w:sz w:val="24"/>
        </w:rPr>
        <w:t xml:space="preserve">–  </w:t>
      </w:r>
      <w:r>
        <w:rPr>
          <w:b/>
          <w:sz w:val="24"/>
        </w:rPr>
        <w:t>0</w:t>
      </w:r>
      <w:proofErr w:type="gramEnd"/>
      <w:r>
        <w:rPr>
          <w:b/>
          <w:sz w:val="24"/>
        </w:rPr>
        <w:t xml:space="preserve"> lei/an/vehicol.</w:t>
      </w:r>
    </w:p>
    <w:p w:rsidR="00212AC9" w:rsidRDefault="00212AC9">
      <w:pPr>
        <w:rPr>
          <w:sz w:val="24"/>
        </w:rPr>
      </w:pPr>
    </w:p>
    <w:p w:rsidR="006B0C0C" w:rsidRDefault="006B0C0C">
      <w:pPr>
        <w:rPr>
          <w:sz w:val="24"/>
        </w:rPr>
      </w:pPr>
    </w:p>
    <w:p w:rsidR="00212AC9" w:rsidRDefault="0043643F">
      <w:pPr>
        <w:rPr>
          <w:b/>
          <w:sz w:val="24"/>
        </w:rPr>
      </w:pPr>
      <w:proofErr w:type="gramStart"/>
      <w:r>
        <w:rPr>
          <w:b/>
          <w:sz w:val="24"/>
        </w:rPr>
        <w:t>ANEXA NR.</w:t>
      </w:r>
      <w:proofErr w:type="gramEnd"/>
      <w:r>
        <w:rPr>
          <w:b/>
          <w:sz w:val="24"/>
        </w:rPr>
        <w:t xml:space="preserve"> 13</w:t>
      </w:r>
    </w:p>
    <w:p w:rsidR="00212AC9" w:rsidRDefault="00212AC9">
      <w:pPr>
        <w:rPr>
          <w:b/>
          <w:sz w:val="24"/>
        </w:rPr>
      </w:pPr>
      <w:r>
        <w:rPr>
          <w:b/>
          <w:sz w:val="24"/>
        </w:rPr>
        <w:t>TAXA PENTRU FOLOSIREA MIJLOACELOR DE RECLAMA SI PUBLICITATE</w:t>
      </w:r>
    </w:p>
    <w:p w:rsidR="008B3DF6" w:rsidRDefault="008B3DF6">
      <w:pPr>
        <w:rPr>
          <w:b/>
          <w:sz w:val="24"/>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2671"/>
        <w:gridCol w:w="4088"/>
      </w:tblGrid>
      <w:tr w:rsidR="00195814" w:rsidTr="00532C53">
        <w:trPr>
          <w:trHeight w:val="887"/>
        </w:trPr>
        <w:tc>
          <w:tcPr>
            <w:tcW w:w="909" w:type="dxa"/>
          </w:tcPr>
          <w:p w:rsidR="00195814" w:rsidRDefault="00195814" w:rsidP="00195814">
            <w:pPr>
              <w:rPr>
                <w:b/>
                <w:sz w:val="24"/>
              </w:rPr>
            </w:pPr>
            <w:r>
              <w:rPr>
                <w:b/>
                <w:sz w:val="24"/>
              </w:rPr>
              <w:t>Nr.</w:t>
            </w:r>
          </w:p>
          <w:p w:rsidR="00195814" w:rsidRDefault="00195814" w:rsidP="00195814">
            <w:pPr>
              <w:rPr>
                <w:b/>
                <w:sz w:val="24"/>
              </w:rPr>
            </w:pPr>
            <w:proofErr w:type="gramStart"/>
            <w:r>
              <w:rPr>
                <w:b/>
                <w:sz w:val="24"/>
              </w:rPr>
              <w:t>crt</w:t>
            </w:r>
            <w:proofErr w:type="gramEnd"/>
            <w:r>
              <w:rPr>
                <w:b/>
                <w:sz w:val="24"/>
              </w:rPr>
              <w:t>.</w:t>
            </w:r>
          </w:p>
        </w:tc>
        <w:tc>
          <w:tcPr>
            <w:tcW w:w="2671" w:type="dxa"/>
          </w:tcPr>
          <w:p w:rsidR="00195814" w:rsidRDefault="00195814" w:rsidP="00195814">
            <w:pPr>
              <w:rPr>
                <w:b/>
                <w:sz w:val="24"/>
              </w:rPr>
            </w:pPr>
            <w:r>
              <w:rPr>
                <w:b/>
                <w:sz w:val="24"/>
              </w:rPr>
              <w:t>Tip taxa</w:t>
            </w:r>
          </w:p>
        </w:tc>
        <w:tc>
          <w:tcPr>
            <w:tcW w:w="4088" w:type="dxa"/>
          </w:tcPr>
          <w:p w:rsidR="00195814" w:rsidRDefault="00195814" w:rsidP="00195814">
            <w:pPr>
              <w:jc w:val="center"/>
              <w:rPr>
                <w:b/>
                <w:sz w:val="24"/>
              </w:rPr>
            </w:pPr>
            <w:r>
              <w:rPr>
                <w:b/>
                <w:sz w:val="24"/>
              </w:rPr>
              <w:t>Niveluri pentru anul 201</w:t>
            </w:r>
            <w:r w:rsidR="00AA6C89">
              <w:rPr>
                <w:b/>
                <w:sz w:val="24"/>
              </w:rPr>
              <w:t>3</w:t>
            </w:r>
          </w:p>
          <w:p w:rsidR="00195814" w:rsidRDefault="00195814" w:rsidP="00195814">
            <w:pPr>
              <w:jc w:val="center"/>
              <w:rPr>
                <w:b/>
                <w:sz w:val="24"/>
              </w:rPr>
            </w:pPr>
            <w:r>
              <w:rPr>
                <w:b/>
                <w:sz w:val="24"/>
              </w:rPr>
              <w:t>lei/mp sau fractiune de mp</w:t>
            </w:r>
          </w:p>
          <w:p w:rsidR="00195814" w:rsidRDefault="00195814" w:rsidP="00195814">
            <w:pPr>
              <w:jc w:val="center"/>
              <w:rPr>
                <w:b/>
                <w:sz w:val="24"/>
              </w:rPr>
            </w:pPr>
          </w:p>
        </w:tc>
      </w:tr>
      <w:tr w:rsidR="00195814" w:rsidTr="00532C53">
        <w:tc>
          <w:tcPr>
            <w:tcW w:w="909" w:type="dxa"/>
          </w:tcPr>
          <w:p w:rsidR="00195814" w:rsidRDefault="00195814" w:rsidP="00195814">
            <w:pPr>
              <w:rPr>
                <w:b/>
                <w:sz w:val="24"/>
              </w:rPr>
            </w:pPr>
            <w:r>
              <w:rPr>
                <w:b/>
                <w:sz w:val="24"/>
              </w:rPr>
              <w:t>1</w:t>
            </w:r>
          </w:p>
        </w:tc>
        <w:tc>
          <w:tcPr>
            <w:tcW w:w="2671" w:type="dxa"/>
          </w:tcPr>
          <w:p w:rsidR="00195814" w:rsidRDefault="00195814" w:rsidP="00195814">
            <w:pPr>
              <w:rPr>
                <w:b/>
                <w:sz w:val="24"/>
              </w:rPr>
            </w:pPr>
            <w:r>
              <w:rPr>
                <w:b/>
                <w:sz w:val="24"/>
              </w:rPr>
              <w:t>In cazul unui afisaj situat in locul in care persoana deruleaza o activitate economica</w:t>
            </w:r>
          </w:p>
        </w:tc>
        <w:tc>
          <w:tcPr>
            <w:tcW w:w="4088" w:type="dxa"/>
          </w:tcPr>
          <w:p w:rsidR="00D14C1D" w:rsidRPr="00F95F50" w:rsidRDefault="00D14C1D" w:rsidP="00195814">
            <w:pPr>
              <w:jc w:val="center"/>
              <w:rPr>
                <w:b/>
                <w:sz w:val="24"/>
              </w:rPr>
            </w:pPr>
          </w:p>
          <w:p w:rsidR="00DB7465" w:rsidRPr="00F95F50" w:rsidRDefault="00DB7465" w:rsidP="00DB7465">
            <w:pPr>
              <w:jc w:val="center"/>
              <w:rPr>
                <w:b/>
                <w:color w:val="000000" w:themeColor="text1"/>
                <w:sz w:val="24"/>
                <w:szCs w:val="24"/>
              </w:rPr>
            </w:pPr>
            <w:r w:rsidRPr="00F95F50">
              <w:rPr>
                <w:b/>
                <w:color w:val="000000" w:themeColor="text1"/>
                <w:sz w:val="24"/>
                <w:szCs w:val="24"/>
              </w:rPr>
              <w:t>28</w:t>
            </w:r>
            <w:r w:rsidR="008B3DF6">
              <w:rPr>
                <w:b/>
                <w:color w:val="000000" w:themeColor="text1"/>
                <w:sz w:val="24"/>
                <w:szCs w:val="24"/>
              </w:rPr>
              <w:t xml:space="preserve"> lei</w:t>
            </w:r>
          </w:p>
          <w:p w:rsidR="00195814" w:rsidRPr="00F95F50" w:rsidRDefault="00CD714B" w:rsidP="008F3895">
            <w:pPr>
              <w:jc w:val="center"/>
              <w:rPr>
                <w:b/>
                <w:sz w:val="24"/>
              </w:rPr>
            </w:pPr>
            <w:r>
              <w:rPr>
                <w:b/>
                <w:color w:val="000000" w:themeColor="text1"/>
              </w:rPr>
              <w:t>+</w:t>
            </w:r>
            <w:r w:rsidR="008F3895">
              <w:rPr>
                <w:b/>
                <w:color w:val="000000" w:themeColor="text1"/>
              </w:rPr>
              <w:t>6,9</w:t>
            </w:r>
            <w:r w:rsidRPr="009128B1">
              <w:rPr>
                <w:b/>
                <w:color w:val="000000" w:themeColor="text1"/>
                <w:sz w:val="22"/>
                <w:szCs w:val="22"/>
              </w:rPr>
              <w:t>% majorare fata de anul 201</w:t>
            </w:r>
            <w:r w:rsidR="008F3895">
              <w:rPr>
                <w:b/>
                <w:color w:val="000000" w:themeColor="text1"/>
                <w:sz w:val="22"/>
                <w:szCs w:val="22"/>
              </w:rPr>
              <w:t>2</w:t>
            </w:r>
          </w:p>
        </w:tc>
      </w:tr>
      <w:tr w:rsidR="00195814" w:rsidTr="00532C53">
        <w:tc>
          <w:tcPr>
            <w:tcW w:w="909" w:type="dxa"/>
          </w:tcPr>
          <w:p w:rsidR="00195814" w:rsidRDefault="00195814" w:rsidP="00195814">
            <w:pPr>
              <w:rPr>
                <w:b/>
                <w:sz w:val="24"/>
              </w:rPr>
            </w:pPr>
            <w:r>
              <w:rPr>
                <w:b/>
                <w:sz w:val="24"/>
              </w:rPr>
              <w:t>2</w:t>
            </w:r>
          </w:p>
        </w:tc>
        <w:tc>
          <w:tcPr>
            <w:tcW w:w="2671" w:type="dxa"/>
          </w:tcPr>
          <w:p w:rsidR="00195814" w:rsidRDefault="00195814" w:rsidP="00195814">
            <w:pPr>
              <w:rPr>
                <w:b/>
                <w:sz w:val="24"/>
              </w:rPr>
            </w:pPr>
            <w:r>
              <w:rPr>
                <w:b/>
                <w:sz w:val="24"/>
              </w:rPr>
              <w:t>In cazul oricarui alt panou, afisaj sau structura de afisaj pentru reclama si publicitate</w:t>
            </w:r>
          </w:p>
        </w:tc>
        <w:tc>
          <w:tcPr>
            <w:tcW w:w="4088" w:type="dxa"/>
          </w:tcPr>
          <w:p w:rsidR="00195814" w:rsidRPr="00F95F50" w:rsidRDefault="00195814" w:rsidP="00195814">
            <w:pPr>
              <w:jc w:val="center"/>
              <w:rPr>
                <w:b/>
                <w:sz w:val="24"/>
                <w:szCs w:val="24"/>
              </w:rPr>
            </w:pPr>
          </w:p>
          <w:p w:rsidR="00DB7465" w:rsidRPr="00F95F50" w:rsidRDefault="00DB7465" w:rsidP="00DB7465">
            <w:pPr>
              <w:jc w:val="center"/>
              <w:rPr>
                <w:b/>
                <w:color w:val="000000" w:themeColor="text1"/>
                <w:sz w:val="24"/>
                <w:szCs w:val="24"/>
              </w:rPr>
            </w:pPr>
            <w:r w:rsidRPr="00F95F50">
              <w:rPr>
                <w:b/>
                <w:color w:val="000000" w:themeColor="text1"/>
                <w:sz w:val="24"/>
                <w:szCs w:val="24"/>
              </w:rPr>
              <w:t>20</w:t>
            </w:r>
            <w:r w:rsidR="00676172">
              <w:rPr>
                <w:b/>
                <w:color w:val="000000" w:themeColor="text1"/>
                <w:sz w:val="24"/>
                <w:szCs w:val="24"/>
              </w:rPr>
              <w:t xml:space="preserve"> lei</w:t>
            </w:r>
          </w:p>
          <w:p w:rsidR="00D14C1D" w:rsidRPr="00F95F50" w:rsidRDefault="00CD714B" w:rsidP="00DB7465">
            <w:pPr>
              <w:jc w:val="center"/>
              <w:rPr>
                <w:b/>
                <w:sz w:val="24"/>
                <w:szCs w:val="24"/>
              </w:rPr>
            </w:pPr>
            <w:r>
              <w:rPr>
                <w:b/>
                <w:color w:val="000000" w:themeColor="text1"/>
              </w:rPr>
              <w:t>+</w:t>
            </w:r>
            <w:r w:rsidR="008F3895">
              <w:rPr>
                <w:b/>
                <w:color w:val="000000" w:themeColor="text1"/>
                <w:sz w:val="22"/>
                <w:szCs w:val="22"/>
              </w:rPr>
              <w:t>6,9</w:t>
            </w:r>
            <w:r w:rsidRPr="009128B1">
              <w:rPr>
                <w:b/>
                <w:color w:val="000000" w:themeColor="text1"/>
                <w:sz w:val="22"/>
                <w:szCs w:val="22"/>
              </w:rPr>
              <w:t>% majorare fata de anul 201</w:t>
            </w:r>
            <w:r w:rsidR="008F3895">
              <w:rPr>
                <w:b/>
                <w:color w:val="000000" w:themeColor="text1"/>
                <w:sz w:val="22"/>
                <w:szCs w:val="22"/>
              </w:rPr>
              <w:t>2</w:t>
            </w:r>
          </w:p>
        </w:tc>
      </w:tr>
      <w:tr w:rsidR="00195814" w:rsidTr="00532C53">
        <w:tc>
          <w:tcPr>
            <w:tcW w:w="909" w:type="dxa"/>
          </w:tcPr>
          <w:p w:rsidR="00195814" w:rsidRDefault="00195814" w:rsidP="00195814">
            <w:pPr>
              <w:rPr>
                <w:b/>
                <w:sz w:val="24"/>
              </w:rPr>
            </w:pPr>
            <w:r>
              <w:rPr>
                <w:b/>
                <w:sz w:val="24"/>
              </w:rPr>
              <w:t>3</w:t>
            </w:r>
          </w:p>
        </w:tc>
        <w:tc>
          <w:tcPr>
            <w:tcW w:w="2671" w:type="dxa"/>
          </w:tcPr>
          <w:p w:rsidR="00224245" w:rsidRDefault="00224245" w:rsidP="00195814">
            <w:pPr>
              <w:rPr>
                <w:b/>
                <w:sz w:val="24"/>
              </w:rPr>
            </w:pPr>
          </w:p>
          <w:p w:rsidR="00195814" w:rsidRDefault="00195814" w:rsidP="00195814">
            <w:pPr>
              <w:rPr>
                <w:b/>
                <w:sz w:val="24"/>
              </w:rPr>
            </w:pPr>
            <w:r>
              <w:rPr>
                <w:b/>
                <w:sz w:val="24"/>
              </w:rPr>
              <w:t>Taxa pentru sericiile de reclama si publicitate</w:t>
            </w:r>
          </w:p>
        </w:tc>
        <w:tc>
          <w:tcPr>
            <w:tcW w:w="4088" w:type="dxa"/>
          </w:tcPr>
          <w:p w:rsidR="000451DF" w:rsidRPr="00F95F50" w:rsidRDefault="00B149FA" w:rsidP="000451DF">
            <w:pPr>
              <w:jc w:val="center"/>
              <w:rPr>
                <w:b/>
                <w:sz w:val="24"/>
                <w:szCs w:val="24"/>
              </w:rPr>
            </w:pPr>
            <w:r w:rsidRPr="00F95F50">
              <w:rPr>
                <w:b/>
                <w:sz w:val="24"/>
                <w:szCs w:val="24"/>
              </w:rPr>
              <w:t>3</w:t>
            </w:r>
            <w:r w:rsidR="00D14C1D" w:rsidRPr="00F95F50">
              <w:rPr>
                <w:b/>
                <w:sz w:val="24"/>
                <w:szCs w:val="24"/>
              </w:rPr>
              <w:t xml:space="preserve">% </w:t>
            </w:r>
            <w:r w:rsidR="00195814" w:rsidRPr="00F95F50">
              <w:rPr>
                <w:b/>
                <w:sz w:val="24"/>
                <w:szCs w:val="24"/>
              </w:rPr>
              <w:t>asupra valorii serviciilor de reclama si publicitate prevazute in contract</w:t>
            </w:r>
          </w:p>
          <w:p w:rsidR="001724CA" w:rsidRPr="00F95F50" w:rsidRDefault="001724CA" w:rsidP="000451DF">
            <w:pPr>
              <w:jc w:val="center"/>
              <w:rPr>
                <w:b/>
                <w:sz w:val="24"/>
                <w:szCs w:val="24"/>
              </w:rPr>
            </w:pPr>
            <w:r w:rsidRPr="00F95F50">
              <w:rPr>
                <w:b/>
                <w:color w:val="000000" w:themeColor="text1"/>
                <w:sz w:val="24"/>
                <w:szCs w:val="24"/>
              </w:rPr>
              <w:t>+20 % majorare a taxei calculate</w:t>
            </w:r>
          </w:p>
        </w:tc>
      </w:tr>
    </w:tbl>
    <w:p w:rsidR="00212AC9" w:rsidRDefault="00212AC9">
      <w:pPr>
        <w:rPr>
          <w:b/>
          <w:sz w:val="24"/>
        </w:rPr>
      </w:pPr>
    </w:p>
    <w:p w:rsidR="00212AC9" w:rsidRDefault="00212AC9">
      <w:pPr>
        <w:rPr>
          <w:b/>
          <w:sz w:val="24"/>
        </w:rPr>
      </w:pPr>
      <w:r>
        <w:rPr>
          <w:b/>
          <w:sz w:val="24"/>
        </w:rPr>
        <w:br/>
      </w: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8F3895" w:rsidRDefault="008F3895" w:rsidP="008F3895">
      <w:pPr>
        <w:ind w:firstLine="708"/>
        <w:jc w:val="both"/>
        <w:rPr>
          <w:sz w:val="22"/>
          <w:szCs w:val="22"/>
        </w:rPr>
      </w:pPr>
      <w:proofErr w:type="gramStart"/>
      <w:r>
        <w:rPr>
          <w:sz w:val="22"/>
          <w:szCs w:val="22"/>
        </w:rPr>
        <w:t xml:space="preserve">Majorarea impozitelor se efectua </w:t>
      </w:r>
      <w:r w:rsidRPr="002D3E7F">
        <w:rPr>
          <w:sz w:val="22"/>
          <w:szCs w:val="22"/>
        </w:rPr>
        <w:t>cu incadrarea in limita admisa de art.</w:t>
      </w:r>
      <w:proofErr w:type="gramEnd"/>
      <w:r w:rsidRPr="002D3E7F">
        <w:rPr>
          <w:sz w:val="22"/>
          <w:szCs w:val="22"/>
        </w:rPr>
        <w:t xml:space="preserve"> 287 din Legea nr. </w:t>
      </w:r>
      <w:proofErr w:type="gramStart"/>
      <w:r w:rsidRPr="002D3E7F">
        <w:rPr>
          <w:sz w:val="22"/>
          <w:szCs w:val="22"/>
        </w:rPr>
        <w:t>571/2003</w:t>
      </w:r>
      <w:r>
        <w:rPr>
          <w:sz w:val="22"/>
          <w:szCs w:val="22"/>
        </w:rPr>
        <w:t>.</w:t>
      </w:r>
      <w:proofErr w:type="gramEnd"/>
    </w:p>
    <w:p w:rsidR="00212AC9" w:rsidRDefault="00212AC9">
      <w:pPr>
        <w:rPr>
          <w:b/>
          <w:sz w:val="24"/>
        </w:rPr>
      </w:pPr>
    </w:p>
    <w:p w:rsidR="00212AC9" w:rsidRDefault="00212AC9">
      <w:pPr>
        <w:rPr>
          <w:b/>
          <w:sz w:val="24"/>
        </w:rPr>
      </w:pPr>
    </w:p>
    <w:p w:rsidR="00212AC9" w:rsidRDefault="00212AC9">
      <w:pPr>
        <w:rPr>
          <w:b/>
          <w:sz w:val="24"/>
        </w:rPr>
      </w:pPr>
    </w:p>
    <w:p w:rsidR="00212AC9" w:rsidRDefault="0043643F">
      <w:pPr>
        <w:rPr>
          <w:b/>
          <w:sz w:val="24"/>
        </w:rPr>
      </w:pPr>
      <w:proofErr w:type="gramStart"/>
      <w:r>
        <w:rPr>
          <w:b/>
          <w:sz w:val="24"/>
        </w:rPr>
        <w:t>ANEXA NR.</w:t>
      </w:r>
      <w:proofErr w:type="gramEnd"/>
      <w:r>
        <w:rPr>
          <w:b/>
          <w:sz w:val="24"/>
        </w:rPr>
        <w:t xml:space="preserve"> 14</w:t>
      </w:r>
    </w:p>
    <w:p w:rsidR="00212AC9" w:rsidRDefault="00212AC9">
      <w:pPr>
        <w:rPr>
          <w:b/>
          <w:sz w:val="24"/>
        </w:rPr>
      </w:pPr>
      <w:r>
        <w:rPr>
          <w:b/>
          <w:sz w:val="24"/>
        </w:rPr>
        <w:t>IMPOZITUL PE SPECTACOLE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960"/>
        <w:gridCol w:w="2640"/>
      </w:tblGrid>
      <w:tr w:rsidR="00212AC9">
        <w:tc>
          <w:tcPr>
            <w:tcW w:w="708" w:type="dxa"/>
          </w:tcPr>
          <w:p w:rsidR="00212AC9" w:rsidRDefault="00212AC9">
            <w:pPr>
              <w:framePr w:hSpace="180" w:wrap="around" w:vAnchor="text" w:hAnchor="page" w:x="1837" w:y="254"/>
              <w:rPr>
                <w:b/>
                <w:sz w:val="24"/>
              </w:rPr>
            </w:pPr>
            <w:r>
              <w:rPr>
                <w:b/>
                <w:sz w:val="24"/>
              </w:rPr>
              <w:t>Nr.</w:t>
            </w:r>
          </w:p>
          <w:p w:rsidR="00212AC9" w:rsidRDefault="00212AC9">
            <w:pPr>
              <w:framePr w:hSpace="180" w:wrap="around" w:vAnchor="text" w:hAnchor="page" w:x="1837" w:y="254"/>
              <w:rPr>
                <w:b/>
                <w:sz w:val="24"/>
              </w:rPr>
            </w:pPr>
            <w:proofErr w:type="gramStart"/>
            <w:r>
              <w:rPr>
                <w:b/>
                <w:sz w:val="24"/>
              </w:rPr>
              <w:t>crt</w:t>
            </w:r>
            <w:proofErr w:type="gramEnd"/>
            <w:r>
              <w:rPr>
                <w:b/>
                <w:sz w:val="24"/>
              </w:rPr>
              <w:t>.</w:t>
            </w:r>
          </w:p>
        </w:tc>
        <w:tc>
          <w:tcPr>
            <w:tcW w:w="3960" w:type="dxa"/>
          </w:tcPr>
          <w:p w:rsidR="00212AC9" w:rsidRDefault="00212AC9">
            <w:pPr>
              <w:framePr w:hSpace="180" w:wrap="around" w:vAnchor="text" w:hAnchor="page" w:x="1837" w:y="254"/>
              <w:rPr>
                <w:b/>
                <w:sz w:val="24"/>
              </w:rPr>
            </w:pPr>
            <w:r>
              <w:rPr>
                <w:b/>
                <w:sz w:val="24"/>
              </w:rPr>
              <w:t>Specificatie</w:t>
            </w:r>
          </w:p>
        </w:tc>
        <w:tc>
          <w:tcPr>
            <w:tcW w:w="2640" w:type="dxa"/>
          </w:tcPr>
          <w:p w:rsidR="00212AC9" w:rsidRDefault="00173305">
            <w:pPr>
              <w:framePr w:hSpace="180" w:wrap="around" w:vAnchor="text" w:hAnchor="page" w:x="1837" w:y="254"/>
              <w:jc w:val="center"/>
              <w:rPr>
                <w:b/>
                <w:sz w:val="24"/>
              </w:rPr>
            </w:pPr>
            <w:r>
              <w:rPr>
                <w:b/>
                <w:sz w:val="24"/>
              </w:rPr>
              <w:t>Nivel pt. anul 2013</w:t>
            </w:r>
          </w:p>
          <w:p w:rsidR="00212AC9" w:rsidRDefault="00212AC9">
            <w:pPr>
              <w:framePr w:hSpace="180" w:wrap="around" w:vAnchor="text" w:hAnchor="page" w:x="1837" w:y="254"/>
              <w:jc w:val="center"/>
              <w:rPr>
                <w:b/>
                <w:sz w:val="24"/>
              </w:rPr>
            </w:pPr>
            <w:r>
              <w:rPr>
                <w:b/>
                <w:sz w:val="24"/>
              </w:rPr>
              <w:t>Lei/mp/zi</w:t>
            </w:r>
          </w:p>
        </w:tc>
      </w:tr>
      <w:tr w:rsidR="00212AC9">
        <w:tc>
          <w:tcPr>
            <w:tcW w:w="708" w:type="dxa"/>
          </w:tcPr>
          <w:p w:rsidR="00212AC9" w:rsidRDefault="00212AC9">
            <w:pPr>
              <w:framePr w:hSpace="180" w:wrap="around" w:vAnchor="text" w:hAnchor="page" w:x="1837" w:y="254"/>
              <w:rPr>
                <w:b/>
                <w:sz w:val="24"/>
              </w:rPr>
            </w:pPr>
            <w:r>
              <w:rPr>
                <w:b/>
                <w:sz w:val="24"/>
              </w:rPr>
              <w:t>1</w:t>
            </w:r>
          </w:p>
        </w:tc>
        <w:tc>
          <w:tcPr>
            <w:tcW w:w="3960" w:type="dxa"/>
          </w:tcPr>
          <w:p w:rsidR="00212AC9" w:rsidRDefault="00212AC9">
            <w:pPr>
              <w:framePr w:hSpace="180" w:wrap="around" w:vAnchor="text" w:hAnchor="page" w:x="1837" w:y="254"/>
              <w:rPr>
                <w:b/>
                <w:sz w:val="24"/>
              </w:rPr>
            </w:pPr>
            <w:r>
              <w:rPr>
                <w:b/>
                <w:sz w:val="24"/>
              </w:rPr>
              <w:t>Videoteci</w:t>
            </w:r>
          </w:p>
        </w:tc>
        <w:tc>
          <w:tcPr>
            <w:tcW w:w="2640" w:type="dxa"/>
          </w:tcPr>
          <w:p w:rsidR="00212AC9" w:rsidRPr="007374ED" w:rsidRDefault="00882FDA" w:rsidP="00173305">
            <w:pPr>
              <w:framePr w:hSpace="180" w:wrap="around" w:vAnchor="text" w:hAnchor="page" w:x="1837" w:y="254"/>
              <w:jc w:val="center"/>
              <w:rPr>
                <w:b/>
                <w:sz w:val="24"/>
              </w:rPr>
            </w:pPr>
            <w:r w:rsidRPr="007374ED">
              <w:rPr>
                <w:b/>
                <w:sz w:val="24"/>
              </w:rPr>
              <w:t>0,</w:t>
            </w:r>
            <w:r w:rsidR="00E82F70">
              <w:rPr>
                <w:b/>
                <w:sz w:val="24"/>
              </w:rPr>
              <w:t>1</w:t>
            </w:r>
            <w:r w:rsidR="00173305">
              <w:rPr>
                <w:b/>
                <w:sz w:val="24"/>
              </w:rPr>
              <w:t>500</w:t>
            </w:r>
          </w:p>
        </w:tc>
      </w:tr>
      <w:tr w:rsidR="00212AC9">
        <w:tc>
          <w:tcPr>
            <w:tcW w:w="708" w:type="dxa"/>
          </w:tcPr>
          <w:p w:rsidR="00212AC9" w:rsidRDefault="00212AC9">
            <w:pPr>
              <w:framePr w:hSpace="180" w:wrap="around" w:vAnchor="text" w:hAnchor="page" w:x="1837" w:y="254"/>
              <w:rPr>
                <w:b/>
                <w:sz w:val="24"/>
              </w:rPr>
            </w:pPr>
            <w:r>
              <w:rPr>
                <w:b/>
                <w:sz w:val="24"/>
              </w:rPr>
              <w:t>2</w:t>
            </w:r>
          </w:p>
        </w:tc>
        <w:tc>
          <w:tcPr>
            <w:tcW w:w="3960" w:type="dxa"/>
          </w:tcPr>
          <w:p w:rsidR="00212AC9" w:rsidRDefault="00212AC9">
            <w:pPr>
              <w:framePr w:hSpace="180" w:wrap="around" w:vAnchor="text" w:hAnchor="page" w:x="1837" w:y="254"/>
              <w:rPr>
                <w:b/>
                <w:sz w:val="24"/>
              </w:rPr>
            </w:pPr>
            <w:r>
              <w:rPr>
                <w:b/>
                <w:sz w:val="24"/>
              </w:rPr>
              <w:t>Discoteci</w:t>
            </w:r>
          </w:p>
        </w:tc>
        <w:tc>
          <w:tcPr>
            <w:tcW w:w="2640" w:type="dxa"/>
          </w:tcPr>
          <w:p w:rsidR="00212AC9" w:rsidRPr="007374ED" w:rsidRDefault="00403E7E" w:rsidP="00173305">
            <w:pPr>
              <w:framePr w:hSpace="180" w:wrap="around" w:vAnchor="text" w:hAnchor="page" w:x="1837" w:y="254"/>
              <w:jc w:val="center"/>
              <w:rPr>
                <w:b/>
                <w:sz w:val="24"/>
              </w:rPr>
            </w:pPr>
            <w:r w:rsidRPr="007374ED">
              <w:rPr>
                <w:b/>
                <w:sz w:val="24"/>
              </w:rPr>
              <w:t>0,</w:t>
            </w:r>
            <w:r w:rsidR="00E82F70">
              <w:rPr>
                <w:b/>
                <w:sz w:val="24"/>
              </w:rPr>
              <w:t>2</w:t>
            </w:r>
            <w:r w:rsidR="00173305">
              <w:rPr>
                <w:b/>
                <w:sz w:val="24"/>
              </w:rPr>
              <w:t>5</w:t>
            </w:r>
            <w:r w:rsidR="00E82F70">
              <w:rPr>
                <w:b/>
                <w:sz w:val="24"/>
              </w:rPr>
              <w:t>00</w:t>
            </w:r>
          </w:p>
        </w:tc>
      </w:tr>
      <w:tr w:rsidR="00212AC9">
        <w:tc>
          <w:tcPr>
            <w:tcW w:w="7308" w:type="dxa"/>
            <w:gridSpan w:val="3"/>
          </w:tcPr>
          <w:p w:rsidR="00212AC9" w:rsidRPr="007374ED" w:rsidRDefault="002A0A4E" w:rsidP="00653478">
            <w:pPr>
              <w:framePr w:hSpace="180" w:wrap="around" w:vAnchor="text" w:hAnchor="page" w:x="1837" w:y="254"/>
              <w:jc w:val="center"/>
              <w:rPr>
                <w:sz w:val="24"/>
              </w:rPr>
            </w:pPr>
            <w:r w:rsidRPr="007374ED">
              <w:rPr>
                <w:sz w:val="24"/>
              </w:rPr>
              <w:t>La t</w:t>
            </w:r>
            <w:r w:rsidR="00212AC9" w:rsidRPr="007374ED">
              <w:rPr>
                <w:sz w:val="24"/>
              </w:rPr>
              <w:t>arifele</w:t>
            </w:r>
            <w:r w:rsidRPr="007374ED">
              <w:rPr>
                <w:sz w:val="24"/>
              </w:rPr>
              <w:t xml:space="preserve"> de mai sus, </w:t>
            </w:r>
            <w:r w:rsidR="00653478">
              <w:rPr>
                <w:sz w:val="24"/>
              </w:rPr>
              <w:t>se va include</w:t>
            </w:r>
            <w:r w:rsidRPr="007374ED">
              <w:rPr>
                <w:sz w:val="24"/>
              </w:rPr>
              <w:t xml:space="preserve"> </w:t>
            </w:r>
            <w:r w:rsidR="00212AC9" w:rsidRPr="007374ED">
              <w:rPr>
                <w:sz w:val="24"/>
              </w:rPr>
              <w:t>coeficientul de corectie 4</w:t>
            </w:r>
            <w:proofErr w:type="gramStart"/>
            <w:r w:rsidR="00212AC9" w:rsidRPr="007374ED">
              <w:rPr>
                <w:sz w:val="24"/>
              </w:rPr>
              <w:t>,00</w:t>
            </w:r>
            <w:proofErr w:type="gramEnd"/>
            <w:r w:rsidR="00212AC9" w:rsidRPr="007374ED">
              <w:rPr>
                <w:sz w:val="24"/>
              </w:rPr>
              <w:t>, corespunzator rangului II al localitatii.</w:t>
            </w:r>
          </w:p>
        </w:tc>
      </w:tr>
      <w:tr w:rsidR="00212AC9">
        <w:tc>
          <w:tcPr>
            <w:tcW w:w="708" w:type="dxa"/>
          </w:tcPr>
          <w:p w:rsidR="00212AC9" w:rsidRDefault="00212AC9">
            <w:pPr>
              <w:framePr w:hSpace="180" w:wrap="around" w:vAnchor="text" w:hAnchor="page" w:x="1837" w:y="254"/>
              <w:rPr>
                <w:b/>
                <w:sz w:val="24"/>
              </w:rPr>
            </w:pPr>
            <w:r>
              <w:rPr>
                <w:b/>
                <w:sz w:val="24"/>
              </w:rPr>
              <w:t>3</w:t>
            </w:r>
          </w:p>
        </w:tc>
        <w:tc>
          <w:tcPr>
            <w:tcW w:w="3960" w:type="dxa"/>
          </w:tcPr>
          <w:p w:rsidR="00212AC9" w:rsidRDefault="00212AC9">
            <w:pPr>
              <w:framePr w:hSpace="180" w:wrap="around" w:vAnchor="text" w:hAnchor="page" w:x="1837" w:y="254"/>
              <w:rPr>
                <w:b/>
                <w:sz w:val="24"/>
              </w:rPr>
            </w:pPr>
            <w:r>
              <w:rPr>
                <w:sz w:val="24"/>
                <w:lang w:val="hu-HU"/>
              </w:rPr>
              <w:t>Pentru manifestările artistice de teatru, de operă, de operetă, de filarmonică, cinematografice, muzicale, de circ, precum şi pentru competiţiile sportive interne şi internaţionale</w:t>
            </w:r>
          </w:p>
        </w:tc>
        <w:tc>
          <w:tcPr>
            <w:tcW w:w="2640" w:type="dxa"/>
          </w:tcPr>
          <w:p w:rsidR="00212AC9" w:rsidRPr="00DA0A3A" w:rsidRDefault="00212AC9">
            <w:pPr>
              <w:framePr w:hSpace="180" w:wrap="around" w:vAnchor="text" w:hAnchor="page" w:x="1837" w:y="254"/>
              <w:jc w:val="center"/>
              <w:rPr>
                <w:b/>
                <w:sz w:val="24"/>
              </w:rPr>
            </w:pPr>
            <w:r w:rsidRPr="00DA0A3A">
              <w:rPr>
                <w:b/>
                <w:sz w:val="24"/>
              </w:rPr>
              <w:t>Cota de</w:t>
            </w:r>
            <w:r w:rsidR="00152D4C" w:rsidRPr="00DA0A3A">
              <w:rPr>
                <w:b/>
                <w:sz w:val="24"/>
              </w:rPr>
              <w:t xml:space="preserve"> </w:t>
            </w:r>
            <w:r w:rsidR="00FD1FE9" w:rsidRPr="00DA0A3A">
              <w:rPr>
                <w:b/>
                <w:sz w:val="24"/>
              </w:rPr>
              <w:t>2</w:t>
            </w:r>
            <w:r w:rsidRPr="00DA0A3A">
              <w:rPr>
                <w:b/>
                <w:sz w:val="24"/>
              </w:rPr>
              <w:t xml:space="preserve"> %</w:t>
            </w:r>
          </w:p>
          <w:p w:rsidR="00212AC9" w:rsidRPr="00DA0A3A" w:rsidRDefault="00212AC9">
            <w:pPr>
              <w:framePr w:hSpace="180" w:wrap="around" w:vAnchor="text" w:hAnchor="page" w:x="1837" w:y="254"/>
              <w:jc w:val="center"/>
              <w:rPr>
                <w:b/>
                <w:sz w:val="24"/>
              </w:rPr>
            </w:pPr>
            <w:r w:rsidRPr="00DA0A3A">
              <w:rPr>
                <w:b/>
                <w:sz w:val="24"/>
              </w:rPr>
              <w:t xml:space="preserve"> din suma incasata din vanzarea biletelor si a abonamentelor</w:t>
            </w:r>
          </w:p>
          <w:p w:rsidR="008B1D60" w:rsidRPr="00DA0A3A" w:rsidRDefault="008B1D60" w:rsidP="008B1D60">
            <w:pPr>
              <w:framePr w:hSpace="180" w:wrap="around" w:vAnchor="text" w:hAnchor="page" w:x="1837" w:y="254"/>
              <w:jc w:val="center"/>
              <w:rPr>
                <w:b/>
                <w:sz w:val="24"/>
              </w:rPr>
            </w:pPr>
            <w:r w:rsidRPr="00DA0A3A">
              <w:rPr>
                <w:b/>
                <w:color w:val="000000" w:themeColor="text1"/>
                <w:sz w:val="24"/>
                <w:szCs w:val="24"/>
              </w:rPr>
              <w:t>+20 % majorare a impozitului calculat</w:t>
            </w:r>
          </w:p>
        </w:tc>
      </w:tr>
      <w:tr w:rsidR="00212AC9">
        <w:tc>
          <w:tcPr>
            <w:tcW w:w="708" w:type="dxa"/>
          </w:tcPr>
          <w:p w:rsidR="00212AC9" w:rsidRDefault="00212AC9">
            <w:pPr>
              <w:framePr w:hSpace="180" w:wrap="around" w:vAnchor="text" w:hAnchor="page" w:x="1837" w:y="254"/>
              <w:rPr>
                <w:b/>
                <w:sz w:val="24"/>
              </w:rPr>
            </w:pPr>
            <w:r>
              <w:rPr>
                <w:b/>
                <w:sz w:val="24"/>
              </w:rPr>
              <w:t>4</w:t>
            </w:r>
          </w:p>
        </w:tc>
        <w:tc>
          <w:tcPr>
            <w:tcW w:w="3960" w:type="dxa"/>
          </w:tcPr>
          <w:p w:rsidR="00212AC9" w:rsidRPr="008B1D60" w:rsidRDefault="00212AC9">
            <w:pPr>
              <w:framePr w:hSpace="180" w:wrap="around" w:vAnchor="text" w:hAnchor="page" w:x="1837" w:y="254"/>
              <w:rPr>
                <w:sz w:val="24"/>
              </w:rPr>
            </w:pPr>
            <w:r w:rsidRPr="008B1D60">
              <w:rPr>
                <w:sz w:val="24"/>
                <w:lang w:val="hu-HU"/>
              </w:rPr>
              <w:t>Pentru oricare alte manifestari, altele decat cele de mai sus, respectiv manifestările artistice de genul: festivaluri, concursuri, cenacluri, serate, recitaluri sau alte asemenea manifestări artistice ori distractive care au un caracter ocazional</w:t>
            </w:r>
          </w:p>
        </w:tc>
        <w:tc>
          <w:tcPr>
            <w:tcW w:w="2640" w:type="dxa"/>
          </w:tcPr>
          <w:p w:rsidR="00212AC9" w:rsidRPr="00DA0A3A" w:rsidRDefault="00212AC9">
            <w:pPr>
              <w:framePr w:hSpace="180" w:wrap="around" w:vAnchor="text" w:hAnchor="page" w:x="1837" w:y="254"/>
              <w:jc w:val="center"/>
              <w:rPr>
                <w:b/>
                <w:sz w:val="24"/>
              </w:rPr>
            </w:pPr>
            <w:r w:rsidRPr="00DA0A3A">
              <w:rPr>
                <w:b/>
                <w:sz w:val="24"/>
              </w:rPr>
              <w:t>Cota de</w:t>
            </w:r>
            <w:r w:rsidR="00152D4C" w:rsidRPr="00DA0A3A">
              <w:rPr>
                <w:b/>
                <w:sz w:val="24"/>
              </w:rPr>
              <w:t xml:space="preserve"> </w:t>
            </w:r>
            <w:r w:rsidR="00625FFB" w:rsidRPr="00DA0A3A">
              <w:rPr>
                <w:b/>
                <w:sz w:val="24"/>
              </w:rPr>
              <w:t>5</w:t>
            </w:r>
            <w:r w:rsidRPr="00DA0A3A">
              <w:rPr>
                <w:b/>
                <w:sz w:val="24"/>
              </w:rPr>
              <w:t xml:space="preserve"> %</w:t>
            </w:r>
          </w:p>
          <w:p w:rsidR="00212AC9" w:rsidRPr="00DA0A3A" w:rsidRDefault="00212AC9">
            <w:pPr>
              <w:framePr w:hSpace="180" w:wrap="around" w:vAnchor="text" w:hAnchor="page" w:x="1837" w:y="254"/>
              <w:jc w:val="center"/>
              <w:rPr>
                <w:b/>
                <w:sz w:val="24"/>
              </w:rPr>
            </w:pPr>
            <w:r w:rsidRPr="00DA0A3A">
              <w:rPr>
                <w:b/>
                <w:sz w:val="24"/>
              </w:rPr>
              <w:t>din suma incasata din vanzarea biletelor si a abonamentelor</w:t>
            </w:r>
          </w:p>
          <w:p w:rsidR="008B1D60" w:rsidRPr="00DA0A3A" w:rsidRDefault="002472D6" w:rsidP="008B1D60">
            <w:pPr>
              <w:framePr w:hSpace="180" w:wrap="around" w:vAnchor="text" w:hAnchor="page" w:x="1837" w:y="254"/>
              <w:jc w:val="center"/>
              <w:rPr>
                <w:b/>
                <w:sz w:val="24"/>
              </w:rPr>
            </w:pPr>
            <w:r>
              <w:rPr>
                <w:b/>
                <w:color w:val="000000" w:themeColor="text1"/>
                <w:sz w:val="24"/>
                <w:szCs w:val="24"/>
              </w:rPr>
              <w:t xml:space="preserve">+20 % majorare a impozitului </w:t>
            </w:r>
            <w:r w:rsidR="008B1D60" w:rsidRPr="00DA0A3A">
              <w:rPr>
                <w:b/>
                <w:color w:val="000000" w:themeColor="text1"/>
                <w:sz w:val="24"/>
                <w:szCs w:val="24"/>
              </w:rPr>
              <w:t>calculat</w:t>
            </w:r>
          </w:p>
        </w:tc>
      </w:tr>
    </w:tbl>
    <w:p w:rsidR="00212AC9" w:rsidRDefault="00212AC9">
      <w:pPr>
        <w:rPr>
          <w:b/>
          <w:sz w:val="24"/>
        </w:rPr>
      </w:pPr>
    </w:p>
    <w:p w:rsidR="00212AC9" w:rsidRDefault="00212AC9">
      <w:pPr>
        <w:rPr>
          <w:b/>
          <w:sz w:val="24"/>
        </w:rPr>
      </w:pPr>
    </w:p>
    <w:p w:rsidR="00212AC9" w:rsidRDefault="00212AC9">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6B0C0C" w:rsidRDefault="006B0C0C">
      <w:pPr>
        <w:rPr>
          <w:b/>
          <w:sz w:val="24"/>
        </w:rPr>
      </w:pPr>
    </w:p>
    <w:p w:rsidR="00EF2165" w:rsidRDefault="00EF2165">
      <w:pPr>
        <w:rPr>
          <w:b/>
          <w:sz w:val="24"/>
        </w:rPr>
      </w:pPr>
    </w:p>
    <w:p w:rsidR="00212AC9" w:rsidRDefault="0043643F">
      <w:pPr>
        <w:rPr>
          <w:b/>
          <w:sz w:val="24"/>
        </w:rPr>
      </w:pPr>
      <w:r>
        <w:rPr>
          <w:b/>
          <w:sz w:val="24"/>
        </w:rPr>
        <w:t>ANEXA 15</w:t>
      </w:r>
    </w:p>
    <w:p w:rsidR="00212AC9" w:rsidRDefault="00212AC9">
      <w:pPr>
        <w:rPr>
          <w:b/>
          <w:sz w:val="24"/>
        </w:rPr>
      </w:pPr>
      <w:r>
        <w:rPr>
          <w:b/>
          <w:sz w:val="24"/>
        </w:rPr>
        <w:t xml:space="preserve">TAXA ZILNICA PENTRU DETINEREA SAU UTILIZAREA </w:t>
      </w:r>
    </w:p>
    <w:p w:rsidR="00212AC9" w:rsidRDefault="00212AC9">
      <w:pPr>
        <w:rPr>
          <w:b/>
          <w:sz w:val="24"/>
        </w:rPr>
      </w:pPr>
      <w:r>
        <w:rPr>
          <w:b/>
          <w:sz w:val="24"/>
        </w:rPr>
        <w:t>ECHIPAMENTELOR DESTINATE IN SCOPUL OBTINERII DE VENIT</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2671"/>
        <w:gridCol w:w="2322"/>
      </w:tblGrid>
      <w:tr w:rsidR="00212AC9">
        <w:tc>
          <w:tcPr>
            <w:tcW w:w="909" w:type="dxa"/>
          </w:tcPr>
          <w:p w:rsidR="00212AC9" w:rsidRDefault="00212AC9">
            <w:pPr>
              <w:jc w:val="center"/>
              <w:rPr>
                <w:b/>
                <w:sz w:val="24"/>
              </w:rPr>
            </w:pPr>
            <w:r>
              <w:rPr>
                <w:b/>
                <w:sz w:val="24"/>
              </w:rPr>
              <w:t>Nr.crt.</w:t>
            </w:r>
          </w:p>
        </w:tc>
        <w:tc>
          <w:tcPr>
            <w:tcW w:w="2671" w:type="dxa"/>
          </w:tcPr>
          <w:p w:rsidR="00212AC9" w:rsidRDefault="00212AC9">
            <w:pPr>
              <w:jc w:val="center"/>
              <w:rPr>
                <w:b/>
                <w:sz w:val="24"/>
              </w:rPr>
            </w:pPr>
            <w:r>
              <w:rPr>
                <w:b/>
                <w:sz w:val="24"/>
              </w:rPr>
              <w:t>Specificatie</w:t>
            </w:r>
          </w:p>
        </w:tc>
        <w:tc>
          <w:tcPr>
            <w:tcW w:w="2322" w:type="dxa"/>
          </w:tcPr>
          <w:p w:rsidR="00212AC9" w:rsidRDefault="00A959EB">
            <w:pPr>
              <w:jc w:val="center"/>
              <w:rPr>
                <w:b/>
                <w:sz w:val="24"/>
              </w:rPr>
            </w:pPr>
            <w:r>
              <w:rPr>
                <w:b/>
                <w:sz w:val="24"/>
              </w:rPr>
              <w:t>Niveluri pentru anul 201</w:t>
            </w:r>
            <w:r w:rsidR="002225DC">
              <w:rPr>
                <w:b/>
                <w:sz w:val="24"/>
              </w:rPr>
              <w:t>3</w:t>
            </w:r>
          </w:p>
          <w:p w:rsidR="00212AC9" w:rsidRDefault="00212AC9">
            <w:pPr>
              <w:jc w:val="center"/>
              <w:rPr>
                <w:b/>
                <w:sz w:val="24"/>
              </w:rPr>
            </w:pPr>
            <w:r>
              <w:rPr>
                <w:b/>
                <w:sz w:val="24"/>
              </w:rPr>
              <w:t>lei/zi</w:t>
            </w:r>
          </w:p>
        </w:tc>
      </w:tr>
      <w:tr w:rsidR="00212AC9">
        <w:tc>
          <w:tcPr>
            <w:tcW w:w="909" w:type="dxa"/>
          </w:tcPr>
          <w:p w:rsidR="00212AC9" w:rsidRDefault="00212AC9">
            <w:pPr>
              <w:rPr>
                <w:b/>
                <w:sz w:val="24"/>
              </w:rPr>
            </w:pPr>
            <w:r>
              <w:rPr>
                <w:b/>
                <w:sz w:val="24"/>
              </w:rPr>
              <w:t>1</w:t>
            </w:r>
          </w:p>
        </w:tc>
        <w:tc>
          <w:tcPr>
            <w:tcW w:w="2671" w:type="dxa"/>
          </w:tcPr>
          <w:p w:rsidR="00212AC9" w:rsidRDefault="00212AC9">
            <w:pPr>
              <w:rPr>
                <w:b/>
                <w:sz w:val="24"/>
              </w:rPr>
            </w:pPr>
            <w:r>
              <w:rPr>
                <w:b/>
                <w:sz w:val="24"/>
              </w:rPr>
              <w:t>Taxa zilnica pentru detinerea sau utilizarea echipamentelor destinate in scopul obtinerii de venit</w:t>
            </w:r>
          </w:p>
        </w:tc>
        <w:tc>
          <w:tcPr>
            <w:tcW w:w="2322" w:type="dxa"/>
          </w:tcPr>
          <w:p w:rsidR="00813281" w:rsidRDefault="00813281">
            <w:pPr>
              <w:jc w:val="center"/>
              <w:rPr>
                <w:b/>
                <w:sz w:val="24"/>
              </w:rPr>
            </w:pPr>
          </w:p>
          <w:p w:rsidR="00813281" w:rsidRDefault="00813281">
            <w:pPr>
              <w:jc w:val="center"/>
              <w:rPr>
                <w:b/>
                <w:sz w:val="24"/>
              </w:rPr>
            </w:pPr>
          </w:p>
          <w:p w:rsidR="00212AC9" w:rsidRDefault="00212AC9">
            <w:pPr>
              <w:jc w:val="center"/>
              <w:rPr>
                <w:b/>
                <w:sz w:val="24"/>
              </w:rPr>
            </w:pPr>
            <w:r>
              <w:rPr>
                <w:b/>
                <w:sz w:val="24"/>
              </w:rPr>
              <w:t>0</w:t>
            </w:r>
          </w:p>
        </w:tc>
      </w:tr>
    </w:tbl>
    <w:p w:rsidR="006B0C0C" w:rsidRDefault="006B0C0C" w:rsidP="006B0C0C">
      <w:pPr>
        <w:rPr>
          <w:b/>
          <w:sz w:val="24"/>
        </w:rPr>
      </w:pPr>
    </w:p>
    <w:p w:rsidR="006B0C0C" w:rsidRDefault="006B0C0C" w:rsidP="006B0C0C">
      <w:pPr>
        <w:rPr>
          <w:b/>
          <w:sz w:val="24"/>
        </w:rPr>
      </w:pPr>
    </w:p>
    <w:p w:rsidR="006B0C0C" w:rsidRDefault="006B0C0C" w:rsidP="006B0C0C">
      <w:pPr>
        <w:rPr>
          <w:b/>
          <w:sz w:val="24"/>
        </w:rPr>
      </w:pPr>
    </w:p>
    <w:p w:rsidR="006B0C0C" w:rsidRDefault="006B0C0C" w:rsidP="006B0C0C">
      <w:pPr>
        <w:rPr>
          <w:b/>
          <w:sz w:val="24"/>
        </w:rPr>
      </w:pPr>
    </w:p>
    <w:p w:rsidR="00212AC9" w:rsidRDefault="0043643F" w:rsidP="006B0C0C">
      <w:pPr>
        <w:rPr>
          <w:b/>
          <w:sz w:val="24"/>
        </w:rPr>
      </w:pPr>
      <w:proofErr w:type="gramStart"/>
      <w:r>
        <w:rPr>
          <w:b/>
          <w:sz w:val="24"/>
        </w:rPr>
        <w:t>ANEXA NR.</w:t>
      </w:r>
      <w:proofErr w:type="gramEnd"/>
      <w:r>
        <w:rPr>
          <w:b/>
          <w:sz w:val="24"/>
        </w:rPr>
        <w:t xml:space="preserve"> 16</w:t>
      </w:r>
    </w:p>
    <w:p w:rsidR="00212AC9" w:rsidRDefault="00212AC9" w:rsidP="006B0C0C">
      <w:pPr>
        <w:rPr>
          <w:b/>
          <w:sz w:val="24"/>
        </w:rPr>
      </w:pPr>
      <w:r>
        <w:rPr>
          <w:b/>
          <w:sz w:val="24"/>
        </w:rPr>
        <w:t>TAXA HOTELIERA</w:t>
      </w:r>
    </w:p>
    <w:p w:rsidR="00212AC9" w:rsidRDefault="00212AC9">
      <w:pPr>
        <w:rPr>
          <w:b/>
          <w:sz w:val="24"/>
        </w:rPr>
      </w:pPr>
    </w:p>
    <w:p w:rsidR="00212AC9" w:rsidRDefault="00212AC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2680"/>
        <w:gridCol w:w="2063"/>
      </w:tblGrid>
      <w:tr w:rsidR="00212AC9">
        <w:trPr>
          <w:trHeight w:val="347"/>
        </w:trPr>
        <w:tc>
          <w:tcPr>
            <w:tcW w:w="909" w:type="dxa"/>
          </w:tcPr>
          <w:p w:rsidR="00212AC9" w:rsidRDefault="00212AC9">
            <w:pPr>
              <w:framePr w:hSpace="180" w:wrap="around" w:vAnchor="text" w:hAnchor="page" w:x="2492" w:y="1"/>
              <w:jc w:val="center"/>
              <w:rPr>
                <w:b/>
                <w:sz w:val="24"/>
              </w:rPr>
            </w:pPr>
            <w:r>
              <w:rPr>
                <w:b/>
                <w:sz w:val="24"/>
              </w:rPr>
              <w:t>Nr.crt.</w:t>
            </w:r>
          </w:p>
        </w:tc>
        <w:tc>
          <w:tcPr>
            <w:tcW w:w="2680" w:type="dxa"/>
          </w:tcPr>
          <w:p w:rsidR="00212AC9" w:rsidRDefault="00212AC9">
            <w:pPr>
              <w:framePr w:hSpace="180" w:wrap="around" w:vAnchor="text" w:hAnchor="page" w:x="2492" w:y="1"/>
              <w:jc w:val="center"/>
              <w:rPr>
                <w:b/>
                <w:sz w:val="24"/>
              </w:rPr>
            </w:pPr>
            <w:r>
              <w:rPr>
                <w:b/>
                <w:sz w:val="24"/>
              </w:rPr>
              <w:t>Specificatie</w:t>
            </w:r>
          </w:p>
        </w:tc>
        <w:tc>
          <w:tcPr>
            <w:tcW w:w="2063" w:type="dxa"/>
          </w:tcPr>
          <w:p w:rsidR="00212AC9" w:rsidRDefault="001532E3" w:rsidP="00224F57">
            <w:pPr>
              <w:framePr w:hSpace="180" w:wrap="around" w:vAnchor="text" w:hAnchor="page" w:x="2492" w:y="1"/>
              <w:jc w:val="center"/>
              <w:rPr>
                <w:b/>
                <w:sz w:val="24"/>
              </w:rPr>
            </w:pPr>
            <w:r>
              <w:rPr>
                <w:b/>
                <w:sz w:val="24"/>
              </w:rPr>
              <w:t>Cota pt. anul 2013</w:t>
            </w:r>
            <w:r w:rsidR="00212AC9">
              <w:rPr>
                <w:b/>
                <w:sz w:val="24"/>
              </w:rPr>
              <w:t xml:space="preserve"> - </w:t>
            </w:r>
          </w:p>
        </w:tc>
      </w:tr>
      <w:tr w:rsidR="00212AC9">
        <w:tc>
          <w:tcPr>
            <w:tcW w:w="909" w:type="dxa"/>
          </w:tcPr>
          <w:p w:rsidR="00212AC9" w:rsidRDefault="00212AC9">
            <w:pPr>
              <w:framePr w:hSpace="180" w:wrap="around" w:vAnchor="text" w:hAnchor="page" w:x="2492" w:y="1"/>
              <w:rPr>
                <w:b/>
                <w:sz w:val="24"/>
              </w:rPr>
            </w:pPr>
            <w:r>
              <w:rPr>
                <w:b/>
                <w:sz w:val="24"/>
              </w:rPr>
              <w:t>1</w:t>
            </w:r>
          </w:p>
        </w:tc>
        <w:tc>
          <w:tcPr>
            <w:tcW w:w="2680" w:type="dxa"/>
          </w:tcPr>
          <w:p w:rsidR="00212AC9" w:rsidRDefault="00212AC9">
            <w:pPr>
              <w:framePr w:hSpace="180" w:wrap="around" w:vAnchor="text" w:hAnchor="page" w:x="2492" w:y="1"/>
              <w:rPr>
                <w:b/>
                <w:sz w:val="24"/>
              </w:rPr>
            </w:pPr>
            <w:r>
              <w:rPr>
                <w:b/>
                <w:sz w:val="24"/>
              </w:rPr>
              <w:t xml:space="preserve">Taxa hoteliera pt. fiecare zi de cazare </w:t>
            </w:r>
          </w:p>
        </w:tc>
        <w:tc>
          <w:tcPr>
            <w:tcW w:w="2063" w:type="dxa"/>
          </w:tcPr>
          <w:p w:rsidR="00212AC9" w:rsidRDefault="001F78A6" w:rsidP="001D00FA">
            <w:pPr>
              <w:framePr w:hSpace="180" w:wrap="around" w:vAnchor="text" w:hAnchor="page" w:x="2492" w:y="1"/>
              <w:jc w:val="center"/>
              <w:rPr>
                <w:b/>
                <w:sz w:val="24"/>
              </w:rPr>
            </w:pPr>
            <w:r>
              <w:rPr>
                <w:b/>
                <w:sz w:val="24"/>
              </w:rPr>
              <w:t>1</w:t>
            </w:r>
            <w:r w:rsidR="00212AC9">
              <w:rPr>
                <w:b/>
                <w:sz w:val="24"/>
              </w:rPr>
              <w:t>%</w:t>
            </w:r>
          </w:p>
          <w:p w:rsidR="001F78A6" w:rsidRDefault="001F78A6" w:rsidP="001D00FA">
            <w:pPr>
              <w:framePr w:hSpace="180" w:wrap="around" w:vAnchor="text" w:hAnchor="page" w:x="2492" w:y="1"/>
              <w:jc w:val="center"/>
              <w:rPr>
                <w:b/>
                <w:sz w:val="24"/>
              </w:rPr>
            </w:pPr>
            <w:r>
              <w:rPr>
                <w:b/>
                <w:sz w:val="24"/>
              </w:rPr>
              <w:t>+20% majorare a taxei</w:t>
            </w:r>
          </w:p>
        </w:tc>
      </w:tr>
    </w:tbl>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12AC9" w:rsidRDefault="00212AC9">
      <w:pPr>
        <w:rPr>
          <w:b/>
          <w:sz w:val="24"/>
        </w:rPr>
      </w:pPr>
    </w:p>
    <w:p w:rsidR="00224F57" w:rsidRDefault="00224F57">
      <w:pPr>
        <w:rPr>
          <w:b/>
          <w:sz w:val="24"/>
        </w:rPr>
      </w:pPr>
    </w:p>
    <w:p w:rsidR="00B0174F" w:rsidRDefault="00B0174F">
      <w:pPr>
        <w:rPr>
          <w:b/>
          <w:sz w:val="24"/>
        </w:rPr>
      </w:pPr>
      <w:r>
        <w:rPr>
          <w:b/>
          <w:sz w:val="24"/>
        </w:rPr>
        <w:br w:type="page"/>
      </w:r>
    </w:p>
    <w:p w:rsidR="007357E6" w:rsidRDefault="007357E6">
      <w:pPr>
        <w:rPr>
          <w:b/>
          <w:sz w:val="24"/>
        </w:rPr>
      </w:pPr>
    </w:p>
    <w:p w:rsidR="001571BB" w:rsidRDefault="0043643F">
      <w:pPr>
        <w:rPr>
          <w:b/>
          <w:sz w:val="24"/>
        </w:rPr>
      </w:pPr>
      <w:proofErr w:type="gramStart"/>
      <w:r>
        <w:rPr>
          <w:b/>
          <w:sz w:val="24"/>
        </w:rPr>
        <w:t>ANEXA NR.</w:t>
      </w:r>
      <w:proofErr w:type="gramEnd"/>
      <w:r>
        <w:rPr>
          <w:b/>
          <w:sz w:val="24"/>
        </w:rPr>
        <w:t xml:space="preserve"> 17</w:t>
      </w:r>
    </w:p>
    <w:p w:rsidR="001571BB" w:rsidRDefault="001571BB">
      <w:pPr>
        <w:rPr>
          <w:b/>
          <w:sz w:val="24"/>
        </w:rPr>
      </w:pPr>
    </w:p>
    <w:p w:rsidR="00BF7187" w:rsidRDefault="00BF7187" w:rsidP="00BF7187">
      <w:pPr>
        <w:widowControl w:val="0"/>
        <w:autoSpaceDE w:val="0"/>
        <w:autoSpaceDN w:val="0"/>
        <w:adjustRightInd w:val="0"/>
        <w:rPr>
          <w:rFonts w:ascii="Courier New" w:hAnsi="Courier New" w:cs="Courier New"/>
        </w:rPr>
      </w:pPr>
      <w:proofErr w:type="gramStart"/>
      <w:r>
        <w:rPr>
          <w:color w:val="008000"/>
          <w:sz w:val="28"/>
          <w:szCs w:val="28"/>
          <w:u w:val="single"/>
        </w:rPr>
        <w:t>Legea nr.</w:t>
      </w:r>
      <w:proofErr w:type="gramEnd"/>
      <w:r>
        <w:rPr>
          <w:color w:val="008000"/>
          <w:sz w:val="28"/>
          <w:szCs w:val="28"/>
          <w:u w:val="single"/>
        </w:rPr>
        <w:t xml:space="preserve"> 117/1999</w:t>
      </w:r>
      <w:r>
        <w:rPr>
          <w:sz w:val="28"/>
          <w:szCs w:val="28"/>
        </w:rPr>
        <w:t xml:space="preserve"> privind taxele extrajudiciare de timbru, cu modificările ulterioare</w:t>
      </w:r>
      <w:r>
        <w:rPr>
          <w:rFonts w:ascii="Courier New" w:hAnsi="Courier New" w:cs="Courier New"/>
        </w:rPr>
        <w:t xml:space="preserve"> 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Anexa - Lista cuprinzând taxele extrajudiciare de timbru           |_______________________________________________</w:t>
      </w:r>
      <w:r w:rsidR="00B11845">
        <w:rPr>
          <w:rFonts w:ascii="Courier New" w:hAnsi="Courier New" w:cs="Courier New"/>
        </w:rPr>
        <w:t>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|Nr. |           Extras din </w:t>
      </w:r>
      <w:proofErr w:type="gramStart"/>
      <w:r>
        <w:rPr>
          <w:rFonts w:ascii="Courier New" w:hAnsi="Courier New" w:cs="Courier New"/>
        </w:rPr>
        <w:t>norma</w:t>
      </w:r>
      <w:proofErr w:type="gramEnd"/>
      <w:r>
        <w:rPr>
          <w:rFonts w:ascii="Courier New" w:hAnsi="Courier New" w:cs="Courier New"/>
        </w:rPr>
        <w:t xml:space="preserve"> juridică              |        - lei-        |crt.|                                                  |                      |____|__________________________________________</w:t>
      </w:r>
      <w:r w:rsidR="00484777">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CAPITOLUL I                                                                  | Taxe pentru eliberarea certificatelor de orice fel, altele decât cele        | eliberate de instanţe, Ministerul Justiţiei şi Libertăţilor Cetăţeneşti,     | Parchetul de pe lângă Înalta Curte de Casaţie şi Justiţie şi de notarii      | publici, precum şi pentru alte servicii prestate de unele instituţii publice _______________________________________________</w:t>
      </w:r>
      <w:r w:rsidR="008834EE">
        <w:rPr>
          <w:rFonts w:ascii="Courier New" w:hAnsi="Courier New" w:cs="Courier New"/>
        </w:rPr>
        <w:t>_______________________________</w:t>
      </w:r>
      <w:r>
        <w:rPr>
          <w:rFonts w:ascii="Courier New" w:hAnsi="Courier New" w:cs="Courier New"/>
        </w:rPr>
        <w:t>|  1.| Eliberarea de către organele administraţiei      |          2           |    | publice centrale şi locale, de alte autorităţi   |                      |    | publice, precum şi de instituţii de stat, care,  |                      |    | în exercitarea atribuţiilor lor, sunt în drept să|                      |    | certifice anumite situaţii de fapt, a            |                      |    | certificatelor, adeverinţelor şi a oricăror altor|                      |    | înscrisuri prin care se atestă un fapt sau o     |                      |    | situaţie, cu excepţia acelor acte pentru care se |                      |    | plăteşte o altă taxă extrajudiciară de timbru mai|                      |    | mare                                             |                      |____|__________________________________________________|_____________________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2</w:t>
      </w:r>
      <w:proofErr w:type="gramEnd"/>
      <w:r>
        <w:rPr>
          <w:rFonts w:ascii="Courier New" w:hAnsi="Courier New" w:cs="Courier New"/>
        </w:rPr>
        <w:t>.| Eliberarea certificatelor de proprietate asupra  |          x           |    | animalelor, pe cap de animal:                    |                      |_______________________________________________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 pentru animale sub 2 ani                       |          2           |_______________________________________________</w:t>
      </w:r>
      <w:r w:rsidR="008834EE">
        <w:rPr>
          <w:rFonts w:ascii="Courier New" w:hAnsi="Courier New" w:cs="Courier New"/>
        </w:rPr>
        <w:t>________|_____________________</w:t>
      </w:r>
      <w:r>
        <w:rPr>
          <w:rFonts w:ascii="Courier New" w:hAnsi="Courier New" w:cs="Courier New"/>
        </w:rPr>
        <w:t>|    | - pentru animale peste 2 ani                     |          2           |____|__________________________________________________|_____________________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3</w:t>
      </w:r>
      <w:proofErr w:type="gramEnd"/>
      <w:r>
        <w:rPr>
          <w:rFonts w:ascii="Courier New" w:hAnsi="Courier New" w:cs="Courier New"/>
        </w:rPr>
        <w:t xml:space="preserve">.| Certificarea (transcrierea) transmisiunii        |          x           |    | proprietăţii asupra animalelor, pe cap de animal,|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în bilete de proprietate:                        |                      |_______________________________________________</w:t>
      </w:r>
      <w:r w:rsidR="008834EE">
        <w:rPr>
          <w:rFonts w:ascii="Courier New" w:hAnsi="Courier New" w:cs="Courier New"/>
        </w:rPr>
        <w:t>________|_____________________</w:t>
      </w:r>
    </w:p>
    <w:p w:rsidR="008834EE" w:rsidRDefault="00BF7187" w:rsidP="008834EE">
      <w:pPr>
        <w:widowControl w:val="0"/>
        <w:autoSpaceDE w:val="0"/>
        <w:autoSpaceDN w:val="0"/>
        <w:adjustRightInd w:val="0"/>
        <w:rPr>
          <w:rFonts w:ascii="Courier New" w:hAnsi="Courier New" w:cs="Courier New"/>
        </w:rPr>
      </w:pPr>
      <w:r>
        <w:rPr>
          <w:rFonts w:ascii="Courier New" w:hAnsi="Courier New" w:cs="Courier New"/>
        </w:rPr>
        <w:t xml:space="preserve">|    | - pentru animale sub 2 ani                       |          2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|_______________________________________________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 pentru animale peste 2 ani                     |          4           |____|__________________________________________________|_____________________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4</w:t>
      </w:r>
      <w:proofErr w:type="gramEnd"/>
      <w:r>
        <w:rPr>
          <w:rFonts w:ascii="Courier New" w:hAnsi="Courier New" w:cs="Courier New"/>
        </w:rPr>
        <w:t>.| Eliberarea, la cerere, a certificatelor          |          2           |    | medico-legale şi a altor certificate medicale    |                      |    | folosite în justiţie                             |                      |____|__________________________________________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5</w:t>
      </w:r>
      <w:proofErr w:type="gramEnd"/>
      <w:r>
        <w:rPr>
          <w:rFonts w:ascii="Courier New" w:hAnsi="Courier New" w:cs="Courier New"/>
        </w:rPr>
        <w:t xml:space="preserve">.| Eliberarea, la cerere, a certificatelor de cazier|          2           |    | judiciar                                         |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6</w:t>
      </w:r>
      <w:proofErr w:type="gramEnd"/>
      <w:r>
        <w:rPr>
          <w:rFonts w:ascii="Courier New" w:hAnsi="Courier New" w:cs="Courier New"/>
        </w:rPr>
        <w:t>.| Înregistrarea, la cerere, în actele de stare     |         13           |    | civilă a schimbării numelui şi sexului           |                      |____|__________________________________________________|_____________________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7</w:t>
      </w:r>
      <w:proofErr w:type="gramEnd"/>
      <w:r>
        <w:rPr>
          <w:rFonts w:ascii="Courier New" w:hAnsi="Courier New" w:cs="Courier New"/>
        </w:rPr>
        <w:t>.| Înregistrarea, la cerere, în actele de st</w:t>
      </w:r>
      <w:r w:rsidR="008834EE">
        <w:rPr>
          <w:rFonts w:ascii="Courier New" w:hAnsi="Courier New" w:cs="Courier New"/>
        </w:rPr>
        <w:t xml:space="preserve">are     |          2           </w:t>
      </w:r>
      <w:r>
        <w:rPr>
          <w:rFonts w:ascii="Courier New" w:hAnsi="Courier New" w:cs="Courier New"/>
        </w:rPr>
        <w:t xml:space="preserve">|    | civilă a desfacerii căsătoriei                   |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|____|__________________________________________</w:t>
      </w:r>
      <w:r w:rsidR="00F449BF">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w:t>
      </w:r>
      <w:r w:rsidR="00E61344">
        <w:rPr>
          <w:rFonts w:ascii="Courier New" w:hAnsi="Courier New" w:cs="Courier New"/>
        </w:rPr>
        <w:t xml:space="preserve"> </w:t>
      </w:r>
      <w:r>
        <w:rPr>
          <w:rFonts w:ascii="Courier New" w:hAnsi="Courier New" w:cs="Courier New"/>
        </w:rPr>
        <w:t xml:space="preserve"> 8.| Transcrierea, la cerere, în registrele de stare  |          2           |    | civilă române a actelor de stare civilă întocmite|                      |    | de autorităţile străine                          |                      |____|__________________________________________</w:t>
      </w:r>
      <w:r w:rsidR="00C00AAB">
        <w:rPr>
          <w:rFonts w:ascii="Courier New" w:hAnsi="Courier New" w:cs="Courier New"/>
        </w:rPr>
        <w:t>_______</w:t>
      </w:r>
      <w:r w:rsidR="00E61344">
        <w:rPr>
          <w:rFonts w:ascii="Courier New" w:hAnsi="Courier New" w:cs="Courier New"/>
        </w:rPr>
        <w:t>_</w:t>
      </w:r>
      <w:r w:rsidR="008834EE">
        <w:rPr>
          <w:rFonts w:ascii="Courier New" w:hAnsi="Courier New" w:cs="Courier New"/>
        </w:rPr>
        <w:t>|____________________</w:t>
      </w:r>
      <w:r>
        <w:rPr>
          <w:rFonts w:ascii="Courier New" w:hAnsi="Courier New" w:cs="Courier New"/>
        </w:rPr>
        <w:t xml:space="preserve">| </w:t>
      </w:r>
      <w:r w:rsidR="00E61344">
        <w:rPr>
          <w:rFonts w:ascii="Courier New" w:hAnsi="Courier New" w:cs="Courier New"/>
        </w:rPr>
        <w:lastRenderedPageBreak/>
        <w:t xml:space="preserve">|  </w:t>
      </w:r>
      <w:r>
        <w:rPr>
          <w:rFonts w:ascii="Courier New" w:hAnsi="Courier New" w:cs="Courier New"/>
        </w:rPr>
        <w:t>9.| Reconstituirea şi întocmirea ulter</w:t>
      </w:r>
      <w:r w:rsidR="00E61344">
        <w:rPr>
          <w:rFonts w:ascii="Courier New" w:hAnsi="Courier New" w:cs="Courier New"/>
        </w:rPr>
        <w:t xml:space="preserve">ioară, la     </w:t>
      </w:r>
      <w:r w:rsidR="00C00AAB">
        <w:rPr>
          <w:rFonts w:ascii="Courier New" w:hAnsi="Courier New" w:cs="Courier New"/>
        </w:rPr>
        <w:t xml:space="preserve"> </w:t>
      </w:r>
      <w:r>
        <w:rPr>
          <w:rFonts w:ascii="Courier New" w:hAnsi="Courier New" w:cs="Courier New"/>
        </w:rPr>
        <w:t>|          2           |    | cerere, a actelor de stare civilă                |                      |____|__________________________________________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10.| Eliberarea altor certificate de stare civilă </w:t>
      </w:r>
      <w:proofErr w:type="gramStart"/>
      <w:r>
        <w:rPr>
          <w:rFonts w:ascii="Courier New" w:hAnsi="Courier New" w:cs="Courier New"/>
        </w:rPr>
        <w:t>în  |</w:t>
      </w:r>
      <w:proofErr w:type="gramEnd"/>
      <w:r>
        <w:rPr>
          <w:rFonts w:ascii="Courier New" w:hAnsi="Courier New" w:cs="Courier New"/>
        </w:rPr>
        <w:t xml:space="preserve">          2           |    | locul celor pierdute, sustrase, distruse sau     |                      |    | deteriorate                                      |                      |____|__________________________________________________|__________</w:t>
      </w:r>
      <w:r w:rsidR="008834EE">
        <w:rPr>
          <w:rFonts w:ascii="Courier New" w:hAnsi="Courier New" w:cs="Courier New"/>
        </w:rPr>
        <w:t>__________</w:t>
      </w:r>
      <w:r>
        <w:rPr>
          <w:rFonts w:ascii="Courier New" w:hAnsi="Courier New" w:cs="Courier New"/>
        </w:rPr>
        <w:t>|</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CAPITOLUL II                                                                 | Taxe pentru eliberarea sau preschimbarea actelor de identitate şi înscrierea | menţiunilor în acestea, precum şi pentru eliberarea permiselor de vânătoare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w:t>
      </w:r>
      <w:proofErr w:type="gramStart"/>
      <w:r>
        <w:rPr>
          <w:rFonts w:ascii="Courier New" w:hAnsi="Courier New" w:cs="Courier New"/>
        </w:rPr>
        <w:t>şi</w:t>
      </w:r>
      <w:proofErr w:type="gramEnd"/>
      <w:r>
        <w:rPr>
          <w:rFonts w:ascii="Courier New" w:hAnsi="Courier New" w:cs="Courier New"/>
        </w:rPr>
        <w:t xml:space="preserve"> de pescuit                                                                |______________________________________________</w:t>
      </w:r>
      <w:r w:rsidR="008834EE">
        <w:rPr>
          <w:rFonts w:ascii="Courier New" w:hAnsi="Courier New" w:cs="Courier New"/>
        </w:rPr>
        <w:t>_______________________________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1</w:t>
      </w:r>
      <w:proofErr w:type="gramEnd"/>
      <w:r>
        <w:rPr>
          <w:rFonts w:ascii="Courier New" w:hAnsi="Courier New" w:cs="Courier New"/>
        </w:rPr>
        <w:t>.| Acte de identitate:                              |          x           |______________________________________________</w:t>
      </w:r>
      <w:r w:rsidR="008834EE">
        <w:rPr>
          <w:rFonts w:ascii="Courier New" w:hAnsi="Courier New" w:cs="Courier New"/>
        </w:rPr>
        <w:t>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a) eliberarea sau preschimbarea actelor de       |          4           |    | identitate pentru cetăţenii români, eliberarea   |                      |    | sau prelungirea valabilităţii actelor de         |                      |    | identitate pentru cetăţenii străini şi pentru    |                      |    | persoanele fără cetăţenie, precum şi înscrierea  |                      |    | menţiunilor privind schimbarea domiciliului sau  |                      |    | a reşedinţei cetăţenilor români                  |                      |_______________________________________________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 </w:t>
      </w:r>
      <w:r w:rsidR="00E4199C">
        <w:rPr>
          <w:rFonts w:ascii="Courier New" w:hAnsi="Courier New" w:cs="Courier New"/>
        </w:rPr>
        <w:t>b</w:t>
      </w:r>
      <w:r>
        <w:rPr>
          <w:rFonts w:ascii="Courier New" w:hAnsi="Courier New" w:cs="Courier New"/>
        </w:rPr>
        <w:t>) viza anuală a carnetelor de identitate ale    |          5           |    | cetăţenilor străini şi ale persoanelor fără      |                      |    | cetăţenie                                        |                      |__________________________________________________</w:t>
      </w:r>
      <w:r w:rsidR="00E4199C">
        <w:rPr>
          <w:rFonts w:ascii="Courier New" w:hAnsi="Courier New" w:cs="Courier New"/>
        </w:rPr>
        <w:t>_____</w:t>
      </w:r>
      <w:r w:rsidR="008834EE">
        <w:rPr>
          <w:rFonts w:ascii="Courier New" w:hAnsi="Courier New" w:cs="Courier New"/>
        </w:rPr>
        <w:t>|_____________________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2</w:t>
      </w:r>
      <w:proofErr w:type="gramEnd"/>
      <w:r>
        <w:rPr>
          <w:rFonts w:ascii="Courier New" w:hAnsi="Courier New" w:cs="Courier New"/>
        </w:rPr>
        <w:t>.| Eliberarea sau viza anuală a permiselor de       |          3           |    | vânătoare                                        |                      |____|__________________________________________________|__________</w:t>
      </w:r>
      <w:r w:rsidR="008834EE">
        <w:rPr>
          <w:rFonts w:ascii="Courier New" w:hAnsi="Courier New" w:cs="Courier New"/>
        </w:rPr>
        <w:t>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3</w:t>
      </w:r>
      <w:proofErr w:type="gramEnd"/>
      <w:r>
        <w:rPr>
          <w:rFonts w:ascii="Courier New" w:hAnsi="Courier New" w:cs="Courier New"/>
        </w:rPr>
        <w:t>.| Eliberarea sau viza anuală a permiselor de       |          2           |    | pescuit                                          |                      |____|__________________________________________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CAPITOLUL III                                                                | Taxe pentru examinarea conducătorilor de autovehicule în vederea obţinerii   | permiselor de conducere                                                      |_______________________________________________</w:t>
      </w:r>
      <w:r w:rsidR="008834EE">
        <w:rPr>
          <w:rFonts w:ascii="Courier New" w:hAnsi="Courier New" w:cs="Courier New"/>
        </w:rPr>
        <w:t>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1</w:t>
      </w:r>
      <w:proofErr w:type="gramEnd"/>
      <w:r>
        <w:rPr>
          <w:rFonts w:ascii="Courier New" w:hAnsi="Courier New" w:cs="Courier New"/>
        </w:rPr>
        <w:t>.| Taxe pentru examinarea candidaţilor care au      |          x           |    | absolvit o şcoală de conducători de autovehicule:|                      |______________________________________________</w:t>
      </w:r>
      <w:r w:rsidR="008834EE">
        <w:rPr>
          <w:rFonts w:ascii="Courier New" w:hAnsi="Courier New" w:cs="Courier New"/>
        </w:rPr>
        <w:t>_________|____________________</w:t>
      </w:r>
      <w:r>
        <w:rPr>
          <w:rFonts w:ascii="Courier New" w:hAnsi="Courier New" w:cs="Courier New"/>
        </w:rPr>
        <w:t>|</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a) obţinerea permisului de conducere pentru      |          5           |    | autovehicule din categoriile şi subcategoriile   |                      |    | A, A1, B, B1 şi B+E                              |                      |_______________________________________________</w:t>
      </w:r>
      <w:r w:rsidR="008834EE">
        <w:rPr>
          <w:rFonts w:ascii="Courier New" w:hAnsi="Courier New" w:cs="Courier New"/>
        </w:rPr>
        <w:t>________|_____________________</w:t>
      </w:r>
    </w:p>
    <w:p w:rsidR="00BF7187" w:rsidRDefault="00E4199C" w:rsidP="00BF7187">
      <w:pPr>
        <w:widowControl w:val="0"/>
        <w:autoSpaceDE w:val="0"/>
        <w:autoSpaceDN w:val="0"/>
        <w:adjustRightInd w:val="0"/>
        <w:rPr>
          <w:rFonts w:ascii="Courier New" w:hAnsi="Courier New" w:cs="Courier New"/>
        </w:rPr>
      </w:pPr>
      <w:r>
        <w:rPr>
          <w:rFonts w:ascii="Courier New" w:hAnsi="Courier New" w:cs="Courier New"/>
        </w:rPr>
        <w:t>|    | b</w:t>
      </w:r>
      <w:r w:rsidR="00BF7187">
        <w:rPr>
          <w:rFonts w:ascii="Courier New" w:hAnsi="Courier New" w:cs="Courier New"/>
        </w:rPr>
        <w:t xml:space="preserve">) obţinerea permisului de conducere pentru      |         24           |    | autovehicule din categoriile şi subcategoriile   |                      |    | C, C1, </w:t>
      </w:r>
      <w:proofErr w:type="gramStart"/>
      <w:r w:rsidR="00BF7187">
        <w:rPr>
          <w:rFonts w:ascii="Courier New" w:hAnsi="Courier New" w:cs="Courier New"/>
        </w:rPr>
        <w:t>Tr</w:t>
      </w:r>
      <w:proofErr w:type="gramEnd"/>
      <w:r w:rsidR="00BF7187">
        <w:rPr>
          <w:rFonts w:ascii="Courier New" w:hAnsi="Courier New" w:cs="Courier New"/>
        </w:rPr>
        <w:t>, D, D1, C+E, D+E, C1+E, D1+E, Tb şi Tv |                      |_______________________________________________________|_____________________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2.| Taxe pentru examinarea persoanelor cărora le-a   |         72           |    | fost anulat permisul de conducere, pentru        |                      |    | categoriile cuprinse în permisul anulat, precum  |                      |    | şi a persoanelor care au fost respinse de 3 ori  |                      |    | la examenul pentru obţinerea aceleiaşi categorii |                      |    | a permisului de conducere, precum şi pentru      |                      |    | persoanele care nu au absolvit o şcoală de       |                      |    | conducători de autovehicule, cu excepţia celor   |                      |    | pentru categoriile B, B1, B+E                    |                      |____|__________________________________________________|_____________________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CAPITOLUL IV                                                                 | Taxe de înmatriculare a autovehiculelor şi remorcilor, autorizare provizorie | de circulaţie şi autorizare de circulaţie pentru probe                       |_______________________________________________</w:t>
      </w:r>
      <w:r w:rsidR="008834EE">
        <w:rPr>
          <w:rFonts w:ascii="Courier New" w:hAnsi="Courier New" w:cs="Courier New"/>
        </w:rPr>
        <w:t>______________________________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1</w:t>
      </w:r>
      <w:proofErr w:type="gramEnd"/>
      <w:r>
        <w:rPr>
          <w:rFonts w:ascii="Courier New" w:hAnsi="Courier New" w:cs="Courier New"/>
        </w:rPr>
        <w:t xml:space="preserve">.| Taxe de înmatriculare permanentă sau temporară a |          x           </w:t>
      </w:r>
      <w:r>
        <w:rPr>
          <w:rFonts w:ascii="Courier New" w:hAnsi="Courier New" w:cs="Courier New"/>
        </w:rPr>
        <w:lastRenderedPageBreak/>
        <w:t>|    | autovehiculelor şi remorcilor:                   |                      |_______________________________________________________|_____________________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 a) autovehicule şi remorci cu masa totală maximă |         52           |    | autorizată de până la 3.500 kg inclusiv          |                      |__________________________________________________</w:t>
      </w:r>
      <w:r w:rsidR="008834EE">
        <w:rPr>
          <w:rFonts w:ascii="Courier New" w:hAnsi="Courier New" w:cs="Courier New"/>
        </w:rPr>
        <w:t>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 </w:t>
      </w:r>
      <w:r w:rsidR="00E4199C">
        <w:rPr>
          <w:rFonts w:ascii="Courier New" w:hAnsi="Courier New" w:cs="Courier New"/>
        </w:rPr>
        <w:t>b</w:t>
      </w:r>
      <w:r>
        <w:rPr>
          <w:rFonts w:ascii="Courier New" w:hAnsi="Courier New" w:cs="Courier New"/>
        </w:rPr>
        <w:t xml:space="preserve">) autovehicule şi remorci cu masă totală maximă |        125           |    | autorizată mai mare de 3.500 kg                  |                      </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|____|_________________________________________________</w:t>
      </w:r>
      <w:r w:rsidR="008834EE">
        <w:rPr>
          <w:rFonts w:ascii="Courier New" w:hAnsi="Courier New" w:cs="Courier New"/>
        </w:rPr>
        <w:t>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2</w:t>
      </w:r>
      <w:proofErr w:type="gramEnd"/>
      <w:r>
        <w:rPr>
          <w:rFonts w:ascii="Courier New" w:hAnsi="Courier New" w:cs="Courier New"/>
        </w:rPr>
        <w:t>.| Taxă de autorizare provizorie a circulaţiei      |          8           |    | autovehiculelor şi remorcilor neînmatriculate    |                      |    | permanent sau temporar                           |                      |____|__________________________________________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3</w:t>
      </w:r>
      <w:proofErr w:type="gramEnd"/>
      <w:r>
        <w:rPr>
          <w:rFonts w:ascii="Courier New" w:hAnsi="Courier New" w:cs="Courier New"/>
        </w:rPr>
        <w:t>.| Taxe de autorizare a circulaţiei pentru probe a  |        357           |    | autovehiculelor şi remorcilor                    |                      |____|__________________________________________</w:t>
      </w:r>
      <w:r w:rsidR="008834EE">
        <w:rPr>
          <w:rFonts w:ascii="Courier New" w:hAnsi="Courier New" w:cs="Courier New"/>
        </w:rPr>
        <w:t>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CAPITOLUL IV^1                                                               | Taxă pentru furnizare date                                                   |_______________________________________________</w:t>
      </w:r>
      <w:r w:rsidR="008834EE">
        <w:rPr>
          <w:rFonts w:ascii="Courier New" w:hAnsi="Courier New" w:cs="Courier New"/>
        </w:rPr>
        <w:t>______________________________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1.| Înregistrarea cererilor persoanelor fizice şi    |          4           |    | juridice privind furnizarea unor date din        |                      |    | Registrul naţional de evidenţă a persoanelor,    |                      |    | precum şi din Registrul naţional de evidenţă a   |                      |    | permiselor de conducere şi certificatelor de     |                      |    | înmatriculare şi din registrele judeţene şi al   |                      |    | municipiului Bucureşti de evidenţă a permiselor  |                      |    | de conducere şi certificatelor de înmatriculare  |                      |____|______________________________________________</w:t>
      </w:r>
      <w:r w:rsidR="008834EE">
        <w:rPr>
          <w:rFonts w:ascii="Courier New" w:hAnsi="Courier New" w:cs="Courier New"/>
        </w:rPr>
        <w:t>____|_____________________</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CAPITOLUL V                                                                  | Taxe pentru eliberarea titlurilor de proprietate asupra terenurilor dobândite|</w:t>
      </w:r>
    </w:p>
    <w:p w:rsidR="00BF7187" w:rsidRDefault="00BF7187" w:rsidP="00BF7187">
      <w:pPr>
        <w:widowControl w:val="0"/>
        <w:autoSpaceDE w:val="0"/>
        <w:autoSpaceDN w:val="0"/>
        <w:adjustRightInd w:val="0"/>
        <w:rPr>
          <w:rFonts w:ascii="Courier New" w:hAnsi="Courier New" w:cs="Courier New"/>
        </w:rPr>
      </w:pPr>
      <w:r>
        <w:rPr>
          <w:rFonts w:ascii="Courier New" w:hAnsi="Courier New" w:cs="Courier New"/>
        </w:rPr>
        <w:t xml:space="preserve">| </w:t>
      </w:r>
      <w:proofErr w:type="gramStart"/>
      <w:r>
        <w:rPr>
          <w:rFonts w:ascii="Courier New" w:hAnsi="Courier New" w:cs="Courier New"/>
        </w:rPr>
        <w:t>în</w:t>
      </w:r>
      <w:proofErr w:type="gramEnd"/>
      <w:r>
        <w:rPr>
          <w:rFonts w:ascii="Courier New" w:hAnsi="Courier New" w:cs="Courier New"/>
        </w:rPr>
        <w:t xml:space="preserve"> baza </w:t>
      </w:r>
      <w:r>
        <w:rPr>
          <w:rFonts w:ascii="Courier New" w:hAnsi="Courier New" w:cs="Courier New"/>
          <w:color w:val="008000"/>
          <w:u w:val="single"/>
        </w:rPr>
        <w:t>Legii fondului funciar nr. 18/1991</w:t>
      </w:r>
      <w:r>
        <w:rPr>
          <w:rFonts w:ascii="Courier New" w:hAnsi="Courier New" w:cs="Courier New"/>
        </w:rPr>
        <w:t xml:space="preserve">, republicată, cu modificările </w:t>
      </w:r>
      <w:proofErr w:type="gramStart"/>
      <w:r>
        <w:rPr>
          <w:rFonts w:ascii="Courier New" w:hAnsi="Courier New" w:cs="Courier New"/>
        </w:rPr>
        <w:t>şi  |</w:t>
      </w:r>
      <w:proofErr w:type="gramEnd"/>
      <w:r>
        <w:rPr>
          <w:rFonts w:ascii="Courier New" w:hAnsi="Courier New" w:cs="Courier New"/>
        </w:rPr>
        <w:t xml:space="preserve"> completările ulterioare                                                      |_______________________________________________</w:t>
      </w:r>
      <w:r w:rsidR="008834EE">
        <w:rPr>
          <w:rFonts w:ascii="Courier New" w:hAnsi="Courier New" w:cs="Courier New"/>
        </w:rPr>
        <w:t>______________________________</w:t>
      </w:r>
    </w:p>
    <w:p w:rsidR="00BF7187" w:rsidRPr="00BF7187" w:rsidRDefault="00BF7187" w:rsidP="00BF7187">
      <w:pPr>
        <w:widowControl w:val="0"/>
        <w:autoSpaceDE w:val="0"/>
        <w:autoSpaceDN w:val="0"/>
        <w:adjustRightInd w:val="0"/>
        <w:rPr>
          <w:rFonts w:ascii="Courier New" w:hAnsi="Courier New" w:cs="Courier New"/>
        </w:rPr>
      </w:pPr>
      <w:proofErr w:type="gramStart"/>
      <w:r>
        <w:rPr>
          <w:rFonts w:ascii="Courier New" w:hAnsi="Courier New" w:cs="Courier New"/>
        </w:rPr>
        <w:t>|  1</w:t>
      </w:r>
      <w:proofErr w:type="gramEnd"/>
      <w:r>
        <w:rPr>
          <w:rFonts w:ascii="Courier New" w:hAnsi="Courier New" w:cs="Courier New"/>
        </w:rPr>
        <w:t xml:space="preserve">.| Taxe pentru eliberarea titlurilor de proprietate |         13          </w:t>
      </w:r>
      <w:r w:rsidR="008834EE">
        <w:rPr>
          <w:rFonts w:ascii="Courier New" w:hAnsi="Courier New" w:cs="Courier New"/>
        </w:rPr>
        <w:t xml:space="preserve"> </w:t>
      </w:r>
      <w:r>
        <w:rPr>
          <w:rFonts w:ascii="Courier New" w:hAnsi="Courier New" w:cs="Courier New"/>
        </w:rPr>
        <w:t xml:space="preserve">|    | asupra terenurilor dobândite în baza             |                      |    | </w:t>
      </w:r>
      <w:r>
        <w:rPr>
          <w:rFonts w:ascii="Courier New" w:hAnsi="Courier New" w:cs="Courier New"/>
          <w:color w:val="008000"/>
          <w:u w:val="single"/>
        </w:rPr>
        <w:t>Legii fondului funciar nr. 18/1991</w:t>
      </w:r>
      <w:r>
        <w:rPr>
          <w:rFonts w:ascii="Courier New" w:hAnsi="Courier New" w:cs="Courier New"/>
        </w:rPr>
        <w:t>, republicată, |                      |    | cu modificările şi completările ulterioare, cu   |                      |    | excepţia celor pentru terenurile agricole şi     |                      |    | forestiere*3)                                    |                      |____|__________________________________________________|_____________________</w:t>
      </w:r>
    </w:p>
    <w:p w:rsidR="00BF7187" w:rsidRPr="00BF7187" w:rsidRDefault="00BF7187" w:rsidP="00BF7187">
      <w:pPr>
        <w:widowControl w:val="0"/>
        <w:autoSpaceDE w:val="0"/>
        <w:autoSpaceDN w:val="0"/>
        <w:adjustRightInd w:val="0"/>
        <w:rPr>
          <w:rFonts w:ascii="Courier New" w:hAnsi="Courier New" w:cs="Courier New"/>
        </w:rPr>
      </w:pPr>
      <w:r w:rsidRPr="00BF7187">
        <w:rPr>
          <w:rFonts w:ascii="Courier New" w:hAnsi="Courier New" w:cs="Courier New"/>
        </w:rPr>
        <w:t xml:space="preserve">    </w:t>
      </w:r>
      <w:proofErr w:type="gramStart"/>
      <w:r w:rsidRPr="00BF7187">
        <w:rPr>
          <w:rFonts w:ascii="Courier New" w:hAnsi="Courier New" w:cs="Courier New"/>
        </w:rPr>
        <w:t xml:space="preserve">*3) Potrivit prevederilor </w:t>
      </w:r>
      <w:r w:rsidRPr="00BF7187">
        <w:rPr>
          <w:rFonts w:ascii="Courier New" w:hAnsi="Courier New" w:cs="Courier New"/>
          <w:color w:val="008000"/>
          <w:u w:val="single"/>
        </w:rPr>
        <w:t>Ordonanţei de urgenţă a Guvernului nr.</w:t>
      </w:r>
      <w:proofErr w:type="gramEnd"/>
      <w:r w:rsidRPr="00BF7187">
        <w:rPr>
          <w:rFonts w:ascii="Courier New" w:hAnsi="Courier New" w:cs="Courier New"/>
          <w:color w:val="008000"/>
          <w:u w:val="single"/>
        </w:rPr>
        <w:t xml:space="preserve"> </w:t>
      </w:r>
      <w:proofErr w:type="gramStart"/>
      <w:r w:rsidRPr="00BF7187">
        <w:rPr>
          <w:rFonts w:ascii="Courier New" w:hAnsi="Courier New" w:cs="Courier New"/>
          <w:color w:val="008000"/>
          <w:u w:val="single"/>
        </w:rPr>
        <w:t>105/2004</w:t>
      </w:r>
      <w:r w:rsidRPr="00BF7187">
        <w:rPr>
          <w:rFonts w:ascii="Courier New" w:hAnsi="Courier New" w:cs="Courier New"/>
        </w:rPr>
        <w:t xml:space="preserve"> privind unele măsuri pentru eliberarea şi înmânarea titlurilor de proprietate asupra terenurilor agricole şi forestiere, publicată în Monitorul Oficial al României, Partea I, nr.</w:t>
      </w:r>
      <w:proofErr w:type="gramEnd"/>
      <w:r w:rsidRPr="00BF7187">
        <w:rPr>
          <w:rFonts w:ascii="Courier New" w:hAnsi="Courier New" w:cs="Courier New"/>
        </w:rPr>
        <w:t xml:space="preserve"> </w:t>
      </w:r>
      <w:proofErr w:type="gramStart"/>
      <w:r w:rsidRPr="00BF7187">
        <w:rPr>
          <w:rFonts w:ascii="Courier New" w:hAnsi="Courier New" w:cs="Courier New"/>
        </w:rPr>
        <w:t xml:space="preserve">1.097 din 24 noiembrie 2004, aprobată prin </w:t>
      </w:r>
      <w:r w:rsidRPr="00BF7187">
        <w:rPr>
          <w:rFonts w:ascii="Courier New" w:hAnsi="Courier New" w:cs="Courier New"/>
          <w:color w:val="008000"/>
          <w:u w:val="single"/>
        </w:rPr>
        <w:t>Legea nr.</w:t>
      </w:r>
      <w:proofErr w:type="gramEnd"/>
      <w:r w:rsidRPr="00BF7187">
        <w:rPr>
          <w:rFonts w:ascii="Courier New" w:hAnsi="Courier New" w:cs="Courier New"/>
          <w:color w:val="008000"/>
          <w:u w:val="single"/>
        </w:rPr>
        <w:t xml:space="preserve"> </w:t>
      </w:r>
      <w:proofErr w:type="gramStart"/>
      <w:r w:rsidRPr="00BF7187">
        <w:rPr>
          <w:rFonts w:ascii="Courier New" w:hAnsi="Courier New" w:cs="Courier New"/>
          <w:color w:val="008000"/>
          <w:u w:val="single"/>
        </w:rPr>
        <w:t>34/2005</w:t>
      </w:r>
      <w:r w:rsidRPr="00BF7187">
        <w:rPr>
          <w:rFonts w:ascii="Courier New" w:hAnsi="Courier New" w:cs="Courier New"/>
        </w:rPr>
        <w:t>, în scopul finalizării eliberării titlurilor de proprietate, eliberarea şi înmânarea titlurilor de proprietate asupra terenurilor agricole şi forestiere se fac gratuit.</w:t>
      </w:r>
      <w:proofErr w:type="gramEnd"/>
    </w:p>
    <w:p w:rsidR="00BF7187" w:rsidRPr="00BF7187" w:rsidRDefault="00BF7187" w:rsidP="00BF7187">
      <w:pPr>
        <w:widowControl w:val="0"/>
        <w:autoSpaceDE w:val="0"/>
        <w:autoSpaceDN w:val="0"/>
        <w:adjustRightInd w:val="0"/>
        <w:rPr>
          <w:rFonts w:ascii="Courier New" w:hAnsi="Courier New" w:cs="Courier New"/>
        </w:rPr>
      </w:pPr>
    </w:p>
    <w:p w:rsidR="00BF7187" w:rsidRDefault="00BF7187">
      <w:pPr>
        <w:rPr>
          <w:b/>
          <w:sz w:val="24"/>
        </w:rPr>
      </w:pPr>
    </w:p>
    <w:p w:rsidR="00BF7187" w:rsidRDefault="00BF7187">
      <w:pPr>
        <w:rPr>
          <w:b/>
          <w:sz w:val="24"/>
        </w:rPr>
      </w:pPr>
    </w:p>
    <w:p w:rsidR="00BF7187" w:rsidRDefault="00BF7187">
      <w:pPr>
        <w:rPr>
          <w:b/>
          <w:sz w:val="24"/>
        </w:rPr>
      </w:pPr>
    </w:p>
    <w:p w:rsidR="00BF7187" w:rsidRDefault="00BF7187">
      <w:pPr>
        <w:rPr>
          <w:b/>
          <w:sz w:val="24"/>
        </w:rPr>
      </w:pPr>
    </w:p>
    <w:p w:rsidR="001571BB" w:rsidRDefault="001571BB">
      <w:pPr>
        <w:rPr>
          <w:b/>
          <w:sz w:val="24"/>
        </w:rPr>
      </w:pPr>
    </w:p>
    <w:sectPr w:rsidR="001571BB" w:rsidSect="00F55B36">
      <w:footerReference w:type="even" r:id="rId8"/>
      <w:footerReference w:type="default" r:id="rId9"/>
      <w:pgSz w:w="12240" w:h="15840"/>
      <w:pgMar w:top="630" w:right="1411" w:bottom="270" w:left="1411"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B77" w:rsidRDefault="00425B77">
      <w:r>
        <w:separator/>
      </w:r>
    </w:p>
  </w:endnote>
  <w:endnote w:type="continuationSeparator" w:id="1">
    <w:p w:rsidR="00425B77" w:rsidRDefault="00425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4A" w:rsidRDefault="00451546">
    <w:pPr>
      <w:pStyle w:val="Footer"/>
      <w:framePr w:wrap="around" w:vAnchor="text" w:hAnchor="margin" w:xAlign="center" w:y="1"/>
      <w:rPr>
        <w:rStyle w:val="PageNumber"/>
      </w:rPr>
    </w:pPr>
    <w:r>
      <w:rPr>
        <w:rStyle w:val="PageNumber"/>
      </w:rPr>
      <w:fldChar w:fldCharType="begin"/>
    </w:r>
    <w:r w:rsidR="0099154A">
      <w:rPr>
        <w:rStyle w:val="PageNumber"/>
      </w:rPr>
      <w:instrText xml:space="preserve">PAGE  </w:instrText>
    </w:r>
    <w:r>
      <w:rPr>
        <w:rStyle w:val="PageNumber"/>
      </w:rPr>
      <w:fldChar w:fldCharType="separate"/>
    </w:r>
    <w:r w:rsidR="0099154A">
      <w:rPr>
        <w:rStyle w:val="PageNumber"/>
        <w:noProof/>
      </w:rPr>
      <w:t>1</w:t>
    </w:r>
    <w:r>
      <w:rPr>
        <w:rStyle w:val="PageNumber"/>
      </w:rPr>
      <w:fldChar w:fldCharType="end"/>
    </w:r>
  </w:p>
  <w:p w:rsidR="0099154A" w:rsidRDefault="009915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5188"/>
      <w:docPartObj>
        <w:docPartGallery w:val="Page Numbers (Bottom of Page)"/>
        <w:docPartUnique/>
      </w:docPartObj>
    </w:sdtPr>
    <w:sdtContent>
      <w:p w:rsidR="0099154A" w:rsidRDefault="00451546">
        <w:pPr>
          <w:pStyle w:val="Footer"/>
          <w:jc w:val="center"/>
        </w:pPr>
        <w:fldSimple w:instr=" PAGE   \* MERGEFORMAT ">
          <w:r w:rsidR="00B926C6">
            <w:rPr>
              <w:noProof/>
            </w:rPr>
            <w:t>10</w:t>
          </w:r>
        </w:fldSimple>
      </w:p>
    </w:sdtContent>
  </w:sdt>
  <w:p w:rsidR="0099154A" w:rsidRDefault="0099154A">
    <w:pPr>
      <w:pStyle w:val="Footer"/>
      <w:ind w:right="360"/>
      <w:rPr>
        <w:sz w:val="12"/>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B77" w:rsidRDefault="00425B77">
      <w:r>
        <w:separator/>
      </w:r>
    </w:p>
  </w:footnote>
  <w:footnote w:type="continuationSeparator" w:id="1">
    <w:p w:rsidR="00425B77" w:rsidRDefault="00425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326D"/>
    <w:multiLevelType w:val="hybridMultilevel"/>
    <w:tmpl w:val="32EE3EAE"/>
    <w:lvl w:ilvl="0" w:tplc="06625FE4">
      <w:start w:val="4"/>
      <w:numFmt w:val="bullet"/>
      <w:lvlText w:val="-"/>
      <w:lvlJc w:val="left"/>
      <w:pPr>
        <w:ind w:left="9000" w:hanging="360"/>
      </w:pPr>
      <w:rPr>
        <w:rFonts w:ascii="Times New Roman" w:eastAsia="Times New Roman" w:hAnsi="Times New Roman" w:cs="Times New Roman"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6D0"/>
    <w:multiLevelType w:val="hybridMultilevel"/>
    <w:tmpl w:val="AF4ED3C6"/>
    <w:lvl w:ilvl="0" w:tplc="79481CE2">
      <w:start w:val="1"/>
      <w:numFmt w:val="lowerLetter"/>
      <w:lvlText w:val="%1)"/>
      <w:lvlJc w:val="left"/>
      <w:pPr>
        <w:tabs>
          <w:tab w:val="num" w:pos="720"/>
        </w:tabs>
        <w:ind w:left="720" w:hanging="360"/>
      </w:pPr>
      <w:rPr>
        <w:rFonts w:hint="default"/>
      </w:rPr>
    </w:lvl>
    <w:lvl w:ilvl="1" w:tplc="5860D988" w:tentative="1">
      <w:start w:val="1"/>
      <w:numFmt w:val="lowerLetter"/>
      <w:lvlText w:val="%2."/>
      <w:lvlJc w:val="left"/>
      <w:pPr>
        <w:tabs>
          <w:tab w:val="num" w:pos="1440"/>
        </w:tabs>
        <w:ind w:left="1440" w:hanging="360"/>
      </w:pPr>
    </w:lvl>
    <w:lvl w:ilvl="2" w:tplc="B94E8A0A" w:tentative="1">
      <w:start w:val="1"/>
      <w:numFmt w:val="lowerRoman"/>
      <w:lvlText w:val="%3."/>
      <w:lvlJc w:val="right"/>
      <w:pPr>
        <w:tabs>
          <w:tab w:val="num" w:pos="2160"/>
        </w:tabs>
        <w:ind w:left="2160" w:hanging="180"/>
      </w:pPr>
    </w:lvl>
    <w:lvl w:ilvl="3" w:tplc="051660AA" w:tentative="1">
      <w:start w:val="1"/>
      <w:numFmt w:val="decimal"/>
      <w:lvlText w:val="%4."/>
      <w:lvlJc w:val="left"/>
      <w:pPr>
        <w:tabs>
          <w:tab w:val="num" w:pos="2880"/>
        </w:tabs>
        <w:ind w:left="2880" w:hanging="360"/>
      </w:pPr>
    </w:lvl>
    <w:lvl w:ilvl="4" w:tplc="DEDAD676" w:tentative="1">
      <w:start w:val="1"/>
      <w:numFmt w:val="lowerLetter"/>
      <w:lvlText w:val="%5."/>
      <w:lvlJc w:val="left"/>
      <w:pPr>
        <w:tabs>
          <w:tab w:val="num" w:pos="3600"/>
        </w:tabs>
        <w:ind w:left="3600" w:hanging="360"/>
      </w:pPr>
    </w:lvl>
    <w:lvl w:ilvl="5" w:tplc="037E5992" w:tentative="1">
      <w:start w:val="1"/>
      <w:numFmt w:val="lowerRoman"/>
      <w:lvlText w:val="%6."/>
      <w:lvlJc w:val="right"/>
      <w:pPr>
        <w:tabs>
          <w:tab w:val="num" w:pos="4320"/>
        </w:tabs>
        <w:ind w:left="4320" w:hanging="180"/>
      </w:pPr>
    </w:lvl>
    <w:lvl w:ilvl="6" w:tplc="910040A2" w:tentative="1">
      <w:start w:val="1"/>
      <w:numFmt w:val="decimal"/>
      <w:lvlText w:val="%7."/>
      <w:lvlJc w:val="left"/>
      <w:pPr>
        <w:tabs>
          <w:tab w:val="num" w:pos="5040"/>
        </w:tabs>
        <w:ind w:left="5040" w:hanging="360"/>
      </w:pPr>
    </w:lvl>
    <w:lvl w:ilvl="7" w:tplc="07F6D2FA" w:tentative="1">
      <w:start w:val="1"/>
      <w:numFmt w:val="lowerLetter"/>
      <w:lvlText w:val="%8."/>
      <w:lvlJc w:val="left"/>
      <w:pPr>
        <w:tabs>
          <w:tab w:val="num" w:pos="5760"/>
        </w:tabs>
        <w:ind w:left="5760" w:hanging="360"/>
      </w:pPr>
    </w:lvl>
    <w:lvl w:ilvl="8" w:tplc="758CD662" w:tentative="1">
      <w:start w:val="1"/>
      <w:numFmt w:val="lowerRoman"/>
      <w:lvlText w:val="%9."/>
      <w:lvlJc w:val="right"/>
      <w:pPr>
        <w:tabs>
          <w:tab w:val="num" w:pos="6480"/>
        </w:tabs>
        <w:ind w:left="6480" w:hanging="180"/>
      </w:pPr>
    </w:lvl>
  </w:abstractNum>
  <w:abstractNum w:abstractNumId="5">
    <w:nsid w:val="21685352"/>
    <w:multiLevelType w:val="hybridMultilevel"/>
    <w:tmpl w:val="5DA26592"/>
    <w:lvl w:ilvl="0" w:tplc="65561D16">
      <w:start w:val="1"/>
      <w:numFmt w:val="decimal"/>
      <w:lvlText w:val="%1."/>
      <w:lvlJc w:val="left"/>
      <w:pPr>
        <w:tabs>
          <w:tab w:val="num" w:pos="720"/>
        </w:tabs>
        <w:ind w:left="720" w:hanging="360"/>
      </w:pPr>
    </w:lvl>
    <w:lvl w:ilvl="1" w:tplc="506CA81C" w:tentative="1">
      <w:start w:val="1"/>
      <w:numFmt w:val="lowerLetter"/>
      <w:lvlText w:val="%2."/>
      <w:lvlJc w:val="left"/>
      <w:pPr>
        <w:tabs>
          <w:tab w:val="num" w:pos="1440"/>
        </w:tabs>
        <w:ind w:left="1440" w:hanging="360"/>
      </w:pPr>
    </w:lvl>
    <w:lvl w:ilvl="2" w:tplc="A8E62676" w:tentative="1">
      <w:start w:val="1"/>
      <w:numFmt w:val="lowerRoman"/>
      <w:lvlText w:val="%3."/>
      <w:lvlJc w:val="right"/>
      <w:pPr>
        <w:tabs>
          <w:tab w:val="num" w:pos="2160"/>
        </w:tabs>
        <w:ind w:left="2160" w:hanging="180"/>
      </w:pPr>
    </w:lvl>
    <w:lvl w:ilvl="3" w:tplc="DE04CBB4" w:tentative="1">
      <w:start w:val="1"/>
      <w:numFmt w:val="decimal"/>
      <w:lvlText w:val="%4."/>
      <w:lvlJc w:val="left"/>
      <w:pPr>
        <w:tabs>
          <w:tab w:val="num" w:pos="2880"/>
        </w:tabs>
        <w:ind w:left="2880" w:hanging="360"/>
      </w:pPr>
    </w:lvl>
    <w:lvl w:ilvl="4" w:tplc="703065C8" w:tentative="1">
      <w:start w:val="1"/>
      <w:numFmt w:val="lowerLetter"/>
      <w:lvlText w:val="%5."/>
      <w:lvlJc w:val="left"/>
      <w:pPr>
        <w:tabs>
          <w:tab w:val="num" w:pos="3600"/>
        </w:tabs>
        <w:ind w:left="3600" w:hanging="360"/>
      </w:pPr>
    </w:lvl>
    <w:lvl w:ilvl="5" w:tplc="0E227F6A" w:tentative="1">
      <w:start w:val="1"/>
      <w:numFmt w:val="lowerRoman"/>
      <w:lvlText w:val="%6."/>
      <w:lvlJc w:val="right"/>
      <w:pPr>
        <w:tabs>
          <w:tab w:val="num" w:pos="4320"/>
        </w:tabs>
        <w:ind w:left="4320" w:hanging="180"/>
      </w:pPr>
    </w:lvl>
    <w:lvl w:ilvl="6" w:tplc="9B5A6F0E" w:tentative="1">
      <w:start w:val="1"/>
      <w:numFmt w:val="decimal"/>
      <w:lvlText w:val="%7."/>
      <w:lvlJc w:val="left"/>
      <w:pPr>
        <w:tabs>
          <w:tab w:val="num" w:pos="5040"/>
        </w:tabs>
        <w:ind w:left="5040" w:hanging="360"/>
      </w:pPr>
    </w:lvl>
    <w:lvl w:ilvl="7" w:tplc="CEDC858C" w:tentative="1">
      <w:start w:val="1"/>
      <w:numFmt w:val="lowerLetter"/>
      <w:lvlText w:val="%8."/>
      <w:lvlJc w:val="left"/>
      <w:pPr>
        <w:tabs>
          <w:tab w:val="num" w:pos="5760"/>
        </w:tabs>
        <w:ind w:left="5760" w:hanging="360"/>
      </w:pPr>
    </w:lvl>
    <w:lvl w:ilvl="8" w:tplc="B8448ABC" w:tentative="1">
      <w:start w:val="1"/>
      <w:numFmt w:val="lowerRoman"/>
      <w:lvlText w:val="%9."/>
      <w:lvlJc w:val="right"/>
      <w:pPr>
        <w:tabs>
          <w:tab w:val="num" w:pos="6480"/>
        </w:tabs>
        <w:ind w:left="6480" w:hanging="180"/>
      </w:pPr>
    </w:lvl>
  </w:abstractNum>
  <w:abstractNum w:abstractNumId="6">
    <w:nsid w:val="25172CA0"/>
    <w:multiLevelType w:val="hybridMultilevel"/>
    <w:tmpl w:val="C9F68FD2"/>
    <w:lvl w:ilvl="0" w:tplc="67BAE906">
      <w:start w:val="1"/>
      <w:numFmt w:val="decimal"/>
      <w:lvlText w:val="%1."/>
      <w:lvlJc w:val="left"/>
      <w:pPr>
        <w:tabs>
          <w:tab w:val="num" w:pos="720"/>
        </w:tabs>
        <w:ind w:left="720" w:hanging="360"/>
      </w:pPr>
      <w:rPr>
        <w:rFonts w:hint="default"/>
      </w:rPr>
    </w:lvl>
    <w:lvl w:ilvl="1" w:tplc="3018952A" w:tentative="1">
      <w:start w:val="1"/>
      <w:numFmt w:val="lowerLetter"/>
      <w:lvlText w:val="%2."/>
      <w:lvlJc w:val="left"/>
      <w:pPr>
        <w:tabs>
          <w:tab w:val="num" w:pos="1440"/>
        </w:tabs>
        <w:ind w:left="1440" w:hanging="360"/>
      </w:pPr>
    </w:lvl>
    <w:lvl w:ilvl="2" w:tplc="0E02AB50" w:tentative="1">
      <w:start w:val="1"/>
      <w:numFmt w:val="lowerRoman"/>
      <w:lvlText w:val="%3."/>
      <w:lvlJc w:val="right"/>
      <w:pPr>
        <w:tabs>
          <w:tab w:val="num" w:pos="2160"/>
        </w:tabs>
        <w:ind w:left="2160" w:hanging="180"/>
      </w:pPr>
    </w:lvl>
    <w:lvl w:ilvl="3" w:tplc="A5346820" w:tentative="1">
      <w:start w:val="1"/>
      <w:numFmt w:val="decimal"/>
      <w:lvlText w:val="%4."/>
      <w:lvlJc w:val="left"/>
      <w:pPr>
        <w:tabs>
          <w:tab w:val="num" w:pos="2880"/>
        </w:tabs>
        <w:ind w:left="2880" w:hanging="360"/>
      </w:pPr>
    </w:lvl>
    <w:lvl w:ilvl="4" w:tplc="EE40A478" w:tentative="1">
      <w:start w:val="1"/>
      <w:numFmt w:val="lowerLetter"/>
      <w:lvlText w:val="%5."/>
      <w:lvlJc w:val="left"/>
      <w:pPr>
        <w:tabs>
          <w:tab w:val="num" w:pos="3600"/>
        </w:tabs>
        <w:ind w:left="3600" w:hanging="360"/>
      </w:pPr>
    </w:lvl>
    <w:lvl w:ilvl="5" w:tplc="278207AC" w:tentative="1">
      <w:start w:val="1"/>
      <w:numFmt w:val="lowerRoman"/>
      <w:lvlText w:val="%6."/>
      <w:lvlJc w:val="right"/>
      <w:pPr>
        <w:tabs>
          <w:tab w:val="num" w:pos="4320"/>
        </w:tabs>
        <w:ind w:left="4320" w:hanging="180"/>
      </w:pPr>
    </w:lvl>
    <w:lvl w:ilvl="6" w:tplc="BB7AA6D6" w:tentative="1">
      <w:start w:val="1"/>
      <w:numFmt w:val="decimal"/>
      <w:lvlText w:val="%7."/>
      <w:lvlJc w:val="left"/>
      <w:pPr>
        <w:tabs>
          <w:tab w:val="num" w:pos="5040"/>
        </w:tabs>
        <w:ind w:left="5040" w:hanging="360"/>
      </w:pPr>
    </w:lvl>
    <w:lvl w:ilvl="7" w:tplc="09B6EAC6" w:tentative="1">
      <w:start w:val="1"/>
      <w:numFmt w:val="lowerLetter"/>
      <w:lvlText w:val="%8."/>
      <w:lvlJc w:val="left"/>
      <w:pPr>
        <w:tabs>
          <w:tab w:val="num" w:pos="5760"/>
        </w:tabs>
        <w:ind w:left="5760" w:hanging="360"/>
      </w:pPr>
    </w:lvl>
    <w:lvl w:ilvl="8" w:tplc="529CBB62" w:tentative="1">
      <w:start w:val="1"/>
      <w:numFmt w:val="lowerRoman"/>
      <w:lvlText w:val="%9."/>
      <w:lvlJc w:val="right"/>
      <w:pPr>
        <w:tabs>
          <w:tab w:val="num" w:pos="6480"/>
        </w:tabs>
        <w:ind w:left="6480" w:hanging="180"/>
      </w:pPr>
    </w:lvl>
  </w:abstractNum>
  <w:abstractNum w:abstractNumId="7">
    <w:nsid w:val="2D765286"/>
    <w:multiLevelType w:val="hybridMultilevel"/>
    <w:tmpl w:val="953822D8"/>
    <w:lvl w:ilvl="0" w:tplc="66880C4A">
      <w:start w:val="4"/>
      <w:numFmt w:val="bullet"/>
      <w:lvlText w:val="-"/>
      <w:lvlJc w:val="left"/>
      <w:pPr>
        <w:tabs>
          <w:tab w:val="num" w:pos="1080"/>
        </w:tabs>
        <w:ind w:left="1080" w:hanging="360"/>
      </w:pPr>
      <w:rPr>
        <w:rFonts w:ascii="Times New Roman" w:eastAsia="Times New Roman" w:hAnsi="Times New Roman" w:cs="Times New Roman" w:hint="default"/>
      </w:rPr>
    </w:lvl>
    <w:lvl w:ilvl="1" w:tplc="F16EB51A">
      <w:start w:val="1"/>
      <w:numFmt w:val="bullet"/>
      <w:lvlText w:val="o"/>
      <w:lvlJc w:val="left"/>
      <w:pPr>
        <w:tabs>
          <w:tab w:val="num" w:pos="1800"/>
        </w:tabs>
        <w:ind w:left="1800" w:hanging="360"/>
      </w:pPr>
      <w:rPr>
        <w:rFonts w:ascii="Courier New" w:hAnsi="Courier New" w:hint="default"/>
      </w:rPr>
    </w:lvl>
    <w:lvl w:ilvl="2" w:tplc="36E8E66A" w:tentative="1">
      <w:start w:val="1"/>
      <w:numFmt w:val="bullet"/>
      <w:lvlText w:val=""/>
      <w:lvlJc w:val="left"/>
      <w:pPr>
        <w:tabs>
          <w:tab w:val="num" w:pos="2520"/>
        </w:tabs>
        <w:ind w:left="2520" w:hanging="360"/>
      </w:pPr>
      <w:rPr>
        <w:rFonts w:ascii="Wingdings" w:hAnsi="Wingdings" w:hint="default"/>
      </w:rPr>
    </w:lvl>
    <w:lvl w:ilvl="3" w:tplc="F2FC45BA" w:tentative="1">
      <w:start w:val="1"/>
      <w:numFmt w:val="bullet"/>
      <w:lvlText w:val=""/>
      <w:lvlJc w:val="left"/>
      <w:pPr>
        <w:tabs>
          <w:tab w:val="num" w:pos="3240"/>
        </w:tabs>
        <w:ind w:left="3240" w:hanging="360"/>
      </w:pPr>
      <w:rPr>
        <w:rFonts w:ascii="Symbol" w:hAnsi="Symbol" w:hint="default"/>
      </w:rPr>
    </w:lvl>
    <w:lvl w:ilvl="4" w:tplc="6614A672" w:tentative="1">
      <w:start w:val="1"/>
      <w:numFmt w:val="bullet"/>
      <w:lvlText w:val="o"/>
      <w:lvlJc w:val="left"/>
      <w:pPr>
        <w:tabs>
          <w:tab w:val="num" w:pos="3960"/>
        </w:tabs>
        <w:ind w:left="3960" w:hanging="360"/>
      </w:pPr>
      <w:rPr>
        <w:rFonts w:ascii="Courier New" w:hAnsi="Courier New" w:hint="default"/>
      </w:rPr>
    </w:lvl>
    <w:lvl w:ilvl="5" w:tplc="E2DA5C60" w:tentative="1">
      <w:start w:val="1"/>
      <w:numFmt w:val="bullet"/>
      <w:lvlText w:val=""/>
      <w:lvlJc w:val="left"/>
      <w:pPr>
        <w:tabs>
          <w:tab w:val="num" w:pos="4680"/>
        </w:tabs>
        <w:ind w:left="4680" w:hanging="360"/>
      </w:pPr>
      <w:rPr>
        <w:rFonts w:ascii="Wingdings" w:hAnsi="Wingdings" w:hint="default"/>
      </w:rPr>
    </w:lvl>
    <w:lvl w:ilvl="6" w:tplc="52889D08" w:tentative="1">
      <w:start w:val="1"/>
      <w:numFmt w:val="bullet"/>
      <w:lvlText w:val=""/>
      <w:lvlJc w:val="left"/>
      <w:pPr>
        <w:tabs>
          <w:tab w:val="num" w:pos="5400"/>
        </w:tabs>
        <w:ind w:left="5400" w:hanging="360"/>
      </w:pPr>
      <w:rPr>
        <w:rFonts w:ascii="Symbol" w:hAnsi="Symbol" w:hint="default"/>
      </w:rPr>
    </w:lvl>
    <w:lvl w:ilvl="7" w:tplc="D722E48C" w:tentative="1">
      <w:start w:val="1"/>
      <w:numFmt w:val="bullet"/>
      <w:lvlText w:val="o"/>
      <w:lvlJc w:val="left"/>
      <w:pPr>
        <w:tabs>
          <w:tab w:val="num" w:pos="6120"/>
        </w:tabs>
        <w:ind w:left="6120" w:hanging="360"/>
      </w:pPr>
      <w:rPr>
        <w:rFonts w:ascii="Courier New" w:hAnsi="Courier New" w:hint="default"/>
      </w:rPr>
    </w:lvl>
    <w:lvl w:ilvl="8" w:tplc="697C3896" w:tentative="1">
      <w:start w:val="1"/>
      <w:numFmt w:val="bullet"/>
      <w:lvlText w:val=""/>
      <w:lvlJc w:val="left"/>
      <w:pPr>
        <w:tabs>
          <w:tab w:val="num" w:pos="6840"/>
        </w:tabs>
        <w:ind w:left="6840" w:hanging="360"/>
      </w:pPr>
      <w:rPr>
        <w:rFonts w:ascii="Wingdings" w:hAnsi="Wingdings" w:hint="default"/>
      </w:rPr>
    </w:lvl>
  </w:abstractNum>
  <w:abstractNum w:abstractNumId="8">
    <w:nsid w:val="3E626EAC"/>
    <w:multiLevelType w:val="singleLevel"/>
    <w:tmpl w:val="1B7CE8C6"/>
    <w:lvl w:ilvl="0">
      <w:start w:val="1"/>
      <w:numFmt w:val="lowerLetter"/>
      <w:lvlText w:val="%1)"/>
      <w:lvlJc w:val="left"/>
      <w:pPr>
        <w:tabs>
          <w:tab w:val="num" w:pos="1890"/>
        </w:tabs>
        <w:ind w:left="1890" w:hanging="360"/>
      </w:pPr>
      <w:rPr>
        <w:rFonts w:hint="default"/>
      </w:rPr>
    </w:lvl>
  </w:abstractNum>
  <w:abstractNum w:abstractNumId="9">
    <w:nsid w:val="40A123E2"/>
    <w:multiLevelType w:val="hybridMultilevel"/>
    <w:tmpl w:val="20384D9E"/>
    <w:lvl w:ilvl="0" w:tplc="9D7AE136">
      <w:start w:val="1"/>
      <w:numFmt w:val="decimal"/>
      <w:lvlText w:val="%1."/>
      <w:lvlJc w:val="left"/>
      <w:pPr>
        <w:tabs>
          <w:tab w:val="num" w:pos="720"/>
        </w:tabs>
        <w:ind w:left="720" w:hanging="360"/>
      </w:pPr>
      <w:rPr>
        <w:rFonts w:hint="default"/>
      </w:rPr>
    </w:lvl>
    <w:lvl w:ilvl="1" w:tplc="57221216" w:tentative="1">
      <w:start w:val="1"/>
      <w:numFmt w:val="lowerLetter"/>
      <w:lvlText w:val="%2."/>
      <w:lvlJc w:val="left"/>
      <w:pPr>
        <w:tabs>
          <w:tab w:val="num" w:pos="1440"/>
        </w:tabs>
        <w:ind w:left="1440" w:hanging="360"/>
      </w:pPr>
    </w:lvl>
    <w:lvl w:ilvl="2" w:tplc="4E62994A" w:tentative="1">
      <w:start w:val="1"/>
      <w:numFmt w:val="lowerRoman"/>
      <w:lvlText w:val="%3."/>
      <w:lvlJc w:val="right"/>
      <w:pPr>
        <w:tabs>
          <w:tab w:val="num" w:pos="2160"/>
        </w:tabs>
        <w:ind w:left="2160" w:hanging="180"/>
      </w:pPr>
    </w:lvl>
    <w:lvl w:ilvl="3" w:tplc="337A453A" w:tentative="1">
      <w:start w:val="1"/>
      <w:numFmt w:val="decimal"/>
      <w:lvlText w:val="%4."/>
      <w:lvlJc w:val="left"/>
      <w:pPr>
        <w:tabs>
          <w:tab w:val="num" w:pos="2880"/>
        </w:tabs>
        <w:ind w:left="2880" w:hanging="360"/>
      </w:pPr>
    </w:lvl>
    <w:lvl w:ilvl="4" w:tplc="2D848D72" w:tentative="1">
      <w:start w:val="1"/>
      <w:numFmt w:val="lowerLetter"/>
      <w:lvlText w:val="%5."/>
      <w:lvlJc w:val="left"/>
      <w:pPr>
        <w:tabs>
          <w:tab w:val="num" w:pos="3600"/>
        </w:tabs>
        <w:ind w:left="3600" w:hanging="360"/>
      </w:pPr>
    </w:lvl>
    <w:lvl w:ilvl="5" w:tplc="F1500FA4" w:tentative="1">
      <w:start w:val="1"/>
      <w:numFmt w:val="lowerRoman"/>
      <w:lvlText w:val="%6."/>
      <w:lvlJc w:val="right"/>
      <w:pPr>
        <w:tabs>
          <w:tab w:val="num" w:pos="4320"/>
        </w:tabs>
        <w:ind w:left="4320" w:hanging="180"/>
      </w:pPr>
    </w:lvl>
    <w:lvl w:ilvl="6" w:tplc="6234F87A" w:tentative="1">
      <w:start w:val="1"/>
      <w:numFmt w:val="decimal"/>
      <w:lvlText w:val="%7."/>
      <w:lvlJc w:val="left"/>
      <w:pPr>
        <w:tabs>
          <w:tab w:val="num" w:pos="5040"/>
        </w:tabs>
        <w:ind w:left="5040" w:hanging="360"/>
      </w:pPr>
    </w:lvl>
    <w:lvl w:ilvl="7" w:tplc="E74C03F2" w:tentative="1">
      <w:start w:val="1"/>
      <w:numFmt w:val="lowerLetter"/>
      <w:lvlText w:val="%8."/>
      <w:lvlJc w:val="left"/>
      <w:pPr>
        <w:tabs>
          <w:tab w:val="num" w:pos="5760"/>
        </w:tabs>
        <w:ind w:left="5760" w:hanging="360"/>
      </w:pPr>
    </w:lvl>
    <w:lvl w:ilvl="8" w:tplc="B72C9194" w:tentative="1">
      <w:start w:val="1"/>
      <w:numFmt w:val="lowerRoman"/>
      <w:lvlText w:val="%9."/>
      <w:lvlJc w:val="right"/>
      <w:pPr>
        <w:tabs>
          <w:tab w:val="num" w:pos="6480"/>
        </w:tabs>
        <w:ind w:left="6480" w:hanging="180"/>
      </w:pPr>
    </w:lvl>
  </w:abstractNum>
  <w:abstractNum w:abstractNumId="10">
    <w:nsid w:val="412D1081"/>
    <w:multiLevelType w:val="hybridMultilevel"/>
    <w:tmpl w:val="5B26559A"/>
    <w:lvl w:ilvl="0" w:tplc="0F84B6E8">
      <w:start w:val="1"/>
      <w:numFmt w:val="decimal"/>
      <w:lvlText w:val="%1."/>
      <w:lvlJc w:val="left"/>
      <w:pPr>
        <w:tabs>
          <w:tab w:val="num" w:pos="1080"/>
        </w:tabs>
        <w:ind w:left="1080" w:hanging="360"/>
      </w:pPr>
      <w:rPr>
        <w:rFonts w:hint="default"/>
      </w:rPr>
    </w:lvl>
    <w:lvl w:ilvl="1" w:tplc="756ADE56" w:tentative="1">
      <w:start w:val="1"/>
      <w:numFmt w:val="lowerLetter"/>
      <w:lvlText w:val="%2."/>
      <w:lvlJc w:val="left"/>
      <w:pPr>
        <w:tabs>
          <w:tab w:val="num" w:pos="1800"/>
        </w:tabs>
        <w:ind w:left="1800" w:hanging="360"/>
      </w:pPr>
    </w:lvl>
    <w:lvl w:ilvl="2" w:tplc="0F186742" w:tentative="1">
      <w:start w:val="1"/>
      <w:numFmt w:val="lowerRoman"/>
      <w:lvlText w:val="%3."/>
      <w:lvlJc w:val="right"/>
      <w:pPr>
        <w:tabs>
          <w:tab w:val="num" w:pos="2520"/>
        </w:tabs>
        <w:ind w:left="2520" w:hanging="180"/>
      </w:pPr>
    </w:lvl>
    <w:lvl w:ilvl="3" w:tplc="B9A8082C" w:tentative="1">
      <w:start w:val="1"/>
      <w:numFmt w:val="decimal"/>
      <w:lvlText w:val="%4."/>
      <w:lvlJc w:val="left"/>
      <w:pPr>
        <w:tabs>
          <w:tab w:val="num" w:pos="3240"/>
        </w:tabs>
        <w:ind w:left="3240" w:hanging="360"/>
      </w:pPr>
    </w:lvl>
    <w:lvl w:ilvl="4" w:tplc="F112EB8E" w:tentative="1">
      <w:start w:val="1"/>
      <w:numFmt w:val="lowerLetter"/>
      <w:lvlText w:val="%5."/>
      <w:lvlJc w:val="left"/>
      <w:pPr>
        <w:tabs>
          <w:tab w:val="num" w:pos="3960"/>
        </w:tabs>
        <w:ind w:left="3960" w:hanging="360"/>
      </w:pPr>
    </w:lvl>
    <w:lvl w:ilvl="5" w:tplc="2ED2A328" w:tentative="1">
      <w:start w:val="1"/>
      <w:numFmt w:val="lowerRoman"/>
      <w:lvlText w:val="%6."/>
      <w:lvlJc w:val="right"/>
      <w:pPr>
        <w:tabs>
          <w:tab w:val="num" w:pos="4680"/>
        </w:tabs>
        <w:ind w:left="4680" w:hanging="180"/>
      </w:pPr>
    </w:lvl>
    <w:lvl w:ilvl="6" w:tplc="A9F47D68" w:tentative="1">
      <w:start w:val="1"/>
      <w:numFmt w:val="decimal"/>
      <w:lvlText w:val="%7."/>
      <w:lvlJc w:val="left"/>
      <w:pPr>
        <w:tabs>
          <w:tab w:val="num" w:pos="5400"/>
        </w:tabs>
        <w:ind w:left="5400" w:hanging="360"/>
      </w:pPr>
    </w:lvl>
    <w:lvl w:ilvl="7" w:tplc="65AE4220" w:tentative="1">
      <w:start w:val="1"/>
      <w:numFmt w:val="lowerLetter"/>
      <w:lvlText w:val="%8."/>
      <w:lvlJc w:val="left"/>
      <w:pPr>
        <w:tabs>
          <w:tab w:val="num" w:pos="6120"/>
        </w:tabs>
        <w:ind w:left="6120" w:hanging="360"/>
      </w:pPr>
    </w:lvl>
    <w:lvl w:ilvl="8" w:tplc="132CED94" w:tentative="1">
      <w:start w:val="1"/>
      <w:numFmt w:val="lowerRoman"/>
      <w:lvlText w:val="%9."/>
      <w:lvlJc w:val="right"/>
      <w:pPr>
        <w:tabs>
          <w:tab w:val="num" w:pos="6840"/>
        </w:tabs>
        <w:ind w:left="6840" w:hanging="180"/>
      </w:pPr>
    </w:lvl>
  </w:abstractNum>
  <w:abstractNum w:abstractNumId="11">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12">
    <w:nsid w:val="76CA7C83"/>
    <w:multiLevelType w:val="hybridMultilevel"/>
    <w:tmpl w:val="0C0220D0"/>
    <w:lvl w:ilvl="0" w:tplc="B4C8FFC0">
      <w:start w:val="1"/>
      <w:numFmt w:val="lowerLetter"/>
      <w:lvlText w:val="%1)"/>
      <w:lvlJc w:val="left"/>
      <w:pPr>
        <w:tabs>
          <w:tab w:val="num" w:pos="720"/>
        </w:tabs>
        <w:ind w:left="720" w:hanging="360"/>
      </w:pPr>
      <w:rPr>
        <w:rFonts w:hint="default"/>
      </w:rPr>
    </w:lvl>
    <w:lvl w:ilvl="1" w:tplc="0F3A8824" w:tentative="1">
      <w:start w:val="1"/>
      <w:numFmt w:val="lowerLetter"/>
      <w:lvlText w:val="%2."/>
      <w:lvlJc w:val="left"/>
      <w:pPr>
        <w:tabs>
          <w:tab w:val="num" w:pos="1440"/>
        </w:tabs>
        <w:ind w:left="1440" w:hanging="360"/>
      </w:pPr>
    </w:lvl>
    <w:lvl w:ilvl="2" w:tplc="45566CF2" w:tentative="1">
      <w:start w:val="1"/>
      <w:numFmt w:val="lowerRoman"/>
      <w:lvlText w:val="%3."/>
      <w:lvlJc w:val="right"/>
      <w:pPr>
        <w:tabs>
          <w:tab w:val="num" w:pos="2160"/>
        </w:tabs>
        <w:ind w:left="2160" w:hanging="180"/>
      </w:pPr>
    </w:lvl>
    <w:lvl w:ilvl="3" w:tplc="DD3CBFAC" w:tentative="1">
      <w:start w:val="1"/>
      <w:numFmt w:val="decimal"/>
      <w:lvlText w:val="%4."/>
      <w:lvlJc w:val="left"/>
      <w:pPr>
        <w:tabs>
          <w:tab w:val="num" w:pos="2880"/>
        </w:tabs>
        <w:ind w:left="2880" w:hanging="360"/>
      </w:pPr>
    </w:lvl>
    <w:lvl w:ilvl="4" w:tplc="D1D431DC" w:tentative="1">
      <w:start w:val="1"/>
      <w:numFmt w:val="lowerLetter"/>
      <w:lvlText w:val="%5."/>
      <w:lvlJc w:val="left"/>
      <w:pPr>
        <w:tabs>
          <w:tab w:val="num" w:pos="3600"/>
        </w:tabs>
        <w:ind w:left="3600" w:hanging="360"/>
      </w:pPr>
    </w:lvl>
    <w:lvl w:ilvl="5" w:tplc="0C3E10D8" w:tentative="1">
      <w:start w:val="1"/>
      <w:numFmt w:val="lowerRoman"/>
      <w:lvlText w:val="%6."/>
      <w:lvlJc w:val="right"/>
      <w:pPr>
        <w:tabs>
          <w:tab w:val="num" w:pos="4320"/>
        </w:tabs>
        <w:ind w:left="4320" w:hanging="180"/>
      </w:pPr>
    </w:lvl>
    <w:lvl w:ilvl="6" w:tplc="922C1DD8" w:tentative="1">
      <w:start w:val="1"/>
      <w:numFmt w:val="decimal"/>
      <w:lvlText w:val="%7."/>
      <w:lvlJc w:val="left"/>
      <w:pPr>
        <w:tabs>
          <w:tab w:val="num" w:pos="5040"/>
        </w:tabs>
        <w:ind w:left="5040" w:hanging="360"/>
      </w:pPr>
    </w:lvl>
    <w:lvl w:ilvl="7" w:tplc="3CF04F36" w:tentative="1">
      <w:start w:val="1"/>
      <w:numFmt w:val="lowerLetter"/>
      <w:lvlText w:val="%8."/>
      <w:lvlJc w:val="left"/>
      <w:pPr>
        <w:tabs>
          <w:tab w:val="num" w:pos="5760"/>
        </w:tabs>
        <w:ind w:left="5760" w:hanging="360"/>
      </w:pPr>
    </w:lvl>
    <w:lvl w:ilvl="8" w:tplc="2B967806" w:tentative="1">
      <w:start w:val="1"/>
      <w:numFmt w:val="lowerRoman"/>
      <w:lvlText w:val="%9."/>
      <w:lvlJc w:val="right"/>
      <w:pPr>
        <w:tabs>
          <w:tab w:val="num" w:pos="6480"/>
        </w:tabs>
        <w:ind w:left="6480" w:hanging="180"/>
      </w:pPr>
    </w:lvl>
  </w:abstractNum>
  <w:abstractNum w:abstractNumId="13">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35090"/>
    <w:multiLevelType w:val="singleLevel"/>
    <w:tmpl w:val="F6A81A7A"/>
    <w:lvl w:ilvl="0">
      <w:start w:val="3"/>
      <w:numFmt w:val="bullet"/>
      <w:lvlText w:val="-"/>
      <w:lvlJc w:val="left"/>
      <w:pPr>
        <w:tabs>
          <w:tab w:val="num" w:pos="360"/>
        </w:tabs>
        <w:ind w:left="360" w:hanging="360"/>
      </w:pPr>
      <w:rPr>
        <w:rFonts w:hint="default"/>
      </w:rPr>
    </w:lvl>
  </w:abstractNum>
  <w:num w:numId="1">
    <w:abstractNumId w:val="10"/>
  </w:num>
  <w:num w:numId="2">
    <w:abstractNumId w:val="7"/>
  </w:num>
  <w:num w:numId="3">
    <w:abstractNumId w:val="14"/>
  </w:num>
  <w:num w:numId="4">
    <w:abstractNumId w:val="6"/>
  </w:num>
  <w:num w:numId="5">
    <w:abstractNumId w:val="12"/>
  </w:num>
  <w:num w:numId="6">
    <w:abstractNumId w:val="9"/>
  </w:num>
  <w:num w:numId="7">
    <w:abstractNumId w:val="4"/>
  </w:num>
  <w:num w:numId="8">
    <w:abstractNumId w:val="5"/>
  </w:num>
  <w:num w:numId="9">
    <w:abstractNumId w:val="11"/>
  </w:num>
  <w:num w:numId="10">
    <w:abstractNumId w:val="8"/>
  </w:num>
  <w:num w:numId="11">
    <w:abstractNumId w:val="1"/>
  </w:num>
  <w:num w:numId="12">
    <w:abstractNumId w:val="0"/>
  </w:num>
  <w:num w:numId="13">
    <w:abstractNumId w:val="3"/>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noPunctuationKerning/>
  <w:characterSpacingControl w:val="doNotCompress"/>
  <w:footnotePr>
    <w:footnote w:id="0"/>
    <w:footnote w:id="1"/>
  </w:footnotePr>
  <w:endnotePr>
    <w:endnote w:id="0"/>
    <w:endnote w:id="1"/>
  </w:endnotePr>
  <w:compat/>
  <w:rsids>
    <w:rsidRoot w:val="00801159"/>
    <w:rsid w:val="000053BB"/>
    <w:rsid w:val="00007EF4"/>
    <w:rsid w:val="000100FA"/>
    <w:rsid w:val="00010395"/>
    <w:rsid w:val="00010721"/>
    <w:rsid w:val="0001794D"/>
    <w:rsid w:val="00017A13"/>
    <w:rsid w:val="00022C21"/>
    <w:rsid w:val="000248FC"/>
    <w:rsid w:val="0002659B"/>
    <w:rsid w:val="00027582"/>
    <w:rsid w:val="00027A18"/>
    <w:rsid w:val="00031B5B"/>
    <w:rsid w:val="000338BA"/>
    <w:rsid w:val="00034B55"/>
    <w:rsid w:val="0003521A"/>
    <w:rsid w:val="000357D0"/>
    <w:rsid w:val="00040C17"/>
    <w:rsid w:val="0004340F"/>
    <w:rsid w:val="0004424C"/>
    <w:rsid w:val="000451DF"/>
    <w:rsid w:val="000456B8"/>
    <w:rsid w:val="00045D27"/>
    <w:rsid w:val="00046398"/>
    <w:rsid w:val="00047B7A"/>
    <w:rsid w:val="00050A1B"/>
    <w:rsid w:val="000542F6"/>
    <w:rsid w:val="00056219"/>
    <w:rsid w:val="000602DB"/>
    <w:rsid w:val="00060345"/>
    <w:rsid w:val="00060960"/>
    <w:rsid w:val="00066F01"/>
    <w:rsid w:val="00066FAB"/>
    <w:rsid w:val="00076C1A"/>
    <w:rsid w:val="0008051B"/>
    <w:rsid w:val="000827AE"/>
    <w:rsid w:val="0008512E"/>
    <w:rsid w:val="000951CE"/>
    <w:rsid w:val="000964B1"/>
    <w:rsid w:val="000A06A0"/>
    <w:rsid w:val="000A2C69"/>
    <w:rsid w:val="000A3326"/>
    <w:rsid w:val="000A45DF"/>
    <w:rsid w:val="000A5202"/>
    <w:rsid w:val="000A7C41"/>
    <w:rsid w:val="000B0EB8"/>
    <w:rsid w:val="000B24B9"/>
    <w:rsid w:val="000C16B3"/>
    <w:rsid w:val="000C1E5E"/>
    <w:rsid w:val="000D647E"/>
    <w:rsid w:val="000D77AA"/>
    <w:rsid w:val="000D7A6A"/>
    <w:rsid w:val="000E1338"/>
    <w:rsid w:val="000E3942"/>
    <w:rsid w:val="000E5008"/>
    <w:rsid w:val="000E51FD"/>
    <w:rsid w:val="000F0B6C"/>
    <w:rsid w:val="000F12D8"/>
    <w:rsid w:val="000F2423"/>
    <w:rsid w:val="000F37E5"/>
    <w:rsid w:val="000F4FA7"/>
    <w:rsid w:val="000F561E"/>
    <w:rsid w:val="000F5854"/>
    <w:rsid w:val="000F5F96"/>
    <w:rsid w:val="000F636B"/>
    <w:rsid w:val="00110D4F"/>
    <w:rsid w:val="00113498"/>
    <w:rsid w:val="0011784A"/>
    <w:rsid w:val="001301D5"/>
    <w:rsid w:val="00133022"/>
    <w:rsid w:val="00144C3C"/>
    <w:rsid w:val="001458CA"/>
    <w:rsid w:val="00147056"/>
    <w:rsid w:val="001473E2"/>
    <w:rsid w:val="00150C78"/>
    <w:rsid w:val="001514CC"/>
    <w:rsid w:val="00151D1C"/>
    <w:rsid w:val="00152D4C"/>
    <w:rsid w:val="001532E3"/>
    <w:rsid w:val="001551F2"/>
    <w:rsid w:val="001571BB"/>
    <w:rsid w:val="00160062"/>
    <w:rsid w:val="0016785F"/>
    <w:rsid w:val="001724CA"/>
    <w:rsid w:val="00173305"/>
    <w:rsid w:val="00174D02"/>
    <w:rsid w:val="00175007"/>
    <w:rsid w:val="001768A4"/>
    <w:rsid w:val="001800A7"/>
    <w:rsid w:val="00191397"/>
    <w:rsid w:val="00192A80"/>
    <w:rsid w:val="00195814"/>
    <w:rsid w:val="001959CE"/>
    <w:rsid w:val="00197B40"/>
    <w:rsid w:val="001A7989"/>
    <w:rsid w:val="001B2D89"/>
    <w:rsid w:val="001B46BD"/>
    <w:rsid w:val="001B5510"/>
    <w:rsid w:val="001B57F2"/>
    <w:rsid w:val="001B5AEC"/>
    <w:rsid w:val="001C04AB"/>
    <w:rsid w:val="001C5317"/>
    <w:rsid w:val="001D00FA"/>
    <w:rsid w:val="001D1018"/>
    <w:rsid w:val="001D2816"/>
    <w:rsid w:val="001E0F8F"/>
    <w:rsid w:val="001E28F1"/>
    <w:rsid w:val="001E2E91"/>
    <w:rsid w:val="001F0D8E"/>
    <w:rsid w:val="001F3F8C"/>
    <w:rsid w:val="001F78A6"/>
    <w:rsid w:val="002008B6"/>
    <w:rsid w:val="00202AB4"/>
    <w:rsid w:val="00205DF2"/>
    <w:rsid w:val="00206832"/>
    <w:rsid w:val="00211A44"/>
    <w:rsid w:val="00212AC9"/>
    <w:rsid w:val="00212E4A"/>
    <w:rsid w:val="0021527F"/>
    <w:rsid w:val="00215998"/>
    <w:rsid w:val="002214BD"/>
    <w:rsid w:val="002221FB"/>
    <w:rsid w:val="00222551"/>
    <w:rsid w:val="002225DC"/>
    <w:rsid w:val="0022281D"/>
    <w:rsid w:val="002234C6"/>
    <w:rsid w:val="00224245"/>
    <w:rsid w:val="00224DB3"/>
    <w:rsid w:val="00224F57"/>
    <w:rsid w:val="00226E19"/>
    <w:rsid w:val="0024586F"/>
    <w:rsid w:val="00246DB5"/>
    <w:rsid w:val="002472D6"/>
    <w:rsid w:val="00247719"/>
    <w:rsid w:val="00247A67"/>
    <w:rsid w:val="00250DC8"/>
    <w:rsid w:val="00252DF8"/>
    <w:rsid w:val="0026176B"/>
    <w:rsid w:val="002621C7"/>
    <w:rsid w:val="002672D4"/>
    <w:rsid w:val="0027114C"/>
    <w:rsid w:val="00277A91"/>
    <w:rsid w:val="002803DD"/>
    <w:rsid w:val="0028054B"/>
    <w:rsid w:val="002877CA"/>
    <w:rsid w:val="00287A3E"/>
    <w:rsid w:val="002905AA"/>
    <w:rsid w:val="00293DB2"/>
    <w:rsid w:val="002A0A4E"/>
    <w:rsid w:val="002A328E"/>
    <w:rsid w:val="002A4B7C"/>
    <w:rsid w:val="002A4D92"/>
    <w:rsid w:val="002A5BC9"/>
    <w:rsid w:val="002A698A"/>
    <w:rsid w:val="002A721E"/>
    <w:rsid w:val="002A7401"/>
    <w:rsid w:val="002B1477"/>
    <w:rsid w:val="002C0E13"/>
    <w:rsid w:val="002C3073"/>
    <w:rsid w:val="002C4B80"/>
    <w:rsid w:val="002C57F1"/>
    <w:rsid w:val="002D3E7F"/>
    <w:rsid w:val="002E3309"/>
    <w:rsid w:val="002E5363"/>
    <w:rsid w:val="002E5999"/>
    <w:rsid w:val="002F0187"/>
    <w:rsid w:val="002F0FD4"/>
    <w:rsid w:val="002F29B0"/>
    <w:rsid w:val="002F2E6B"/>
    <w:rsid w:val="002F69A1"/>
    <w:rsid w:val="002F77A2"/>
    <w:rsid w:val="00301ADF"/>
    <w:rsid w:val="0030390C"/>
    <w:rsid w:val="003108F5"/>
    <w:rsid w:val="003117C8"/>
    <w:rsid w:val="003141EB"/>
    <w:rsid w:val="003171ED"/>
    <w:rsid w:val="00320542"/>
    <w:rsid w:val="00320C88"/>
    <w:rsid w:val="00320F2C"/>
    <w:rsid w:val="003210D6"/>
    <w:rsid w:val="00321211"/>
    <w:rsid w:val="00321A19"/>
    <w:rsid w:val="0032260F"/>
    <w:rsid w:val="00323CD1"/>
    <w:rsid w:val="00323E7A"/>
    <w:rsid w:val="00325B5E"/>
    <w:rsid w:val="003270CF"/>
    <w:rsid w:val="0033048E"/>
    <w:rsid w:val="00331A87"/>
    <w:rsid w:val="00333EB6"/>
    <w:rsid w:val="00334076"/>
    <w:rsid w:val="00336C9D"/>
    <w:rsid w:val="0034037C"/>
    <w:rsid w:val="0034253F"/>
    <w:rsid w:val="00344042"/>
    <w:rsid w:val="003459C0"/>
    <w:rsid w:val="00354986"/>
    <w:rsid w:val="00355FCF"/>
    <w:rsid w:val="00362ECF"/>
    <w:rsid w:val="0036418F"/>
    <w:rsid w:val="00370E85"/>
    <w:rsid w:val="00383537"/>
    <w:rsid w:val="003864B5"/>
    <w:rsid w:val="003870B6"/>
    <w:rsid w:val="00394A4D"/>
    <w:rsid w:val="00396BBF"/>
    <w:rsid w:val="0039786C"/>
    <w:rsid w:val="003A0FEB"/>
    <w:rsid w:val="003A265D"/>
    <w:rsid w:val="003A69AE"/>
    <w:rsid w:val="003A7B57"/>
    <w:rsid w:val="003B1489"/>
    <w:rsid w:val="003B1F62"/>
    <w:rsid w:val="003B2D5C"/>
    <w:rsid w:val="003B3076"/>
    <w:rsid w:val="003B6B50"/>
    <w:rsid w:val="003B7B35"/>
    <w:rsid w:val="003C254D"/>
    <w:rsid w:val="003C4B28"/>
    <w:rsid w:val="003D204A"/>
    <w:rsid w:val="003E423E"/>
    <w:rsid w:val="003E72BA"/>
    <w:rsid w:val="003F3038"/>
    <w:rsid w:val="00400D14"/>
    <w:rsid w:val="00403E7E"/>
    <w:rsid w:val="00405F38"/>
    <w:rsid w:val="004168C5"/>
    <w:rsid w:val="00417282"/>
    <w:rsid w:val="004200AE"/>
    <w:rsid w:val="004201ED"/>
    <w:rsid w:val="00424B1E"/>
    <w:rsid w:val="00425B77"/>
    <w:rsid w:val="00425ED9"/>
    <w:rsid w:val="00426D79"/>
    <w:rsid w:val="0043112E"/>
    <w:rsid w:val="0043643F"/>
    <w:rsid w:val="00441660"/>
    <w:rsid w:val="004424AD"/>
    <w:rsid w:val="00451546"/>
    <w:rsid w:val="00454C66"/>
    <w:rsid w:val="00461338"/>
    <w:rsid w:val="004615AD"/>
    <w:rsid w:val="004652B8"/>
    <w:rsid w:val="004700A5"/>
    <w:rsid w:val="0047181D"/>
    <w:rsid w:val="00473EE1"/>
    <w:rsid w:val="00473F55"/>
    <w:rsid w:val="004740CC"/>
    <w:rsid w:val="004771D2"/>
    <w:rsid w:val="0048020C"/>
    <w:rsid w:val="00482CA8"/>
    <w:rsid w:val="00483626"/>
    <w:rsid w:val="004841E5"/>
    <w:rsid w:val="00484777"/>
    <w:rsid w:val="00487D4B"/>
    <w:rsid w:val="00492037"/>
    <w:rsid w:val="004927AC"/>
    <w:rsid w:val="00493E1C"/>
    <w:rsid w:val="00495290"/>
    <w:rsid w:val="004958E8"/>
    <w:rsid w:val="004A3563"/>
    <w:rsid w:val="004B0445"/>
    <w:rsid w:val="004B3F41"/>
    <w:rsid w:val="004B4004"/>
    <w:rsid w:val="004B7F45"/>
    <w:rsid w:val="004C3318"/>
    <w:rsid w:val="004C5E9E"/>
    <w:rsid w:val="004C7089"/>
    <w:rsid w:val="004D780F"/>
    <w:rsid w:val="004F1E34"/>
    <w:rsid w:val="004F3F34"/>
    <w:rsid w:val="004F5067"/>
    <w:rsid w:val="004F6FD1"/>
    <w:rsid w:val="00506485"/>
    <w:rsid w:val="005069B0"/>
    <w:rsid w:val="005100CE"/>
    <w:rsid w:val="00510B87"/>
    <w:rsid w:val="0051149F"/>
    <w:rsid w:val="00511622"/>
    <w:rsid w:val="00512D35"/>
    <w:rsid w:val="0052011C"/>
    <w:rsid w:val="005203C7"/>
    <w:rsid w:val="005211AD"/>
    <w:rsid w:val="005211DB"/>
    <w:rsid w:val="0052373E"/>
    <w:rsid w:val="00523E59"/>
    <w:rsid w:val="00524981"/>
    <w:rsid w:val="00532C53"/>
    <w:rsid w:val="0053325D"/>
    <w:rsid w:val="005370EF"/>
    <w:rsid w:val="0054336F"/>
    <w:rsid w:val="00554164"/>
    <w:rsid w:val="00563EE6"/>
    <w:rsid w:val="0056506F"/>
    <w:rsid w:val="005715B6"/>
    <w:rsid w:val="0057433D"/>
    <w:rsid w:val="00576678"/>
    <w:rsid w:val="005768D7"/>
    <w:rsid w:val="00577FB4"/>
    <w:rsid w:val="00583CFD"/>
    <w:rsid w:val="005856BE"/>
    <w:rsid w:val="00590D9C"/>
    <w:rsid w:val="00592FDC"/>
    <w:rsid w:val="005A23B8"/>
    <w:rsid w:val="005A4741"/>
    <w:rsid w:val="005A6A35"/>
    <w:rsid w:val="005A6E76"/>
    <w:rsid w:val="005B55EB"/>
    <w:rsid w:val="005B67A3"/>
    <w:rsid w:val="005C1ABC"/>
    <w:rsid w:val="005D0519"/>
    <w:rsid w:val="005D1F2D"/>
    <w:rsid w:val="005D2EFB"/>
    <w:rsid w:val="005D3093"/>
    <w:rsid w:val="005D5910"/>
    <w:rsid w:val="005D792A"/>
    <w:rsid w:val="005D7EC6"/>
    <w:rsid w:val="005E0F9D"/>
    <w:rsid w:val="005E1555"/>
    <w:rsid w:val="005E29E3"/>
    <w:rsid w:val="005E62BC"/>
    <w:rsid w:val="005E6E88"/>
    <w:rsid w:val="005F1137"/>
    <w:rsid w:val="005F21A7"/>
    <w:rsid w:val="005F4573"/>
    <w:rsid w:val="005F4FEF"/>
    <w:rsid w:val="006047AA"/>
    <w:rsid w:val="0060633C"/>
    <w:rsid w:val="00606EBB"/>
    <w:rsid w:val="006108DE"/>
    <w:rsid w:val="00613BB4"/>
    <w:rsid w:val="00614204"/>
    <w:rsid w:val="00614A6C"/>
    <w:rsid w:val="00622286"/>
    <w:rsid w:val="00625225"/>
    <w:rsid w:val="00625FFB"/>
    <w:rsid w:val="00630992"/>
    <w:rsid w:val="0063302D"/>
    <w:rsid w:val="00633AF7"/>
    <w:rsid w:val="00633DD6"/>
    <w:rsid w:val="00634118"/>
    <w:rsid w:val="0063512C"/>
    <w:rsid w:val="0064062C"/>
    <w:rsid w:val="00641A65"/>
    <w:rsid w:val="00645656"/>
    <w:rsid w:val="006469A3"/>
    <w:rsid w:val="00651411"/>
    <w:rsid w:val="00653478"/>
    <w:rsid w:val="00654247"/>
    <w:rsid w:val="00654F1B"/>
    <w:rsid w:val="00656504"/>
    <w:rsid w:val="00662623"/>
    <w:rsid w:val="00663B53"/>
    <w:rsid w:val="00673D98"/>
    <w:rsid w:val="006744E4"/>
    <w:rsid w:val="00676172"/>
    <w:rsid w:val="00676C5D"/>
    <w:rsid w:val="00680314"/>
    <w:rsid w:val="00682342"/>
    <w:rsid w:val="006846CA"/>
    <w:rsid w:val="00687B16"/>
    <w:rsid w:val="00690719"/>
    <w:rsid w:val="00691EEC"/>
    <w:rsid w:val="0069255A"/>
    <w:rsid w:val="006933E7"/>
    <w:rsid w:val="006951B1"/>
    <w:rsid w:val="00697E0D"/>
    <w:rsid w:val="006A045E"/>
    <w:rsid w:val="006A088F"/>
    <w:rsid w:val="006A2AC2"/>
    <w:rsid w:val="006A2B54"/>
    <w:rsid w:val="006A396D"/>
    <w:rsid w:val="006A55E4"/>
    <w:rsid w:val="006A5E0F"/>
    <w:rsid w:val="006A7AF9"/>
    <w:rsid w:val="006B0C0C"/>
    <w:rsid w:val="006B0C5C"/>
    <w:rsid w:val="006B2CCA"/>
    <w:rsid w:val="006B3674"/>
    <w:rsid w:val="006B37C6"/>
    <w:rsid w:val="006B60E8"/>
    <w:rsid w:val="006C181E"/>
    <w:rsid w:val="006C1D66"/>
    <w:rsid w:val="006C296A"/>
    <w:rsid w:val="006C74CC"/>
    <w:rsid w:val="006D36BC"/>
    <w:rsid w:val="006D482D"/>
    <w:rsid w:val="006D4EDB"/>
    <w:rsid w:val="006D5C97"/>
    <w:rsid w:val="006D62A4"/>
    <w:rsid w:val="006D7B9D"/>
    <w:rsid w:val="006E165D"/>
    <w:rsid w:val="006E3E7A"/>
    <w:rsid w:val="006E3F6E"/>
    <w:rsid w:val="006E415A"/>
    <w:rsid w:val="006E446D"/>
    <w:rsid w:val="006E61A4"/>
    <w:rsid w:val="006F0FB8"/>
    <w:rsid w:val="006F426D"/>
    <w:rsid w:val="006F4E08"/>
    <w:rsid w:val="006F5570"/>
    <w:rsid w:val="00702E87"/>
    <w:rsid w:val="00706FF9"/>
    <w:rsid w:val="007117C0"/>
    <w:rsid w:val="00711C66"/>
    <w:rsid w:val="007142A1"/>
    <w:rsid w:val="00715BC3"/>
    <w:rsid w:val="007171E9"/>
    <w:rsid w:val="0072593C"/>
    <w:rsid w:val="00726A00"/>
    <w:rsid w:val="0073143B"/>
    <w:rsid w:val="0073168B"/>
    <w:rsid w:val="00733ED4"/>
    <w:rsid w:val="007357E6"/>
    <w:rsid w:val="0073591B"/>
    <w:rsid w:val="007360F9"/>
    <w:rsid w:val="007374ED"/>
    <w:rsid w:val="00737ED6"/>
    <w:rsid w:val="00740A43"/>
    <w:rsid w:val="00743F71"/>
    <w:rsid w:val="00747D07"/>
    <w:rsid w:val="00747D60"/>
    <w:rsid w:val="00753076"/>
    <w:rsid w:val="00756686"/>
    <w:rsid w:val="00785B53"/>
    <w:rsid w:val="00786BF3"/>
    <w:rsid w:val="007900C6"/>
    <w:rsid w:val="00790F13"/>
    <w:rsid w:val="00793A8E"/>
    <w:rsid w:val="00793C68"/>
    <w:rsid w:val="0079483A"/>
    <w:rsid w:val="007A00C1"/>
    <w:rsid w:val="007A1390"/>
    <w:rsid w:val="007A170E"/>
    <w:rsid w:val="007A4D05"/>
    <w:rsid w:val="007A6DDE"/>
    <w:rsid w:val="007B1B88"/>
    <w:rsid w:val="007B4B05"/>
    <w:rsid w:val="007B60A0"/>
    <w:rsid w:val="007B689E"/>
    <w:rsid w:val="007B6EDE"/>
    <w:rsid w:val="007B7434"/>
    <w:rsid w:val="007C03BF"/>
    <w:rsid w:val="007C43A1"/>
    <w:rsid w:val="007C4BB0"/>
    <w:rsid w:val="007D10D0"/>
    <w:rsid w:val="007D387E"/>
    <w:rsid w:val="007D3F10"/>
    <w:rsid w:val="007D5D6D"/>
    <w:rsid w:val="007E154F"/>
    <w:rsid w:val="007E38DC"/>
    <w:rsid w:val="007E5BB4"/>
    <w:rsid w:val="007E7B5E"/>
    <w:rsid w:val="007F5022"/>
    <w:rsid w:val="007F7718"/>
    <w:rsid w:val="00801159"/>
    <w:rsid w:val="00804408"/>
    <w:rsid w:val="00813281"/>
    <w:rsid w:val="00814CA3"/>
    <w:rsid w:val="008176C7"/>
    <w:rsid w:val="00817DE9"/>
    <w:rsid w:val="008246F0"/>
    <w:rsid w:val="008249C5"/>
    <w:rsid w:val="008256BA"/>
    <w:rsid w:val="00827DC0"/>
    <w:rsid w:val="008367BF"/>
    <w:rsid w:val="008421E7"/>
    <w:rsid w:val="00845CA7"/>
    <w:rsid w:val="008510CC"/>
    <w:rsid w:val="00851631"/>
    <w:rsid w:val="008518BA"/>
    <w:rsid w:val="0086168B"/>
    <w:rsid w:val="00861AA9"/>
    <w:rsid w:val="00861B01"/>
    <w:rsid w:val="00865637"/>
    <w:rsid w:val="00865F0A"/>
    <w:rsid w:val="00872D45"/>
    <w:rsid w:val="00876DA0"/>
    <w:rsid w:val="008770CB"/>
    <w:rsid w:val="008804EF"/>
    <w:rsid w:val="00882FDA"/>
    <w:rsid w:val="008834EE"/>
    <w:rsid w:val="00884C01"/>
    <w:rsid w:val="00885BC3"/>
    <w:rsid w:val="00892FC3"/>
    <w:rsid w:val="00893091"/>
    <w:rsid w:val="00895056"/>
    <w:rsid w:val="00895BA2"/>
    <w:rsid w:val="00896755"/>
    <w:rsid w:val="008A3388"/>
    <w:rsid w:val="008A4198"/>
    <w:rsid w:val="008A5EA6"/>
    <w:rsid w:val="008B0431"/>
    <w:rsid w:val="008B0A44"/>
    <w:rsid w:val="008B1D60"/>
    <w:rsid w:val="008B3DF6"/>
    <w:rsid w:val="008B4D92"/>
    <w:rsid w:val="008B64D5"/>
    <w:rsid w:val="008C030E"/>
    <w:rsid w:val="008C0659"/>
    <w:rsid w:val="008C5055"/>
    <w:rsid w:val="008C5BCE"/>
    <w:rsid w:val="008D0566"/>
    <w:rsid w:val="008D3C7D"/>
    <w:rsid w:val="008D4D4B"/>
    <w:rsid w:val="008D514D"/>
    <w:rsid w:val="008E0E18"/>
    <w:rsid w:val="008E206A"/>
    <w:rsid w:val="008E54F8"/>
    <w:rsid w:val="008E7C7C"/>
    <w:rsid w:val="008F1201"/>
    <w:rsid w:val="008F3895"/>
    <w:rsid w:val="008F3D07"/>
    <w:rsid w:val="008F4030"/>
    <w:rsid w:val="008F499D"/>
    <w:rsid w:val="008F54E2"/>
    <w:rsid w:val="00904CA1"/>
    <w:rsid w:val="009128B1"/>
    <w:rsid w:val="009150B6"/>
    <w:rsid w:val="0091549E"/>
    <w:rsid w:val="0091607B"/>
    <w:rsid w:val="00916CD4"/>
    <w:rsid w:val="009176D5"/>
    <w:rsid w:val="009207C1"/>
    <w:rsid w:val="00920AFE"/>
    <w:rsid w:val="00920F31"/>
    <w:rsid w:val="00926CE6"/>
    <w:rsid w:val="00930314"/>
    <w:rsid w:val="009306D6"/>
    <w:rsid w:val="009332A6"/>
    <w:rsid w:val="00943E08"/>
    <w:rsid w:val="00945D65"/>
    <w:rsid w:val="0094676B"/>
    <w:rsid w:val="00947F93"/>
    <w:rsid w:val="009509A4"/>
    <w:rsid w:val="00953237"/>
    <w:rsid w:val="0095388A"/>
    <w:rsid w:val="00953FDC"/>
    <w:rsid w:val="00961A12"/>
    <w:rsid w:val="00966135"/>
    <w:rsid w:val="009667B0"/>
    <w:rsid w:val="00974CE5"/>
    <w:rsid w:val="00977769"/>
    <w:rsid w:val="00986717"/>
    <w:rsid w:val="0098716D"/>
    <w:rsid w:val="0099154A"/>
    <w:rsid w:val="00992B36"/>
    <w:rsid w:val="00994D06"/>
    <w:rsid w:val="009A06FC"/>
    <w:rsid w:val="009A31C5"/>
    <w:rsid w:val="009A55B2"/>
    <w:rsid w:val="009A7761"/>
    <w:rsid w:val="009C1323"/>
    <w:rsid w:val="009D2113"/>
    <w:rsid w:val="009D356D"/>
    <w:rsid w:val="009D40F6"/>
    <w:rsid w:val="009D4FF9"/>
    <w:rsid w:val="009D747D"/>
    <w:rsid w:val="009D771D"/>
    <w:rsid w:val="009E0A78"/>
    <w:rsid w:val="009F1E2D"/>
    <w:rsid w:val="009F2069"/>
    <w:rsid w:val="009F4F41"/>
    <w:rsid w:val="009F4FCA"/>
    <w:rsid w:val="009F56B3"/>
    <w:rsid w:val="009F683D"/>
    <w:rsid w:val="009F7528"/>
    <w:rsid w:val="009F75C0"/>
    <w:rsid w:val="009F7686"/>
    <w:rsid w:val="00A006C4"/>
    <w:rsid w:val="00A059F5"/>
    <w:rsid w:val="00A06790"/>
    <w:rsid w:val="00A07DA6"/>
    <w:rsid w:val="00A12197"/>
    <w:rsid w:val="00A15AB5"/>
    <w:rsid w:val="00A17AE5"/>
    <w:rsid w:val="00A2107B"/>
    <w:rsid w:val="00A22F0A"/>
    <w:rsid w:val="00A2357B"/>
    <w:rsid w:val="00A30FA3"/>
    <w:rsid w:val="00A3357C"/>
    <w:rsid w:val="00A414B2"/>
    <w:rsid w:val="00A44DDB"/>
    <w:rsid w:val="00A47FA5"/>
    <w:rsid w:val="00A5073C"/>
    <w:rsid w:val="00A50997"/>
    <w:rsid w:val="00A51FBA"/>
    <w:rsid w:val="00A529B3"/>
    <w:rsid w:val="00A55BA6"/>
    <w:rsid w:val="00A647DC"/>
    <w:rsid w:val="00A657C0"/>
    <w:rsid w:val="00A7167D"/>
    <w:rsid w:val="00A739D2"/>
    <w:rsid w:val="00A74A93"/>
    <w:rsid w:val="00A76A8D"/>
    <w:rsid w:val="00A823D1"/>
    <w:rsid w:val="00A8333C"/>
    <w:rsid w:val="00A90A57"/>
    <w:rsid w:val="00A935AA"/>
    <w:rsid w:val="00A959EB"/>
    <w:rsid w:val="00AA09DB"/>
    <w:rsid w:val="00AA0C9D"/>
    <w:rsid w:val="00AA1BD5"/>
    <w:rsid w:val="00AA20D1"/>
    <w:rsid w:val="00AA5C86"/>
    <w:rsid w:val="00AA6C89"/>
    <w:rsid w:val="00AA7830"/>
    <w:rsid w:val="00AB5257"/>
    <w:rsid w:val="00AB56E7"/>
    <w:rsid w:val="00AC11C4"/>
    <w:rsid w:val="00AC13DF"/>
    <w:rsid w:val="00AC2C0C"/>
    <w:rsid w:val="00AC5BED"/>
    <w:rsid w:val="00AC7C78"/>
    <w:rsid w:val="00AD12EA"/>
    <w:rsid w:val="00AD2F3B"/>
    <w:rsid w:val="00AD3C35"/>
    <w:rsid w:val="00AD4F74"/>
    <w:rsid w:val="00AE4FCD"/>
    <w:rsid w:val="00AF0F22"/>
    <w:rsid w:val="00AF444F"/>
    <w:rsid w:val="00B0174F"/>
    <w:rsid w:val="00B01C81"/>
    <w:rsid w:val="00B0241F"/>
    <w:rsid w:val="00B04BAD"/>
    <w:rsid w:val="00B06750"/>
    <w:rsid w:val="00B072D9"/>
    <w:rsid w:val="00B1027E"/>
    <w:rsid w:val="00B11845"/>
    <w:rsid w:val="00B13544"/>
    <w:rsid w:val="00B13699"/>
    <w:rsid w:val="00B149FA"/>
    <w:rsid w:val="00B15CC6"/>
    <w:rsid w:val="00B20B06"/>
    <w:rsid w:val="00B235EE"/>
    <w:rsid w:val="00B2566B"/>
    <w:rsid w:val="00B34F9D"/>
    <w:rsid w:val="00B36D35"/>
    <w:rsid w:val="00B40D25"/>
    <w:rsid w:val="00B41D7E"/>
    <w:rsid w:val="00B42A78"/>
    <w:rsid w:val="00B440E2"/>
    <w:rsid w:val="00B44C31"/>
    <w:rsid w:val="00B46C03"/>
    <w:rsid w:val="00B50E57"/>
    <w:rsid w:val="00B539AB"/>
    <w:rsid w:val="00B53E89"/>
    <w:rsid w:val="00B55F27"/>
    <w:rsid w:val="00B662A6"/>
    <w:rsid w:val="00B66CA6"/>
    <w:rsid w:val="00B70555"/>
    <w:rsid w:val="00B73880"/>
    <w:rsid w:val="00B81BB3"/>
    <w:rsid w:val="00B8617B"/>
    <w:rsid w:val="00B87807"/>
    <w:rsid w:val="00B90CC6"/>
    <w:rsid w:val="00B926C6"/>
    <w:rsid w:val="00B95940"/>
    <w:rsid w:val="00B96BB1"/>
    <w:rsid w:val="00BA25AD"/>
    <w:rsid w:val="00BA2C27"/>
    <w:rsid w:val="00BA2E5B"/>
    <w:rsid w:val="00BA3D92"/>
    <w:rsid w:val="00BA4CCF"/>
    <w:rsid w:val="00BA4F3C"/>
    <w:rsid w:val="00BB0231"/>
    <w:rsid w:val="00BB5011"/>
    <w:rsid w:val="00BB56E9"/>
    <w:rsid w:val="00BC0753"/>
    <w:rsid w:val="00BC12E3"/>
    <w:rsid w:val="00BC47D1"/>
    <w:rsid w:val="00BC5B11"/>
    <w:rsid w:val="00BC62DA"/>
    <w:rsid w:val="00BC7EAF"/>
    <w:rsid w:val="00BD3C83"/>
    <w:rsid w:val="00BD3CE1"/>
    <w:rsid w:val="00BD6011"/>
    <w:rsid w:val="00BD73B5"/>
    <w:rsid w:val="00BE1C8A"/>
    <w:rsid w:val="00BE314F"/>
    <w:rsid w:val="00BE74F7"/>
    <w:rsid w:val="00BF7187"/>
    <w:rsid w:val="00C00752"/>
    <w:rsid w:val="00C008C4"/>
    <w:rsid w:val="00C00AAB"/>
    <w:rsid w:val="00C00C8D"/>
    <w:rsid w:val="00C032E7"/>
    <w:rsid w:val="00C138E0"/>
    <w:rsid w:val="00C13BE9"/>
    <w:rsid w:val="00C17C82"/>
    <w:rsid w:val="00C2056A"/>
    <w:rsid w:val="00C2218C"/>
    <w:rsid w:val="00C26855"/>
    <w:rsid w:val="00C30628"/>
    <w:rsid w:val="00C32181"/>
    <w:rsid w:val="00C33353"/>
    <w:rsid w:val="00C40F8F"/>
    <w:rsid w:val="00C4425D"/>
    <w:rsid w:val="00C44637"/>
    <w:rsid w:val="00C507FF"/>
    <w:rsid w:val="00C55C5C"/>
    <w:rsid w:val="00C6625D"/>
    <w:rsid w:val="00C709CA"/>
    <w:rsid w:val="00C71EB1"/>
    <w:rsid w:val="00C80A48"/>
    <w:rsid w:val="00C811BE"/>
    <w:rsid w:val="00C825CF"/>
    <w:rsid w:val="00C851D9"/>
    <w:rsid w:val="00C858A4"/>
    <w:rsid w:val="00C86F10"/>
    <w:rsid w:val="00C9455A"/>
    <w:rsid w:val="00CA7357"/>
    <w:rsid w:val="00CA7A6C"/>
    <w:rsid w:val="00CB7B36"/>
    <w:rsid w:val="00CC0B69"/>
    <w:rsid w:val="00CC79F8"/>
    <w:rsid w:val="00CD1546"/>
    <w:rsid w:val="00CD2FFB"/>
    <w:rsid w:val="00CD34A9"/>
    <w:rsid w:val="00CD6756"/>
    <w:rsid w:val="00CD69B8"/>
    <w:rsid w:val="00CD714B"/>
    <w:rsid w:val="00CD7ED7"/>
    <w:rsid w:val="00CF5815"/>
    <w:rsid w:val="00CF7FB3"/>
    <w:rsid w:val="00D02A24"/>
    <w:rsid w:val="00D046CC"/>
    <w:rsid w:val="00D1250C"/>
    <w:rsid w:val="00D12F3E"/>
    <w:rsid w:val="00D14C1D"/>
    <w:rsid w:val="00D165FD"/>
    <w:rsid w:val="00D23F6D"/>
    <w:rsid w:val="00D24769"/>
    <w:rsid w:val="00D27FD0"/>
    <w:rsid w:val="00D3192F"/>
    <w:rsid w:val="00D32BC8"/>
    <w:rsid w:val="00D37499"/>
    <w:rsid w:val="00D37BD2"/>
    <w:rsid w:val="00D37E1F"/>
    <w:rsid w:val="00D40231"/>
    <w:rsid w:val="00D41EE3"/>
    <w:rsid w:val="00D4414E"/>
    <w:rsid w:val="00D461A2"/>
    <w:rsid w:val="00D46CAB"/>
    <w:rsid w:val="00D47FF1"/>
    <w:rsid w:val="00D50567"/>
    <w:rsid w:val="00D520A8"/>
    <w:rsid w:val="00D540B5"/>
    <w:rsid w:val="00D55878"/>
    <w:rsid w:val="00D62ABF"/>
    <w:rsid w:val="00D67812"/>
    <w:rsid w:val="00D7200D"/>
    <w:rsid w:val="00D722F3"/>
    <w:rsid w:val="00D762B8"/>
    <w:rsid w:val="00D772A4"/>
    <w:rsid w:val="00D80161"/>
    <w:rsid w:val="00D8182C"/>
    <w:rsid w:val="00D83C0A"/>
    <w:rsid w:val="00D856DE"/>
    <w:rsid w:val="00D875F9"/>
    <w:rsid w:val="00D90FB2"/>
    <w:rsid w:val="00D9247D"/>
    <w:rsid w:val="00D92664"/>
    <w:rsid w:val="00D97213"/>
    <w:rsid w:val="00DA0371"/>
    <w:rsid w:val="00DA0A3A"/>
    <w:rsid w:val="00DA4BDC"/>
    <w:rsid w:val="00DB19CC"/>
    <w:rsid w:val="00DB20C8"/>
    <w:rsid w:val="00DB2676"/>
    <w:rsid w:val="00DB2D67"/>
    <w:rsid w:val="00DB5A38"/>
    <w:rsid w:val="00DB7465"/>
    <w:rsid w:val="00DC08D2"/>
    <w:rsid w:val="00DC4100"/>
    <w:rsid w:val="00DC66D4"/>
    <w:rsid w:val="00DC6BFC"/>
    <w:rsid w:val="00DD1579"/>
    <w:rsid w:val="00DD4397"/>
    <w:rsid w:val="00DD5596"/>
    <w:rsid w:val="00DD5970"/>
    <w:rsid w:val="00DD5B26"/>
    <w:rsid w:val="00DD652E"/>
    <w:rsid w:val="00DE03BE"/>
    <w:rsid w:val="00DE2E2D"/>
    <w:rsid w:val="00DF0F40"/>
    <w:rsid w:val="00DF2A8A"/>
    <w:rsid w:val="00DF2D8F"/>
    <w:rsid w:val="00DF66A4"/>
    <w:rsid w:val="00DF6747"/>
    <w:rsid w:val="00E07E40"/>
    <w:rsid w:val="00E11543"/>
    <w:rsid w:val="00E11CC6"/>
    <w:rsid w:val="00E20ABD"/>
    <w:rsid w:val="00E21A9D"/>
    <w:rsid w:val="00E21B3D"/>
    <w:rsid w:val="00E22154"/>
    <w:rsid w:val="00E23F70"/>
    <w:rsid w:val="00E25C7B"/>
    <w:rsid w:val="00E274BC"/>
    <w:rsid w:val="00E4199C"/>
    <w:rsid w:val="00E428A9"/>
    <w:rsid w:val="00E4397E"/>
    <w:rsid w:val="00E43F0F"/>
    <w:rsid w:val="00E4606A"/>
    <w:rsid w:val="00E464B0"/>
    <w:rsid w:val="00E50591"/>
    <w:rsid w:val="00E53179"/>
    <w:rsid w:val="00E54119"/>
    <w:rsid w:val="00E54305"/>
    <w:rsid w:val="00E5482C"/>
    <w:rsid w:val="00E6108A"/>
    <w:rsid w:val="00E61344"/>
    <w:rsid w:val="00E62A0D"/>
    <w:rsid w:val="00E64239"/>
    <w:rsid w:val="00E70922"/>
    <w:rsid w:val="00E71042"/>
    <w:rsid w:val="00E734C0"/>
    <w:rsid w:val="00E758FC"/>
    <w:rsid w:val="00E75CFA"/>
    <w:rsid w:val="00E75D11"/>
    <w:rsid w:val="00E8058D"/>
    <w:rsid w:val="00E80EFC"/>
    <w:rsid w:val="00E81405"/>
    <w:rsid w:val="00E82F70"/>
    <w:rsid w:val="00E84851"/>
    <w:rsid w:val="00E84D00"/>
    <w:rsid w:val="00E90445"/>
    <w:rsid w:val="00E91AAD"/>
    <w:rsid w:val="00E95C6A"/>
    <w:rsid w:val="00E96EC0"/>
    <w:rsid w:val="00EA12C1"/>
    <w:rsid w:val="00EA408E"/>
    <w:rsid w:val="00EA57A0"/>
    <w:rsid w:val="00EA6FA8"/>
    <w:rsid w:val="00EB1943"/>
    <w:rsid w:val="00EB3317"/>
    <w:rsid w:val="00EB33CC"/>
    <w:rsid w:val="00EB4290"/>
    <w:rsid w:val="00EB67A3"/>
    <w:rsid w:val="00EB7082"/>
    <w:rsid w:val="00EB7CBF"/>
    <w:rsid w:val="00EC2C1F"/>
    <w:rsid w:val="00EC49C9"/>
    <w:rsid w:val="00EC5A03"/>
    <w:rsid w:val="00ED33FD"/>
    <w:rsid w:val="00ED7A71"/>
    <w:rsid w:val="00EF1009"/>
    <w:rsid w:val="00EF2165"/>
    <w:rsid w:val="00EF344A"/>
    <w:rsid w:val="00EF5562"/>
    <w:rsid w:val="00F10B89"/>
    <w:rsid w:val="00F10D7B"/>
    <w:rsid w:val="00F11127"/>
    <w:rsid w:val="00F11787"/>
    <w:rsid w:val="00F13683"/>
    <w:rsid w:val="00F14EFD"/>
    <w:rsid w:val="00F23CC0"/>
    <w:rsid w:val="00F2576A"/>
    <w:rsid w:val="00F263C0"/>
    <w:rsid w:val="00F26854"/>
    <w:rsid w:val="00F2774D"/>
    <w:rsid w:val="00F348C1"/>
    <w:rsid w:val="00F348EF"/>
    <w:rsid w:val="00F43420"/>
    <w:rsid w:val="00F449BF"/>
    <w:rsid w:val="00F465C3"/>
    <w:rsid w:val="00F47E23"/>
    <w:rsid w:val="00F5106E"/>
    <w:rsid w:val="00F51BF2"/>
    <w:rsid w:val="00F558BD"/>
    <w:rsid w:val="00F55B36"/>
    <w:rsid w:val="00F61F67"/>
    <w:rsid w:val="00F62AFB"/>
    <w:rsid w:val="00F62D35"/>
    <w:rsid w:val="00F71DE6"/>
    <w:rsid w:val="00F74402"/>
    <w:rsid w:val="00F77970"/>
    <w:rsid w:val="00F82BFC"/>
    <w:rsid w:val="00F851CB"/>
    <w:rsid w:val="00F908E6"/>
    <w:rsid w:val="00F928B0"/>
    <w:rsid w:val="00F92EA1"/>
    <w:rsid w:val="00F95506"/>
    <w:rsid w:val="00F95F50"/>
    <w:rsid w:val="00F95F92"/>
    <w:rsid w:val="00F973A3"/>
    <w:rsid w:val="00FA457A"/>
    <w:rsid w:val="00FA6434"/>
    <w:rsid w:val="00FB3C9E"/>
    <w:rsid w:val="00FB5DAB"/>
    <w:rsid w:val="00FB6ADE"/>
    <w:rsid w:val="00FC4D95"/>
    <w:rsid w:val="00FC51C0"/>
    <w:rsid w:val="00FC56BB"/>
    <w:rsid w:val="00FD0E83"/>
    <w:rsid w:val="00FD1CCA"/>
    <w:rsid w:val="00FD1FE9"/>
    <w:rsid w:val="00FD24C1"/>
    <w:rsid w:val="00FD6E80"/>
    <w:rsid w:val="00FD7133"/>
    <w:rsid w:val="00FE2A49"/>
    <w:rsid w:val="00FE3114"/>
    <w:rsid w:val="00FE36C2"/>
    <w:rsid w:val="00FE4545"/>
    <w:rsid w:val="00FE57FA"/>
    <w:rsid w:val="00FF0673"/>
    <w:rsid w:val="00FF41B4"/>
    <w:rsid w:val="00FF7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8C"/>
    <w:rPr>
      <w:lang w:eastAsia="en-GB"/>
    </w:rPr>
  </w:style>
  <w:style w:type="paragraph" w:styleId="Heading1">
    <w:name w:val="heading 1"/>
    <w:basedOn w:val="Normal"/>
    <w:next w:val="Normal"/>
    <w:qFormat/>
    <w:rsid w:val="00C2218C"/>
    <w:pPr>
      <w:keepNext/>
      <w:outlineLvl w:val="0"/>
    </w:pPr>
    <w:rPr>
      <w:b/>
      <w:sz w:val="24"/>
      <w:lang w:val="ro-RO"/>
    </w:rPr>
  </w:style>
  <w:style w:type="paragraph" w:styleId="Heading2">
    <w:name w:val="heading 2"/>
    <w:basedOn w:val="Normal"/>
    <w:next w:val="Normal"/>
    <w:qFormat/>
    <w:rsid w:val="00C2218C"/>
    <w:pPr>
      <w:keepNext/>
      <w:jc w:val="center"/>
      <w:outlineLvl w:val="1"/>
    </w:pPr>
    <w:rPr>
      <w:b/>
      <w:sz w:val="24"/>
      <w:lang w:val="ro-RO"/>
    </w:rPr>
  </w:style>
  <w:style w:type="paragraph" w:styleId="Heading3">
    <w:name w:val="heading 3"/>
    <w:basedOn w:val="Normal"/>
    <w:next w:val="Normal"/>
    <w:qFormat/>
    <w:rsid w:val="00C2218C"/>
    <w:pPr>
      <w:keepNext/>
      <w:jc w:val="center"/>
      <w:outlineLvl w:val="2"/>
    </w:pPr>
    <w:rPr>
      <w:rFonts w:ascii="Arial" w:hAnsi="Arial"/>
      <w:b/>
      <w:lang w:val="fr-FR"/>
    </w:rPr>
  </w:style>
  <w:style w:type="paragraph" w:styleId="Heading4">
    <w:name w:val="heading 4"/>
    <w:basedOn w:val="Normal"/>
    <w:next w:val="Normal"/>
    <w:qFormat/>
    <w:rsid w:val="00C2218C"/>
    <w:pPr>
      <w:keepNext/>
      <w:spacing w:before="240" w:after="60"/>
      <w:outlineLvl w:val="3"/>
    </w:pPr>
    <w:rPr>
      <w:b/>
      <w:bCs/>
      <w:sz w:val="28"/>
      <w:szCs w:val="28"/>
    </w:rPr>
  </w:style>
  <w:style w:type="paragraph" w:styleId="Heading5">
    <w:name w:val="heading 5"/>
    <w:basedOn w:val="Normal"/>
    <w:next w:val="Normal"/>
    <w:qFormat/>
    <w:rsid w:val="00C2218C"/>
    <w:pPr>
      <w:keepNext/>
      <w:ind w:left="2880" w:firstLine="720"/>
      <w:jc w:val="both"/>
      <w:outlineLvl w:val="4"/>
    </w:pPr>
    <w:rPr>
      <w:b/>
      <w:sz w:val="24"/>
    </w:rPr>
  </w:style>
  <w:style w:type="paragraph" w:styleId="Heading8">
    <w:name w:val="heading 8"/>
    <w:basedOn w:val="Normal"/>
    <w:next w:val="Normal"/>
    <w:qFormat/>
    <w:rsid w:val="00C2218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218C"/>
    <w:rPr>
      <w:b/>
      <w:sz w:val="28"/>
      <w:u w:val="single"/>
      <w:lang w:val="ro-RO"/>
    </w:rPr>
  </w:style>
  <w:style w:type="character" w:styleId="PageNumber">
    <w:name w:val="page number"/>
    <w:basedOn w:val="DefaultParagraphFont"/>
    <w:semiHidden/>
    <w:rsid w:val="00C2218C"/>
  </w:style>
  <w:style w:type="paragraph" w:styleId="Footer">
    <w:name w:val="footer"/>
    <w:basedOn w:val="Normal"/>
    <w:link w:val="FooterChar"/>
    <w:uiPriority w:val="99"/>
    <w:rsid w:val="00C2218C"/>
    <w:pPr>
      <w:tabs>
        <w:tab w:val="center" w:pos="4320"/>
        <w:tab w:val="right" w:pos="8640"/>
      </w:tabs>
    </w:pPr>
  </w:style>
  <w:style w:type="paragraph" w:styleId="BodyTextIndent">
    <w:name w:val="Body Text Indent"/>
    <w:basedOn w:val="Normal"/>
    <w:semiHidden/>
    <w:rsid w:val="00C2218C"/>
    <w:pPr>
      <w:spacing w:after="120"/>
      <w:ind w:left="283"/>
    </w:pPr>
  </w:style>
  <w:style w:type="paragraph" w:styleId="Header">
    <w:name w:val="header"/>
    <w:basedOn w:val="Normal"/>
    <w:semiHidden/>
    <w:rsid w:val="00C2218C"/>
    <w:pPr>
      <w:tabs>
        <w:tab w:val="center" w:pos="4536"/>
        <w:tab w:val="right" w:pos="9072"/>
      </w:tabs>
    </w:pPr>
  </w:style>
  <w:style w:type="paragraph" w:styleId="BodyText3">
    <w:name w:val="Body Text 3"/>
    <w:basedOn w:val="Normal"/>
    <w:semiHidden/>
    <w:rsid w:val="00C2218C"/>
    <w:pPr>
      <w:spacing w:after="120"/>
    </w:pPr>
    <w:rPr>
      <w:sz w:val="16"/>
      <w:szCs w:val="16"/>
    </w:rPr>
  </w:style>
  <w:style w:type="paragraph" w:styleId="BodyText2">
    <w:name w:val="Body Text 2"/>
    <w:basedOn w:val="Normal"/>
    <w:semiHidden/>
    <w:rsid w:val="00C2218C"/>
    <w:pPr>
      <w:spacing w:after="120" w:line="480" w:lineRule="auto"/>
    </w:pPr>
  </w:style>
  <w:style w:type="paragraph" w:styleId="BalloonText">
    <w:name w:val="Balloon Text"/>
    <w:basedOn w:val="Normal"/>
    <w:semiHidden/>
    <w:rsid w:val="00C2218C"/>
    <w:rPr>
      <w:rFonts w:ascii="Tahoma" w:hAnsi="Tahoma" w:cs="Tahoma"/>
      <w:sz w:val="16"/>
      <w:szCs w:val="16"/>
    </w:rPr>
  </w:style>
  <w:style w:type="table" w:styleId="TableGrid">
    <w:name w:val="Table Grid"/>
    <w:basedOn w:val="TableNormal"/>
    <w:uiPriority w:val="59"/>
    <w:rsid w:val="006565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6504"/>
    <w:pPr>
      <w:ind w:left="720"/>
      <w:contextualSpacing/>
    </w:pPr>
    <w:rPr>
      <w:lang w:val="en-AU" w:eastAsia="en-US"/>
    </w:rPr>
  </w:style>
  <w:style w:type="character" w:customStyle="1" w:styleId="FooterChar">
    <w:name w:val="Footer Char"/>
    <w:basedOn w:val="DefaultParagraphFont"/>
    <w:link w:val="Footer"/>
    <w:uiPriority w:val="99"/>
    <w:rsid w:val="00813281"/>
    <w:rPr>
      <w:lang w:eastAsia="en-GB"/>
    </w:rPr>
  </w:style>
  <w:style w:type="character" w:customStyle="1" w:styleId="BodyTextChar">
    <w:name w:val="Body Text Char"/>
    <w:basedOn w:val="DefaultParagraphFont"/>
    <w:link w:val="BodyText"/>
    <w:rsid w:val="007357E6"/>
    <w:rPr>
      <w:b/>
      <w:sz w:val="28"/>
      <w:u w:val="single"/>
      <w:lang w:val="ro-RO"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5D6A-1DEC-4B3E-94DF-582A19C3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23</Pages>
  <Words>8013</Words>
  <Characters>47777</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 </vt:lpstr>
    </vt:vector>
  </TitlesOfParts>
  <Company>Primaria Targu Mures</Company>
  <LinksUpToDate>false</LinksUpToDate>
  <CharactersWithSpaces>55679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Serviciul Impozite si Taxe</dc:creator>
  <cp:keywords/>
  <dc:description/>
  <cp:lastModifiedBy>Administrator </cp:lastModifiedBy>
  <cp:revision>245</cp:revision>
  <cp:lastPrinted>2012-12-05T08:29:00Z</cp:lastPrinted>
  <dcterms:created xsi:type="dcterms:W3CDTF">2012-11-27T12:29:00Z</dcterms:created>
  <dcterms:modified xsi:type="dcterms:W3CDTF">2012-12-11T11:46:00Z</dcterms:modified>
</cp:coreProperties>
</file>