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FD" w:rsidRDefault="00E229FD">
      <w:pPr>
        <w:pStyle w:val="Heading1"/>
        <w:jc w:val="both"/>
        <w:rPr>
          <w:rFonts w:ascii="Times New Roman" w:hAnsi="Times New Roman"/>
        </w:rPr>
      </w:pPr>
      <w:bookmarkStart w:id="0" w:name="_GoBack"/>
      <w:bookmarkEnd w:id="0"/>
      <w:r>
        <w:rPr>
          <w:rFonts w:ascii="Times New Roman" w:hAnsi="Times New Roman"/>
        </w:rPr>
        <w:t>ROMÂNIA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Vizat de</w:t>
      </w:r>
    </w:p>
    <w:p w:rsidR="00E229FD" w:rsidRDefault="00E229FD">
      <w:pPr>
        <w:pStyle w:val="Heading1"/>
        <w:jc w:val="both"/>
        <w:rPr>
          <w:rFonts w:ascii="Times New Roman" w:hAnsi="Times New Roman"/>
        </w:rPr>
      </w:pPr>
      <w:r>
        <w:rPr>
          <w:rFonts w:ascii="Times New Roman" w:hAnsi="Times New Roman"/>
        </w:rPr>
        <w:t>JUDEŢUL MUREŞ</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Primar</w:t>
      </w:r>
      <w:r>
        <w:rPr>
          <w:rFonts w:ascii="Times New Roman" w:hAnsi="Times New Roman"/>
        </w:rPr>
        <w:br/>
        <w:t>MUNICIPIUL TÎRGU MUREŞ</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Dr. Dorin Florea</w:t>
      </w:r>
    </w:p>
    <w:p w:rsidR="00E229FD" w:rsidRDefault="00E229FD">
      <w:pPr>
        <w:jc w:val="both"/>
        <w:rPr>
          <w:b/>
          <w:caps/>
          <w:sz w:val="24"/>
          <w:lang w:val="ro-RO"/>
        </w:rPr>
      </w:pPr>
      <w:r>
        <w:rPr>
          <w:b/>
          <w:caps/>
          <w:sz w:val="24"/>
          <w:lang w:val="ro-RO"/>
        </w:rPr>
        <w:t xml:space="preserve">Directia ADMINISTRAŢIA DOMENIULUI PUBLIC </w:t>
      </w:r>
    </w:p>
    <w:p w:rsidR="00E229FD" w:rsidRDefault="00E229FD">
      <w:pPr>
        <w:jc w:val="both"/>
        <w:rPr>
          <w:b/>
          <w:sz w:val="24"/>
        </w:rPr>
      </w:pPr>
      <w:r>
        <w:rPr>
          <w:b/>
          <w:sz w:val="24"/>
        </w:rPr>
        <w:t>Nr. _______ din _____________ 2013</w:t>
      </w:r>
    </w:p>
    <w:p w:rsidR="00E229FD" w:rsidRDefault="00E229FD">
      <w:pPr>
        <w:jc w:val="both"/>
        <w:rPr>
          <w:sz w:val="24"/>
          <w:lang w:val="ro-RO"/>
        </w:rPr>
      </w:pPr>
    </w:p>
    <w:p w:rsidR="00E229FD" w:rsidRDefault="00E229FD">
      <w:pPr>
        <w:jc w:val="both"/>
        <w:rPr>
          <w:sz w:val="24"/>
          <w:lang w:val="ro-RO"/>
        </w:rPr>
      </w:pPr>
    </w:p>
    <w:p w:rsidR="00E229FD" w:rsidRDefault="00E229FD">
      <w:pPr>
        <w:jc w:val="center"/>
        <w:rPr>
          <w:b/>
          <w:sz w:val="24"/>
          <w:u w:val="single"/>
        </w:rPr>
      </w:pPr>
      <w:r>
        <w:tab/>
      </w:r>
      <w:r>
        <w:rPr>
          <w:b/>
          <w:sz w:val="24"/>
          <w:u w:val="single"/>
        </w:rPr>
        <w:t xml:space="preserve">EXPUNERE DE MOTIVE </w:t>
      </w:r>
    </w:p>
    <w:p w:rsidR="00E229FD" w:rsidRDefault="00E229FD">
      <w:pPr>
        <w:pStyle w:val="BodyText2"/>
        <w:spacing w:after="0" w:line="240" w:lineRule="auto"/>
        <w:jc w:val="center"/>
        <w:rPr>
          <w:b/>
          <w:sz w:val="24"/>
          <w:lang w:val="ro-RO"/>
        </w:rPr>
      </w:pPr>
      <w:r>
        <w:rPr>
          <w:b/>
          <w:sz w:val="24"/>
          <w:lang w:val="ro-RO"/>
        </w:rPr>
        <w:t>privind  cuprinderea în Contractul de delegare a gestiunii serviciilor de alimentare cu apă şi canalizare încheiat cu operatorul SC Com</w:t>
      </w:r>
      <w:r w:rsidR="00790F3E">
        <w:rPr>
          <w:b/>
          <w:sz w:val="24"/>
          <w:lang w:val="ro-RO"/>
        </w:rPr>
        <w:t xml:space="preserve">pania Aquaserv SA Tg. Mureş a  </w:t>
      </w:r>
      <w:r>
        <w:rPr>
          <w:b/>
          <w:sz w:val="24"/>
          <w:lang w:val="ro-RO"/>
        </w:rPr>
        <w:t>mijloacelor</w:t>
      </w:r>
    </w:p>
    <w:p w:rsidR="00E229FD" w:rsidRDefault="00662F87">
      <w:pPr>
        <w:pStyle w:val="BodyText2"/>
        <w:spacing w:after="0" w:line="240" w:lineRule="auto"/>
        <w:jc w:val="center"/>
        <w:rPr>
          <w:b/>
          <w:sz w:val="24"/>
          <w:lang w:val="ro-RO"/>
        </w:rPr>
      </w:pPr>
      <w:r>
        <w:rPr>
          <w:b/>
          <w:sz w:val="24"/>
          <w:lang w:val="ro-RO"/>
        </w:rPr>
        <w:t xml:space="preserve"> fixe şi a terenurilor</w:t>
      </w:r>
      <w:r w:rsidR="00E229FD">
        <w:rPr>
          <w:b/>
          <w:sz w:val="24"/>
          <w:lang w:val="ro-RO"/>
        </w:rPr>
        <w:t xml:space="preserve"> aferent</w:t>
      </w:r>
      <w:r>
        <w:rPr>
          <w:b/>
          <w:sz w:val="24"/>
          <w:lang w:val="ro-RO"/>
        </w:rPr>
        <w:t>e</w:t>
      </w:r>
      <w:r w:rsidR="00E229FD">
        <w:rPr>
          <w:b/>
          <w:sz w:val="24"/>
          <w:lang w:val="ro-RO"/>
        </w:rPr>
        <w:t xml:space="preserve">, care sunt parte a Serviciului de alimentare cu apă si canalizare, din domeniul public al Municipiului Tg. Mureş, </w:t>
      </w:r>
      <w:r>
        <w:rPr>
          <w:b/>
          <w:sz w:val="24"/>
          <w:lang w:val="ro-RO"/>
        </w:rPr>
        <w:t>necesare</w:t>
      </w:r>
      <w:r w:rsidR="00E229FD">
        <w:rPr>
          <w:b/>
          <w:sz w:val="24"/>
          <w:lang w:val="ro-RO"/>
        </w:rPr>
        <w:t xml:space="preserve"> pentru </w:t>
      </w:r>
      <w:r>
        <w:rPr>
          <w:b/>
          <w:sz w:val="24"/>
          <w:lang w:val="ro-RO"/>
        </w:rPr>
        <w:t>promovarea şi realizarea investitiei</w:t>
      </w:r>
      <w:r w:rsidR="00E229FD">
        <w:rPr>
          <w:b/>
          <w:sz w:val="24"/>
          <w:lang w:val="ro-RO"/>
        </w:rPr>
        <w:t xml:space="preserve"> “ Reamplasarea Statiilor de hidrofor din CT-uri   </w:t>
      </w:r>
    </w:p>
    <w:p w:rsidR="00E229FD" w:rsidRDefault="00E229FD">
      <w:pPr>
        <w:pStyle w:val="BodyText2"/>
        <w:spacing w:after="0" w:line="240" w:lineRule="auto"/>
        <w:jc w:val="center"/>
        <w:rPr>
          <w:b/>
          <w:sz w:val="24"/>
          <w:lang w:val="ro-RO"/>
        </w:rPr>
      </w:pPr>
      <w:r>
        <w:rPr>
          <w:b/>
          <w:sz w:val="24"/>
          <w:lang w:val="ro-RO"/>
        </w:rPr>
        <w:t>(</w:t>
      </w:r>
      <w:r>
        <w:rPr>
          <w:sz w:val="24"/>
        </w:rPr>
        <w:t xml:space="preserve">CT </w:t>
      </w:r>
      <w:proofErr w:type="spellStart"/>
      <w:r>
        <w:rPr>
          <w:sz w:val="24"/>
        </w:rPr>
        <w:t>Budai</w:t>
      </w:r>
      <w:proofErr w:type="spellEnd"/>
      <w:r>
        <w:rPr>
          <w:sz w:val="24"/>
        </w:rPr>
        <w:t xml:space="preserve"> </w:t>
      </w:r>
      <w:proofErr w:type="spellStart"/>
      <w:r>
        <w:rPr>
          <w:sz w:val="24"/>
        </w:rPr>
        <w:t>N.Antal</w:t>
      </w:r>
      <w:proofErr w:type="spellEnd"/>
      <w:r>
        <w:rPr>
          <w:sz w:val="24"/>
        </w:rPr>
        <w:t xml:space="preserve">, CT Tudor 1, 3, 4, 6)   </w:t>
      </w:r>
      <w:r>
        <w:rPr>
          <w:b/>
          <w:sz w:val="24"/>
          <w:lang w:val="ro-RO"/>
        </w:rPr>
        <w:t>investiţii derulate de operator</w:t>
      </w:r>
      <w:r>
        <w:rPr>
          <w:sz w:val="24"/>
        </w:rPr>
        <w:t xml:space="preserve"> </w:t>
      </w:r>
    </w:p>
    <w:p w:rsidR="00E229FD" w:rsidRDefault="00E229FD">
      <w:pPr>
        <w:rPr>
          <w:sz w:val="24"/>
        </w:rPr>
      </w:pPr>
    </w:p>
    <w:p w:rsidR="00662F87" w:rsidRPr="00662F87" w:rsidRDefault="00E229FD">
      <w:pPr>
        <w:ind w:firstLine="720"/>
        <w:jc w:val="both"/>
        <w:rPr>
          <w:b/>
          <w:sz w:val="24"/>
        </w:rPr>
      </w:pPr>
      <w:proofErr w:type="spellStart"/>
      <w:r>
        <w:rPr>
          <w:sz w:val="24"/>
        </w:rPr>
        <w:t>Asigurarea</w:t>
      </w:r>
      <w:proofErr w:type="spellEnd"/>
      <w:r>
        <w:rPr>
          <w:sz w:val="24"/>
        </w:rPr>
        <w:t xml:space="preserve"> </w:t>
      </w:r>
      <w:proofErr w:type="spellStart"/>
      <w:r>
        <w:rPr>
          <w:sz w:val="24"/>
        </w:rPr>
        <w:t>apei</w:t>
      </w:r>
      <w:proofErr w:type="spellEnd"/>
      <w:r>
        <w:rPr>
          <w:sz w:val="24"/>
        </w:rPr>
        <w:t xml:space="preserve"> </w:t>
      </w:r>
      <w:proofErr w:type="spellStart"/>
      <w:r>
        <w:rPr>
          <w:sz w:val="24"/>
        </w:rPr>
        <w:t>potabile</w:t>
      </w:r>
      <w:proofErr w:type="spellEnd"/>
      <w:r>
        <w:rPr>
          <w:sz w:val="24"/>
        </w:rPr>
        <w:t xml:space="preserve"> la </w:t>
      </w:r>
      <w:proofErr w:type="spellStart"/>
      <w:r>
        <w:rPr>
          <w:sz w:val="24"/>
        </w:rPr>
        <w:t>blocurile</w:t>
      </w:r>
      <w:proofErr w:type="spellEnd"/>
      <w:r>
        <w:rPr>
          <w:sz w:val="24"/>
        </w:rPr>
        <w:t xml:space="preserve"> cu </w:t>
      </w:r>
      <w:proofErr w:type="spellStart"/>
      <w:r>
        <w:rPr>
          <w:sz w:val="24"/>
        </w:rPr>
        <w:t>regim</w:t>
      </w:r>
      <w:proofErr w:type="spellEnd"/>
      <w:r>
        <w:rPr>
          <w:sz w:val="24"/>
        </w:rPr>
        <w:t xml:space="preserve"> de </w:t>
      </w:r>
      <w:proofErr w:type="spellStart"/>
      <w:r>
        <w:rPr>
          <w:sz w:val="24"/>
        </w:rPr>
        <w:t>inaltime</w:t>
      </w:r>
      <w:proofErr w:type="spellEnd"/>
      <w:r>
        <w:rPr>
          <w:sz w:val="24"/>
        </w:rPr>
        <w:t xml:space="preserve"> P+10 </w:t>
      </w:r>
      <w:proofErr w:type="spellStart"/>
      <w:r>
        <w:rPr>
          <w:sz w:val="24"/>
        </w:rPr>
        <w:t>nivele</w:t>
      </w:r>
      <w:proofErr w:type="spellEnd"/>
      <w:r>
        <w:rPr>
          <w:sz w:val="24"/>
        </w:rPr>
        <w:t xml:space="preserve">, din </w:t>
      </w:r>
      <w:proofErr w:type="spellStart"/>
      <w:r>
        <w:rPr>
          <w:sz w:val="24"/>
        </w:rPr>
        <w:t>zona</w:t>
      </w:r>
      <w:proofErr w:type="spellEnd"/>
      <w:r>
        <w:rPr>
          <w:sz w:val="24"/>
        </w:rPr>
        <w:t xml:space="preserve"> </w:t>
      </w:r>
      <w:proofErr w:type="spellStart"/>
      <w:r>
        <w:rPr>
          <w:sz w:val="24"/>
        </w:rPr>
        <w:t>Cartierului</w:t>
      </w:r>
      <w:proofErr w:type="spellEnd"/>
      <w:r>
        <w:rPr>
          <w:sz w:val="24"/>
        </w:rPr>
        <w:t xml:space="preserve">  T. </w:t>
      </w:r>
      <w:proofErr w:type="spellStart"/>
      <w:r>
        <w:rPr>
          <w:sz w:val="24"/>
        </w:rPr>
        <w:t>Vladimirescu</w:t>
      </w:r>
      <w:proofErr w:type="spellEnd"/>
      <w:r>
        <w:rPr>
          <w:sz w:val="24"/>
        </w:rPr>
        <w:t xml:space="preserve"> </w:t>
      </w:r>
      <w:proofErr w:type="spellStart"/>
      <w:r>
        <w:rPr>
          <w:sz w:val="24"/>
        </w:rPr>
        <w:t>este</w:t>
      </w:r>
      <w:proofErr w:type="spellEnd"/>
      <w:r>
        <w:rPr>
          <w:sz w:val="24"/>
        </w:rPr>
        <w:t xml:space="preserve"> </w:t>
      </w:r>
      <w:proofErr w:type="spellStart"/>
      <w:r>
        <w:rPr>
          <w:sz w:val="24"/>
        </w:rPr>
        <w:t>asigurata</w:t>
      </w:r>
      <w:proofErr w:type="spellEnd"/>
      <w:r>
        <w:rPr>
          <w:sz w:val="24"/>
        </w:rPr>
        <w:t xml:space="preserve"> de </w:t>
      </w:r>
      <w:proofErr w:type="spellStart"/>
      <w:r>
        <w:rPr>
          <w:sz w:val="24"/>
        </w:rPr>
        <w:t>statiile</w:t>
      </w:r>
      <w:proofErr w:type="spellEnd"/>
      <w:r>
        <w:rPr>
          <w:sz w:val="24"/>
        </w:rPr>
        <w:t xml:space="preserve"> de </w:t>
      </w:r>
      <w:proofErr w:type="spellStart"/>
      <w:r>
        <w:rPr>
          <w:sz w:val="24"/>
        </w:rPr>
        <w:t>hidrofor</w:t>
      </w:r>
      <w:proofErr w:type="spellEnd"/>
      <w:r>
        <w:rPr>
          <w:sz w:val="24"/>
        </w:rPr>
        <w:t xml:space="preserve">  </w:t>
      </w:r>
      <w:proofErr w:type="spellStart"/>
      <w:r>
        <w:rPr>
          <w:sz w:val="24"/>
        </w:rPr>
        <w:t>existente</w:t>
      </w:r>
      <w:proofErr w:type="spellEnd"/>
      <w:r>
        <w:rPr>
          <w:sz w:val="24"/>
        </w:rPr>
        <w:t xml:space="preserve"> in </w:t>
      </w:r>
      <w:proofErr w:type="spellStart"/>
      <w:r>
        <w:rPr>
          <w:sz w:val="24"/>
        </w:rPr>
        <w:t>centralele</w:t>
      </w:r>
      <w:proofErr w:type="spellEnd"/>
      <w:r>
        <w:rPr>
          <w:sz w:val="24"/>
        </w:rPr>
        <w:t xml:space="preserve"> </w:t>
      </w:r>
      <w:proofErr w:type="spellStart"/>
      <w:r>
        <w:rPr>
          <w:sz w:val="24"/>
        </w:rPr>
        <w:t>termice</w:t>
      </w:r>
      <w:proofErr w:type="spellEnd"/>
      <w:r>
        <w:rPr>
          <w:sz w:val="24"/>
        </w:rPr>
        <w:t xml:space="preserve"> de </w:t>
      </w:r>
      <w:proofErr w:type="spellStart"/>
      <w:r>
        <w:rPr>
          <w:sz w:val="24"/>
        </w:rPr>
        <w:t>cartier</w:t>
      </w:r>
      <w:proofErr w:type="spellEnd"/>
      <w:r w:rsidR="00662F87">
        <w:rPr>
          <w:sz w:val="24"/>
        </w:rPr>
        <w:t xml:space="preserve">, </w:t>
      </w:r>
      <w:proofErr w:type="spellStart"/>
      <w:r w:rsidR="00662F87">
        <w:rPr>
          <w:sz w:val="24"/>
        </w:rPr>
        <w:t>respectiv</w:t>
      </w:r>
      <w:proofErr w:type="spellEnd"/>
      <w:r w:rsidR="00662F87">
        <w:rPr>
          <w:sz w:val="24"/>
        </w:rPr>
        <w:t xml:space="preserve">   </w:t>
      </w:r>
      <w:r>
        <w:rPr>
          <w:sz w:val="24"/>
        </w:rPr>
        <w:t xml:space="preserve">CT </w:t>
      </w:r>
      <w:proofErr w:type="spellStart"/>
      <w:r>
        <w:rPr>
          <w:sz w:val="24"/>
        </w:rPr>
        <w:t>Bud</w:t>
      </w:r>
      <w:r w:rsidR="00662F87">
        <w:rPr>
          <w:sz w:val="24"/>
        </w:rPr>
        <w:t>ai</w:t>
      </w:r>
      <w:proofErr w:type="spellEnd"/>
      <w:r w:rsidR="00662F87">
        <w:rPr>
          <w:sz w:val="24"/>
        </w:rPr>
        <w:t xml:space="preserve"> </w:t>
      </w:r>
      <w:proofErr w:type="spellStart"/>
      <w:r w:rsidR="00662F87">
        <w:rPr>
          <w:sz w:val="24"/>
        </w:rPr>
        <w:t>N.Antal</w:t>
      </w:r>
      <w:proofErr w:type="spellEnd"/>
      <w:r w:rsidR="00662F87">
        <w:rPr>
          <w:sz w:val="24"/>
        </w:rPr>
        <w:t>, CT Tudor 1, 3, 4, 6</w:t>
      </w:r>
      <w:r>
        <w:rPr>
          <w:sz w:val="24"/>
        </w:rPr>
        <w:t xml:space="preserve"> </w:t>
      </w:r>
      <w:proofErr w:type="spellStart"/>
      <w:r w:rsidR="00662F87">
        <w:rPr>
          <w:sz w:val="24"/>
        </w:rPr>
        <w:t>şi</w:t>
      </w:r>
      <w:proofErr w:type="spellEnd"/>
      <w:r w:rsidR="00662F87">
        <w:rPr>
          <w:sz w:val="24"/>
        </w:rPr>
        <w:t xml:space="preserve"> care se </w:t>
      </w:r>
      <w:proofErr w:type="spellStart"/>
      <w:r w:rsidR="00662F87">
        <w:rPr>
          <w:sz w:val="24"/>
        </w:rPr>
        <w:t>află</w:t>
      </w:r>
      <w:proofErr w:type="spellEnd"/>
      <w:r w:rsidR="00662F87">
        <w:rPr>
          <w:sz w:val="24"/>
        </w:rPr>
        <w:t xml:space="preserve"> </w:t>
      </w:r>
      <w:proofErr w:type="spellStart"/>
      <w:r w:rsidR="00662F87">
        <w:rPr>
          <w:sz w:val="24"/>
        </w:rPr>
        <w:t>în</w:t>
      </w:r>
      <w:proofErr w:type="spellEnd"/>
      <w:r w:rsidR="00662F87">
        <w:rPr>
          <w:sz w:val="24"/>
        </w:rPr>
        <w:t xml:space="preserve"> </w:t>
      </w:r>
      <w:proofErr w:type="spellStart"/>
      <w:r w:rsidR="00662F87">
        <w:rPr>
          <w:sz w:val="24"/>
        </w:rPr>
        <w:t>proprietatea</w:t>
      </w:r>
      <w:proofErr w:type="spellEnd"/>
      <w:r>
        <w:rPr>
          <w:sz w:val="24"/>
        </w:rPr>
        <w:t xml:space="preserve"> </w:t>
      </w:r>
      <w:proofErr w:type="spellStart"/>
      <w:r>
        <w:rPr>
          <w:sz w:val="24"/>
        </w:rPr>
        <w:t>Municipiului</w:t>
      </w:r>
      <w:proofErr w:type="spellEnd"/>
      <w:r>
        <w:rPr>
          <w:sz w:val="24"/>
        </w:rPr>
        <w:t xml:space="preserve"> </w:t>
      </w:r>
      <w:proofErr w:type="spellStart"/>
      <w:r>
        <w:rPr>
          <w:sz w:val="24"/>
        </w:rPr>
        <w:t>Tg</w:t>
      </w:r>
      <w:proofErr w:type="spellEnd"/>
      <w:r>
        <w:rPr>
          <w:sz w:val="24"/>
        </w:rPr>
        <w:t xml:space="preserve">. </w:t>
      </w:r>
      <w:proofErr w:type="spellStart"/>
      <w:r>
        <w:rPr>
          <w:sz w:val="24"/>
        </w:rPr>
        <w:t>Mures</w:t>
      </w:r>
      <w:proofErr w:type="spellEnd"/>
      <w:r>
        <w:rPr>
          <w:sz w:val="24"/>
        </w:rPr>
        <w:t xml:space="preserve">, </w:t>
      </w:r>
      <w:proofErr w:type="spellStart"/>
      <w:r w:rsidR="00662F87" w:rsidRPr="00662F87">
        <w:rPr>
          <w:b/>
          <w:sz w:val="24"/>
        </w:rPr>
        <w:t>fiind</w:t>
      </w:r>
      <w:proofErr w:type="spellEnd"/>
      <w:r w:rsidR="00662F87" w:rsidRPr="00662F87">
        <w:rPr>
          <w:b/>
          <w:sz w:val="24"/>
        </w:rPr>
        <w:t xml:space="preserve"> </w:t>
      </w:r>
      <w:proofErr w:type="spellStart"/>
      <w:r w:rsidR="00662F87" w:rsidRPr="00662F87">
        <w:rPr>
          <w:b/>
          <w:sz w:val="24"/>
        </w:rPr>
        <w:t>concesionate</w:t>
      </w:r>
      <w:proofErr w:type="spellEnd"/>
      <w:r w:rsidR="00662F87" w:rsidRPr="00662F87">
        <w:rPr>
          <w:b/>
          <w:sz w:val="24"/>
        </w:rPr>
        <w:t xml:space="preserve"> </w:t>
      </w:r>
      <w:proofErr w:type="spellStart"/>
      <w:r w:rsidR="00662F87" w:rsidRPr="00662F87">
        <w:rPr>
          <w:b/>
          <w:sz w:val="24"/>
        </w:rPr>
        <w:t>până</w:t>
      </w:r>
      <w:proofErr w:type="spellEnd"/>
      <w:r w:rsidR="00662F87" w:rsidRPr="00662F87">
        <w:rPr>
          <w:b/>
          <w:sz w:val="24"/>
        </w:rPr>
        <w:t xml:space="preserve"> </w:t>
      </w:r>
      <w:proofErr w:type="spellStart"/>
      <w:r w:rsidR="00662F87">
        <w:rPr>
          <w:b/>
          <w:sz w:val="24"/>
        </w:rPr>
        <w:t>în</w:t>
      </w:r>
      <w:proofErr w:type="spellEnd"/>
      <w:r w:rsidR="00662F87">
        <w:rPr>
          <w:b/>
          <w:sz w:val="24"/>
        </w:rPr>
        <w:t xml:space="preserve"> 25 sept.2013 </w:t>
      </w:r>
      <w:proofErr w:type="spellStart"/>
      <w:r w:rsidR="00662F87">
        <w:rPr>
          <w:b/>
          <w:sz w:val="24"/>
        </w:rPr>
        <w:t>către</w:t>
      </w:r>
      <w:proofErr w:type="spellEnd"/>
      <w:r w:rsidR="00662F87">
        <w:rPr>
          <w:b/>
          <w:sz w:val="24"/>
        </w:rPr>
        <w:t xml:space="preserve"> SC </w:t>
      </w:r>
      <w:proofErr w:type="spellStart"/>
      <w:r w:rsidR="00662F87">
        <w:rPr>
          <w:b/>
          <w:sz w:val="24"/>
        </w:rPr>
        <w:t>Locati</w:t>
      </w:r>
      <w:r w:rsidR="00662F87" w:rsidRPr="00662F87">
        <w:rPr>
          <w:b/>
          <w:sz w:val="24"/>
        </w:rPr>
        <w:t>v</w:t>
      </w:r>
      <w:proofErr w:type="spellEnd"/>
      <w:r w:rsidR="00662F87" w:rsidRPr="00662F87">
        <w:rPr>
          <w:b/>
          <w:sz w:val="24"/>
        </w:rPr>
        <w:t xml:space="preserve"> SA.</w:t>
      </w:r>
    </w:p>
    <w:p w:rsidR="00E229FD" w:rsidRDefault="00E229FD">
      <w:pPr>
        <w:ind w:firstLine="720"/>
        <w:jc w:val="both"/>
        <w:rPr>
          <w:sz w:val="24"/>
          <w:lang w:val="ro-RO"/>
        </w:rPr>
      </w:pPr>
      <w:proofErr w:type="spellStart"/>
      <w:r>
        <w:rPr>
          <w:sz w:val="24"/>
        </w:rPr>
        <w:t>Avand</w:t>
      </w:r>
      <w:proofErr w:type="spellEnd"/>
      <w:r>
        <w:rPr>
          <w:sz w:val="24"/>
        </w:rPr>
        <w:t xml:space="preserve"> in </w:t>
      </w:r>
      <w:proofErr w:type="spellStart"/>
      <w:r>
        <w:rPr>
          <w:sz w:val="24"/>
        </w:rPr>
        <w:t>vedere</w:t>
      </w:r>
      <w:proofErr w:type="spellEnd"/>
      <w:r>
        <w:rPr>
          <w:sz w:val="24"/>
        </w:rPr>
        <w:t xml:space="preserve"> </w:t>
      </w:r>
      <w:proofErr w:type="spellStart"/>
      <w:r>
        <w:rPr>
          <w:sz w:val="24"/>
        </w:rPr>
        <w:t>prevederile</w:t>
      </w:r>
      <w:proofErr w:type="spellEnd"/>
      <w:r>
        <w:rPr>
          <w:sz w:val="24"/>
        </w:rPr>
        <w:t xml:space="preserve"> HCL nr. 88 din 27.09.2012 </w:t>
      </w:r>
      <w:proofErr w:type="spellStart"/>
      <w:r>
        <w:rPr>
          <w:sz w:val="24"/>
        </w:rPr>
        <w:t>si</w:t>
      </w:r>
      <w:proofErr w:type="spellEnd"/>
      <w:r>
        <w:rPr>
          <w:sz w:val="24"/>
        </w:rPr>
        <w:t xml:space="preserve"> HCL nr. 180/23. 06.2013 </w:t>
      </w:r>
      <w:proofErr w:type="spellStart"/>
      <w:r>
        <w:rPr>
          <w:sz w:val="24"/>
        </w:rPr>
        <w:t>prin</w:t>
      </w:r>
      <w:proofErr w:type="spellEnd"/>
      <w:r>
        <w:rPr>
          <w:sz w:val="24"/>
        </w:rPr>
        <w:t xml:space="preserve"> care s-a </w:t>
      </w:r>
      <w:proofErr w:type="spellStart"/>
      <w:r>
        <w:rPr>
          <w:sz w:val="24"/>
        </w:rPr>
        <w:t>hotarat</w:t>
      </w:r>
      <w:proofErr w:type="spellEnd"/>
      <w:r>
        <w:rPr>
          <w:sz w:val="24"/>
        </w:rPr>
        <w:t xml:space="preserve"> </w:t>
      </w:r>
      <w:proofErr w:type="spellStart"/>
      <w:r>
        <w:rPr>
          <w:sz w:val="24"/>
        </w:rPr>
        <w:t>incetarea</w:t>
      </w:r>
      <w:proofErr w:type="spellEnd"/>
      <w:r>
        <w:rPr>
          <w:sz w:val="24"/>
        </w:rPr>
        <w:t xml:space="preserve"> </w:t>
      </w:r>
      <w:proofErr w:type="spellStart"/>
      <w:r>
        <w:rPr>
          <w:sz w:val="24"/>
        </w:rPr>
        <w:t>Contractului</w:t>
      </w:r>
      <w:proofErr w:type="spellEnd"/>
      <w:r>
        <w:rPr>
          <w:sz w:val="24"/>
        </w:rPr>
        <w:t xml:space="preserve"> de </w:t>
      </w:r>
      <w:proofErr w:type="spellStart"/>
      <w:r>
        <w:rPr>
          <w:sz w:val="24"/>
        </w:rPr>
        <w:t>furnizare</w:t>
      </w:r>
      <w:proofErr w:type="spellEnd"/>
      <w:r>
        <w:rPr>
          <w:sz w:val="24"/>
        </w:rPr>
        <w:t xml:space="preserve"> a </w:t>
      </w:r>
      <w:proofErr w:type="spellStart"/>
      <w:r>
        <w:rPr>
          <w:sz w:val="24"/>
        </w:rPr>
        <w:t>energiei</w:t>
      </w:r>
      <w:proofErr w:type="spellEnd"/>
      <w:r>
        <w:rPr>
          <w:sz w:val="24"/>
        </w:rPr>
        <w:t xml:space="preserve"> </w:t>
      </w:r>
      <w:proofErr w:type="spellStart"/>
      <w:r>
        <w:rPr>
          <w:sz w:val="24"/>
        </w:rPr>
        <w:t>termice</w:t>
      </w:r>
      <w:proofErr w:type="spellEnd"/>
      <w:r>
        <w:rPr>
          <w:sz w:val="24"/>
        </w:rPr>
        <w:t xml:space="preserve">, </w:t>
      </w:r>
      <w:proofErr w:type="spellStart"/>
      <w:r>
        <w:rPr>
          <w:sz w:val="24"/>
        </w:rPr>
        <w:t>pentru</w:t>
      </w:r>
      <w:proofErr w:type="spellEnd"/>
      <w:r>
        <w:rPr>
          <w:sz w:val="24"/>
        </w:rPr>
        <w:t xml:space="preserve"> </w:t>
      </w:r>
      <w:proofErr w:type="spellStart"/>
      <w:r>
        <w:rPr>
          <w:sz w:val="24"/>
        </w:rPr>
        <w:t>asigurarea</w:t>
      </w:r>
      <w:proofErr w:type="spellEnd"/>
      <w:r>
        <w:rPr>
          <w:sz w:val="24"/>
        </w:rPr>
        <w:t xml:space="preserve"> </w:t>
      </w:r>
      <w:proofErr w:type="spellStart"/>
      <w:r>
        <w:rPr>
          <w:sz w:val="24"/>
        </w:rPr>
        <w:t>continuitătii</w:t>
      </w:r>
      <w:proofErr w:type="spellEnd"/>
      <w:r>
        <w:rPr>
          <w:sz w:val="24"/>
        </w:rPr>
        <w:t xml:space="preserve"> </w:t>
      </w:r>
      <w:proofErr w:type="spellStart"/>
      <w:r>
        <w:rPr>
          <w:sz w:val="24"/>
        </w:rPr>
        <w:t>serviciului</w:t>
      </w:r>
      <w:proofErr w:type="spellEnd"/>
      <w:r>
        <w:rPr>
          <w:sz w:val="24"/>
        </w:rPr>
        <w:t xml:space="preserve"> de </w:t>
      </w:r>
      <w:proofErr w:type="spellStart"/>
      <w:r>
        <w:rPr>
          <w:sz w:val="24"/>
        </w:rPr>
        <w:t>alimentare</w:t>
      </w:r>
      <w:proofErr w:type="spellEnd"/>
      <w:r>
        <w:rPr>
          <w:sz w:val="24"/>
        </w:rPr>
        <w:t xml:space="preserve"> cu </w:t>
      </w:r>
      <w:proofErr w:type="spellStart"/>
      <w:r>
        <w:rPr>
          <w:sz w:val="24"/>
        </w:rPr>
        <w:t>apa</w:t>
      </w:r>
      <w:proofErr w:type="spellEnd"/>
      <w:r>
        <w:rPr>
          <w:sz w:val="24"/>
        </w:rPr>
        <w:t xml:space="preserve"> la </w:t>
      </w:r>
      <w:proofErr w:type="spellStart"/>
      <w:r>
        <w:rPr>
          <w:sz w:val="24"/>
        </w:rPr>
        <w:t>blocurile</w:t>
      </w:r>
      <w:proofErr w:type="spellEnd"/>
      <w:r>
        <w:rPr>
          <w:sz w:val="24"/>
        </w:rPr>
        <w:t xml:space="preserve"> P+ 10 </w:t>
      </w:r>
      <w:proofErr w:type="spellStart"/>
      <w:r>
        <w:rPr>
          <w:sz w:val="24"/>
        </w:rPr>
        <w:t>nivele</w:t>
      </w:r>
      <w:proofErr w:type="spellEnd"/>
      <w:r>
        <w:rPr>
          <w:sz w:val="24"/>
        </w:rPr>
        <w:t xml:space="preserve">, </w:t>
      </w:r>
      <w:proofErr w:type="spellStart"/>
      <w:r>
        <w:rPr>
          <w:sz w:val="24"/>
        </w:rPr>
        <w:t>este</w:t>
      </w:r>
      <w:proofErr w:type="spellEnd"/>
      <w:r>
        <w:rPr>
          <w:sz w:val="24"/>
        </w:rPr>
        <w:t xml:space="preserve"> </w:t>
      </w:r>
      <w:proofErr w:type="spellStart"/>
      <w:r>
        <w:rPr>
          <w:sz w:val="24"/>
        </w:rPr>
        <w:t>necesar</w:t>
      </w:r>
      <w:proofErr w:type="spellEnd"/>
      <w:r>
        <w:rPr>
          <w:sz w:val="24"/>
        </w:rPr>
        <w:t xml:space="preserve"> </w:t>
      </w:r>
      <w:proofErr w:type="spellStart"/>
      <w:r>
        <w:rPr>
          <w:sz w:val="24"/>
        </w:rPr>
        <w:t>ca</w:t>
      </w:r>
      <w:proofErr w:type="spellEnd"/>
      <w:r>
        <w:rPr>
          <w:sz w:val="24"/>
        </w:rPr>
        <w:t xml:space="preserve"> </w:t>
      </w:r>
      <w:proofErr w:type="spellStart"/>
      <w:r>
        <w:rPr>
          <w:sz w:val="24"/>
        </w:rPr>
        <w:t>operatorul</w:t>
      </w:r>
      <w:proofErr w:type="spellEnd"/>
      <w:r>
        <w:rPr>
          <w:sz w:val="24"/>
        </w:rPr>
        <w:t xml:space="preserve"> SC </w:t>
      </w:r>
      <w:proofErr w:type="spellStart"/>
      <w:r>
        <w:rPr>
          <w:sz w:val="24"/>
        </w:rPr>
        <w:t>Compania</w:t>
      </w:r>
      <w:proofErr w:type="spellEnd"/>
      <w:r>
        <w:rPr>
          <w:sz w:val="24"/>
        </w:rPr>
        <w:t xml:space="preserve"> </w:t>
      </w:r>
      <w:proofErr w:type="spellStart"/>
      <w:r>
        <w:rPr>
          <w:sz w:val="24"/>
        </w:rPr>
        <w:t>Aquaserv</w:t>
      </w:r>
      <w:proofErr w:type="spellEnd"/>
      <w:r>
        <w:rPr>
          <w:sz w:val="24"/>
        </w:rPr>
        <w:t xml:space="preserve"> SA </w:t>
      </w:r>
      <w:proofErr w:type="spellStart"/>
      <w:r>
        <w:rPr>
          <w:sz w:val="24"/>
        </w:rPr>
        <w:t>sa</w:t>
      </w:r>
      <w:proofErr w:type="spellEnd"/>
      <w:r>
        <w:rPr>
          <w:sz w:val="24"/>
        </w:rPr>
        <w:t xml:space="preserve"> </w:t>
      </w:r>
      <w:proofErr w:type="spellStart"/>
      <w:r>
        <w:rPr>
          <w:sz w:val="24"/>
        </w:rPr>
        <w:t>preia</w:t>
      </w:r>
      <w:proofErr w:type="spellEnd"/>
      <w:r>
        <w:rPr>
          <w:sz w:val="24"/>
        </w:rPr>
        <w:t xml:space="preserve"> in </w:t>
      </w:r>
      <w:proofErr w:type="spellStart"/>
      <w:r>
        <w:rPr>
          <w:sz w:val="24"/>
        </w:rPr>
        <w:t>concesiune</w:t>
      </w:r>
      <w:proofErr w:type="spellEnd"/>
      <w:r>
        <w:rPr>
          <w:sz w:val="24"/>
        </w:rPr>
        <w:t xml:space="preserve">  </w:t>
      </w:r>
      <w:proofErr w:type="spellStart"/>
      <w:r>
        <w:rPr>
          <w:sz w:val="24"/>
        </w:rPr>
        <w:t>mijloacele</w:t>
      </w:r>
      <w:proofErr w:type="spellEnd"/>
      <w:r>
        <w:rPr>
          <w:sz w:val="24"/>
        </w:rPr>
        <w:t xml:space="preserve"> fixe </w:t>
      </w:r>
      <w:proofErr w:type="spellStart"/>
      <w:r>
        <w:rPr>
          <w:sz w:val="24"/>
        </w:rPr>
        <w:t>aferente</w:t>
      </w:r>
      <w:proofErr w:type="spellEnd"/>
      <w:r>
        <w:rPr>
          <w:sz w:val="24"/>
        </w:rPr>
        <w:t xml:space="preserve"> </w:t>
      </w:r>
      <w:proofErr w:type="spellStart"/>
      <w:r>
        <w:rPr>
          <w:sz w:val="24"/>
        </w:rPr>
        <w:t>Statiilor</w:t>
      </w:r>
      <w:proofErr w:type="spellEnd"/>
      <w:r>
        <w:rPr>
          <w:sz w:val="24"/>
        </w:rPr>
        <w:t xml:space="preserve"> de </w:t>
      </w:r>
      <w:proofErr w:type="spellStart"/>
      <w:r>
        <w:rPr>
          <w:sz w:val="24"/>
        </w:rPr>
        <w:t>hidrofor</w:t>
      </w:r>
      <w:proofErr w:type="spellEnd"/>
      <w:r>
        <w:rPr>
          <w:sz w:val="24"/>
        </w:rPr>
        <w:t xml:space="preserve"> din CT- </w:t>
      </w:r>
      <w:proofErr w:type="spellStart"/>
      <w:r>
        <w:rPr>
          <w:sz w:val="24"/>
        </w:rPr>
        <w:t>urile</w:t>
      </w:r>
      <w:proofErr w:type="spellEnd"/>
      <w:r>
        <w:rPr>
          <w:sz w:val="24"/>
        </w:rPr>
        <w:t xml:space="preserve"> </w:t>
      </w:r>
      <w:proofErr w:type="spellStart"/>
      <w:r>
        <w:rPr>
          <w:sz w:val="24"/>
        </w:rPr>
        <w:t>inchise</w:t>
      </w:r>
      <w:proofErr w:type="spellEnd"/>
      <w:r>
        <w:rPr>
          <w:sz w:val="24"/>
        </w:rPr>
        <w:t xml:space="preserve"> </w:t>
      </w:r>
      <w:proofErr w:type="spellStart"/>
      <w:r>
        <w:rPr>
          <w:sz w:val="24"/>
        </w:rPr>
        <w:t>si</w:t>
      </w:r>
      <w:proofErr w:type="spellEnd"/>
      <w:r>
        <w:rPr>
          <w:sz w:val="24"/>
        </w:rPr>
        <w:t xml:space="preserve"> </w:t>
      </w:r>
      <w:proofErr w:type="spellStart"/>
      <w:r>
        <w:rPr>
          <w:sz w:val="24"/>
        </w:rPr>
        <w:t>sa</w:t>
      </w:r>
      <w:proofErr w:type="spellEnd"/>
      <w:r>
        <w:rPr>
          <w:sz w:val="24"/>
        </w:rPr>
        <w:t xml:space="preserve"> le </w:t>
      </w:r>
      <w:proofErr w:type="spellStart"/>
      <w:r>
        <w:rPr>
          <w:sz w:val="24"/>
        </w:rPr>
        <w:t>amplaseze</w:t>
      </w:r>
      <w:proofErr w:type="spellEnd"/>
      <w:r>
        <w:rPr>
          <w:sz w:val="24"/>
        </w:rPr>
        <w:t xml:space="preserve"> in </w:t>
      </w:r>
      <w:proofErr w:type="spellStart"/>
      <w:r>
        <w:rPr>
          <w:sz w:val="24"/>
        </w:rPr>
        <w:t>cladiri</w:t>
      </w:r>
      <w:proofErr w:type="spellEnd"/>
      <w:r>
        <w:rPr>
          <w:sz w:val="24"/>
        </w:rPr>
        <w:t xml:space="preserve"> </w:t>
      </w:r>
      <w:proofErr w:type="spellStart"/>
      <w:r>
        <w:rPr>
          <w:sz w:val="24"/>
        </w:rPr>
        <w:t>noi</w:t>
      </w:r>
      <w:proofErr w:type="spellEnd"/>
      <w:r>
        <w:rPr>
          <w:sz w:val="24"/>
        </w:rPr>
        <w:t xml:space="preserve"> </w:t>
      </w:r>
      <w:proofErr w:type="spellStart"/>
      <w:r>
        <w:rPr>
          <w:sz w:val="24"/>
        </w:rPr>
        <w:t>subterane</w:t>
      </w:r>
      <w:proofErr w:type="spellEnd"/>
      <w:r>
        <w:rPr>
          <w:sz w:val="24"/>
        </w:rPr>
        <w:t xml:space="preserve"> </w:t>
      </w:r>
      <w:proofErr w:type="spellStart"/>
      <w:r>
        <w:rPr>
          <w:sz w:val="24"/>
        </w:rPr>
        <w:t>sau</w:t>
      </w:r>
      <w:proofErr w:type="spellEnd"/>
      <w:r>
        <w:rPr>
          <w:sz w:val="24"/>
        </w:rPr>
        <w:t xml:space="preserve"> </w:t>
      </w:r>
      <w:proofErr w:type="spellStart"/>
      <w:r>
        <w:rPr>
          <w:sz w:val="24"/>
        </w:rPr>
        <w:t>supraterane</w:t>
      </w:r>
      <w:proofErr w:type="spellEnd"/>
      <w:r>
        <w:rPr>
          <w:sz w:val="24"/>
        </w:rPr>
        <w:t xml:space="preserve"> </w:t>
      </w:r>
      <w:proofErr w:type="spellStart"/>
      <w:r>
        <w:rPr>
          <w:sz w:val="24"/>
        </w:rPr>
        <w:t>amplasate</w:t>
      </w:r>
      <w:proofErr w:type="spellEnd"/>
      <w:r>
        <w:rPr>
          <w:sz w:val="24"/>
        </w:rPr>
        <w:t xml:space="preserve"> </w:t>
      </w:r>
      <w:proofErr w:type="spellStart"/>
      <w:r>
        <w:rPr>
          <w:sz w:val="24"/>
        </w:rPr>
        <w:t>pe</w:t>
      </w:r>
      <w:proofErr w:type="spellEnd"/>
      <w:r>
        <w:rPr>
          <w:sz w:val="24"/>
        </w:rPr>
        <w:t xml:space="preserve"> </w:t>
      </w:r>
      <w:proofErr w:type="spellStart"/>
      <w:r>
        <w:rPr>
          <w:sz w:val="24"/>
        </w:rPr>
        <w:t>domeniul</w:t>
      </w:r>
      <w:proofErr w:type="spellEnd"/>
      <w:r>
        <w:rPr>
          <w:sz w:val="24"/>
        </w:rPr>
        <w:t xml:space="preserve"> public in </w:t>
      </w:r>
      <w:proofErr w:type="spellStart"/>
      <w:r>
        <w:rPr>
          <w:sz w:val="24"/>
        </w:rPr>
        <w:t>vecinatatea</w:t>
      </w:r>
      <w:proofErr w:type="spellEnd"/>
      <w:r>
        <w:rPr>
          <w:sz w:val="24"/>
        </w:rPr>
        <w:t xml:space="preserve"> CT-</w:t>
      </w:r>
      <w:proofErr w:type="spellStart"/>
      <w:r>
        <w:rPr>
          <w:sz w:val="24"/>
        </w:rPr>
        <w:t>urilor</w:t>
      </w:r>
      <w:proofErr w:type="spellEnd"/>
      <w:r>
        <w:rPr>
          <w:sz w:val="24"/>
        </w:rPr>
        <w:t xml:space="preserve">, conform </w:t>
      </w:r>
      <w:proofErr w:type="spellStart"/>
      <w:r>
        <w:rPr>
          <w:sz w:val="24"/>
        </w:rPr>
        <w:t>planurilor</w:t>
      </w:r>
      <w:proofErr w:type="spellEnd"/>
      <w:r>
        <w:rPr>
          <w:sz w:val="24"/>
        </w:rPr>
        <w:t xml:space="preserve"> de </w:t>
      </w:r>
      <w:proofErr w:type="spellStart"/>
      <w:r>
        <w:rPr>
          <w:sz w:val="24"/>
        </w:rPr>
        <w:t>situatie</w:t>
      </w:r>
      <w:proofErr w:type="spellEnd"/>
      <w:r>
        <w:rPr>
          <w:sz w:val="24"/>
        </w:rPr>
        <w:t xml:space="preserve"> </w:t>
      </w:r>
      <w:proofErr w:type="spellStart"/>
      <w:r>
        <w:rPr>
          <w:sz w:val="24"/>
        </w:rPr>
        <w:t>anexate</w:t>
      </w:r>
      <w:proofErr w:type="spellEnd"/>
      <w:r>
        <w:rPr>
          <w:sz w:val="24"/>
        </w:rPr>
        <w:t xml:space="preserve"> </w:t>
      </w:r>
      <w:proofErr w:type="spellStart"/>
      <w:r>
        <w:rPr>
          <w:sz w:val="24"/>
        </w:rPr>
        <w:t>prezentei</w:t>
      </w:r>
      <w:proofErr w:type="spellEnd"/>
      <w:r>
        <w:rPr>
          <w:sz w:val="24"/>
        </w:rPr>
        <w:t>.</w:t>
      </w:r>
    </w:p>
    <w:p w:rsidR="00E229FD" w:rsidRDefault="00E229FD">
      <w:pPr>
        <w:jc w:val="both"/>
        <w:rPr>
          <w:sz w:val="24"/>
          <w:lang w:val="es-MX"/>
        </w:rPr>
      </w:pPr>
      <w:r>
        <w:rPr>
          <w:sz w:val="24"/>
        </w:rPr>
        <w:t xml:space="preserve">           </w:t>
      </w:r>
      <w:proofErr w:type="spellStart"/>
      <w:r>
        <w:rPr>
          <w:sz w:val="24"/>
        </w:rPr>
        <w:t>Suprafata</w:t>
      </w:r>
      <w:proofErr w:type="spellEnd"/>
      <w:r>
        <w:rPr>
          <w:sz w:val="24"/>
        </w:rPr>
        <w:t xml:space="preserve"> </w:t>
      </w:r>
      <w:proofErr w:type="spellStart"/>
      <w:r>
        <w:rPr>
          <w:sz w:val="24"/>
        </w:rPr>
        <w:t>necesara</w:t>
      </w:r>
      <w:proofErr w:type="spellEnd"/>
      <w:r>
        <w:rPr>
          <w:sz w:val="24"/>
        </w:rPr>
        <w:t xml:space="preserve"> </w:t>
      </w:r>
      <w:proofErr w:type="spellStart"/>
      <w:r>
        <w:rPr>
          <w:sz w:val="24"/>
        </w:rPr>
        <w:t>realizarii</w:t>
      </w:r>
      <w:proofErr w:type="spellEnd"/>
      <w:r>
        <w:rPr>
          <w:sz w:val="24"/>
        </w:rPr>
        <w:t xml:space="preserve"> </w:t>
      </w:r>
      <w:proofErr w:type="spellStart"/>
      <w:r>
        <w:rPr>
          <w:sz w:val="24"/>
        </w:rPr>
        <w:t>constructiilor</w:t>
      </w:r>
      <w:proofErr w:type="spellEnd"/>
      <w:r>
        <w:rPr>
          <w:sz w:val="24"/>
        </w:rPr>
        <w:t xml:space="preserve"> </w:t>
      </w:r>
      <w:proofErr w:type="spellStart"/>
      <w:r>
        <w:rPr>
          <w:sz w:val="24"/>
        </w:rPr>
        <w:t>noi</w:t>
      </w:r>
      <w:proofErr w:type="spellEnd"/>
      <w:r>
        <w:rPr>
          <w:sz w:val="24"/>
        </w:rPr>
        <w:t xml:space="preserve">, </w:t>
      </w:r>
      <w:proofErr w:type="spellStart"/>
      <w:r>
        <w:rPr>
          <w:sz w:val="24"/>
        </w:rPr>
        <w:t>inclusiv</w:t>
      </w:r>
      <w:proofErr w:type="spellEnd"/>
      <w:r>
        <w:rPr>
          <w:sz w:val="24"/>
        </w:rPr>
        <w:t xml:space="preserve"> </w:t>
      </w:r>
      <w:proofErr w:type="spellStart"/>
      <w:r>
        <w:rPr>
          <w:sz w:val="24"/>
        </w:rPr>
        <w:t>zona</w:t>
      </w:r>
      <w:proofErr w:type="spellEnd"/>
      <w:r>
        <w:rPr>
          <w:sz w:val="24"/>
        </w:rPr>
        <w:t xml:space="preserve"> de </w:t>
      </w:r>
      <w:proofErr w:type="spellStart"/>
      <w:r>
        <w:rPr>
          <w:sz w:val="24"/>
        </w:rPr>
        <w:t>protectie</w:t>
      </w:r>
      <w:proofErr w:type="spellEnd"/>
      <w:r>
        <w:rPr>
          <w:sz w:val="24"/>
        </w:rPr>
        <w:t xml:space="preserve">  </w:t>
      </w:r>
      <w:proofErr w:type="spellStart"/>
      <w:r>
        <w:rPr>
          <w:sz w:val="24"/>
        </w:rPr>
        <w:t>este</w:t>
      </w:r>
      <w:proofErr w:type="spellEnd"/>
      <w:r>
        <w:rPr>
          <w:sz w:val="24"/>
        </w:rPr>
        <w:t xml:space="preserve"> de </w:t>
      </w:r>
      <w:proofErr w:type="spellStart"/>
      <w:r>
        <w:rPr>
          <w:sz w:val="24"/>
        </w:rPr>
        <w:t>aprox</w:t>
      </w:r>
      <w:proofErr w:type="spellEnd"/>
      <w:r>
        <w:rPr>
          <w:sz w:val="24"/>
        </w:rPr>
        <w:t xml:space="preserve">. 55,0 </w:t>
      </w:r>
      <w:proofErr w:type="spellStart"/>
      <w:r>
        <w:rPr>
          <w:sz w:val="24"/>
        </w:rPr>
        <w:t>mp</w:t>
      </w:r>
      <w:proofErr w:type="spellEnd"/>
      <w:r>
        <w:rPr>
          <w:sz w:val="24"/>
        </w:rPr>
        <w:t xml:space="preserve"> </w:t>
      </w:r>
      <w:proofErr w:type="spellStart"/>
      <w:r>
        <w:rPr>
          <w:sz w:val="24"/>
        </w:rPr>
        <w:t>pentru</w:t>
      </w:r>
      <w:proofErr w:type="spellEnd"/>
      <w:r>
        <w:rPr>
          <w:sz w:val="24"/>
        </w:rPr>
        <w:t xml:space="preserve"> </w:t>
      </w:r>
      <w:proofErr w:type="spellStart"/>
      <w:r>
        <w:rPr>
          <w:sz w:val="24"/>
        </w:rPr>
        <w:t>fiecare</w:t>
      </w:r>
      <w:proofErr w:type="spellEnd"/>
      <w:r>
        <w:rPr>
          <w:sz w:val="24"/>
        </w:rPr>
        <w:t xml:space="preserve"> </w:t>
      </w:r>
      <w:proofErr w:type="spellStart"/>
      <w:r>
        <w:rPr>
          <w:sz w:val="24"/>
        </w:rPr>
        <w:t>statie</w:t>
      </w:r>
      <w:proofErr w:type="spellEnd"/>
      <w:r>
        <w:rPr>
          <w:sz w:val="24"/>
        </w:rPr>
        <w:t xml:space="preserve"> de </w:t>
      </w:r>
      <w:proofErr w:type="spellStart"/>
      <w:r>
        <w:rPr>
          <w:sz w:val="24"/>
        </w:rPr>
        <w:t>pompare</w:t>
      </w:r>
      <w:proofErr w:type="spellEnd"/>
      <w:r>
        <w:rPr>
          <w:sz w:val="24"/>
        </w:rPr>
        <w:t>.</w:t>
      </w:r>
      <w:r>
        <w:rPr>
          <w:sz w:val="26"/>
        </w:rPr>
        <w:t xml:space="preserve"> </w:t>
      </w:r>
    </w:p>
    <w:p w:rsidR="00E229FD" w:rsidRDefault="00E229FD">
      <w:pPr>
        <w:pStyle w:val="BodyText"/>
        <w:ind w:firstLine="720"/>
        <w:rPr>
          <w:rFonts w:ascii="Times New Roman" w:hAnsi="Times New Roman"/>
        </w:rPr>
      </w:pPr>
    </w:p>
    <w:p w:rsidR="00E229FD" w:rsidRDefault="00E229FD">
      <w:pPr>
        <w:pStyle w:val="BodyText"/>
        <w:ind w:firstLine="720"/>
        <w:rPr>
          <w:rFonts w:ascii="Times New Roman" w:hAnsi="Times New Roman"/>
          <w:b/>
        </w:rPr>
      </w:pPr>
      <w:r>
        <w:rPr>
          <w:rFonts w:ascii="Times New Roman" w:hAnsi="Times New Roman"/>
        </w:rPr>
        <w:t xml:space="preserve">Faţă de cele mai sus precizate, </w:t>
      </w:r>
      <w:r>
        <w:rPr>
          <w:rFonts w:ascii="Times New Roman" w:hAnsi="Times New Roman"/>
          <w:b/>
        </w:rPr>
        <w:t>propunem spre aprobare cuprinderea în Contractul de delegare a gestiunii serviciilor de alimentare cu apă şi canalizare înregistrat sub nr. 22/202.662/2010 încheiat cu operatorul SC Compania Aquaserv SA Tg. Mures, a mijloace</w:t>
      </w:r>
      <w:r w:rsidR="00662F87">
        <w:rPr>
          <w:rFonts w:ascii="Times New Roman" w:hAnsi="Times New Roman"/>
          <w:b/>
        </w:rPr>
        <w:t>lor</w:t>
      </w:r>
      <w:r>
        <w:rPr>
          <w:rFonts w:ascii="Times New Roman" w:hAnsi="Times New Roman"/>
          <w:b/>
        </w:rPr>
        <w:t xml:space="preserve"> fixe aferente Staţiilor de hidrofor </w:t>
      </w:r>
      <w:r w:rsidR="00662F87">
        <w:rPr>
          <w:rFonts w:ascii="Times New Roman" w:hAnsi="Times New Roman"/>
          <w:b/>
        </w:rPr>
        <w:t>potrivit anexei</w:t>
      </w:r>
      <w:r>
        <w:rPr>
          <w:rFonts w:ascii="Times New Roman" w:hAnsi="Times New Roman"/>
          <w:b/>
        </w:rPr>
        <w:t xml:space="preserve"> 1, care in prezent se afla in gestiunea SC Locativ SA,  şi a terenurilor necesare reamplasarii staţiilor de pompare in suprafată de 55,0 mp / staţie de pompare, conform listei cu amplasamentele noi propuse din anexa 2,</w:t>
      </w:r>
      <w:r w:rsidR="00662F87">
        <w:rPr>
          <w:rFonts w:ascii="Times New Roman" w:hAnsi="Times New Roman"/>
          <w:b/>
        </w:rPr>
        <w:t xml:space="preserve"> </w:t>
      </w:r>
      <w:r w:rsidR="00662F87" w:rsidRPr="00662F87">
        <w:rPr>
          <w:rFonts w:ascii="Times New Roman" w:hAnsi="Times New Roman"/>
        </w:rPr>
        <w:t>la prezenta</w:t>
      </w:r>
    </w:p>
    <w:p w:rsidR="00E229FD" w:rsidRDefault="00E229FD">
      <w:pPr>
        <w:pStyle w:val="BodyText"/>
        <w:ind w:firstLine="720"/>
        <w:rPr>
          <w:rFonts w:ascii="Times New Roman" w:hAnsi="Times New Roman"/>
          <w:b/>
        </w:rPr>
      </w:pPr>
      <w:r>
        <w:rPr>
          <w:rFonts w:ascii="Times New Roman" w:hAnsi="Times New Roman"/>
          <w:b/>
        </w:rPr>
        <w:t xml:space="preserve"> </w:t>
      </w:r>
      <w:r>
        <w:rPr>
          <w:rFonts w:ascii="Times New Roman" w:hAnsi="Times New Roman"/>
        </w:rPr>
        <w:t xml:space="preserve">urmând ca potrivit art. 4 din Actul adiţional nr. 1/2010 la contractul de delegare să se încheie şi un Act adiţional la Contractul de delegare, privind completarea anexei privind bunurile, şi terenurile, date în concesiune din domeniul public al Municipiului Tg. Mureş , operatorului  SC Compania Aquaserv SA Tg. Mures. </w:t>
      </w:r>
    </w:p>
    <w:p w:rsidR="00E229FD" w:rsidRDefault="00E229FD">
      <w:pPr>
        <w:ind w:left="720"/>
        <w:jc w:val="both"/>
        <w:rPr>
          <w:b/>
          <w:sz w:val="24"/>
          <w:lang w:val="hu-HU"/>
        </w:rPr>
      </w:pPr>
    </w:p>
    <w:p w:rsidR="00E229FD" w:rsidRDefault="00E229FD">
      <w:pPr>
        <w:ind w:left="720"/>
        <w:jc w:val="both"/>
        <w:rPr>
          <w:b/>
          <w:sz w:val="24"/>
          <w:lang w:val="hu-HU"/>
        </w:rPr>
      </w:pPr>
      <w:r>
        <w:rPr>
          <w:b/>
          <w:sz w:val="24"/>
          <w:lang w:val="hu-HU"/>
        </w:rPr>
        <w:t xml:space="preserve">  </w:t>
      </w:r>
    </w:p>
    <w:p w:rsidR="00E229FD" w:rsidRDefault="00E229FD">
      <w:pPr>
        <w:ind w:left="720"/>
        <w:jc w:val="both"/>
        <w:rPr>
          <w:b/>
          <w:sz w:val="24"/>
          <w:lang w:val="hu-HU"/>
        </w:rPr>
      </w:pPr>
      <w:r>
        <w:rPr>
          <w:b/>
          <w:sz w:val="24"/>
          <w:lang w:val="hu-HU"/>
        </w:rPr>
        <w:t xml:space="preserve"> </w:t>
      </w:r>
      <w:r>
        <w:rPr>
          <w:b/>
          <w:sz w:val="24"/>
          <w:lang w:val="ro-RO"/>
        </w:rPr>
        <w:t>Direcţia Administraţia Domeniului Public</w:t>
      </w:r>
      <w:r>
        <w:rPr>
          <w:b/>
          <w:sz w:val="24"/>
          <w:lang w:val="hu-HU"/>
        </w:rPr>
        <w:t xml:space="preserve">          SC Compania Aquaserv SA Tg. Mureş</w:t>
      </w:r>
    </w:p>
    <w:p w:rsidR="00E229FD" w:rsidRDefault="00E229FD">
      <w:pPr>
        <w:ind w:firstLine="720"/>
        <w:jc w:val="both"/>
        <w:rPr>
          <w:b/>
          <w:sz w:val="24"/>
          <w:lang w:val="hu-HU"/>
        </w:rPr>
      </w:pPr>
      <w:r>
        <w:rPr>
          <w:b/>
          <w:sz w:val="24"/>
          <w:lang w:val="hu-HU"/>
        </w:rPr>
        <w:t xml:space="preserve">   </w:t>
      </w:r>
      <w:r>
        <w:rPr>
          <w:b/>
          <w:sz w:val="24"/>
          <w:lang w:val="hu-HU"/>
        </w:rPr>
        <w:tab/>
      </w:r>
      <w:r>
        <w:rPr>
          <w:b/>
          <w:sz w:val="24"/>
          <w:lang w:val="hu-HU"/>
        </w:rPr>
        <w:tab/>
        <w:t xml:space="preserve">Director                  </w:t>
      </w:r>
      <w:r>
        <w:rPr>
          <w:b/>
          <w:sz w:val="24"/>
          <w:lang w:val="hu-HU"/>
        </w:rPr>
        <w:tab/>
      </w:r>
      <w:r>
        <w:rPr>
          <w:b/>
          <w:sz w:val="24"/>
          <w:lang w:val="hu-HU"/>
        </w:rPr>
        <w:tab/>
      </w:r>
      <w:r>
        <w:rPr>
          <w:b/>
          <w:sz w:val="24"/>
          <w:lang w:val="hu-HU"/>
        </w:rPr>
        <w:tab/>
      </w:r>
      <w:r>
        <w:rPr>
          <w:b/>
          <w:sz w:val="24"/>
          <w:lang w:val="hu-HU"/>
        </w:rPr>
        <w:tab/>
        <w:t xml:space="preserve">Director General </w:t>
      </w:r>
    </w:p>
    <w:p w:rsidR="00E229FD" w:rsidRDefault="00E229FD">
      <w:pPr>
        <w:ind w:left="720" w:firstLine="720"/>
        <w:jc w:val="both"/>
        <w:rPr>
          <w:b/>
          <w:sz w:val="24"/>
          <w:lang w:val="hu-HU"/>
        </w:rPr>
      </w:pPr>
      <w:r>
        <w:rPr>
          <w:b/>
          <w:sz w:val="24"/>
          <w:lang w:val="ro-RO"/>
        </w:rPr>
        <w:t xml:space="preserve">ing. Moldovan Florian </w:t>
      </w:r>
      <w:r>
        <w:rPr>
          <w:b/>
          <w:sz w:val="24"/>
          <w:lang w:val="ro-RO"/>
        </w:rPr>
        <w:tab/>
      </w:r>
      <w:r>
        <w:rPr>
          <w:b/>
          <w:sz w:val="24"/>
          <w:lang w:val="ro-RO"/>
        </w:rPr>
        <w:tab/>
      </w:r>
      <w:r>
        <w:rPr>
          <w:b/>
          <w:sz w:val="24"/>
          <w:lang w:val="ro-RO"/>
        </w:rPr>
        <w:tab/>
      </w:r>
      <w:r>
        <w:rPr>
          <w:b/>
          <w:sz w:val="24"/>
          <w:lang w:val="ro-RO"/>
        </w:rPr>
        <w:tab/>
      </w:r>
      <w:r>
        <w:rPr>
          <w:b/>
          <w:sz w:val="24"/>
          <w:lang w:val="hu-HU"/>
        </w:rPr>
        <w:t>ing. Horobeţ Sergiu</w:t>
      </w: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proofErr w:type="spellStart"/>
      <w:r>
        <w:rPr>
          <w:sz w:val="24"/>
        </w:rPr>
        <w:lastRenderedPageBreak/>
        <w:t>În</w:t>
      </w:r>
      <w:proofErr w:type="spellEnd"/>
      <w:r>
        <w:rPr>
          <w:sz w:val="24"/>
        </w:rPr>
        <w:t xml:space="preserve"> </w:t>
      </w:r>
      <w:proofErr w:type="spellStart"/>
      <w:r>
        <w:rPr>
          <w:sz w:val="24"/>
        </w:rPr>
        <w:t>temeiul</w:t>
      </w:r>
      <w:proofErr w:type="spellEnd"/>
      <w:r>
        <w:rPr>
          <w:sz w:val="24"/>
        </w:rPr>
        <w:t xml:space="preserve"> art. 51 din </w:t>
      </w:r>
      <w:proofErr w:type="spellStart"/>
      <w:r>
        <w:rPr>
          <w:sz w:val="24"/>
        </w:rPr>
        <w:t>Regulamentul</w:t>
      </w:r>
      <w:proofErr w:type="spellEnd"/>
      <w:r>
        <w:rPr>
          <w:sz w:val="24"/>
        </w:rPr>
        <w:t xml:space="preserve"> de </w:t>
      </w:r>
      <w:proofErr w:type="spellStart"/>
      <w:r>
        <w:rPr>
          <w:sz w:val="24"/>
        </w:rPr>
        <w:t>organizare</w:t>
      </w:r>
      <w:proofErr w:type="spellEnd"/>
      <w:r>
        <w:rPr>
          <w:sz w:val="24"/>
        </w:rPr>
        <w:t xml:space="preserve"> </w:t>
      </w:r>
      <w:proofErr w:type="spellStart"/>
      <w:r>
        <w:rPr>
          <w:sz w:val="24"/>
        </w:rPr>
        <w:t>şi</w:t>
      </w:r>
      <w:proofErr w:type="spellEnd"/>
      <w:r>
        <w:rPr>
          <w:sz w:val="24"/>
        </w:rPr>
        <w:t xml:space="preserve"> </w:t>
      </w:r>
      <w:proofErr w:type="spellStart"/>
      <w:r>
        <w:rPr>
          <w:sz w:val="24"/>
        </w:rPr>
        <w:t>funcţionare</w:t>
      </w:r>
      <w:proofErr w:type="spellEnd"/>
      <w:r>
        <w:rPr>
          <w:sz w:val="24"/>
        </w:rPr>
        <w:t xml:space="preserve"> a </w:t>
      </w:r>
      <w:proofErr w:type="spellStart"/>
      <w:r>
        <w:rPr>
          <w:sz w:val="24"/>
        </w:rPr>
        <w:t>Consiliului</w:t>
      </w:r>
      <w:proofErr w:type="spellEnd"/>
      <w:r>
        <w:rPr>
          <w:sz w:val="24"/>
        </w:rPr>
        <w:t xml:space="preserve"> local municipal </w:t>
      </w:r>
      <w:proofErr w:type="spellStart"/>
      <w:r>
        <w:rPr>
          <w:sz w:val="24"/>
        </w:rPr>
        <w:t>Tîrgu</w:t>
      </w:r>
      <w:proofErr w:type="spellEnd"/>
      <w:r>
        <w:rPr>
          <w:sz w:val="24"/>
        </w:rPr>
        <w:t xml:space="preserve"> </w:t>
      </w:r>
      <w:proofErr w:type="spellStart"/>
      <w:r>
        <w:rPr>
          <w:sz w:val="24"/>
        </w:rPr>
        <w:t>Mureş</w:t>
      </w:r>
      <w:proofErr w:type="spellEnd"/>
      <w:r>
        <w:rPr>
          <w:sz w:val="24"/>
        </w:rPr>
        <w:t xml:space="preserve">, </w:t>
      </w:r>
    </w:p>
    <w:p w:rsidR="00E229FD" w:rsidRDefault="00E229FD">
      <w:pPr>
        <w:ind w:firstLine="720"/>
        <w:jc w:val="both"/>
        <w:rPr>
          <w:sz w:val="24"/>
        </w:rPr>
      </w:pPr>
      <w:proofErr w:type="spellStart"/>
      <w:r>
        <w:rPr>
          <w:sz w:val="24"/>
        </w:rPr>
        <w:t>Comisiile</w:t>
      </w:r>
      <w:proofErr w:type="spellEnd"/>
      <w:r>
        <w:rPr>
          <w:sz w:val="24"/>
        </w:rPr>
        <w:t xml:space="preserve"> de </w:t>
      </w:r>
      <w:proofErr w:type="spellStart"/>
      <w:r>
        <w:rPr>
          <w:sz w:val="24"/>
        </w:rPr>
        <w:t>specialitate</w:t>
      </w:r>
      <w:proofErr w:type="spellEnd"/>
      <w:r>
        <w:rPr>
          <w:sz w:val="24"/>
        </w:rPr>
        <w:t xml:space="preserve"> ale </w:t>
      </w:r>
      <w:proofErr w:type="spellStart"/>
      <w:r>
        <w:rPr>
          <w:sz w:val="24"/>
        </w:rPr>
        <w:t>autorităţii</w:t>
      </w:r>
      <w:proofErr w:type="spellEnd"/>
      <w:r>
        <w:rPr>
          <w:sz w:val="24"/>
        </w:rPr>
        <w:t xml:space="preserve"> </w:t>
      </w:r>
      <w:proofErr w:type="spellStart"/>
      <w:r>
        <w:rPr>
          <w:sz w:val="24"/>
        </w:rPr>
        <w:t>publice</w:t>
      </w:r>
      <w:proofErr w:type="spellEnd"/>
      <w:r>
        <w:rPr>
          <w:sz w:val="24"/>
        </w:rPr>
        <w:t xml:space="preserve"> deliberative, </w:t>
      </w:r>
      <w:proofErr w:type="spellStart"/>
      <w:r>
        <w:rPr>
          <w:sz w:val="24"/>
        </w:rPr>
        <w:t>în</w:t>
      </w:r>
      <w:proofErr w:type="spellEnd"/>
      <w:r>
        <w:rPr>
          <w:sz w:val="24"/>
        </w:rPr>
        <w:t xml:space="preserve"> </w:t>
      </w:r>
      <w:proofErr w:type="spellStart"/>
      <w:r>
        <w:rPr>
          <w:sz w:val="24"/>
        </w:rPr>
        <w:t>conformitate</w:t>
      </w:r>
      <w:proofErr w:type="spellEnd"/>
      <w:r>
        <w:rPr>
          <w:sz w:val="24"/>
        </w:rPr>
        <w:t xml:space="preserve"> cu art. 54, </w:t>
      </w:r>
      <w:proofErr w:type="spellStart"/>
      <w:r>
        <w:rPr>
          <w:sz w:val="24"/>
        </w:rPr>
        <w:t>alin</w:t>
      </w:r>
      <w:proofErr w:type="spellEnd"/>
      <w:r>
        <w:rPr>
          <w:sz w:val="24"/>
        </w:rPr>
        <w:t xml:space="preserve">. (4) din </w:t>
      </w:r>
      <w:proofErr w:type="spellStart"/>
      <w:r>
        <w:rPr>
          <w:sz w:val="24"/>
        </w:rPr>
        <w:t>Legea</w:t>
      </w:r>
      <w:proofErr w:type="spellEnd"/>
      <w:r>
        <w:rPr>
          <w:sz w:val="24"/>
        </w:rPr>
        <w:t xml:space="preserve"> nr. 215/2001 </w:t>
      </w:r>
      <w:proofErr w:type="spellStart"/>
      <w:r>
        <w:rPr>
          <w:sz w:val="24"/>
        </w:rPr>
        <w:t>privind</w:t>
      </w:r>
      <w:proofErr w:type="spellEnd"/>
      <w:r>
        <w:rPr>
          <w:sz w:val="24"/>
        </w:rPr>
        <w:t xml:space="preserve"> </w:t>
      </w:r>
      <w:proofErr w:type="spellStart"/>
      <w:r>
        <w:rPr>
          <w:sz w:val="24"/>
        </w:rPr>
        <w:t>administraţia</w:t>
      </w:r>
      <w:proofErr w:type="spellEnd"/>
      <w:r>
        <w:rPr>
          <w:sz w:val="24"/>
        </w:rPr>
        <w:t xml:space="preserve"> </w:t>
      </w:r>
      <w:proofErr w:type="spellStart"/>
      <w:r>
        <w:rPr>
          <w:sz w:val="24"/>
        </w:rPr>
        <w:t>publică</w:t>
      </w:r>
      <w:proofErr w:type="spellEnd"/>
      <w:r>
        <w:rPr>
          <w:sz w:val="24"/>
        </w:rPr>
        <w:t xml:space="preserve"> </w:t>
      </w:r>
      <w:proofErr w:type="spellStart"/>
      <w:r>
        <w:rPr>
          <w:sz w:val="24"/>
        </w:rPr>
        <w:t>locală</w:t>
      </w:r>
      <w:proofErr w:type="spellEnd"/>
      <w:r>
        <w:rPr>
          <w:sz w:val="24"/>
        </w:rPr>
        <w:t xml:space="preserve">, </w:t>
      </w:r>
      <w:proofErr w:type="spellStart"/>
      <w:r>
        <w:rPr>
          <w:sz w:val="24"/>
        </w:rPr>
        <w:t>republicată</w:t>
      </w:r>
      <w:proofErr w:type="spellEnd"/>
      <w:r>
        <w:rPr>
          <w:sz w:val="24"/>
        </w:rPr>
        <w:t xml:space="preserve">, </w:t>
      </w:r>
      <w:proofErr w:type="spellStart"/>
      <w:r>
        <w:rPr>
          <w:sz w:val="24"/>
        </w:rPr>
        <w:t>prezintă</w:t>
      </w:r>
      <w:proofErr w:type="spellEnd"/>
      <w:r>
        <w:rPr>
          <w:sz w:val="24"/>
        </w:rPr>
        <w:t xml:space="preserve"> </w:t>
      </w:r>
      <w:proofErr w:type="spellStart"/>
      <w:r>
        <w:rPr>
          <w:sz w:val="24"/>
        </w:rPr>
        <w:t>următorul</w:t>
      </w:r>
      <w:proofErr w:type="spellEnd"/>
      <w:r>
        <w:rPr>
          <w:sz w:val="24"/>
        </w:rPr>
        <w:t xml:space="preserve"> </w:t>
      </w:r>
      <w:proofErr w:type="spellStart"/>
      <w:r>
        <w:rPr>
          <w:sz w:val="24"/>
        </w:rPr>
        <w:t>raport</w:t>
      </w:r>
      <w:proofErr w:type="spellEnd"/>
      <w:r>
        <w:rPr>
          <w:sz w:val="24"/>
        </w:rPr>
        <w:t>:</w:t>
      </w:r>
    </w:p>
    <w:p w:rsidR="00E229FD" w:rsidRDefault="00E229FD">
      <w:pPr>
        <w:pStyle w:val="BodyTextIndent"/>
        <w:rPr>
          <w:sz w:val="24"/>
        </w:rPr>
      </w:pPr>
    </w:p>
    <w:p w:rsidR="00E229FD" w:rsidRDefault="00E229FD">
      <w:pPr>
        <w:ind w:firstLine="720"/>
        <w:jc w:val="both"/>
        <w:rPr>
          <w:sz w:val="24"/>
        </w:rPr>
      </w:pPr>
      <w:r>
        <w:rPr>
          <w:sz w:val="24"/>
        </w:rPr>
        <w:t xml:space="preserve">1. </w:t>
      </w:r>
      <w:proofErr w:type="spellStart"/>
      <w:r>
        <w:rPr>
          <w:sz w:val="24"/>
        </w:rPr>
        <w:t>Comisia</w:t>
      </w:r>
      <w:proofErr w:type="spellEnd"/>
      <w:r>
        <w:rPr>
          <w:sz w:val="24"/>
        </w:rPr>
        <w:t xml:space="preserve"> de </w:t>
      </w:r>
      <w:proofErr w:type="spellStart"/>
      <w:r>
        <w:rPr>
          <w:sz w:val="24"/>
        </w:rPr>
        <w:t>studii</w:t>
      </w:r>
      <w:proofErr w:type="spellEnd"/>
      <w:r>
        <w:rPr>
          <w:sz w:val="24"/>
        </w:rPr>
        <w:t xml:space="preserve">, </w:t>
      </w:r>
      <w:proofErr w:type="spellStart"/>
      <w:r>
        <w:rPr>
          <w:sz w:val="24"/>
        </w:rPr>
        <w:t>prognoze</w:t>
      </w:r>
      <w:proofErr w:type="spellEnd"/>
      <w:r>
        <w:rPr>
          <w:sz w:val="24"/>
        </w:rPr>
        <w:t xml:space="preserve"> </w:t>
      </w:r>
      <w:proofErr w:type="spellStart"/>
      <w:r>
        <w:rPr>
          <w:sz w:val="24"/>
        </w:rPr>
        <w:t>economico-sociale</w:t>
      </w:r>
      <w:proofErr w:type="spellEnd"/>
      <w:r>
        <w:rPr>
          <w:sz w:val="24"/>
        </w:rPr>
        <w:t xml:space="preserve">, </w:t>
      </w:r>
      <w:proofErr w:type="spellStart"/>
      <w:r>
        <w:rPr>
          <w:sz w:val="24"/>
        </w:rPr>
        <w:t>buget-finanţe</w:t>
      </w:r>
      <w:proofErr w:type="spellEnd"/>
      <w:r>
        <w:rPr>
          <w:sz w:val="24"/>
        </w:rPr>
        <w:t xml:space="preserve"> </w:t>
      </w:r>
      <w:proofErr w:type="spellStart"/>
      <w:r>
        <w:rPr>
          <w:sz w:val="24"/>
        </w:rPr>
        <w:t>şi</w:t>
      </w:r>
      <w:proofErr w:type="spellEnd"/>
      <w:r>
        <w:rPr>
          <w:sz w:val="24"/>
        </w:rPr>
        <w:t xml:space="preserve"> </w:t>
      </w:r>
      <w:proofErr w:type="spellStart"/>
      <w:r>
        <w:rPr>
          <w:sz w:val="24"/>
        </w:rPr>
        <w:t>administrarea</w:t>
      </w:r>
      <w:proofErr w:type="spellEnd"/>
      <w:r>
        <w:rPr>
          <w:sz w:val="24"/>
        </w:rPr>
        <w:t xml:space="preserve"> </w:t>
      </w:r>
      <w:proofErr w:type="spellStart"/>
      <w:r>
        <w:rPr>
          <w:sz w:val="24"/>
        </w:rPr>
        <w:t>domeniului</w:t>
      </w:r>
      <w:proofErr w:type="spellEnd"/>
      <w:r>
        <w:rPr>
          <w:sz w:val="24"/>
        </w:rPr>
        <w:t xml:space="preserve"> public </w:t>
      </w:r>
      <w:proofErr w:type="spellStart"/>
      <w:r>
        <w:rPr>
          <w:sz w:val="24"/>
        </w:rPr>
        <w:t>şi</w:t>
      </w:r>
      <w:proofErr w:type="spellEnd"/>
      <w:r>
        <w:rPr>
          <w:sz w:val="24"/>
        </w:rPr>
        <w:t xml:space="preserve"> </w:t>
      </w:r>
      <w:proofErr w:type="spellStart"/>
      <w:r>
        <w:rPr>
          <w:sz w:val="24"/>
        </w:rPr>
        <w:t>privat</w:t>
      </w:r>
      <w:proofErr w:type="spellEnd"/>
      <w:r>
        <w:rPr>
          <w:sz w:val="24"/>
        </w:rPr>
        <w:t xml:space="preserve"> al </w:t>
      </w:r>
      <w:proofErr w:type="spellStart"/>
      <w:r>
        <w:rPr>
          <w:sz w:val="24"/>
        </w:rPr>
        <w:t>municipiului</w:t>
      </w:r>
      <w:proofErr w:type="spellEnd"/>
      <w:r>
        <w:rPr>
          <w:sz w:val="24"/>
        </w:rPr>
        <w:t>.</w:t>
      </w:r>
    </w:p>
    <w:p w:rsidR="00E229FD" w:rsidRDefault="00E229FD">
      <w:pPr>
        <w:ind w:firstLine="720"/>
        <w:jc w:val="both"/>
        <w:rPr>
          <w:sz w:val="24"/>
          <w:lang w:val="hu-HU"/>
        </w:rPr>
      </w:pPr>
    </w:p>
    <w:p w:rsidR="00E229FD" w:rsidRDefault="00E229FD">
      <w:pPr>
        <w:ind w:firstLine="720"/>
        <w:jc w:val="both"/>
        <w:rPr>
          <w:sz w:val="24"/>
          <w:lang w:val="hu-HU"/>
        </w:rPr>
      </w:pPr>
    </w:p>
    <w:p w:rsidR="00E229FD" w:rsidRDefault="00E229FD">
      <w:pPr>
        <w:ind w:firstLine="720"/>
        <w:jc w:val="both"/>
        <w:rPr>
          <w:sz w:val="24"/>
          <w:lang w:val="hu-HU"/>
        </w:rPr>
      </w:pPr>
    </w:p>
    <w:p w:rsidR="00E229FD" w:rsidRDefault="00E229FD">
      <w:pPr>
        <w:ind w:firstLine="720"/>
        <w:rPr>
          <w:sz w:val="24"/>
        </w:rPr>
      </w:pPr>
      <w:proofErr w:type="spellStart"/>
      <w:r>
        <w:rPr>
          <w:sz w:val="24"/>
        </w:rPr>
        <w:t>Preşedinte</w:t>
      </w:r>
      <w:proofErr w:type="spellEnd"/>
      <w:r>
        <w:rPr>
          <w:sz w:val="24"/>
        </w:rPr>
        <w:t xml:space="preserve">                                                                            </w:t>
      </w:r>
      <w:proofErr w:type="spellStart"/>
      <w:r>
        <w:rPr>
          <w:sz w:val="24"/>
        </w:rPr>
        <w:t>Secretar</w:t>
      </w:r>
      <w:proofErr w:type="spellEnd"/>
    </w:p>
    <w:p w:rsidR="00E229FD" w:rsidRDefault="00E229FD">
      <w:pPr>
        <w:rPr>
          <w:sz w:val="24"/>
        </w:rPr>
      </w:pPr>
      <w:r>
        <w:rPr>
          <w:sz w:val="24"/>
        </w:rPr>
        <w:t xml:space="preserve">        </w:t>
      </w:r>
      <w:proofErr w:type="spellStart"/>
      <w:r>
        <w:rPr>
          <w:sz w:val="24"/>
        </w:rPr>
        <w:t>jr.</w:t>
      </w:r>
      <w:proofErr w:type="spellEnd"/>
      <w:r>
        <w:rPr>
          <w:sz w:val="24"/>
        </w:rPr>
        <w:t xml:space="preserve"> </w:t>
      </w:r>
      <w:proofErr w:type="spellStart"/>
      <w:r>
        <w:rPr>
          <w:sz w:val="24"/>
        </w:rPr>
        <w:t>Peti</w:t>
      </w:r>
      <w:proofErr w:type="spellEnd"/>
      <w:r>
        <w:rPr>
          <w:sz w:val="24"/>
        </w:rPr>
        <w:t xml:space="preserve"> Andrei                                                                </w:t>
      </w:r>
      <w:proofErr w:type="spellStart"/>
      <w:r>
        <w:rPr>
          <w:sz w:val="24"/>
        </w:rPr>
        <w:t>ec.</w:t>
      </w:r>
      <w:proofErr w:type="spellEnd"/>
      <w:r>
        <w:rPr>
          <w:sz w:val="24"/>
        </w:rPr>
        <w:t xml:space="preserve"> </w:t>
      </w:r>
      <w:proofErr w:type="spellStart"/>
      <w:r>
        <w:rPr>
          <w:sz w:val="24"/>
        </w:rPr>
        <w:t>Ciotlăuş</w:t>
      </w:r>
      <w:proofErr w:type="spellEnd"/>
      <w:r>
        <w:rPr>
          <w:sz w:val="24"/>
        </w:rPr>
        <w:t xml:space="preserve"> </w:t>
      </w:r>
      <w:proofErr w:type="spellStart"/>
      <w:r>
        <w:rPr>
          <w:sz w:val="24"/>
        </w:rPr>
        <w:t>Ionela</w:t>
      </w:r>
      <w:proofErr w:type="spellEnd"/>
    </w:p>
    <w:p w:rsidR="00E229FD" w:rsidRDefault="00E229FD">
      <w:pPr>
        <w:jc w:val="both"/>
        <w:rPr>
          <w:sz w:val="24"/>
        </w:rPr>
      </w:pPr>
      <w:r>
        <w:rPr>
          <w:sz w:val="24"/>
        </w:rPr>
        <w:t xml:space="preserve">          </w:t>
      </w:r>
    </w:p>
    <w:p w:rsidR="00E229FD" w:rsidRDefault="00E229FD">
      <w:pPr>
        <w:jc w:val="both"/>
        <w:rPr>
          <w:sz w:val="24"/>
        </w:rPr>
      </w:pPr>
      <w:r>
        <w:rPr>
          <w:sz w:val="24"/>
        </w:rPr>
        <w:t xml:space="preserve">            </w:t>
      </w:r>
      <w:r>
        <w:rPr>
          <w:sz w:val="24"/>
          <w:lang w:val="hu-HU"/>
        </w:rPr>
        <w:t xml:space="preserve">2. </w:t>
      </w:r>
      <w:proofErr w:type="spellStart"/>
      <w:r>
        <w:rPr>
          <w:sz w:val="24"/>
        </w:rPr>
        <w:t>Comisia</w:t>
      </w:r>
      <w:proofErr w:type="spellEnd"/>
      <w:r>
        <w:rPr>
          <w:sz w:val="24"/>
        </w:rPr>
        <w:t xml:space="preserve"> de </w:t>
      </w:r>
      <w:proofErr w:type="spellStart"/>
      <w:r>
        <w:rPr>
          <w:sz w:val="24"/>
        </w:rPr>
        <w:t>organizare</w:t>
      </w:r>
      <w:proofErr w:type="spellEnd"/>
      <w:r>
        <w:rPr>
          <w:sz w:val="24"/>
        </w:rPr>
        <w:t xml:space="preserve"> </w:t>
      </w:r>
      <w:proofErr w:type="spellStart"/>
      <w:r>
        <w:rPr>
          <w:sz w:val="24"/>
        </w:rPr>
        <w:t>şi</w:t>
      </w:r>
      <w:proofErr w:type="spellEnd"/>
      <w:r>
        <w:rPr>
          <w:sz w:val="24"/>
        </w:rPr>
        <w:t xml:space="preserve"> </w:t>
      </w:r>
      <w:proofErr w:type="spellStart"/>
      <w:r>
        <w:rPr>
          <w:sz w:val="24"/>
        </w:rPr>
        <w:t>dezvoltare</w:t>
      </w:r>
      <w:proofErr w:type="spellEnd"/>
      <w:r>
        <w:rPr>
          <w:sz w:val="24"/>
        </w:rPr>
        <w:t xml:space="preserve"> </w:t>
      </w:r>
      <w:proofErr w:type="spellStart"/>
      <w:r>
        <w:rPr>
          <w:sz w:val="24"/>
        </w:rPr>
        <w:t>urbanistică</w:t>
      </w:r>
      <w:proofErr w:type="spellEnd"/>
      <w:r>
        <w:rPr>
          <w:sz w:val="24"/>
        </w:rPr>
        <w:t xml:space="preserve">, </w:t>
      </w:r>
      <w:proofErr w:type="spellStart"/>
      <w:r>
        <w:rPr>
          <w:sz w:val="24"/>
        </w:rPr>
        <w:t>realizarea</w:t>
      </w:r>
      <w:proofErr w:type="spellEnd"/>
      <w:r>
        <w:rPr>
          <w:sz w:val="24"/>
        </w:rPr>
        <w:t xml:space="preserve"> </w:t>
      </w:r>
      <w:proofErr w:type="spellStart"/>
      <w:r>
        <w:rPr>
          <w:sz w:val="24"/>
        </w:rPr>
        <w:t>lucrărilor</w:t>
      </w:r>
      <w:proofErr w:type="spellEnd"/>
      <w:r>
        <w:rPr>
          <w:sz w:val="24"/>
        </w:rPr>
        <w:t xml:space="preserve"> </w:t>
      </w:r>
      <w:proofErr w:type="spellStart"/>
      <w:r>
        <w:rPr>
          <w:sz w:val="24"/>
        </w:rPr>
        <w:t>publice</w:t>
      </w:r>
      <w:proofErr w:type="spellEnd"/>
      <w:r>
        <w:rPr>
          <w:sz w:val="24"/>
        </w:rPr>
        <w:t xml:space="preserve">, </w:t>
      </w:r>
      <w:proofErr w:type="spellStart"/>
      <w:r>
        <w:rPr>
          <w:sz w:val="24"/>
        </w:rPr>
        <w:t>protecţia</w:t>
      </w:r>
      <w:proofErr w:type="spellEnd"/>
      <w:r>
        <w:rPr>
          <w:sz w:val="24"/>
        </w:rPr>
        <w:t xml:space="preserve"> </w:t>
      </w:r>
      <w:proofErr w:type="spellStart"/>
      <w:r>
        <w:rPr>
          <w:sz w:val="24"/>
        </w:rPr>
        <w:t>mediului</w:t>
      </w:r>
      <w:proofErr w:type="spellEnd"/>
      <w:r>
        <w:rPr>
          <w:sz w:val="24"/>
        </w:rPr>
        <w:t xml:space="preserve"> </w:t>
      </w:r>
      <w:proofErr w:type="spellStart"/>
      <w:r>
        <w:rPr>
          <w:sz w:val="24"/>
        </w:rPr>
        <w:t>înconjurător</w:t>
      </w:r>
      <w:proofErr w:type="spellEnd"/>
      <w:r>
        <w:rPr>
          <w:sz w:val="24"/>
        </w:rPr>
        <w:t xml:space="preserve">, </w:t>
      </w:r>
      <w:proofErr w:type="spellStart"/>
      <w:r>
        <w:rPr>
          <w:sz w:val="24"/>
        </w:rPr>
        <w:t>conservarea</w:t>
      </w:r>
      <w:proofErr w:type="spellEnd"/>
      <w:r>
        <w:rPr>
          <w:sz w:val="24"/>
        </w:rPr>
        <w:t xml:space="preserve"> </w:t>
      </w:r>
      <w:proofErr w:type="spellStart"/>
      <w:r>
        <w:rPr>
          <w:sz w:val="24"/>
        </w:rPr>
        <w:t>monumentelor</w:t>
      </w:r>
      <w:proofErr w:type="spellEnd"/>
      <w:r>
        <w:rPr>
          <w:sz w:val="24"/>
        </w:rPr>
        <w:t xml:space="preserve"> </w:t>
      </w:r>
      <w:proofErr w:type="spellStart"/>
      <w:r>
        <w:rPr>
          <w:sz w:val="24"/>
        </w:rPr>
        <w:t>istorice</w:t>
      </w:r>
      <w:proofErr w:type="spellEnd"/>
      <w:r>
        <w:rPr>
          <w:sz w:val="24"/>
        </w:rPr>
        <w:t xml:space="preserve"> </w:t>
      </w:r>
      <w:proofErr w:type="spellStart"/>
      <w:r>
        <w:rPr>
          <w:sz w:val="24"/>
        </w:rPr>
        <w:t>şi</w:t>
      </w:r>
      <w:proofErr w:type="spellEnd"/>
      <w:r>
        <w:rPr>
          <w:sz w:val="24"/>
        </w:rPr>
        <w:t xml:space="preserve"> de </w:t>
      </w:r>
      <w:proofErr w:type="spellStart"/>
      <w:r>
        <w:rPr>
          <w:sz w:val="24"/>
        </w:rPr>
        <w:t>arhitectură</w:t>
      </w:r>
      <w:proofErr w:type="spellEnd"/>
      <w:r>
        <w:rPr>
          <w:sz w:val="24"/>
        </w:rPr>
        <w:t>.</w:t>
      </w:r>
    </w:p>
    <w:p w:rsidR="00E229FD" w:rsidRDefault="00E229FD">
      <w:pPr>
        <w:jc w:val="both"/>
        <w:rPr>
          <w:sz w:val="24"/>
        </w:rPr>
      </w:pPr>
    </w:p>
    <w:p w:rsidR="00E229FD" w:rsidRDefault="00E229FD">
      <w:pPr>
        <w:ind w:firstLine="720"/>
        <w:jc w:val="both"/>
        <w:rPr>
          <w:sz w:val="24"/>
        </w:rPr>
      </w:pPr>
    </w:p>
    <w:p w:rsidR="00E229FD" w:rsidRDefault="00E229FD">
      <w:pPr>
        <w:jc w:val="both"/>
        <w:rPr>
          <w:sz w:val="24"/>
        </w:rPr>
      </w:pPr>
    </w:p>
    <w:p w:rsidR="00E229FD" w:rsidRDefault="00E229FD">
      <w:pPr>
        <w:ind w:firstLine="720"/>
        <w:jc w:val="both"/>
        <w:rPr>
          <w:sz w:val="24"/>
        </w:rPr>
      </w:pPr>
      <w:proofErr w:type="spellStart"/>
      <w:r>
        <w:rPr>
          <w:sz w:val="24"/>
        </w:rPr>
        <w:t>Preşedinte</w:t>
      </w:r>
      <w:proofErr w:type="spellEnd"/>
      <w:r>
        <w:rPr>
          <w:sz w:val="24"/>
        </w:rPr>
        <w:tab/>
      </w:r>
      <w:r>
        <w:rPr>
          <w:sz w:val="24"/>
        </w:rPr>
        <w:tab/>
      </w:r>
      <w:r>
        <w:rPr>
          <w:sz w:val="24"/>
        </w:rPr>
        <w:tab/>
      </w:r>
      <w:r>
        <w:rPr>
          <w:sz w:val="24"/>
        </w:rPr>
        <w:tab/>
      </w:r>
      <w:r>
        <w:rPr>
          <w:sz w:val="24"/>
        </w:rPr>
        <w:tab/>
      </w:r>
      <w:r>
        <w:rPr>
          <w:sz w:val="24"/>
        </w:rPr>
        <w:tab/>
      </w:r>
      <w:r>
        <w:rPr>
          <w:sz w:val="24"/>
        </w:rPr>
        <w:tab/>
      </w:r>
      <w:proofErr w:type="spellStart"/>
      <w:r>
        <w:rPr>
          <w:sz w:val="24"/>
        </w:rPr>
        <w:t>Secretar</w:t>
      </w:r>
      <w:proofErr w:type="spellEnd"/>
    </w:p>
    <w:p w:rsidR="00E229FD" w:rsidRDefault="00E229FD">
      <w:pPr>
        <w:tabs>
          <w:tab w:val="left" w:pos="5760"/>
        </w:tabs>
        <w:jc w:val="both"/>
        <w:rPr>
          <w:sz w:val="24"/>
        </w:rPr>
      </w:pPr>
      <w:r>
        <w:rPr>
          <w:sz w:val="24"/>
        </w:rPr>
        <w:t xml:space="preserve">     </w:t>
      </w:r>
      <w:proofErr w:type="spellStart"/>
      <w:r>
        <w:rPr>
          <w:sz w:val="24"/>
        </w:rPr>
        <w:t>ing</w:t>
      </w:r>
      <w:proofErr w:type="spellEnd"/>
      <w:r>
        <w:rPr>
          <w:sz w:val="24"/>
        </w:rPr>
        <w:t xml:space="preserve">. </w:t>
      </w:r>
      <w:proofErr w:type="spellStart"/>
      <w:r>
        <w:rPr>
          <w:sz w:val="24"/>
        </w:rPr>
        <w:t>Törzsök</w:t>
      </w:r>
      <w:proofErr w:type="spellEnd"/>
      <w:r>
        <w:rPr>
          <w:sz w:val="24"/>
        </w:rPr>
        <w:t xml:space="preserve"> </w:t>
      </w:r>
      <w:proofErr w:type="spellStart"/>
      <w:r>
        <w:rPr>
          <w:sz w:val="24"/>
        </w:rPr>
        <w:t>Sándor</w:t>
      </w:r>
      <w:proofErr w:type="spellEnd"/>
      <w:r>
        <w:rPr>
          <w:sz w:val="24"/>
        </w:rPr>
        <w:tab/>
        <w:t xml:space="preserve"> </w:t>
      </w:r>
      <w:proofErr w:type="spellStart"/>
      <w:r>
        <w:rPr>
          <w:sz w:val="24"/>
        </w:rPr>
        <w:t>ec.</w:t>
      </w:r>
      <w:proofErr w:type="spellEnd"/>
      <w:r>
        <w:rPr>
          <w:sz w:val="24"/>
        </w:rPr>
        <w:t xml:space="preserve"> </w:t>
      </w:r>
      <w:proofErr w:type="spellStart"/>
      <w:r>
        <w:rPr>
          <w:sz w:val="24"/>
        </w:rPr>
        <w:t>Loghin</w:t>
      </w:r>
      <w:proofErr w:type="spellEnd"/>
      <w:r>
        <w:rPr>
          <w:sz w:val="24"/>
        </w:rPr>
        <w:t xml:space="preserve"> Lucian</w:t>
      </w: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lang w:val="hu-HU"/>
        </w:rPr>
      </w:pPr>
      <w:r>
        <w:rPr>
          <w:sz w:val="24"/>
        </w:rPr>
        <w:t xml:space="preserve">3. </w:t>
      </w:r>
      <w:r>
        <w:rPr>
          <w:sz w:val="24"/>
          <w:lang w:val="hu-HU"/>
        </w:rPr>
        <w:t>Comisia pentru servicii publice şi comerţ.</w:t>
      </w:r>
    </w:p>
    <w:p w:rsidR="00E229FD" w:rsidRDefault="00E229FD">
      <w:pPr>
        <w:ind w:firstLine="720"/>
        <w:jc w:val="both"/>
        <w:rPr>
          <w:sz w:val="24"/>
        </w:rPr>
      </w:pPr>
    </w:p>
    <w:p w:rsidR="00E229FD" w:rsidRDefault="00E229FD">
      <w:pPr>
        <w:jc w:val="both"/>
        <w:rPr>
          <w:sz w:val="24"/>
        </w:rPr>
      </w:pPr>
    </w:p>
    <w:p w:rsidR="00E229FD" w:rsidRDefault="00E229FD">
      <w:pPr>
        <w:ind w:firstLine="720"/>
        <w:jc w:val="both"/>
        <w:rPr>
          <w:sz w:val="24"/>
        </w:rPr>
      </w:pPr>
      <w:proofErr w:type="spellStart"/>
      <w:r>
        <w:rPr>
          <w:sz w:val="24"/>
        </w:rPr>
        <w:t>Preşedinte</w:t>
      </w:r>
      <w:proofErr w:type="spellEnd"/>
      <w:r>
        <w:rPr>
          <w:sz w:val="24"/>
        </w:rPr>
        <w:tab/>
      </w:r>
      <w:r>
        <w:rPr>
          <w:sz w:val="24"/>
        </w:rPr>
        <w:tab/>
      </w:r>
      <w:r>
        <w:rPr>
          <w:sz w:val="24"/>
        </w:rPr>
        <w:tab/>
      </w:r>
      <w:r>
        <w:rPr>
          <w:sz w:val="24"/>
        </w:rPr>
        <w:tab/>
      </w:r>
      <w:r>
        <w:rPr>
          <w:sz w:val="24"/>
        </w:rPr>
        <w:tab/>
      </w:r>
      <w:r>
        <w:rPr>
          <w:sz w:val="24"/>
        </w:rPr>
        <w:tab/>
      </w:r>
      <w:r>
        <w:rPr>
          <w:sz w:val="24"/>
        </w:rPr>
        <w:tab/>
      </w:r>
      <w:proofErr w:type="spellStart"/>
      <w:r>
        <w:rPr>
          <w:sz w:val="24"/>
        </w:rPr>
        <w:t>Secretar</w:t>
      </w:r>
      <w:proofErr w:type="spellEnd"/>
    </w:p>
    <w:p w:rsidR="00E229FD" w:rsidRDefault="00E229FD">
      <w:pPr>
        <w:tabs>
          <w:tab w:val="left" w:pos="5680"/>
          <w:tab w:val="left" w:pos="6000"/>
        </w:tabs>
        <w:jc w:val="both"/>
        <w:rPr>
          <w:sz w:val="24"/>
          <w:lang w:val="hu-HU"/>
        </w:rPr>
      </w:pPr>
      <w:r>
        <w:rPr>
          <w:sz w:val="24"/>
          <w:lang w:val="hu-HU"/>
        </w:rPr>
        <w:t xml:space="preserve">      ec. Bakos Levente </w:t>
      </w:r>
      <w:r>
        <w:rPr>
          <w:sz w:val="24"/>
          <w:lang w:val="hu-HU"/>
        </w:rPr>
        <w:tab/>
        <w:t xml:space="preserve">  prof. Pui Sebastian</w:t>
      </w:r>
    </w:p>
    <w:p w:rsidR="00E229FD" w:rsidRDefault="00E229FD">
      <w:pPr>
        <w:ind w:firstLine="720"/>
        <w:jc w:val="both"/>
        <w:rPr>
          <w:sz w:val="24"/>
          <w:lang w:val="hu-HU"/>
        </w:rPr>
      </w:pPr>
    </w:p>
    <w:p w:rsidR="00E229FD" w:rsidRDefault="00E229FD">
      <w:pPr>
        <w:ind w:firstLine="720"/>
        <w:jc w:val="both"/>
        <w:rPr>
          <w:sz w:val="24"/>
          <w:lang w:val="hu-HU"/>
        </w:rPr>
      </w:pPr>
    </w:p>
    <w:p w:rsidR="00E229FD" w:rsidRDefault="00E229FD">
      <w:pPr>
        <w:ind w:firstLine="720"/>
        <w:jc w:val="both"/>
        <w:rPr>
          <w:sz w:val="24"/>
        </w:rPr>
      </w:pPr>
      <w:r>
        <w:rPr>
          <w:sz w:val="24"/>
          <w:lang w:val="hu-HU"/>
        </w:rPr>
        <w:t xml:space="preserve">4. </w:t>
      </w:r>
      <w:proofErr w:type="spellStart"/>
      <w:r>
        <w:rPr>
          <w:sz w:val="24"/>
        </w:rPr>
        <w:t>Comisia</w:t>
      </w:r>
      <w:proofErr w:type="spellEnd"/>
      <w:r>
        <w:rPr>
          <w:sz w:val="24"/>
        </w:rPr>
        <w:t xml:space="preserve"> </w:t>
      </w:r>
      <w:proofErr w:type="spellStart"/>
      <w:r>
        <w:rPr>
          <w:sz w:val="24"/>
        </w:rPr>
        <w:t>pentru</w:t>
      </w:r>
      <w:proofErr w:type="spellEnd"/>
      <w:r>
        <w:rPr>
          <w:sz w:val="24"/>
        </w:rPr>
        <w:t xml:space="preserve"> </w:t>
      </w:r>
      <w:proofErr w:type="spellStart"/>
      <w:r>
        <w:rPr>
          <w:sz w:val="24"/>
        </w:rPr>
        <w:t>activităţi</w:t>
      </w:r>
      <w:proofErr w:type="spellEnd"/>
      <w:r>
        <w:rPr>
          <w:sz w:val="24"/>
        </w:rPr>
        <w:t xml:space="preserve"> </w:t>
      </w:r>
      <w:proofErr w:type="spellStart"/>
      <w:r>
        <w:rPr>
          <w:sz w:val="24"/>
        </w:rPr>
        <w:t>ştiinţifice</w:t>
      </w:r>
      <w:proofErr w:type="spellEnd"/>
      <w:r>
        <w:rPr>
          <w:sz w:val="24"/>
        </w:rPr>
        <w:t xml:space="preserve">, </w:t>
      </w:r>
      <w:proofErr w:type="spellStart"/>
      <w:r>
        <w:rPr>
          <w:sz w:val="24"/>
        </w:rPr>
        <w:t>învăţământ</w:t>
      </w:r>
      <w:proofErr w:type="spellEnd"/>
      <w:r>
        <w:rPr>
          <w:sz w:val="24"/>
        </w:rPr>
        <w:t xml:space="preserve">, </w:t>
      </w:r>
      <w:proofErr w:type="spellStart"/>
      <w:r>
        <w:rPr>
          <w:sz w:val="24"/>
        </w:rPr>
        <w:t>sănătate</w:t>
      </w:r>
      <w:proofErr w:type="spellEnd"/>
      <w:r>
        <w:rPr>
          <w:sz w:val="24"/>
        </w:rPr>
        <w:t xml:space="preserve">, </w:t>
      </w:r>
      <w:proofErr w:type="spellStart"/>
      <w:r>
        <w:rPr>
          <w:sz w:val="24"/>
        </w:rPr>
        <w:t>cultură</w:t>
      </w:r>
      <w:proofErr w:type="spellEnd"/>
      <w:r>
        <w:rPr>
          <w:sz w:val="24"/>
        </w:rPr>
        <w:t xml:space="preserve">, sport, </w:t>
      </w:r>
      <w:proofErr w:type="spellStart"/>
      <w:r>
        <w:rPr>
          <w:sz w:val="24"/>
        </w:rPr>
        <w:t>agrement</w:t>
      </w:r>
      <w:proofErr w:type="spellEnd"/>
      <w:r>
        <w:rPr>
          <w:sz w:val="24"/>
        </w:rPr>
        <w:t xml:space="preserve"> </w:t>
      </w:r>
      <w:proofErr w:type="spellStart"/>
      <w:r>
        <w:rPr>
          <w:sz w:val="24"/>
        </w:rPr>
        <w:t>şi</w:t>
      </w:r>
      <w:proofErr w:type="spellEnd"/>
      <w:r>
        <w:rPr>
          <w:sz w:val="24"/>
        </w:rPr>
        <w:t xml:space="preserve"> </w:t>
      </w:r>
      <w:proofErr w:type="spellStart"/>
      <w:r>
        <w:rPr>
          <w:sz w:val="24"/>
        </w:rPr>
        <w:t>integrare</w:t>
      </w:r>
      <w:proofErr w:type="spellEnd"/>
      <w:r>
        <w:rPr>
          <w:sz w:val="24"/>
        </w:rPr>
        <w:t xml:space="preserve"> </w:t>
      </w:r>
      <w:proofErr w:type="spellStart"/>
      <w:r>
        <w:rPr>
          <w:sz w:val="24"/>
        </w:rPr>
        <w:t>europeană</w:t>
      </w:r>
      <w:proofErr w:type="spellEnd"/>
      <w:r>
        <w:rPr>
          <w:sz w:val="24"/>
        </w:rPr>
        <w:t>.</w:t>
      </w:r>
    </w:p>
    <w:p w:rsidR="00E229FD" w:rsidRDefault="00E229FD">
      <w:pPr>
        <w:jc w:val="both"/>
        <w:rPr>
          <w:sz w:val="24"/>
        </w:rPr>
      </w:pPr>
    </w:p>
    <w:p w:rsidR="00E229FD" w:rsidRDefault="00E229FD">
      <w:pPr>
        <w:jc w:val="both"/>
        <w:rPr>
          <w:sz w:val="24"/>
        </w:rPr>
      </w:pPr>
    </w:p>
    <w:p w:rsidR="00E229FD" w:rsidRDefault="00E229FD">
      <w:pPr>
        <w:ind w:firstLine="720"/>
        <w:jc w:val="both"/>
        <w:rPr>
          <w:sz w:val="24"/>
        </w:rPr>
      </w:pPr>
      <w:proofErr w:type="spellStart"/>
      <w:r>
        <w:rPr>
          <w:sz w:val="24"/>
        </w:rPr>
        <w:t>Preşedinte</w:t>
      </w:r>
      <w:proofErr w:type="spellEnd"/>
      <w:r>
        <w:rPr>
          <w:sz w:val="24"/>
        </w:rPr>
        <w:tab/>
      </w:r>
      <w:r>
        <w:rPr>
          <w:sz w:val="24"/>
        </w:rPr>
        <w:tab/>
      </w:r>
      <w:r>
        <w:rPr>
          <w:sz w:val="24"/>
        </w:rPr>
        <w:tab/>
      </w:r>
      <w:r>
        <w:rPr>
          <w:sz w:val="24"/>
        </w:rPr>
        <w:tab/>
      </w:r>
      <w:r>
        <w:rPr>
          <w:sz w:val="24"/>
        </w:rPr>
        <w:tab/>
      </w:r>
      <w:r>
        <w:rPr>
          <w:sz w:val="24"/>
        </w:rPr>
        <w:tab/>
      </w:r>
      <w:r>
        <w:rPr>
          <w:sz w:val="24"/>
        </w:rPr>
        <w:tab/>
      </w:r>
      <w:proofErr w:type="spellStart"/>
      <w:r>
        <w:rPr>
          <w:sz w:val="24"/>
        </w:rPr>
        <w:t>Secretar</w:t>
      </w:r>
      <w:proofErr w:type="spellEnd"/>
    </w:p>
    <w:p w:rsidR="00E229FD" w:rsidRDefault="00E229FD">
      <w:pPr>
        <w:ind w:firstLine="567"/>
        <w:jc w:val="both"/>
        <w:rPr>
          <w:sz w:val="24"/>
        </w:rPr>
      </w:pPr>
      <w:r>
        <w:rPr>
          <w:sz w:val="24"/>
        </w:rPr>
        <w:t xml:space="preserve">dr. </w:t>
      </w:r>
      <w:proofErr w:type="spellStart"/>
      <w:r>
        <w:rPr>
          <w:sz w:val="24"/>
        </w:rPr>
        <w:t>Kikeli</w:t>
      </w:r>
      <w:proofErr w:type="spellEnd"/>
      <w:r>
        <w:rPr>
          <w:sz w:val="24"/>
        </w:rPr>
        <w:t xml:space="preserve"> </w:t>
      </w:r>
      <w:proofErr w:type="spellStart"/>
      <w:r>
        <w:rPr>
          <w:sz w:val="24"/>
        </w:rPr>
        <w:t>Pál</w:t>
      </w:r>
      <w:proofErr w:type="spellEnd"/>
      <w:r>
        <w:rPr>
          <w:sz w:val="24"/>
        </w:rPr>
        <w:t xml:space="preserve">                                                             </w:t>
      </w:r>
      <w:proofErr w:type="spellStart"/>
      <w:r>
        <w:rPr>
          <w:sz w:val="24"/>
        </w:rPr>
        <w:t>jr.</w:t>
      </w:r>
      <w:proofErr w:type="spellEnd"/>
      <w:r>
        <w:rPr>
          <w:sz w:val="24"/>
        </w:rPr>
        <w:t xml:space="preserve"> </w:t>
      </w:r>
      <w:proofErr w:type="spellStart"/>
      <w:r>
        <w:rPr>
          <w:sz w:val="24"/>
        </w:rPr>
        <w:t>Sabău</w:t>
      </w:r>
      <w:proofErr w:type="spellEnd"/>
      <w:r>
        <w:rPr>
          <w:sz w:val="24"/>
        </w:rPr>
        <w:t xml:space="preserve"> Pop Aurelian</w:t>
      </w:r>
    </w:p>
    <w:p w:rsidR="00E229FD" w:rsidRDefault="00E229FD">
      <w:pPr>
        <w:ind w:firstLine="720"/>
        <w:jc w:val="both"/>
        <w:rPr>
          <w:sz w:val="24"/>
        </w:rPr>
      </w:pPr>
    </w:p>
    <w:p w:rsidR="00E229FD" w:rsidRDefault="00E229FD">
      <w:pPr>
        <w:ind w:firstLine="720"/>
        <w:jc w:val="both"/>
        <w:rPr>
          <w:sz w:val="24"/>
        </w:rPr>
      </w:pPr>
    </w:p>
    <w:p w:rsidR="00E229FD" w:rsidRDefault="00E229FD">
      <w:pPr>
        <w:ind w:firstLine="720"/>
        <w:jc w:val="both"/>
        <w:rPr>
          <w:sz w:val="24"/>
        </w:rPr>
      </w:pPr>
      <w:r>
        <w:rPr>
          <w:sz w:val="24"/>
        </w:rPr>
        <w:t xml:space="preserve">5. </w:t>
      </w:r>
      <w:proofErr w:type="spellStart"/>
      <w:r>
        <w:rPr>
          <w:sz w:val="24"/>
        </w:rPr>
        <w:t>Comisia</w:t>
      </w:r>
      <w:proofErr w:type="spellEnd"/>
      <w:r>
        <w:rPr>
          <w:sz w:val="24"/>
        </w:rPr>
        <w:t xml:space="preserve"> </w:t>
      </w:r>
      <w:proofErr w:type="spellStart"/>
      <w:r>
        <w:rPr>
          <w:sz w:val="24"/>
        </w:rPr>
        <w:t>pentru</w:t>
      </w:r>
      <w:proofErr w:type="spellEnd"/>
      <w:r>
        <w:rPr>
          <w:sz w:val="24"/>
        </w:rPr>
        <w:t xml:space="preserve"> </w:t>
      </w:r>
      <w:proofErr w:type="spellStart"/>
      <w:r>
        <w:rPr>
          <w:sz w:val="24"/>
        </w:rPr>
        <w:t>administraţie</w:t>
      </w:r>
      <w:proofErr w:type="spellEnd"/>
      <w:r>
        <w:rPr>
          <w:sz w:val="24"/>
        </w:rPr>
        <w:t xml:space="preserve"> </w:t>
      </w:r>
      <w:proofErr w:type="spellStart"/>
      <w:r>
        <w:rPr>
          <w:sz w:val="24"/>
        </w:rPr>
        <w:t>publică</w:t>
      </w:r>
      <w:proofErr w:type="spellEnd"/>
      <w:r>
        <w:rPr>
          <w:sz w:val="24"/>
        </w:rPr>
        <w:t xml:space="preserve"> </w:t>
      </w:r>
      <w:proofErr w:type="spellStart"/>
      <w:r>
        <w:rPr>
          <w:sz w:val="24"/>
        </w:rPr>
        <w:t>locală</w:t>
      </w:r>
      <w:proofErr w:type="spellEnd"/>
      <w:r>
        <w:rPr>
          <w:sz w:val="24"/>
        </w:rPr>
        <w:t xml:space="preserve">, </w:t>
      </w:r>
      <w:proofErr w:type="spellStart"/>
      <w:r>
        <w:rPr>
          <w:sz w:val="24"/>
        </w:rPr>
        <w:t>protecţie</w:t>
      </w:r>
      <w:proofErr w:type="spellEnd"/>
      <w:r>
        <w:rPr>
          <w:sz w:val="24"/>
        </w:rPr>
        <w:t xml:space="preserve"> </w:t>
      </w:r>
      <w:proofErr w:type="spellStart"/>
      <w:r>
        <w:rPr>
          <w:sz w:val="24"/>
        </w:rPr>
        <w:t>socială</w:t>
      </w:r>
      <w:proofErr w:type="spellEnd"/>
      <w:r>
        <w:rPr>
          <w:sz w:val="24"/>
        </w:rPr>
        <w:t xml:space="preserve">, </w:t>
      </w:r>
      <w:proofErr w:type="spellStart"/>
      <w:r>
        <w:rPr>
          <w:sz w:val="24"/>
        </w:rPr>
        <w:t>juridică</w:t>
      </w:r>
      <w:proofErr w:type="spellEnd"/>
      <w:r>
        <w:rPr>
          <w:sz w:val="24"/>
        </w:rPr>
        <w:t xml:space="preserve">, </w:t>
      </w:r>
      <w:proofErr w:type="spellStart"/>
      <w:r>
        <w:rPr>
          <w:sz w:val="24"/>
        </w:rPr>
        <w:t>apărarea</w:t>
      </w:r>
      <w:proofErr w:type="spellEnd"/>
      <w:r>
        <w:rPr>
          <w:sz w:val="24"/>
        </w:rPr>
        <w:t xml:space="preserve"> </w:t>
      </w:r>
      <w:proofErr w:type="spellStart"/>
      <w:r>
        <w:rPr>
          <w:sz w:val="24"/>
        </w:rPr>
        <w:t>ordinii</w:t>
      </w:r>
      <w:proofErr w:type="spellEnd"/>
      <w:r>
        <w:rPr>
          <w:sz w:val="24"/>
        </w:rPr>
        <w:t xml:space="preserve"> </w:t>
      </w:r>
      <w:proofErr w:type="spellStart"/>
      <w:r>
        <w:rPr>
          <w:sz w:val="24"/>
        </w:rPr>
        <w:t>publice</w:t>
      </w:r>
      <w:proofErr w:type="spellEnd"/>
      <w:r>
        <w:rPr>
          <w:sz w:val="24"/>
        </w:rPr>
        <w:t xml:space="preserve">, </w:t>
      </w:r>
      <w:proofErr w:type="spellStart"/>
      <w:r>
        <w:rPr>
          <w:sz w:val="24"/>
        </w:rPr>
        <w:t>respectarea</w:t>
      </w:r>
      <w:proofErr w:type="spellEnd"/>
      <w:r>
        <w:rPr>
          <w:sz w:val="24"/>
        </w:rPr>
        <w:t xml:space="preserve"> </w:t>
      </w:r>
      <w:proofErr w:type="spellStart"/>
      <w:r>
        <w:rPr>
          <w:sz w:val="24"/>
        </w:rPr>
        <w:t>drepturilor</w:t>
      </w:r>
      <w:proofErr w:type="spellEnd"/>
      <w:r>
        <w:rPr>
          <w:sz w:val="24"/>
        </w:rPr>
        <w:t xml:space="preserve"> </w:t>
      </w:r>
      <w:proofErr w:type="spellStart"/>
      <w:r>
        <w:rPr>
          <w:sz w:val="24"/>
        </w:rPr>
        <w:t>şi</w:t>
      </w:r>
      <w:proofErr w:type="spellEnd"/>
      <w:r>
        <w:rPr>
          <w:sz w:val="24"/>
        </w:rPr>
        <w:t xml:space="preserve"> </w:t>
      </w:r>
      <w:proofErr w:type="spellStart"/>
      <w:r>
        <w:rPr>
          <w:sz w:val="24"/>
        </w:rPr>
        <w:t>libertăţilor</w:t>
      </w:r>
      <w:proofErr w:type="spellEnd"/>
      <w:r>
        <w:rPr>
          <w:sz w:val="24"/>
        </w:rPr>
        <w:t xml:space="preserve"> </w:t>
      </w:r>
      <w:proofErr w:type="spellStart"/>
      <w:r>
        <w:rPr>
          <w:sz w:val="24"/>
        </w:rPr>
        <w:t>cetăţeneşti</w:t>
      </w:r>
      <w:proofErr w:type="spellEnd"/>
      <w:r>
        <w:rPr>
          <w:sz w:val="24"/>
        </w:rPr>
        <w:t xml:space="preserve">, </w:t>
      </w:r>
      <w:proofErr w:type="spellStart"/>
      <w:r>
        <w:rPr>
          <w:sz w:val="24"/>
        </w:rPr>
        <w:t>probleme</w:t>
      </w:r>
      <w:proofErr w:type="spellEnd"/>
      <w:r>
        <w:rPr>
          <w:sz w:val="24"/>
        </w:rPr>
        <w:t xml:space="preserve"> de </w:t>
      </w:r>
      <w:proofErr w:type="spellStart"/>
      <w:r>
        <w:rPr>
          <w:sz w:val="24"/>
        </w:rPr>
        <w:t>minorităţi</w:t>
      </w:r>
      <w:proofErr w:type="spellEnd"/>
      <w:r>
        <w:rPr>
          <w:sz w:val="24"/>
        </w:rPr>
        <w:t xml:space="preserve"> </w:t>
      </w:r>
      <w:proofErr w:type="spellStart"/>
      <w:r>
        <w:rPr>
          <w:sz w:val="24"/>
        </w:rPr>
        <w:t>şi</w:t>
      </w:r>
      <w:proofErr w:type="spellEnd"/>
      <w:r>
        <w:rPr>
          <w:sz w:val="24"/>
        </w:rPr>
        <w:t xml:space="preserve"> </w:t>
      </w:r>
      <w:proofErr w:type="spellStart"/>
      <w:r>
        <w:rPr>
          <w:sz w:val="24"/>
        </w:rPr>
        <w:t>culte</w:t>
      </w:r>
      <w:proofErr w:type="spellEnd"/>
      <w:r>
        <w:rPr>
          <w:sz w:val="24"/>
        </w:rPr>
        <w:t>.</w:t>
      </w:r>
    </w:p>
    <w:p w:rsidR="00E229FD" w:rsidRDefault="00E229FD">
      <w:pPr>
        <w:ind w:firstLine="720"/>
        <w:jc w:val="both"/>
        <w:rPr>
          <w:sz w:val="24"/>
        </w:rPr>
      </w:pPr>
    </w:p>
    <w:p w:rsidR="00E229FD" w:rsidRDefault="00E229FD">
      <w:pPr>
        <w:jc w:val="both"/>
        <w:rPr>
          <w:sz w:val="24"/>
        </w:rPr>
      </w:pPr>
    </w:p>
    <w:p w:rsidR="00E229FD" w:rsidRDefault="00E229FD">
      <w:pPr>
        <w:ind w:firstLine="720"/>
        <w:jc w:val="both"/>
        <w:rPr>
          <w:sz w:val="24"/>
          <w:lang w:val="en-GB"/>
        </w:rPr>
      </w:pPr>
      <w:proofErr w:type="spellStart"/>
      <w:r>
        <w:rPr>
          <w:sz w:val="24"/>
        </w:rPr>
        <w:t>Preşedinte</w:t>
      </w:r>
      <w:proofErr w:type="spellEnd"/>
      <w:r>
        <w:rPr>
          <w:sz w:val="24"/>
        </w:rPr>
        <w:tab/>
      </w:r>
      <w:r>
        <w:rPr>
          <w:sz w:val="24"/>
        </w:rPr>
        <w:tab/>
      </w:r>
      <w:r>
        <w:rPr>
          <w:sz w:val="24"/>
        </w:rPr>
        <w:tab/>
      </w:r>
      <w:r>
        <w:rPr>
          <w:sz w:val="24"/>
        </w:rPr>
        <w:tab/>
      </w:r>
      <w:r>
        <w:rPr>
          <w:sz w:val="24"/>
        </w:rPr>
        <w:tab/>
      </w:r>
      <w:r>
        <w:rPr>
          <w:sz w:val="24"/>
        </w:rPr>
        <w:tab/>
      </w:r>
      <w:r>
        <w:rPr>
          <w:sz w:val="24"/>
        </w:rPr>
        <w:tab/>
      </w:r>
      <w:proofErr w:type="spellStart"/>
      <w:r>
        <w:rPr>
          <w:sz w:val="24"/>
        </w:rPr>
        <w:t>Secretar</w:t>
      </w:r>
      <w:proofErr w:type="spellEnd"/>
    </w:p>
    <w:p w:rsidR="00E229FD" w:rsidRDefault="00E75DFE">
      <w:pPr>
        <w:tabs>
          <w:tab w:val="left" w:pos="5670"/>
        </w:tabs>
        <w:jc w:val="both"/>
        <w:rPr>
          <w:sz w:val="24"/>
          <w:lang w:val="en-GB"/>
        </w:rPr>
      </w:pPr>
      <w:r>
        <w:rPr>
          <w:sz w:val="24"/>
          <w:lang w:val="en-GB"/>
        </w:rPr>
        <w:t>……………………………..</w:t>
      </w:r>
      <w:r w:rsidR="00E229FD">
        <w:rPr>
          <w:sz w:val="24"/>
          <w:lang w:val="en-GB"/>
        </w:rPr>
        <w:tab/>
        <w:t xml:space="preserve">av. </w:t>
      </w:r>
      <w:proofErr w:type="spellStart"/>
      <w:r w:rsidR="00E229FD">
        <w:rPr>
          <w:sz w:val="24"/>
          <w:lang w:val="en-GB"/>
        </w:rPr>
        <w:t>Karácsony</w:t>
      </w:r>
      <w:proofErr w:type="spellEnd"/>
      <w:r w:rsidR="00E229FD">
        <w:rPr>
          <w:sz w:val="24"/>
          <w:lang w:val="en-GB"/>
        </w:rPr>
        <w:t xml:space="preserve"> </w:t>
      </w:r>
      <w:proofErr w:type="spellStart"/>
      <w:r w:rsidR="00E229FD">
        <w:rPr>
          <w:sz w:val="24"/>
          <w:lang w:val="en-GB"/>
        </w:rPr>
        <w:t>Erdei</w:t>
      </w:r>
      <w:proofErr w:type="spellEnd"/>
      <w:r w:rsidR="00E229FD">
        <w:rPr>
          <w:sz w:val="24"/>
          <w:lang w:val="en-GB"/>
        </w:rPr>
        <w:t xml:space="preserve"> </w:t>
      </w:r>
      <w:proofErr w:type="spellStart"/>
      <w:r w:rsidR="00E229FD">
        <w:rPr>
          <w:sz w:val="24"/>
          <w:lang w:val="en-GB"/>
        </w:rPr>
        <w:t>Etel</w:t>
      </w:r>
      <w:proofErr w:type="spellEnd"/>
    </w:p>
    <w:p w:rsidR="00E229FD" w:rsidRDefault="00E229FD">
      <w:pPr>
        <w:rPr>
          <w:sz w:val="28"/>
          <w:lang w:val="en-GB"/>
        </w:rPr>
      </w:pPr>
    </w:p>
    <w:p w:rsidR="00E229FD" w:rsidRDefault="00E229FD">
      <w:pPr>
        <w:pStyle w:val="NoSpacing"/>
        <w:ind w:firstLine="720"/>
        <w:jc w:val="both"/>
        <w:rPr>
          <w:sz w:val="24"/>
        </w:rPr>
      </w:pPr>
    </w:p>
    <w:p w:rsidR="00E229FD" w:rsidRDefault="00E229FD">
      <w:pPr>
        <w:pStyle w:val="NoSpacing"/>
        <w:jc w:val="both"/>
        <w:rPr>
          <w:b/>
          <w:sz w:val="24"/>
        </w:rPr>
      </w:pPr>
    </w:p>
    <w:p w:rsidR="00E229FD" w:rsidRDefault="00E229FD">
      <w:pPr>
        <w:pStyle w:val="NoSpacing"/>
        <w:jc w:val="both"/>
        <w:rPr>
          <w:b/>
          <w:sz w:val="24"/>
        </w:rPr>
      </w:pPr>
    </w:p>
    <w:p w:rsidR="00E229FD" w:rsidRDefault="00E229FD">
      <w:pPr>
        <w:pStyle w:val="NoSpacing"/>
        <w:jc w:val="both"/>
        <w:rPr>
          <w:b/>
          <w:sz w:val="24"/>
        </w:rPr>
      </w:pPr>
    </w:p>
    <w:p w:rsidR="00E229FD" w:rsidRDefault="00E229FD">
      <w:pPr>
        <w:pStyle w:val="NoSpacing"/>
        <w:jc w:val="both"/>
        <w:rPr>
          <w:b/>
          <w:sz w:val="24"/>
        </w:rPr>
      </w:pPr>
    </w:p>
    <w:p w:rsidR="00E229FD" w:rsidRDefault="00E229FD">
      <w:pPr>
        <w:pStyle w:val="NoSpacing"/>
        <w:jc w:val="both"/>
        <w:rPr>
          <w:b/>
          <w:sz w:val="24"/>
        </w:rPr>
      </w:pPr>
    </w:p>
    <w:p w:rsidR="00E229FD" w:rsidRDefault="00E229FD">
      <w:pPr>
        <w:pStyle w:val="NoSpacing"/>
        <w:jc w:val="both"/>
        <w:rPr>
          <w:sz w:val="24"/>
        </w:rPr>
      </w:pPr>
      <w:r>
        <w:rPr>
          <w:b/>
          <w:sz w:val="24"/>
        </w:rPr>
        <w:t>ROMÂNIA</w:t>
      </w:r>
    </w:p>
    <w:p w:rsidR="00E229FD" w:rsidRDefault="00E229FD">
      <w:pPr>
        <w:jc w:val="both"/>
        <w:rPr>
          <w:b/>
          <w:sz w:val="24"/>
        </w:rPr>
      </w:pPr>
      <w:r>
        <w:rPr>
          <w:b/>
          <w:sz w:val="24"/>
        </w:rPr>
        <w:t>JUDEŢUL MUREŞ</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roofErr w:type="spellStart"/>
      <w:r>
        <w:rPr>
          <w:b/>
          <w:sz w:val="24"/>
        </w:rPr>
        <w:t>Proiect</w:t>
      </w:r>
      <w:proofErr w:type="spellEnd"/>
      <w:r>
        <w:rPr>
          <w:b/>
          <w:sz w:val="24"/>
        </w:rPr>
        <w:t>,</w:t>
      </w:r>
      <w:r>
        <w:rPr>
          <w:b/>
          <w:sz w:val="24"/>
        </w:rPr>
        <w:br/>
        <w:t>CONSILIUL LOCAL MUNICIPAL TÎRGU MUREŞ</w:t>
      </w:r>
    </w:p>
    <w:p w:rsidR="00E229FD" w:rsidRDefault="00E229FD">
      <w:pPr>
        <w:jc w:val="both"/>
        <w:rPr>
          <w:b/>
          <w:sz w:val="24"/>
        </w:rPr>
      </w:pPr>
    </w:p>
    <w:p w:rsidR="00E229FD" w:rsidRDefault="00E229FD">
      <w:pPr>
        <w:jc w:val="both"/>
        <w:rPr>
          <w:b/>
          <w:sz w:val="24"/>
        </w:rPr>
      </w:pPr>
    </w:p>
    <w:p w:rsidR="00E229FD" w:rsidRDefault="00E229FD">
      <w:pPr>
        <w:jc w:val="center"/>
        <w:rPr>
          <w:b/>
          <w:sz w:val="24"/>
        </w:rPr>
      </w:pPr>
      <w:r>
        <w:rPr>
          <w:b/>
          <w:sz w:val="24"/>
        </w:rPr>
        <w:t>H O T Ă R Â R E A   NR. ____</w:t>
      </w:r>
    </w:p>
    <w:p w:rsidR="00E229FD" w:rsidRDefault="00E229FD">
      <w:pPr>
        <w:jc w:val="center"/>
        <w:rPr>
          <w:b/>
          <w:sz w:val="24"/>
        </w:rPr>
      </w:pPr>
      <w:r>
        <w:rPr>
          <w:b/>
          <w:sz w:val="24"/>
        </w:rPr>
        <w:t>DIN ______________ 2013</w:t>
      </w:r>
    </w:p>
    <w:p w:rsidR="00E229FD" w:rsidRDefault="00E229FD">
      <w:pPr>
        <w:jc w:val="center"/>
        <w:rPr>
          <w:b/>
          <w:sz w:val="24"/>
        </w:rPr>
      </w:pPr>
    </w:p>
    <w:p w:rsidR="00E229FD" w:rsidRDefault="00E229FD">
      <w:pPr>
        <w:pStyle w:val="BodyText2"/>
        <w:spacing w:after="0" w:line="240" w:lineRule="auto"/>
        <w:jc w:val="center"/>
        <w:rPr>
          <w:b/>
          <w:sz w:val="24"/>
          <w:lang w:val="ro-RO"/>
        </w:rPr>
      </w:pPr>
      <w:r>
        <w:rPr>
          <w:b/>
          <w:sz w:val="24"/>
          <w:lang w:val="ro-RO"/>
        </w:rPr>
        <w:t>privind  cuprinderea în Contractul de delegare a gestiunii serviciilor de alimentare cu apă şi canalizare încheiat cu operatorul SC Compania Aquaserv SA Tg. Mureş a unor mijloace</w:t>
      </w:r>
    </w:p>
    <w:p w:rsidR="00E229FD" w:rsidRDefault="00F17B58">
      <w:pPr>
        <w:pStyle w:val="BodyText2"/>
        <w:spacing w:after="0" w:line="240" w:lineRule="auto"/>
        <w:jc w:val="center"/>
        <w:rPr>
          <w:b/>
          <w:sz w:val="24"/>
          <w:lang w:val="ro-RO"/>
        </w:rPr>
      </w:pPr>
      <w:r>
        <w:rPr>
          <w:b/>
          <w:sz w:val="24"/>
          <w:lang w:val="ro-RO"/>
        </w:rPr>
        <w:t xml:space="preserve"> fixe şi a terenurilor </w:t>
      </w:r>
      <w:r w:rsidR="00E229FD">
        <w:rPr>
          <w:b/>
          <w:sz w:val="24"/>
          <w:lang w:val="ro-RO"/>
        </w:rPr>
        <w:t>aferent</w:t>
      </w:r>
      <w:r>
        <w:rPr>
          <w:b/>
          <w:sz w:val="24"/>
          <w:lang w:val="ro-RO"/>
        </w:rPr>
        <w:t>e</w:t>
      </w:r>
      <w:r w:rsidR="00E229FD">
        <w:rPr>
          <w:b/>
          <w:sz w:val="24"/>
          <w:lang w:val="ro-RO"/>
        </w:rPr>
        <w:t xml:space="preserve">, care sunt parte a Serviciului de alimentare cu apă si canalizare, din domeniul public al Municipiului Tg. Mureş,  necesare pentru promovarea si realizarea investitiei “   Reamplasarea Statiilor de hidrofor din CT-uri   </w:t>
      </w:r>
    </w:p>
    <w:p w:rsidR="00E229FD" w:rsidRDefault="00E229FD">
      <w:pPr>
        <w:pStyle w:val="BodyText2"/>
        <w:spacing w:after="0" w:line="240" w:lineRule="auto"/>
        <w:jc w:val="center"/>
        <w:rPr>
          <w:b/>
          <w:sz w:val="24"/>
          <w:lang w:val="ro-RO"/>
        </w:rPr>
      </w:pPr>
      <w:r>
        <w:rPr>
          <w:b/>
          <w:sz w:val="24"/>
          <w:lang w:val="ro-RO"/>
        </w:rPr>
        <w:t>(</w:t>
      </w:r>
      <w:r>
        <w:rPr>
          <w:sz w:val="24"/>
        </w:rPr>
        <w:t xml:space="preserve">CT </w:t>
      </w:r>
      <w:proofErr w:type="spellStart"/>
      <w:r>
        <w:rPr>
          <w:sz w:val="24"/>
        </w:rPr>
        <w:t>Budai</w:t>
      </w:r>
      <w:proofErr w:type="spellEnd"/>
      <w:r>
        <w:rPr>
          <w:sz w:val="24"/>
        </w:rPr>
        <w:t xml:space="preserve"> </w:t>
      </w:r>
      <w:proofErr w:type="spellStart"/>
      <w:r>
        <w:rPr>
          <w:sz w:val="24"/>
        </w:rPr>
        <w:t>N.Antal</w:t>
      </w:r>
      <w:proofErr w:type="spellEnd"/>
      <w:r>
        <w:rPr>
          <w:sz w:val="24"/>
        </w:rPr>
        <w:t xml:space="preserve">, CT Tudor 1, 3, 4, 6)   </w:t>
      </w:r>
      <w:r>
        <w:rPr>
          <w:b/>
          <w:sz w:val="24"/>
          <w:lang w:val="ro-RO"/>
        </w:rPr>
        <w:t>investiţii derulate de operator.</w:t>
      </w:r>
      <w:r>
        <w:rPr>
          <w:sz w:val="24"/>
        </w:rPr>
        <w:t xml:space="preserve">  </w:t>
      </w:r>
    </w:p>
    <w:p w:rsidR="00E229FD" w:rsidRDefault="00E229FD">
      <w:pPr>
        <w:pStyle w:val="BodyText2"/>
        <w:spacing w:after="0" w:line="240" w:lineRule="auto"/>
        <w:jc w:val="center"/>
        <w:rPr>
          <w:b/>
          <w:sz w:val="24"/>
          <w:lang w:val="ro-RO"/>
        </w:rPr>
      </w:pPr>
    </w:p>
    <w:p w:rsidR="00E229FD" w:rsidRDefault="00E229FD">
      <w:pPr>
        <w:rPr>
          <w:b/>
          <w:sz w:val="24"/>
        </w:rPr>
      </w:pPr>
    </w:p>
    <w:p w:rsidR="00E229FD" w:rsidRDefault="00E229FD">
      <w:pPr>
        <w:jc w:val="both"/>
        <w:rPr>
          <w:sz w:val="24"/>
        </w:rPr>
      </w:pPr>
      <w:r>
        <w:rPr>
          <w:sz w:val="24"/>
        </w:rPr>
        <w:tab/>
      </w:r>
      <w:proofErr w:type="spellStart"/>
      <w:r>
        <w:rPr>
          <w:sz w:val="24"/>
        </w:rPr>
        <w:t>Consiliul</w:t>
      </w:r>
      <w:proofErr w:type="spellEnd"/>
      <w:r>
        <w:rPr>
          <w:sz w:val="24"/>
        </w:rPr>
        <w:t xml:space="preserve"> local municipal </w:t>
      </w:r>
      <w:proofErr w:type="spellStart"/>
      <w:r>
        <w:rPr>
          <w:sz w:val="24"/>
        </w:rPr>
        <w:t>Tîrgu</w:t>
      </w:r>
      <w:proofErr w:type="spellEnd"/>
      <w:r>
        <w:rPr>
          <w:sz w:val="24"/>
        </w:rPr>
        <w:t xml:space="preserve"> </w:t>
      </w:r>
      <w:proofErr w:type="spellStart"/>
      <w:r>
        <w:rPr>
          <w:sz w:val="24"/>
        </w:rPr>
        <w:t>Mureş</w:t>
      </w:r>
      <w:proofErr w:type="spellEnd"/>
      <w:r>
        <w:rPr>
          <w:sz w:val="24"/>
        </w:rPr>
        <w:t xml:space="preserve">, </w:t>
      </w:r>
      <w:proofErr w:type="spellStart"/>
      <w:r>
        <w:rPr>
          <w:sz w:val="24"/>
        </w:rPr>
        <w:t>întrunit</w:t>
      </w:r>
      <w:proofErr w:type="spellEnd"/>
      <w:r>
        <w:rPr>
          <w:sz w:val="24"/>
        </w:rPr>
        <w:t xml:space="preserve"> </w:t>
      </w:r>
      <w:proofErr w:type="spellStart"/>
      <w:r>
        <w:rPr>
          <w:sz w:val="24"/>
        </w:rPr>
        <w:t>în</w:t>
      </w:r>
      <w:proofErr w:type="spellEnd"/>
      <w:r>
        <w:rPr>
          <w:sz w:val="24"/>
        </w:rPr>
        <w:t xml:space="preserve"> </w:t>
      </w:r>
      <w:proofErr w:type="spellStart"/>
      <w:r>
        <w:rPr>
          <w:sz w:val="24"/>
        </w:rPr>
        <w:t>şedinţă</w:t>
      </w:r>
      <w:proofErr w:type="spellEnd"/>
      <w:r>
        <w:rPr>
          <w:sz w:val="24"/>
        </w:rPr>
        <w:t xml:space="preserve"> </w:t>
      </w:r>
      <w:proofErr w:type="spellStart"/>
      <w:r>
        <w:rPr>
          <w:sz w:val="24"/>
        </w:rPr>
        <w:t>ordinară</w:t>
      </w:r>
      <w:proofErr w:type="spellEnd"/>
      <w:r>
        <w:rPr>
          <w:sz w:val="24"/>
        </w:rPr>
        <w:t xml:space="preserve"> de </w:t>
      </w:r>
      <w:proofErr w:type="spellStart"/>
      <w:r>
        <w:rPr>
          <w:sz w:val="24"/>
        </w:rPr>
        <w:t>lucru</w:t>
      </w:r>
      <w:proofErr w:type="spellEnd"/>
      <w:r>
        <w:rPr>
          <w:sz w:val="24"/>
        </w:rPr>
        <w:t>,</w:t>
      </w:r>
    </w:p>
    <w:p w:rsidR="00E229FD" w:rsidRDefault="00E229FD">
      <w:pPr>
        <w:pStyle w:val="BodyText2"/>
        <w:spacing w:after="0" w:line="240" w:lineRule="auto"/>
        <w:jc w:val="both"/>
        <w:rPr>
          <w:sz w:val="24"/>
          <w:lang w:val="ro-RO"/>
        </w:rPr>
      </w:pPr>
      <w:proofErr w:type="spellStart"/>
      <w:r>
        <w:rPr>
          <w:sz w:val="24"/>
        </w:rPr>
        <w:t>Văzând</w:t>
      </w:r>
      <w:proofErr w:type="spellEnd"/>
      <w:r>
        <w:rPr>
          <w:sz w:val="24"/>
        </w:rPr>
        <w:t xml:space="preserve"> </w:t>
      </w:r>
      <w:proofErr w:type="spellStart"/>
      <w:r>
        <w:rPr>
          <w:sz w:val="24"/>
        </w:rPr>
        <w:t>Expunerea</w:t>
      </w:r>
      <w:proofErr w:type="spellEnd"/>
      <w:r>
        <w:rPr>
          <w:sz w:val="24"/>
        </w:rPr>
        <w:t xml:space="preserve"> de motive a </w:t>
      </w:r>
      <w:proofErr w:type="spellStart"/>
      <w:r>
        <w:rPr>
          <w:sz w:val="24"/>
        </w:rPr>
        <w:t>Primarului</w:t>
      </w:r>
      <w:proofErr w:type="spellEnd"/>
      <w:r>
        <w:rPr>
          <w:sz w:val="24"/>
        </w:rPr>
        <w:t xml:space="preserve"> </w:t>
      </w:r>
      <w:proofErr w:type="spellStart"/>
      <w:r>
        <w:rPr>
          <w:sz w:val="24"/>
        </w:rPr>
        <w:t>municipiului</w:t>
      </w:r>
      <w:proofErr w:type="spellEnd"/>
      <w:r>
        <w:rPr>
          <w:sz w:val="24"/>
        </w:rPr>
        <w:t xml:space="preserve"> </w:t>
      </w:r>
      <w:proofErr w:type="spellStart"/>
      <w:r>
        <w:rPr>
          <w:sz w:val="24"/>
        </w:rPr>
        <w:t>Tîrgu</w:t>
      </w:r>
      <w:proofErr w:type="spellEnd"/>
      <w:r>
        <w:rPr>
          <w:sz w:val="24"/>
        </w:rPr>
        <w:t xml:space="preserve"> </w:t>
      </w:r>
      <w:proofErr w:type="spellStart"/>
      <w:r>
        <w:rPr>
          <w:sz w:val="24"/>
        </w:rPr>
        <w:t>Mureş</w:t>
      </w:r>
      <w:proofErr w:type="spellEnd"/>
      <w:r>
        <w:rPr>
          <w:sz w:val="24"/>
        </w:rPr>
        <w:t xml:space="preserve"> nr. </w:t>
      </w:r>
      <w:r>
        <w:rPr>
          <w:sz w:val="24"/>
          <w:u w:val="single"/>
        </w:rPr>
        <w:t xml:space="preserve">_____  </w:t>
      </w:r>
      <w:r>
        <w:rPr>
          <w:sz w:val="24"/>
        </w:rPr>
        <w:t>din  __________________ 2013</w:t>
      </w:r>
      <w:r>
        <w:rPr>
          <w:sz w:val="24"/>
        </w:rPr>
        <w:tab/>
      </w:r>
      <w:r>
        <w:rPr>
          <w:sz w:val="24"/>
          <w:lang w:val="ro-RO"/>
        </w:rPr>
        <w:t xml:space="preserve">privind  cuprinderea în Contractul de delegare a gestiunii serviciilor de alimentare cu apă şi canalizare încheiat cu operatorul SC Compania Aquaserv SA Tg. Mureş a unor mijloace fixe şi a terenului aferent, care sunt parte a Serviciului de alimentare cu apă si canalizare, din domeniul public al Municipiului Tg. Mureş,  </w:t>
      </w:r>
    </w:p>
    <w:p w:rsidR="00E229FD" w:rsidRDefault="00E229FD">
      <w:pPr>
        <w:pStyle w:val="BodyText2"/>
        <w:spacing w:line="240" w:lineRule="auto"/>
        <w:ind w:firstLine="720"/>
        <w:jc w:val="both"/>
        <w:rPr>
          <w:sz w:val="24"/>
          <w:lang w:val="ro-RO"/>
        </w:rPr>
      </w:pPr>
      <w:proofErr w:type="spellStart"/>
      <w:r>
        <w:rPr>
          <w:sz w:val="24"/>
        </w:rPr>
        <w:t>Având</w:t>
      </w:r>
      <w:proofErr w:type="spellEnd"/>
      <w:r>
        <w:rPr>
          <w:sz w:val="24"/>
        </w:rPr>
        <w:t xml:space="preserve"> </w:t>
      </w:r>
      <w:proofErr w:type="spellStart"/>
      <w:r>
        <w:rPr>
          <w:sz w:val="24"/>
        </w:rPr>
        <w:t>în</w:t>
      </w:r>
      <w:proofErr w:type="spellEnd"/>
      <w:r>
        <w:rPr>
          <w:sz w:val="24"/>
        </w:rPr>
        <w:t xml:space="preserve"> </w:t>
      </w:r>
      <w:proofErr w:type="spellStart"/>
      <w:r>
        <w:rPr>
          <w:sz w:val="24"/>
        </w:rPr>
        <w:t>vedere</w:t>
      </w:r>
      <w:proofErr w:type="spellEnd"/>
      <w:r>
        <w:rPr>
          <w:sz w:val="24"/>
        </w:rPr>
        <w:t xml:space="preserve"> </w:t>
      </w:r>
      <w:r w:rsidR="00436683">
        <w:rPr>
          <w:sz w:val="24"/>
          <w:lang w:val="es-MX"/>
        </w:rPr>
        <w:t xml:space="preserve">HCL </w:t>
      </w:r>
      <w:proofErr w:type="spellStart"/>
      <w:r w:rsidR="00436683">
        <w:rPr>
          <w:sz w:val="24"/>
          <w:lang w:val="es-MX"/>
        </w:rPr>
        <w:t>nr</w:t>
      </w:r>
      <w:proofErr w:type="spellEnd"/>
      <w:r w:rsidR="00436683">
        <w:rPr>
          <w:sz w:val="24"/>
          <w:lang w:val="es-MX"/>
        </w:rPr>
        <w:t xml:space="preserve">. 98/ 3.03.2009 </w:t>
      </w:r>
      <w:proofErr w:type="spellStart"/>
      <w:r w:rsidR="00436683">
        <w:rPr>
          <w:sz w:val="24"/>
          <w:lang w:val="es-MX"/>
        </w:rPr>
        <w:t>modificată</w:t>
      </w:r>
      <w:proofErr w:type="spellEnd"/>
      <w:r w:rsidR="00436683">
        <w:rPr>
          <w:sz w:val="24"/>
          <w:lang w:val="es-MX"/>
        </w:rPr>
        <w:t xml:space="preserve"> ulterior </w:t>
      </w:r>
      <w:proofErr w:type="spellStart"/>
      <w:r w:rsidR="00436683">
        <w:rPr>
          <w:sz w:val="24"/>
          <w:lang w:val="es-MX"/>
        </w:rPr>
        <w:t>prin</w:t>
      </w:r>
      <w:proofErr w:type="spellEnd"/>
      <w:r w:rsidR="00436683">
        <w:rPr>
          <w:sz w:val="24"/>
          <w:lang w:val="es-MX"/>
        </w:rPr>
        <w:t xml:space="preserve"> HCL 205/08.05.2009 </w:t>
      </w:r>
      <w:proofErr w:type="spellStart"/>
      <w:r w:rsidR="00436683">
        <w:rPr>
          <w:sz w:val="24"/>
          <w:lang w:val="es-MX"/>
        </w:rPr>
        <w:t>şi</w:t>
      </w:r>
      <w:proofErr w:type="spellEnd"/>
      <w:r w:rsidR="00436683">
        <w:rPr>
          <w:sz w:val="24"/>
          <w:lang w:val="es-MX"/>
        </w:rPr>
        <w:t xml:space="preserve"> HCL nr.392/07.10.2009, </w:t>
      </w:r>
      <w:proofErr w:type="spellStart"/>
      <w:r w:rsidR="00AB2A40">
        <w:rPr>
          <w:sz w:val="24"/>
          <w:lang w:val="es-MX"/>
        </w:rPr>
        <w:t>privind</w:t>
      </w:r>
      <w:proofErr w:type="spellEnd"/>
      <w:r w:rsidR="00436683">
        <w:rPr>
          <w:sz w:val="24"/>
          <w:lang w:val="es-MX"/>
        </w:rPr>
        <w:t xml:space="preserve"> </w:t>
      </w:r>
      <w:proofErr w:type="spellStart"/>
      <w:r w:rsidR="00436683">
        <w:rPr>
          <w:sz w:val="24"/>
          <w:lang w:val="es-MX"/>
        </w:rPr>
        <w:t>delegarea</w:t>
      </w:r>
      <w:proofErr w:type="spellEnd"/>
      <w:r w:rsidR="00436683">
        <w:rPr>
          <w:sz w:val="24"/>
          <w:lang w:val="es-MX"/>
        </w:rPr>
        <w:t xml:space="preserve"> </w:t>
      </w:r>
      <w:proofErr w:type="spellStart"/>
      <w:r w:rsidR="00436683">
        <w:rPr>
          <w:sz w:val="24"/>
          <w:lang w:val="es-MX"/>
        </w:rPr>
        <w:t>gestiunii</w:t>
      </w:r>
      <w:proofErr w:type="spellEnd"/>
      <w:r w:rsidR="00436683">
        <w:rPr>
          <w:sz w:val="24"/>
          <w:lang w:val="es-MX"/>
        </w:rPr>
        <w:t xml:space="preserve"> </w:t>
      </w:r>
      <w:proofErr w:type="spellStart"/>
      <w:r w:rsidR="00436683">
        <w:rPr>
          <w:sz w:val="24"/>
          <w:lang w:val="es-MX"/>
        </w:rPr>
        <w:t>serviciilor</w:t>
      </w:r>
      <w:proofErr w:type="spellEnd"/>
      <w:r w:rsidR="00436683">
        <w:rPr>
          <w:sz w:val="24"/>
          <w:lang w:val="es-MX"/>
        </w:rPr>
        <w:t xml:space="preserve"> de alimentare </w:t>
      </w:r>
      <w:proofErr w:type="spellStart"/>
      <w:r w:rsidR="00436683">
        <w:rPr>
          <w:sz w:val="24"/>
          <w:lang w:val="es-MX"/>
        </w:rPr>
        <w:t>cu</w:t>
      </w:r>
      <w:proofErr w:type="spellEnd"/>
      <w:r w:rsidR="00436683">
        <w:rPr>
          <w:sz w:val="24"/>
          <w:lang w:val="es-MX"/>
        </w:rPr>
        <w:t xml:space="preserve"> </w:t>
      </w:r>
      <w:proofErr w:type="spellStart"/>
      <w:r w:rsidR="00436683">
        <w:rPr>
          <w:sz w:val="24"/>
          <w:lang w:val="es-MX"/>
        </w:rPr>
        <w:t>apă</w:t>
      </w:r>
      <w:proofErr w:type="spellEnd"/>
      <w:r w:rsidR="00436683">
        <w:rPr>
          <w:sz w:val="24"/>
          <w:lang w:val="es-MX"/>
        </w:rPr>
        <w:t xml:space="preserve"> </w:t>
      </w:r>
      <w:proofErr w:type="spellStart"/>
      <w:r w:rsidR="00436683">
        <w:rPr>
          <w:sz w:val="24"/>
          <w:lang w:val="es-MX"/>
        </w:rPr>
        <w:t>şi</w:t>
      </w:r>
      <w:proofErr w:type="spellEnd"/>
      <w:r w:rsidR="00436683">
        <w:rPr>
          <w:sz w:val="24"/>
          <w:lang w:val="es-MX"/>
        </w:rPr>
        <w:t xml:space="preserve"> canalizare </w:t>
      </w:r>
      <w:proofErr w:type="spellStart"/>
      <w:r w:rsidR="00436683">
        <w:rPr>
          <w:sz w:val="24"/>
          <w:lang w:val="es-MX"/>
        </w:rPr>
        <w:t>operatorului</w:t>
      </w:r>
      <w:proofErr w:type="spellEnd"/>
      <w:r w:rsidR="00436683">
        <w:rPr>
          <w:sz w:val="24"/>
          <w:lang w:val="es-MX"/>
        </w:rPr>
        <w:t xml:space="preserve">  SC </w:t>
      </w:r>
      <w:proofErr w:type="spellStart"/>
      <w:r w:rsidR="00436683">
        <w:rPr>
          <w:sz w:val="24"/>
          <w:lang w:val="es-MX"/>
        </w:rPr>
        <w:t>Compania</w:t>
      </w:r>
      <w:proofErr w:type="spellEnd"/>
      <w:r w:rsidR="00436683">
        <w:rPr>
          <w:sz w:val="24"/>
          <w:lang w:val="es-MX"/>
        </w:rPr>
        <w:t xml:space="preserve"> </w:t>
      </w:r>
      <w:proofErr w:type="spellStart"/>
      <w:r w:rsidR="00436683">
        <w:rPr>
          <w:sz w:val="24"/>
          <w:lang w:val="es-MX"/>
        </w:rPr>
        <w:t>Aquaserv</w:t>
      </w:r>
      <w:proofErr w:type="spellEnd"/>
      <w:r w:rsidR="00436683">
        <w:rPr>
          <w:sz w:val="24"/>
          <w:lang w:val="es-MX"/>
        </w:rPr>
        <w:t xml:space="preserve"> SA </w:t>
      </w:r>
      <w:proofErr w:type="spellStart"/>
      <w:r w:rsidR="00436683">
        <w:rPr>
          <w:sz w:val="24"/>
          <w:lang w:val="es-MX"/>
        </w:rPr>
        <w:t>Tg</w:t>
      </w:r>
      <w:proofErr w:type="spellEnd"/>
      <w:r w:rsidR="00436683">
        <w:rPr>
          <w:sz w:val="24"/>
          <w:lang w:val="es-MX"/>
        </w:rPr>
        <w:t>. Mures</w:t>
      </w:r>
      <w:r w:rsidR="00AB2A40">
        <w:rPr>
          <w:sz w:val="24"/>
          <w:lang w:val="es-MX"/>
        </w:rPr>
        <w:t>,</w:t>
      </w:r>
    </w:p>
    <w:p w:rsidR="00E229FD" w:rsidRDefault="00E229FD">
      <w:pPr>
        <w:jc w:val="both"/>
        <w:rPr>
          <w:sz w:val="24"/>
        </w:rPr>
      </w:pPr>
      <w:r>
        <w:rPr>
          <w:sz w:val="24"/>
        </w:rPr>
        <w:tab/>
      </w:r>
      <w:proofErr w:type="spellStart"/>
      <w:r>
        <w:rPr>
          <w:sz w:val="24"/>
        </w:rPr>
        <w:t>În</w:t>
      </w:r>
      <w:proofErr w:type="spellEnd"/>
      <w:r>
        <w:rPr>
          <w:sz w:val="24"/>
        </w:rPr>
        <w:t xml:space="preserve"> </w:t>
      </w:r>
      <w:proofErr w:type="spellStart"/>
      <w:r>
        <w:rPr>
          <w:sz w:val="24"/>
        </w:rPr>
        <w:t>temeiul</w:t>
      </w:r>
      <w:proofErr w:type="spellEnd"/>
      <w:r>
        <w:rPr>
          <w:sz w:val="24"/>
        </w:rPr>
        <w:t xml:space="preserve"> art. 36, </w:t>
      </w:r>
      <w:proofErr w:type="spellStart"/>
      <w:r>
        <w:rPr>
          <w:sz w:val="24"/>
        </w:rPr>
        <w:t>alin</w:t>
      </w:r>
      <w:proofErr w:type="spellEnd"/>
      <w:r>
        <w:rPr>
          <w:sz w:val="24"/>
        </w:rPr>
        <w:t xml:space="preserve">. (1), (2), lit. “c” </w:t>
      </w:r>
      <w:proofErr w:type="spellStart"/>
      <w:r>
        <w:rPr>
          <w:sz w:val="24"/>
        </w:rPr>
        <w:t>şi</w:t>
      </w:r>
      <w:proofErr w:type="spellEnd"/>
      <w:r>
        <w:rPr>
          <w:sz w:val="24"/>
        </w:rPr>
        <w:t xml:space="preserve"> “d”, </w:t>
      </w:r>
      <w:proofErr w:type="spellStart"/>
      <w:r>
        <w:rPr>
          <w:sz w:val="24"/>
        </w:rPr>
        <w:t>alin</w:t>
      </w:r>
      <w:proofErr w:type="spellEnd"/>
      <w:r>
        <w:rPr>
          <w:sz w:val="24"/>
        </w:rPr>
        <w:t xml:space="preserve">. (5), lit. “a”, </w:t>
      </w:r>
      <w:proofErr w:type="spellStart"/>
      <w:r>
        <w:rPr>
          <w:sz w:val="24"/>
        </w:rPr>
        <w:t>alin</w:t>
      </w:r>
      <w:proofErr w:type="spellEnd"/>
      <w:r>
        <w:rPr>
          <w:sz w:val="24"/>
        </w:rPr>
        <w:t xml:space="preserve">.(6) lit “a” pct.14 </w:t>
      </w:r>
      <w:proofErr w:type="spellStart"/>
      <w:r>
        <w:rPr>
          <w:sz w:val="24"/>
        </w:rPr>
        <w:t>şi</w:t>
      </w:r>
      <w:proofErr w:type="spellEnd"/>
      <w:r>
        <w:rPr>
          <w:sz w:val="24"/>
        </w:rPr>
        <w:t xml:space="preserve"> art. 45, din </w:t>
      </w:r>
      <w:proofErr w:type="spellStart"/>
      <w:r>
        <w:rPr>
          <w:sz w:val="24"/>
        </w:rPr>
        <w:t>Legea</w:t>
      </w:r>
      <w:proofErr w:type="spellEnd"/>
      <w:r>
        <w:rPr>
          <w:sz w:val="24"/>
        </w:rPr>
        <w:t xml:space="preserve"> nr. 215/2001 </w:t>
      </w:r>
      <w:proofErr w:type="spellStart"/>
      <w:r>
        <w:rPr>
          <w:sz w:val="24"/>
        </w:rPr>
        <w:t>privind</w:t>
      </w:r>
      <w:proofErr w:type="spellEnd"/>
      <w:r>
        <w:rPr>
          <w:sz w:val="24"/>
        </w:rPr>
        <w:t xml:space="preserve"> </w:t>
      </w:r>
      <w:proofErr w:type="spellStart"/>
      <w:r>
        <w:rPr>
          <w:sz w:val="24"/>
        </w:rPr>
        <w:t>administraţia</w:t>
      </w:r>
      <w:proofErr w:type="spellEnd"/>
      <w:r>
        <w:rPr>
          <w:sz w:val="24"/>
        </w:rPr>
        <w:t xml:space="preserve"> </w:t>
      </w:r>
      <w:proofErr w:type="spellStart"/>
      <w:r>
        <w:rPr>
          <w:sz w:val="24"/>
        </w:rPr>
        <w:t>publică</w:t>
      </w:r>
      <w:proofErr w:type="spellEnd"/>
      <w:r>
        <w:rPr>
          <w:sz w:val="24"/>
        </w:rPr>
        <w:t xml:space="preserve"> </w:t>
      </w:r>
      <w:proofErr w:type="spellStart"/>
      <w:r>
        <w:rPr>
          <w:sz w:val="24"/>
        </w:rPr>
        <w:t>locală</w:t>
      </w:r>
      <w:proofErr w:type="spellEnd"/>
      <w:r>
        <w:rPr>
          <w:sz w:val="24"/>
        </w:rPr>
        <w:t xml:space="preserve">, </w:t>
      </w:r>
      <w:proofErr w:type="spellStart"/>
      <w:r>
        <w:rPr>
          <w:sz w:val="24"/>
        </w:rPr>
        <w:t>republicată</w:t>
      </w:r>
      <w:proofErr w:type="spellEnd"/>
      <w:r>
        <w:rPr>
          <w:sz w:val="24"/>
        </w:rPr>
        <w:t>,</w:t>
      </w:r>
    </w:p>
    <w:p w:rsidR="00E229FD" w:rsidRDefault="00E229FD">
      <w:pPr>
        <w:jc w:val="both"/>
        <w:rPr>
          <w:b/>
          <w:sz w:val="24"/>
        </w:rPr>
      </w:pPr>
    </w:p>
    <w:p w:rsidR="00E229FD" w:rsidRDefault="00E229FD">
      <w:pPr>
        <w:jc w:val="center"/>
        <w:rPr>
          <w:sz w:val="24"/>
        </w:rPr>
      </w:pPr>
      <w:r>
        <w:rPr>
          <w:b/>
          <w:sz w:val="24"/>
        </w:rPr>
        <w:t>H o t ă r ă ş t e :</w:t>
      </w:r>
    </w:p>
    <w:p w:rsidR="00E229FD" w:rsidRDefault="00E229FD">
      <w:pPr>
        <w:jc w:val="both"/>
        <w:rPr>
          <w:sz w:val="24"/>
        </w:rPr>
      </w:pPr>
    </w:p>
    <w:p w:rsidR="00E229FD" w:rsidRDefault="00E229FD">
      <w:pPr>
        <w:pStyle w:val="BodyText2"/>
        <w:spacing w:line="240" w:lineRule="auto"/>
        <w:ind w:firstLine="720"/>
        <w:jc w:val="both"/>
        <w:rPr>
          <w:sz w:val="24"/>
          <w:lang w:val="ro-RO"/>
        </w:rPr>
      </w:pPr>
      <w:r>
        <w:rPr>
          <w:b/>
          <w:sz w:val="24"/>
        </w:rPr>
        <w:t>Art. 1.</w:t>
      </w:r>
      <w:r>
        <w:rPr>
          <w:sz w:val="24"/>
        </w:rPr>
        <w:t xml:space="preserve">Se </w:t>
      </w:r>
      <w:proofErr w:type="spellStart"/>
      <w:r>
        <w:rPr>
          <w:sz w:val="24"/>
        </w:rPr>
        <w:t>aprobă</w:t>
      </w:r>
      <w:proofErr w:type="spellEnd"/>
      <w:r>
        <w:rPr>
          <w:sz w:val="24"/>
        </w:rPr>
        <w:t xml:space="preserve"> </w:t>
      </w:r>
      <w:r>
        <w:rPr>
          <w:sz w:val="24"/>
          <w:lang w:val="ro-RO"/>
        </w:rPr>
        <w:t xml:space="preserve">restituirea din gestiunea SC Locativ SA către Municipiul Tg. Mures  a mijloacelor fixe cuprinse in Anexa 1 </w:t>
      </w:r>
      <w:r w:rsidR="00AB2A40">
        <w:rPr>
          <w:sz w:val="24"/>
          <w:lang w:val="ro-RO"/>
        </w:rPr>
        <w:t>a prezentei.</w:t>
      </w:r>
    </w:p>
    <w:p w:rsidR="00E229FD" w:rsidRDefault="00E229FD">
      <w:pPr>
        <w:pStyle w:val="BodyText2"/>
        <w:spacing w:line="240" w:lineRule="auto"/>
        <w:ind w:firstLine="720"/>
        <w:jc w:val="both"/>
        <w:rPr>
          <w:sz w:val="24"/>
          <w:lang w:val="ro-RO"/>
        </w:rPr>
      </w:pPr>
      <w:r>
        <w:rPr>
          <w:b/>
          <w:sz w:val="24"/>
        </w:rPr>
        <w:t>Art. 2.</w:t>
      </w:r>
      <w:r>
        <w:rPr>
          <w:sz w:val="24"/>
        </w:rPr>
        <w:t xml:space="preserve">Se </w:t>
      </w:r>
      <w:proofErr w:type="spellStart"/>
      <w:r>
        <w:rPr>
          <w:sz w:val="24"/>
        </w:rPr>
        <w:t>aprobă</w:t>
      </w:r>
      <w:proofErr w:type="spellEnd"/>
      <w:r>
        <w:rPr>
          <w:sz w:val="24"/>
        </w:rPr>
        <w:t xml:space="preserve"> </w:t>
      </w:r>
      <w:r>
        <w:rPr>
          <w:sz w:val="24"/>
          <w:lang w:val="ro-RO"/>
        </w:rPr>
        <w:t>cuprinderea în Contractul de delegare a gestiunii serviciilor de alimentare cu apă şi canalizare înregistrat sub nr. 22/202.662/2010 încheiat cu operatorul SC Compania Aquaserv SA Tg. Mures a   mijloace</w:t>
      </w:r>
      <w:r w:rsidR="00AB2A40">
        <w:rPr>
          <w:sz w:val="24"/>
          <w:lang w:val="ro-RO"/>
        </w:rPr>
        <w:t>lor</w:t>
      </w:r>
      <w:r>
        <w:rPr>
          <w:sz w:val="24"/>
          <w:lang w:val="ro-RO"/>
        </w:rPr>
        <w:t xml:space="preserve"> fixe  cuprinse in Anexa 1 la prezenta hotarare</w:t>
      </w:r>
      <w:r w:rsidR="00AB2A40">
        <w:rPr>
          <w:sz w:val="24"/>
          <w:lang w:val="ro-RO"/>
        </w:rPr>
        <w:t>, care face parte integrantă din aceasta.</w:t>
      </w:r>
      <w:r>
        <w:rPr>
          <w:sz w:val="24"/>
          <w:lang w:val="ro-RO"/>
        </w:rPr>
        <w:t xml:space="preserve"> </w:t>
      </w:r>
    </w:p>
    <w:p w:rsidR="00E229FD" w:rsidRDefault="00E229FD" w:rsidP="00AB2A40">
      <w:pPr>
        <w:pStyle w:val="BodyText2"/>
        <w:spacing w:line="240" w:lineRule="auto"/>
        <w:ind w:firstLine="720"/>
        <w:jc w:val="both"/>
        <w:rPr>
          <w:sz w:val="24"/>
          <w:lang w:val="ro-RO"/>
        </w:rPr>
      </w:pPr>
      <w:r>
        <w:rPr>
          <w:b/>
          <w:sz w:val="24"/>
          <w:lang w:val="ro-RO"/>
        </w:rPr>
        <w:t>Art. 3.</w:t>
      </w:r>
      <w:r>
        <w:rPr>
          <w:sz w:val="24"/>
          <w:lang w:val="ro-RO"/>
        </w:rPr>
        <w:t xml:space="preserve"> </w:t>
      </w:r>
      <w:r>
        <w:rPr>
          <w:sz w:val="24"/>
        </w:rPr>
        <w:t xml:space="preserve">Se </w:t>
      </w:r>
      <w:proofErr w:type="spellStart"/>
      <w:r>
        <w:rPr>
          <w:sz w:val="24"/>
        </w:rPr>
        <w:t>aprobă</w:t>
      </w:r>
      <w:proofErr w:type="spellEnd"/>
      <w:r>
        <w:rPr>
          <w:sz w:val="24"/>
        </w:rPr>
        <w:t xml:space="preserve"> </w:t>
      </w:r>
      <w:r>
        <w:rPr>
          <w:sz w:val="24"/>
          <w:lang w:val="ro-RO"/>
        </w:rPr>
        <w:t xml:space="preserve">cuprinderea în Contractul de delegare a gestiunii serviciilor de alimentare cu apă şi canalizare înregistrat sub nr. 22/202.662/2010 încheiat cu operatorul SC Compania Aquaserv SA Tg. Mures, a  terenurilor identificate si prezentate in Anexa 2 </w:t>
      </w:r>
      <w:r w:rsidR="00AB2A40">
        <w:rPr>
          <w:sz w:val="24"/>
          <w:lang w:val="ro-RO"/>
        </w:rPr>
        <w:t>la prezenta hotarare, care face parte integrantă din aceasta</w:t>
      </w:r>
      <w:r>
        <w:rPr>
          <w:sz w:val="24"/>
          <w:lang w:val="ro-RO"/>
        </w:rPr>
        <w:t xml:space="preserve">. </w:t>
      </w:r>
    </w:p>
    <w:p w:rsidR="00E229FD" w:rsidRDefault="00E229FD">
      <w:pPr>
        <w:pStyle w:val="BodyText2"/>
        <w:spacing w:line="240" w:lineRule="auto"/>
        <w:ind w:firstLine="720"/>
        <w:jc w:val="both"/>
        <w:rPr>
          <w:sz w:val="24"/>
          <w:lang w:val="ro-RO"/>
        </w:rPr>
      </w:pPr>
      <w:r>
        <w:rPr>
          <w:b/>
          <w:sz w:val="24"/>
          <w:lang w:val="ro-RO"/>
        </w:rPr>
        <w:t xml:space="preserve">Art. 4. </w:t>
      </w:r>
      <w:r>
        <w:rPr>
          <w:sz w:val="24"/>
          <w:lang w:val="ro-RO"/>
        </w:rPr>
        <w:t xml:space="preserve"> Predarea către operator a bunurilor arătate la art.2 şi art. 3 din prezenta, se va efectua prin încheierea unui  Proces verbal de predare – preluare, conform art. 76 pct. 2 lit. d din Dispoziţii generale ale Contractului de delegare a gestiunii nr. 22/202.662/2010, completându-se Anexa </w:t>
      </w:r>
      <w:r w:rsidR="00AA5B31">
        <w:rPr>
          <w:sz w:val="24"/>
          <w:lang w:val="ro-RO"/>
        </w:rPr>
        <w:t xml:space="preserve">nr.crt.4 </w:t>
      </w:r>
      <w:r>
        <w:rPr>
          <w:sz w:val="24"/>
          <w:lang w:val="ro-RO"/>
        </w:rPr>
        <w:t>prevăzută de art. 76 pct. 2 lit. b - Dispoziţii generale din contract, respectiv “Lista bunurilor proprietate publică aferentă serviciilor de alimentare cu apă şi canalizare- Consiliul local Tîrgu Mureş” şi respectiv „Lista terenurilor proprietate publică şi privată a Consiliului Local Tg Mureş aferentă activităţii apă-canal”, prin încheierea unui Act adiţional la acest contract.</w:t>
      </w:r>
    </w:p>
    <w:p w:rsidR="00E229FD" w:rsidRDefault="00E229FD">
      <w:pPr>
        <w:pStyle w:val="BodyText2"/>
        <w:spacing w:line="240" w:lineRule="auto"/>
        <w:ind w:firstLine="720"/>
        <w:jc w:val="both"/>
        <w:rPr>
          <w:sz w:val="24"/>
          <w:lang w:val="ro-RO"/>
        </w:rPr>
      </w:pPr>
      <w:r>
        <w:rPr>
          <w:b/>
          <w:sz w:val="24"/>
          <w:lang w:val="ro-RO"/>
        </w:rPr>
        <w:lastRenderedPageBreak/>
        <w:t>Art. 5.</w:t>
      </w:r>
      <w:r>
        <w:rPr>
          <w:sz w:val="24"/>
          <w:lang w:val="ro-RO"/>
        </w:rPr>
        <w:t xml:space="preserve">  Predare-preluarea  obiectivelor de la art.1 ,.2 si art. 3 al prezentei, se face de catre o Comisie  de predare- preluare desemnata prin dispozitie data de Primar,</w:t>
      </w:r>
      <w:r>
        <w:rPr>
          <w:b/>
          <w:sz w:val="24"/>
          <w:lang w:val="ro-RO"/>
        </w:rPr>
        <w:t xml:space="preserve"> </w:t>
      </w:r>
    </w:p>
    <w:p w:rsidR="00E229FD" w:rsidRDefault="00E229FD">
      <w:pPr>
        <w:pStyle w:val="BodyText2"/>
        <w:spacing w:line="240" w:lineRule="auto"/>
        <w:ind w:firstLine="720"/>
        <w:jc w:val="both"/>
        <w:rPr>
          <w:sz w:val="24"/>
        </w:rPr>
      </w:pPr>
      <w:r>
        <w:rPr>
          <w:b/>
          <w:sz w:val="24"/>
          <w:lang w:val="ro-RO"/>
        </w:rPr>
        <w:t>Art. 6.</w:t>
      </w:r>
      <w:r>
        <w:rPr>
          <w:sz w:val="24"/>
          <w:lang w:val="ro-RO"/>
        </w:rPr>
        <w:t xml:space="preserve"> </w:t>
      </w:r>
      <w:r w:rsidR="00EE1A19">
        <w:rPr>
          <w:sz w:val="24"/>
          <w:lang w:val="ro-RO"/>
        </w:rPr>
        <w:t xml:space="preserve">Începând cu </w:t>
      </w:r>
      <w:r w:rsidR="00AA5B31">
        <w:rPr>
          <w:sz w:val="24"/>
          <w:lang w:val="ro-RO"/>
        </w:rPr>
        <w:t>dat</w:t>
      </w:r>
      <w:r w:rsidR="00EE1A19">
        <w:rPr>
          <w:sz w:val="24"/>
          <w:lang w:val="ro-RO"/>
        </w:rPr>
        <w:t>a</w:t>
      </w:r>
      <w:r w:rsidR="00AA5B31">
        <w:rPr>
          <w:sz w:val="24"/>
          <w:lang w:val="ro-RO"/>
        </w:rPr>
        <w:t xml:space="preserve"> de</w:t>
      </w:r>
      <w:r w:rsidR="00EE1A19">
        <w:rPr>
          <w:sz w:val="24"/>
          <w:lang w:val="ro-RO"/>
        </w:rPr>
        <w:t xml:space="preserve"> 01 oct.2013, operatorul SC Compania Aquaserv SA Tg. Mureş, va încheia Contractele de energie electrică, pentru CT Budai Nagy Antal, CT Tudor 1, 3, 4 şi 6. Municipiul Tg. Mureş va asigura accesul operatorului în aceste centrale termice în vederea citirii contoarelor electrice, până la finalizarea lucrărilor investiţiei „Reamplasarea Staţiilor de hidrofor din CT-uri”</w:t>
      </w:r>
      <w:r w:rsidR="00AA5B31">
        <w:rPr>
          <w:sz w:val="24"/>
          <w:lang w:val="ro-RO"/>
        </w:rPr>
        <w:t xml:space="preserve"> </w:t>
      </w:r>
    </w:p>
    <w:p w:rsidR="00E229FD" w:rsidRDefault="00E229FD">
      <w:pPr>
        <w:jc w:val="both"/>
        <w:rPr>
          <w:b/>
          <w:sz w:val="24"/>
          <w:lang w:val="hu-HU"/>
        </w:rPr>
      </w:pPr>
      <w:r>
        <w:rPr>
          <w:sz w:val="24"/>
        </w:rPr>
        <w:tab/>
      </w:r>
      <w:r>
        <w:rPr>
          <w:b/>
          <w:sz w:val="24"/>
        </w:rPr>
        <w:t xml:space="preserve">Art. 7. </w:t>
      </w:r>
      <w:r>
        <w:rPr>
          <w:sz w:val="24"/>
        </w:rPr>
        <w:t xml:space="preserve">Cu </w:t>
      </w:r>
      <w:proofErr w:type="spellStart"/>
      <w:r>
        <w:rPr>
          <w:sz w:val="24"/>
        </w:rPr>
        <w:t>aducerea</w:t>
      </w:r>
      <w:proofErr w:type="spellEnd"/>
      <w:r>
        <w:rPr>
          <w:sz w:val="24"/>
        </w:rPr>
        <w:t xml:space="preserve"> la </w:t>
      </w:r>
      <w:proofErr w:type="spellStart"/>
      <w:r>
        <w:rPr>
          <w:sz w:val="24"/>
        </w:rPr>
        <w:t>îndeplinire</w:t>
      </w:r>
      <w:proofErr w:type="spellEnd"/>
      <w:r>
        <w:rPr>
          <w:sz w:val="24"/>
        </w:rPr>
        <w:t xml:space="preserve"> a </w:t>
      </w:r>
      <w:proofErr w:type="spellStart"/>
      <w:r>
        <w:rPr>
          <w:sz w:val="24"/>
        </w:rPr>
        <w:t>prezentei</w:t>
      </w:r>
      <w:proofErr w:type="spellEnd"/>
      <w:r>
        <w:rPr>
          <w:sz w:val="24"/>
        </w:rPr>
        <w:t xml:space="preserve"> </w:t>
      </w:r>
      <w:proofErr w:type="spellStart"/>
      <w:r>
        <w:rPr>
          <w:sz w:val="24"/>
        </w:rPr>
        <w:t>hotârări</w:t>
      </w:r>
      <w:proofErr w:type="spellEnd"/>
      <w:r>
        <w:rPr>
          <w:sz w:val="24"/>
        </w:rPr>
        <w:t xml:space="preserve"> se </w:t>
      </w:r>
      <w:proofErr w:type="spellStart"/>
      <w:r>
        <w:rPr>
          <w:sz w:val="24"/>
        </w:rPr>
        <w:t>însărcinează</w:t>
      </w:r>
      <w:proofErr w:type="spellEnd"/>
      <w:r>
        <w:rPr>
          <w:sz w:val="24"/>
        </w:rPr>
        <w:t xml:space="preserve"> </w:t>
      </w:r>
      <w:proofErr w:type="spellStart"/>
      <w:r>
        <w:rPr>
          <w:sz w:val="24"/>
        </w:rPr>
        <w:t>Primarul</w:t>
      </w:r>
      <w:proofErr w:type="spellEnd"/>
      <w:r>
        <w:rPr>
          <w:sz w:val="24"/>
        </w:rPr>
        <w:t xml:space="preserve"> </w:t>
      </w:r>
      <w:proofErr w:type="spellStart"/>
      <w:r>
        <w:rPr>
          <w:sz w:val="24"/>
        </w:rPr>
        <w:t>municipiului</w:t>
      </w:r>
      <w:proofErr w:type="spellEnd"/>
      <w:r>
        <w:rPr>
          <w:sz w:val="24"/>
        </w:rPr>
        <w:t xml:space="preserve"> </w:t>
      </w:r>
      <w:proofErr w:type="spellStart"/>
      <w:r>
        <w:rPr>
          <w:sz w:val="24"/>
        </w:rPr>
        <w:t>Tîrgu</w:t>
      </w:r>
      <w:proofErr w:type="spellEnd"/>
      <w:r>
        <w:rPr>
          <w:sz w:val="24"/>
        </w:rPr>
        <w:t xml:space="preserve"> </w:t>
      </w:r>
      <w:proofErr w:type="spellStart"/>
      <w:r>
        <w:rPr>
          <w:sz w:val="24"/>
        </w:rPr>
        <w:t>Mureş</w:t>
      </w:r>
      <w:proofErr w:type="spellEnd"/>
      <w:r>
        <w:rPr>
          <w:sz w:val="24"/>
        </w:rPr>
        <w:t xml:space="preserve"> - dr. </w:t>
      </w:r>
      <w:proofErr w:type="spellStart"/>
      <w:r>
        <w:rPr>
          <w:sz w:val="24"/>
        </w:rPr>
        <w:t>Dorin</w:t>
      </w:r>
      <w:proofErr w:type="spellEnd"/>
      <w:r>
        <w:rPr>
          <w:sz w:val="24"/>
        </w:rPr>
        <w:t xml:space="preserve"> </w:t>
      </w:r>
      <w:proofErr w:type="spellStart"/>
      <w:r>
        <w:rPr>
          <w:sz w:val="24"/>
        </w:rPr>
        <w:t>Florea</w:t>
      </w:r>
      <w:proofErr w:type="spellEnd"/>
      <w:r>
        <w:rPr>
          <w:sz w:val="24"/>
        </w:rPr>
        <w:t xml:space="preserve">, </w:t>
      </w:r>
      <w:proofErr w:type="spellStart"/>
      <w:r>
        <w:rPr>
          <w:sz w:val="24"/>
        </w:rPr>
        <w:t>prin</w:t>
      </w:r>
      <w:proofErr w:type="spellEnd"/>
      <w:r>
        <w:rPr>
          <w:sz w:val="24"/>
        </w:rPr>
        <w:t xml:space="preserve"> </w:t>
      </w:r>
      <w:proofErr w:type="spellStart"/>
      <w:r>
        <w:rPr>
          <w:sz w:val="24"/>
        </w:rPr>
        <w:t>Serviciul</w:t>
      </w:r>
      <w:proofErr w:type="spellEnd"/>
      <w:r>
        <w:rPr>
          <w:sz w:val="24"/>
        </w:rPr>
        <w:t xml:space="preserve"> Public </w:t>
      </w:r>
      <w:proofErr w:type="spellStart"/>
      <w:r>
        <w:rPr>
          <w:sz w:val="24"/>
        </w:rPr>
        <w:t>Administraţia</w:t>
      </w:r>
      <w:proofErr w:type="spellEnd"/>
      <w:r>
        <w:rPr>
          <w:sz w:val="24"/>
        </w:rPr>
        <w:t xml:space="preserve"> </w:t>
      </w:r>
      <w:proofErr w:type="spellStart"/>
      <w:r>
        <w:rPr>
          <w:sz w:val="24"/>
        </w:rPr>
        <w:t>Domeniului</w:t>
      </w:r>
      <w:proofErr w:type="spellEnd"/>
      <w:r>
        <w:rPr>
          <w:sz w:val="24"/>
        </w:rPr>
        <w:t xml:space="preserve"> Public , </w:t>
      </w:r>
      <w:proofErr w:type="spellStart"/>
      <w:r>
        <w:rPr>
          <w:sz w:val="24"/>
        </w:rPr>
        <w:t>conducerea</w:t>
      </w:r>
      <w:proofErr w:type="spellEnd"/>
      <w:r>
        <w:rPr>
          <w:sz w:val="24"/>
        </w:rPr>
        <w:t xml:space="preserve"> S.C. COMPANIA AQUASERV S.A. </w:t>
      </w:r>
      <w:proofErr w:type="spellStart"/>
      <w:r>
        <w:rPr>
          <w:sz w:val="24"/>
        </w:rPr>
        <w:t>Tg</w:t>
      </w:r>
      <w:proofErr w:type="spellEnd"/>
      <w:r>
        <w:rPr>
          <w:sz w:val="24"/>
        </w:rPr>
        <w:t xml:space="preserve">. </w:t>
      </w:r>
      <w:proofErr w:type="spellStart"/>
      <w:r>
        <w:rPr>
          <w:sz w:val="24"/>
        </w:rPr>
        <w:t>Mureş</w:t>
      </w:r>
      <w:proofErr w:type="spellEnd"/>
      <w:r>
        <w:rPr>
          <w:sz w:val="24"/>
        </w:rPr>
        <w:t xml:space="preserve">, </w:t>
      </w:r>
      <w:proofErr w:type="spellStart"/>
      <w:r>
        <w:rPr>
          <w:sz w:val="24"/>
        </w:rPr>
        <w:t>conducerea</w:t>
      </w:r>
      <w:proofErr w:type="spellEnd"/>
      <w:r>
        <w:rPr>
          <w:sz w:val="24"/>
        </w:rPr>
        <w:t xml:space="preserve"> SC </w:t>
      </w:r>
      <w:proofErr w:type="spellStart"/>
      <w:r>
        <w:rPr>
          <w:sz w:val="24"/>
        </w:rPr>
        <w:t>Locativ</w:t>
      </w:r>
      <w:proofErr w:type="spellEnd"/>
      <w:r>
        <w:rPr>
          <w:sz w:val="24"/>
        </w:rPr>
        <w:t xml:space="preserve"> SA </w:t>
      </w:r>
      <w:proofErr w:type="spellStart"/>
      <w:r>
        <w:rPr>
          <w:sz w:val="24"/>
        </w:rPr>
        <w:t>Tg</w:t>
      </w:r>
      <w:proofErr w:type="spellEnd"/>
      <w:r>
        <w:rPr>
          <w:sz w:val="24"/>
        </w:rPr>
        <w:t xml:space="preserve">. </w:t>
      </w:r>
      <w:proofErr w:type="spellStart"/>
      <w:r>
        <w:rPr>
          <w:sz w:val="24"/>
        </w:rPr>
        <w:t>Mures</w:t>
      </w:r>
      <w:proofErr w:type="spellEnd"/>
      <w:r>
        <w:rPr>
          <w:sz w:val="24"/>
        </w:rPr>
        <w:t>.</w:t>
      </w:r>
    </w:p>
    <w:p w:rsidR="00E229FD" w:rsidRDefault="00E229FD">
      <w:pPr>
        <w:rPr>
          <w:b/>
          <w:sz w:val="24"/>
          <w:lang w:val="hu-HU"/>
        </w:rPr>
      </w:pPr>
      <w:r>
        <w:rPr>
          <w:b/>
          <w:sz w:val="24"/>
          <w:lang w:val="hu-HU"/>
        </w:rPr>
        <w:tab/>
      </w:r>
      <w:r>
        <w:rPr>
          <w:b/>
          <w:sz w:val="24"/>
          <w:lang w:val="hu-HU"/>
        </w:rPr>
        <w:tab/>
      </w:r>
    </w:p>
    <w:p w:rsidR="00E229FD" w:rsidRDefault="00E229FD">
      <w:pPr>
        <w:rPr>
          <w:b/>
          <w:sz w:val="24"/>
          <w:lang w:val="hu-HU"/>
        </w:rPr>
      </w:pPr>
    </w:p>
    <w:p w:rsidR="00E229FD" w:rsidRDefault="00E229FD">
      <w:pPr>
        <w:ind w:left="720"/>
        <w:rPr>
          <w:b/>
          <w:sz w:val="24"/>
        </w:rPr>
      </w:pPr>
      <w:r>
        <w:rPr>
          <w:b/>
          <w:sz w:val="24"/>
          <w:lang w:val="hu-HU"/>
        </w:rPr>
        <w:t xml:space="preserve">       Viză de legalitate</w:t>
      </w:r>
    </w:p>
    <w:p w:rsidR="00E229FD" w:rsidRDefault="00E229FD">
      <w:pPr>
        <w:rPr>
          <w:b/>
          <w:sz w:val="24"/>
          <w:lang w:val="hu-HU"/>
        </w:rPr>
      </w:pPr>
      <w:r>
        <w:rPr>
          <w:b/>
          <w:sz w:val="24"/>
          <w:lang w:val="hu-HU"/>
        </w:rPr>
        <w:t xml:space="preserve">       Secretarul municipiului Tîrgu Mureş</w:t>
      </w:r>
    </w:p>
    <w:p w:rsidR="00E229FD" w:rsidRDefault="00E229FD">
      <w:pPr>
        <w:pStyle w:val="Heading1"/>
        <w:rPr>
          <w:rFonts w:ascii="Times New Roman" w:hAnsi="Times New Roman"/>
          <w:lang w:val="hu-HU"/>
        </w:rPr>
      </w:pPr>
      <w:r>
        <w:rPr>
          <w:rFonts w:ascii="Times New Roman" w:hAnsi="Times New Roman"/>
          <w:lang w:val="hu-HU"/>
        </w:rPr>
        <w:tab/>
        <w:t xml:space="preserve">          Maria Cioban</w:t>
      </w:r>
    </w:p>
    <w:p w:rsidR="00E229FD" w:rsidRDefault="00E229FD">
      <w:pPr>
        <w:jc w:val="center"/>
        <w:rPr>
          <w:b/>
          <w:sz w:val="24"/>
        </w:rPr>
      </w:pPr>
    </w:p>
    <w:sectPr w:rsidR="00E229FD">
      <w:pgSz w:w="12240" w:h="15840"/>
      <w:pgMar w:top="864" w:right="1037" w:bottom="864" w:left="1411"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C6"/>
    <w:rsid w:val="003335E3"/>
    <w:rsid w:val="00436683"/>
    <w:rsid w:val="00662F87"/>
    <w:rsid w:val="006C7FC3"/>
    <w:rsid w:val="00790F3E"/>
    <w:rsid w:val="00AA5B31"/>
    <w:rsid w:val="00AB2A40"/>
    <w:rsid w:val="00CC4B37"/>
    <w:rsid w:val="00D873C6"/>
    <w:rsid w:val="00E229FD"/>
    <w:rsid w:val="00E75DFE"/>
    <w:rsid w:val="00EE1A19"/>
    <w:rsid w:val="00F1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Arial" w:hAnsi="Arial" w:cs="Arial"/>
      <w:b/>
      <w:bCs/>
      <w:sz w:val="24"/>
      <w:szCs w:val="24"/>
      <w:lang w:val="ro-RO"/>
    </w:rPr>
  </w:style>
  <w:style w:type="paragraph" w:styleId="Heading2">
    <w:name w:val="heading 2"/>
    <w:basedOn w:val="Normal"/>
    <w:next w:val="Normal"/>
    <w:qFormat/>
    <w:pPr>
      <w:keepNext/>
      <w:jc w:val="center"/>
      <w:outlineLvl w:val="1"/>
    </w:pPr>
    <w:rPr>
      <w:rFonts w:ascii="Arial" w:hAnsi="Arial" w:cs="Arial"/>
      <w:b/>
      <w:bCs/>
      <w:sz w:val="24"/>
      <w:szCs w:val="24"/>
      <w:lang w:val="ro-RO"/>
    </w:rPr>
  </w:style>
  <w:style w:type="paragraph" w:styleId="Heading4">
    <w:name w:val="heading 4"/>
    <w:basedOn w:val="Normal"/>
    <w:next w:val="Normal"/>
    <w:qFormat/>
    <w:pPr>
      <w:keepNext/>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lang w:eastAsia="ro-RO"/>
    </w:rPr>
  </w:style>
  <w:style w:type="character" w:customStyle="1" w:styleId="Heading2Char">
    <w:name w:val="Heading 2 Char"/>
    <w:basedOn w:val="DefaultParagraphFont"/>
    <w:semiHidden/>
    <w:rPr>
      <w:rFonts w:ascii="Cambria" w:eastAsia="Times New Roman" w:hAnsi="Cambria" w:cs="Times New Roman"/>
      <w:b/>
      <w:bCs/>
      <w:i/>
      <w:iCs/>
      <w:sz w:val="28"/>
      <w:szCs w:val="28"/>
      <w:lang w:eastAsia="ro-RO"/>
    </w:rPr>
  </w:style>
  <w:style w:type="character" w:customStyle="1" w:styleId="Heading4Char">
    <w:name w:val="Heading 4 Char"/>
    <w:basedOn w:val="DefaultParagraphFont"/>
    <w:semiHidden/>
    <w:rPr>
      <w:rFonts w:ascii="Calibri" w:eastAsia="Times New Roman" w:hAnsi="Calibri" w:cs="Times New Roman"/>
      <w:b/>
      <w:bCs/>
      <w:sz w:val="28"/>
      <w:szCs w:val="28"/>
      <w:lang w:eastAsia="ro-RO"/>
    </w:rPr>
  </w:style>
  <w:style w:type="paragraph" w:styleId="BodyText">
    <w:name w:val="Body Text"/>
    <w:basedOn w:val="Normal"/>
    <w:pPr>
      <w:jc w:val="both"/>
    </w:pPr>
    <w:rPr>
      <w:rFonts w:ascii="Arial" w:hAnsi="Arial" w:cs="Arial"/>
      <w:sz w:val="24"/>
      <w:szCs w:val="24"/>
      <w:lang w:val="ro-RO"/>
    </w:rPr>
  </w:style>
  <w:style w:type="character" w:customStyle="1" w:styleId="BodyTextChar">
    <w:name w:val="Body Text Char"/>
    <w:basedOn w:val="DefaultParagraphFont"/>
    <w:semiHidden/>
    <w:rPr>
      <w:sz w:val="20"/>
      <w:szCs w:val="20"/>
      <w:lang w:eastAsia="ro-RO"/>
    </w:rPr>
  </w:style>
  <w:style w:type="paragraph" w:styleId="Header">
    <w:name w:val="header"/>
    <w:basedOn w:val="Normal"/>
    <w:pPr>
      <w:tabs>
        <w:tab w:val="center" w:pos="4153"/>
        <w:tab w:val="right" w:pos="8306"/>
      </w:tabs>
      <w:jc w:val="both"/>
    </w:pPr>
    <w:rPr>
      <w:sz w:val="28"/>
      <w:szCs w:val="28"/>
      <w:lang w:val="ro-RO"/>
    </w:rPr>
  </w:style>
  <w:style w:type="character" w:customStyle="1" w:styleId="HeaderChar">
    <w:name w:val="Header Char"/>
    <w:basedOn w:val="DefaultParagraphFont"/>
    <w:semiHidden/>
    <w:rPr>
      <w:sz w:val="20"/>
      <w:szCs w:val="20"/>
      <w:lang w:eastAsia="ro-RO"/>
    </w:rPr>
  </w:style>
  <w:style w:type="paragraph" w:styleId="NoSpacing">
    <w:name w:val="No Spacing"/>
    <w:qFormat/>
    <w:rPr>
      <w:lang w:eastAsia="ro-RO"/>
    </w:rP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emiHidden/>
    <w:rPr>
      <w:sz w:val="20"/>
      <w:szCs w:val="20"/>
      <w:lang w:eastAsia="ro-RO"/>
    </w:rPr>
  </w:style>
  <w:style w:type="character" w:customStyle="1" w:styleId="Char2">
    <w:name w:val="Char2"/>
    <w:basedOn w:val="DefaultParagraphFont"/>
    <w:rPr>
      <w:noProof w:val="0"/>
      <w:lang w:eastAsia="ro-RO"/>
    </w:rP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emiHidden/>
    <w:rPr>
      <w:sz w:val="20"/>
      <w:szCs w:val="20"/>
      <w:lang w:eastAsia="ro-RO"/>
    </w:rPr>
  </w:style>
  <w:style w:type="character" w:customStyle="1" w:styleId="Char1">
    <w:name w:val="Char1"/>
    <w:basedOn w:val="DefaultParagraphFont"/>
    <w:rPr>
      <w:noProof w:val="0"/>
      <w:lang w:eastAsia="ro-RO"/>
    </w:rPr>
  </w:style>
  <w:style w:type="character" w:customStyle="1" w:styleId="Char3">
    <w:name w:val="Char3"/>
    <w:basedOn w:val="DefaultParagraphFont"/>
    <w:rPr>
      <w:noProof w:val="0"/>
      <w:sz w:val="28"/>
      <w:szCs w:val="28"/>
      <w:lang w:val="ro-RO" w:eastAsia="ro-RO"/>
    </w:rPr>
  </w:style>
  <w:style w:type="character" w:customStyle="1" w:styleId="Char4">
    <w:name w:val="Char4"/>
    <w:basedOn w:val="DefaultParagraphFont"/>
    <w:semiHidden/>
    <w:rPr>
      <w:rFonts w:ascii="Calibri" w:hAnsi="Calibri" w:cs="Calibri"/>
      <w:b/>
      <w:bCs/>
      <w:noProof w:val="0"/>
      <w:sz w:val="28"/>
      <w:szCs w:val="28"/>
      <w:lang w:eastAsia="ro-RO"/>
    </w:rPr>
  </w:style>
  <w:style w:type="paragraph" w:customStyle="1" w:styleId="bodztext-Times12">
    <w:name w:val="bodztext-Times12"/>
    <w:basedOn w:val="Normal"/>
    <w:rPr>
      <w:sz w:val="24"/>
      <w:szCs w:val="24"/>
      <w:lang w:val="en-GB" w:eastAsia="en-US"/>
    </w:rPr>
  </w:style>
  <w:style w:type="paragraph" w:styleId="ListParagraph">
    <w:name w:val="List Paragraph"/>
    <w:basedOn w:val="Normal"/>
    <w:qFormat/>
    <w:pPr>
      <w:ind w:left="720"/>
    </w:p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basedOn w:val="DefaultParagraphFont"/>
    <w:semiHidden/>
    <w:rPr>
      <w:sz w:val="16"/>
      <w:szCs w:val="16"/>
      <w:lang w:eastAsia="ro-RO"/>
    </w:rPr>
  </w:style>
  <w:style w:type="character" w:customStyle="1" w:styleId="Char">
    <w:name w:val="Char"/>
    <w:basedOn w:val="DefaultParagraphFont"/>
    <w:semiHidden/>
    <w:rPr>
      <w:noProof w:val="0"/>
      <w:sz w:val="16"/>
      <w:szCs w:val="16"/>
      <w:lang w:val="en-US"/>
    </w:rPr>
  </w:style>
  <w:style w:type="paragraph" w:styleId="BodyText3">
    <w:name w:val="Body Text 3"/>
    <w:basedOn w:val="Normal"/>
    <w:pPr>
      <w:spacing w:after="120"/>
    </w:pPr>
    <w:rPr>
      <w:sz w:val="16"/>
      <w:szCs w:val="16"/>
    </w:rPr>
  </w:style>
  <w:style w:type="character" w:customStyle="1" w:styleId="BodyText3Char">
    <w:name w:val="Body Text 3 Char"/>
    <w:basedOn w:val="DefaultParagraphFont"/>
    <w:semiHidden/>
    <w:rPr>
      <w:sz w:val="16"/>
      <w:szCs w:val="16"/>
      <w:lang w:eastAsia="ro-RO"/>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rPr>
      <w:sz w:val="0"/>
      <w:szCs w:val="0"/>
      <w:lang w:eastAsia="ro-RO"/>
    </w:rPr>
  </w:style>
  <w:style w:type="paragraph" w:styleId="NormalWeb">
    <w:name w:val="Normal (Web)"/>
    <w:basedOn w:val="Normal"/>
    <w:pPr>
      <w:spacing w:before="100" w:beforeAutospacing="1" w:after="100" w:afterAutospacing="1"/>
    </w:pPr>
    <w:rPr>
      <w:sz w:val="24"/>
      <w:szCs w:val="24"/>
      <w:lang w:val="ro-RO"/>
    </w:rPr>
  </w:style>
  <w:style w:type="paragraph" w:styleId="BodyText2">
    <w:name w:val="Body Text 2"/>
    <w:basedOn w:val="Normal"/>
    <w:pPr>
      <w:spacing w:after="120" w:line="480" w:lineRule="auto"/>
    </w:pPr>
  </w:style>
  <w:style w:type="character" w:customStyle="1" w:styleId="BodyText2Char">
    <w:name w:val="Body Text 2 Char"/>
    <w:basedOn w:val="DefaultParagraphFont"/>
    <w:semiHidden/>
    <w:rPr>
      <w:sz w:val="20"/>
      <w:szCs w:val="20"/>
      <w:lang w:eastAsia="ro-RO"/>
    </w:rPr>
  </w:style>
  <w:style w:type="paragraph" w:customStyle="1" w:styleId="Par">
    <w:name w:val="Par"/>
    <w:basedOn w:val="Normal"/>
    <w:pPr>
      <w:tabs>
        <w:tab w:val="left" w:pos="567"/>
      </w:tabs>
      <w:spacing w:after="120"/>
      <w:ind w:left="567" w:hanging="567"/>
    </w:pPr>
    <w:rPr>
      <w:sz w:val="24"/>
      <w:szCs w:val="24"/>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ro-RO"/>
    </w:rPr>
  </w:style>
  <w:style w:type="paragraph" w:styleId="Heading1">
    <w:name w:val="heading 1"/>
    <w:basedOn w:val="Normal"/>
    <w:next w:val="Normal"/>
    <w:qFormat/>
    <w:pPr>
      <w:keepNext/>
      <w:outlineLvl w:val="0"/>
    </w:pPr>
    <w:rPr>
      <w:rFonts w:ascii="Arial" w:hAnsi="Arial" w:cs="Arial"/>
      <w:b/>
      <w:bCs/>
      <w:sz w:val="24"/>
      <w:szCs w:val="24"/>
      <w:lang w:val="ro-RO"/>
    </w:rPr>
  </w:style>
  <w:style w:type="paragraph" w:styleId="Heading2">
    <w:name w:val="heading 2"/>
    <w:basedOn w:val="Normal"/>
    <w:next w:val="Normal"/>
    <w:qFormat/>
    <w:pPr>
      <w:keepNext/>
      <w:jc w:val="center"/>
      <w:outlineLvl w:val="1"/>
    </w:pPr>
    <w:rPr>
      <w:rFonts w:ascii="Arial" w:hAnsi="Arial" w:cs="Arial"/>
      <w:b/>
      <w:bCs/>
      <w:sz w:val="24"/>
      <w:szCs w:val="24"/>
      <w:lang w:val="ro-RO"/>
    </w:rPr>
  </w:style>
  <w:style w:type="paragraph" w:styleId="Heading4">
    <w:name w:val="heading 4"/>
    <w:basedOn w:val="Normal"/>
    <w:next w:val="Normal"/>
    <w:qFormat/>
    <w:pPr>
      <w:keepNext/>
      <w:spacing w:before="240" w:after="60"/>
      <w:outlineLvl w:val="3"/>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lang w:eastAsia="ro-RO"/>
    </w:rPr>
  </w:style>
  <w:style w:type="character" w:customStyle="1" w:styleId="Heading2Char">
    <w:name w:val="Heading 2 Char"/>
    <w:basedOn w:val="DefaultParagraphFont"/>
    <w:semiHidden/>
    <w:rPr>
      <w:rFonts w:ascii="Cambria" w:eastAsia="Times New Roman" w:hAnsi="Cambria" w:cs="Times New Roman"/>
      <w:b/>
      <w:bCs/>
      <w:i/>
      <w:iCs/>
      <w:sz w:val="28"/>
      <w:szCs w:val="28"/>
      <w:lang w:eastAsia="ro-RO"/>
    </w:rPr>
  </w:style>
  <w:style w:type="character" w:customStyle="1" w:styleId="Heading4Char">
    <w:name w:val="Heading 4 Char"/>
    <w:basedOn w:val="DefaultParagraphFont"/>
    <w:semiHidden/>
    <w:rPr>
      <w:rFonts w:ascii="Calibri" w:eastAsia="Times New Roman" w:hAnsi="Calibri" w:cs="Times New Roman"/>
      <w:b/>
      <w:bCs/>
      <w:sz w:val="28"/>
      <w:szCs w:val="28"/>
      <w:lang w:eastAsia="ro-RO"/>
    </w:rPr>
  </w:style>
  <w:style w:type="paragraph" w:styleId="BodyText">
    <w:name w:val="Body Text"/>
    <w:basedOn w:val="Normal"/>
    <w:pPr>
      <w:jc w:val="both"/>
    </w:pPr>
    <w:rPr>
      <w:rFonts w:ascii="Arial" w:hAnsi="Arial" w:cs="Arial"/>
      <w:sz w:val="24"/>
      <w:szCs w:val="24"/>
      <w:lang w:val="ro-RO"/>
    </w:rPr>
  </w:style>
  <w:style w:type="character" w:customStyle="1" w:styleId="BodyTextChar">
    <w:name w:val="Body Text Char"/>
    <w:basedOn w:val="DefaultParagraphFont"/>
    <w:semiHidden/>
    <w:rPr>
      <w:sz w:val="20"/>
      <w:szCs w:val="20"/>
      <w:lang w:eastAsia="ro-RO"/>
    </w:rPr>
  </w:style>
  <w:style w:type="paragraph" w:styleId="Header">
    <w:name w:val="header"/>
    <w:basedOn w:val="Normal"/>
    <w:pPr>
      <w:tabs>
        <w:tab w:val="center" w:pos="4153"/>
        <w:tab w:val="right" w:pos="8306"/>
      </w:tabs>
      <w:jc w:val="both"/>
    </w:pPr>
    <w:rPr>
      <w:sz w:val="28"/>
      <w:szCs w:val="28"/>
      <w:lang w:val="ro-RO"/>
    </w:rPr>
  </w:style>
  <w:style w:type="character" w:customStyle="1" w:styleId="HeaderChar">
    <w:name w:val="Header Char"/>
    <w:basedOn w:val="DefaultParagraphFont"/>
    <w:semiHidden/>
    <w:rPr>
      <w:sz w:val="20"/>
      <w:szCs w:val="20"/>
      <w:lang w:eastAsia="ro-RO"/>
    </w:rPr>
  </w:style>
  <w:style w:type="paragraph" w:styleId="NoSpacing">
    <w:name w:val="No Spacing"/>
    <w:qFormat/>
    <w:rPr>
      <w:lang w:eastAsia="ro-RO"/>
    </w:rP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emiHidden/>
    <w:rPr>
      <w:sz w:val="20"/>
      <w:szCs w:val="20"/>
      <w:lang w:eastAsia="ro-RO"/>
    </w:rPr>
  </w:style>
  <w:style w:type="character" w:customStyle="1" w:styleId="Char2">
    <w:name w:val="Char2"/>
    <w:basedOn w:val="DefaultParagraphFont"/>
    <w:rPr>
      <w:noProof w:val="0"/>
      <w:lang w:eastAsia="ro-RO"/>
    </w:rP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emiHidden/>
    <w:rPr>
      <w:sz w:val="20"/>
      <w:szCs w:val="20"/>
      <w:lang w:eastAsia="ro-RO"/>
    </w:rPr>
  </w:style>
  <w:style w:type="character" w:customStyle="1" w:styleId="Char1">
    <w:name w:val="Char1"/>
    <w:basedOn w:val="DefaultParagraphFont"/>
    <w:rPr>
      <w:noProof w:val="0"/>
      <w:lang w:eastAsia="ro-RO"/>
    </w:rPr>
  </w:style>
  <w:style w:type="character" w:customStyle="1" w:styleId="Char3">
    <w:name w:val="Char3"/>
    <w:basedOn w:val="DefaultParagraphFont"/>
    <w:rPr>
      <w:noProof w:val="0"/>
      <w:sz w:val="28"/>
      <w:szCs w:val="28"/>
      <w:lang w:val="ro-RO" w:eastAsia="ro-RO"/>
    </w:rPr>
  </w:style>
  <w:style w:type="character" w:customStyle="1" w:styleId="Char4">
    <w:name w:val="Char4"/>
    <w:basedOn w:val="DefaultParagraphFont"/>
    <w:semiHidden/>
    <w:rPr>
      <w:rFonts w:ascii="Calibri" w:hAnsi="Calibri" w:cs="Calibri"/>
      <w:b/>
      <w:bCs/>
      <w:noProof w:val="0"/>
      <w:sz w:val="28"/>
      <w:szCs w:val="28"/>
      <w:lang w:eastAsia="ro-RO"/>
    </w:rPr>
  </w:style>
  <w:style w:type="paragraph" w:customStyle="1" w:styleId="bodztext-Times12">
    <w:name w:val="bodztext-Times12"/>
    <w:basedOn w:val="Normal"/>
    <w:rPr>
      <w:sz w:val="24"/>
      <w:szCs w:val="24"/>
      <w:lang w:val="en-GB" w:eastAsia="en-US"/>
    </w:rPr>
  </w:style>
  <w:style w:type="paragraph" w:styleId="ListParagraph">
    <w:name w:val="List Paragraph"/>
    <w:basedOn w:val="Normal"/>
    <w:qFormat/>
    <w:pPr>
      <w:ind w:left="720"/>
    </w:p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basedOn w:val="DefaultParagraphFont"/>
    <w:semiHidden/>
    <w:rPr>
      <w:sz w:val="16"/>
      <w:szCs w:val="16"/>
      <w:lang w:eastAsia="ro-RO"/>
    </w:rPr>
  </w:style>
  <w:style w:type="character" w:customStyle="1" w:styleId="Char">
    <w:name w:val="Char"/>
    <w:basedOn w:val="DefaultParagraphFont"/>
    <w:semiHidden/>
    <w:rPr>
      <w:noProof w:val="0"/>
      <w:sz w:val="16"/>
      <w:szCs w:val="16"/>
      <w:lang w:val="en-US"/>
    </w:rPr>
  </w:style>
  <w:style w:type="paragraph" w:styleId="BodyText3">
    <w:name w:val="Body Text 3"/>
    <w:basedOn w:val="Normal"/>
    <w:pPr>
      <w:spacing w:after="120"/>
    </w:pPr>
    <w:rPr>
      <w:sz w:val="16"/>
      <w:szCs w:val="16"/>
    </w:rPr>
  </w:style>
  <w:style w:type="character" w:customStyle="1" w:styleId="BodyText3Char">
    <w:name w:val="Body Text 3 Char"/>
    <w:basedOn w:val="DefaultParagraphFont"/>
    <w:semiHidden/>
    <w:rPr>
      <w:sz w:val="16"/>
      <w:szCs w:val="16"/>
      <w:lang w:eastAsia="ro-RO"/>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rPr>
      <w:sz w:val="0"/>
      <w:szCs w:val="0"/>
      <w:lang w:eastAsia="ro-RO"/>
    </w:rPr>
  </w:style>
  <w:style w:type="paragraph" w:styleId="NormalWeb">
    <w:name w:val="Normal (Web)"/>
    <w:basedOn w:val="Normal"/>
    <w:pPr>
      <w:spacing w:before="100" w:beforeAutospacing="1" w:after="100" w:afterAutospacing="1"/>
    </w:pPr>
    <w:rPr>
      <w:sz w:val="24"/>
      <w:szCs w:val="24"/>
      <w:lang w:val="ro-RO"/>
    </w:rPr>
  </w:style>
  <w:style w:type="paragraph" w:styleId="BodyText2">
    <w:name w:val="Body Text 2"/>
    <w:basedOn w:val="Normal"/>
    <w:pPr>
      <w:spacing w:after="120" w:line="480" w:lineRule="auto"/>
    </w:pPr>
  </w:style>
  <w:style w:type="character" w:customStyle="1" w:styleId="BodyText2Char">
    <w:name w:val="Body Text 2 Char"/>
    <w:basedOn w:val="DefaultParagraphFont"/>
    <w:semiHidden/>
    <w:rPr>
      <w:sz w:val="20"/>
      <w:szCs w:val="20"/>
      <w:lang w:eastAsia="ro-RO"/>
    </w:rPr>
  </w:style>
  <w:style w:type="paragraph" w:customStyle="1" w:styleId="Par">
    <w:name w:val="Par"/>
    <w:basedOn w:val="Normal"/>
    <w:pPr>
      <w:tabs>
        <w:tab w:val="left" w:pos="567"/>
      </w:tabs>
      <w:spacing w:after="120"/>
      <w:ind w:left="567" w:hanging="567"/>
    </w:pPr>
    <w:rPr>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2013-05-14T07:35:00Z</cp:lastPrinted>
  <dcterms:created xsi:type="dcterms:W3CDTF">2013-09-26T12:52:00Z</dcterms:created>
  <dcterms:modified xsi:type="dcterms:W3CDTF">2013-09-26T12:52:00Z</dcterms:modified>
</cp:coreProperties>
</file>