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81" w:rsidRPr="00FD6563" w:rsidRDefault="00790E81" w:rsidP="00790E81">
      <w:pPr>
        <w:jc w:val="both"/>
        <w:rPr>
          <w:b/>
          <w:sz w:val="24"/>
          <w:szCs w:val="24"/>
          <w:lang w:val="ro-RO"/>
        </w:rPr>
      </w:pPr>
      <w:r w:rsidRPr="00FD6563">
        <w:rPr>
          <w:b/>
          <w:sz w:val="24"/>
          <w:szCs w:val="24"/>
          <w:lang w:val="ro-RO"/>
        </w:rPr>
        <w:t>R O M Â N I A</w:t>
      </w:r>
      <w:r w:rsidRPr="00FD6563">
        <w:rPr>
          <w:b/>
          <w:sz w:val="24"/>
          <w:szCs w:val="24"/>
          <w:lang w:val="ro-RO"/>
        </w:rPr>
        <w:tab/>
      </w:r>
      <w:r w:rsidRPr="00FD6563">
        <w:rPr>
          <w:b/>
          <w:sz w:val="24"/>
          <w:szCs w:val="24"/>
          <w:lang w:val="ro-RO"/>
        </w:rPr>
        <w:tab/>
      </w:r>
      <w:r w:rsidRPr="00FD6563">
        <w:rPr>
          <w:b/>
          <w:sz w:val="24"/>
          <w:szCs w:val="24"/>
          <w:lang w:val="ro-RO"/>
        </w:rPr>
        <w:tab/>
      </w:r>
      <w:r w:rsidRPr="00FD6563">
        <w:rPr>
          <w:b/>
          <w:sz w:val="24"/>
          <w:szCs w:val="24"/>
          <w:lang w:val="ro-RO"/>
        </w:rPr>
        <w:tab/>
      </w:r>
      <w:r w:rsidRPr="00FD6563">
        <w:rPr>
          <w:b/>
          <w:sz w:val="24"/>
          <w:szCs w:val="24"/>
          <w:lang w:val="ro-RO"/>
        </w:rPr>
        <w:tab/>
      </w:r>
      <w:r w:rsidRPr="00FD6563">
        <w:rPr>
          <w:b/>
          <w:sz w:val="24"/>
          <w:szCs w:val="24"/>
          <w:lang w:val="ro-RO"/>
        </w:rPr>
        <w:tab/>
      </w:r>
      <w:r w:rsidRPr="00FD6563">
        <w:rPr>
          <w:b/>
          <w:sz w:val="24"/>
          <w:szCs w:val="24"/>
          <w:lang w:val="ro-RO"/>
        </w:rPr>
        <w:tab/>
      </w:r>
      <w:r w:rsidRPr="00FD6563">
        <w:rPr>
          <w:b/>
          <w:sz w:val="24"/>
          <w:szCs w:val="24"/>
          <w:lang w:val="ro-RO"/>
        </w:rPr>
        <w:tab/>
      </w:r>
      <w:r w:rsidRPr="00FD6563">
        <w:rPr>
          <w:sz w:val="24"/>
          <w:szCs w:val="24"/>
          <w:lang w:val="ro-RO"/>
        </w:rPr>
        <w:t xml:space="preserve"> </w:t>
      </w:r>
      <w:r w:rsidRPr="00FD6563">
        <w:rPr>
          <w:sz w:val="24"/>
          <w:szCs w:val="24"/>
          <w:lang w:val="ro-RO"/>
        </w:rPr>
        <w:tab/>
      </w:r>
      <w:r w:rsidRPr="00FD6563">
        <w:rPr>
          <w:b/>
          <w:sz w:val="24"/>
          <w:szCs w:val="24"/>
          <w:lang w:val="ro-RO"/>
        </w:rPr>
        <w:t>Văzut:</w:t>
      </w:r>
    </w:p>
    <w:p w:rsidR="00790E81" w:rsidRPr="00FD6563" w:rsidRDefault="00790E81" w:rsidP="00790E81">
      <w:pPr>
        <w:jc w:val="both"/>
        <w:rPr>
          <w:b/>
          <w:sz w:val="24"/>
          <w:szCs w:val="24"/>
          <w:lang w:val="ro-RO"/>
        </w:rPr>
      </w:pPr>
      <w:r w:rsidRPr="00FD6563">
        <w:rPr>
          <w:b/>
          <w:sz w:val="24"/>
          <w:szCs w:val="24"/>
          <w:lang w:val="ro-RO"/>
        </w:rPr>
        <w:t xml:space="preserve">JUDEŢUL MUREŞ            </w:t>
      </w:r>
      <w:r w:rsidRPr="00FD6563">
        <w:rPr>
          <w:b/>
          <w:sz w:val="24"/>
          <w:szCs w:val="24"/>
          <w:lang w:val="ro-RO"/>
        </w:rPr>
        <w:tab/>
      </w:r>
      <w:r w:rsidRPr="00FD6563">
        <w:rPr>
          <w:b/>
          <w:sz w:val="24"/>
          <w:szCs w:val="24"/>
          <w:lang w:val="ro-RO"/>
        </w:rPr>
        <w:tab/>
      </w:r>
      <w:r w:rsidRPr="00FD6563">
        <w:rPr>
          <w:b/>
          <w:sz w:val="24"/>
          <w:szCs w:val="24"/>
          <w:lang w:val="ro-RO"/>
        </w:rPr>
        <w:tab/>
      </w:r>
      <w:r w:rsidRPr="00FD6563">
        <w:rPr>
          <w:b/>
          <w:sz w:val="24"/>
          <w:szCs w:val="24"/>
          <w:lang w:val="ro-RO"/>
        </w:rPr>
        <w:tab/>
      </w:r>
      <w:r w:rsidRPr="00FD6563">
        <w:rPr>
          <w:b/>
          <w:sz w:val="24"/>
          <w:szCs w:val="24"/>
          <w:lang w:val="ro-RO"/>
        </w:rPr>
        <w:tab/>
      </w:r>
      <w:r w:rsidRPr="00FD6563">
        <w:rPr>
          <w:b/>
          <w:sz w:val="24"/>
          <w:szCs w:val="24"/>
          <w:lang w:val="ro-RO"/>
        </w:rPr>
        <w:tab/>
      </w:r>
      <w:r w:rsidRPr="00FD6563">
        <w:rPr>
          <w:b/>
          <w:sz w:val="24"/>
          <w:szCs w:val="24"/>
          <w:lang w:val="ro-RO"/>
        </w:rPr>
        <w:tab/>
        <w:t xml:space="preserve">      P R I M A R </w:t>
      </w:r>
    </w:p>
    <w:p w:rsidR="00790E81" w:rsidRPr="00FD6563" w:rsidRDefault="00790E81" w:rsidP="00790E81">
      <w:pPr>
        <w:jc w:val="both"/>
        <w:rPr>
          <w:b/>
          <w:sz w:val="24"/>
          <w:szCs w:val="24"/>
          <w:lang w:val="ro-RO"/>
        </w:rPr>
      </w:pPr>
      <w:r w:rsidRPr="00FD6563">
        <w:rPr>
          <w:b/>
          <w:sz w:val="24"/>
          <w:szCs w:val="24"/>
          <w:lang w:val="ro-RO"/>
        </w:rPr>
        <w:t xml:space="preserve">CONSILIUL LOCAL MUNICIPAL TÎRGU-MUREŞ   </w:t>
      </w:r>
      <w:r w:rsidRPr="00FD6563">
        <w:rPr>
          <w:b/>
          <w:sz w:val="24"/>
          <w:szCs w:val="24"/>
          <w:lang w:val="ro-RO"/>
        </w:rPr>
        <w:tab/>
      </w:r>
      <w:r w:rsidRPr="00FD6563">
        <w:rPr>
          <w:b/>
          <w:sz w:val="24"/>
          <w:szCs w:val="24"/>
          <w:lang w:val="ro-RO"/>
        </w:rPr>
        <w:tab/>
        <w:t xml:space="preserve">  dr. Dorin Florea</w:t>
      </w:r>
    </w:p>
    <w:p w:rsidR="00790E81" w:rsidRPr="00FD6563" w:rsidRDefault="00790E81" w:rsidP="00790E81">
      <w:pPr>
        <w:jc w:val="both"/>
        <w:rPr>
          <w:b/>
          <w:sz w:val="24"/>
          <w:szCs w:val="24"/>
          <w:lang w:val="ro-RO"/>
        </w:rPr>
      </w:pPr>
      <w:r w:rsidRPr="00FD6563">
        <w:rPr>
          <w:b/>
          <w:sz w:val="24"/>
          <w:szCs w:val="24"/>
          <w:lang w:val="ro-RO"/>
        </w:rPr>
        <w:t>Nr.</w:t>
      </w:r>
      <w:r>
        <w:rPr>
          <w:b/>
          <w:sz w:val="24"/>
          <w:szCs w:val="24"/>
          <w:lang w:val="ro-RO"/>
        </w:rPr>
        <w:t xml:space="preserve">  </w:t>
      </w:r>
      <w:r w:rsidR="00487009">
        <w:rPr>
          <w:b/>
          <w:sz w:val="24"/>
          <w:szCs w:val="24"/>
          <w:lang w:val="ro-RO"/>
        </w:rPr>
        <w:t>9977</w:t>
      </w:r>
      <w:r w:rsidRPr="00FD6563">
        <w:rPr>
          <w:b/>
          <w:sz w:val="24"/>
          <w:szCs w:val="24"/>
          <w:lang w:val="ro-RO"/>
        </w:rPr>
        <w:t xml:space="preserve"> din </w:t>
      </w:r>
      <w:r w:rsidR="00487009">
        <w:rPr>
          <w:b/>
          <w:sz w:val="24"/>
          <w:szCs w:val="24"/>
          <w:lang w:val="ro-RO"/>
        </w:rPr>
        <w:t>17 februarie</w:t>
      </w:r>
      <w:r>
        <w:rPr>
          <w:b/>
          <w:sz w:val="24"/>
          <w:szCs w:val="24"/>
          <w:lang w:val="ro-RO"/>
        </w:rPr>
        <w:t xml:space="preserve"> </w:t>
      </w:r>
      <w:r w:rsidRPr="00FD6563">
        <w:rPr>
          <w:b/>
          <w:sz w:val="24"/>
          <w:szCs w:val="24"/>
          <w:lang w:val="ro-RO"/>
        </w:rPr>
        <w:t>201</w:t>
      </w:r>
      <w:r>
        <w:rPr>
          <w:b/>
          <w:sz w:val="24"/>
          <w:szCs w:val="24"/>
          <w:lang w:val="ro-RO"/>
        </w:rPr>
        <w:t>5</w:t>
      </w:r>
    </w:p>
    <w:p w:rsidR="00790E81" w:rsidRPr="00FD6563" w:rsidRDefault="00790E81" w:rsidP="00790E81">
      <w:pPr>
        <w:jc w:val="both"/>
        <w:rPr>
          <w:b/>
          <w:sz w:val="24"/>
          <w:szCs w:val="24"/>
          <w:lang w:val="ro-RO"/>
        </w:rPr>
      </w:pPr>
    </w:p>
    <w:p w:rsidR="00790E81" w:rsidRPr="00FD6563" w:rsidRDefault="00790E81" w:rsidP="00790E81">
      <w:pPr>
        <w:jc w:val="center"/>
        <w:rPr>
          <w:b/>
          <w:sz w:val="24"/>
          <w:szCs w:val="24"/>
          <w:lang w:val="ro-RO"/>
        </w:rPr>
      </w:pPr>
    </w:p>
    <w:p w:rsidR="00790E81" w:rsidRPr="00FD6563" w:rsidRDefault="00790E81" w:rsidP="00790E81">
      <w:pPr>
        <w:jc w:val="center"/>
        <w:rPr>
          <w:b/>
          <w:sz w:val="24"/>
          <w:szCs w:val="24"/>
          <w:lang w:val="ro-RO"/>
        </w:rPr>
      </w:pPr>
    </w:p>
    <w:p w:rsidR="00790E81" w:rsidRDefault="00790E81" w:rsidP="00790E81">
      <w:pPr>
        <w:jc w:val="center"/>
        <w:rPr>
          <w:b/>
          <w:sz w:val="24"/>
          <w:szCs w:val="24"/>
          <w:lang w:val="ro-RO"/>
        </w:rPr>
      </w:pPr>
      <w:r w:rsidRPr="00FD6563">
        <w:rPr>
          <w:b/>
          <w:sz w:val="24"/>
          <w:szCs w:val="24"/>
          <w:lang w:val="ro-RO"/>
        </w:rPr>
        <w:t xml:space="preserve">E X P U N E R E     D E     M O T I V E </w:t>
      </w:r>
    </w:p>
    <w:p w:rsidR="00790E81" w:rsidRDefault="00790E81" w:rsidP="00790E81">
      <w:pPr>
        <w:jc w:val="center"/>
        <w:rPr>
          <w:b/>
          <w:sz w:val="24"/>
          <w:szCs w:val="24"/>
          <w:lang w:val="ro-RO"/>
        </w:rPr>
      </w:pPr>
    </w:p>
    <w:p w:rsidR="00790E81" w:rsidRDefault="00790E81" w:rsidP="00790E81">
      <w:pPr>
        <w:jc w:val="center"/>
        <w:rPr>
          <w:b/>
          <w:sz w:val="24"/>
          <w:szCs w:val="24"/>
          <w:lang w:val="ro-RO"/>
        </w:rPr>
      </w:pPr>
      <w:r>
        <w:rPr>
          <w:b/>
          <w:sz w:val="24"/>
          <w:szCs w:val="24"/>
          <w:lang w:val="ro-RO"/>
        </w:rPr>
        <w:t xml:space="preserve"> privind </w:t>
      </w:r>
      <w:r w:rsidRPr="00790E81">
        <w:rPr>
          <w:b/>
          <w:sz w:val="24"/>
          <w:szCs w:val="24"/>
          <w:lang w:val="ro-RO"/>
        </w:rPr>
        <w:t xml:space="preserve">demararea procedurilor în vederea identificării şi a clarificării situaţiei juridice a </w:t>
      </w:r>
      <w:r w:rsidR="00E35199">
        <w:rPr>
          <w:b/>
          <w:sz w:val="24"/>
          <w:szCs w:val="24"/>
          <w:lang w:val="ro-RO"/>
        </w:rPr>
        <w:t>imobilului</w:t>
      </w:r>
      <w:r>
        <w:rPr>
          <w:b/>
          <w:sz w:val="24"/>
          <w:szCs w:val="24"/>
          <w:lang w:val="ro-RO"/>
        </w:rPr>
        <w:t xml:space="preserve"> de pe </w:t>
      </w:r>
      <w:r w:rsidRPr="00790E81">
        <w:rPr>
          <w:b/>
          <w:sz w:val="24"/>
          <w:szCs w:val="24"/>
          <w:lang w:val="ro-RO"/>
        </w:rPr>
        <w:t>strada Călăraşilor nr. 106</w:t>
      </w:r>
      <w:r w:rsidR="0091018F">
        <w:rPr>
          <w:b/>
          <w:sz w:val="24"/>
          <w:szCs w:val="24"/>
          <w:lang w:val="ro-RO"/>
        </w:rPr>
        <w:t>,  monument istoric</w:t>
      </w:r>
      <w:r w:rsidRPr="00790E81">
        <w:rPr>
          <w:b/>
          <w:sz w:val="24"/>
          <w:szCs w:val="24"/>
          <w:lang w:val="ro-RO"/>
        </w:rPr>
        <w:t xml:space="preserve">, respectiv pentru </w:t>
      </w:r>
      <w:r w:rsidR="00BF1222">
        <w:rPr>
          <w:b/>
          <w:sz w:val="24"/>
          <w:szCs w:val="24"/>
          <w:lang w:val="ro-RO"/>
        </w:rPr>
        <w:t>declanşarea</w:t>
      </w:r>
      <w:r w:rsidRPr="00790E81">
        <w:rPr>
          <w:b/>
          <w:sz w:val="24"/>
          <w:szCs w:val="24"/>
          <w:lang w:val="ro-RO"/>
        </w:rPr>
        <w:t xml:space="preserve"> procedurii </w:t>
      </w:r>
      <w:r w:rsidR="003D62F7">
        <w:rPr>
          <w:b/>
          <w:sz w:val="24"/>
          <w:szCs w:val="24"/>
          <w:lang w:val="ro-RO"/>
        </w:rPr>
        <w:t xml:space="preserve">de </w:t>
      </w:r>
      <w:r w:rsidR="003D62F7" w:rsidRPr="003D62F7">
        <w:rPr>
          <w:b/>
          <w:sz w:val="24"/>
          <w:szCs w:val="24"/>
          <w:lang w:val="ro-RO"/>
        </w:rPr>
        <w:t xml:space="preserve">declarare a utilităţii publice de interes </w:t>
      </w:r>
      <w:r w:rsidR="006055D4">
        <w:rPr>
          <w:b/>
          <w:sz w:val="24"/>
          <w:szCs w:val="24"/>
          <w:lang w:val="ro-RO"/>
        </w:rPr>
        <w:t>local</w:t>
      </w:r>
      <w:r w:rsidR="003D62F7">
        <w:rPr>
          <w:b/>
          <w:sz w:val="24"/>
          <w:szCs w:val="24"/>
          <w:lang w:val="ro-RO"/>
        </w:rPr>
        <w:t xml:space="preserve"> a acestuia</w:t>
      </w:r>
    </w:p>
    <w:p w:rsidR="003D62F7" w:rsidRDefault="003D62F7" w:rsidP="00790E81">
      <w:pPr>
        <w:jc w:val="center"/>
        <w:rPr>
          <w:b/>
          <w:sz w:val="24"/>
          <w:szCs w:val="24"/>
          <w:lang w:val="ro-RO"/>
        </w:rPr>
      </w:pPr>
    </w:p>
    <w:p w:rsidR="003D62F7" w:rsidRDefault="003D62F7" w:rsidP="00790E81">
      <w:pPr>
        <w:jc w:val="center"/>
        <w:rPr>
          <w:b/>
          <w:sz w:val="24"/>
          <w:szCs w:val="24"/>
          <w:lang w:val="ro-RO"/>
        </w:rPr>
      </w:pPr>
    </w:p>
    <w:p w:rsidR="00035C8F" w:rsidRDefault="00035C8F" w:rsidP="00035C8F">
      <w:pPr>
        <w:spacing w:line="360" w:lineRule="auto"/>
        <w:ind w:firstLine="708"/>
        <w:jc w:val="both"/>
        <w:rPr>
          <w:sz w:val="24"/>
          <w:szCs w:val="24"/>
          <w:lang w:val="ro-RO"/>
        </w:rPr>
      </w:pPr>
    </w:p>
    <w:p w:rsidR="002C3EA0" w:rsidRDefault="003D62F7" w:rsidP="00035C8F">
      <w:pPr>
        <w:spacing w:line="360" w:lineRule="auto"/>
        <w:ind w:firstLine="708"/>
        <w:jc w:val="both"/>
        <w:rPr>
          <w:sz w:val="24"/>
          <w:szCs w:val="24"/>
          <w:lang w:val="ro-RO"/>
        </w:rPr>
      </w:pPr>
      <w:r w:rsidRPr="003D62F7">
        <w:rPr>
          <w:sz w:val="24"/>
          <w:szCs w:val="24"/>
          <w:lang w:val="ro-RO"/>
        </w:rPr>
        <w:t>Clădirea din strada Călă</w:t>
      </w:r>
      <w:r>
        <w:rPr>
          <w:sz w:val="24"/>
          <w:szCs w:val="24"/>
          <w:lang w:val="ro-RO"/>
        </w:rPr>
        <w:t>raşilor nr. 106 c</w:t>
      </w:r>
      <w:r w:rsidRPr="003D62F7">
        <w:rPr>
          <w:sz w:val="24"/>
          <w:szCs w:val="24"/>
          <w:lang w:val="ro-RO"/>
        </w:rPr>
        <w:t xml:space="preserve">unoscută ca Palatul Bürger, </w:t>
      </w:r>
      <w:r>
        <w:rPr>
          <w:sz w:val="24"/>
          <w:szCs w:val="24"/>
          <w:lang w:val="ro-RO"/>
        </w:rPr>
        <w:t xml:space="preserve">este una dintre clădirile </w:t>
      </w:r>
      <w:r w:rsidRPr="003D62F7">
        <w:rPr>
          <w:sz w:val="24"/>
          <w:szCs w:val="24"/>
          <w:lang w:val="ro-RO"/>
        </w:rPr>
        <w:t>construit</w:t>
      </w:r>
      <w:r w:rsidR="001A3B2B">
        <w:rPr>
          <w:sz w:val="24"/>
          <w:szCs w:val="24"/>
          <w:lang w:val="ro-RO"/>
        </w:rPr>
        <w:t>e</w:t>
      </w:r>
      <w:r w:rsidRPr="003D62F7">
        <w:rPr>
          <w:sz w:val="24"/>
          <w:szCs w:val="24"/>
          <w:lang w:val="ro-RO"/>
        </w:rPr>
        <w:t xml:space="preserve"> în stilul secesionist </w:t>
      </w:r>
      <w:r>
        <w:rPr>
          <w:sz w:val="24"/>
          <w:szCs w:val="24"/>
          <w:lang w:val="ro-RO"/>
        </w:rPr>
        <w:t xml:space="preserve">din Tîrgu-Mureş. </w:t>
      </w:r>
      <w:r w:rsidRPr="003D62F7">
        <w:rPr>
          <w:sz w:val="24"/>
          <w:szCs w:val="24"/>
          <w:lang w:val="ro-RO"/>
        </w:rPr>
        <w:t>Fostul palat</w:t>
      </w:r>
      <w:r>
        <w:rPr>
          <w:sz w:val="24"/>
          <w:szCs w:val="24"/>
          <w:lang w:val="ro-RO"/>
        </w:rPr>
        <w:t xml:space="preserve"> fost </w:t>
      </w:r>
      <w:r w:rsidRPr="003D62F7">
        <w:rPr>
          <w:sz w:val="24"/>
          <w:szCs w:val="24"/>
          <w:lang w:val="ro-RO"/>
        </w:rPr>
        <w:t>construit de cunoscutul fabricant de bere, Bürger Albert în anul 18</w:t>
      </w:r>
      <w:r w:rsidR="00C60CEC">
        <w:rPr>
          <w:sz w:val="24"/>
          <w:szCs w:val="24"/>
          <w:lang w:val="ro-RO"/>
        </w:rPr>
        <w:t>80</w:t>
      </w:r>
      <w:bookmarkStart w:id="0" w:name="_GoBack"/>
      <w:bookmarkEnd w:id="0"/>
      <w:r>
        <w:rPr>
          <w:sz w:val="24"/>
          <w:szCs w:val="24"/>
          <w:lang w:val="ro-RO"/>
        </w:rPr>
        <w:t>. C</w:t>
      </w:r>
      <w:r w:rsidRPr="003D62F7">
        <w:rPr>
          <w:sz w:val="24"/>
          <w:szCs w:val="24"/>
          <w:lang w:val="ro-RO"/>
        </w:rPr>
        <w:t>lădirea a avut mai multe destinaţii până la naţionalizarea din anul 1948</w:t>
      </w:r>
      <w:r w:rsidR="001A3B2B">
        <w:rPr>
          <w:sz w:val="24"/>
          <w:szCs w:val="24"/>
          <w:lang w:val="ro-RO"/>
        </w:rPr>
        <w:t xml:space="preserve"> ca până la urmă </w:t>
      </w:r>
      <w:r w:rsidRPr="003D62F7">
        <w:rPr>
          <w:sz w:val="24"/>
          <w:szCs w:val="24"/>
          <w:lang w:val="ro-RO"/>
        </w:rPr>
        <w:t>în anii ’70 să dea loc celui mai renumit Restaurant, „Cocoşul de aur”, din Tîrgu-Mureş.</w:t>
      </w:r>
      <w:r>
        <w:rPr>
          <w:sz w:val="24"/>
          <w:szCs w:val="24"/>
          <w:lang w:val="ro-RO"/>
        </w:rPr>
        <w:t xml:space="preserve"> </w:t>
      </w:r>
    </w:p>
    <w:p w:rsidR="00213BA4" w:rsidRDefault="002C3EA0" w:rsidP="00035C8F">
      <w:pPr>
        <w:spacing w:line="360" w:lineRule="auto"/>
        <w:ind w:firstLine="708"/>
        <w:jc w:val="both"/>
        <w:rPr>
          <w:sz w:val="24"/>
          <w:szCs w:val="24"/>
          <w:lang w:val="ro-RO"/>
        </w:rPr>
      </w:pPr>
      <w:r>
        <w:rPr>
          <w:sz w:val="24"/>
          <w:szCs w:val="24"/>
          <w:lang w:val="ro-RO"/>
        </w:rPr>
        <w:t>Î</w:t>
      </w:r>
      <w:r w:rsidRPr="002C3EA0">
        <w:rPr>
          <w:sz w:val="24"/>
          <w:szCs w:val="24"/>
          <w:lang w:val="ro-RO"/>
        </w:rPr>
        <w:t xml:space="preserve">n anii ’90, „Cocoşul de aur” a intrat în posesia unei societăţi comerciale, societatea Unic SA, apoi a fost cumpărat de </w:t>
      </w:r>
      <w:r>
        <w:rPr>
          <w:sz w:val="24"/>
          <w:szCs w:val="24"/>
          <w:lang w:val="ro-RO"/>
        </w:rPr>
        <w:t xml:space="preserve">SC </w:t>
      </w:r>
      <w:r w:rsidRPr="002C3EA0">
        <w:rPr>
          <w:sz w:val="24"/>
          <w:szCs w:val="24"/>
          <w:lang w:val="ro-RO"/>
        </w:rPr>
        <w:t>,,</w:t>
      </w:r>
      <w:proofErr w:type="spellStart"/>
      <w:r w:rsidRPr="002C3EA0">
        <w:rPr>
          <w:sz w:val="24"/>
          <w:szCs w:val="24"/>
          <w:lang w:val="ro-RO"/>
        </w:rPr>
        <w:t>Romarta</w:t>
      </w:r>
      <w:proofErr w:type="spellEnd"/>
      <w:r w:rsidRPr="002C3EA0">
        <w:rPr>
          <w:sz w:val="24"/>
          <w:szCs w:val="24"/>
          <w:lang w:val="ro-RO"/>
        </w:rPr>
        <w:t xml:space="preserve"> SA Bucureşti”.</w:t>
      </w:r>
      <w:r w:rsidRPr="002C3EA0">
        <w:t xml:space="preserve"> </w:t>
      </w:r>
      <w:r w:rsidRPr="002C3EA0">
        <w:rPr>
          <w:sz w:val="24"/>
          <w:szCs w:val="24"/>
          <w:lang w:val="ro-RO"/>
        </w:rPr>
        <w:t>La începutul anilor ’90 a mai func</w:t>
      </w:r>
      <w:r w:rsidRPr="002C3EA0">
        <w:rPr>
          <w:rFonts w:ascii="Cambria Math" w:hAnsi="Cambria Math" w:cs="Cambria Math"/>
          <w:sz w:val="24"/>
          <w:szCs w:val="24"/>
          <w:lang w:val="ro-RO"/>
        </w:rPr>
        <w:t>ț</w:t>
      </w:r>
      <w:r w:rsidRPr="002C3EA0">
        <w:rPr>
          <w:sz w:val="24"/>
          <w:szCs w:val="24"/>
          <w:lang w:val="ro-RO"/>
        </w:rPr>
        <w:t xml:space="preserve">ionat ca restaurant doar pentru puţin timp. </w:t>
      </w:r>
    </w:p>
    <w:p w:rsidR="008F7433" w:rsidRDefault="008F7433" w:rsidP="00035C8F">
      <w:pPr>
        <w:spacing w:line="360" w:lineRule="auto"/>
        <w:ind w:firstLine="708"/>
        <w:jc w:val="both"/>
        <w:rPr>
          <w:sz w:val="24"/>
          <w:szCs w:val="24"/>
          <w:lang w:val="ro-RO"/>
        </w:rPr>
      </w:pPr>
      <w:r>
        <w:rPr>
          <w:sz w:val="24"/>
          <w:szCs w:val="24"/>
          <w:lang w:val="ro-RO"/>
        </w:rPr>
        <w:t xml:space="preserve">Începând din anul 2011 proprietarul imobilului situat pe strada Călăraşilor </w:t>
      </w:r>
      <w:r w:rsidR="00E35199">
        <w:rPr>
          <w:sz w:val="24"/>
          <w:szCs w:val="24"/>
          <w:lang w:val="ro-RO"/>
        </w:rPr>
        <w:t xml:space="preserve">nr  106, </w:t>
      </w:r>
      <w:r>
        <w:rPr>
          <w:sz w:val="24"/>
          <w:szCs w:val="24"/>
          <w:lang w:val="ro-RO"/>
        </w:rPr>
        <w:t xml:space="preserve">SC </w:t>
      </w:r>
      <w:proofErr w:type="spellStart"/>
      <w:r>
        <w:rPr>
          <w:sz w:val="24"/>
          <w:szCs w:val="24"/>
          <w:lang w:val="ro-RO"/>
        </w:rPr>
        <w:t>Romarta</w:t>
      </w:r>
      <w:proofErr w:type="spellEnd"/>
      <w:r>
        <w:rPr>
          <w:sz w:val="24"/>
          <w:szCs w:val="24"/>
          <w:lang w:val="ro-RO"/>
        </w:rPr>
        <w:t xml:space="preserve"> SA  Bucureşti</w:t>
      </w:r>
      <w:r w:rsidR="00E35199">
        <w:rPr>
          <w:sz w:val="24"/>
          <w:szCs w:val="24"/>
          <w:lang w:val="ro-RO"/>
        </w:rPr>
        <w:t>,</w:t>
      </w:r>
      <w:r>
        <w:rPr>
          <w:sz w:val="24"/>
          <w:szCs w:val="24"/>
          <w:lang w:val="ro-RO"/>
        </w:rPr>
        <w:t xml:space="preserve"> a solicitat în repetate rânduri Certificat de Urbanism în scopul efectuării unor lucrări de construire de reparaţii capitale şi reabilitare restaurant, refacere-amenajare, împrejmuire şi racorduri</w:t>
      </w:r>
      <w:r w:rsidR="00E35199">
        <w:rPr>
          <w:sz w:val="24"/>
          <w:szCs w:val="24"/>
          <w:lang w:val="ro-RO"/>
        </w:rPr>
        <w:t>, fără a mai obţine Autorizaţie de Construcţie pentru lucrări.</w:t>
      </w:r>
      <w:r w:rsidR="009167F6">
        <w:rPr>
          <w:sz w:val="24"/>
          <w:szCs w:val="24"/>
          <w:lang w:val="ro-RO"/>
        </w:rPr>
        <w:t xml:space="preserve"> Ultimul Certificat de Urbanism </w:t>
      </w:r>
      <w:r w:rsidR="007072F4">
        <w:rPr>
          <w:sz w:val="24"/>
          <w:szCs w:val="24"/>
          <w:lang w:val="ro-RO"/>
        </w:rPr>
        <w:t>a fost</w:t>
      </w:r>
      <w:r w:rsidR="009167F6">
        <w:rPr>
          <w:sz w:val="24"/>
          <w:szCs w:val="24"/>
          <w:lang w:val="ro-RO"/>
        </w:rPr>
        <w:t xml:space="preserve"> obţinut  în data de 17.07.2013</w:t>
      </w:r>
      <w:r w:rsidR="00BF1222">
        <w:rPr>
          <w:sz w:val="24"/>
          <w:szCs w:val="24"/>
          <w:lang w:val="ro-RO"/>
        </w:rPr>
        <w:t xml:space="preserve">, </w:t>
      </w:r>
      <w:r w:rsidR="007072F4">
        <w:rPr>
          <w:sz w:val="24"/>
          <w:szCs w:val="24"/>
          <w:lang w:val="ro-RO"/>
        </w:rPr>
        <w:t xml:space="preserve">care în anul 2014 la solicitarea beneficiarului a fost prelungit </w:t>
      </w:r>
      <w:r w:rsidR="009167F6">
        <w:rPr>
          <w:sz w:val="24"/>
          <w:szCs w:val="24"/>
          <w:lang w:val="ro-RO"/>
        </w:rPr>
        <w:t xml:space="preserve">până la </w:t>
      </w:r>
      <w:r w:rsidR="00492125">
        <w:rPr>
          <w:sz w:val="24"/>
          <w:szCs w:val="24"/>
          <w:lang w:val="ro-RO"/>
        </w:rPr>
        <w:t>17.07.2015</w:t>
      </w:r>
      <w:r w:rsidR="007072F4">
        <w:rPr>
          <w:sz w:val="24"/>
          <w:szCs w:val="24"/>
          <w:lang w:val="ro-RO"/>
        </w:rPr>
        <w:t xml:space="preserve"> </w:t>
      </w:r>
      <w:r w:rsidR="00492125">
        <w:rPr>
          <w:sz w:val="24"/>
          <w:szCs w:val="24"/>
          <w:lang w:val="ro-RO"/>
        </w:rPr>
        <w:t>.</w:t>
      </w:r>
    </w:p>
    <w:p w:rsidR="00BE770F" w:rsidRDefault="00C85A72" w:rsidP="00035C8F">
      <w:pPr>
        <w:spacing w:line="360" w:lineRule="auto"/>
        <w:ind w:firstLine="708"/>
        <w:jc w:val="both"/>
        <w:rPr>
          <w:sz w:val="24"/>
          <w:szCs w:val="24"/>
          <w:lang w:val="ro-RO"/>
        </w:rPr>
      </w:pPr>
      <w:r>
        <w:rPr>
          <w:sz w:val="24"/>
          <w:szCs w:val="24"/>
          <w:lang w:val="ro-RO"/>
        </w:rPr>
        <w:t>Imobilul menţionat se situează pe</w:t>
      </w:r>
      <w:r w:rsidR="00213BA4">
        <w:rPr>
          <w:sz w:val="24"/>
          <w:szCs w:val="24"/>
          <w:lang w:val="ro-RO"/>
        </w:rPr>
        <w:t xml:space="preserve"> un teren de </w:t>
      </w:r>
      <w:r w:rsidR="00213BA4" w:rsidRPr="00213BA4">
        <w:rPr>
          <w:sz w:val="24"/>
          <w:szCs w:val="24"/>
          <w:lang w:val="ro-RO"/>
        </w:rPr>
        <w:t>892,94 de mp</w:t>
      </w:r>
      <w:r>
        <w:rPr>
          <w:sz w:val="24"/>
          <w:szCs w:val="24"/>
          <w:lang w:val="ro-RO"/>
        </w:rPr>
        <w:t xml:space="preserve"> cu </w:t>
      </w:r>
      <w:r w:rsidR="008F7433" w:rsidRPr="008F7433">
        <w:rPr>
          <w:sz w:val="24"/>
          <w:szCs w:val="24"/>
          <w:lang w:val="ro-RO"/>
        </w:rPr>
        <w:t xml:space="preserve"> descrierea S+P fiecare nivel având câte patru încăperi,</w:t>
      </w:r>
      <w:r w:rsidR="008F7433">
        <w:rPr>
          <w:sz w:val="24"/>
          <w:szCs w:val="24"/>
          <w:lang w:val="ro-RO"/>
        </w:rPr>
        <w:t xml:space="preserve"> </w:t>
      </w:r>
      <w:r w:rsidR="00891132">
        <w:rPr>
          <w:sz w:val="24"/>
          <w:szCs w:val="24"/>
          <w:lang w:val="ro-RO"/>
        </w:rPr>
        <w:t xml:space="preserve">înscris în </w:t>
      </w:r>
      <w:r w:rsidR="00213BA4">
        <w:rPr>
          <w:sz w:val="24"/>
          <w:szCs w:val="24"/>
          <w:lang w:val="ro-RO"/>
        </w:rPr>
        <w:t>CF 6776/I Tg-Mureş, nr. topografic 301/2/1, 302/1, 303/1, 304, 300/2</w:t>
      </w:r>
      <w:r w:rsidR="008F7433">
        <w:rPr>
          <w:sz w:val="24"/>
          <w:szCs w:val="24"/>
          <w:lang w:val="ro-RO"/>
        </w:rPr>
        <w:t>,</w:t>
      </w:r>
      <w:r w:rsidR="00213BA4">
        <w:rPr>
          <w:sz w:val="24"/>
          <w:szCs w:val="24"/>
          <w:lang w:val="ro-RO"/>
        </w:rPr>
        <w:t xml:space="preserve"> </w:t>
      </w:r>
      <w:r w:rsidR="00492125">
        <w:rPr>
          <w:sz w:val="24"/>
          <w:szCs w:val="24"/>
          <w:lang w:val="ro-RO"/>
        </w:rPr>
        <w:t xml:space="preserve">şi este inclusă pe Lista monumentelor istorice 2010 a judeţului Mureş </w:t>
      </w:r>
      <w:r w:rsidR="00891132">
        <w:rPr>
          <w:sz w:val="24"/>
          <w:szCs w:val="24"/>
          <w:lang w:val="ro-RO"/>
        </w:rPr>
        <w:t>la poziţia</w:t>
      </w:r>
      <w:r w:rsidR="00492125">
        <w:rPr>
          <w:sz w:val="24"/>
          <w:szCs w:val="24"/>
          <w:lang w:val="ro-RO"/>
        </w:rPr>
        <w:t>: MS-II-</w:t>
      </w:r>
      <w:r w:rsidR="00BB7545">
        <w:rPr>
          <w:sz w:val="24"/>
          <w:szCs w:val="24"/>
          <w:lang w:val="ro-RO"/>
        </w:rPr>
        <w:t>m</w:t>
      </w:r>
      <w:r w:rsidR="00492125">
        <w:rPr>
          <w:sz w:val="24"/>
          <w:szCs w:val="24"/>
          <w:lang w:val="ro-RO"/>
        </w:rPr>
        <w:t>-B-</w:t>
      </w:r>
      <w:r w:rsidR="000E1EBC">
        <w:rPr>
          <w:sz w:val="24"/>
          <w:szCs w:val="24"/>
          <w:lang w:val="ro-RO"/>
        </w:rPr>
        <w:t>15542</w:t>
      </w:r>
      <w:r w:rsidR="00891132">
        <w:rPr>
          <w:sz w:val="24"/>
          <w:szCs w:val="24"/>
          <w:lang w:val="ro-RO"/>
        </w:rPr>
        <w:t xml:space="preserve"> – fosta Casa </w:t>
      </w:r>
      <w:r w:rsidR="00891132" w:rsidRPr="003D62F7">
        <w:rPr>
          <w:sz w:val="24"/>
          <w:szCs w:val="24"/>
          <w:lang w:val="ro-RO"/>
        </w:rPr>
        <w:t>Bürger</w:t>
      </w:r>
      <w:r w:rsidR="00891132">
        <w:rPr>
          <w:sz w:val="24"/>
          <w:szCs w:val="24"/>
          <w:lang w:val="ro-RO"/>
        </w:rPr>
        <w:t>.</w:t>
      </w:r>
    </w:p>
    <w:p w:rsidR="00BE770F" w:rsidRDefault="00BE770F" w:rsidP="00035C8F">
      <w:pPr>
        <w:spacing w:line="360" w:lineRule="auto"/>
        <w:ind w:firstLine="708"/>
        <w:jc w:val="both"/>
        <w:rPr>
          <w:sz w:val="24"/>
          <w:szCs w:val="24"/>
          <w:lang w:val="ro-RO"/>
        </w:rPr>
      </w:pPr>
      <w:r>
        <w:rPr>
          <w:sz w:val="24"/>
          <w:szCs w:val="24"/>
          <w:lang w:val="ro-RO"/>
        </w:rPr>
        <w:t>Potrivit dispoziţiilor art. 48 lit. (b) din Legea nr. 422/2001 privind protejarea monumentelor istorice</w:t>
      </w:r>
      <w:r w:rsidR="00E35199">
        <w:rPr>
          <w:sz w:val="24"/>
          <w:szCs w:val="24"/>
          <w:lang w:val="ro-RO"/>
        </w:rPr>
        <w:t xml:space="preserve">, republicată, cu modificările ulterioare Consiliile judeţene şi </w:t>
      </w:r>
      <w:r w:rsidR="00C85A72">
        <w:rPr>
          <w:sz w:val="24"/>
          <w:szCs w:val="24"/>
          <w:lang w:val="ro-RO"/>
        </w:rPr>
        <w:t>Consilie</w:t>
      </w:r>
      <w:r w:rsidR="00E35199">
        <w:rPr>
          <w:sz w:val="24"/>
          <w:szCs w:val="24"/>
          <w:lang w:val="ro-RO"/>
        </w:rPr>
        <w:t xml:space="preserve"> General al Municipiului Bucureşti au ca atribuţie iniţierea procedurii de expropriere pentru cauză de utilitate publică, cu avizul Ministerului Culturii, în vederea protejării monumentelor istorice, în situaţiile şi cu respectarea condiţiilor prevăzute de lege.</w:t>
      </w:r>
    </w:p>
    <w:p w:rsidR="00C85A72" w:rsidRDefault="007C5CF2" w:rsidP="00035C8F">
      <w:pPr>
        <w:spacing w:line="360" w:lineRule="auto"/>
        <w:ind w:firstLine="708"/>
        <w:jc w:val="both"/>
        <w:rPr>
          <w:sz w:val="24"/>
          <w:szCs w:val="24"/>
          <w:lang w:val="ro-RO"/>
        </w:rPr>
      </w:pPr>
      <w:r>
        <w:rPr>
          <w:sz w:val="24"/>
          <w:szCs w:val="24"/>
          <w:lang w:val="ro-RO"/>
        </w:rPr>
        <w:t xml:space="preserve">În acelaşi context </w:t>
      </w:r>
      <w:r w:rsidR="00C85A72">
        <w:rPr>
          <w:sz w:val="24"/>
          <w:szCs w:val="24"/>
          <w:lang w:val="ro-RO"/>
        </w:rPr>
        <w:t xml:space="preserve">art. 45 lit. (g) din </w:t>
      </w:r>
      <w:r>
        <w:rPr>
          <w:sz w:val="24"/>
          <w:szCs w:val="24"/>
          <w:lang w:val="ro-RO"/>
        </w:rPr>
        <w:t>aceeaşi lege</w:t>
      </w:r>
      <w:r w:rsidR="00C85A72">
        <w:rPr>
          <w:sz w:val="24"/>
          <w:szCs w:val="24"/>
          <w:lang w:val="ro-RO"/>
        </w:rPr>
        <w:t xml:space="preserve"> prevede printre atribuţiile </w:t>
      </w:r>
      <w:r>
        <w:rPr>
          <w:sz w:val="24"/>
          <w:szCs w:val="24"/>
          <w:lang w:val="ro-RO"/>
        </w:rPr>
        <w:t>autorită</w:t>
      </w:r>
      <w:r>
        <w:rPr>
          <w:rFonts w:ascii="Cambria Math" w:hAnsi="Cambria Math" w:cs="Cambria Math"/>
          <w:sz w:val="24"/>
          <w:szCs w:val="24"/>
          <w:lang w:val="ro-RO"/>
        </w:rPr>
        <w:t>ț</w:t>
      </w:r>
      <w:r>
        <w:rPr>
          <w:sz w:val="24"/>
          <w:szCs w:val="24"/>
          <w:lang w:val="ro-RO"/>
        </w:rPr>
        <w:t>ilor</w:t>
      </w:r>
      <w:r w:rsidR="00C85A72">
        <w:rPr>
          <w:sz w:val="24"/>
          <w:szCs w:val="24"/>
          <w:lang w:val="ro-RO"/>
        </w:rPr>
        <w:t xml:space="preserve"> administraţiei publice locale luarea de măsuri tehnice şi administrative necesare </w:t>
      </w:r>
      <w:r>
        <w:rPr>
          <w:sz w:val="24"/>
          <w:szCs w:val="24"/>
          <w:lang w:val="ro-RO"/>
        </w:rPr>
        <w:t>în vederea prevenirii degradării monumentelor istorice.</w:t>
      </w:r>
    </w:p>
    <w:p w:rsidR="00035C8F" w:rsidRDefault="00035C8F" w:rsidP="00035C8F">
      <w:pPr>
        <w:spacing w:line="360" w:lineRule="auto"/>
        <w:ind w:firstLine="708"/>
        <w:jc w:val="both"/>
        <w:rPr>
          <w:sz w:val="24"/>
          <w:szCs w:val="24"/>
          <w:lang w:val="ro-RO"/>
        </w:rPr>
      </w:pPr>
    </w:p>
    <w:p w:rsidR="00035C8F" w:rsidRDefault="00035C8F" w:rsidP="00035C8F">
      <w:pPr>
        <w:spacing w:line="360" w:lineRule="auto"/>
        <w:ind w:firstLine="708"/>
        <w:jc w:val="both"/>
        <w:rPr>
          <w:sz w:val="24"/>
          <w:szCs w:val="24"/>
          <w:lang w:val="ro-RO"/>
        </w:rPr>
      </w:pPr>
    </w:p>
    <w:p w:rsidR="00035C8F" w:rsidRDefault="00035C8F" w:rsidP="00035C8F">
      <w:pPr>
        <w:spacing w:line="360" w:lineRule="auto"/>
        <w:ind w:firstLine="708"/>
        <w:jc w:val="both"/>
        <w:rPr>
          <w:sz w:val="24"/>
          <w:szCs w:val="24"/>
          <w:lang w:val="ro-RO"/>
        </w:rPr>
      </w:pPr>
    </w:p>
    <w:p w:rsidR="008F7433" w:rsidRDefault="008F7433" w:rsidP="00035C8F">
      <w:pPr>
        <w:spacing w:line="360" w:lineRule="auto"/>
        <w:ind w:firstLine="708"/>
        <w:jc w:val="both"/>
        <w:rPr>
          <w:sz w:val="24"/>
          <w:szCs w:val="24"/>
          <w:lang w:val="ro-RO"/>
        </w:rPr>
      </w:pPr>
      <w:r>
        <w:rPr>
          <w:sz w:val="24"/>
          <w:szCs w:val="24"/>
          <w:lang w:val="ro-RO"/>
        </w:rPr>
        <w:t>Av</w:t>
      </w:r>
      <w:r w:rsidR="00DB55D8">
        <w:rPr>
          <w:sz w:val="24"/>
          <w:szCs w:val="24"/>
          <w:lang w:val="ro-RO"/>
        </w:rPr>
        <w:t>â</w:t>
      </w:r>
      <w:r>
        <w:rPr>
          <w:sz w:val="24"/>
          <w:szCs w:val="24"/>
          <w:lang w:val="ro-RO"/>
        </w:rPr>
        <w:t xml:space="preserve">nd </w:t>
      </w:r>
      <w:r w:rsidR="00BE770F">
        <w:rPr>
          <w:sz w:val="24"/>
          <w:szCs w:val="24"/>
          <w:lang w:val="ro-RO"/>
        </w:rPr>
        <w:t xml:space="preserve">în vedere că imobilul se află într-o stare avansată de degradare, iar municipiul Tîrgu-Mureş intenţionează să demareze un proiect cu interes pentru cetăţenii oraşului, </w:t>
      </w:r>
      <w:r w:rsidR="00E35199">
        <w:rPr>
          <w:sz w:val="24"/>
          <w:szCs w:val="24"/>
          <w:lang w:val="ro-RO"/>
        </w:rPr>
        <w:t xml:space="preserve">privind </w:t>
      </w:r>
      <w:r w:rsidR="00BE770F">
        <w:rPr>
          <w:sz w:val="24"/>
          <w:szCs w:val="24"/>
          <w:lang w:val="ro-RO"/>
        </w:rPr>
        <w:t xml:space="preserve"> amenajarea acestei clădirii cu săli de spectacole şi teatru se impune </w:t>
      </w:r>
      <w:r w:rsidR="00E35199">
        <w:rPr>
          <w:sz w:val="24"/>
          <w:szCs w:val="24"/>
          <w:lang w:val="ro-RO"/>
        </w:rPr>
        <w:t>propunerea de iniţiere a</w:t>
      </w:r>
      <w:r w:rsidR="00BE770F" w:rsidRPr="00BE770F">
        <w:rPr>
          <w:sz w:val="24"/>
          <w:szCs w:val="24"/>
          <w:lang w:val="ro-RO"/>
        </w:rPr>
        <w:t xml:space="preserve"> procedurii de declarare a utilităţii publice de interes </w:t>
      </w:r>
      <w:r w:rsidR="009167F6">
        <w:rPr>
          <w:sz w:val="24"/>
          <w:szCs w:val="24"/>
          <w:lang w:val="ro-RO"/>
        </w:rPr>
        <w:t>local</w:t>
      </w:r>
      <w:r w:rsidR="00BE770F" w:rsidRPr="00BE770F">
        <w:rPr>
          <w:sz w:val="24"/>
          <w:szCs w:val="24"/>
          <w:lang w:val="ro-RO"/>
        </w:rPr>
        <w:t xml:space="preserve"> a </w:t>
      </w:r>
      <w:r w:rsidR="00BE770F">
        <w:rPr>
          <w:sz w:val="24"/>
          <w:szCs w:val="24"/>
          <w:lang w:val="ro-RO"/>
        </w:rPr>
        <w:t xml:space="preserve">imobilului </w:t>
      </w:r>
      <w:r w:rsidR="00BE770F" w:rsidRPr="00BE770F">
        <w:rPr>
          <w:sz w:val="24"/>
          <w:szCs w:val="24"/>
          <w:lang w:val="ro-RO"/>
        </w:rPr>
        <w:t>de pe strada Călăraşilor nr. 106</w:t>
      </w:r>
      <w:r w:rsidR="00E35199">
        <w:rPr>
          <w:sz w:val="24"/>
          <w:szCs w:val="24"/>
          <w:lang w:val="ro-RO"/>
        </w:rPr>
        <w:t>, de către Consiliul Judeţean Mureş.</w:t>
      </w:r>
    </w:p>
    <w:p w:rsidR="00A06D1A" w:rsidRPr="00FD6563" w:rsidRDefault="007C5CF2" w:rsidP="00035C8F">
      <w:pPr>
        <w:pStyle w:val="NormalWeb"/>
        <w:spacing w:before="0" w:beforeAutospacing="0" w:after="0" w:afterAutospacing="0" w:line="360" w:lineRule="auto"/>
        <w:ind w:firstLine="708"/>
        <w:jc w:val="both"/>
      </w:pPr>
      <w:r>
        <w:t xml:space="preserve"> Faţă de cele expuse, </w:t>
      </w:r>
      <w:r w:rsidR="00A06D1A" w:rsidRPr="00A06D1A">
        <w:t xml:space="preserve">propun </w:t>
      </w:r>
      <w:r>
        <w:t xml:space="preserve">Consiliului </w:t>
      </w:r>
      <w:r w:rsidR="00A12F94">
        <w:t>l</w:t>
      </w:r>
      <w:r>
        <w:t>ocal Tîrgu-Mureş</w:t>
      </w:r>
      <w:r w:rsidR="00A06D1A" w:rsidRPr="00A06D1A">
        <w:t xml:space="preserve"> spre aprobare</w:t>
      </w:r>
      <w:r>
        <w:t xml:space="preserve"> </w:t>
      </w:r>
      <w:r w:rsidR="00A06D1A" w:rsidRPr="00FD6563">
        <w:rPr>
          <w:rFonts w:eastAsiaTheme="minorHAnsi"/>
          <w:bCs/>
          <w:lang w:eastAsia="en-US"/>
        </w:rPr>
        <w:t>alăturatul  proiect de hotărâre.</w:t>
      </w:r>
    </w:p>
    <w:p w:rsidR="00A06D1A" w:rsidRPr="00FD6563" w:rsidRDefault="00A06D1A" w:rsidP="00035C8F">
      <w:pPr>
        <w:spacing w:line="360" w:lineRule="auto"/>
        <w:jc w:val="both"/>
        <w:rPr>
          <w:sz w:val="24"/>
          <w:szCs w:val="24"/>
          <w:lang w:val="ro-RO"/>
        </w:rPr>
      </w:pPr>
    </w:p>
    <w:p w:rsidR="00A06D1A" w:rsidRPr="00FD6563" w:rsidRDefault="00A06D1A" w:rsidP="00A06D1A">
      <w:pPr>
        <w:jc w:val="both"/>
        <w:rPr>
          <w:sz w:val="24"/>
          <w:szCs w:val="24"/>
          <w:lang w:val="ro-RO"/>
        </w:rPr>
      </w:pPr>
    </w:p>
    <w:p w:rsidR="00A06D1A" w:rsidRPr="00FD6563" w:rsidRDefault="00A06D1A" w:rsidP="00A06D1A">
      <w:pPr>
        <w:jc w:val="center"/>
        <w:rPr>
          <w:b/>
          <w:sz w:val="24"/>
          <w:szCs w:val="24"/>
          <w:lang w:val="ro-RO"/>
        </w:rPr>
      </w:pPr>
      <w:r w:rsidRPr="00FD6563">
        <w:rPr>
          <w:b/>
          <w:sz w:val="24"/>
          <w:szCs w:val="24"/>
          <w:lang w:val="ro-RO"/>
        </w:rPr>
        <w:t>Iniţiator</w:t>
      </w:r>
      <w:r w:rsidR="00035C8F">
        <w:rPr>
          <w:b/>
          <w:sz w:val="24"/>
          <w:szCs w:val="24"/>
          <w:lang w:val="ro-RO"/>
        </w:rPr>
        <w:t xml:space="preserve">i </w:t>
      </w:r>
      <w:r w:rsidRPr="00FD6563">
        <w:rPr>
          <w:b/>
          <w:sz w:val="24"/>
          <w:szCs w:val="24"/>
          <w:lang w:val="ro-RO"/>
        </w:rPr>
        <w:t xml:space="preserve">, </w:t>
      </w:r>
    </w:p>
    <w:p w:rsidR="00A06D1A" w:rsidRDefault="00035C8F" w:rsidP="00A06D1A">
      <w:pPr>
        <w:jc w:val="center"/>
        <w:rPr>
          <w:b/>
          <w:sz w:val="24"/>
          <w:szCs w:val="24"/>
          <w:lang w:val="ro-RO"/>
        </w:rPr>
      </w:pPr>
      <w:r>
        <w:rPr>
          <w:b/>
          <w:sz w:val="24"/>
          <w:szCs w:val="24"/>
          <w:lang w:val="ro-RO"/>
        </w:rPr>
        <w:t>Grupul de consilieri locali UDMR</w:t>
      </w:r>
    </w:p>
    <w:p w:rsidR="00035C8F" w:rsidRDefault="00035C8F" w:rsidP="00A06D1A">
      <w:pPr>
        <w:jc w:val="center"/>
        <w:rPr>
          <w:b/>
          <w:sz w:val="24"/>
          <w:szCs w:val="24"/>
          <w:lang w:val="ro-RO"/>
        </w:rPr>
      </w:pPr>
    </w:p>
    <w:p w:rsidR="00035C8F" w:rsidRDefault="00035C8F" w:rsidP="00A06D1A">
      <w:pPr>
        <w:jc w:val="center"/>
        <w:rPr>
          <w:b/>
          <w:sz w:val="24"/>
          <w:szCs w:val="24"/>
          <w:lang w:val="ro-RO"/>
        </w:rPr>
      </w:pPr>
    </w:p>
    <w:p w:rsidR="00035C8F" w:rsidRPr="00FD6563" w:rsidRDefault="00035C8F" w:rsidP="00A06D1A">
      <w:pPr>
        <w:jc w:val="center"/>
        <w:rPr>
          <w:b/>
          <w:sz w:val="24"/>
          <w:szCs w:val="24"/>
          <w:lang w:val="ro-RO"/>
        </w:rPr>
      </w:pPr>
    </w:p>
    <w:p w:rsidR="00A06D1A" w:rsidRDefault="00A06D1A" w:rsidP="003D62F7">
      <w:pPr>
        <w:ind w:firstLine="708"/>
        <w:jc w:val="both"/>
        <w:rPr>
          <w:sz w:val="24"/>
          <w:szCs w:val="24"/>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035C8F" w:rsidRDefault="00035C8F" w:rsidP="00A06D1A">
      <w:pPr>
        <w:jc w:val="both"/>
        <w:rPr>
          <w:b/>
          <w:sz w:val="28"/>
          <w:szCs w:val="28"/>
          <w:lang w:val="ro-RO"/>
        </w:rPr>
      </w:pPr>
    </w:p>
    <w:p w:rsidR="00A06D1A" w:rsidRPr="00FD6563" w:rsidRDefault="00A06D1A" w:rsidP="00A06D1A">
      <w:pPr>
        <w:jc w:val="both"/>
        <w:rPr>
          <w:b/>
          <w:sz w:val="28"/>
          <w:szCs w:val="28"/>
          <w:lang w:val="ro-RO"/>
        </w:rPr>
      </w:pPr>
      <w:r w:rsidRPr="00FD6563">
        <w:rPr>
          <w:b/>
          <w:sz w:val="28"/>
          <w:szCs w:val="28"/>
          <w:lang w:val="ro-RO"/>
        </w:rPr>
        <w:t xml:space="preserve">R O M Â N I A </w:t>
      </w:r>
      <w:r w:rsidRPr="00FD6563">
        <w:rPr>
          <w:b/>
          <w:sz w:val="28"/>
          <w:szCs w:val="28"/>
          <w:lang w:val="ro-RO"/>
        </w:rPr>
        <w:tab/>
      </w:r>
      <w:r w:rsidRPr="00FD6563">
        <w:rPr>
          <w:b/>
          <w:sz w:val="28"/>
          <w:szCs w:val="28"/>
          <w:lang w:val="ro-RO"/>
        </w:rPr>
        <w:tab/>
      </w:r>
      <w:r w:rsidRPr="00FD6563">
        <w:rPr>
          <w:b/>
          <w:sz w:val="28"/>
          <w:szCs w:val="28"/>
          <w:lang w:val="ro-RO"/>
        </w:rPr>
        <w:tab/>
      </w:r>
      <w:r w:rsidRPr="00FD6563">
        <w:rPr>
          <w:b/>
          <w:sz w:val="28"/>
          <w:szCs w:val="28"/>
          <w:lang w:val="ro-RO"/>
        </w:rPr>
        <w:tab/>
      </w:r>
      <w:r w:rsidRPr="00FD6563">
        <w:rPr>
          <w:b/>
          <w:sz w:val="28"/>
          <w:szCs w:val="28"/>
          <w:lang w:val="ro-RO"/>
        </w:rPr>
        <w:tab/>
      </w:r>
      <w:r w:rsidRPr="00FD6563">
        <w:rPr>
          <w:b/>
          <w:sz w:val="28"/>
          <w:szCs w:val="28"/>
          <w:lang w:val="ro-RO"/>
        </w:rPr>
        <w:tab/>
      </w:r>
      <w:r w:rsidRPr="00FD6563">
        <w:rPr>
          <w:b/>
          <w:sz w:val="28"/>
          <w:szCs w:val="28"/>
          <w:lang w:val="ro-RO"/>
        </w:rPr>
        <w:tab/>
        <w:t xml:space="preserve">                   PROIECT</w:t>
      </w:r>
    </w:p>
    <w:p w:rsidR="00A06D1A" w:rsidRPr="00FD6563" w:rsidRDefault="00A06D1A" w:rsidP="00A06D1A">
      <w:pPr>
        <w:jc w:val="both"/>
        <w:rPr>
          <w:b/>
          <w:lang w:val="ro-RO"/>
        </w:rPr>
      </w:pPr>
      <w:r w:rsidRPr="00FD6563">
        <w:rPr>
          <w:b/>
          <w:lang w:val="ro-RO"/>
        </w:rPr>
        <w:t>JUDEŢUL MUREŞ</w:t>
      </w:r>
    </w:p>
    <w:p w:rsidR="00A06D1A" w:rsidRPr="00FD6563" w:rsidRDefault="00A06D1A" w:rsidP="00A06D1A">
      <w:pPr>
        <w:jc w:val="both"/>
        <w:rPr>
          <w:b/>
          <w:lang w:val="ro-RO"/>
        </w:rPr>
      </w:pPr>
      <w:r w:rsidRPr="00FD6563">
        <w:rPr>
          <w:b/>
          <w:lang w:val="ro-RO"/>
        </w:rPr>
        <w:t>CONSILIUL LOCAL MUNICIPAL TÎRGU MUREŞ</w:t>
      </w:r>
    </w:p>
    <w:p w:rsidR="00A06D1A" w:rsidRPr="00FD6563" w:rsidRDefault="00A06D1A" w:rsidP="00A06D1A">
      <w:pPr>
        <w:jc w:val="both"/>
        <w:rPr>
          <w:b/>
          <w:lang w:val="ro-RO"/>
        </w:rPr>
      </w:pPr>
    </w:p>
    <w:p w:rsidR="00A06D1A" w:rsidRPr="00FD6563" w:rsidRDefault="00A06D1A" w:rsidP="00A06D1A">
      <w:pPr>
        <w:jc w:val="both"/>
        <w:rPr>
          <w:b/>
          <w:lang w:val="ro-RO"/>
        </w:rPr>
      </w:pPr>
    </w:p>
    <w:p w:rsidR="00A06D1A" w:rsidRDefault="00A06D1A" w:rsidP="00A06D1A">
      <w:pPr>
        <w:jc w:val="both"/>
        <w:rPr>
          <w:b/>
          <w:lang w:val="ro-RO"/>
        </w:rPr>
      </w:pPr>
    </w:p>
    <w:p w:rsidR="008702B3" w:rsidRDefault="008702B3" w:rsidP="00A06D1A">
      <w:pPr>
        <w:jc w:val="both"/>
        <w:rPr>
          <w:b/>
          <w:lang w:val="ro-RO"/>
        </w:rPr>
      </w:pPr>
    </w:p>
    <w:p w:rsidR="0095558E" w:rsidRPr="00FD6563" w:rsidRDefault="0095558E" w:rsidP="00A06D1A">
      <w:pPr>
        <w:jc w:val="both"/>
        <w:rPr>
          <w:b/>
          <w:lang w:val="ro-RO"/>
        </w:rPr>
      </w:pPr>
    </w:p>
    <w:p w:rsidR="00A06D1A" w:rsidRPr="00FD6563" w:rsidRDefault="00A06D1A" w:rsidP="00A06D1A">
      <w:pPr>
        <w:jc w:val="center"/>
        <w:rPr>
          <w:b/>
          <w:sz w:val="28"/>
          <w:szCs w:val="28"/>
          <w:lang w:val="ro-RO"/>
        </w:rPr>
      </w:pPr>
      <w:r w:rsidRPr="00FD6563">
        <w:rPr>
          <w:b/>
          <w:sz w:val="28"/>
          <w:szCs w:val="28"/>
          <w:lang w:val="ro-RO"/>
        </w:rPr>
        <w:t>H O T Ă R Â R E A     nr. _____</w:t>
      </w:r>
    </w:p>
    <w:p w:rsidR="00A06D1A" w:rsidRPr="00FD6563" w:rsidRDefault="00A06D1A" w:rsidP="00A06D1A">
      <w:pPr>
        <w:jc w:val="center"/>
        <w:rPr>
          <w:b/>
          <w:lang w:val="ro-RO"/>
        </w:rPr>
      </w:pPr>
      <w:r w:rsidRPr="00FD6563">
        <w:rPr>
          <w:b/>
          <w:sz w:val="28"/>
          <w:szCs w:val="28"/>
          <w:lang w:val="ro-RO"/>
        </w:rPr>
        <w:t>din ____________________ 201</w:t>
      </w:r>
      <w:r>
        <w:rPr>
          <w:b/>
          <w:sz w:val="28"/>
          <w:szCs w:val="28"/>
          <w:lang w:val="ro-RO"/>
        </w:rPr>
        <w:t>5</w:t>
      </w:r>
    </w:p>
    <w:p w:rsidR="00A06D1A" w:rsidRPr="00FD6563" w:rsidRDefault="00A06D1A" w:rsidP="00A06D1A">
      <w:pPr>
        <w:ind w:firstLine="708"/>
        <w:jc w:val="both"/>
        <w:rPr>
          <w:sz w:val="24"/>
          <w:szCs w:val="24"/>
          <w:lang w:val="ro-RO"/>
        </w:rPr>
      </w:pPr>
    </w:p>
    <w:p w:rsidR="00A06D1A" w:rsidRDefault="00A06D1A" w:rsidP="00A06D1A">
      <w:pPr>
        <w:jc w:val="center"/>
        <w:rPr>
          <w:b/>
          <w:sz w:val="24"/>
          <w:szCs w:val="24"/>
          <w:lang w:val="ro-RO"/>
        </w:rPr>
      </w:pPr>
      <w:r>
        <w:rPr>
          <w:b/>
          <w:sz w:val="24"/>
          <w:szCs w:val="24"/>
          <w:lang w:val="ro-RO"/>
        </w:rPr>
        <w:t xml:space="preserve">privind </w:t>
      </w:r>
      <w:r w:rsidRPr="00790E81">
        <w:rPr>
          <w:b/>
          <w:sz w:val="24"/>
          <w:szCs w:val="24"/>
          <w:lang w:val="ro-RO"/>
        </w:rPr>
        <w:t xml:space="preserve">demararea procedurilor în vederea identificării şi a clarificării situaţiei juridice a </w:t>
      </w:r>
      <w:r>
        <w:rPr>
          <w:b/>
          <w:sz w:val="24"/>
          <w:szCs w:val="24"/>
          <w:lang w:val="ro-RO"/>
        </w:rPr>
        <w:t xml:space="preserve">imobilului de pe </w:t>
      </w:r>
      <w:r w:rsidRPr="00790E81">
        <w:rPr>
          <w:b/>
          <w:sz w:val="24"/>
          <w:szCs w:val="24"/>
          <w:lang w:val="ro-RO"/>
        </w:rPr>
        <w:t>strada Călăraşilor nr. 106</w:t>
      </w:r>
      <w:r>
        <w:rPr>
          <w:b/>
          <w:sz w:val="24"/>
          <w:szCs w:val="24"/>
          <w:lang w:val="ro-RO"/>
        </w:rPr>
        <w:t>,  monument istoric</w:t>
      </w:r>
      <w:r w:rsidRPr="00790E81">
        <w:rPr>
          <w:b/>
          <w:sz w:val="24"/>
          <w:szCs w:val="24"/>
          <w:lang w:val="ro-RO"/>
        </w:rPr>
        <w:t xml:space="preserve">, respectiv pentru </w:t>
      </w:r>
      <w:r w:rsidR="0040581F">
        <w:rPr>
          <w:b/>
          <w:sz w:val="24"/>
          <w:szCs w:val="24"/>
          <w:lang w:val="ro-RO"/>
        </w:rPr>
        <w:t>declanşarea</w:t>
      </w:r>
      <w:r w:rsidRPr="00790E81">
        <w:rPr>
          <w:b/>
          <w:sz w:val="24"/>
          <w:szCs w:val="24"/>
          <w:lang w:val="ro-RO"/>
        </w:rPr>
        <w:t xml:space="preserve"> procedurii </w:t>
      </w:r>
      <w:r>
        <w:rPr>
          <w:b/>
          <w:sz w:val="24"/>
          <w:szCs w:val="24"/>
          <w:lang w:val="ro-RO"/>
        </w:rPr>
        <w:t xml:space="preserve">de </w:t>
      </w:r>
      <w:r w:rsidRPr="003D62F7">
        <w:rPr>
          <w:b/>
          <w:sz w:val="24"/>
          <w:szCs w:val="24"/>
          <w:lang w:val="ro-RO"/>
        </w:rPr>
        <w:t xml:space="preserve">declarare a utilităţii publice de interes </w:t>
      </w:r>
      <w:r>
        <w:rPr>
          <w:b/>
          <w:sz w:val="24"/>
          <w:szCs w:val="24"/>
          <w:lang w:val="ro-RO"/>
        </w:rPr>
        <w:t>local a acestuia</w:t>
      </w:r>
    </w:p>
    <w:p w:rsidR="00A06D1A" w:rsidRDefault="00A06D1A" w:rsidP="003D62F7">
      <w:pPr>
        <w:ind w:firstLine="708"/>
        <w:jc w:val="both"/>
        <w:rPr>
          <w:sz w:val="24"/>
          <w:szCs w:val="24"/>
          <w:lang w:val="ro-RO"/>
        </w:rPr>
      </w:pPr>
    </w:p>
    <w:p w:rsidR="00A06D1A" w:rsidRDefault="00A06D1A" w:rsidP="003D62F7">
      <w:pPr>
        <w:ind w:firstLine="708"/>
        <w:jc w:val="both"/>
        <w:rPr>
          <w:sz w:val="24"/>
          <w:szCs w:val="24"/>
          <w:lang w:val="ro-RO"/>
        </w:rPr>
      </w:pPr>
    </w:p>
    <w:p w:rsidR="00A06D1A" w:rsidRDefault="00A06D1A" w:rsidP="003D62F7">
      <w:pPr>
        <w:ind w:firstLine="708"/>
        <w:jc w:val="both"/>
        <w:rPr>
          <w:sz w:val="24"/>
          <w:szCs w:val="24"/>
          <w:lang w:val="ro-RO"/>
        </w:rPr>
      </w:pPr>
    </w:p>
    <w:p w:rsidR="00A06D1A" w:rsidRPr="00FD6563" w:rsidRDefault="00A06D1A" w:rsidP="00A06D1A">
      <w:pPr>
        <w:adjustRightInd w:val="0"/>
        <w:jc w:val="center"/>
        <w:rPr>
          <w:b/>
          <w:bCs/>
          <w:i/>
          <w:sz w:val="24"/>
          <w:szCs w:val="24"/>
          <w:lang w:val="ro-RO" w:eastAsia="ro-RO"/>
        </w:rPr>
      </w:pPr>
      <w:r w:rsidRPr="00FD6563">
        <w:rPr>
          <w:b/>
          <w:bCs/>
          <w:i/>
          <w:sz w:val="24"/>
          <w:szCs w:val="24"/>
          <w:lang w:val="ro-RO" w:eastAsia="ro-RO"/>
        </w:rPr>
        <w:t>Consiliul local municipal Tîrgu-Mureş, întrunit în şedinţă ordinară de lucru,</w:t>
      </w:r>
    </w:p>
    <w:p w:rsidR="00A06D1A" w:rsidRPr="00FD6563" w:rsidRDefault="00A06D1A" w:rsidP="00A06D1A">
      <w:pPr>
        <w:adjustRightInd w:val="0"/>
        <w:rPr>
          <w:b/>
          <w:bCs/>
          <w:sz w:val="24"/>
          <w:szCs w:val="24"/>
          <w:lang w:val="ro-RO" w:eastAsia="ro-RO"/>
        </w:rPr>
      </w:pPr>
    </w:p>
    <w:p w:rsidR="00A06D1A" w:rsidRPr="00A06D1A" w:rsidRDefault="00A06D1A" w:rsidP="00A06D1A">
      <w:pPr>
        <w:ind w:firstLine="708"/>
        <w:jc w:val="both"/>
        <w:rPr>
          <w:b/>
          <w:sz w:val="24"/>
          <w:szCs w:val="24"/>
          <w:lang w:val="ro-RO"/>
        </w:rPr>
      </w:pPr>
      <w:r w:rsidRPr="00FD6563">
        <w:rPr>
          <w:sz w:val="24"/>
          <w:szCs w:val="24"/>
          <w:lang w:val="ro-RO" w:eastAsia="ro-RO"/>
        </w:rPr>
        <w:t>Văzând Expunerea de motive nr.</w:t>
      </w:r>
      <w:r w:rsidR="008702B3">
        <w:rPr>
          <w:sz w:val="24"/>
          <w:szCs w:val="24"/>
          <w:lang w:val="ro-RO" w:eastAsia="ro-RO"/>
        </w:rPr>
        <w:t xml:space="preserve"> 9977 </w:t>
      </w:r>
      <w:r w:rsidRPr="00FD6563">
        <w:rPr>
          <w:sz w:val="24"/>
          <w:szCs w:val="24"/>
          <w:lang w:val="ro-RO" w:eastAsia="ro-RO"/>
        </w:rPr>
        <w:t xml:space="preserve">din </w:t>
      </w:r>
      <w:r w:rsidR="008702B3">
        <w:rPr>
          <w:sz w:val="24"/>
          <w:szCs w:val="24"/>
          <w:lang w:val="ro-RO" w:eastAsia="ro-RO"/>
        </w:rPr>
        <w:t xml:space="preserve">17 februarie </w:t>
      </w:r>
      <w:r>
        <w:rPr>
          <w:sz w:val="24"/>
          <w:szCs w:val="24"/>
          <w:lang w:val="ro-RO" w:eastAsia="ro-RO"/>
        </w:rPr>
        <w:t>2015</w:t>
      </w:r>
      <w:r w:rsidRPr="00FD6563">
        <w:rPr>
          <w:sz w:val="24"/>
          <w:szCs w:val="24"/>
          <w:lang w:val="ro-RO" w:eastAsia="ro-RO"/>
        </w:rPr>
        <w:t xml:space="preserve"> </w:t>
      </w:r>
      <w:r w:rsidRPr="00FD6563">
        <w:rPr>
          <w:sz w:val="24"/>
          <w:szCs w:val="24"/>
          <w:lang w:val="ro-RO"/>
        </w:rPr>
        <w:t>prezentată de</w:t>
      </w:r>
      <w:r w:rsidRPr="00FD6563">
        <w:rPr>
          <w:b/>
          <w:sz w:val="24"/>
          <w:szCs w:val="24"/>
          <w:lang w:val="ro-RO"/>
        </w:rPr>
        <w:t xml:space="preserve"> </w:t>
      </w:r>
      <w:r w:rsidR="00035C8F" w:rsidRPr="00035C8F">
        <w:rPr>
          <w:sz w:val="24"/>
          <w:szCs w:val="24"/>
          <w:lang w:val="ro-RO"/>
        </w:rPr>
        <w:t xml:space="preserve">grupul consilierilor locali </w:t>
      </w:r>
      <w:r w:rsidR="00035C8F">
        <w:rPr>
          <w:sz w:val="24"/>
          <w:szCs w:val="24"/>
          <w:lang w:val="ro-RO"/>
        </w:rPr>
        <w:t xml:space="preserve">UDMR </w:t>
      </w:r>
      <w:r w:rsidRPr="00035C8F">
        <w:rPr>
          <w:b/>
          <w:sz w:val="24"/>
          <w:szCs w:val="24"/>
          <w:lang w:val="ro-RO"/>
        </w:rPr>
        <w:t>privind</w:t>
      </w:r>
      <w:r w:rsidRPr="00A06D1A">
        <w:rPr>
          <w:b/>
          <w:sz w:val="24"/>
          <w:szCs w:val="24"/>
          <w:lang w:val="ro-RO"/>
        </w:rPr>
        <w:t xml:space="preserve"> demararea procedurilor în vederea identificării şi a clarificării situaţiei juridice a imobilului de pe strada Călăraşilor nr. 106,  monument istoric, respectiv pentru de</w:t>
      </w:r>
      <w:r w:rsidR="00BF1222">
        <w:rPr>
          <w:b/>
          <w:sz w:val="24"/>
          <w:szCs w:val="24"/>
          <w:lang w:val="ro-RO"/>
        </w:rPr>
        <w:t>clanşarea</w:t>
      </w:r>
      <w:r w:rsidRPr="00A06D1A">
        <w:rPr>
          <w:b/>
          <w:sz w:val="24"/>
          <w:szCs w:val="24"/>
          <w:lang w:val="ro-RO"/>
        </w:rPr>
        <w:t xml:space="preserve"> procedurii de declarare a utilităţii publice de interes local a acestuia</w:t>
      </w:r>
    </w:p>
    <w:p w:rsidR="00A06D1A" w:rsidRDefault="00A06D1A" w:rsidP="00A06D1A">
      <w:pPr>
        <w:ind w:firstLine="708"/>
        <w:jc w:val="both"/>
        <w:rPr>
          <w:sz w:val="24"/>
          <w:szCs w:val="24"/>
          <w:lang w:val="ro-RO"/>
        </w:rPr>
      </w:pPr>
      <w:r>
        <w:rPr>
          <w:sz w:val="24"/>
          <w:szCs w:val="24"/>
          <w:lang w:val="ro-RO"/>
        </w:rPr>
        <w:t>Reţinând prevederile Legii nr. 422/2001 privind protejarea monumentelor istorice</w:t>
      </w:r>
      <w:r w:rsidR="0085057C">
        <w:rPr>
          <w:sz w:val="24"/>
          <w:szCs w:val="24"/>
          <w:lang w:val="ro-RO"/>
        </w:rPr>
        <w:t xml:space="preserve"> republicată, cu modificările ulterioare;</w:t>
      </w:r>
    </w:p>
    <w:p w:rsidR="0085057C" w:rsidRPr="00FD6563" w:rsidRDefault="0085057C" w:rsidP="0085057C">
      <w:pPr>
        <w:ind w:firstLine="708"/>
        <w:jc w:val="both"/>
        <w:rPr>
          <w:sz w:val="24"/>
          <w:szCs w:val="24"/>
          <w:lang w:val="ro-RO" w:eastAsia="ro-RO"/>
        </w:rPr>
      </w:pPr>
      <w:r w:rsidRPr="00FD6563">
        <w:rPr>
          <w:sz w:val="24"/>
          <w:szCs w:val="24"/>
          <w:lang w:val="ro-RO" w:eastAsia="ro-RO"/>
        </w:rPr>
        <w:t>În conformitate cu prevederile art. 36 alin.</w:t>
      </w:r>
      <w:r w:rsidR="00473D8C">
        <w:rPr>
          <w:sz w:val="24"/>
          <w:szCs w:val="24"/>
          <w:lang w:val="ro-RO" w:eastAsia="ro-RO"/>
        </w:rPr>
        <w:t xml:space="preserve">(1), </w:t>
      </w:r>
      <w:r w:rsidRPr="00FD6563">
        <w:rPr>
          <w:sz w:val="24"/>
          <w:szCs w:val="24"/>
          <w:lang w:val="ro-RO" w:eastAsia="ro-RO"/>
        </w:rPr>
        <w:t>(2), lit. „b” şi lit. „</w:t>
      </w:r>
      <w:r>
        <w:rPr>
          <w:sz w:val="24"/>
          <w:szCs w:val="24"/>
          <w:lang w:val="ro-RO" w:eastAsia="ro-RO"/>
        </w:rPr>
        <w:t>c</w:t>
      </w:r>
      <w:r w:rsidRPr="00FD6563">
        <w:rPr>
          <w:sz w:val="24"/>
          <w:szCs w:val="24"/>
          <w:lang w:val="ro-RO" w:eastAsia="ro-RO"/>
        </w:rPr>
        <w:t>” , alin.(4) lit. „</w:t>
      </w:r>
      <w:r>
        <w:rPr>
          <w:sz w:val="24"/>
          <w:szCs w:val="24"/>
          <w:lang w:val="ro-RO" w:eastAsia="ro-RO"/>
        </w:rPr>
        <w:t>d</w:t>
      </w:r>
      <w:r w:rsidRPr="00FD6563">
        <w:rPr>
          <w:sz w:val="24"/>
          <w:szCs w:val="24"/>
          <w:lang w:val="ro-RO" w:eastAsia="ro-RO"/>
        </w:rPr>
        <w:t>” şi alin.(</w:t>
      </w:r>
      <w:r>
        <w:rPr>
          <w:sz w:val="24"/>
          <w:szCs w:val="24"/>
          <w:lang w:val="ro-RO" w:eastAsia="ro-RO"/>
        </w:rPr>
        <w:t>6</w:t>
      </w:r>
      <w:r w:rsidRPr="00FD6563">
        <w:rPr>
          <w:sz w:val="24"/>
          <w:szCs w:val="24"/>
          <w:lang w:val="ro-RO" w:eastAsia="ro-RO"/>
        </w:rPr>
        <w:t xml:space="preserve">) lit. „a” </w:t>
      </w:r>
      <w:r>
        <w:rPr>
          <w:sz w:val="24"/>
          <w:szCs w:val="24"/>
          <w:lang w:val="ro-RO" w:eastAsia="ro-RO"/>
        </w:rPr>
        <w:t>pct. 10</w:t>
      </w:r>
      <w:r w:rsidRPr="00FD6563">
        <w:rPr>
          <w:sz w:val="24"/>
          <w:szCs w:val="24"/>
          <w:lang w:val="ro-RO" w:eastAsia="ro-RO"/>
        </w:rPr>
        <w:t>, art. 45 alin. (2) din Legea nr. 215/2001 privind administraţia publică locală, republicată,</w:t>
      </w:r>
    </w:p>
    <w:p w:rsidR="0085057C" w:rsidRPr="00FD6563" w:rsidRDefault="0085057C" w:rsidP="0085057C">
      <w:pPr>
        <w:ind w:firstLine="708"/>
        <w:jc w:val="both"/>
        <w:rPr>
          <w:sz w:val="24"/>
          <w:szCs w:val="24"/>
          <w:lang w:val="ro-RO" w:eastAsia="ro-RO"/>
        </w:rPr>
      </w:pPr>
    </w:p>
    <w:p w:rsidR="0040581F" w:rsidRDefault="0040581F" w:rsidP="0085057C">
      <w:pPr>
        <w:jc w:val="center"/>
        <w:rPr>
          <w:b/>
          <w:sz w:val="28"/>
          <w:szCs w:val="28"/>
          <w:lang w:val="ro-RO"/>
        </w:rPr>
      </w:pPr>
    </w:p>
    <w:p w:rsidR="0040581F" w:rsidRDefault="0040581F" w:rsidP="0085057C">
      <w:pPr>
        <w:jc w:val="center"/>
        <w:rPr>
          <w:b/>
          <w:sz w:val="28"/>
          <w:szCs w:val="28"/>
          <w:lang w:val="ro-RO"/>
        </w:rPr>
      </w:pPr>
    </w:p>
    <w:p w:rsidR="0085057C" w:rsidRPr="00FD6563" w:rsidRDefault="0085057C" w:rsidP="0085057C">
      <w:pPr>
        <w:jc w:val="center"/>
        <w:rPr>
          <w:b/>
          <w:sz w:val="28"/>
          <w:szCs w:val="28"/>
          <w:lang w:val="ro-RO"/>
        </w:rPr>
      </w:pPr>
      <w:r w:rsidRPr="00FD6563">
        <w:rPr>
          <w:b/>
          <w:sz w:val="28"/>
          <w:szCs w:val="28"/>
          <w:lang w:val="ro-RO"/>
        </w:rPr>
        <w:t>H o t ă r ă ş t e :</w:t>
      </w:r>
    </w:p>
    <w:p w:rsidR="0085057C" w:rsidRDefault="0085057C" w:rsidP="0085057C">
      <w:pPr>
        <w:adjustRightInd w:val="0"/>
        <w:jc w:val="both"/>
        <w:rPr>
          <w:sz w:val="28"/>
          <w:szCs w:val="28"/>
          <w:lang w:val="ro-RO"/>
        </w:rPr>
      </w:pPr>
    </w:p>
    <w:p w:rsidR="0040581F" w:rsidRDefault="0040581F" w:rsidP="0085057C">
      <w:pPr>
        <w:adjustRightInd w:val="0"/>
        <w:jc w:val="both"/>
        <w:rPr>
          <w:sz w:val="28"/>
          <w:szCs w:val="28"/>
          <w:lang w:val="ro-RO"/>
        </w:rPr>
      </w:pPr>
    </w:p>
    <w:p w:rsidR="0040581F" w:rsidRPr="00FD6563" w:rsidRDefault="0040581F" w:rsidP="0085057C">
      <w:pPr>
        <w:adjustRightInd w:val="0"/>
        <w:jc w:val="both"/>
        <w:rPr>
          <w:sz w:val="28"/>
          <w:szCs w:val="28"/>
          <w:lang w:val="ro-RO"/>
        </w:rPr>
      </w:pPr>
    </w:p>
    <w:p w:rsidR="004A0E24" w:rsidRDefault="0040581F" w:rsidP="00A06D1A">
      <w:pPr>
        <w:ind w:firstLine="708"/>
        <w:jc w:val="both"/>
        <w:rPr>
          <w:sz w:val="24"/>
          <w:szCs w:val="24"/>
          <w:lang w:val="ro-RO"/>
        </w:rPr>
      </w:pPr>
      <w:r w:rsidRPr="0040581F">
        <w:rPr>
          <w:b/>
          <w:sz w:val="24"/>
          <w:szCs w:val="24"/>
          <w:lang w:val="ro-RO"/>
        </w:rPr>
        <w:t>Art.</w:t>
      </w:r>
      <w:r w:rsidR="0011520F">
        <w:rPr>
          <w:b/>
          <w:sz w:val="24"/>
          <w:szCs w:val="24"/>
          <w:lang w:val="ro-RO"/>
        </w:rPr>
        <w:t xml:space="preserve"> </w:t>
      </w:r>
      <w:r w:rsidRPr="0040581F">
        <w:rPr>
          <w:b/>
          <w:sz w:val="24"/>
          <w:szCs w:val="24"/>
          <w:lang w:val="ro-RO"/>
        </w:rPr>
        <w:t>1.</w:t>
      </w:r>
      <w:r w:rsidRPr="0040581F">
        <w:rPr>
          <w:sz w:val="24"/>
          <w:szCs w:val="24"/>
          <w:lang w:val="ro-RO"/>
        </w:rPr>
        <w:t xml:space="preserve"> Se </w:t>
      </w:r>
      <w:r w:rsidR="004A0E24">
        <w:rPr>
          <w:sz w:val="24"/>
          <w:szCs w:val="24"/>
          <w:lang w:val="ro-RO"/>
        </w:rPr>
        <w:t xml:space="preserve">ia act de Lista monumentelor istorice, aprobată prin Ordinul Ministrului Culturii şi Cultelor nr. 2314/2004 în care este cuprins imobilul din municipiul Tîrgu-Mureş str. Călăraşilor nr. 106, înscris în CF </w:t>
      </w:r>
      <w:r w:rsidR="004A0E24" w:rsidRPr="0040581F">
        <w:rPr>
          <w:sz w:val="24"/>
          <w:szCs w:val="24"/>
          <w:lang w:val="ro-RO"/>
        </w:rPr>
        <w:t>6776/I T</w:t>
      </w:r>
      <w:r w:rsidR="005139D8">
        <w:rPr>
          <w:sz w:val="24"/>
          <w:szCs w:val="24"/>
          <w:lang w:val="ro-RO"/>
        </w:rPr>
        <w:t>îrgu-</w:t>
      </w:r>
      <w:r w:rsidR="004A0E24" w:rsidRPr="0040581F">
        <w:rPr>
          <w:sz w:val="24"/>
          <w:szCs w:val="24"/>
          <w:lang w:val="ro-RO"/>
        </w:rPr>
        <w:t>Mureş, nr. topografic 30</w:t>
      </w:r>
      <w:r w:rsidR="004A0E24">
        <w:rPr>
          <w:sz w:val="24"/>
          <w:szCs w:val="24"/>
          <w:lang w:val="ro-RO"/>
        </w:rPr>
        <w:t>1/2/1, 302/1, 303/1, 304, 300/2 (</w:t>
      </w:r>
      <w:proofErr w:type="spellStart"/>
      <w:r w:rsidR="004A0E24">
        <w:rPr>
          <w:sz w:val="24"/>
          <w:szCs w:val="24"/>
          <w:lang w:val="ro-RO"/>
        </w:rPr>
        <w:t>poz</w:t>
      </w:r>
      <w:proofErr w:type="spellEnd"/>
      <w:r w:rsidR="004A0E24">
        <w:rPr>
          <w:sz w:val="24"/>
          <w:szCs w:val="24"/>
          <w:lang w:val="ro-RO"/>
        </w:rPr>
        <w:t>. MS II-m-B-15542 – fosta Casa B</w:t>
      </w:r>
      <w:r w:rsidR="004A0E24">
        <w:rPr>
          <w:sz w:val="24"/>
          <w:szCs w:val="24"/>
        </w:rPr>
        <w:t>ü</w:t>
      </w:r>
      <w:proofErr w:type="spellStart"/>
      <w:r w:rsidR="004A0E24">
        <w:rPr>
          <w:sz w:val="24"/>
          <w:szCs w:val="24"/>
          <w:lang w:val="ro-RO"/>
        </w:rPr>
        <w:t>rger</w:t>
      </w:r>
      <w:proofErr w:type="spellEnd"/>
      <w:r w:rsidR="004A0E24">
        <w:rPr>
          <w:sz w:val="24"/>
          <w:szCs w:val="24"/>
          <w:lang w:val="ro-RO"/>
        </w:rPr>
        <w:t xml:space="preserve">) precum şi despre starea avansată de degradare a acestuia. </w:t>
      </w:r>
    </w:p>
    <w:p w:rsidR="00A12F94" w:rsidRDefault="00A12F94" w:rsidP="00A06D1A">
      <w:pPr>
        <w:ind w:firstLine="708"/>
        <w:jc w:val="both"/>
        <w:rPr>
          <w:b/>
          <w:sz w:val="24"/>
          <w:szCs w:val="24"/>
          <w:lang w:val="ro-RO"/>
        </w:rPr>
      </w:pPr>
    </w:p>
    <w:p w:rsidR="004A0E24" w:rsidRDefault="004A0E24" w:rsidP="00A06D1A">
      <w:pPr>
        <w:ind w:firstLine="708"/>
        <w:jc w:val="both"/>
        <w:rPr>
          <w:sz w:val="24"/>
          <w:szCs w:val="24"/>
          <w:lang w:val="ro-RO"/>
        </w:rPr>
      </w:pPr>
      <w:r w:rsidRPr="004A0E24">
        <w:rPr>
          <w:b/>
          <w:sz w:val="24"/>
          <w:szCs w:val="24"/>
          <w:lang w:val="ro-RO"/>
        </w:rPr>
        <w:t>Art. 2.</w:t>
      </w:r>
      <w:r>
        <w:rPr>
          <w:sz w:val="24"/>
          <w:szCs w:val="24"/>
          <w:lang w:val="ro-RO"/>
        </w:rPr>
        <w:t xml:space="preserve"> Se aprobă efectuarea demersurilor legale pentru exproprierea pentru utilitate publică de interes local a imobilului de la art. 1 în vederea salvării, protejării şi punerii în valoare a clădirii în sensul reamenajării şi realizării unui centru cultural multifuncţional.</w:t>
      </w:r>
    </w:p>
    <w:p w:rsidR="00A12F94" w:rsidRDefault="00A12F94" w:rsidP="00A06D1A">
      <w:pPr>
        <w:ind w:firstLine="708"/>
        <w:jc w:val="both"/>
        <w:rPr>
          <w:b/>
          <w:sz w:val="24"/>
          <w:szCs w:val="24"/>
          <w:lang w:val="ro-RO"/>
        </w:rPr>
      </w:pPr>
    </w:p>
    <w:p w:rsidR="004A0E24" w:rsidRDefault="004A0E24" w:rsidP="00A06D1A">
      <w:pPr>
        <w:ind w:firstLine="708"/>
        <w:jc w:val="both"/>
        <w:rPr>
          <w:sz w:val="24"/>
          <w:szCs w:val="24"/>
          <w:lang w:val="ro-RO"/>
        </w:rPr>
      </w:pPr>
      <w:r w:rsidRPr="005139D8">
        <w:rPr>
          <w:b/>
          <w:sz w:val="24"/>
          <w:szCs w:val="24"/>
          <w:lang w:val="ro-RO"/>
        </w:rPr>
        <w:t>Art. 3.</w:t>
      </w:r>
      <w:r>
        <w:rPr>
          <w:sz w:val="24"/>
          <w:szCs w:val="24"/>
          <w:lang w:val="ro-RO"/>
        </w:rPr>
        <w:t xml:space="preserve"> Pentru realizarea demersurilor de la art.2 se va depune solicitarea autorităţii publice locale la Consiliul Judeţean Mureş în vederea declarării utilităţii publice.</w:t>
      </w:r>
    </w:p>
    <w:p w:rsidR="00A12F94" w:rsidRDefault="00A12F94" w:rsidP="00A06D1A">
      <w:pPr>
        <w:ind w:firstLine="708"/>
        <w:jc w:val="both"/>
        <w:rPr>
          <w:b/>
          <w:sz w:val="24"/>
          <w:szCs w:val="24"/>
          <w:lang w:val="ro-RO"/>
        </w:rPr>
      </w:pPr>
    </w:p>
    <w:p w:rsidR="00A12F94" w:rsidRDefault="004A0E24" w:rsidP="00A06D1A">
      <w:pPr>
        <w:ind w:firstLine="708"/>
        <w:jc w:val="both"/>
        <w:rPr>
          <w:sz w:val="24"/>
          <w:szCs w:val="24"/>
          <w:lang w:val="ro-RO"/>
        </w:rPr>
      </w:pPr>
      <w:r w:rsidRPr="005139D8">
        <w:rPr>
          <w:b/>
          <w:sz w:val="24"/>
          <w:szCs w:val="24"/>
          <w:lang w:val="ro-RO"/>
        </w:rPr>
        <w:t>Art.</w:t>
      </w:r>
      <w:r w:rsidR="005139D8">
        <w:rPr>
          <w:b/>
          <w:sz w:val="24"/>
          <w:szCs w:val="24"/>
          <w:lang w:val="ro-RO"/>
        </w:rPr>
        <w:t xml:space="preserve"> </w:t>
      </w:r>
      <w:r w:rsidRPr="005139D8">
        <w:rPr>
          <w:b/>
          <w:sz w:val="24"/>
          <w:szCs w:val="24"/>
          <w:lang w:val="ro-RO"/>
        </w:rPr>
        <w:t>4.</w:t>
      </w:r>
      <w:r>
        <w:rPr>
          <w:sz w:val="24"/>
          <w:szCs w:val="24"/>
          <w:lang w:val="ro-RO"/>
        </w:rPr>
        <w:t xml:space="preserve"> Anterior solicitării de la art.3, pentru realizarea cercetării prealabile, în condiţiile legii se vor întocmii documentaţiile prevăzute de anexa 1 la Regulamentul privind procedura de </w:t>
      </w:r>
    </w:p>
    <w:p w:rsidR="00A12F94" w:rsidRDefault="00A12F94" w:rsidP="00A06D1A">
      <w:pPr>
        <w:ind w:firstLine="708"/>
        <w:jc w:val="both"/>
        <w:rPr>
          <w:sz w:val="24"/>
          <w:szCs w:val="24"/>
          <w:lang w:val="ro-RO"/>
        </w:rPr>
      </w:pPr>
    </w:p>
    <w:p w:rsidR="00A12F94" w:rsidRDefault="00A12F94" w:rsidP="00A06D1A">
      <w:pPr>
        <w:ind w:firstLine="708"/>
        <w:jc w:val="both"/>
        <w:rPr>
          <w:sz w:val="24"/>
          <w:szCs w:val="24"/>
          <w:lang w:val="ro-RO"/>
        </w:rPr>
      </w:pPr>
    </w:p>
    <w:p w:rsidR="00A12F94" w:rsidRDefault="00A12F94" w:rsidP="00A12F94">
      <w:pPr>
        <w:jc w:val="both"/>
        <w:rPr>
          <w:sz w:val="24"/>
          <w:szCs w:val="24"/>
          <w:lang w:val="ro-RO"/>
        </w:rPr>
      </w:pPr>
    </w:p>
    <w:p w:rsidR="00A12F94" w:rsidRDefault="00A12F94" w:rsidP="00A12F94">
      <w:pPr>
        <w:jc w:val="both"/>
        <w:rPr>
          <w:sz w:val="24"/>
          <w:szCs w:val="24"/>
          <w:lang w:val="ro-RO"/>
        </w:rPr>
      </w:pPr>
    </w:p>
    <w:p w:rsidR="00A12F94" w:rsidRDefault="00A12F94" w:rsidP="00A12F94">
      <w:pPr>
        <w:jc w:val="both"/>
        <w:rPr>
          <w:sz w:val="24"/>
          <w:szCs w:val="24"/>
          <w:lang w:val="ro-RO"/>
        </w:rPr>
      </w:pPr>
    </w:p>
    <w:p w:rsidR="004A0E24" w:rsidRDefault="004A0E24" w:rsidP="00A12F94">
      <w:pPr>
        <w:jc w:val="both"/>
        <w:rPr>
          <w:sz w:val="24"/>
          <w:szCs w:val="24"/>
          <w:lang w:val="ro-RO"/>
        </w:rPr>
      </w:pPr>
      <w:r>
        <w:rPr>
          <w:sz w:val="24"/>
          <w:szCs w:val="24"/>
          <w:lang w:val="ro-RO"/>
        </w:rPr>
        <w:t>lucru a Comisiilor pentru efectuarea cercetării prealabile în vederea declarării utilităţii publice pentru lucrările de interes naţional sau de interes local, constând din:</w:t>
      </w:r>
    </w:p>
    <w:p w:rsidR="004A0E24" w:rsidRDefault="004A0E24" w:rsidP="004A0E24">
      <w:pPr>
        <w:pStyle w:val="ListParagraph"/>
        <w:numPr>
          <w:ilvl w:val="0"/>
          <w:numId w:val="1"/>
        </w:numPr>
        <w:jc w:val="both"/>
        <w:rPr>
          <w:sz w:val="24"/>
          <w:szCs w:val="24"/>
          <w:lang w:val="ro-RO"/>
        </w:rPr>
      </w:pPr>
      <w:r>
        <w:rPr>
          <w:sz w:val="24"/>
          <w:szCs w:val="24"/>
          <w:lang w:val="ro-RO"/>
        </w:rPr>
        <w:t>Memoriu justificativ</w:t>
      </w:r>
      <w:r w:rsidR="005139D8">
        <w:rPr>
          <w:sz w:val="24"/>
          <w:szCs w:val="24"/>
          <w:lang w:val="ro-RO"/>
        </w:rPr>
        <w:t>;</w:t>
      </w:r>
    </w:p>
    <w:p w:rsidR="004A0E24" w:rsidRDefault="004A0E24" w:rsidP="004A0E24">
      <w:pPr>
        <w:pStyle w:val="ListParagraph"/>
        <w:numPr>
          <w:ilvl w:val="0"/>
          <w:numId w:val="1"/>
        </w:numPr>
        <w:jc w:val="both"/>
        <w:rPr>
          <w:sz w:val="24"/>
          <w:szCs w:val="24"/>
          <w:lang w:val="ro-RO"/>
        </w:rPr>
      </w:pPr>
      <w:r>
        <w:rPr>
          <w:sz w:val="24"/>
          <w:szCs w:val="24"/>
          <w:lang w:val="ro-RO"/>
        </w:rPr>
        <w:t>Evaluarea costurilor lucrărilor</w:t>
      </w:r>
      <w:r w:rsidR="005139D8">
        <w:rPr>
          <w:sz w:val="24"/>
          <w:szCs w:val="24"/>
          <w:lang w:val="ro-RO"/>
        </w:rPr>
        <w:t>;</w:t>
      </w:r>
    </w:p>
    <w:p w:rsidR="004A0E24" w:rsidRDefault="004A0E24" w:rsidP="004A0E24">
      <w:pPr>
        <w:pStyle w:val="ListParagraph"/>
        <w:numPr>
          <w:ilvl w:val="0"/>
          <w:numId w:val="1"/>
        </w:numPr>
        <w:jc w:val="both"/>
        <w:rPr>
          <w:sz w:val="24"/>
          <w:szCs w:val="24"/>
          <w:lang w:val="ro-RO"/>
        </w:rPr>
      </w:pPr>
      <w:r>
        <w:rPr>
          <w:sz w:val="24"/>
          <w:szCs w:val="24"/>
          <w:lang w:val="ro-RO"/>
        </w:rPr>
        <w:t>Evaluarea duratei de realizare</w:t>
      </w:r>
      <w:r w:rsidR="005139D8">
        <w:rPr>
          <w:sz w:val="24"/>
          <w:szCs w:val="24"/>
          <w:lang w:val="ro-RO"/>
        </w:rPr>
        <w:t>;</w:t>
      </w:r>
    </w:p>
    <w:p w:rsidR="004A0E24" w:rsidRDefault="004A0E24" w:rsidP="004A0E24">
      <w:pPr>
        <w:pStyle w:val="ListParagraph"/>
        <w:numPr>
          <w:ilvl w:val="0"/>
          <w:numId w:val="1"/>
        </w:numPr>
        <w:jc w:val="both"/>
        <w:rPr>
          <w:sz w:val="24"/>
          <w:szCs w:val="24"/>
          <w:lang w:val="ro-RO"/>
        </w:rPr>
      </w:pPr>
      <w:r>
        <w:rPr>
          <w:sz w:val="24"/>
          <w:szCs w:val="24"/>
          <w:lang w:val="ro-RO"/>
        </w:rPr>
        <w:t>Extras din documentaţia de urbanism</w:t>
      </w:r>
      <w:r w:rsidR="005139D8">
        <w:rPr>
          <w:sz w:val="24"/>
          <w:szCs w:val="24"/>
          <w:lang w:val="ro-RO"/>
        </w:rPr>
        <w:t xml:space="preserve"> aprobată, în ale cărei prevederi se înscrie lucrarea</w:t>
      </w:r>
      <w:r w:rsidR="00473D8C">
        <w:rPr>
          <w:sz w:val="24"/>
          <w:szCs w:val="24"/>
          <w:lang w:val="ro-RO"/>
        </w:rPr>
        <w:t>,</w:t>
      </w:r>
      <w:r w:rsidR="005139D8">
        <w:rPr>
          <w:sz w:val="24"/>
          <w:szCs w:val="24"/>
          <w:lang w:val="ro-RO"/>
        </w:rPr>
        <w:t xml:space="preserve"> iar în cazul inexistenţei acesteia efectuarea demersurilor pentru realizarea lucrării;</w:t>
      </w:r>
    </w:p>
    <w:p w:rsidR="005139D8" w:rsidRDefault="005139D8" w:rsidP="004A0E24">
      <w:pPr>
        <w:pStyle w:val="ListParagraph"/>
        <w:numPr>
          <w:ilvl w:val="0"/>
          <w:numId w:val="1"/>
        </w:numPr>
        <w:jc w:val="both"/>
        <w:rPr>
          <w:sz w:val="24"/>
          <w:szCs w:val="24"/>
          <w:lang w:val="ro-RO"/>
        </w:rPr>
      </w:pPr>
      <w:r>
        <w:rPr>
          <w:sz w:val="24"/>
          <w:szCs w:val="24"/>
          <w:lang w:val="ro-RO"/>
        </w:rPr>
        <w:t>Planul de situaţie a lucrării.</w:t>
      </w:r>
    </w:p>
    <w:p w:rsidR="00473D8C" w:rsidRDefault="00473D8C" w:rsidP="00473D8C">
      <w:pPr>
        <w:pStyle w:val="ListParagraph"/>
        <w:ind w:left="1068"/>
        <w:jc w:val="both"/>
        <w:rPr>
          <w:sz w:val="24"/>
          <w:szCs w:val="24"/>
          <w:lang w:val="ro-RO"/>
        </w:rPr>
      </w:pPr>
    </w:p>
    <w:p w:rsidR="005139D8" w:rsidRPr="005139D8" w:rsidRDefault="005139D8" w:rsidP="005139D8">
      <w:pPr>
        <w:ind w:left="708"/>
        <w:jc w:val="both"/>
        <w:rPr>
          <w:sz w:val="24"/>
          <w:szCs w:val="24"/>
          <w:lang w:val="ro-RO"/>
        </w:rPr>
      </w:pPr>
      <w:r w:rsidRPr="005139D8">
        <w:rPr>
          <w:b/>
          <w:sz w:val="24"/>
          <w:szCs w:val="24"/>
          <w:lang w:val="ro-RO"/>
        </w:rPr>
        <w:t>Art. 5</w:t>
      </w:r>
      <w:r>
        <w:rPr>
          <w:b/>
          <w:sz w:val="24"/>
          <w:szCs w:val="24"/>
          <w:lang w:val="ro-RO"/>
        </w:rPr>
        <w:t>.</w:t>
      </w:r>
      <w:r>
        <w:rPr>
          <w:sz w:val="24"/>
          <w:szCs w:val="24"/>
          <w:lang w:val="ro-RO"/>
        </w:rPr>
        <w:t xml:space="preserve"> Efectuarea demersurilor de la articolele precedente se va efectua pe seama bugetului local din rezerva bugetară.</w:t>
      </w:r>
    </w:p>
    <w:p w:rsidR="004A0E24" w:rsidRDefault="004A0E24" w:rsidP="00A06D1A">
      <w:pPr>
        <w:ind w:firstLine="708"/>
        <w:jc w:val="both"/>
        <w:rPr>
          <w:sz w:val="24"/>
          <w:szCs w:val="24"/>
          <w:lang w:val="ro-RO"/>
        </w:rPr>
      </w:pPr>
    </w:p>
    <w:p w:rsidR="00BF1222" w:rsidRPr="00BF1222" w:rsidRDefault="00BF1222" w:rsidP="00BF1222">
      <w:pPr>
        <w:ind w:firstLine="708"/>
        <w:jc w:val="both"/>
        <w:rPr>
          <w:sz w:val="24"/>
          <w:szCs w:val="24"/>
          <w:lang w:val="ro-RO"/>
        </w:rPr>
      </w:pPr>
      <w:r w:rsidRPr="00BF1222">
        <w:rPr>
          <w:b/>
          <w:sz w:val="24"/>
          <w:szCs w:val="24"/>
          <w:lang w:val="ro-RO"/>
        </w:rPr>
        <w:t>Art.</w:t>
      </w:r>
      <w:r w:rsidR="005139D8">
        <w:rPr>
          <w:b/>
          <w:sz w:val="24"/>
          <w:szCs w:val="24"/>
          <w:lang w:val="ro-RO"/>
        </w:rPr>
        <w:t xml:space="preserve"> 6</w:t>
      </w:r>
      <w:r w:rsidRPr="00BF1222">
        <w:rPr>
          <w:b/>
          <w:sz w:val="24"/>
          <w:szCs w:val="24"/>
          <w:lang w:val="ro-RO"/>
        </w:rPr>
        <w:t>.</w:t>
      </w:r>
      <w:r>
        <w:rPr>
          <w:sz w:val="24"/>
          <w:szCs w:val="24"/>
          <w:lang w:val="ro-RO"/>
        </w:rPr>
        <w:t xml:space="preserve"> </w:t>
      </w:r>
      <w:r w:rsidRPr="00FD6563">
        <w:rPr>
          <w:sz w:val="24"/>
          <w:szCs w:val="24"/>
          <w:lang w:val="ro-RO"/>
        </w:rPr>
        <w:t>Cu aducerea la îndeplinire a prezentei hotărâri se încredinţează Direcţia juridică, contencios administrativ şi administraţie publ</w:t>
      </w:r>
      <w:r>
        <w:rPr>
          <w:sz w:val="24"/>
          <w:szCs w:val="24"/>
          <w:lang w:val="ro-RO"/>
        </w:rPr>
        <w:t xml:space="preserve">ică locală, </w:t>
      </w:r>
      <w:r w:rsidR="00473D8C">
        <w:rPr>
          <w:sz w:val="24"/>
          <w:szCs w:val="24"/>
          <w:lang w:val="ro-RO"/>
        </w:rPr>
        <w:t xml:space="preserve">Direcţia </w:t>
      </w:r>
      <w:r>
        <w:rPr>
          <w:sz w:val="24"/>
          <w:szCs w:val="24"/>
          <w:lang w:val="ro-RO"/>
        </w:rPr>
        <w:t>Arhitect Şef,</w:t>
      </w:r>
      <w:r w:rsidR="0095558E">
        <w:rPr>
          <w:sz w:val="24"/>
          <w:szCs w:val="24"/>
          <w:lang w:val="ro-RO"/>
        </w:rPr>
        <w:t xml:space="preserve"> </w:t>
      </w:r>
      <w:r w:rsidRPr="00FD6563">
        <w:rPr>
          <w:sz w:val="24"/>
          <w:szCs w:val="24"/>
          <w:lang w:val="ro-RO"/>
        </w:rPr>
        <w:t>Direcţia economică</w:t>
      </w:r>
      <w:r w:rsidR="0095558E">
        <w:rPr>
          <w:sz w:val="24"/>
          <w:szCs w:val="24"/>
          <w:lang w:val="ro-RO"/>
        </w:rPr>
        <w:t xml:space="preserve"> </w:t>
      </w:r>
      <w:r>
        <w:rPr>
          <w:sz w:val="24"/>
          <w:szCs w:val="24"/>
          <w:lang w:val="ro-RO"/>
        </w:rPr>
        <w:t xml:space="preserve">şi </w:t>
      </w:r>
      <w:r w:rsidRPr="00BF1222">
        <w:rPr>
          <w:sz w:val="24"/>
          <w:szCs w:val="24"/>
          <w:lang w:val="ro-RO"/>
        </w:rPr>
        <w:t>Serviciul Public Administraţia Domeniului Public</w:t>
      </w:r>
      <w:r>
        <w:rPr>
          <w:sz w:val="24"/>
          <w:szCs w:val="24"/>
          <w:lang w:val="ro-RO"/>
        </w:rPr>
        <w:t>.</w:t>
      </w:r>
    </w:p>
    <w:p w:rsidR="00BF1222" w:rsidRDefault="00BF1222" w:rsidP="00BF1222">
      <w:pPr>
        <w:ind w:firstLine="708"/>
        <w:jc w:val="both"/>
        <w:rPr>
          <w:b/>
          <w:sz w:val="24"/>
          <w:szCs w:val="24"/>
          <w:lang w:val="ro-RO"/>
        </w:rPr>
      </w:pPr>
      <w:r w:rsidRPr="00BF1222">
        <w:rPr>
          <w:b/>
          <w:sz w:val="24"/>
          <w:szCs w:val="24"/>
          <w:lang w:val="ro-RO"/>
        </w:rPr>
        <w:t xml:space="preserve">        </w:t>
      </w:r>
    </w:p>
    <w:p w:rsidR="00BF1222" w:rsidRDefault="00BF1222" w:rsidP="00BF1222">
      <w:pPr>
        <w:ind w:firstLine="708"/>
        <w:jc w:val="both"/>
        <w:rPr>
          <w:b/>
          <w:sz w:val="24"/>
          <w:szCs w:val="24"/>
          <w:lang w:val="ro-RO"/>
        </w:rPr>
      </w:pPr>
    </w:p>
    <w:p w:rsidR="00BF1222" w:rsidRPr="00BF1222" w:rsidRDefault="00BF1222" w:rsidP="00BF1222">
      <w:pPr>
        <w:ind w:firstLine="708"/>
        <w:jc w:val="both"/>
        <w:rPr>
          <w:b/>
          <w:sz w:val="24"/>
          <w:szCs w:val="24"/>
          <w:lang w:val="ro-RO"/>
        </w:rPr>
      </w:pPr>
      <w:r>
        <w:rPr>
          <w:b/>
          <w:sz w:val="24"/>
          <w:szCs w:val="24"/>
          <w:lang w:val="ro-RO"/>
        </w:rPr>
        <w:t xml:space="preserve">                                           </w:t>
      </w:r>
      <w:r w:rsidRPr="00BF1222">
        <w:rPr>
          <w:b/>
          <w:sz w:val="24"/>
          <w:szCs w:val="24"/>
          <w:lang w:val="ro-RO"/>
        </w:rPr>
        <w:t xml:space="preserve">      Viza de legalitate</w:t>
      </w:r>
      <w:r w:rsidRPr="00BF1222">
        <w:rPr>
          <w:b/>
          <w:sz w:val="24"/>
          <w:szCs w:val="24"/>
          <w:lang w:val="ro-RO"/>
        </w:rPr>
        <w:tab/>
      </w:r>
      <w:r w:rsidRPr="00BF1222">
        <w:rPr>
          <w:b/>
          <w:sz w:val="24"/>
          <w:szCs w:val="24"/>
          <w:lang w:val="ro-RO"/>
        </w:rPr>
        <w:tab/>
      </w:r>
      <w:r w:rsidRPr="00BF1222">
        <w:rPr>
          <w:b/>
          <w:sz w:val="24"/>
          <w:szCs w:val="24"/>
          <w:lang w:val="ro-RO"/>
        </w:rPr>
        <w:tab/>
      </w:r>
      <w:r w:rsidRPr="00BF1222">
        <w:rPr>
          <w:b/>
          <w:sz w:val="24"/>
          <w:szCs w:val="24"/>
          <w:lang w:val="ro-RO"/>
        </w:rPr>
        <w:tab/>
      </w:r>
    </w:p>
    <w:p w:rsidR="00BF1222" w:rsidRPr="00BF1222" w:rsidRDefault="00BF1222" w:rsidP="00BF1222">
      <w:pPr>
        <w:ind w:firstLine="708"/>
        <w:jc w:val="both"/>
        <w:rPr>
          <w:b/>
          <w:sz w:val="24"/>
          <w:szCs w:val="24"/>
          <w:lang w:val="ro-RO"/>
        </w:rPr>
      </w:pPr>
      <w:r>
        <w:rPr>
          <w:b/>
          <w:sz w:val="24"/>
          <w:szCs w:val="24"/>
          <w:lang w:val="ro-RO"/>
        </w:rPr>
        <w:t xml:space="preserve">                             </w:t>
      </w:r>
      <w:r w:rsidRPr="00BF1222">
        <w:rPr>
          <w:b/>
          <w:sz w:val="24"/>
          <w:szCs w:val="24"/>
          <w:lang w:val="ro-RO"/>
        </w:rPr>
        <w:t>Secretarul Municipiului T</w:t>
      </w:r>
      <w:r w:rsidR="00834833">
        <w:rPr>
          <w:b/>
          <w:sz w:val="24"/>
          <w:szCs w:val="24"/>
          <w:lang w:val="ro-RO"/>
        </w:rPr>
        <w:t>îrgu-</w:t>
      </w:r>
      <w:r w:rsidRPr="00BF1222">
        <w:rPr>
          <w:b/>
          <w:sz w:val="24"/>
          <w:szCs w:val="24"/>
          <w:lang w:val="ro-RO"/>
        </w:rPr>
        <w:t>Mureş</w:t>
      </w:r>
    </w:p>
    <w:p w:rsidR="00BF1222" w:rsidRPr="00BF1222" w:rsidRDefault="00BF1222" w:rsidP="00BF1222">
      <w:pPr>
        <w:ind w:firstLine="708"/>
        <w:jc w:val="both"/>
        <w:rPr>
          <w:b/>
          <w:sz w:val="24"/>
          <w:szCs w:val="24"/>
          <w:lang w:val="ro-RO"/>
        </w:rPr>
      </w:pPr>
      <w:r w:rsidRPr="00BF1222">
        <w:rPr>
          <w:b/>
          <w:sz w:val="24"/>
          <w:szCs w:val="24"/>
          <w:lang w:val="ro-RO"/>
        </w:rPr>
        <w:tab/>
        <w:t xml:space="preserve">            </w:t>
      </w:r>
      <w:r>
        <w:rPr>
          <w:b/>
          <w:sz w:val="24"/>
          <w:szCs w:val="24"/>
          <w:lang w:val="ro-RO"/>
        </w:rPr>
        <w:t xml:space="preserve">                         </w:t>
      </w:r>
      <w:r w:rsidRPr="00BF1222">
        <w:rPr>
          <w:b/>
          <w:sz w:val="24"/>
          <w:szCs w:val="24"/>
          <w:lang w:val="ro-RO"/>
        </w:rPr>
        <w:t xml:space="preserve">  Maria Cioban</w:t>
      </w:r>
    </w:p>
    <w:p w:rsidR="0040581F" w:rsidRDefault="0040581F" w:rsidP="00A06D1A">
      <w:pPr>
        <w:ind w:firstLine="708"/>
        <w:jc w:val="both"/>
        <w:rPr>
          <w:sz w:val="24"/>
          <w:szCs w:val="24"/>
          <w:lang w:val="ro-RO"/>
        </w:rPr>
      </w:pPr>
    </w:p>
    <w:sectPr w:rsidR="0040581F" w:rsidSect="00A12F94">
      <w:pgSz w:w="11906" w:h="16838"/>
      <w:pgMar w:top="709"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52183"/>
    <w:multiLevelType w:val="hybridMultilevel"/>
    <w:tmpl w:val="21DE94D0"/>
    <w:lvl w:ilvl="0" w:tplc="1554AF64">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B7"/>
    <w:rsid w:val="00035C8F"/>
    <w:rsid w:val="000872AB"/>
    <w:rsid w:val="000E1EBC"/>
    <w:rsid w:val="0011520F"/>
    <w:rsid w:val="001A3B2B"/>
    <w:rsid w:val="00213BA4"/>
    <w:rsid w:val="002C3EA0"/>
    <w:rsid w:val="00390EA8"/>
    <w:rsid w:val="003B3682"/>
    <w:rsid w:val="003D62F7"/>
    <w:rsid w:val="0040581F"/>
    <w:rsid w:val="00473D8C"/>
    <w:rsid w:val="00487009"/>
    <w:rsid w:val="00492125"/>
    <w:rsid w:val="004A0E24"/>
    <w:rsid w:val="005139D8"/>
    <w:rsid w:val="006055D4"/>
    <w:rsid w:val="006B67B7"/>
    <w:rsid w:val="007072F4"/>
    <w:rsid w:val="00744691"/>
    <w:rsid w:val="007760B9"/>
    <w:rsid w:val="00790E81"/>
    <w:rsid w:val="007C5CF2"/>
    <w:rsid w:val="008055B9"/>
    <w:rsid w:val="00834833"/>
    <w:rsid w:val="0085057C"/>
    <w:rsid w:val="008702B3"/>
    <w:rsid w:val="00891132"/>
    <w:rsid w:val="008F7433"/>
    <w:rsid w:val="0091018F"/>
    <w:rsid w:val="009167F6"/>
    <w:rsid w:val="0095558E"/>
    <w:rsid w:val="00A06D1A"/>
    <w:rsid w:val="00A12F94"/>
    <w:rsid w:val="00B5595A"/>
    <w:rsid w:val="00BB7545"/>
    <w:rsid w:val="00BE770F"/>
    <w:rsid w:val="00BF1222"/>
    <w:rsid w:val="00C60CEC"/>
    <w:rsid w:val="00C85A72"/>
    <w:rsid w:val="00DB55D8"/>
    <w:rsid w:val="00E35199"/>
    <w:rsid w:val="00F7729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1A"/>
    <w:pPr>
      <w:spacing w:after="0" w:line="240" w:lineRule="auto"/>
    </w:pPr>
    <w:rPr>
      <w:rFonts w:ascii="Times New Roman" w:eastAsia="Times New Roman" w:hAnsi="Times New Roman" w:cs="Times New Roman"/>
      <w:sz w:val="20"/>
      <w:szCs w:val="20"/>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D1A"/>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40581F"/>
    <w:rPr>
      <w:rFonts w:ascii="Tahoma" w:hAnsi="Tahoma" w:cs="Tahoma"/>
      <w:sz w:val="16"/>
      <w:szCs w:val="16"/>
    </w:rPr>
  </w:style>
  <w:style w:type="character" w:customStyle="1" w:styleId="BalloonTextChar">
    <w:name w:val="Balloon Text Char"/>
    <w:basedOn w:val="DefaultParagraphFont"/>
    <w:link w:val="BalloonText"/>
    <w:uiPriority w:val="99"/>
    <w:semiHidden/>
    <w:rsid w:val="0040581F"/>
    <w:rPr>
      <w:rFonts w:ascii="Tahoma" w:eastAsia="Times New Roman" w:hAnsi="Tahoma" w:cs="Tahoma"/>
      <w:sz w:val="16"/>
      <w:szCs w:val="16"/>
      <w:lang w:val="hu-HU" w:eastAsia="hu-HU"/>
    </w:rPr>
  </w:style>
  <w:style w:type="paragraph" w:styleId="ListParagraph">
    <w:name w:val="List Paragraph"/>
    <w:basedOn w:val="Normal"/>
    <w:uiPriority w:val="34"/>
    <w:qFormat/>
    <w:rsid w:val="004A0E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1A"/>
    <w:pPr>
      <w:spacing w:after="0" w:line="240" w:lineRule="auto"/>
    </w:pPr>
    <w:rPr>
      <w:rFonts w:ascii="Times New Roman" w:eastAsia="Times New Roman" w:hAnsi="Times New Roman" w:cs="Times New Roman"/>
      <w:sz w:val="20"/>
      <w:szCs w:val="20"/>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D1A"/>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40581F"/>
    <w:rPr>
      <w:rFonts w:ascii="Tahoma" w:hAnsi="Tahoma" w:cs="Tahoma"/>
      <w:sz w:val="16"/>
      <w:szCs w:val="16"/>
    </w:rPr>
  </w:style>
  <w:style w:type="character" w:customStyle="1" w:styleId="BalloonTextChar">
    <w:name w:val="Balloon Text Char"/>
    <w:basedOn w:val="DefaultParagraphFont"/>
    <w:link w:val="BalloonText"/>
    <w:uiPriority w:val="99"/>
    <w:semiHidden/>
    <w:rsid w:val="0040581F"/>
    <w:rPr>
      <w:rFonts w:ascii="Tahoma" w:eastAsia="Times New Roman" w:hAnsi="Tahoma" w:cs="Tahoma"/>
      <w:sz w:val="16"/>
      <w:szCs w:val="16"/>
      <w:lang w:val="hu-HU" w:eastAsia="hu-HU"/>
    </w:rPr>
  </w:style>
  <w:style w:type="paragraph" w:styleId="ListParagraph">
    <w:name w:val="List Paragraph"/>
    <w:basedOn w:val="Normal"/>
    <w:uiPriority w:val="34"/>
    <w:qFormat/>
    <w:rsid w:val="004A0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4</Pages>
  <Words>966</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cp:lastPrinted>2015-02-18T11:08:00Z</cp:lastPrinted>
  <dcterms:created xsi:type="dcterms:W3CDTF">2015-02-16T09:11:00Z</dcterms:created>
  <dcterms:modified xsi:type="dcterms:W3CDTF">2015-02-18T11:11:00Z</dcterms:modified>
</cp:coreProperties>
</file>