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A9" w:rsidRDefault="00570AA9">
      <w:pPr>
        <w:suppressAutoHyphens/>
        <w:ind w:left="284"/>
        <w:rPr>
          <w:rFonts w:ascii="Times New Roman" w:hAnsi="Times New Roman" w:cs="Times New Roman"/>
          <w:b/>
          <w:bCs/>
          <w:sz w:val="24"/>
          <w:szCs w:val="24"/>
        </w:rPr>
      </w:pPr>
    </w:p>
    <w:p w:rsidR="00570AA9" w:rsidRDefault="00570AA9" w:rsidP="00F67164">
      <w:pPr>
        <w:ind w:left="284"/>
        <w:rPr>
          <w:rFonts w:ascii="Times New Roman" w:hAnsi="Times New Roman" w:cs="Times New Roman"/>
          <w:b/>
          <w:bCs/>
          <w:sz w:val="24"/>
          <w:szCs w:val="24"/>
        </w:rPr>
      </w:pPr>
      <w:r>
        <w:rPr>
          <w:rFonts w:ascii="Times New Roman" w:hAnsi="Times New Roman" w:cs="Times New Roman"/>
          <w:b/>
          <w:bCs/>
          <w:sz w:val="24"/>
          <w:szCs w:val="24"/>
        </w:rPr>
        <w:t xml:space="preserve">ROMÂNIA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PRIMAR,</w:t>
      </w:r>
    </w:p>
    <w:p w:rsidR="00570AA9" w:rsidRDefault="00570AA9" w:rsidP="00F67164">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JUDEŢUL MUREŞ</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Dr. Dorin Florea </w:t>
      </w:r>
    </w:p>
    <w:p w:rsidR="00570AA9" w:rsidRDefault="00570AA9">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MUNICIPIUL TÎRGU MUREŞ</w:t>
      </w:r>
      <w:r>
        <w:rPr>
          <w:rFonts w:ascii="Times New Roman" w:hAnsi="Times New Roman" w:cs="Times New Roman"/>
          <w:b/>
          <w:bCs/>
          <w:sz w:val="24"/>
          <w:szCs w:val="24"/>
        </w:rPr>
        <w:tab/>
      </w:r>
      <w:r>
        <w:rPr>
          <w:rFonts w:ascii="Times New Roman" w:hAnsi="Times New Roman" w:cs="Times New Roman"/>
          <w:b/>
          <w:bCs/>
          <w:sz w:val="24"/>
          <w:szCs w:val="24"/>
        </w:rPr>
        <w:tab/>
      </w:r>
    </w:p>
    <w:p w:rsidR="00570AA9" w:rsidRDefault="00570AA9">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570AA9" w:rsidRDefault="00570AA9">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Biroul juridic, exproprieri, întabulări şi demolări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570AA9" w:rsidRDefault="00570AA9">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 xml:space="preserve">Nr.  37934/4513/08.07.2016                    </w:t>
      </w:r>
    </w:p>
    <w:p w:rsidR="00570AA9" w:rsidRDefault="00570AA9">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570AA9" w:rsidRDefault="00570AA9">
      <w:pPr>
        <w:suppressAutoHyphens/>
        <w:ind w:left="284"/>
        <w:rPr>
          <w:rFonts w:ascii="Times New Roman" w:hAnsi="Times New Roman" w:cs="Times New Roman"/>
          <w:b/>
          <w:bCs/>
          <w:sz w:val="24"/>
          <w:szCs w:val="24"/>
        </w:rPr>
      </w:pPr>
    </w:p>
    <w:p w:rsidR="00570AA9" w:rsidRDefault="00570AA9">
      <w:pPr>
        <w:suppressAutoHyphens/>
        <w:ind w:left="284"/>
        <w:rPr>
          <w:rFonts w:ascii="Times New Roman" w:hAnsi="Times New Roman" w:cs="Times New Roman"/>
          <w:b/>
          <w:bCs/>
          <w:sz w:val="24"/>
          <w:szCs w:val="24"/>
        </w:rPr>
      </w:pPr>
    </w:p>
    <w:p w:rsidR="00570AA9" w:rsidRDefault="00570AA9">
      <w:pPr>
        <w:suppressAutoHyphens/>
        <w:ind w:left="284"/>
        <w:jc w:val="center"/>
        <w:rPr>
          <w:rFonts w:ascii="Times New Roman" w:hAnsi="Times New Roman" w:cs="Times New Roman"/>
          <w:b/>
          <w:bCs/>
          <w:sz w:val="24"/>
          <w:szCs w:val="24"/>
        </w:rPr>
      </w:pPr>
      <w:r>
        <w:rPr>
          <w:rFonts w:ascii="Times New Roman" w:hAnsi="Times New Roman" w:cs="Times New Roman"/>
          <w:b/>
          <w:bCs/>
          <w:sz w:val="24"/>
          <w:szCs w:val="24"/>
        </w:rPr>
        <w:t>EXPUNERE DE MOTIVE</w:t>
      </w:r>
    </w:p>
    <w:p w:rsidR="00570AA9" w:rsidRDefault="00570AA9">
      <w:pPr>
        <w:suppressAutoHyphens/>
        <w:ind w:left="284"/>
        <w:rPr>
          <w:rFonts w:ascii="Times New Roman" w:hAnsi="Times New Roman" w:cs="Times New Roman"/>
          <w:b/>
          <w:bCs/>
          <w:sz w:val="24"/>
          <w:szCs w:val="24"/>
        </w:rPr>
      </w:pPr>
    </w:p>
    <w:p w:rsidR="00570AA9" w:rsidRDefault="00570AA9">
      <w:pPr>
        <w:suppressAutoHyphens/>
        <w:ind w:left="284"/>
        <w:jc w:val="center"/>
        <w:rPr>
          <w:rFonts w:ascii="Times New Roman" w:hAnsi="Times New Roman" w:cs="Times New Roman"/>
          <w:b/>
          <w:bCs/>
          <w:sz w:val="24"/>
          <w:szCs w:val="24"/>
        </w:rPr>
      </w:pPr>
    </w:p>
    <w:p w:rsidR="00570AA9" w:rsidRDefault="00570AA9">
      <w:pPr>
        <w:suppressAutoHyphens/>
        <w:jc w:val="center"/>
        <w:rPr>
          <w:rFonts w:ascii="Times New Roman" w:hAnsi="Times New Roman" w:cs="Times New Roman"/>
          <w:sz w:val="24"/>
          <w:szCs w:val="24"/>
        </w:rPr>
      </w:pPr>
      <w:r>
        <w:rPr>
          <w:rFonts w:ascii="Times New Roman" w:hAnsi="Times New Roman" w:cs="Times New Roman"/>
          <w:b/>
          <w:bCs/>
          <w:sz w:val="24"/>
          <w:szCs w:val="24"/>
        </w:rPr>
        <w:t>privind trecerea unui teren în suprafaţă de 119 mp din Tîrgu Mureş,  str.Nagy Szabo Ferenc  nr.2 în proprietatea Municipiului Tîrgu Mureş de la Bartha Bela şi Bartha Iren</w:t>
      </w:r>
    </w:p>
    <w:p w:rsidR="00570AA9" w:rsidRDefault="00570AA9">
      <w:pPr>
        <w:suppressAutoHyphens/>
        <w:jc w:val="both"/>
        <w:rPr>
          <w:rFonts w:ascii="Times New Roman" w:hAnsi="Times New Roman" w:cs="Times New Roman"/>
          <w:b/>
          <w:bCs/>
          <w:sz w:val="24"/>
          <w:szCs w:val="24"/>
        </w:rPr>
      </w:pPr>
    </w:p>
    <w:p w:rsidR="00570AA9" w:rsidRDefault="00570AA9">
      <w:pPr>
        <w:suppressAutoHyphens/>
        <w:jc w:val="both"/>
        <w:rPr>
          <w:rFonts w:ascii="Times New Roman" w:hAnsi="Times New Roman" w:cs="Times New Roman"/>
          <w:b/>
          <w:bCs/>
          <w:sz w:val="24"/>
          <w:szCs w:val="24"/>
        </w:rPr>
      </w:pPr>
    </w:p>
    <w:p w:rsidR="00570AA9" w:rsidRDefault="00570AA9">
      <w:pPr>
        <w:suppressAutoHyphens/>
        <w:jc w:val="both"/>
        <w:rPr>
          <w:rFonts w:ascii="Times New Roman" w:hAnsi="Times New Roman" w:cs="Times New Roman"/>
          <w:sz w:val="24"/>
          <w:szCs w:val="24"/>
        </w:rPr>
      </w:pPr>
      <w:r>
        <w:rPr>
          <w:rFonts w:ascii="Times New Roman" w:hAnsi="Times New Roman" w:cs="Times New Roman"/>
          <w:sz w:val="24"/>
          <w:szCs w:val="24"/>
        </w:rPr>
        <w:t xml:space="preserve">                Prin cererea  înregistrată cu nr. 37934/4513/08.07.2016 la instituţia noastră, proprietarii Bartha Bela şi Bartha Iren, şi-au exprimat intenţia de a renunţa la dreptul lor de proprietate asupra terenului situat în Tîrgu Mureş, teren intravilan în suprafaţă de 119 mp, cuprins în C.F. nr. 137159 Tîrgu Mureş, nr. Cad. 4317, conform declaraţiei autentice nr. 44/08.07.2016, </w:t>
      </w:r>
      <w:r>
        <w:t>precum şi PUD/PUZ aprobate şi menţionate în  certificatul de urbanism.</w:t>
      </w:r>
    </w:p>
    <w:p w:rsidR="00570AA9" w:rsidRDefault="00570AA9">
      <w:pPr>
        <w:suppressAutoHyphens/>
        <w:ind w:left="284" w:firstLine="720"/>
        <w:jc w:val="both"/>
        <w:rPr>
          <w:rFonts w:ascii="Times New Roman" w:hAnsi="Times New Roman" w:cs="Times New Roman"/>
          <w:sz w:val="24"/>
          <w:szCs w:val="24"/>
        </w:rPr>
      </w:pPr>
      <w:r>
        <w:rPr>
          <w:rFonts w:ascii="Times New Roman" w:hAnsi="Times New Roman" w:cs="Times New Roman"/>
          <w:sz w:val="24"/>
          <w:szCs w:val="24"/>
        </w:rPr>
        <w:t>Având în vedere cele prezentate mai sus, vă rugăm a lua act de declaraţia notarială de renunţare la dreptul de proprietate asupra terenului în suprafaţă de 119 mp, a mai sus numiţilor, pentru demararea procedurilor de trecere a acestuia în domeniul public al municipalităţii şi pe cale de consecinţă, să adoptaţi hotărârea consiliului local în temeiul articolului 889, alin 2, din Codul Civil.</w:t>
      </w:r>
    </w:p>
    <w:p w:rsidR="00570AA9" w:rsidRDefault="00570AA9">
      <w:pPr>
        <w:suppressAutoHyphens/>
        <w:ind w:left="284"/>
        <w:jc w:val="both"/>
        <w:rPr>
          <w:rFonts w:ascii="Times New Roman" w:hAnsi="Times New Roman" w:cs="Times New Roman"/>
          <w:sz w:val="24"/>
          <w:szCs w:val="24"/>
        </w:rPr>
      </w:pPr>
    </w:p>
    <w:p w:rsidR="00570AA9" w:rsidRDefault="00570AA9">
      <w:pPr>
        <w:suppressAutoHyphens/>
        <w:ind w:left="284"/>
        <w:jc w:val="both"/>
        <w:rPr>
          <w:rFonts w:ascii="Times New Roman" w:hAnsi="Times New Roman" w:cs="Times New Roman"/>
          <w:sz w:val="24"/>
          <w:szCs w:val="24"/>
        </w:rPr>
      </w:pPr>
    </w:p>
    <w:p w:rsidR="00570AA9" w:rsidRDefault="00570AA9">
      <w:pPr>
        <w:suppressAutoHyphens/>
        <w:ind w:left="284"/>
        <w:jc w:val="both"/>
        <w:rPr>
          <w:rFonts w:ascii="Arial" w:hAnsi="Arial" w:cs="Arial"/>
          <w:b/>
          <w:bCs/>
          <w:sz w:val="24"/>
          <w:szCs w:val="24"/>
        </w:rPr>
      </w:pPr>
    </w:p>
    <w:p w:rsidR="00570AA9" w:rsidRDefault="00570AA9">
      <w:pPr>
        <w:suppressAutoHyphens/>
        <w:ind w:left="284"/>
        <w:jc w:val="both"/>
        <w:rPr>
          <w:rFonts w:ascii="Arial" w:hAnsi="Arial" w:cs="Arial"/>
          <w:b/>
          <w:bCs/>
          <w:sz w:val="24"/>
          <w:szCs w:val="24"/>
        </w:rPr>
      </w:pPr>
    </w:p>
    <w:p w:rsidR="00570AA9" w:rsidRDefault="00570AA9" w:rsidP="006F6E6C">
      <w:pPr>
        <w:suppressAutoHyphens/>
        <w:ind w:left="284"/>
        <w:jc w:val="both"/>
        <w:rPr>
          <w:rFonts w:ascii="Times New Roman" w:hAnsi="Times New Roman" w:cs="Times New Roman"/>
          <w:b/>
          <w:bCs/>
          <w:sz w:val="24"/>
          <w:szCs w:val="24"/>
        </w:rPr>
      </w:pPr>
    </w:p>
    <w:p w:rsidR="00570AA9" w:rsidRDefault="00570AA9" w:rsidP="006F6E6C">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Aviz favorabil al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Aviz favorabil al </w:t>
      </w:r>
    </w:p>
    <w:p w:rsidR="00570AA9" w:rsidRDefault="00570AA9" w:rsidP="006F6E6C">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Arhitectului Şef                            </w:t>
      </w:r>
      <w:r>
        <w:rPr>
          <w:rFonts w:ascii="Times New Roman" w:hAnsi="Times New Roman" w:cs="Times New Roman"/>
          <w:b/>
          <w:bCs/>
          <w:sz w:val="24"/>
          <w:szCs w:val="24"/>
        </w:rPr>
        <w:tab/>
      </w:r>
      <w:r>
        <w:rPr>
          <w:rFonts w:ascii="Times New Roman" w:hAnsi="Times New Roman" w:cs="Times New Roman"/>
          <w:b/>
          <w:bCs/>
          <w:sz w:val="24"/>
          <w:szCs w:val="24"/>
        </w:rPr>
        <w:tab/>
        <w:t xml:space="preserve">          Administraţiei Domeniului Public</w:t>
      </w:r>
    </w:p>
    <w:p w:rsidR="00570AA9" w:rsidRDefault="00570AA9" w:rsidP="006F6E6C">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Arh. Daniela Miheţ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Ing. Florian Moldovan</w:t>
      </w:r>
    </w:p>
    <w:p w:rsidR="00570AA9" w:rsidRDefault="00570AA9" w:rsidP="006F6E6C">
      <w:pPr>
        <w:suppressAutoHyphens/>
        <w:ind w:left="284"/>
        <w:jc w:val="both"/>
        <w:rPr>
          <w:rFonts w:ascii="Arial" w:hAnsi="Arial" w:cs="Arial"/>
          <w:b/>
          <w:bCs/>
          <w:sz w:val="24"/>
          <w:szCs w:val="24"/>
        </w:rPr>
      </w:pPr>
    </w:p>
    <w:p w:rsidR="00570AA9" w:rsidRDefault="00570AA9">
      <w:pPr>
        <w:suppressAutoHyphens/>
        <w:ind w:left="284"/>
        <w:jc w:val="both"/>
        <w:rPr>
          <w:rFonts w:ascii="Arial" w:hAnsi="Arial" w:cs="Arial"/>
          <w:b/>
          <w:bCs/>
          <w:sz w:val="24"/>
          <w:szCs w:val="24"/>
        </w:rPr>
      </w:pPr>
    </w:p>
    <w:p w:rsidR="00570AA9" w:rsidRDefault="00570AA9">
      <w:pPr>
        <w:suppressAutoHyphens/>
        <w:jc w:val="both"/>
        <w:rPr>
          <w:rFonts w:ascii="Times New Roman" w:hAnsi="Times New Roman" w:cs="Times New Roman"/>
          <w:b/>
          <w:bCs/>
          <w:sz w:val="24"/>
          <w:szCs w:val="24"/>
        </w:rPr>
      </w:pPr>
    </w:p>
    <w:p w:rsidR="00570AA9" w:rsidRDefault="00570AA9">
      <w:pPr>
        <w:suppressAutoHyphens/>
        <w:jc w:val="both"/>
        <w:rPr>
          <w:rFonts w:ascii="Times New Roman" w:hAnsi="Times New Roman" w:cs="Times New Roman"/>
          <w:b/>
          <w:bCs/>
          <w:sz w:val="24"/>
          <w:szCs w:val="24"/>
        </w:rPr>
      </w:pPr>
    </w:p>
    <w:p w:rsidR="00570AA9" w:rsidRDefault="00570AA9">
      <w:pPr>
        <w:suppressAutoHyphens/>
        <w:jc w:val="both"/>
        <w:rPr>
          <w:rFonts w:ascii="Times New Roman" w:hAnsi="Times New Roman" w:cs="Times New Roman"/>
          <w:b/>
          <w:bCs/>
          <w:sz w:val="24"/>
          <w:szCs w:val="24"/>
        </w:rPr>
      </w:pPr>
    </w:p>
    <w:p w:rsidR="00570AA9" w:rsidRDefault="00570AA9">
      <w:pPr>
        <w:suppressAutoHyphens/>
        <w:ind w:left="284"/>
        <w:jc w:val="both"/>
        <w:rPr>
          <w:rFonts w:ascii="Arial" w:hAnsi="Arial" w:cs="Arial"/>
          <w:b/>
          <w:bCs/>
          <w:sz w:val="24"/>
          <w:szCs w:val="24"/>
        </w:rPr>
      </w:pPr>
      <w:r>
        <w:rPr>
          <w:rFonts w:ascii="Times New Roman" w:hAnsi="Times New Roman" w:cs="Times New Roman"/>
          <w:b/>
          <w:bCs/>
          <w:sz w:val="24"/>
          <w:szCs w:val="24"/>
        </w:rPr>
        <w:t xml:space="preserve">                                                                                                                 </w:t>
      </w:r>
    </w:p>
    <w:p w:rsidR="00570AA9" w:rsidRDefault="00570AA9">
      <w:pPr>
        <w:suppressAutoHyphens/>
        <w:ind w:left="284"/>
        <w:jc w:val="both"/>
        <w:rPr>
          <w:rFonts w:ascii="Times New Roman" w:hAnsi="Times New Roman" w:cs="Times New Roman"/>
          <w:b/>
          <w:bCs/>
          <w:sz w:val="24"/>
          <w:szCs w:val="24"/>
        </w:rPr>
      </w:pPr>
      <w:r>
        <w:rPr>
          <w:rFonts w:ascii="Arial" w:hAnsi="Arial" w:cs="Arial"/>
          <w:b/>
          <w:bCs/>
          <w:sz w:val="24"/>
          <w:szCs w:val="24"/>
        </w:rPr>
        <w:t xml:space="preserve">                                                                                              </w:t>
      </w:r>
      <w:r>
        <w:rPr>
          <w:rFonts w:ascii="Times New Roman" w:hAnsi="Times New Roman" w:cs="Times New Roman"/>
          <w:b/>
          <w:bCs/>
          <w:sz w:val="24"/>
          <w:szCs w:val="24"/>
        </w:rPr>
        <w:t>Şef birou juridic A.D.P.,</w:t>
      </w:r>
    </w:p>
    <w:p w:rsidR="00570AA9" w:rsidRDefault="00570AA9">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Mihai Mureşan</w:t>
      </w:r>
    </w:p>
    <w:p w:rsidR="00570AA9" w:rsidRDefault="00570AA9">
      <w:pPr>
        <w:suppressAutoHyphens/>
        <w:ind w:left="284"/>
        <w:jc w:val="both"/>
        <w:rPr>
          <w:rFonts w:ascii="Times New Roman" w:hAnsi="Times New Roman" w:cs="Times New Roman"/>
          <w:b/>
          <w:bCs/>
          <w:sz w:val="24"/>
          <w:szCs w:val="24"/>
        </w:rPr>
      </w:pPr>
    </w:p>
    <w:p w:rsidR="00570AA9" w:rsidRDefault="00570AA9">
      <w:pPr>
        <w:suppressAutoHyphens/>
        <w:ind w:left="284"/>
        <w:jc w:val="both"/>
        <w:rPr>
          <w:rFonts w:ascii="Arial" w:hAnsi="Arial" w:cs="Arial"/>
          <w:b/>
          <w:bCs/>
          <w:sz w:val="24"/>
          <w:szCs w:val="24"/>
        </w:rPr>
      </w:pPr>
    </w:p>
    <w:p w:rsidR="00570AA9" w:rsidRDefault="00570AA9">
      <w:pPr>
        <w:suppressAutoHyphens/>
        <w:ind w:left="284"/>
        <w:jc w:val="both"/>
        <w:rPr>
          <w:rFonts w:ascii="Times New Roman" w:hAnsi="Times New Roman" w:cs="Times New Roman"/>
          <w:sz w:val="20"/>
          <w:szCs w:val="20"/>
        </w:rPr>
      </w:pPr>
      <w:r>
        <w:rPr>
          <w:rFonts w:ascii="Arial" w:hAnsi="Arial" w:cs="Arial"/>
          <w:b/>
          <w:bCs/>
          <w:sz w:val="24"/>
          <w:szCs w:val="24"/>
        </w:rPr>
        <w:t xml:space="preserve">                                                                                                       </w:t>
      </w:r>
    </w:p>
    <w:p w:rsidR="00570AA9" w:rsidRDefault="00570AA9">
      <w:pPr>
        <w:suppressAutoHyphens/>
        <w:rPr>
          <w:rFonts w:ascii="Times New Roman" w:hAnsi="Times New Roman" w:cs="Times New Roman"/>
          <w:sz w:val="20"/>
          <w:szCs w:val="20"/>
        </w:rPr>
      </w:pPr>
    </w:p>
    <w:p w:rsidR="00570AA9" w:rsidRDefault="00570AA9">
      <w:pPr>
        <w:suppressAutoHyphens/>
        <w:rPr>
          <w:rFonts w:ascii="Times New Roman" w:hAnsi="Times New Roman" w:cs="Times New Roman"/>
          <w:sz w:val="20"/>
          <w:szCs w:val="20"/>
        </w:rPr>
      </w:pPr>
      <w:r>
        <w:rPr>
          <w:rFonts w:ascii="Times New Roman" w:hAnsi="Times New Roman" w:cs="Times New Roman"/>
          <w:sz w:val="20"/>
          <w:szCs w:val="20"/>
        </w:rPr>
        <w:t xml:space="preserve">                                                                                                                                      Întocmit</w:t>
      </w:r>
    </w:p>
    <w:p w:rsidR="00570AA9" w:rsidRPr="006F6E6C" w:rsidRDefault="00570AA9" w:rsidP="006F6E6C">
      <w:pPr>
        <w:suppressAutoHyphens/>
        <w:rPr>
          <w:rFonts w:ascii="Times New Roman" w:hAnsi="Times New Roman" w:cs="Times New Roman"/>
          <w:sz w:val="20"/>
          <w:szCs w:val="20"/>
        </w:rPr>
      </w:pPr>
      <w:r>
        <w:rPr>
          <w:rFonts w:ascii="Times New Roman" w:hAnsi="Times New Roman" w:cs="Times New Roman"/>
          <w:sz w:val="20"/>
          <w:szCs w:val="20"/>
        </w:rPr>
        <w:t xml:space="preserve">                                                                                                                                      Cristina Pop</w:t>
      </w:r>
    </w:p>
    <w:p w:rsidR="00570AA9" w:rsidRDefault="00570AA9">
      <w:pPr>
        <w:suppressAutoHyphens/>
        <w:ind w:left="284"/>
        <w:jc w:val="both"/>
        <w:rPr>
          <w:rFonts w:ascii="Times New Roman" w:hAnsi="Times New Roman" w:cs="Times New Roman"/>
          <w:b/>
          <w:bCs/>
          <w:sz w:val="24"/>
          <w:szCs w:val="24"/>
        </w:rPr>
      </w:pPr>
    </w:p>
    <w:p w:rsidR="00570AA9" w:rsidRDefault="00570AA9">
      <w:pPr>
        <w:suppressAutoHyphens/>
        <w:ind w:left="284"/>
        <w:jc w:val="both"/>
        <w:rPr>
          <w:rFonts w:ascii="Times New Roman" w:hAnsi="Times New Roman" w:cs="Times New Roman"/>
          <w:b/>
          <w:bCs/>
          <w:sz w:val="24"/>
          <w:szCs w:val="24"/>
        </w:rPr>
      </w:pPr>
    </w:p>
    <w:p w:rsidR="00570AA9" w:rsidRDefault="00570AA9">
      <w:pPr>
        <w:suppressAutoHyphens/>
        <w:ind w:left="284"/>
        <w:jc w:val="both"/>
        <w:rPr>
          <w:rFonts w:ascii="Times New Roman" w:hAnsi="Times New Roman" w:cs="Times New Roman"/>
          <w:b/>
          <w:bCs/>
          <w:sz w:val="24"/>
          <w:szCs w:val="24"/>
        </w:rPr>
      </w:pPr>
    </w:p>
    <w:p w:rsidR="00570AA9" w:rsidRDefault="00570AA9">
      <w:pPr>
        <w:suppressAutoHyphens/>
        <w:ind w:left="284"/>
        <w:jc w:val="both"/>
        <w:rPr>
          <w:rFonts w:ascii="Times New Roman" w:hAnsi="Times New Roman" w:cs="Times New Roman"/>
          <w:b/>
          <w:bCs/>
          <w:sz w:val="24"/>
          <w:szCs w:val="24"/>
        </w:rPr>
      </w:pPr>
    </w:p>
    <w:p w:rsidR="00570AA9" w:rsidRDefault="00570AA9">
      <w:pPr>
        <w:suppressAutoHyphens/>
        <w:ind w:left="284"/>
        <w:jc w:val="both"/>
        <w:rPr>
          <w:rFonts w:ascii="Times New Roman" w:hAnsi="Times New Roman" w:cs="Times New Roman"/>
          <w:b/>
          <w:bCs/>
          <w:sz w:val="24"/>
          <w:szCs w:val="24"/>
        </w:rPr>
      </w:pPr>
    </w:p>
    <w:p w:rsidR="00570AA9" w:rsidRDefault="00570AA9">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570AA9" w:rsidRDefault="00570AA9">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proiect</w:t>
      </w:r>
    </w:p>
    <w:p w:rsidR="00570AA9" w:rsidRDefault="00570AA9">
      <w:pPr>
        <w:suppressAutoHyphens/>
        <w:ind w:left="284"/>
        <w:jc w:val="both"/>
        <w:rPr>
          <w:rFonts w:ascii="Times New Roman" w:hAnsi="Times New Roman" w:cs="Times New Roman"/>
          <w:b/>
          <w:bCs/>
          <w:sz w:val="24"/>
          <w:szCs w:val="24"/>
        </w:rPr>
      </w:pPr>
    </w:p>
    <w:p w:rsidR="00570AA9" w:rsidRDefault="00570AA9" w:rsidP="00F67164">
      <w:pPr>
        <w:ind w:left="284"/>
        <w:rPr>
          <w:rFonts w:ascii="Times New Roman" w:hAnsi="Times New Roman" w:cs="Times New Roman"/>
          <w:b/>
          <w:bCs/>
          <w:sz w:val="24"/>
          <w:szCs w:val="24"/>
        </w:rPr>
      </w:pPr>
    </w:p>
    <w:p w:rsidR="00570AA9" w:rsidRDefault="00570AA9" w:rsidP="00F67164">
      <w:pPr>
        <w:ind w:left="284"/>
        <w:rPr>
          <w:rFonts w:ascii="Times New Roman" w:hAnsi="Times New Roman" w:cs="Times New Roman"/>
          <w:b/>
          <w:bCs/>
          <w:sz w:val="24"/>
          <w:szCs w:val="24"/>
        </w:rPr>
      </w:pPr>
      <w:r>
        <w:rPr>
          <w:rFonts w:ascii="Times New Roman" w:hAnsi="Times New Roman" w:cs="Times New Roman"/>
          <w:b/>
          <w:bCs/>
          <w:sz w:val="24"/>
          <w:szCs w:val="24"/>
        </w:rPr>
        <w:t xml:space="preserve">ROMÂNIA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PRIMAR,</w:t>
      </w:r>
    </w:p>
    <w:p w:rsidR="00570AA9" w:rsidRDefault="00570AA9" w:rsidP="00F67164">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JUDEŢUL MUREŞ</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Dr. Dorin Florea </w:t>
      </w:r>
    </w:p>
    <w:p w:rsidR="00570AA9" w:rsidRDefault="00570AA9">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CONSILIUL LOCAL  MUNICIPAL TÎRGU MUREŞ</w:t>
      </w:r>
    </w:p>
    <w:p w:rsidR="00570AA9" w:rsidRDefault="00570AA9">
      <w:pPr>
        <w:suppressAutoHyphens/>
        <w:ind w:left="284"/>
        <w:jc w:val="both"/>
        <w:rPr>
          <w:rFonts w:ascii="Times New Roman" w:hAnsi="Times New Roman" w:cs="Times New Roman"/>
          <w:b/>
          <w:bCs/>
          <w:sz w:val="24"/>
          <w:szCs w:val="24"/>
        </w:rPr>
      </w:pPr>
    </w:p>
    <w:p w:rsidR="00570AA9" w:rsidRDefault="00570AA9">
      <w:pPr>
        <w:suppressAutoHyphens/>
        <w:ind w:left="284"/>
        <w:jc w:val="both"/>
        <w:rPr>
          <w:rFonts w:ascii="Times New Roman" w:hAnsi="Times New Roman" w:cs="Times New Roman"/>
          <w:b/>
          <w:bCs/>
          <w:sz w:val="24"/>
          <w:szCs w:val="24"/>
        </w:rPr>
      </w:pPr>
    </w:p>
    <w:p w:rsidR="00570AA9" w:rsidRDefault="00570AA9">
      <w:pPr>
        <w:suppressAutoHyphens/>
        <w:ind w:left="284"/>
        <w:jc w:val="center"/>
        <w:rPr>
          <w:rFonts w:ascii="Times New Roman" w:hAnsi="Times New Roman" w:cs="Times New Roman"/>
          <w:b/>
          <w:bCs/>
          <w:sz w:val="24"/>
          <w:szCs w:val="24"/>
        </w:rPr>
      </w:pPr>
      <w:r>
        <w:rPr>
          <w:rFonts w:ascii="Times New Roman" w:hAnsi="Times New Roman" w:cs="Times New Roman"/>
          <w:b/>
          <w:bCs/>
          <w:sz w:val="24"/>
          <w:szCs w:val="24"/>
        </w:rPr>
        <w:t>HOTĂRÂREA nr. ______</w:t>
      </w:r>
    </w:p>
    <w:p w:rsidR="00570AA9" w:rsidRDefault="00570AA9">
      <w:pPr>
        <w:suppressAutoHyphens/>
        <w:ind w:left="284"/>
        <w:jc w:val="center"/>
        <w:rPr>
          <w:rFonts w:ascii="Times New Roman" w:hAnsi="Times New Roman" w:cs="Times New Roman"/>
          <w:b/>
          <w:bCs/>
          <w:sz w:val="24"/>
          <w:szCs w:val="24"/>
        </w:rPr>
      </w:pPr>
    </w:p>
    <w:p w:rsidR="00570AA9" w:rsidRDefault="00570AA9">
      <w:pPr>
        <w:suppressAutoHyphens/>
        <w:ind w:left="284"/>
        <w:jc w:val="center"/>
        <w:rPr>
          <w:rFonts w:ascii="Times New Roman" w:hAnsi="Times New Roman" w:cs="Times New Roman"/>
          <w:b/>
          <w:bCs/>
          <w:sz w:val="24"/>
          <w:szCs w:val="24"/>
        </w:rPr>
      </w:pPr>
      <w:r>
        <w:rPr>
          <w:rFonts w:ascii="Times New Roman" w:hAnsi="Times New Roman" w:cs="Times New Roman"/>
          <w:b/>
          <w:bCs/>
          <w:sz w:val="24"/>
          <w:szCs w:val="24"/>
        </w:rPr>
        <w:t>din __________________ 2016</w:t>
      </w:r>
    </w:p>
    <w:p w:rsidR="00570AA9" w:rsidRDefault="00570AA9">
      <w:pPr>
        <w:suppressAutoHyphens/>
        <w:ind w:left="284"/>
        <w:jc w:val="center"/>
        <w:rPr>
          <w:rFonts w:ascii="Times New Roman" w:hAnsi="Times New Roman" w:cs="Times New Roman"/>
          <w:b/>
          <w:bCs/>
          <w:sz w:val="24"/>
          <w:szCs w:val="24"/>
        </w:rPr>
      </w:pPr>
    </w:p>
    <w:p w:rsidR="00570AA9" w:rsidRDefault="00570AA9">
      <w:pPr>
        <w:suppressAutoHyphens/>
        <w:jc w:val="center"/>
        <w:rPr>
          <w:rFonts w:ascii="Times New Roman" w:hAnsi="Times New Roman" w:cs="Times New Roman"/>
          <w:sz w:val="24"/>
          <w:szCs w:val="24"/>
        </w:rPr>
      </w:pPr>
      <w:r>
        <w:rPr>
          <w:rFonts w:ascii="Times New Roman" w:hAnsi="Times New Roman" w:cs="Times New Roman"/>
          <w:b/>
          <w:bCs/>
          <w:sz w:val="24"/>
          <w:szCs w:val="24"/>
        </w:rPr>
        <w:t>privind trecerea unui teren în suprafaţă de 119 mp din Tîrgu Mureş,  str. Nagy Szabo Ferenc  nr.2 în proprietatea Municipiului Tîrgu Mureş de la Bartha Bela şi Bartha Iren</w:t>
      </w:r>
    </w:p>
    <w:p w:rsidR="00570AA9" w:rsidRDefault="00570AA9">
      <w:pPr>
        <w:suppressAutoHyphens/>
        <w:jc w:val="both"/>
        <w:rPr>
          <w:rFonts w:ascii="Times New Roman" w:hAnsi="Times New Roman" w:cs="Times New Roman"/>
          <w:sz w:val="24"/>
          <w:szCs w:val="24"/>
        </w:rPr>
      </w:pPr>
    </w:p>
    <w:p w:rsidR="00570AA9" w:rsidRDefault="00570AA9">
      <w:pPr>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p>
    <w:p w:rsidR="00570AA9" w:rsidRDefault="00570AA9">
      <w:pPr>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Consiliul local municipal Tîrgu Mures, întrunit în şedinţă ordinară de lucru</w:t>
      </w:r>
      <w:r>
        <w:rPr>
          <w:rFonts w:ascii="Times New Roman" w:hAnsi="Times New Roman" w:cs="Times New Roman"/>
          <w:sz w:val="24"/>
          <w:szCs w:val="24"/>
        </w:rPr>
        <w:t>,</w:t>
      </w:r>
    </w:p>
    <w:p w:rsidR="00570AA9" w:rsidRDefault="00570AA9">
      <w:pPr>
        <w:suppressAutoHyphens/>
        <w:jc w:val="both"/>
        <w:rPr>
          <w:rFonts w:ascii="Times New Roman" w:hAnsi="Times New Roman" w:cs="Times New Roman"/>
          <w:sz w:val="24"/>
          <w:szCs w:val="24"/>
        </w:rPr>
      </w:pPr>
    </w:p>
    <w:p w:rsidR="00570AA9" w:rsidRDefault="00570AA9">
      <w:pPr>
        <w:suppressAutoHyphens/>
        <w:jc w:val="both"/>
        <w:rPr>
          <w:rFonts w:ascii="Times New Roman" w:hAnsi="Times New Roman" w:cs="Times New Roman"/>
          <w:sz w:val="24"/>
          <w:szCs w:val="24"/>
        </w:rPr>
      </w:pPr>
      <w:r>
        <w:rPr>
          <w:rFonts w:ascii="Times New Roman" w:hAnsi="Times New Roman" w:cs="Times New Roman"/>
          <w:sz w:val="24"/>
          <w:szCs w:val="24"/>
        </w:rPr>
        <w:t xml:space="preserve">                Văzând Expunerea de motive a Administraţiei Domeniului Public, Biroul juridic, exproprieri, întabulări şi demolări nr.37934/4513/08.07.2016, privind trecerea unui teren în suprafaţă de 119 mp din Tîrgu Mureş, str.</w:t>
      </w:r>
      <w:r>
        <w:rPr>
          <w:rFonts w:ascii="Times New Roman" w:hAnsi="Times New Roman" w:cs="Times New Roman"/>
          <w:b/>
          <w:bCs/>
          <w:sz w:val="24"/>
          <w:szCs w:val="24"/>
        </w:rPr>
        <w:t xml:space="preserve"> </w:t>
      </w:r>
      <w:r>
        <w:rPr>
          <w:rFonts w:ascii="Times New Roman" w:hAnsi="Times New Roman" w:cs="Times New Roman"/>
          <w:sz w:val="24"/>
          <w:szCs w:val="24"/>
        </w:rPr>
        <w:t>Nagy Szabo Ferenc  nr.2  în proprietatea  Municipiului Tîrgu Mureş de la Bartha Bela şi Bartha Iren.</w:t>
      </w:r>
    </w:p>
    <w:p w:rsidR="00570AA9" w:rsidRDefault="00570AA9">
      <w:pPr>
        <w:suppressAutoHyphens/>
        <w:jc w:val="both"/>
        <w:rPr>
          <w:rFonts w:ascii="Times New Roman" w:hAnsi="Times New Roman" w:cs="Times New Roman"/>
          <w:sz w:val="24"/>
          <w:szCs w:val="24"/>
        </w:rPr>
      </w:pPr>
    </w:p>
    <w:p w:rsidR="00570AA9" w:rsidRDefault="00570AA9">
      <w:pPr>
        <w:suppressAutoHyphens/>
        <w:ind w:left="284" w:firstLine="720"/>
        <w:jc w:val="both"/>
        <w:rPr>
          <w:rFonts w:ascii="Times New Roman" w:hAnsi="Times New Roman" w:cs="Times New Roman"/>
          <w:sz w:val="24"/>
          <w:szCs w:val="24"/>
        </w:rPr>
      </w:pPr>
      <w:r>
        <w:rPr>
          <w:rFonts w:ascii="Times New Roman" w:hAnsi="Times New Roman" w:cs="Times New Roman"/>
          <w:sz w:val="24"/>
          <w:szCs w:val="24"/>
        </w:rPr>
        <w:t>Având în vedere prevederile art. 553 alin. (2), art. 562 alin. 2 şi 889 alin. 2 din Codul Civil.</w:t>
      </w:r>
    </w:p>
    <w:p w:rsidR="00570AA9" w:rsidRDefault="00570AA9">
      <w:pPr>
        <w:suppressAutoHyphens/>
        <w:ind w:left="284" w:firstLine="720"/>
        <w:jc w:val="both"/>
        <w:rPr>
          <w:rFonts w:ascii="Times New Roman" w:hAnsi="Times New Roman" w:cs="Times New Roman"/>
          <w:sz w:val="24"/>
          <w:szCs w:val="24"/>
        </w:rPr>
      </w:pPr>
      <w:r>
        <w:rPr>
          <w:rFonts w:ascii="Times New Roman" w:hAnsi="Times New Roman" w:cs="Times New Roman"/>
          <w:sz w:val="24"/>
          <w:szCs w:val="24"/>
        </w:rPr>
        <w:t>În temeiul art. 36, alin. (1), alin. (2) lit. b, alin. (4) lit. e şi f, alin. (6) lit. a pct. 13, art. 45 alin. (3) şi art. 115, alin. (1), lit. b din Legea nr. 215/2001 privind administraţia publică locală, republicată, şi art. 8 alin. (1) din Legea 213/1998 privind bunurile proprietate publică.</w:t>
      </w:r>
    </w:p>
    <w:p w:rsidR="00570AA9" w:rsidRDefault="00570AA9">
      <w:pPr>
        <w:suppressAutoHyphens/>
        <w:jc w:val="both"/>
        <w:rPr>
          <w:rFonts w:ascii="Times New Roman" w:hAnsi="Times New Roman" w:cs="Times New Roman"/>
          <w:sz w:val="24"/>
          <w:szCs w:val="24"/>
        </w:rPr>
      </w:pPr>
    </w:p>
    <w:p w:rsidR="00570AA9" w:rsidRDefault="00570AA9">
      <w:pPr>
        <w:suppressAutoHyphens/>
        <w:jc w:val="both"/>
        <w:rPr>
          <w:rFonts w:ascii="Times New Roman" w:hAnsi="Times New Roman" w:cs="Times New Roman"/>
          <w:sz w:val="24"/>
          <w:szCs w:val="24"/>
        </w:rPr>
      </w:pPr>
    </w:p>
    <w:p w:rsidR="00570AA9" w:rsidRDefault="00570AA9">
      <w:pPr>
        <w:suppressAutoHyphens/>
        <w:ind w:left="284"/>
        <w:jc w:val="center"/>
        <w:rPr>
          <w:rFonts w:ascii="Times New Roman" w:hAnsi="Times New Roman" w:cs="Times New Roman"/>
          <w:b/>
          <w:bCs/>
          <w:sz w:val="24"/>
          <w:szCs w:val="24"/>
        </w:rPr>
      </w:pPr>
      <w:r>
        <w:rPr>
          <w:rFonts w:ascii="Times New Roman" w:hAnsi="Times New Roman" w:cs="Times New Roman"/>
          <w:b/>
          <w:bCs/>
          <w:sz w:val="24"/>
          <w:szCs w:val="24"/>
        </w:rPr>
        <w:t>H o t ă r ă ş t e:</w:t>
      </w:r>
    </w:p>
    <w:p w:rsidR="00570AA9" w:rsidRDefault="00570AA9">
      <w:pPr>
        <w:suppressAutoHyphens/>
        <w:ind w:left="284"/>
        <w:jc w:val="both"/>
        <w:rPr>
          <w:rFonts w:ascii="Times New Roman" w:hAnsi="Times New Roman" w:cs="Times New Roman"/>
          <w:sz w:val="24"/>
          <w:szCs w:val="24"/>
        </w:rPr>
      </w:pPr>
    </w:p>
    <w:p w:rsidR="00570AA9" w:rsidRDefault="00570AA9">
      <w:pPr>
        <w:suppressAutoHyphens/>
        <w:ind w:left="284" w:firstLine="720"/>
        <w:jc w:val="both"/>
        <w:rPr>
          <w:rFonts w:ascii="Times New Roman" w:hAnsi="Times New Roman" w:cs="Times New Roman"/>
          <w:sz w:val="24"/>
          <w:szCs w:val="24"/>
        </w:rPr>
      </w:pPr>
      <w:r>
        <w:rPr>
          <w:rFonts w:ascii="Times New Roman" w:hAnsi="Times New Roman" w:cs="Times New Roman"/>
          <w:b/>
          <w:bCs/>
          <w:sz w:val="24"/>
          <w:szCs w:val="24"/>
        </w:rPr>
        <w:t>Art. 1.</w:t>
      </w:r>
      <w:r>
        <w:rPr>
          <w:rFonts w:ascii="Times New Roman" w:hAnsi="Times New Roman" w:cs="Times New Roman"/>
          <w:sz w:val="24"/>
          <w:szCs w:val="24"/>
        </w:rPr>
        <w:t xml:space="preserve"> Se ia act de declaraţia, prin actul autentic nr. 44/08.07.2016 a proprietarilor Bartha Bela şi Bartha Iren,  şi se trece în proprietatea privată a Municipiului Tîrgu Mureş, terenul în suprafaţă de 119 mp, înscris în C.F. nr.137159 Tîrgu Mureş, nr. Cad.4317, situat în Tîrgu Mureş, str.Nagy Szabo Ferenc nr.2.</w:t>
      </w:r>
    </w:p>
    <w:p w:rsidR="00570AA9" w:rsidRDefault="00570AA9">
      <w:pPr>
        <w:suppressAutoHyphens/>
        <w:ind w:left="284" w:firstLine="720"/>
        <w:jc w:val="both"/>
        <w:rPr>
          <w:rFonts w:ascii="Times New Roman" w:hAnsi="Times New Roman" w:cs="Times New Roman"/>
          <w:sz w:val="24"/>
          <w:szCs w:val="24"/>
        </w:rPr>
      </w:pPr>
      <w:r>
        <w:rPr>
          <w:rFonts w:ascii="Times New Roman" w:hAnsi="Times New Roman" w:cs="Times New Roman"/>
          <w:b/>
          <w:bCs/>
          <w:sz w:val="24"/>
          <w:szCs w:val="24"/>
        </w:rPr>
        <w:t xml:space="preserve">Art. 2. </w:t>
      </w:r>
      <w:r>
        <w:rPr>
          <w:rFonts w:ascii="Times New Roman" w:hAnsi="Times New Roman" w:cs="Times New Roman"/>
          <w:sz w:val="24"/>
          <w:szCs w:val="24"/>
        </w:rPr>
        <w:t>Imobilul cu privire la care s-a renunţat la dreptul de proprietate, identificat la art. 1, se trece din domeniul privat, în domeniul public al Municipiului Tîrgu Mureş .</w:t>
      </w:r>
    </w:p>
    <w:p w:rsidR="00570AA9" w:rsidRDefault="00570AA9">
      <w:pPr>
        <w:suppressAutoHyphens/>
        <w:ind w:left="284" w:firstLine="720"/>
        <w:jc w:val="both"/>
        <w:rPr>
          <w:rFonts w:ascii="Times New Roman" w:hAnsi="Times New Roman" w:cs="Times New Roman"/>
          <w:sz w:val="24"/>
          <w:szCs w:val="24"/>
        </w:rPr>
      </w:pPr>
      <w:r>
        <w:rPr>
          <w:rFonts w:ascii="Times New Roman" w:hAnsi="Times New Roman" w:cs="Times New Roman"/>
          <w:b/>
          <w:bCs/>
          <w:sz w:val="24"/>
          <w:szCs w:val="24"/>
        </w:rPr>
        <w:t>Art. 3.</w:t>
      </w:r>
      <w:r>
        <w:rPr>
          <w:rFonts w:ascii="Times New Roman" w:hAnsi="Times New Roman" w:cs="Times New Roman"/>
          <w:sz w:val="24"/>
          <w:szCs w:val="24"/>
        </w:rPr>
        <w:t xml:space="preserve"> Se desemnează dl. Mureşan Vasile-Mihai, consilier juridic în cadrul Biroului juridic, exproprieri, întabulări şi demolări al Administraţiei Domeniului Public pentru depunerea documentaţiei la O.C.P.I. – Mureş în vederea înscrierii dreptului de proprietate al municipiului Tîrgu Mureş în cartea funciară pe numele acestuia.</w:t>
      </w:r>
    </w:p>
    <w:p w:rsidR="00570AA9" w:rsidRDefault="00570AA9">
      <w:pPr>
        <w:suppressAutoHyphens/>
        <w:ind w:left="284" w:firstLine="720"/>
        <w:jc w:val="both"/>
        <w:rPr>
          <w:rFonts w:ascii="Times New Roman" w:hAnsi="Times New Roman" w:cs="Times New Roman"/>
          <w:sz w:val="24"/>
          <w:szCs w:val="24"/>
        </w:rPr>
      </w:pPr>
      <w:r>
        <w:rPr>
          <w:rFonts w:ascii="Times New Roman" w:hAnsi="Times New Roman" w:cs="Times New Roman"/>
          <w:b/>
          <w:bCs/>
          <w:sz w:val="24"/>
          <w:szCs w:val="24"/>
        </w:rPr>
        <w:t>Art. 4.</w:t>
      </w:r>
      <w:r>
        <w:rPr>
          <w:rFonts w:ascii="Times New Roman" w:hAnsi="Times New Roman" w:cs="Times New Roman"/>
          <w:sz w:val="24"/>
          <w:szCs w:val="24"/>
        </w:rPr>
        <w:t xml:space="preserve"> Cu aducerea la îndeplinire a prevederilor prezentei hotărâri, se încredinţează Executivul Municipiului Tîrgu Mureş prin Direcţia Arhitect Şef, Administraţia Domeniului Public şi persoana nominalizată la art. 3.</w:t>
      </w:r>
    </w:p>
    <w:p w:rsidR="00570AA9" w:rsidRDefault="00570AA9">
      <w:pPr>
        <w:suppressAutoHyphens/>
        <w:ind w:left="284" w:firstLine="720"/>
        <w:jc w:val="both"/>
        <w:rPr>
          <w:rFonts w:ascii="Times New Roman" w:hAnsi="Times New Roman" w:cs="Times New Roman"/>
          <w:sz w:val="24"/>
          <w:szCs w:val="24"/>
        </w:rPr>
      </w:pPr>
      <w:r>
        <w:rPr>
          <w:rFonts w:ascii="Times New Roman" w:hAnsi="Times New Roman" w:cs="Times New Roman"/>
          <w:b/>
          <w:bCs/>
          <w:sz w:val="24"/>
          <w:szCs w:val="24"/>
        </w:rPr>
        <w:t>Art. 5</w:t>
      </w:r>
      <w:r>
        <w:rPr>
          <w:rFonts w:ascii="Times New Roman" w:hAnsi="Times New Roman" w:cs="Times New Roman"/>
          <w:sz w:val="24"/>
          <w:szCs w:val="24"/>
        </w:rPr>
        <w:t>. 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p>
    <w:p w:rsidR="00570AA9" w:rsidRDefault="00570AA9">
      <w:pPr>
        <w:suppressAutoHyphens/>
        <w:ind w:left="284" w:firstLine="720"/>
        <w:jc w:val="both"/>
        <w:rPr>
          <w:rFonts w:ascii="Times New Roman" w:hAnsi="Times New Roman" w:cs="Times New Roman"/>
          <w:b/>
          <w:bCs/>
          <w:sz w:val="24"/>
          <w:szCs w:val="24"/>
        </w:rPr>
      </w:pPr>
    </w:p>
    <w:p w:rsidR="00570AA9" w:rsidRDefault="00570AA9" w:rsidP="006F6E6C">
      <w:pPr>
        <w:suppressAutoHyphens/>
        <w:ind w:left="284"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Viză de  legalitate,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570AA9" w:rsidRPr="006F6E6C" w:rsidRDefault="00570AA9" w:rsidP="006F6E6C">
      <w:pPr>
        <w:suppressAutoHyphens/>
        <w:ind w:left="284"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Secretarul municipiului Tîrgu Mureş</w:t>
      </w:r>
    </w:p>
    <w:p w:rsidR="00570AA9" w:rsidRDefault="00570AA9">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Andrei Mureşan</w:t>
      </w:r>
      <w:r>
        <w:rPr>
          <w:rFonts w:ascii="Times New Roman" w:hAnsi="Times New Roman" w:cs="Times New Roman"/>
          <w:b/>
          <w:bCs/>
          <w:sz w:val="24"/>
          <w:szCs w:val="24"/>
        </w:rPr>
        <w:tab/>
      </w:r>
    </w:p>
    <w:sectPr w:rsidR="00570AA9" w:rsidSect="00F67164">
      <w:pgSz w:w="11906" w:h="16838"/>
      <w:pgMar w:top="719" w:right="1417"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691"/>
    <w:rsid w:val="00080E6D"/>
    <w:rsid w:val="001245D4"/>
    <w:rsid w:val="00570AA9"/>
    <w:rsid w:val="006F6E6C"/>
    <w:rsid w:val="00AC0BDF"/>
    <w:rsid w:val="00AF3691"/>
    <w:rsid w:val="00CB1FA7"/>
    <w:rsid w:val="00D643BD"/>
    <w:rsid w:val="00DD6557"/>
    <w:rsid w:val="00DF774C"/>
    <w:rsid w:val="00EA6E2E"/>
    <w:rsid w:val="00F67164"/>
    <w:rsid w:val="00F93C8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557"/>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533583">
      <w:marLeft w:val="0"/>
      <w:marRight w:val="0"/>
      <w:marTop w:val="0"/>
      <w:marBottom w:val="0"/>
      <w:divBdr>
        <w:top w:val="none" w:sz="0" w:space="0" w:color="auto"/>
        <w:left w:val="none" w:sz="0" w:space="0" w:color="auto"/>
        <w:bottom w:val="none" w:sz="0" w:space="0" w:color="auto"/>
        <w:right w:val="none" w:sz="0" w:space="0" w:color="auto"/>
      </w:divBdr>
    </w:div>
    <w:div w:id="1998533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748</Words>
  <Characters>4342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2016-08-08T08:30:00Z</cp:lastPrinted>
  <dcterms:created xsi:type="dcterms:W3CDTF">2016-08-08T08:25:00Z</dcterms:created>
  <dcterms:modified xsi:type="dcterms:W3CDTF">2016-08-19T05:24:00Z</dcterms:modified>
</cp:coreProperties>
</file>