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B1" w:rsidRDefault="00B93CB1" w:rsidP="00D016F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   PRIMAR,                      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>567 din 9 mai 2017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>dr. Dorin Florea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B93CB1" w:rsidRDefault="00B93CB1" w:rsidP="00B93CB1">
      <w:pPr>
        <w:pStyle w:val="Header"/>
        <w:rPr>
          <w:rFonts w:ascii="Times New Roman" w:hAnsi="Times New Roman"/>
          <w:sz w:val="24"/>
          <w:szCs w:val="24"/>
          <w:lang w:val="fr-FR"/>
        </w:rPr>
      </w:pPr>
    </w:p>
    <w:p w:rsidR="00B93CB1" w:rsidRDefault="00B93CB1" w:rsidP="00B93CB1">
      <w:pPr>
        <w:rPr>
          <w:rFonts w:ascii="Times New Roman" w:hAnsi="Times New Roman"/>
          <w:sz w:val="28"/>
          <w:szCs w:val="28"/>
          <w:lang w:val="fr-FR"/>
        </w:rPr>
      </w:pPr>
    </w:p>
    <w:p w:rsidR="00B93CB1" w:rsidRPr="000477AD" w:rsidRDefault="00B93CB1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B93CB1" w:rsidRPr="000477AD" w:rsidRDefault="00B93CB1" w:rsidP="00B93CB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preţului de pornire a licitaţiei în vederea  vânzării masei  lemnoase pe picior (APV 6912). ce urmează a fi recoltată în anul 2017, din fondul forestier proprietate a Municipiului Tîrgu Mureş </w:t>
      </w:r>
    </w:p>
    <w:p w:rsidR="00B93CB1" w:rsidRPr="00297265" w:rsidRDefault="00B93CB1" w:rsidP="00B93CB1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B93CB1" w:rsidRPr="000477AD" w:rsidRDefault="00B93CB1" w:rsidP="00B93CB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 xml:space="preserve">Având in vedere prevederile HG 617/2016 de aprobare a Regulamentului de valorificare a masei lemnoase din fondul forestier proprietate publică, ale Deciziei nr.383 din 28.09.2016 a Regiei Naţionale a Pădurilor, de aprobare a   listei cuprinzând  nivelul de piaţa al preturilor de referinţă pe specii/grupe de specii, grade de accesibilitate si sortimente, pentru masa lemnoasa aflata in proprietate publica a in proprietate publica a Municipiului Targu Mures,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se supune spre aprobare  preţul de pornire la licitaţie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 a masei lemnoase ce se valorifică ca „masă lemnoasă pe picior” prin licitatie publică organizată de Directia Silvica Mures, astfel: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 w:rsidR="00B93CB1" w:rsidRPr="000477AD" w:rsidTr="00B34042"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Up.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Ua.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Volum.</w:t>
            </w:r>
          </w:p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mc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Fel taiere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Volum brut mc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Pret APV lei/mc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Preţ propus de plecare la licitaţie lei/mc</w:t>
            </w:r>
          </w:p>
        </w:tc>
      </w:tr>
      <w:tr w:rsidR="00B93CB1" w:rsidRPr="000477AD" w:rsidTr="00B34042"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6912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84A,84B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1305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rărituri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1305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62,38</w:t>
            </w:r>
          </w:p>
        </w:tc>
        <w:tc>
          <w:tcPr>
            <w:tcW w:w="1161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148,83</w:t>
            </w:r>
          </w:p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3CB1" w:rsidRPr="00297265" w:rsidRDefault="00B93CB1" w:rsidP="00B93CB1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93CB1" w:rsidRPr="00297265" w:rsidRDefault="00B93CB1" w:rsidP="00B93CB1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93CB1" w:rsidRPr="00297265" w:rsidRDefault="00B93CB1" w:rsidP="00B93CB1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97265">
        <w:rPr>
          <w:rFonts w:ascii="Times New Roman" w:hAnsi="Times New Roman"/>
          <w:b/>
          <w:sz w:val="28"/>
          <w:szCs w:val="28"/>
          <w:lang w:val="ro-RO"/>
        </w:rPr>
        <w:t>Director ASPZV</w:t>
      </w:r>
    </w:p>
    <w:p w:rsidR="00B93CB1" w:rsidRPr="00297265" w:rsidRDefault="00B93CB1" w:rsidP="00B93CB1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B93CB1" w:rsidRPr="000477AD" w:rsidRDefault="00B93CB1" w:rsidP="00B93CB1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Pr="000477AD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</w:p>
    <w:p w:rsidR="00B93CB1" w:rsidRPr="000477AD" w:rsidRDefault="00B93CB1" w:rsidP="00B93CB1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>(</w:t>
      </w:r>
      <w:r w:rsidR="00396FF2" w:rsidRPr="00396FF2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juridice)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____________________2017</w:t>
      </w:r>
    </w:p>
    <w:p w:rsidR="00B93CB1" w:rsidRPr="000477AD" w:rsidRDefault="00B93CB1" w:rsidP="00B93CB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  privind aprobarea preţului de pornire a licitaţiei în vederea  vânzării masei  lemnoase pe picior (APV 6912). ce urmează a fi recoltată în anul 2017, din fondul forestier proprietate a Municipiului Tîrgu Mureş </w:t>
      </w:r>
    </w:p>
    <w:p w:rsidR="00B93CB1" w:rsidRPr="000477AD" w:rsidRDefault="00B93CB1" w:rsidP="00B93CB1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B93CB1" w:rsidRPr="000477AD" w:rsidRDefault="00B93CB1" w:rsidP="00B93CB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D016F6">
        <w:rPr>
          <w:rFonts w:ascii="Times New Roman" w:hAnsi="Times New Roman"/>
          <w:sz w:val="24"/>
          <w:szCs w:val="24"/>
          <w:lang w:val="ro-RO"/>
        </w:rPr>
        <w:t>567 din 9 mai 2017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aprobarea preţului de valorificare, pentru vânzarea  masei lemnoase pe picior, ce urmează a fi recoltată în anul 2017, din fondul forestier proprietate a municipiului Tîrgu-Mureş, prezentată de Administraţia Serelor, Parcurilor şi Zonelor Verzi, </w:t>
      </w:r>
    </w:p>
    <w:p w:rsidR="00B93CB1" w:rsidRPr="000477AD" w:rsidRDefault="00B93CB1" w:rsidP="00B93CB1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Pr="000477AD">
        <w:rPr>
          <w:rFonts w:ascii="Times New Roman" w:hAnsi="Times New Roman"/>
          <w:sz w:val="24"/>
          <w:szCs w:val="24"/>
          <w:lang w:val="ro-RO"/>
        </w:rPr>
        <w:t>HG 617/2016 pentru aprobarea Regulamentului de valorificare a masei lemnoase din fondul forestier proprietate publică,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precum şi a Regulamentului de aplicare a </w:t>
      </w:r>
      <w:r w:rsidRPr="000477AD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urgenţă a Guvernului nr. 139/2005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Pr="000477AD">
        <w:rPr>
          <w:rFonts w:ascii="Times New Roman" w:hAnsi="Times New Roman"/>
          <w:sz w:val="24"/>
          <w:szCs w:val="24"/>
          <w:lang w:val="ro-RO"/>
        </w:rPr>
        <w:t>,</w:t>
      </w:r>
    </w:p>
    <w:p w:rsidR="00B93CB1" w:rsidRPr="000477AD" w:rsidRDefault="00B93CB1" w:rsidP="00B93CB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B93CB1" w:rsidRPr="000477AD" w:rsidRDefault="00B93CB1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1. </w:t>
      </w:r>
      <w:r w:rsidRPr="000477AD">
        <w:rPr>
          <w:b w:val="0"/>
          <w:bCs w:val="0"/>
          <w:sz w:val="24"/>
        </w:rPr>
        <w:t xml:space="preserve">Se aprobă </w:t>
      </w:r>
      <w:r w:rsidRPr="000477AD">
        <w:rPr>
          <w:b w:val="0"/>
          <w:sz w:val="24"/>
        </w:rPr>
        <w:t xml:space="preserve">preţul de pornire la licitaţie ca „ masa lemnoasa pe picior” pentru APV 6912 – de </w:t>
      </w:r>
      <w:r>
        <w:rPr>
          <w:b w:val="0"/>
          <w:sz w:val="24"/>
        </w:rPr>
        <w:t>148,83</w:t>
      </w:r>
      <w:r w:rsidRPr="000477AD">
        <w:rPr>
          <w:b w:val="0"/>
          <w:sz w:val="24"/>
        </w:rPr>
        <w:t xml:space="preserve"> lei/mc, vânzarea masei lemnoase  se va face prin licitaţiile organizate de Directia Silvica Mures</w:t>
      </w:r>
      <w:r w:rsidRPr="000477AD">
        <w:rPr>
          <w:sz w:val="24"/>
        </w:rPr>
        <w:t>.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2. </w:t>
      </w:r>
      <w:r w:rsidRPr="000477AD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 Zonelor Verzi, Serviciul de administrare a fondului forestier şi întreţinere a spaţiilor verzi.</w:t>
      </w:r>
    </w:p>
    <w:p w:rsidR="00B93CB1" w:rsidRPr="000477AD" w:rsidRDefault="00B93CB1" w:rsidP="00B93CB1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cu prevederile art. 19 alin 1. Lit. e, din Legea nr. 340/2004 republicată, privind institu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ia prefectului 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i art. 3 alin. 1 din Legea nr. 544/2004, Legea contenciosului administrativ, prezenta hotărâre se înaintează Prefectului Jude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Szoverfi Vasile</w:t>
      </w:r>
    </w:p>
    <w:p w:rsidR="00B93CB1" w:rsidRPr="00297265" w:rsidRDefault="00B93CB1" w:rsidP="00B93CB1">
      <w:pPr>
        <w:rPr>
          <w:lang w:val="ro-RO"/>
        </w:rPr>
      </w:pPr>
    </w:p>
    <w:p w:rsidR="00635537" w:rsidRDefault="00635537"/>
    <w:sectPr w:rsidR="00635537" w:rsidSect="005E63E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93CB1"/>
    <w:rsid w:val="00130EBB"/>
    <w:rsid w:val="00396FF2"/>
    <w:rsid w:val="003A1DF1"/>
    <w:rsid w:val="004F1784"/>
    <w:rsid w:val="004F3FE5"/>
    <w:rsid w:val="005A0DFA"/>
    <w:rsid w:val="005E63E2"/>
    <w:rsid w:val="00635537"/>
    <w:rsid w:val="00673F87"/>
    <w:rsid w:val="006D7555"/>
    <w:rsid w:val="008C5B2C"/>
    <w:rsid w:val="008F2D4E"/>
    <w:rsid w:val="009C56B2"/>
    <w:rsid w:val="00A34FBE"/>
    <w:rsid w:val="00B93CB1"/>
    <w:rsid w:val="00D016F6"/>
    <w:rsid w:val="00E30FD5"/>
    <w:rsid w:val="00E87F86"/>
    <w:rsid w:val="00EB6D57"/>
    <w:rsid w:val="00F40523"/>
    <w:rsid w:val="00F40DF7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B1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2017-05-09T10:58:00Z</cp:lastPrinted>
  <dcterms:created xsi:type="dcterms:W3CDTF">2017-05-04T11:58:00Z</dcterms:created>
  <dcterms:modified xsi:type="dcterms:W3CDTF">2017-05-09T11:26:00Z</dcterms:modified>
</cp:coreProperties>
</file>