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0DA" w:rsidRPr="00BA69AC" w:rsidRDefault="00E560DA" w:rsidP="00E560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bookmarkStart w:id="0" w:name="_GoBack"/>
      <w:bookmarkEnd w:id="0"/>
      <w:r w:rsidRPr="00BA69A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ROMÂNIA</w:t>
      </w:r>
      <w:r w:rsidRPr="00BA69A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BA69A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BA69A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BA69A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BA69A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BA69A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BA69A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BA69A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BA69A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</w:p>
    <w:p w:rsidR="00E560DA" w:rsidRPr="00BA69AC" w:rsidRDefault="00E560DA" w:rsidP="00E560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BA69A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JUDEŢUL MUREŞ</w:t>
      </w:r>
    </w:p>
    <w:p w:rsidR="003F1776" w:rsidRDefault="00E560DA" w:rsidP="00E560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69AC">
        <w:rPr>
          <w:rFonts w:ascii="Times New Roman" w:eastAsia="Times New Roman" w:hAnsi="Times New Roman" w:cs="Times New Roman"/>
          <w:b/>
          <w:sz w:val="24"/>
          <w:szCs w:val="24"/>
        </w:rPr>
        <w:t xml:space="preserve">CONSILIUL LOCAL MUNICIPAL TÎRGU MUREŞ   </w:t>
      </w:r>
    </w:p>
    <w:p w:rsidR="00E560DA" w:rsidRPr="003F1776" w:rsidRDefault="00E560DA" w:rsidP="003F1776">
      <w:pPr>
        <w:pStyle w:val="Heading2"/>
        <w:rPr>
          <w:u w:val="none"/>
        </w:rPr>
      </w:pPr>
      <w:r w:rsidRPr="003F1776">
        <w:rPr>
          <w:sz w:val="16"/>
          <w:szCs w:val="16"/>
          <w:u w:val="none"/>
        </w:rPr>
        <w:t xml:space="preserve">                                                                                                                                                  (nu produce efecte juridice)</w:t>
      </w:r>
      <w:r w:rsidRPr="003F1776">
        <w:rPr>
          <w:u w:val="none"/>
        </w:rPr>
        <w:t xml:space="preserve"> *                               </w:t>
      </w:r>
    </w:p>
    <w:p w:rsidR="00E560DA" w:rsidRPr="003F1776" w:rsidRDefault="00E560DA" w:rsidP="003F1776">
      <w:pPr>
        <w:pStyle w:val="Heading2"/>
        <w:rPr>
          <w:u w:val="none"/>
        </w:rPr>
      </w:pPr>
      <w:r w:rsidRPr="003F1776">
        <w:rPr>
          <w:u w:val="none"/>
        </w:rPr>
        <w:t xml:space="preserve">                                                                                         PRIMAR</w:t>
      </w:r>
    </w:p>
    <w:p w:rsidR="00E560DA" w:rsidRPr="003F1776" w:rsidRDefault="00E560DA" w:rsidP="003F1776">
      <w:pPr>
        <w:pStyle w:val="Heading2"/>
        <w:rPr>
          <w:u w:val="none"/>
        </w:rPr>
      </w:pPr>
      <w:r w:rsidRPr="003F1776">
        <w:rPr>
          <w:u w:val="none"/>
        </w:rPr>
        <w:t xml:space="preserve">                                                                                          dr.Dorin Florea</w:t>
      </w:r>
    </w:p>
    <w:p w:rsidR="00E560DA" w:rsidRPr="00BA69AC" w:rsidRDefault="00E560DA" w:rsidP="00E560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60DA" w:rsidRPr="00BA69AC" w:rsidRDefault="00E560DA" w:rsidP="00E56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69AC">
        <w:rPr>
          <w:rFonts w:ascii="Times New Roman" w:eastAsia="Times New Roman" w:hAnsi="Times New Roman" w:cs="Times New Roman"/>
          <w:b/>
          <w:sz w:val="24"/>
          <w:szCs w:val="24"/>
        </w:rPr>
        <w:t>H O T Ă R Â R E A     nr. ______</w:t>
      </w:r>
    </w:p>
    <w:p w:rsidR="00E560DA" w:rsidRPr="00BA69AC" w:rsidRDefault="00A423A1" w:rsidP="00E56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din _____________________ 2017</w:t>
      </w:r>
    </w:p>
    <w:p w:rsidR="00E560DA" w:rsidRPr="00BA69AC" w:rsidRDefault="00E560DA" w:rsidP="00E56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60DA" w:rsidRPr="006C34F9" w:rsidRDefault="00E560DA" w:rsidP="00E560DA">
      <w:pPr>
        <w:pStyle w:val="Heading2"/>
        <w:rPr>
          <w:szCs w:val="24"/>
          <w:u w:val="none"/>
        </w:rPr>
      </w:pPr>
      <w:r w:rsidRPr="006C34F9">
        <w:rPr>
          <w:szCs w:val="24"/>
          <w:u w:val="none"/>
        </w:rPr>
        <w:t>privind prelungirea</w:t>
      </w:r>
      <w:r w:rsidR="005013E3">
        <w:rPr>
          <w:szCs w:val="24"/>
          <w:u w:val="none"/>
        </w:rPr>
        <w:t xml:space="preserve"> </w:t>
      </w:r>
      <w:r w:rsidRPr="006C34F9">
        <w:rPr>
          <w:szCs w:val="24"/>
          <w:u w:val="none"/>
        </w:rPr>
        <w:t xml:space="preserve"> </w:t>
      </w:r>
      <w:r w:rsidR="0051157B">
        <w:rPr>
          <w:szCs w:val="24"/>
          <w:u w:val="none"/>
        </w:rPr>
        <w:t>contractului</w:t>
      </w:r>
      <w:r w:rsidRPr="006C34F9">
        <w:rPr>
          <w:szCs w:val="24"/>
          <w:u w:val="none"/>
        </w:rPr>
        <w:t xml:space="preserve"> de închiriere</w:t>
      </w:r>
      <w:r w:rsidR="005013E3">
        <w:rPr>
          <w:szCs w:val="24"/>
          <w:u w:val="none"/>
        </w:rPr>
        <w:t xml:space="preserve"> </w:t>
      </w:r>
      <w:r w:rsidRPr="006C34F9">
        <w:rPr>
          <w:szCs w:val="24"/>
          <w:u w:val="none"/>
        </w:rPr>
        <w:t xml:space="preserve"> pentru</w:t>
      </w:r>
      <w:r w:rsidR="005013E3">
        <w:rPr>
          <w:szCs w:val="24"/>
          <w:u w:val="none"/>
        </w:rPr>
        <w:t xml:space="preserve">  spaţiul </w:t>
      </w:r>
    </w:p>
    <w:p w:rsidR="00E560DA" w:rsidRPr="006C34F9" w:rsidRDefault="00E560DA" w:rsidP="00E560DA">
      <w:pPr>
        <w:pStyle w:val="BodyText3"/>
        <w:ind w:firstLine="720"/>
        <w:jc w:val="center"/>
        <w:rPr>
          <w:b/>
          <w:sz w:val="24"/>
          <w:szCs w:val="24"/>
        </w:rPr>
      </w:pPr>
      <w:r w:rsidRPr="006C34F9">
        <w:rPr>
          <w:b/>
          <w:sz w:val="24"/>
          <w:szCs w:val="24"/>
        </w:rPr>
        <w:t>cu altă de</w:t>
      </w:r>
      <w:r w:rsidR="0051157B">
        <w:rPr>
          <w:b/>
          <w:sz w:val="24"/>
          <w:szCs w:val="24"/>
        </w:rPr>
        <w:t>stinaţie decât aceea de locuinţe</w:t>
      </w:r>
      <w:r>
        <w:rPr>
          <w:b/>
          <w:sz w:val="24"/>
          <w:szCs w:val="24"/>
        </w:rPr>
        <w:t xml:space="preserve">, </w:t>
      </w:r>
      <w:r w:rsidR="0051157B">
        <w:rPr>
          <w:b/>
          <w:sz w:val="24"/>
          <w:szCs w:val="24"/>
        </w:rPr>
        <w:t xml:space="preserve">situat în str. Apaductului nr. 74, </w:t>
      </w:r>
      <w:r>
        <w:rPr>
          <w:b/>
          <w:sz w:val="24"/>
          <w:szCs w:val="24"/>
        </w:rPr>
        <w:t>aflat</w:t>
      </w:r>
      <w:r w:rsidRPr="006C34F9">
        <w:rPr>
          <w:b/>
          <w:sz w:val="24"/>
          <w:szCs w:val="24"/>
        </w:rPr>
        <w:t xml:space="preserve"> în proprietatea municipalităţii</w:t>
      </w:r>
    </w:p>
    <w:p w:rsidR="00E560DA" w:rsidRPr="00BA69AC" w:rsidRDefault="00E560DA" w:rsidP="00E56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60DA" w:rsidRPr="00BA69AC" w:rsidRDefault="00E560DA" w:rsidP="00E560DA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o-RO"/>
        </w:rPr>
      </w:pPr>
      <w:r w:rsidRPr="00BA69A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o-RO"/>
        </w:rPr>
        <w:t>Consiliul local municipal Tîrgu Mureş, întrunit în şedinţă ordinară de lucru,</w:t>
      </w:r>
    </w:p>
    <w:p w:rsidR="00E560DA" w:rsidRDefault="00E560DA" w:rsidP="00E22E37">
      <w:pPr>
        <w:pStyle w:val="Heading2"/>
        <w:ind w:firstLine="708"/>
        <w:jc w:val="both"/>
        <w:rPr>
          <w:b w:val="0"/>
          <w:szCs w:val="24"/>
          <w:u w:val="none"/>
        </w:rPr>
      </w:pPr>
      <w:r w:rsidRPr="006C34F9">
        <w:rPr>
          <w:b w:val="0"/>
          <w:szCs w:val="24"/>
          <w:u w:val="none"/>
        </w:rPr>
        <w:t>Văzând Expunerea de motive nr.</w:t>
      </w:r>
      <w:r w:rsidR="005013E3">
        <w:rPr>
          <w:b w:val="0"/>
          <w:szCs w:val="24"/>
          <w:u w:val="none"/>
        </w:rPr>
        <w:t xml:space="preserve"> </w:t>
      </w:r>
      <w:r w:rsidR="0051157B">
        <w:rPr>
          <w:b w:val="0"/>
          <w:szCs w:val="24"/>
          <w:u w:val="none"/>
        </w:rPr>
        <w:t xml:space="preserve">34349 </w:t>
      </w:r>
      <w:r w:rsidRPr="006C34F9">
        <w:rPr>
          <w:b w:val="0"/>
          <w:szCs w:val="24"/>
          <w:u w:val="none"/>
        </w:rPr>
        <w:t>din</w:t>
      </w:r>
      <w:r w:rsidR="0051157B">
        <w:rPr>
          <w:b w:val="0"/>
          <w:szCs w:val="24"/>
          <w:u w:val="none"/>
        </w:rPr>
        <w:t xml:space="preserve"> 20.6</w:t>
      </w:r>
      <w:r w:rsidR="004E0A4D">
        <w:rPr>
          <w:b w:val="0"/>
          <w:szCs w:val="24"/>
          <w:u w:val="none"/>
        </w:rPr>
        <w:t>0.</w:t>
      </w:r>
      <w:r w:rsidR="0051157B">
        <w:rPr>
          <w:b w:val="0"/>
          <w:szCs w:val="24"/>
          <w:u w:val="none"/>
        </w:rPr>
        <w:t>2017</w:t>
      </w:r>
      <w:r w:rsidRPr="006C34F9">
        <w:rPr>
          <w:b w:val="0"/>
          <w:szCs w:val="24"/>
          <w:u w:val="none"/>
        </w:rPr>
        <w:t xml:space="preserve">  </w:t>
      </w:r>
      <w:r w:rsidR="0051157B" w:rsidRPr="0051157B">
        <w:rPr>
          <w:b w:val="0"/>
          <w:szCs w:val="24"/>
          <w:u w:val="none"/>
        </w:rPr>
        <w:t>privind prelungirea  contractului de închiriere  pentru  spaţiul cu altă destinaţie decât aceea de locuinţe, situat în str. Apaductului nr. 74, aflat în proprietatea municipalităţii</w:t>
      </w:r>
      <w:r w:rsidR="0051157B">
        <w:rPr>
          <w:b w:val="0"/>
          <w:szCs w:val="24"/>
          <w:u w:val="none"/>
        </w:rPr>
        <w:t xml:space="preserve">, </w:t>
      </w:r>
      <w:r w:rsidRPr="006C34F9">
        <w:rPr>
          <w:b w:val="0"/>
          <w:szCs w:val="24"/>
          <w:u w:val="none"/>
        </w:rPr>
        <w:t>elaborată de Serviciul activităţi social culturale, sportive, tineret şi locativ şi având avizul comisiei i</w:t>
      </w:r>
      <w:r>
        <w:rPr>
          <w:b w:val="0"/>
          <w:szCs w:val="24"/>
          <w:u w:val="none"/>
        </w:rPr>
        <w:t>nstituită prin HCLM  nr. 18 din 28 iulie 2016.</w:t>
      </w:r>
    </w:p>
    <w:p w:rsidR="001651C6" w:rsidRDefault="001651C6" w:rsidP="001651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Având în vedere prevederile Ordonanței nr. 26/2000</w:t>
      </w:r>
      <w:r w:rsidRPr="001E6FB8">
        <w:rPr>
          <w:rFonts w:ascii="Times New Roman" w:hAnsi="Times New Roman" w:cs="Times New Roman"/>
          <w:sz w:val="24"/>
          <w:szCs w:val="24"/>
        </w:rPr>
        <w:t xml:space="preserve"> </w:t>
      </w:r>
      <w:r w:rsidRPr="000D54D9">
        <w:rPr>
          <w:rFonts w:ascii="Times New Roman" w:hAnsi="Times New Roman" w:cs="Times New Roman"/>
          <w:sz w:val="24"/>
          <w:szCs w:val="24"/>
        </w:rPr>
        <w:t>cu privire la asociaţii şi fundaţii</w:t>
      </w:r>
      <w:r>
        <w:rPr>
          <w:rFonts w:ascii="Times New Roman" w:hAnsi="Times New Roman" w:cs="Times New Roman"/>
          <w:sz w:val="24"/>
          <w:szCs w:val="24"/>
        </w:rPr>
        <w:t>,  HCLM nr. 133/2006, HCLM nr. 80/2006, HCLM nr. 347/2006,  privind aprobarea duratei contractelor de închiriere pentru spațiile proprietatea municipalității,  precum și HCLM nr. 54/2004 privind funcționarea Comisiei de specialitate pentru repartizarea spațiilor cu altă destinație decât aceea de locuințe cu modificările și completările ulterioare.</w:t>
      </w:r>
    </w:p>
    <w:p w:rsidR="00270253" w:rsidRDefault="00270253" w:rsidP="00270253">
      <w:pPr>
        <w:pStyle w:val="Heading2"/>
        <w:ind w:firstLine="720"/>
        <w:jc w:val="both"/>
        <w:rPr>
          <w:b w:val="0"/>
          <w:szCs w:val="24"/>
          <w:u w:val="none"/>
        </w:rPr>
      </w:pPr>
      <w:r>
        <w:rPr>
          <w:b w:val="0"/>
          <w:szCs w:val="24"/>
          <w:u w:val="none"/>
        </w:rPr>
        <w:t xml:space="preserve">Văzând procesul verbal al comisiei de specialitate privind repartizarea spațiilor cu altă destinație decât aceea de locuințe  nr.34354 din 20.06.2017. </w:t>
      </w:r>
    </w:p>
    <w:p w:rsidR="00E560DA" w:rsidRPr="006B6891" w:rsidRDefault="00E560DA" w:rsidP="00E560D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B6891">
        <w:rPr>
          <w:rFonts w:ascii="Times New Roman" w:hAnsi="Times New Roman" w:cs="Times New Roman"/>
          <w:sz w:val="24"/>
          <w:szCs w:val="24"/>
        </w:rPr>
        <w:t xml:space="preserve">În temeiul prevederilor art. 36, alin. </w:t>
      </w:r>
      <w:r w:rsidR="009F696C">
        <w:rPr>
          <w:rFonts w:ascii="Times New Roman" w:hAnsi="Times New Roman" w:cs="Times New Roman"/>
          <w:sz w:val="24"/>
          <w:szCs w:val="24"/>
        </w:rPr>
        <w:t xml:space="preserve">(2) lit. c. alin. (5), lit. </w:t>
      </w:r>
      <w:r w:rsidRPr="006B6891">
        <w:rPr>
          <w:rFonts w:ascii="Times New Roman" w:hAnsi="Times New Roman" w:cs="Times New Roman"/>
          <w:sz w:val="24"/>
          <w:szCs w:val="24"/>
        </w:rPr>
        <w:t xml:space="preserve"> b,  şi a art. 45 alin (3), precum şi a art. 115 alin 1 lit b din Legea nr. 215/2001 privind administraţia publică locală, republicată</w:t>
      </w:r>
      <w:r w:rsidR="00967052">
        <w:rPr>
          <w:rFonts w:ascii="Times New Roman" w:hAnsi="Times New Roman" w:cs="Times New Roman"/>
          <w:sz w:val="24"/>
          <w:szCs w:val="24"/>
        </w:rPr>
        <w:t xml:space="preserve"> și </w:t>
      </w:r>
    </w:p>
    <w:p w:rsidR="00E560DA" w:rsidRPr="003F1776" w:rsidRDefault="00E560DA" w:rsidP="00E560DA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0A15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E0A15">
        <w:rPr>
          <w:sz w:val="28"/>
          <w:szCs w:val="28"/>
        </w:rPr>
        <w:tab/>
      </w:r>
      <w:r w:rsidR="003F1776">
        <w:rPr>
          <w:sz w:val="28"/>
          <w:szCs w:val="28"/>
        </w:rPr>
        <w:t xml:space="preserve">       </w:t>
      </w:r>
      <w:r w:rsidRPr="003F1776">
        <w:rPr>
          <w:rFonts w:ascii="Times New Roman" w:hAnsi="Times New Roman" w:cs="Times New Roman"/>
          <w:b/>
          <w:sz w:val="28"/>
          <w:szCs w:val="28"/>
        </w:rPr>
        <w:t>Hotărăşte:</w:t>
      </w:r>
    </w:p>
    <w:p w:rsidR="004B76DD" w:rsidRDefault="00E560DA" w:rsidP="0051157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676AB">
        <w:t xml:space="preserve"> </w:t>
      </w:r>
      <w:r>
        <w:tab/>
      </w:r>
      <w:r w:rsidRPr="004B76DD">
        <w:rPr>
          <w:rFonts w:ascii="Times New Roman" w:hAnsi="Times New Roman" w:cs="Times New Roman"/>
          <w:sz w:val="24"/>
          <w:szCs w:val="24"/>
        </w:rPr>
        <w:t xml:space="preserve"> </w:t>
      </w:r>
      <w:r w:rsidRPr="004B76DD">
        <w:rPr>
          <w:rFonts w:ascii="Times New Roman" w:hAnsi="Times New Roman" w:cs="Times New Roman"/>
          <w:b/>
          <w:sz w:val="24"/>
          <w:szCs w:val="24"/>
        </w:rPr>
        <w:t>Art. 1.</w:t>
      </w:r>
      <w:r w:rsidR="004B76DD" w:rsidRPr="004B76DD">
        <w:rPr>
          <w:rFonts w:ascii="Times New Roman" w:hAnsi="Times New Roman" w:cs="Times New Roman"/>
          <w:sz w:val="24"/>
          <w:szCs w:val="24"/>
        </w:rPr>
        <w:t xml:space="preserve"> Se aprobă prelungirea contractului de închiriere a</w:t>
      </w:r>
      <w:r w:rsidR="00760AA9">
        <w:rPr>
          <w:rFonts w:ascii="Times New Roman" w:hAnsi="Times New Roman" w:cs="Times New Roman"/>
          <w:sz w:val="24"/>
          <w:szCs w:val="24"/>
        </w:rPr>
        <w:t xml:space="preserve"> spaţiului în suprafaţă de 99,80 mp, situat în str. Apaductului nr. 74</w:t>
      </w:r>
      <w:r w:rsidR="004B76DD" w:rsidRPr="004B76DD">
        <w:rPr>
          <w:rFonts w:ascii="Times New Roman" w:hAnsi="Times New Roman" w:cs="Times New Roman"/>
          <w:sz w:val="24"/>
          <w:szCs w:val="24"/>
        </w:rPr>
        <w:t xml:space="preserve">  în</w:t>
      </w:r>
      <w:r w:rsidR="0051157B">
        <w:rPr>
          <w:rFonts w:ascii="Times New Roman" w:hAnsi="Times New Roman" w:cs="Times New Roman"/>
          <w:sz w:val="24"/>
          <w:szCs w:val="24"/>
        </w:rPr>
        <w:t xml:space="preserve"> favoarea Asociației TWO W</w:t>
      </w:r>
      <w:r w:rsidR="00385C71">
        <w:rPr>
          <w:rFonts w:ascii="Times New Roman" w:hAnsi="Times New Roman" w:cs="Times New Roman"/>
          <w:sz w:val="24"/>
          <w:szCs w:val="24"/>
        </w:rPr>
        <w:t>H</w:t>
      </w:r>
      <w:r w:rsidR="0051157B">
        <w:rPr>
          <w:rFonts w:ascii="Times New Roman" w:hAnsi="Times New Roman" w:cs="Times New Roman"/>
          <w:sz w:val="24"/>
          <w:szCs w:val="24"/>
        </w:rPr>
        <w:t>EELS EXPIRIENCE</w:t>
      </w:r>
      <w:r w:rsidR="00760AA9">
        <w:rPr>
          <w:rFonts w:ascii="Times New Roman" w:hAnsi="Times New Roman" w:cs="Times New Roman"/>
          <w:sz w:val="24"/>
          <w:szCs w:val="24"/>
        </w:rPr>
        <w:t>, pentru o perioadă de 5 ani</w:t>
      </w:r>
      <w:r w:rsidR="004B76DD" w:rsidRPr="004B76DD">
        <w:rPr>
          <w:rFonts w:ascii="Times New Roman" w:hAnsi="Times New Roman" w:cs="Times New Roman"/>
          <w:sz w:val="24"/>
          <w:szCs w:val="24"/>
        </w:rPr>
        <w:t>.</w:t>
      </w:r>
    </w:p>
    <w:p w:rsidR="004B76DD" w:rsidRPr="004B76DD" w:rsidRDefault="004B76DD" w:rsidP="0051157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560DA" w:rsidRDefault="008B5973" w:rsidP="00E560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760AA9">
        <w:rPr>
          <w:rFonts w:ascii="Times New Roman" w:eastAsia="Times New Roman" w:hAnsi="Times New Roman" w:cs="Times New Roman"/>
          <w:b/>
          <w:sz w:val="24"/>
          <w:szCs w:val="24"/>
        </w:rPr>
        <w:t>rt. 2</w:t>
      </w:r>
      <w:r w:rsidR="00E560DA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E560DA" w:rsidRPr="00BA69A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560DA" w:rsidRPr="00BA69AC">
        <w:rPr>
          <w:rFonts w:ascii="Times New Roman" w:eastAsia="Times New Roman" w:hAnsi="Times New Roman" w:cs="Times New Roman"/>
          <w:sz w:val="24"/>
          <w:szCs w:val="24"/>
        </w:rPr>
        <w:t xml:space="preserve">Cu aducerea la îndeplinire a prevederilor prezentei hotărâri se încredinţează Executivul Municipiului Tîrgu Mureş prin </w:t>
      </w:r>
      <w:r w:rsidR="00E560DA">
        <w:rPr>
          <w:rFonts w:ascii="Times New Roman" w:eastAsia="Times New Roman" w:hAnsi="Times New Roman" w:cs="Times New Roman"/>
          <w:sz w:val="24"/>
          <w:szCs w:val="24"/>
        </w:rPr>
        <w:t xml:space="preserve"> D.A.S.C.P.- Serviciul activități culturale sportive tineret și locativ , respectiv S.C. LOCATIV S.A.</w:t>
      </w:r>
    </w:p>
    <w:p w:rsidR="00E560DA" w:rsidRPr="00BA69AC" w:rsidRDefault="00E560DA" w:rsidP="00E560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60DA" w:rsidRPr="00BA69AC" w:rsidRDefault="00760AA9" w:rsidP="00E560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Art. 3</w:t>
      </w:r>
      <w:r w:rsidR="00E560DA" w:rsidRPr="00BA69AC">
        <w:rPr>
          <w:rFonts w:ascii="Times New Roman" w:eastAsia="Times New Roman" w:hAnsi="Times New Roman" w:cs="Times New Roman"/>
          <w:b/>
          <w:sz w:val="24"/>
          <w:szCs w:val="24"/>
        </w:rPr>
        <w:t xml:space="preserve">.  </w:t>
      </w:r>
      <w:r w:rsidR="00E560DA" w:rsidRPr="00BA69AC">
        <w:rPr>
          <w:rFonts w:ascii="Times New Roman" w:eastAsia="Times New Roman" w:hAnsi="Times New Roman" w:cs="Times New Roman"/>
          <w:sz w:val="24"/>
          <w:szCs w:val="24"/>
        </w:rPr>
        <w:t xml:space="preserve">În conformitate cu prevederile art. 19, alin. 1, lit. </w:t>
      </w:r>
      <w:r w:rsidR="00E560DA" w:rsidRPr="00BA69AC"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 w:rsidR="00E560DA" w:rsidRPr="00BA69AC">
        <w:rPr>
          <w:rFonts w:ascii="Times New Roman" w:eastAsia="Times New Roman" w:hAnsi="Times New Roman" w:cs="Times New Roman"/>
          <w:sz w:val="24"/>
          <w:szCs w:val="24"/>
        </w:rPr>
        <w:t>, din Legea nr. 340/2004, republicată, privind Instituţia Prefectului şi art. 3, alin. 1 din Legea nr. 554/2004, legea contenciosului administrativ, prezenta Hotărâre se înaintează Prefectului Judeţului Mureş, pentru exercitarea controlului de legalitate.</w:t>
      </w:r>
      <w:r w:rsidR="00E560DA" w:rsidRPr="00BA69AC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E560DA" w:rsidRDefault="00E560DA" w:rsidP="00E560DA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:rsidR="00A62DA0" w:rsidRDefault="00A62DA0" w:rsidP="00E560DA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:rsidR="00A62DA0" w:rsidRPr="00BA69AC" w:rsidRDefault="00555172" w:rsidP="00E560DA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="006B7644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Viza </w:t>
      </w:r>
      <w:r w:rsidR="00B84319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de legalitate </w:t>
      </w:r>
    </w:p>
    <w:p w:rsidR="007A3EE3" w:rsidRPr="00BA69AC" w:rsidRDefault="007A3EE3" w:rsidP="007A3EE3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BA69A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Secretarul Municipiului Tîrgu Mureş</w:t>
      </w:r>
    </w:p>
    <w:p w:rsidR="007A3EE3" w:rsidRDefault="007A3EE3" w:rsidP="007A3E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u-HU" w:eastAsia="ro-RO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hu-HU" w:eastAsia="ro-RO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hu-HU" w:eastAsia="ro-RO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hu-HU" w:eastAsia="ro-RO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hu-HU" w:eastAsia="ro-RO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hu-HU" w:eastAsia="ro-RO"/>
        </w:rPr>
        <w:tab/>
        <w:t xml:space="preserve">     </w:t>
      </w:r>
      <w:r w:rsidRPr="002D1FC3">
        <w:rPr>
          <w:rFonts w:ascii="Times New Roman" w:eastAsia="Times New Roman" w:hAnsi="Times New Roman" w:cs="Times New Roman"/>
          <w:b/>
          <w:sz w:val="24"/>
          <w:szCs w:val="24"/>
          <w:lang w:val="hu-HU" w:eastAsia="ro-RO"/>
        </w:rPr>
        <w:t>Szövérfi Vasile</w:t>
      </w:r>
    </w:p>
    <w:p w:rsidR="007A3EE3" w:rsidRPr="002D1FC3" w:rsidRDefault="007A3EE3" w:rsidP="007A3E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u-HU" w:eastAsia="ro-RO"/>
        </w:rPr>
      </w:pPr>
    </w:p>
    <w:p w:rsidR="00A21884" w:rsidRPr="00BA69AC" w:rsidRDefault="00A21884" w:rsidP="00E560D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</w:p>
    <w:p w:rsidR="00E560DA" w:rsidRDefault="00E560DA" w:rsidP="00E560DA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16"/>
          <w:szCs w:val="16"/>
          <w:lang w:eastAsia="ro-RO"/>
        </w:rPr>
      </w:pPr>
      <w:r w:rsidRPr="00BA69AC">
        <w:rPr>
          <w:rFonts w:ascii="Times New Roman" w:eastAsia="Times New Roman" w:hAnsi="Times New Roman" w:cs="Times New Roman"/>
          <w:b/>
          <w:sz w:val="16"/>
          <w:szCs w:val="16"/>
          <w:lang w:eastAsia="ro-RO"/>
        </w:rPr>
        <w:t>Actele administrative sunt hotărârile de Consiliu local care intră în vigoare şi produc efecte juridice după îndeplinirea condiţiilor prevăzute de art. 45-49 din Legea nr. 215/2001 R</w:t>
      </w:r>
    </w:p>
    <w:p w:rsidR="00A21884" w:rsidRDefault="00A21884" w:rsidP="00E560DA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16"/>
          <w:szCs w:val="16"/>
          <w:lang w:eastAsia="ro-RO"/>
        </w:rPr>
      </w:pPr>
    </w:p>
    <w:p w:rsidR="00A21884" w:rsidRDefault="00A21884" w:rsidP="00E560DA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16"/>
          <w:szCs w:val="16"/>
          <w:lang w:eastAsia="ro-RO"/>
        </w:rPr>
      </w:pPr>
    </w:p>
    <w:p w:rsidR="00A21884" w:rsidRDefault="00A21884" w:rsidP="00E560DA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16"/>
          <w:szCs w:val="16"/>
          <w:lang w:eastAsia="ro-RO"/>
        </w:rPr>
      </w:pPr>
    </w:p>
    <w:p w:rsidR="00A21884" w:rsidRDefault="00A21884" w:rsidP="00E560DA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16"/>
          <w:szCs w:val="16"/>
          <w:lang w:eastAsia="ro-RO"/>
        </w:rPr>
      </w:pPr>
    </w:p>
    <w:p w:rsidR="00A53713" w:rsidRPr="00BA69AC" w:rsidRDefault="00A53713" w:rsidP="00E560DA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16"/>
          <w:szCs w:val="16"/>
          <w:lang w:eastAsia="ro-RO"/>
        </w:rPr>
      </w:pPr>
    </w:p>
    <w:p w:rsidR="00E560DA" w:rsidRPr="00BA69AC" w:rsidRDefault="00E560DA" w:rsidP="00E560D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BA69AC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  <w:t xml:space="preserve">R O M Â N I A                                                              </w:t>
      </w:r>
      <w:r w:rsidRPr="00BA69AC">
        <w:rPr>
          <w:rFonts w:ascii="Times New Roman" w:eastAsia="Times New Roman" w:hAnsi="Times New Roman" w:cs="Times New Roman"/>
          <w:b/>
          <w:sz w:val="16"/>
          <w:szCs w:val="16"/>
        </w:rPr>
        <w:t>(nu produce efecte juridice)*</w:t>
      </w:r>
    </w:p>
    <w:p w:rsidR="00E560DA" w:rsidRPr="00BA69AC" w:rsidRDefault="00E560DA" w:rsidP="00E560D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</w:pPr>
      <w:r w:rsidRPr="00BA69AC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  <w:t>JUDEŢUL MUREŞ</w:t>
      </w:r>
      <w:r w:rsidRPr="00BA69AC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  <w:tab/>
      </w:r>
      <w:r w:rsidRPr="00BA69AC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  <w:tab/>
      </w:r>
      <w:r w:rsidRPr="00BA69AC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  <w:tab/>
        <w:t xml:space="preserve">                           </w:t>
      </w:r>
      <w:r w:rsidRPr="00BA69AC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  <w:tab/>
      </w:r>
      <w:r w:rsidRPr="00BA69AC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  <w:tab/>
        <w:t xml:space="preserve">        </w:t>
      </w:r>
    </w:p>
    <w:p w:rsidR="00E560DA" w:rsidRPr="00BA69AC" w:rsidRDefault="00E560DA" w:rsidP="00E560D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</w:pPr>
      <w:r w:rsidRPr="00BA69AC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  <w:t xml:space="preserve">MUNICIPIUL TÎRGU MUREŞ                                        </w:t>
      </w:r>
      <w:r w:rsidRPr="00BA69AC">
        <w:rPr>
          <w:rFonts w:ascii="Times New Roman" w:eastAsia="Times New Roman" w:hAnsi="Times New Roman" w:cs="Times New Roman"/>
          <w:b/>
          <w:sz w:val="24"/>
          <w:szCs w:val="24"/>
        </w:rPr>
        <w:t>PRIMAR,</w:t>
      </w:r>
      <w:r w:rsidRPr="00BA69AC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  <w:tab/>
        <w:t xml:space="preserve">                                        </w:t>
      </w:r>
    </w:p>
    <w:p w:rsidR="00E560DA" w:rsidRPr="00BA69AC" w:rsidRDefault="00E560DA" w:rsidP="00E560D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  <w:t>D.A.S.C.P/S.A.C.S.T.L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  <w:tab/>
      </w:r>
      <w:r w:rsidRPr="00BA69AC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  <w:t>dr. Dorin Florea</w:t>
      </w:r>
      <w:r w:rsidRPr="00BA69AC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  <w:tab/>
        <w:t xml:space="preserve">                 </w:t>
      </w:r>
    </w:p>
    <w:p w:rsidR="00E560DA" w:rsidRPr="00BA69AC" w:rsidRDefault="00694416" w:rsidP="00E560D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Nr.</w:t>
      </w:r>
      <w:r w:rsidR="0030196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34349</w:t>
      </w:r>
      <w:r w:rsidR="00E560DA" w:rsidRPr="00BA69A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din </w:t>
      </w:r>
      <w:r w:rsidR="0030196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20</w:t>
      </w:r>
      <w:r w:rsidR="001F179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0</w:t>
      </w:r>
      <w:r w:rsidR="0030196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6</w:t>
      </w:r>
      <w:r w:rsidR="00E560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.</w:t>
      </w:r>
      <w:r w:rsidR="001F179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2017</w:t>
      </w:r>
      <w:r w:rsidR="00E560DA" w:rsidRPr="00BA69A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                                                    </w:t>
      </w:r>
    </w:p>
    <w:p w:rsidR="00E560DA" w:rsidRPr="00BA69AC" w:rsidRDefault="00E560DA" w:rsidP="00E560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E560DA" w:rsidRPr="00BA69AC" w:rsidRDefault="00E560DA" w:rsidP="00E560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E560DA" w:rsidRPr="00BA69AC" w:rsidRDefault="00E560DA" w:rsidP="00E560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E560DA" w:rsidRPr="00BA69AC" w:rsidRDefault="00E560DA" w:rsidP="00E56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A69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E X P U N E R E   D E   M O T I V E </w:t>
      </w:r>
    </w:p>
    <w:p w:rsidR="00CB219C" w:rsidRPr="006C34F9" w:rsidRDefault="00CB219C" w:rsidP="00CB219C">
      <w:pPr>
        <w:pStyle w:val="Heading2"/>
        <w:rPr>
          <w:szCs w:val="24"/>
          <w:u w:val="none"/>
        </w:rPr>
      </w:pPr>
      <w:r w:rsidRPr="006C34F9">
        <w:rPr>
          <w:szCs w:val="24"/>
          <w:u w:val="none"/>
        </w:rPr>
        <w:t>privind prelungirea</w:t>
      </w:r>
      <w:r>
        <w:rPr>
          <w:szCs w:val="24"/>
          <w:u w:val="none"/>
        </w:rPr>
        <w:t xml:space="preserve"> </w:t>
      </w:r>
      <w:r w:rsidRPr="006C34F9">
        <w:rPr>
          <w:szCs w:val="24"/>
          <w:u w:val="none"/>
        </w:rPr>
        <w:t xml:space="preserve"> </w:t>
      </w:r>
      <w:r>
        <w:rPr>
          <w:szCs w:val="24"/>
          <w:u w:val="none"/>
        </w:rPr>
        <w:t>contractului</w:t>
      </w:r>
      <w:r w:rsidRPr="006C34F9">
        <w:rPr>
          <w:szCs w:val="24"/>
          <w:u w:val="none"/>
        </w:rPr>
        <w:t xml:space="preserve"> de închiriere</w:t>
      </w:r>
      <w:r>
        <w:rPr>
          <w:szCs w:val="24"/>
          <w:u w:val="none"/>
        </w:rPr>
        <w:t xml:space="preserve"> </w:t>
      </w:r>
      <w:r w:rsidRPr="006C34F9">
        <w:rPr>
          <w:szCs w:val="24"/>
          <w:u w:val="none"/>
        </w:rPr>
        <w:t xml:space="preserve"> pentru</w:t>
      </w:r>
      <w:r>
        <w:rPr>
          <w:szCs w:val="24"/>
          <w:u w:val="none"/>
        </w:rPr>
        <w:t xml:space="preserve">  spaţiul </w:t>
      </w:r>
    </w:p>
    <w:p w:rsidR="00CB219C" w:rsidRPr="006C34F9" w:rsidRDefault="00CB219C" w:rsidP="00CB219C">
      <w:pPr>
        <w:pStyle w:val="BodyText3"/>
        <w:ind w:firstLine="720"/>
        <w:jc w:val="center"/>
        <w:rPr>
          <w:b/>
          <w:sz w:val="24"/>
          <w:szCs w:val="24"/>
        </w:rPr>
      </w:pPr>
      <w:r w:rsidRPr="006C34F9">
        <w:rPr>
          <w:b/>
          <w:sz w:val="24"/>
          <w:szCs w:val="24"/>
        </w:rPr>
        <w:t>cu altă de</w:t>
      </w:r>
      <w:r>
        <w:rPr>
          <w:b/>
          <w:sz w:val="24"/>
          <w:szCs w:val="24"/>
        </w:rPr>
        <w:t>stinaţie decât aceea de locuinţe, situat în str. Apaductului nr. 74, aflat</w:t>
      </w:r>
      <w:r w:rsidRPr="006C34F9">
        <w:rPr>
          <w:b/>
          <w:sz w:val="24"/>
          <w:szCs w:val="24"/>
        </w:rPr>
        <w:t xml:space="preserve"> în proprietatea municipalităţii</w:t>
      </w:r>
    </w:p>
    <w:p w:rsidR="004E0A4D" w:rsidRPr="006C34F9" w:rsidRDefault="004E0A4D" w:rsidP="00E560DA">
      <w:pPr>
        <w:pStyle w:val="BodyText3"/>
        <w:ind w:firstLine="720"/>
        <w:jc w:val="center"/>
        <w:rPr>
          <w:b/>
          <w:sz w:val="24"/>
          <w:szCs w:val="24"/>
        </w:rPr>
      </w:pPr>
    </w:p>
    <w:p w:rsidR="00E560DA" w:rsidRDefault="00E560DA" w:rsidP="00E560DA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71AC">
        <w:rPr>
          <w:rFonts w:ascii="Times New Roman" w:hAnsi="Times New Roman" w:cs="Times New Roman"/>
          <w:sz w:val="24"/>
          <w:szCs w:val="24"/>
        </w:rPr>
        <w:t>Comisia de spec</w:t>
      </w:r>
      <w:r w:rsidR="004B1C5A">
        <w:rPr>
          <w:rFonts w:ascii="Times New Roman" w:hAnsi="Times New Roman" w:cs="Times New Roman"/>
          <w:sz w:val="24"/>
          <w:szCs w:val="24"/>
        </w:rPr>
        <w:t>ialitate  numită prin HCLM nr</w:t>
      </w:r>
      <w:r w:rsidR="000842C0">
        <w:rPr>
          <w:rFonts w:ascii="Times New Roman" w:hAnsi="Times New Roman" w:cs="Times New Roman"/>
          <w:sz w:val="24"/>
          <w:szCs w:val="24"/>
        </w:rPr>
        <w:t>.</w:t>
      </w:r>
      <w:r w:rsidR="004B1C5A">
        <w:rPr>
          <w:rFonts w:ascii="Times New Roman" w:hAnsi="Times New Roman" w:cs="Times New Roman"/>
          <w:sz w:val="24"/>
          <w:szCs w:val="24"/>
        </w:rPr>
        <w:t xml:space="preserve"> </w:t>
      </w:r>
      <w:r w:rsidR="000842C0">
        <w:rPr>
          <w:rFonts w:ascii="Times New Roman" w:hAnsi="Times New Roman" w:cs="Times New Roman"/>
          <w:sz w:val="24"/>
          <w:szCs w:val="24"/>
        </w:rPr>
        <w:t>18</w:t>
      </w:r>
      <w:r w:rsidR="00AD5887">
        <w:rPr>
          <w:rFonts w:ascii="Times New Roman" w:hAnsi="Times New Roman" w:cs="Times New Roman"/>
          <w:sz w:val="24"/>
          <w:szCs w:val="24"/>
        </w:rPr>
        <w:t>/2016, întrunită în data de</w:t>
      </w:r>
      <w:r w:rsidR="00CB219C">
        <w:rPr>
          <w:rFonts w:ascii="Times New Roman" w:hAnsi="Times New Roman" w:cs="Times New Roman"/>
          <w:sz w:val="24"/>
          <w:szCs w:val="24"/>
        </w:rPr>
        <w:t xml:space="preserve"> 20</w:t>
      </w:r>
      <w:r w:rsidR="00AD5887">
        <w:rPr>
          <w:rFonts w:ascii="Times New Roman" w:hAnsi="Times New Roman" w:cs="Times New Roman"/>
          <w:sz w:val="24"/>
          <w:szCs w:val="24"/>
        </w:rPr>
        <w:t>.</w:t>
      </w:r>
      <w:r w:rsidR="00CB219C">
        <w:rPr>
          <w:rFonts w:ascii="Times New Roman" w:hAnsi="Times New Roman" w:cs="Times New Roman"/>
          <w:sz w:val="24"/>
          <w:szCs w:val="24"/>
        </w:rPr>
        <w:t>06.</w:t>
      </w:r>
      <w:r w:rsidR="00AD5887">
        <w:rPr>
          <w:rFonts w:ascii="Times New Roman" w:hAnsi="Times New Roman" w:cs="Times New Roman"/>
          <w:sz w:val="24"/>
          <w:szCs w:val="24"/>
        </w:rPr>
        <w:t>2017</w:t>
      </w:r>
      <w:r w:rsidRPr="007C71AC">
        <w:rPr>
          <w:rFonts w:ascii="Times New Roman" w:hAnsi="Times New Roman" w:cs="Times New Roman"/>
          <w:sz w:val="24"/>
          <w:szCs w:val="24"/>
        </w:rPr>
        <w:t xml:space="preserve"> a </w:t>
      </w:r>
      <w:r w:rsidR="00CB219C">
        <w:rPr>
          <w:rFonts w:ascii="Times New Roman" w:hAnsi="Times New Roman" w:cs="Times New Roman"/>
          <w:sz w:val="24"/>
          <w:szCs w:val="24"/>
        </w:rPr>
        <w:t>analizat referatul nr.31977 din 07.06</w:t>
      </w:r>
      <w:r w:rsidR="00AD5887">
        <w:rPr>
          <w:rFonts w:ascii="Times New Roman" w:hAnsi="Times New Roman" w:cs="Times New Roman"/>
          <w:sz w:val="24"/>
          <w:szCs w:val="24"/>
        </w:rPr>
        <w:t>.2017</w:t>
      </w:r>
      <w:r w:rsidRPr="007C71AC">
        <w:rPr>
          <w:rFonts w:ascii="Times New Roman" w:hAnsi="Times New Roman" w:cs="Times New Roman"/>
          <w:sz w:val="24"/>
          <w:szCs w:val="24"/>
        </w:rPr>
        <w:t xml:space="preserve"> prezentat de compartimentul de specialitate propunând întocmirea proiectului de hotărâre pentru prelungirea </w:t>
      </w:r>
      <w:r w:rsidR="00CB219C">
        <w:rPr>
          <w:rFonts w:ascii="Times New Roman" w:hAnsi="Times New Roman" w:cs="Times New Roman"/>
          <w:sz w:val="24"/>
          <w:szCs w:val="24"/>
        </w:rPr>
        <w:t xml:space="preserve">contractului de închiriere pentru spaţiul cu altă destinație decât aceea de locuințe, </w:t>
      </w:r>
      <w:r w:rsidRPr="007C71AC">
        <w:rPr>
          <w:rFonts w:ascii="Times New Roman" w:hAnsi="Times New Roman" w:cs="Times New Roman"/>
          <w:sz w:val="24"/>
          <w:szCs w:val="24"/>
        </w:rPr>
        <w:t xml:space="preserve">conform procesului verbal </w:t>
      </w:r>
      <w:r w:rsidR="000842C0">
        <w:rPr>
          <w:rFonts w:ascii="Times New Roman" w:hAnsi="Times New Roman" w:cs="Times New Roman"/>
          <w:sz w:val="24"/>
          <w:szCs w:val="24"/>
        </w:rPr>
        <w:t xml:space="preserve"> nr. </w:t>
      </w:r>
      <w:r w:rsidR="00CB219C">
        <w:rPr>
          <w:rFonts w:ascii="Times New Roman" w:hAnsi="Times New Roman" w:cs="Times New Roman"/>
          <w:sz w:val="24"/>
          <w:szCs w:val="24"/>
        </w:rPr>
        <w:t>34354 din 20.06.2017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5887">
        <w:rPr>
          <w:rFonts w:ascii="Times New Roman" w:hAnsi="Times New Roman" w:cs="Times New Roman"/>
          <w:sz w:val="24"/>
          <w:szCs w:val="24"/>
        </w:rPr>
        <w:t>întocmit în acest sens,</w:t>
      </w:r>
      <w:r w:rsidRPr="007C71AC">
        <w:rPr>
          <w:rFonts w:ascii="Times New Roman" w:hAnsi="Times New Roman" w:cs="Times New Roman"/>
          <w:sz w:val="24"/>
          <w:szCs w:val="24"/>
        </w:rPr>
        <w:t xml:space="preserve"> anexat prezentei.</w:t>
      </w:r>
    </w:p>
    <w:p w:rsidR="00CB219C" w:rsidRDefault="00AD5887" w:rsidP="00AD5887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71AC">
        <w:rPr>
          <w:rFonts w:ascii="Times New Roman" w:hAnsi="Times New Roman" w:cs="Times New Roman"/>
          <w:sz w:val="24"/>
          <w:szCs w:val="24"/>
        </w:rPr>
        <w:t>Comisia a avizat favorabil</w:t>
      </w:r>
      <w:r w:rsidR="000339B9">
        <w:rPr>
          <w:rFonts w:ascii="Times New Roman" w:hAnsi="Times New Roman" w:cs="Times New Roman"/>
          <w:sz w:val="24"/>
          <w:szCs w:val="24"/>
        </w:rPr>
        <w:t xml:space="preserve"> prelungirea contractului</w:t>
      </w:r>
      <w:r w:rsidR="00CB219C">
        <w:rPr>
          <w:rFonts w:ascii="Times New Roman" w:hAnsi="Times New Roman" w:cs="Times New Roman"/>
          <w:sz w:val="24"/>
          <w:szCs w:val="24"/>
        </w:rPr>
        <w:t xml:space="preserve"> de închiriere </w:t>
      </w:r>
      <w:r w:rsidR="008C5924">
        <w:rPr>
          <w:rFonts w:ascii="Times New Roman" w:hAnsi="Times New Roman" w:cs="Times New Roman"/>
          <w:sz w:val="24"/>
          <w:szCs w:val="24"/>
        </w:rPr>
        <w:t>în favoarea Asocia</w:t>
      </w:r>
      <w:r w:rsidR="00CB219C">
        <w:rPr>
          <w:rFonts w:ascii="Times New Roman" w:hAnsi="Times New Roman" w:cs="Times New Roman"/>
          <w:sz w:val="24"/>
          <w:szCs w:val="24"/>
        </w:rPr>
        <w:t xml:space="preserve">ției </w:t>
      </w:r>
      <w:r w:rsidR="008C5924">
        <w:rPr>
          <w:rFonts w:ascii="Times New Roman" w:hAnsi="Times New Roman" w:cs="Times New Roman"/>
          <w:sz w:val="24"/>
          <w:szCs w:val="24"/>
        </w:rPr>
        <w:t>TWO WHEELS EXPIRIENCE</w:t>
      </w:r>
      <w:r w:rsidR="00D3739A">
        <w:rPr>
          <w:rFonts w:ascii="Times New Roman" w:hAnsi="Times New Roman" w:cs="Times New Roman"/>
          <w:sz w:val="24"/>
          <w:szCs w:val="24"/>
        </w:rPr>
        <w:t>, pentru o perioadă de 5 ani, datorită faptului, că</w:t>
      </w:r>
      <w:r w:rsidR="00FE4F1C">
        <w:rPr>
          <w:rFonts w:ascii="Times New Roman" w:hAnsi="Times New Roman" w:cs="Times New Roman"/>
          <w:sz w:val="24"/>
          <w:szCs w:val="24"/>
        </w:rPr>
        <w:t xml:space="preserve"> aceasta</w:t>
      </w:r>
      <w:r w:rsidR="00D3739A">
        <w:rPr>
          <w:rFonts w:ascii="Times New Roman" w:hAnsi="Times New Roman" w:cs="Times New Roman"/>
          <w:sz w:val="24"/>
          <w:szCs w:val="24"/>
        </w:rPr>
        <w:t xml:space="preserve"> </w:t>
      </w:r>
      <w:r w:rsidR="000E5591">
        <w:rPr>
          <w:rFonts w:ascii="Times New Roman" w:hAnsi="Times New Roman" w:cs="Times New Roman"/>
          <w:sz w:val="24"/>
          <w:szCs w:val="24"/>
        </w:rPr>
        <w:t>intenționează să execute amenajă</w:t>
      </w:r>
      <w:r w:rsidR="00D3739A">
        <w:rPr>
          <w:rFonts w:ascii="Times New Roman" w:hAnsi="Times New Roman" w:cs="Times New Roman"/>
          <w:sz w:val="24"/>
          <w:szCs w:val="24"/>
        </w:rPr>
        <w:t>ri exterioare/interioare  (racordare la rețea de apa, montare C.T pe lemne).</w:t>
      </w:r>
    </w:p>
    <w:p w:rsidR="00575C1B" w:rsidRPr="007C71AC" w:rsidRDefault="00575C1B" w:rsidP="00D3739A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71AC">
        <w:rPr>
          <w:rFonts w:ascii="Times New Roman" w:hAnsi="Times New Roman" w:cs="Times New Roman"/>
          <w:sz w:val="24"/>
          <w:szCs w:val="24"/>
        </w:rPr>
        <w:t>Având în vedere, că termenul de valabilitate a cont</w:t>
      </w:r>
      <w:r w:rsidR="00D3739A">
        <w:rPr>
          <w:rFonts w:ascii="Times New Roman" w:hAnsi="Times New Roman" w:cs="Times New Roman"/>
          <w:sz w:val="24"/>
          <w:szCs w:val="24"/>
        </w:rPr>
        <w:t>ractului de închiriere deţinut</w:t>
      </w:r>
      <w:r w:rsidR="00B700A3">
        <w:rPr>
          <w:rFonts w:ascii="Times New Roman" w:hAnsi="Times New Roman" w:cs="Times New Roman"/>
          <w:sz w:val="24"/>
          <w:szCs w:val="24"/>
        </w:rPr>
        <w:t xml:space="preserve"> de chiriaş</w:t>
      </w:r>
      <w:r w:rsidRPr="007C71AC">
        <w:rPr>
          <w:rFonts w:ascii="Times New Roman" w:hAnsi="Times New Roman" w:cs="Times New Roman"/>
          <w:sz w:val="24"/>
          <w:szCs w:val="24"/>
        </w:rPr>
        <w:t xml:space="preserve">  </w:t>
      </w:r>
      <w:r w:rsidR="00D3739A">
        <w:rPr>
          <w:rFonts w:ascii="Times New Roman" w:hAnsi="Times New Roman" w:cs="Times New Roman"/>
          <w:sz w:val="24"/>
          <w:szCs w:val="24"/>
        </w:rPr>
        <w:t>expiră în data de 01.07</w:t>
      </w:r>
      <w:r>
        <w:rPr>
          <w:rFonts w:ascii="Times New Roman" w:hAnsi="Times New Roman" w:cs="Times New Roman"/>
          <w:sz w:val="24"/>
          <w:szCs w:val="24"/>
        </w:rPr>
        <w:t>.2017, se impune</w:t>
      </w:r>
      <w:r w:rsidRPr="007C71AC">
        <w:rPr>
          <w:rFonts w:ascii="Times New Roman" w:hAnsi="Times New Roman" w:cs="Times New Roman"/>
          <w:sz w:val="24"/>
          <w:szCs w:val="24"/>
        </w:rPr>
        <w:t xml:space="preserve"> promovarea </w:t>
      </w:r>
      <w:r w:rsidR="00D3739A">
        <w:rPr>
          <w:rFonts w:ascii="Times New Roman" w:hAnsi="Times New Roman" w:cs="Times New Roman"/>
          <w:sz w:val="24"/>
          <w:szCs w:val="24"/>
        </w:rPr>
        <w:t>prezentului proiect</w:t>
      </w:r>
      <w:r w:rsidRPr="007C71AC">
        <w:rPr>
          <w:rFonts w:ascii="Times New Roman" w:hAnsi="Times New Roman" w:cs="Times New Roman"/>
          <w:sz w:val="24"/>
          <w:szCs w:val="24"/>
        </w:rPr>
        <w:t xml:space="preserve"> de hotă</w:t>
      </w:r>
      <w:r w:rsidR="00835C7E">
        <w:rPr>
          <w:rFonts w:ascii="Times New Roman" w:hAnsi="Times New Roman" w:cs="Times New Roman"/>
          <w:sz w:val="24"/>
          <w:szCs w:val="24"/>
        </w:rPr>
        <w:t>râre</w:t>
      </w:r>
      <w:r w:rsidR="000E5591">
        <w:rPr>
          <w:rFonts w:ascii="Times New Roman" w:hAnsi="Times New Roman" w:cs="Times New Roman"/>
          <w:sz w:val="24"/>
          <w:szCs w:val="24"/>
        </w:rPr>
        <w:t xml:space="preserve"> altfel, chiriaşul spaţiului</w:t>
      </w:r>
      <w:r w:rsidRPr="007C71AC">
        <w:rPr>
          <w:rFonts w:ascii="Times New Roman" w:hAnsi="Times New Roman" w:cs="Times New Roman"/>
          <w:sz w:val="24"/>
          <w:szCs w:val="24"/>
        </w:rPr>
        <w:t xml:space="preserve"> în cauză pierde şi valabilitatea contractelor de închiriere cu furnizori</w:t>
      </w:r>
      <w:r w:rsidR="000E5591">
        <w:rPr>
          <w:rFonts w:ascii="Times New Roman" w:hAnsi="Times New Roman" w:cs="Times New Roman"/>
          <w:sz w:val="24"/>
          <w:szCs w:val="24"/>
        </w:rPr>
        <w:t xml:space="preserve">. </w:t>
      </w:r>
      <w:r w:rsidR="000E5591">
        <w:rPr>
          <w:rFonts w:ascii="Times New Roman" w:hAnsi="Times New Roman" w:cs="Times New Roman"/>
          <w:sz w:val="24"/>
          <w:szCs w:val="24"/>
        </w:rPr>
        <w:tab/>
      </w:r>
      <w:r w:rsidR="00D3739A">
        <w:rPr>
          <w:rFonts w:ascii="Times New Roman" w:hAnsi="Times New Roman" w:cs="Times New Roman"/>
          <w:sz w:val="24"/>
          <w:szCs w:val="24"/>
        </w:rPr>
        <w:t>Tot</w:t>
      </w:r>
      <w:r w:rsidR="00E37182">
        <w:rPr>
          <w:rFonts w:ascii="Times New Roman" w:hAnsi="Times New Roman" w:cs="Times New Roman"/>
          <w:sz w:val="24"/>
          <w:szCs w:val="24"/>
        </w:rPr>
        <w:t>o</w:t>
      </w:r>
      <w:r w:rsidR="00D3739A">
        <w:rPr>
          <w:rFonts w:ascii="Times New Roman" w:hAnsi="Times New Roman" w:cs="Times New Roman"/>
          <w:sz w:val="24"/>
          <w:szCs w:val="24"/>
        </w:rPr>
        <w:t xml:space="preserve">dată se impune prelungirea contractului  de închiriere </w:t>
      </w:r>
      <w:r w:rsidR="00E37182">
        <w:rPr>
          <w:rFonts w:ascii="Times New Roman" w:hAnsi="Times New Roman" w:cs="Times New Roman"/>
          <w:sz w:val="24"/>
          <w:szCs w:val="24"/>
        </w:rPr>
        <w:t xml:space="preserve">(aflat în derulare) </w:t>
      </w:r>
      <w:r w:rsidR="00D3739A">
        <w:rPr>
          <w:rFonts w:ascii="Times New Roman" w:hAnsi="Times New Roman" w:cs="Times New Roman"/>
          <w:sz w:val="24"/>
          <w:szCs w:val="24"/>
        </w:rPr>
        <w:t xml:space="preserve">datorită faptului, că </w:t>
      </w:r>
      <w:r w:rsidR="00E37182">
        <w:rPr>
          <w:rFonts w:ascii="Times New Roman" w:hAnsi="Times New Roman" w:cs="Times New Roman"/>
          <w:sz w:val="24"/>
          <w:szCs w:val="24"/>
        </w:rPr>
        <w:t xml:space="preserve">asociația preconizează </w:t>
      </w:r>
      <w:r w:rsidR="00D3739A">
        <w:rPr>
          <w:rFonts w:ascii="Times New Roman" w:hAnsi="Times New Roman" w:cs="Times New Roman"/>
          <w:sz w:val="24"/>
          <w:szCs w:val="24"/>
        </w:rPr>
        <w:t xml:space="preserve">finalizarea lucrărilor implementate în </w:t>
      </w:r>
      <w:r w:rsidR="000E5591">
        <w:rPr>
          <w:rFonts w:ascii="Times New Roman" w:hAnsi="Times New Roman" w:cs="Times New Roman"/>
          <w:sz w:val="24"/>
          <w:szCs w:val="24"/>
        </w:rPr>
        <w:t>vederea amenajării exterioare</w:t>
      </w:r>
      <w:r w:rsidR="00E37182">
        <w:rPr>
          <w:rFonts w:ascii="Times New Roman" w:hAnsi="Times New Roman" w:cs="Times New Roman"/>
          <w:sz w:val="24"/>
          <w:szCs w:val="24"/>
        </w:rPr>
        <w:t xml:space="preserve"> a imobilului</w:t>
      </w:r>
      <w:r w:rsidR="000E5591">
        <w:rPr>
          <w:rFonts w:ascii="Times New Roman" w:hAnsi="Times New Roman" w:cs="Times New Roman"/>
          <w:sz w:val="24"/>
          <w:szCs w:val="24"/>
        </w:rPr>
        <w:t xml:space="preserve"> în </w:t>
      </w:r>
      <w:r w:rsidR="00D3739A">
        <w:rPr>
          <w:rFonts w:ascii="Times New Roman" w:hAnsi="Times New Roman" w:cs="Times New Roman"/>
          <w:sz w:val="24"/>
          <w:szCs w:val="24"/>
        </w:rPr>
        <w:t>perioada verii.</w:t>
      </w:r>
    </w:p>
    <w:p w:rsidR="00E560DA" w:rsidRPr="007C71AC" w:rsidRDefault="00E560DA" w:rsidP="007B301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71AC">
        <w:rPr>
          <w:rFonts w:ascii="Times New Roman" w:hAnsi="Times New Roman" w:cs="Times New Roman"/>
          <w:sz w:val="24"/>
          <w:szCs w:val="24"/>
        </w:rPr>
        <w:t>Având în vedere propunerea favorabilă a comisiei de specialitate, conform proc</w:t>
      </w:r>
      <w:r w:rsidR="007B301D">
        <w:rPr>
          <w:rFonts w:ascii="Times New Roman" w:hAnsi="Times New Roman" w:cs="Times New Roman"/>
          <w:sz w:val="24"/>
          <w:szCs w:val="24"/>
        </w:rPr>
        <w:t xml:space="preserve">esului verbal anexat, </w:t>
      </w:r>
      <w:r w:rsidRPr="007C71AC">
        <w:rPr>
          <w:rFonts w:ascii="Times New Roman" w:hAnsi="Times New Roman" w:cs="Times New Roman"/>
          <w:sz w:val="24"/>
          <w:szCs w:val="24"/>
        </w:rPr>
        <w:t>vă rugăm a analiza  şi aproba materialul prezentat</w:t>
      </w:r>
    </w:p>
    <w:p w:rsidR="00E560DA" w:rsidRPr="008C2CF3" w:rsidRDefault="00E560DA" w:rsidP="00E560D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34F9">
        <w:rPr>
          <w:b/>
          <w:sz w:val="24"/>
          <w:szCs w:val="24"/>
        </w:rPr>
        <w:tab/>
      </w:r>
      <w:r w:rsidRPr="006C34F9">
        <w:rPr>
          <w:b/>
          <w:sz w:val="24"/>
          <w:szCs w:val="24"/>
        </w:rPr>
        <w:tab/>
      </w:r>
      <w:r w:rsidRPr="008C2CF3">
        <w:rPr>
          <w:rFonts w:ascii="Times New Roman" w:hAnsi="Times New Roman" w:cs="Times New Roman"/>
          <w:sz w:val="24"/>
          <w:szCs w:val="24"/>
        </w:rPr>
        <w:t>Anexă</w:t>
      </w:r>
      <w:r w:rsidRPr="008C2CF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8C2CF3">
        <w:rPr>
          <w:rFonts w:ascii="Times New Roman" w:hAnsi="Times New Roman" w:cs="Times New Roman"/>
          <w:sz w:val="24"/>
          <w:szCs w:val="24"/>
        </w:rPr>
        <w:t xml:space="preserve"> </w:t>
      </w:r>
      <w:r w:rsidR="00886B7C">
        <w:rPr>
          <w:rFonts w:ascii="Times New Roman" w:hAnsi="Times New Roman" w:cs="Times New Roman"/>
          <w:sz w:val="24"/>
          <w:szCs w:val="24"/>
        </w:rPr>
        <w:t>extras</w:t>
      </w:r>
      <w:r w:rsidRPr="008C2CF3">
        <w:rPr>
          <w:rFonts w:ascii="Times New Roman" w:hAnsi="Times New Roman" w:cs="Times New Roman"/>
          <w:sz w:val="24"/>
          <w:szCs w:val="24"/>
        </w:rPr>
        <w:t xml:space="preserve">  proces-verbal </w:t>
      </w:r>
      <w:r w:rsidR="007B301D">
        <w:rPr>
          <w:rFonts w:ascii="Times New Roman" w:hAnsi="Times New Roman" w:cs="Times New Roman"/>
          <w:sz w:val="24"/>
          <w:szCs w:val="24"/>
        </w:rPr>
        <w:t>nr.</w:t>
      </w:r>
      <w:r w:rsidR="00E37182">
        <w:rPr>
          <w:rFonts w:ascii="Times New Roman" w:hAnsi="Times New Roman" w:cs="Times New Roman"/>
          <w:sz w:val="24"/>
          <w:szCs w:val="24"/>
        </w:rPr>
        <w:t>34354 din 20.06.2017.</w:t>
      </w:r>
      <w:r w:rsidRPr="008C2C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60DA" w:rsidRPr="006C34F9" w:rsidRDefault="00E560DA" w:rsidP="00E560DA">
      <w:pPr>
        <w:ind w:left="3600"/>
        <w:jc w:val="both"/>
        <w:rPr>
          <w:sz w:val="24"/>
          <w:szCs w:val="24"/>
        </w:rPr>
      </w:pPr>
      <w:r w:rsidRPr="006C34F9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560DA" w:rsidRPr="00EE3645" w:rsidRDefault="00E560DA" w:rsidP="00E560DA">
      <w:pPr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 w:rsidRPr="006C34F9">
        <w:tab/>
      </w:r>
      <w:r w:rsidRPr="006C34F9">
        <w:tab/>
      </w:r>
      <w:r w:rsidRPr="006C34F9">
        <w:tab/>
      </w:r>
      <w:r w:rsidRPr="006C34F9">
        <w:tab/>
      </w:r>
      <w:r w:rsidRPr="006C34F9">
        <w:tab/>
      </w:r>
      <w:r w:rsidRPr="006C34F9">
        <w:tab/>
      </w:r>
      <w:r w:rsidRPr="00EE3645">
        <w:rPr>
          <w:rStyle w:val="Emphasis"/>
          <w:rFonts w:ascii="Times New Roman" w:hAnsi="Times New Roman" w:cs="Times New Roman"/>
          <w:sz w:val="24"/>
          <w:szCs w:val="24"/>
        </w:rPr>
        <w:t xml:space="preserve">     Aviz favorabil al D.A.S.C.P</w:t>
      </w:r>
    </w:p>
    <w:p w:rsidR="00E560DA" w:rsidRPr="00EE3645" w:rsidRDefault="00E560DA" w:rsidP="00E560DA">
      <w:pPr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 w:rsidRPr="00EE3645">
        <w:rPr>
          <w:rStyle w:val="Emphasis"/>
          <w:rFonts w:ascii="Times New Roman" w:hAnsi="Times New Roman" w:cs="Times New Roman"/>
          <w:sz w:val="24"/>
          <w:szCs w:val="24"/>
        </w:rPr>
        <w:tab/>
      </w:r>
      <w:r w:rsidRPr="00EE3645">
        <w:rPr>
          <w:rStyle w:val="Emphasis"/>
          <w:rFonts w:ascii="Times New Roman" w:hAnsi="Times New Roman" w:cs="Times New Roman"/>
          <w:sz w:val="24"/>
          <w:szCs w:val="24"/>
        </w:rPr>
        <w:tab/>
      </w:r>
      <w:r w:rsidRPr="00EE3645">
        <w:rPr>
          <w:rStyle w:val="Emphasis"/>
          <w:rFonts w:ascii="Times New Roman" w:hAnsi="Times New Roman" w:cs="Times New Roman"/>
          <w:sz w:val="24"/>
          <w:szCs w:val="24"/>
        </w:rPr>
        <w:tab/>
      </w:r>
      <w:r w:rsidRPr="00EE3645">
        <w:rPr>
          <w:rStyle w:val="Emphasis"/>
          <w:rFonts w:ascii="Times New Roman" w:hAnsi="Times New Roman" w:cs="Times New Roman"/>
          <w:sz w:val="24"/>
          <w:szCs w:val="24"/>
        </w:rPr>
        <w:tab/>
      </w:r>
      <w:r w:rsidRPr="00EE3645">
        <w:rPr>
          <w:rStyle w:val="Emphasis"/>
          <w:rFonts w:ascii="Times New Roman" w:hAnsi="Times New Roman" w:cs="Times New Roman"/>
          <w:sz w:val="24"/>
          <w:szCs w:val="24"/>
        </w:rPr>
        <w:tab/>
      </w:r>
      <w:r w:rsidRPr="00EE3645">
        <w:rPr>
          <w:rStyle w:val="Emphasis"/>
          <w:rFonts w:ascii="Times New Roman" w:hAnsi="Times New Roman" w:cs="Times New Roman"/>
          <w:sz w:val="24"/>
          <w:szCs w:val="24"/>
        </w:rPr>
        <w:tab/>
      </w:r>
      <w:r w:rsidRPr="00EE3645">
        <w:rPr>
          <w:rStyle w:val="Emphasis"/>
          <w:rFonts w:ascii="Times New Roman" w:hAnsi="Times New Roman" w:cs="Times New Roman"/>
          <w:sz w:val="24"/>
          <w:szCs w:val="24"/>
        </w:rPr>
        <w:tab/>
        <w:t>Director</w:t>
      </w:r>
      <w:r w:rsidRPr="00EE3645">
        <w:rPr>
          <w:rStyle w:val="Emphasis"/>
          <w:rFonts w:ascii="Times New Roman" w:hAnsi="Times New Roman" w:cs="Times New Roman"/>
          <w:sz w:val="24"/>
          <w:szCs w:val="24"/>
        </w:rPr>
        <w:tab/>
      </w:r>
      <w:r w:rsidRPr="00EE3645">
        <w:rPr>
          <w:rStyle w:val="Emphasis"/>
          <w:rFonts w:ascii="Times New Roman" w:hAnsi="Times New Roman" w:cs="Times New Roman"/>
          <w:sz w:val="24"/>
          <w:szCs w:val="24"/>
        </w:rPr>
        <w:tab/>
        <w:t xml:space="preserve">          </w:t>
      </w:r>
    </w:p>
    <w:p w:rsidR="009B60CE" w:rsidRDefault="00E560DA" w:rsidP="00E560DA">
      <w:pPr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 w:rsidRPr="00EE3645">
        <w:rPr>
          <w:rStyle w:val="Emphasis"/>
          <w:rFonts w:ascii="Times New Roman" w:hAnsi="Times New Roman" w:cs="Times New Roman"/>
          <w:sz w:val="24"/>
          <w:szCs w:val="24"/>
        </w:rPr>
        <w:tab/>
      </w:r>
      <w:r w:rsidRPr="00EE3645">
        <w:rPr>
          <w:rStyle w:val="Emphasis"/>
          <w:rFonts w:ascii="Times New Roman" w:hAnsi="Times New Roman" w:cs="Times New Roman"/>
          <w:sz w:val="24"/>
          <w:szCs w:val="24"/>
        </w:rPr>
        <w:tab/>
      </w:r>
      <w:r w:rsidRPr="00EE3645">
        <w:rPr>
          <w:rStyle w:val="Emphasis"/>
          <w:rFonts w:ascii="Times New Roman" w:hAnsi="Times New Roman" w:cs="Times New Roman"/>
          <w:sz w:val="24"/>
          <w:szCs w:val="24"/>
        </w:rPr>
        <w:tab/>
      </w:r>
      <w:r w:rsidRPr="00EE3645">
        <w:rPr>
          <w:rStyle w:val="Emphasis"/>
          <w:rFonts w:ascii="Times New Roman" w:hAnsi="Times New Roman" w:cs="Times New Roman"/>
          <w:sz w:val="24"/>
          <w:szCs w:val="24"/>
        </w:rPr>
        <w:tab/>
      </w:r>
      <w:r w:rsidRPr="00EE3645">
        <w:rPr>
          <w:rStyle w:val="Emphasis"/>
          <w:rFonts w:ascii="Times New Roman" w:hAnsi="Times New Roman" w:cs="Times New Roman"/>
          <w:sz w:val="24"/>
          <w:szCs w:val="24"/>
        </w:rPr>
        <w:tab/>
      </w:r>
      <w:r w:rsidRPr="00EE3645">
        <w:rPr>
          <w:rStyle w:val="Emphasis"/>
          <w:rFonts w:ascii="Times New Roman" w:hAnsi="Times New Roman" w:cs="Times New Roman"/>
          <w:sz w:val="24"/>
          <w:szCs w:val="24"/>
        </w:rPr>
        <w:tab/>
        <w:t xml:space="preserve">    </w:t>
      </w:r>
      <w:r w:rsidR="00FE7344">
        <w:rPr>
          <w:rStyle w:val="Emphasis"/>
          <w:rFonts w:ascii="Times New Roman" w:hAnsi="Times New Roman" w:cs="Times New Roman"/>
          <w:sz w:val="24"/>
          <w:szCs w:val="24"/>
        </w:rPr>
        <w:t>Alina Rădulescu</w:t>
      </w:r>
    </w:p>
    <w:p w:rsidR="00E13423" w:rsidRDefault="00E13423" w:rsidP="00E560DA">
      <w:pPr>
        <w:rPr>
          <w:rStyle w:val="Emphasis"/>
          <w:rFonts w:ascii="Times New Roman" w:hAnsi="Times New Roman" w:cs="Times New Roman"/>
          <w:i w:val="0"/>
          <w:sz w:val="24"/>
          <w:szCs w:val="24"/>
        </w:rPr>
      </w:pPr>
    </w:p>
    <w:p w:rsidR="00E13423" w:rsidRDefault="00E13423" w:rsidP="00E560DA">
      <w:pPr>
        <w:rPr>
          <w:rStyle w:val="Emphasis"/>
          <w:rFonts w:ascii="Times New Roman" w:hAnsi="Times New Roman" w:cs="Times New Roman"/>
          <w:i w:val="0"/>
          <w:sz w:val="24"/>
          <w:szCs w:val="24"/>
        </w:rPr>
      </w:pPr>
    </w:p>
    <w:p w:rsidR="009B60CE" w:rsidRDefault="009B60CE" w:rsidP="00E560DA">
      <w:pPr>
        <w:rPr>
          <w:rStyle w:val="Emphasis"/>
          <w:rFonts w:ascii="Times New Roman" w:hAnsi="Times New Roman" w:cs="Times New Roman"/>
          <w:i w:val="0"/>
          <w:sz w:val="24"/>
          <w:szCs w:val="24"/>
        </w:rPr>
      </w:pPr>
    </w:p>
    <w:p w:rsidR="00E560DA" w:rsidRDefault="00E560DA" w:rsidP="00E560DA">
      <w:pPr>
        <w:tabs>
          <w:tab w:val="left" w:pos="720"/>
          <w:tab w:val="left" w:pos="1440"/>
          <w:tab w:val="left" w:pos="2160"/>
          <w:tab w:val="left" w:pos="2880"/>
          <w:tab w:val="left" w:pos="5460"/>
        </w:tabs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o-RO"/>
        </w:rPr>
      </w:pPr>
      <w:r w:rsidRPr="00BA69AC">
        <w:rPr>
          <w:rFonts w:ascii="Times New Roman" w:eastAsia="Times New Roman" w:hAnsi="Times New Roman" w:cs="Times New Roman"/>
          <w:b/>
          <w:sz w:val="16"/>
          <w:szCs w:val="16"/>
          <w:lang w:eastAsia="ro-RO"/>
        </w:rPr>
        <w:t>Actele administrative sunt hotărârile de Consiliu local care intră în vigoare şi produc efecte juridice după îndeplinirea condiţiilor prevăzute de art. 45-49 din Legea nr. 215/2001 R</w:t>
      </w:r>
    </w:p>
    <w:p w:rsidR="009B60CE" w:rsidRDefault="009B60CE" w:rsidP="00E560DA">
      <w:pPr>
        <w:tabs>
          <w:tab w:val="left" w:pos="720"/>
          <w:tab w:val="left" w:pos="1440"/>
          <w:tab w:val="left" w:pos="2160"/>
          <w:tab w:val="left" w:pos="2880"/>
          <w:tab w:val="left" w:pos="5460"/>
        </w:tabs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o-RO"/>
        </w:rPr>
      </w:pPr>
    </w:p>
    <w:p w:rsidR="009B60CE" w:rsidRDefault="009B60CE" w:rsidP="00E560DA">
      <w:pPr>
        <w:tabs>
          <w:tab w:val="left" w:pos="720"/>
          <w:tab w:val="left" w:pos="1440"/>
          <w:tab w:val="left" w:pos="2160"/>
          <w:tab w:val="left" w:pos="2880"/>
          <w:tab w:val="left" w:pos="5460"/>
        </w:tabs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o-RO"/>
        </w:rPr>
      </w:pPr>
    </w:p>
    <w:p w:rsidR="009B60CE" w:rsidRDefault="009B60CE" w:rsidP="00E560DA">
      <w:pPr>
        <w:tabs>
          <w:tab w:val="left" w:pos="720"/>
          <w:tab w:val="left" w:pos="1440"/>
          <w:tab w:val="left" w:pos="2160"/>
          <w:tab w:val="left" w:pos="2880"/>
          <w:tab w:val="left" w:pos="5460"/>
        </w:tabs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o-RO"/>
        </w:rPr>
      </w:pPr>
    </w:p>
    <w:p w:rsidR="009B60CE" w:rsidRPr="00BA69AC" w:rsidRDefault="009B60CE" w:rsidP="00E560DA">
      <w:pPr>
        <w:tabs>
          <w:tab w:val="left" w:pos="720"/>
          <w:tab w:val="left" w:pos="1440"/>
          <w:tab w:val="left" w:pos="2160"/>
          <w:tab w:val="left" w:pos="2880"/>
          <w:tab w:val="left" w:pos="5460"/>
        </w:tabs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o-RO"/>
        </w:rPr>
      </w:pPr>
    </w:p>
    <w:p w:rsidR="00E560DA" w:rsidRPr="00BA69AC" w:rsidRDefault="00E560DA" w:rsidP="00E560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o-RO"/>
        </w:rPr>
      </w:pPr>
      <w:r w:rsidRPr="00BA69AC">
        <w:rPr>
          <w:rFonts w:ascii="Times New Roman" w:eastAsia="Times New Roman" w:hAnsi="Times New Roman" w:cs="Times New Roman"/>
          <w:lang w:eastAsia="ro-RO"/>
        </w:rPr>
        <w:lastRenderedPageBreak/>
        <w:t xml:space="preserve">În temeiul art. 51 din Regulamentul de organizare şi funcţionare a Consiliului local municipal Tîrgu Mureş, </w:t>
      </w:r>
    </w:p>
    <w:p w:rsidR="00E560DA" w:rsidRPr="00BA69AC" w:rsidRDefault="00E560DA" w:rsidP="00E560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o-RO"/>
        </w:rPr>
      </w:pPr>
      <w:r w:rsidRPr="00BA69AC">
        <w:rPr>
          <w:rFonts w:ascii="Times New Roman" w:eastAsia="Times New Roman" w:hAnsi="Times New Roman" w:cs="Times New Roman"/>
          <w:lang w:eastAsia="ro-RO"/>
        </w:rPr>
        <w:t>Comisiile de specialitate ale autorităţii publice deliberative, în conformitate cu art. 54, alin. (4) din Legea nr. 215/2001 privind administraţia publică locală, republicată, prezintă următorul raport:</w:t>
      </w:r>
    </w:p>
    <w:p w:rsidR="00E560DA" w:rsidRPr="00BA69AC" w:rsidRDefault="00E560DA" w:rsidP="00E560D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o-RO"/>
        </w:rPr>
      </w:pPr>
    </w:p>
    <w:p w:rsidR="00E560DA" w:rsidRPr="00BA69AC" w:rsidRDefault="00E560DA" w:rsidP="00E560D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o-RO"/>
        </w:rPr>
      </w:pPr>
    </w:p>
    <w:p w:rsidR="00E560DA" w:rsidRPr="00BA69AC" w:rsidRDefault="00E560DA" w:rsidP="00E560D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o-RO"/>
        </w:rPr>
      </w:pPr>
    </w:p>
    <w:p w:rsidR="00E560DA" w:rsidRPr="00BA69AC" w:rsidRDefault="00E560DA" w:rsidP="00E560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o-RO"/>
        </w:rPr>
      </w:pPr>
      <w:r w:rsidRPr="00BA69AC">
        <w:rPr>
          <w:rFonts w:ascii="Times New Roman" w:eastAsia="Times New Roman" w:hAnsi="Times New Roman" w:cs="Times New Roman"/>
          <w:lang w:eastAsia="ro-RO"/>
        </w:rPr>
        <w:t xml:space="preserve">1. Comisia de studii, prognoze economico-sociale, </w:t>
      </w:r>
      <w:r w:rsidRPr="00BA69AC">
        <w:rPr>
          <w:rFonts w:ascii="Times New Roman" w:eastAsia="Times New Roman" w:hAnsi="Times New Roman" w:cs="Times New Roman"/>
          <w:b/>
          <w:lang w:eastAsia="ro-RO"/>
        </w:rPr>
        <w:t>buget-finanţe</w:t>
      </w:r>
      <w:r w:rsidRPr="00BA69AC">
        <w:rPr>
          <w:rFonts w:ascii="Times New Roman" w:eastAsia="Times New Roman" w:hAnsi="Times New Roman" w:cs="Times New Roman"/>
          <w:lang w:eastAsia="ro-RO"/>
        </w:rPr>
        <w:t xml:space="preserve"> şi administrarea domeniului public şi privat al municipiului.</w:t>
      </w:r>
    </w:p>
    <w:p w:rsidR="00E560DA" w:rsidRPr="00BA69AC" w:rsidRDefault="00E560DA" w:rsidP="00E560DA">
      <w:pPr>
        <w:spacing w:after="0" w:line="240" w:lineRule="auto"/>
        <w:jc w:val="both"/>
        <w:rPr>
          <w:rFonts w:ascii="Times New Roman" w:eastAsia="Times New Roman" w:hAnsi="Times New Roman" w:cs="Times New Roman"/>
          <w:lang w:val="hu-HU" w:eastAsia="ro-RO"/>
        </w:rPr>
      </w:pPr>
    </w:p>
    <w:p w:rsidR="00E560DA" w:rsidRPr="00BA69AC" w:rsidRDefault="00E560DA" w:rsidP="00E560DA">
      <w:pPr>
        <w:tabs>
          <w:tab w:val="left" w:pos="64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lang w:eastAsia="ro-RO"/>
        </w:rPr>
      </w:pPr>
      <w:r w:rsidRPr="00BA69AC">
        <w:rPr>
          <w:rFonts w:ascii="Times New Roman" w:eastAsia="Times New Roman" w:hAnsi="Times New Roman" w:cs="Times New Roman"/>
          <w:b/>
          <w:lang w:eastAsia="ro-RO"/>
        </w:rPr>
        <w:t>Preşedinte                                                                                          Secretar</w:t>
      </w:r>
    </w:p>
    <w:p w:rsidR="00E560DA" w:rsidRPr="00BA69AC" w:rsidRDefault="00E560DA" w:rsidP="00E560DA">
      <w:pPr>
        <w:tabs>
          <w:tab w:val="left" w:pos="64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o-RO"/>
        </w:rPr>
      </w:pPr>
      <w:r w:rsidRPr="00BA69AC">
        <w:rPr>
          <w:rFonts w:ascii="Times New Roman" w:eastAsia="Times New Roman" w:hAnsi="Times New Roman" w:cs="Times New Roman"/>
          <w:lang w:eastAsia="ro-RO"/>
        </w:rPr>
        <w:t xml:space="preserve">Csiki Zsolt                                                                                    Bratanovici Cristian                            </w:t>
      </w:r>
    </w:p>
    <w:p w:rsidR="00E560DA" w:rsidRPr="00BA69AC" w:rsidRDefault="00E560DA" w:rsidP="00E560D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BA69AC">
        <w:rPr>
          <w:rFonts w:ascii="Times New Roman" w:eastAsia="Times New Roman" w:hAnsi="Times New Roman" w:cs="Times New Roman"/>
          <w:lang w:eastAsia="ro-RO"/>
        </w:rPr>
        <w:t xml:space="preserve">          ___________                                                                                ________________</w:t>
      </w:r>
    </w:p>
    <w:p w:rsidR="00E560DA" w:rsidRPr="00BA69AC" w:rsidRDefault="00E560DA" w:rsidP="00E560D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o-RO"/>
        </w:rPr>
      </w:pPr>
    </w:p>
    <w:p w:rsidR="00E560DA" w:rsidRPr="00BA69AC" w:rsidRDefault="00E560DA" w:rsidP="00E560D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o-RO"/>
        </w:rPr>
      </w:pPr>
    </w:p>
    <w:p w:rsidR="00E560DA" w:rsidRPr="00BA69AC" w:rsidRDefault="00E560DA" w:rsidP="00E560D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o-RO"/>
        </w:rPr>
      </w:pPr>
    </w:p>
    <w:p w:rsidR="00E560DA" w:rsidRPr="00BA69AC" w:rsidRDefault="00E560DA" w:rsidP="00E560D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o-RO"/>
        </w:rPr>
      </w:pPr>
    </w:p>
    <w:p w:rsidR="00E560DA" w:rsidRPr="00BA69AC" w:rsidRDefault="00E560DA" w:rsidP="00E560D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o-RO"/>
        </w:rPr>
      </w:pPr>
    </w:p>
    <w:p w:rsidR="00E560DA" w:rsidRPr="00BA69AC" w:rsidRDefault="00E560DA" w:rsidP="00E560D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BA69AC">
        <w:rPr>
          <w:rFonts w:ascii="Times New Roman" w:eastAsia="Times New Roman" w:hAnsi="Times New Roman" w:cs="Times New Roman"/>
          <w:lang w:eastAsia="ro-RO"/>
        </w:rPr>
        <w:t xml:space="preserve">            </w:t>
      </w:r>
      <w:r w:rsidRPr="00BA69AC">
        <w:rPr>
          <w:rFonts w:ascii="Times New Roman" w:eastAsia="Times New Roman" w:hAnsi="Times New Roman" w:cs="Times New Roman"/>
          <w:lang w:val="hu-HU" w:eastAsia="ro-RO"/>
        </w:rPr>
        <w:t xml:space="preserve">2. </w:t>
      </w:r>
      <w:r w:rsidRPr="00BA69AC">
        <w:rPr>
          <w:rFonts w:ascii="Times New Roman" w:eastAsia="Times New Roman" w:hAnsi="Times New Roman" w:cs="Times New Roman"/>
          <w:lang w:eastAsia="ro-RO"/>
        </w:rPr>
        <w:t xml:space="preserve">Comisia de organizare şi </w:t>
      </w:r>
      <w:r w:rsidRPr="00BA69AC">
        <w:rPr>
          <w:rFonts w:ascii="Times New Roman" w:eastAsia="Times New Roman" w:hAnsi="Times New Roman" w:cs="Times New Roman"/>
          <w:b/>
          <w:lang w:eastAsia="ro-RO"/>
        </w:rPr>
        <w:t>dezvoltare urbanistică</w:t>
      </w:r>
      <w:r w:rsidRPr="00BA69AC">
        <w:rPr>
          <w:rFonts w:ascii="Times New Roman" w:eastAsia="Times New Roman" w:hAnsi="Times New Roman" w:cs="Times New Roman"/>
          <w:lang w:eastAsia="ro-RO"/>
        </w:rPr>
        <w:t>, realizarea lucrărilor publice, protecţia mediului înconjurător, conservarea monumentelor istorice şi de arhitectură.</w:t>
      </w:r>
    </w:p>
    <w:p w:rsidR="00E560DA" w:rsidRPr="00BA69AC" w:rsidRDefault="00E560DA" w:rsidP="00E560D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o-RO"/>
        </w:rPr>
      </w:pPr>
    </w:p>
    <w:p w:rsidR="00E560DA" w:rsidRPr="00BA69AC" w:rsidRDefault="00E560DA" w:rsidP="00E560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lang w:eastAsia="ro-RO"/>
        </w:rPr>
      </w:pPr>
      <w:r w:rsidRPr="00BA69AC">
        <w:rPr>
          <w:rFonts w:ascii="Times New Roman" w:eastAsia="Times New Roman" w:hAnsi="Times New Roman" w:cs="Times New Roman"/>
          <w:b/>
          <w:lang w:eastAsia="ro-RO"/>
        </w:rPr>
        <w:t xml:space="preserve"> Preşedinte</w:t>
      </w:r>
      <w:r w:rsidRPr="00BA69AC">
        <w:rPr>
          <w:rFonts w:ascii="Times New Roman" w:eastAsia="Times New Roman" w:hAnsi="Times New Roman" w:cs="Times New Roman"/>
          <w:b/>
          <w:lang w:eastAsia="ro-RO"/>
        </w:rPr>
        <w:tab/>
      </w:r>
      <w:r w:rsidRPr="00BA69AC">
        <w:rPr>
          <w:rFonts w:ascii="Times New Roman" w:eastAsia="Times New Roman" w:hAnsi="Times New Roman" w:cs="Times New Roman"/>
          <w:b/>
          <w:lang w:eastAsia="ro-RO"/>
        </w:rPr>
        <w:tab/>
      </w:r>
      <w:r w:rsidRPr="00BA69AC">
        <w:rPr>
          <w:rFonts w:ascii="Times New Roman" w:eastAsia="Times New Roman" w:hAnsi="Times New Roman" w:cs="Times New Roman"/>
          <w:b/>
          <w:lang w:eastAsia="ro-RO"/>
        </w:rPr>
        <w:tab/>
      </w:r>
      <w:r w:rsidRPr="00BA69AC">
        <w:rPr>
          <w:rFonts w:ascii="Times New Roman" w:eastAsia="Times New Roman" w:hAnsi="Times New Roman" w:cs="Times New Roman"/>
          <w:b/>
          <w:lang w:eastAsia="ro-RO"/>
        </w:rPr>
        <w:tab/>
      </w:r>
      <w:r w:rsidRPr="00BA69AC">
        <w:rPr>
          <w:rFonts w:ascii="Times New Roman" w:eastAsia="Times New Roman" w:hAnsi="Times New Roman" w:cs="Times New Roman"/>
          <w:b/>
          <w:lang w:eastAsia="ro-RO"/>
        </w:rPr>
        <w:tab/>
      </w:r>
      <w:r w:rsidRPr="00BA69AC">
        <w:rPr>
          <w:rFonts w:ascii="Times New Roman" w:eastAsia="Times New Roman" w:hAnsi="Times New Roman" w:cs="Times New Roman"/>
          <w:b/>
          <w:lang w:eastAsia="ro-RO"/>
        </w:rPr>
        <w:tab/>
      </w:r>
      <w:r w:rsidRPr="00BA69AC">
        <w:rPr>
          <w:rFonts w:ascii="Times New Roman" w:eastAsia="Times New Roman" w:hAnsi="Times New Roman" w:cs="Times New Roman"/>
          <w:b/>
          <w:lang w:eastAsia="ro-RO"/>
        </w:rPr>
        <w:tab/>
        <w:t xml:space="preserve">               Secretar</w:t>
      </w:r>
    </w:p>
    <w:p w:rsidR="00E560DA" w:rsidRPr="00BA69AC" w:rsidRDefault="00E560DA" w:rsidP="00E560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o-RO"/>
        </w:rPr>
      </w:pPr>
      <w:r w:rsidRPr="00BA69AC">
        <w:rPr>
          <w:rFonts w:ascii="Times New Roman" w:eastAsia="Times New Roman" w:hAnsi="Times New Roman" w:cs="Times New Roman"/>
          <w:lang w:eastAsia="ro-RO"/>
        </w:rPr>
        <w:t xml:space="preserve"> Furó Judita                                                                                   Pui Sebastian Emil</w:t>
      </w:r>
    </w:p>
    <w:p w:rsidR="00E560DA" w:rsidRPr="00BA69AC" w:rsidRDefault="00E560DA" w:rsidP="00E560D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BA69AC">
        <w:rPr>
          <w:rFonts w:ascii="Times New Roman" w:eastAsia="Times New Roman" w:hAnsi="Times New Roman" w:cs="Times New Roman"/>
          <w:lang w:eastAsia="ro-RO"/>
        </w:rPr>
        <w:t xml:space="preserve">           ___________                                                                                  ______________</w:t>
      </w:r>
    </w:p>
    <w:p w:rsidR="00E560DA" w:rsidRPr="00BA69AC" w:rsidRDefault="00E560DA" w:rsidP="00E560D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o-RO"/>
        </w:rPr>
      </w:pPr>
    </w:p>
    <w:p w:rsidR="00E560DA" w:rsidRPr="00BA69AC" w:rsidRDefault="00E560DA" w:rsidP="00E560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o-RO"/>
        </w:rPr>
      </w:pPr>
      <w:r w:rsidRPr="00BA69AC">
        <w:rPr>
          <w:rFonts w:ascii="Times New Roman" w:eastAsia="Times New Roman" w:hAnsi="Times New Roman" w:cs="Times New Roman"/>
          <w:lang w:eastAsia="ro-RO"/>
        </w:rPr>
        <w:t xml:space="preserve">     </w:t>
      </w:r>
    </w:p>
    <w:p w:rsidR="00E560DA" w:rsidRPr="00BA69AC" w:rsidRDefault="00E560DA" w:rsidP="00E560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o-RO"/>
        </w:rPr>
      </w:pPr>
    </w:p>
    <w:p w:rsidR="00E560DA" w:rsidRPr="00BA69AC" w:rsidRDefault="00E560DA" w:rsidP="00E560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o-RO"/>
        </w:rPr>
      </w:pPr>
    </w:p>
    <w:p w:rsidR="00E560DA" w:rsidRPr="00BA69AC" w:rsidRDefault="00E560DA" w:rsidP="00E560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o-RO"/>
        </w:rPr>
      </w:pPr>
      <w:r w:rsidRPr="00BA69AC">
        <w:rPr>
          <w:rFonts w:ascii="Times New Roman" w:eastAsia="Times New Roman" w:hAnsi="Times New Roman" w:cs="Times New Roman"/>
          <w:lang w:eastAsia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560DA" w:rsidRPr="00BA69AC" w:rsidRDefault="00E560DA" w:rsidP="00E560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hu-HU" w:eastAsia="ro-RO"/>
        </w:rPr>
      </w:pPr>
      <w:r w:rsidRPr="00BA69AC">
        <w:rPr>
          <w:rFonts w:ascii="Times New Roman" w:eastAsia="Times New Roman" w:hAnsi="Times New Roman" w:cs="Times New Roman"/>
          <w:lang w:eastAsia="ro-RO"/>
        </w:rPr>
        <w:t xml:space="preserve">3. </w:t>
      </w:r>
      <w:r w:rsidRPr="00BA69AC">
        <w:rPr>
          <w:rFonts w:ascii="Times New Roman" w:eastAsia="Times New Roman" w:hAnsi="Times New Roman" w:cs="Times New Roman"/>
          <w:lang w:val="hu-HU" w:eastAsia="ro-RO"/>
        </w:rPr>
        <w:t xml:space="preserve">Comisia pentru servicii publice şi </w:t>
      </w:r>
      <w:r w:rsidRPr="00BA69AC">
        <w:rPr>
          <w:rFonts w:ascii="Times New Roman" w:eastAsia="Times New Roman" w:hAnsi="Times New Roman" w:cs="Times New Roman"/>
          <w:b/>
          <w:lang w:val="hu-HU" w:eastAsia="ro-RO"/>
        </w:rPr>
        <w:t>comerţ.</w:t>
      </w:r>
    </w:p>
    <w:p w:rsidR="00E560DA" w:rsidRPr="00BA69AC" w:rsidRDefault="00E560DA" w:rsidP="00E560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o-RO"/>
        </w:rPr>
      </w:pPr>
    </w:p>
    <w:p w:rsidR="00E560DA" w:rsidRPr="00BA69AC" w:rsidRDefault="00E560DA" w:rsidP="00E560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o-RO"/>
        </w:rPr>
      </w:pPr>
      <w:r w:rsidRPr="00BA69AC">
        <w:rPr>
          <w:rFonts w:ascii="Times New Roman" w:eastAsia="Times New Roman" w:hAnsi="Times New Roman" w:cs="Times New Roman"/>
          <w:b/>
          <w:lang w:eastAsia="ro-RO"/>
        </w:rPr>
        <w:t>Preşedinte</w:t>
      </w:r>
      <w:r w:rsidRPr="00BA69AC">
        <w:rPr>
          <w:rFonts w:ascii="Times New Roman" w:eastAsia="Times New Roman" w:hAnsi="Times New Roman" w:cs="Times New Roman"/>
          <w:b/>
          <w:lang w:eastAsia="ro-RO"/>
        </w:rPr>
        <w:tab/>
      </w:r>
      <w:r w:rsidRPr="00BA69AC">
        <w:rPr>
          <w:rFonts w:ascii="Times New Roman" w:eastAsia="Times New Roman" w:hAnsi="Times New Roman" w:cs="Times New Roman"/>
          <w:b/>
          <w:lang w:eastAsia="ro-RO"/>
        </w:rPr>
        <w:tab/>
      </w:r>
      <w:r w:rsidRPr="00BA69AC">
        <w:rPr>
          <w:rFonts w:ascii="Times New Roman" w:eastAsia="Times New Roman" w:hAnsi="Times New Roman" w:cs="Times New Roman"/>
          <w:b/>
          <w:lang w:eastAsia="ro-RO"/>
        </w:rPr>
        <w:tab/>
      </w:r>
      <w:r w:rsidRPr="00BA69AC">
        <w:rPr>
          <w:rFonts w:ascii="Times New Roman" w:eastAsia="Times New Roman" w:hAnsi="Times New Roman" w:cs="Times New Roman"/>
          <w:b/>
          <w:lang w:eastAsia="ro-RO"/>
        </w:rPr>
        <w:tab/>
      </w:r>
      <w:r w:rsidRPr="00BA69AC">
        <w:rPr>
          <w:rFonts w:ascii="Times New Roman" w:eastAsia="Times New Roman" w:hAnsi="Times New Roman" w:cs="Times New Roman"/>
          <w:b/>
          <w:lang w:eastAsia="ro-RO"/>
        </w:rPr>
        <w:tab/>
      </w:r>
      <w:r w:rsidRPr="00BA69AC">
        <w:rPr>
          <w:rFonts w:ascii="Times New Roman" w:eastAsia="Times New Roman" w:hAnsi="Times New Roman" w:cs="Times New Roman"/>
          <w:b/>
          <w:lang w:eastAsia="ro-RO"/>
        </w:rPr>
        <w:tab/>
      </w:r>
      <w:r w:rsidRPr="00BA69AC">
        <w:rPr>
          <w:rFonts w:ascii="Times New Roman" w:eastAsia="Times New Roman" w:hAnsi="Times New Roman" w:cs="Times New Roman"/>
          <w:b/>
          <w:lang w:eastAsia="ro-RO"/>
        </w:rPr>
        <w:tab/>
        <w:t xml:space="preserve">               Secretar</w:t>
      </w:r>
    </w:p>
    <w:p w:rsidR="00E560DA" w:rsidRPr="00BA69AC" w:rsidRDefault="00E560DA" w:rsidP="00E560D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BA69AC">
        <w:rPr>
          <w:rFonts w:ascii="Times New Roman" w:eastAsia="Times New Roman" w:hAnsi="Times New Roman" w:cs="Times New Roman"/>
          <w:lang w:eastAsia="ro-RO"/>
        </w:rPr>
        <w:t xml:space="preserve">   Bakos Levente Attila                                                                          </w:t>
      </w:r>
    </w:p>
    <w:p w:rsidR="00E560DA" w:rsidRPr="00BA69AC" w:rsidRDefault="00E560DA" w:rsidP="00E560D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BA69AC">
        <w:rPr>
          <w:rFonts w:ascii="Times New Roman" w:eastAsia="Times New Roman" w:hAnsi="Times New Roman" w:cs="Times New Roman"/>
          <w:lang w:eastAsia="ro-RO"/>
        </w:rPr>
        <w:t xml:space="preserve">    ________________                                                                               _____________</w:t>
      </w:r>
    </w:p>
    <w:p w:rsidR="00E560DA" w:rsidRPr="00BA69AC" w:rsidRDefault="00E560DA" w:rsidP="00E560DA">
      <w:pPr>
        <w:spacing w:after="0" w:line="240" w:lineRule="auto"/>
        <w:jc w:val="both"/>
        <w:rPr>
          <w:rFonts w:ascii="Times New Roman" w:eastAsia="Times New Roman" w:hAnsi="Times New Roman" w:cs="Times New Roman"/>
          <w:lang w:val="hu-HU" w:eastAsia="ro-RO"/>
        </w:rPr>
      </w:pPr>
      <w:r w:rsidRPr="00BA69AC">
        <w:rPr>
          <w:rFonts w:ascii="Times New Roman" w:eastAsia="Times New Roman" w:hAnsi="Times New Roman" w:cs="Times New Roman"/>
          <w:lang w:val="hu-HU" w:eastAsia="ro-RO"/>
        </w:rPr>
        <w:t xml:space="preserve">    </w:t>
      </w:r>
    </w:p>
    <w:p w:rsidR="00E560DA" w:rsidRPr="00BA69AC" w:rsidRDefault="00E560DA" w:rsidP="00E560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hu-HU" w:eastAsia="ro-RO"/>
        </w:rPr>
      </w:pPr>
    </w:p>
    <w:p w:rsidR="00E560DA" w:rsidRPr="00BA69AC" w:rsidRDefault="00E560DA" w:rsidP="00E560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hu-HU" w:eastAsia="ro-RO"/>
        </w:rPr>
      </w:pPr>
    </w:p>
    <w:p w:rsidR="00E560DA" w:rsidRPr="00BA69AC" w:rsidRDefault="00E560DA" w:rsidP="00E560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hu-HU" w:eastAsia="ro-RO"/>
        </w:rPr>
      </w:pPr>
    </w:p>
    <w:p w:rsidR="00E560DA" w:rsidRPr="00BA69AC" w:rsidRDefault="00E560DA" w:rsidP="00E560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o-RO"/>
        </w:rPr>
      </w:pPr>
      <w:r w:rsidRPr="00BA69AC">
        <w:rPr>
          <w:rFonts w:ascii="Times New Roman" w:eastAsia="Times New Roman" w:hAnsi="Times New Roman" w:cs="Times New Roman"/>
          <w:lang w:val="hu-HU" w:eastAsia="ro-RO"/>
        </w:rPr>
        <w:t xml:space="preserve">4. </w:t>
      </w:r>
      <w:r w:rsidRPr="00BA69AC">
        <w:rPr>
          <w:rFonts w:ascii="Times New Roman" w:eastAsia="Times New Roman" w:hAnsi="Times New Roman" w:cs="Times New Roman"/>
          <w:lang w:eastAsia="ro-RO"/>
        </w:rPr>
        <w:t xml:space="preserve">Comisia pentru activităţi ştiinţifice, învăţământ, sănătate, </w:t>
      </w:r>
      <w:r w:rsidRPr="00BA69AC">
        <w:rPr>
          <w:rFonts w:ascii="Times New Roman" w:eastAsia="Times New Roman" w:hAnsi="Times New Roman" w:cs="Times New Roman"/>
          <w:b/>
          <w:lang w:eastAsia="ro-RO"/>
        </w:rPr>
        <w:t>cultură,</w:t>
      </w:r>
      <w:r w:rsidRPr="00BA69AC">
        <w:rPr>
          <w:rFonts w:ascii="Times New Roman" w:eastAsia="Times New Roman" w:hAnsi="Times New Roman" w:cs="Times New Roman"/>
          <w:lang w:eastAsia="ro-RO"/>
        </w:rPr>
        <w:t xml:space="preserve"> sport, agrement şi integrare europeană.</w:t>
      </w:r>
    </w:p>
    <w:p w:rsidR="00E560DA" w:rsidRPr="00BA69AC" w:rsidRDefault="00E560DA" w:rsidP="00E560D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o-RO"/>
        </w:rPr>
      </w:pPr>
    </w:p>
    <w:p w:rsidR="00E560DA" w:rsidRPr="00BA69AC" w:rsidRDefault="00E560DA" w:rsidP="00E560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lang w:eastAsia="ro-RO"/>
        </w:rPr>
      </w:pPr>
      <w:r w:rsidRPr="00BA69AC">
        <w:rPr>
          <w:rFonts w:ascii="Times New Roman" w:eastAsia="Times New Roman" w:hAnsi="Times New Roman" w:cs="Times New Roman"/>
          <w:b/>
          <w:lang w:eastAsia="ro-RO"/>
        </w:rPr>
        <w:t xml:space="preserve">    Preşedinte</w:t>
      </w:r>
      <w:r w:rsidRPr="00BA69AC">
        <w:rPr>
          <w:rFonts w:ascii="Times New Roman" w:eastAsia="Times New Roman" w:hAnsi="Times New Roman" w:cs="Times New Roman"/>
          <w:b/>
          <w:lang w:eastAsia="ro-RO"/>
        </w:rPr>
        <w:tab/>
      </w:r>
      <w:r w:rsidRPr="00BA69AC">
        <w:rPr>
          <w:rFonts w:ascii="Times New Roman" w:eastAsia="Times New Roman" w:hAnsi="Times New Roman" w:cs="Times New Roman"/>
          <w:b/>
          <w:lang w:eastAsia="ro-RO"/>
        </w:rPr>
        <w:tab/>
      </w:r>
      <w:r w:rsidRPr="00BA69AC">
        <w:rPr>
          <w:rFonts w:ascii="Times New Roman" w:eastAsia="Times New Roman" w:hAnsi="Times New Roman" w:cs="Times New Roman"/>
          <w:b/>
          <w:lang w:eastAsia="ro-RO"/>
        </w:rPr>
        <w:tab/>
      </w:r>
      <w:r w:rsidRPr="00BA69AC">
        <w:rPr>
          <w:rFonts w:ascii="Times New Roman" w:eastAsia="Times New Roman" w:hAnsi="Times New Roman" w:cs="Times New Roman"/>
          <w:b/>
          <w:lang w:eastAsia="ro-RO"/>
        </w:rPr>
        <w:tab/>
      </w:r>
      <w:r w:rsidRPr="00BA69AC">
        <w:rPr>
          <w:rFonts w:ascii="Times New Roman" w:eastAsia="Times New Roman" w:hAnsi="Times New Roman" w:cs="Times New Roman"/>
          <w:b/>
          <w:lang w:eastAsia="ro-RO"/>
        </w:rPr>
        <w:tab/>
      </w:r>
      <w:r w:rsidRPr="00BA69AC">
        <w:rPr>
          <w:rFonts w:ascii="Times New Roman" w:eastAsia="Times New Roman" w:hAnsi="Times New Roman" w:cs="Times New Roman"/>
          <w:b/>
          <w:lang w:eastAsia="ro-RO"/>
        </w:rPr>
        <w:tab/>
      </w:r>
      <w:r w:rsidRPr="00BA69AC">
        <w:rPr>
          <w:rFonts w:ascii="Times New Roman" w:eastAsia="Times New Roman" w:hAnsi="Times New Roman" w:cs="Times New Roman"/>
          <w:b/>
          <w:lang w:eastAsia="ro-RO"/>
        </w:rPr>
        <w:tab/>
        <w:t xml:space="preserve">          Secretar</w:t>
      </w:r>
    </w:p>
    <w:p w:rsidR="00E560DA" w:rsidRPr="00BA69AC" w:rsidRDefault="00E560DA" w:rsidP="00DB5240">
      <w:pPr>
        <w:spacing w:after="0" w:line="240" w:lineRule="auto"/>
        <w:ind w:left="1404" w:firstLine="720"/>
        <w:jc w:val="both"/>
        <w:rPr>
          <w:rFonts w:ascii="Times New Roman" w:eastAsia="Times New Roman" w:hAnsi="Times New Roman" w:cs="Times New Roman"/>
          <w:lang w:eastAsia="ro-RO"/>
        </w:rPr>
      </w:pPr>
      <w:r w:rsidRPr="00BA69AC">
        <w:rPr>
          <w:rFonts w:ascii="Times New Roman" w:eastAsia="Times New Roman" w:hAnsi="Times New Roman" w:cs="Times New Roman"/>
          <w:lang w:eastAsia="ro-RO"/>
        </w:rPr>
        <w:t xml:space="preserve">                                                            Szászgáspár  Barnabás</w:t>
      </w:r>
    </w:p>
    <w:p w:rsidR="00E560DA" w:rsidRPr="00BA69AC" w:rsidRDefault="00E560DA" w:rsidP="00E560D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BA69AC">
        <w:rPr>
          <w:rFonts w:ascii="Times New Roman" w:eastAsia="Times New Roman" w:hAnsi="Times New Roman" w:cs="Times New Roman"/>
          <w:lang w:eastAsia="ro-RO"/>
        </w:rPr>
        <w:t xml:space="preserve">          ___________________                                                         __________________</w:t>
      </w:r>
    </w:p>
    <w:p w:rsidR="00E560DA" w:rsidRPr="00BA69AC" w:rsidRDefault="00E560DA" w:rsidP="00E560D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o-RO"/>
        </w:rPr>
      </w:pPr>
    </w:p>
    <w:p w:rsidR="00E560DA" w:rsidRPr="00BA69AC" w:rsidRDefault="00E560DA" w:rsidP="00E560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o-RO"/>
        </w:rPr>
      </w:pPr>
    </w:p>
    <w:p w:rsidR="00E560DA" w:rsidRPr="00BA69AC" w:rsidRDefault="00E560DA" w:rsidP="00E560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o-RO"/>
        </w:rPr>
      </w:pPr>
    </w:p>
    <w:p w:rsidR="00E560DA" w:rsidRPr="00BA69AC" w:rsidRDefault="00E560DA" w:rsidP="00E560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o-RO"/>
        </w:rPr>
      </w:pPr>
    </w:p>
    <w:p w:rsidR="00E560DA" w:rsidRPr="00BA69AC" w:rsidRDefault="00E560DA" w:rsidP="00E560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o-RO"/>
        </w:rPr>
      </w:pPr>
    </w:p>
    <w:p w:rsidR="00E560DA" w:rsidRPr="00BA69AC" w:rsidRDefault="00E560DA" w:rsidP="00E560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o-RO"/>
        </w:rPr>
      </w:pPr>
      <w:r w:rsidRPr="00BA69AC">
        <w:rPr>
          <w:rFonts w:ascii="Times New Roman" w:eastAsia="Times New Roman" w:hAnsi="Times New Roman" w:cs="Times New Roman"/>
          <w:lang w:eastAsia="ro-RO"/>
        </w:rPr>
        <w:t xml:space="preserve">5. Comisia pentru administraţie publică locală, protecţie socială, </w:t>
      </w:r>
      <w:r w:rsidRPr="00BA69AC">
        <w:rPr>
          <w:rFonts w:ascii="Times New Roman" w:eastAsia="Times New Roman" w:hAnsi="Times New Roman" w:cs="Times New Roman"/>
          <w:b/>
          <w:lang w:eastAsia="ro-RO"/>
        </w:rPr>
        <w:t>juridică</w:t>
      </w:r>
      <w:r w:rsidRPr="00BA69AC">
        <w:rPr>
          <w:rFonts w:ascii="Times New Roman" w:eastAsia="Times New Roman" w:hAnsi="Times New Roman" w:cs="Times New Roman"/>
          <w:lang w:eastAsia="ro-RO"/>
        </w:rPr>
        <w:t>, apărarea ordinii publice, respectarea drepturilor şi libertăţilor cetăţeneşti, probleme de minorităţi şi culte.</w:t>
      </w:r>
    </w:p>
    <w:p w:rsidR="00E560DA" w:rsidRPr="00BA69AC" w:rsidRDefault="00E560DA" w:rsidP="00E560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o-RO"/>
        </w:rPr>
      </w:pPr>
    </w:p>
    <w:p w:rsidR="00E560DA" w:rsidRPr="00BA69AC" w:rsidRDefault="00E560DA" w:rsidP="00E560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lang w:eastAsia="ro-RO"/>
        </w:rPr>
      </w:pPr>
      <w:r w:rsidRPr="00BA69AC">
        <w:rPr>
          <w:rFonts w:ascii="Times New Roman" w:eastAsia="Times New Roman" w:hAnsi="Times New Roman" w:cs="Times New Roman"/>
          <w:b/>
          <w:lang w:eastAsia="ro-RO"/>
        </w:rPr>
        <w:t xml:space="preserve">       Preşedinte</w:t>
      </w:r>
      <w:r w:rsidRPr="00BA69AC">
        <w:rPr>
          <w:rFonts w:ascii="Times New Roman" w:eastAsia="Times New Roman" w:hAnsi="Times New Roman" w:cs="Times New Roman"/>
          <w:b/>
          <w:lang w:eastAsia="ro-RO"/>
        </w:rPr>
        <w:tab/>
      </w:r>
      <w:r w:rsidRPr="00BA69AC">
        <w:rPr>
          <w:rFonts w:ascii="Times New Roman" w:eastAsia="Times New Roman" w:hAnsi="Times New Roman" w:cs="Times New Roman"/>
          <w:b/>
          <w:lang w:eastAsia="ro-RO"/>
        </w:rPr>
        <w:tab/>
      </w:r>
      <w:r w:rsidRPr="00BA69AC">
        <w:rPr>
          <w:rFonts w:ascii="Times New Roman" w:eastAsia="Times New Roman" w:hAnsi="Times New Roman" w:cs="Times New Roman"/>
          <w:b/>
          <w:lang w:eastAsia="ro-RO"/>
        </w:rPr>
        <w:tab/>
      </w:r>
      <w:r w:rsidRPr="00BA69AC">
        <w:rPr>
          <w:rFonts w:ascii="Times New Roman" w:eastAsia="Times New Roman" w:hAnsi="Times New Roman" w:cs="Times New Roman"/>
          <w:b/>
          <w:lang w:eastAsia="ro-RO"/>
        </w:rPr>
        <w:tab/>
      </w:r>
      <w:r w:rsidRPr="00BA69AC">
        <w:rPr>
          <w:rFonts w:ascii="Times New Roman" w:eastAsia="Times New Roman" w:hAnsi="Times New Roman" w:cs="Times New Roman"/>
          <w:b/>
          <w:lang w:eastAsia="ro-RO"/>
        </w:rPr>
        <w:tab/>
      </w:r>
      <w:r w:rsidRPr="00BA69AC">
        <w:rPr>
          <w:rFonts w:ascii="Times New Roman" w:eastAsia="Times New Roman" w:hAnsi="Times New Roman" w:cs="Times New Roman"/>
          <w:b/>
          <w:lang w:eastAsia="ro-RO"/>
        </w:rPr>
        <w:tab/>
      </w:r>
      <w:r w:rsidRPr="00BA69AC">
        <w:rPr>
          <w:rFonts w:ascii="Times New Roman" w:eastAsia="Times New Roman" w:hAnsi="Times New Roman" w:cs="Times New Roman"/>
          <w:b/>
          <w:lang w:eastAsia="ro-RO"/>
        </w:rPr>
        <w:tab/>
        <w:t xml:space="preserve">          Secretar</w:t>
      </w:r>
    </w:p>
    <w:p w:rsidR="00E560DA" w:rsidRPr="00BA69AC" w:rsidRDefault="00E560DA" w:rsidP="00E560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en-GB" w:eastAsia="ro-RO"/>
        </w:rPr>
      </w:pPr>
      <w:r w:rsidRPr="00BA69AC">
        <w:rPr>
          <w:rFonts w:ascii="Times New Roman" w:eastAsia="Times New Roman" w:hAnsi="Times New Roman" w:cs="Times New Roman"/>
          <w:lang w:val="en-GB" w:eastAsia="ro-RO"/>
        </w:rPr>
        <w:t xml:space="preserve">av. Papuc Sergiu Vasile                                                         jrs. Kovács Lajos Alpár </w:t>
      </w:r>
    </w:p>
    <w:p w:rsidR="00E560DA" w:rsidRPr="00BA69AC" w:rsidRDefault="00E560DA" w:rsidP="00E560D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BA69AC">
        <w:rPr>
          <w:rFonts w:ascii="Times New Roman" w:eastAsia="Times New Roman" w:hAnsi="Times New Roman" w:cs="Times New Roman"/>
          <w:lang w:eastAsia="ro-RO"/>
        </w:rPr>
        <w:t xml:space="preserve">          ____________________                                                         __________________</w:t>
      </w:r>
    </w:p>
    <w:sectPr w:rsidR="00E560DA" w:rsidRPr="00BA69AC" w:rsidSect="0055626D">
      <w:pgSz w:w="11906" w:h="16838"/>
      <w:pgMar w:top="851" w:right="1133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07774"/>
    <w:multiLevelType w:val="hybridMultilevel"/>
    <w:tmpl w:val="5888CC92"/>
    <w:lvl w:ilvl="0" w:tplc="8C8C4436">
      <w:start w:val="550"/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0DA"/>
    <w:rsid w:val="000339B9"/>
    <w:rsid w:val="00042EF8"/>
    <w:rsid w:val="00083DFC"/>
    <w:rsid w:val="000842C0"/>
    <w:rsid w:val="0008544B"/>
    <w:rsid w:val="000E5591"/>
    <w:rsid w:val="000E5F1E"/>
    <w:rsid w:val="001311BA"/>
    <w:rsid w:val="001651C6"/>
    <w:rsid w:val="001F1796"/>
    <w:rsid w:val="00206CEB"/>
    <w:rsid w:val="00240E87"/>
    <w:rsid w:val="002635B5"/>
    <w:rsid w:val="00270253"/>
    <w:rsid w:val="002B2B06"/>
    <w:rsid w:val="002C37FA"/>
    <w:rsid w:val="0030196B"/>
    <w:rsid w:val="0031670A"/>
    <w:rsid w:val="00331942"/>
    <w:rsid w:val="00361B00"/>
    <w:rsid w:val="00361E6F"/>
    <w:rsid w:val="003658E3"/>
    <w:rsid w:val="00385C71"/>
    <w:rsid w:val="003931D5"/>
    <w:rsid w:val="003C713B"/>
    <w:rsid w:val="003D540B"/>
    <w:rsid w:val="003F1776"/>
    <w:rsid w:val="00427F97"/>
    <w:rsid w:val="00442AEE"/>
    <w:rsid w:val="00451B0C"/>
    <w:rsid w:val="00456E4C"/>
    <w:rsid w:val="004623F8"/>
    <w:rsid w:val="0049592B"/>
    <w:rsid w:val="004A7419"/>
    <w:rsid w:val="004B1C5A"/>
    <w:rsid w:val="004B76DD"/>
    <w:rsid w:val="004E0A4D"/>
    <w:rsid w:val="005013E3"/>
    <w:rsid w:val="00506410"/>
    <w:rsid w:val="0051157B"/>
    <w:rsid w:val="00520ECC"/>
    <w:rsid w:val="00555172"/>
    <w:rsid w:val="0055626D"/>
    <w:rsid w:val="0057052C"/>
    <w:rsid w:val="00575C1B"/>
    <w:rsid w:val="005C62B4"/>
    <w:rsid w:val="005F0207"/>
    <w:rsid w:val="00606626"/>
    <w:rsid w:val="00621888"/>
    <w:rsid w:val="00630922"/>
    <w:rsid w:val="00637130"/>
    <w:rsid w:val="006409C0"/>
    <w:rsid w:val="00694416"/>
    <w:rsid w:val="0069610A"/>
    <w:rsid w:val="006B7644"/>
    <w:rsid w:val="006D0E76"/>
    <w:rsid w:val="00745618"/>
    <w:rsid w:val="0075486D"/>
    <w:rsid w:val="00760AA9"/>
    <w:rsid w:val="007A3EE3"/>
    <w:rsid w:val="007A5EEC"/>
    <w:rsid w:val="007B301D"/>
    <w:rsid w:val="007C3D12"/>
    <w:rsid w:val="00835C7E"/>
    <w:rsid w:val="00872DD3"/>
    <w:rsid w:val="00886B7C"/>
    <w:rsid w:val="008B1C5E"/>
    <w:rsid w:val="008B5973"/>
    <w:rsid w:val="008C5924"/>
    <w:rsid w:val="00903A4D"/>
    <w:rsid w:val="00954312"/>
    <w:rsid w:val="00967052"/>
    <w:rsid w:val="00972151"/>
    <w:rsid w:val="009B60CE"/>
    <w:rsid w:val="009D3B24"/>
    <w:rsid w:val="009F696C"/>
    <w:rsid w:val="00A21884"/>
    <w:rsid w:val="00A423A1"/>
    <w:rsid w:val="00A53713"/>
    <w:rsid w:val="00A62DA0"/>
    <w:rsid w:val="00AD1655"/>
    <w:rsid w:val="00AD5887"/>
    <w:rsid w:val="00AD7239"/>
    <w:rsid w:val="00B3517D"/>
    <w:rsid w:val="00B42B43"/>
    <w:rsid w:val="00B44BE5"/>
    <w:rsid w:val="00B66E80"/>
    <w:rsid w:val="00B700A3"/>
    <w:rsid w:val="00B7052D"/>
    <w:rsid w:val="00B84319"/>
    <w:rsid w:val="00BD379E"/>
    <w:rsid w:val="00CB219C"/>
    <w:rsid w:val="00D2532E"/>
    <w:rsid w:val="00D3739A"/>
    <w:rsid w:val="00D45196"/>
    <w:rsid w:val="00D767EC"/>
    <w:rsid w:val="00DA6150"/>
    <w:rsid w:val="00DB5240"/>
    <w:rsid w:val="00DC07AF"/>
    <w:rsid w:val="00E13423"/>
    <w:rsid w:val="00E22E37"/>
    <w:rsid w:val="00E37182"/>
    <w:rsid w:val="00E560DA"/>
    <w:rsid w:val="00EA6B65"/>
    <w:rsid w:val="00ED573C"/>
    <w:rsid w:val="00F13B0B"/>
    <w:rsid w:val="00F26600"/>
    <w:rsid w:val="00F45FF0"/>
    <w:rsid w:val="00F700C0"/>
    <w:rsid w:val="00FE4F1C"/>
    <w:rsid w:val="00FE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3ABDDA-E061-40C7-9274-6F854436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60DA"/>
  </w:style>
  <w:style w:type="paragraph" w:styleId="Heading2">
    <w:name w:val="heading 2"/>
    <w:basedOn w:val="Normal"/>
    <w:next w:val="Normal"/>
    <w:link w:val="Heading2Char"/>
    <w:qFormat/>
    <w:rsid w:val="00E560D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560DA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BodyText3">
    <w:name w:val="Body Text 3"/>
    <w:basedOn w:val="Normal"/>
    <w:link w:val="BodyText3Char"/>
    <w:rsid w:val="00E560D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560DA"/>
    <w:rPr>
      <w:rFonts w:ascii="Times New Roman" w:eastAsia="Times New Roman" w:hAnsi="Times New Roman" w:cs="Times New Roman"/>
      <w:sz w:val="16"/>
      <w:szCs w:val="16"/>
    </w:rPr>
  </w:style>
  <w:style w:type="paragraph" w:styleId="NoSpacing">
    <w:name w:val="No Spacing"/>
    <w:uiPriority w:val="1"/>
    <w:qFormat/>
    <w:rsid w:val="00E560DA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E560DA"/>
    <w:rPr>
      <w:i/>
      <w:iCs/>
    </w:rPr>
  </w:style>
  <w:style w:type="paragraph" w:styleId="BodyText">
    <w:name w:val="Body Text"/>
    <w:basedOn w:val="Normal"/>
    <w:link w:val="BodyTextChar"/>
    <w:rsid w:val="00E560DA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AU" w:eastAsia="ro-RO"/>
    </w:rPr>
  </w:style>
  <w:style w:type="character" w:customStyle="1" w:styleId="BodyTextChar">
    <w:name w:val="Body Text Char"/>
    <w:basedOn w:val="DefaultParagraphFont"/>
    <w:link w:val="BodyText"/>
    <w:rsid w:val="00E560DA"/>
    <w:rPr>
      <w:rFonts w:ascii="Times New Roman" w:eastAsia="Times New Roman" w:hAnsi="Times New Roman" w:cs="Times New Roman"/>
      <w:sz w:val="20"/>
      <w:szCs w:val="20"/>
      <w:lang w:val="en-AU" w:eastAsia="ro-RO"/>
    </w:rPr>
  </w:style>
  <w:style w:type="paragraph" w:styleId="ListParagraph">
    <w:name w:val="List Paragraph"/>
    <w:basedOn w:val="Normal"/>
    <w:uiPriority w:val="34"/>
    <w:qFormat/>
    <w:rsid w:val="003658E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51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1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1617</Words>
  <Characters>9384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2017-06-20T12:59:00Z</cp:lastPrinted>
  <dcterms:created xsi:type="dcterms:W3CDTF">2017-06-22T05:43:00Z</dcterms:created>
  <dcterms:modified xsi:type="dcterms:W3CDTF">2017-06-22T05:43:00Z</dcterms:modified>
</cp:coreProperties>
</file>