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5B" w:rsidRPr="003862F5" w:rsidRDefault="005C165B" w:rsidP="005C16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R O M Â N I A                                                             </w:t>
      </w:r>
      <w:r w:rsidR="00FB23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</w:t>
      </w:r>
      <w:r w:rsidRPr="003862F5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(nu produce efecte juridice)*</w:t>
      </w:r>
    </w:p>
    <w:p w:rsidR="005C165B" w:rsidRPr="003862F5" w:rsidRDefault="005C165B" w:rsidP="005C16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JUDEŢUL MUREŞ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             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</w:t>
      </w:r>
    </w:p>
    <w:p w:rsidR="005C165B" w:rsidRPr="003862F5" w:rsidRDefault="005C165B" w:rsidP="005C16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MUNICIPIUL TÎRGU MUREŞ                                       </w:t>
      </w:r>
      <w:r w:rsidR="0011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</w:t>
      </w: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PRIMAR,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                                </w:t>
      </w:r>
    </w:p>
    <w:p w:rsidR="005C165B" w:rsidRPr="003862F5" w:rsidRDefault="005C165B" w:rsidP="005C1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CĂMIN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UL </w:t>
      </w: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PERSOANE VÂRSTNICE              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dr. Dorin Florea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         </w:t>
      </w:r>
    </w:p>
    <w:p w:rsidR="005C165B" w:rsidRPr="003862F5" w:rsidRDefault="00FB23B4" w:rsidP="005C16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FB23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Nr. 184 din  31.01</w:t>
      </w:r>
      <w:r w:rsidR="005C165B" w:rsidRPr="00FB23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. 201</w:t>
      </w:r>
      <w:bookmarkStart w:id="0" w:name="_GoBack"/>
      <w:bookmarkEnd w:id="0"/>
      <w:r w:rsidRPr="00FB23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8</w:t>
      </w:r>
      <w:r w:rsidR="005C165B"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                                                 </w:t>
      </w:r>
    </w:p>
    <w:p w:rsidR="005C165B" w:rsidRPr="003862F5" w:rsidRDefault="005C165B" w:rsidP="005C165B">
      <w:pPr>
        <w:spacing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</w:t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  </w:t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  </w:t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</w:t>
      </w:r>
    </w:p>
    <w:p w:rsidR="005C165B" w:rsidRPr="003862F5" w:rsidRDefault="005C165B" w:rsidP="005C1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EXPUNERE DE MOTIVE</w:t>
      </w:r>
    </w:p>
    <w:p w:rsidR="005C165B" w:rsidRPr="003862F5" w:rsidRDefault="005C165B" w:rsidP="005C165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F4082" w:rsidRDefault="00AF4082" w:rsidP="005C1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5C165B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C165B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="005C165B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C165B" w:rsidRPr="00AF4082">
        <w:rPr>
          <w:rFonts w:ascii="Times New Roman" w:hAnsi="Times New Roman"/>
          <w:b/>
          <w:sz w:val="24"/>
          <w:szCs w:val="24"/>
          <w:lang w:val="ro-RO"/>
        </w:rPr>
        <w:t xml:space="preserve">modificarea  Statului de funcţii </w:t>
      </w:r>
      <w:r w:rsidR="005C165B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</w:p>
    <w:p w:rsidR="005C165B" w:rsidRPr="00AF4082" w:rsidRDefault="005C165B" w:rsidP="00AF4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proofErr w:type="gramStart"/>
      <w:r w:rsid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</w:t>
      </w:r>
      <w:proofErr w:type="gram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 </w:t>
      </w:r>
    </w:p>
    <w:p w:rsidR="005C165B" w:rsidRPr="003862F5" w:rsidRDefault="005C165B" w:rsidP="005C1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5C165B" w:rsidRPr="003862F5" w:rsidRDefault="005C165B" w:rsidP="00D424E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val="ro-RO" w:eastAsia="ro-RO"/>
        </w:rPr>
      </w:pPr>
    </w:p>
    <w:p w:rsidR="005C165B" w:rsidRPr="00AF4082" w:rsidRDefault="005C165B" w:rsidP="00D424E0">
      <w:pPr>
        <w:pStyle w:val="Default"/>
        <w:spacing w:line="276" w:lineRule="auto"/>
        <w:ind w:firstLine="720"/>
        <w:rPr>
          <w:bCs/>
          <w:lang w:val="ro-RO"/>
        </w:rPr>
      </w:pPr>
      <w:r w:rsidRPr="00AF4082">
        <w:rPr>
          <w:lang w:val="ro-RO"/>
        </w:rPr>
        <w:t>Căminul pentru persoane vârstnice Tîrgu - Mureş este un serviciu public cu personalitate juridică, înfiinţat prin H.C.L. municipal Tîrgu - Mureş nr.275/2005, subordonat Consiliului local municipal Tîrgu - Mureş, ce oferă servicii sociale specializate în îngrijirea persoanelor vârstnice şi care funcţionează în conformitate cu prevederile Legii nr.17/2000 privind asistenţa socială a persoanelor vârstnice ,republicată cu modificările şi completările ulterioare</w:t>
      </w:r>
      <w:r w:rsidR="0011277E" w:rsidRPr="00AF4082">
        <w:rPr>
          <w:bCs/>
          <w:lang w:val="ro-RO"/>
        </w:rPr>
        <w:t>.</w:t>
      </w:r>
    </w:p>
    <w:p w:rsidR="005C165B" w:rsidRPr="006C135C" w:rsidRDefault="005C165B" w:rsidP="00D424E0">
      <w:pPr>
        <w:pStyle w:val="Heading2"/>
        <w:shd w:val="clear" w:color="auto" w:fill="FFFFFF"/>
        <w:spacing w:before="0" w:beforeAutospacing="0" w:after="0" w:afterAutospacing="0" w:line="276" w:lineRule="auto"/>
        <w:ind w:firstLine="567"/>
        <w:rPr>
          <w:b w:val="0"/>
          <w:bCs w:val="0"/>
          <w:color w:val="333333"/>
          <w:sz w:val="24"/>
          <w:szCs w:val="24"/>
          <w:lang w:val="ro-RO"/>
        </w:rPr>
      </w:pPr>
      <w:r w:rsidRPr="00AF4082">
        <w:rPr>
          <w:b w:val="0"/>
          <w:sz w:val="24"/>
          <w:szCs w:val="24"/>
          <w:lang w:val="ro-RO"/>
        </w:rPr>
        <w:t>Având în vedere vacantarea, prin pensionare la limită de vârstă,  a două posturi de Lucrător social ,</w:t>
      </w:r>
      <w:r w:rsidR="007A52FF" w:rsidRPr="00AF4082">
        <w:rPr>
          <w:b w:val="0"/>
          <w:sz w:val="24"/>
          <w:szCs w:val="24"/>
          <w:lang w:val="ro-RO"/>
        </w:rPr>
        <w:t xml:space="preserve"> a fost</w:t>
      </w:r>
      <w:r w:rsidRPr="00AF4082">
        <w:rPr>
          <w:b w:val="0"/>
          <w:sz w:val="24"/>
          <w:szCs w:val="24"/>
          <w:lang w:val="ro-RO"/>
        </w:rPr>
        <w:t xml:space="preserve"> organizat concurs pentru ocuparea posturilor.Întrucât niciun concurent nu a îndeplinit condițiile generale și specifice necesar</w:t>
      </w:r>
      <w:r w:rsidR="003F19BC" w:rsidRPr="00AF4082">
        <w:rPr>
          <w:b w:val="0"/>
          <w:sz w:val="24"/>
          <w:szCs w:val="24"/>
          <w:lang w:val="ro-RO"/>
        </w:rPr>
        <w:t xml:space="preserve">e ocupării posturilor, iar </w:t>
      </w:r>
      <w:r w:rsidRPr="00AF4082">
        <w:rPr>
          <w:b w:val="0"/>
          <w:sz w:val="24"/>
          <w:szCs w:val="24"/>
          <w:lang w:val="ro-RO"/>
        </w:rPr>
        <w:t xml:space="preserve"> pentru îndeplinirea standardelor privind </w:t>
      </w:r>
      <w:r w:rsidR="003F19BC" w:rsidRPr="00AF4082">
        <w:rPr>
          <w:b w:val="0"/>
          <w:sz w:val="24"/>
          <w:szCs w:val="24"/>
          <w:lang w:val="ro-RO"/>
        </w:rPr>
        <w:t xml:space="preserve">calitatea serviciilor sociale furnizate (conform </w:t>
      </w:r>
      <w:proofErr w:type="spellStart"/>
      <w:r w:rsidR="00AF4082">
        <w:rPr>
          <w:b w:val="0"/>
          <w:bCs w:val="0"/>
          <w:color w:val="333333"/>
          <w:sz w:val="24"/>
          <w:szCs w:val="24"/>
        </w:rPr>
        <w:t>Ordinului</w:t>
      </w:r>
      <w:r w:rsidR="00642587">
        <w:rPr>
          <w:b w:val="0"/>
          <w:bCs w:val="0"/>
          <w:color w:val="333333"/>
          <w:sz w:val="24"/>
          <w:szCs w:val="24"/>
        </w:rPr>
        <w:t>MMPSPV</w:t>
      </w:r>
      <w:proofErr w:type="spellEnd"/>
      <w:r w:rsidR="00642587">
        <w:rPr>
          <w:b w:val="0"/>
          <w:bCs w:val="0"/>
          <w:color w:val="333333"/>
          <w:sz w:val="24"/>
          <w:szCs w:val="24"/>
        </w:rPr>
        <w:t xml:space="preserve"> </w:t>
      </w:r>
      <w:r w:rsidR="003F19BC" w:rsidRPr="00AF4082">
        <w:rPr>
          <w:b w:val="0"/>
          <w:bCs w:val="0"/>
          <w:color w:val="333333"/>
          <w:sz w:val="24"/>
          <w:szCs w:val="24"/>
        </w:rPr>
        <w:t xml:space="preserve">nr.2126/05.11.2014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privind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aprobarea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Standardelor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minime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de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calitate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pentru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acreditarea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serviciilor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sociale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destinate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persoanelor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vârstnice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)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este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obligatorie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acoperirea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personalului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de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specialitate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în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="003F19BC" w:rsidRPr="00AF4082">
        <w:rPr>
          <w:b w:val="0"/>
          <w:bCs w:val="0"/>
          <w:color w:val="333333"/>
          <w:sz w:val="24"/>
          <w:szCs w:val="24"/>
        </w:rPr>
        <w:t>procent</w:t>
      </w:r>
      <w:proofErr w:type="spellEnd"/>
      <w:r w:rsidR="003F19BC" w:rsidRPr="00AF4082">
        <w:rPr>
          <w:b w:val="0"/>
          <w:bCs w:val="0"/>
          <w:color w:val="333333"/>
          <w:sz w:val="24"/>
          <w:szCs w:val="24"/>
        </w:rPr>
        <w:t xml:space="preserve"> de minimum 60%,</w:t>
      </w:r>
      <w:r w:rsidRPr="00AF4082">
        <w:rPr>
          <w:b w:val="0"/>
          <w:sz w:val="24"/>
          <w:szCs w:val="24"/>
          <w:lang w:val="ro-RO"/>
        </w:rPr>
        <w:t xml:space="preserve"> sunt necesare anumite modificări care trebuiesc operate</w:t>
      </w:r>
      <w:r w:rsidR="003F19BC" w:rsidRPr="00AF4082">
        <w:rPr>
          <w:b w:val="0"/>
          <w:sz w:val="24"/>
          <w:szCs w:val="24"/>
          <w:lang w:val="ro-RO"/>
        </w:rPr>
        <w:t xml:space="preserve"> în Statul de funcţii</w:t>
      </w:r>
      <w:r w:rsidRPr="00AF4082">
        <w:rPr>
          <w:b w:val="0"/>
          <w:sz w:val="24"/>
          <w:szCs w:val="24"/>
          <w:lang w:val="ro-RO"/>
        </w:rPr>
        <w:t>,</w:t>
      </w:r>
      <w:r w:rsidR="006C135C">
        <w:rPr>
          <w:b w:val="0"/>
          <w:sz w:val="24"/>
          <w:szCs w:val="24"/>
          <w:lang w:val="ro-RO"/>
        </w:rPr>
        <w:t xml:space="preserve"> respectiv, </w:t>
      </w:r>
      <w:r w:rsidR="003F19BC" w:rsidRPr="00AF4082">
        <w:rPr>
          <w:b w:val="0"/>
          <w:sz w:val="24"/>
          <w:szCs w:val="24"/>
          <w:lang w:val="ro-RO"/>
        </w:rPr>
        <w:t>tranformarea a 2 posturi de Lucrător social în posturi de Infirmier</w:t>
      </w:r>
      <w:r w:rsidR="006C135C">
        <w:rPr>
          <w:b w:val="0"/>
          <w:sz w:val="24"/>
          <w:szCs w:val="24"/>
          <w:lang w:val="ro-RO"/>
        </w:rPr>
        <w:t>.</w:t>
      </w:r>
    </w:p>
    <w:p w:rsidR="005C165B" w:rsidRPr="00AF4082" w:rsidRDefault="005C165B" w:rsidP="00D424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5C165B" w:rsidRPr="00AF4082" w:rsidRDefault="005C165B" w:rsidP="00FB23B4">
      <w:pPr>
        <w:spacing w:after="0"/>
        <w:ind w:left="90" w:firstLine="47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Prin Referatul înregistrat </w:t>
      </w:r>
      <w:r w:rsidRPr="00FB23B4">
        <w:rPr>
          <w:rFonts w:ascii="Times New Roman" w:hAnsi="Times New Roman" w:cs="Times New Roman"/>
          <w:sz w:val="24"/>
          <w:szCs w:val="24"/>
          <w:lang w:val="ro-RO"/>
        </w:rPr>
        <w:t>sub nr.</w:t>
      </w:r>
      <w:r w:rsidR="00FB23B4" w:rsidRPr="00FB2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23B4" w:rsidRPr="00FB23B4">
        <w:rPr>
          <w:rFonts w:ascii="Times New Roman" w:hAnsi="Times New Roman" w:cs="Times New Roman"/>
          <w:sz w:val="24"/>
          <w:szCs w:val="24"/>
        </w:rPr>
        <w:t>183/31.01.</w:t>
      </w:r>
      <w:proofErr w:type="gramEnd"/>
      <w:r w:rsidR="00FB23B4" w:rsidRPr="00FB2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23B4" w:rsidRPr="00FB23B4">
        <w:rPr>
          <w:rFonts w:ascii="Times New Roman" w:hAnsi="Times New Roman" w:cs="Times New Roman"/>
          <w:sz w:val="24"/>
          <w:szCs w:val="24"/>
        </w:rPr>
        <w:t>2018</w:t>
      </w:r>
      <w:r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w:proofErr w:type="gramEnd"/>
      <w:r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 Căminul pentru Persoane Vârstnice Tîrgu Mureş</w:t>
      </w:r>
      <w:r w:rsidR="006C135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135C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C135C"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n conformitate cu art. 36 alin.(3) lit. b) din Legea nr. 215/2001, privind administraţia publică locală, republicată, cu modificările şi completările ulterioare și Hotărârii </w:t>
      </w:r>
      <w:r w:rsidR="006C135C">
        <w:rPr>
          <w:rFonts w:ascii="Times New Roman" w:hAnsi="Times New Roman" w:cs="Times New Roman"/>
          <w:sz w:val="24"/>
          <w:szCs w:val="24"/>
          <w:lang w:val="ro-RO"/>
        </w:rPr>
        <w:t xml:space="preserve">Guvernului </w:t>
      </w:r>
      <w:r w:rsidR="006A02CE">
        <w:rPr>
          <w:rFonts w:ascii="Times New Roman" w:hAnsi="Times New Roman" w:cs="Times New Roman"/>
          <w:sz w:val="24"/>
          <w:szCs w:val="24"/>
          <w:lang w:val="ro-RO"/>
        </w:rPr>
        <w:t>nr. 867</w:t>
      </w:r>
      <w:r w:rsidR="006C135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C135C"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 2015 pentru aprobarea Nomenclatorului serviciilor  sociale pr</w:t>
      </w:r>
      <w:r w:rsidR="006A02CE">
        <w:rPr>
          <w:rFonts w:ascii="Times New Roman" w:hAnsi="Times New Roman" w:cs="Times New Roman"/>
          <w:sz w:val="24"/>
          <w:szCs w:val="24"/>
          <w:lang w:val="ro-RO"/>
        </w:rPr>
        <w:t xml:space="preserve">ecum  şi </w:t>
      </w:r>
      <w:r w:rsidR="006C135C" w:rsidRPr="00AF4082">
        <w:rPr>
          <w:rFonts w:ascii="Times New Roman" w:hAnsi="Times New Roman" w:cs="Times New Roman"/>
          <w:sz w:val="24"/>
          <w:szCs w:val="24"/>
          <w:lang w:val="ro-RO"/>
        </w:rPr>
        <w:t>Regulamentelor-cadru de organizare şi funcţionare a serviciilor sociale,</w:t>
      </w:r>
      <w:r w:rsidR="00A3239F">
        <w:rPr>
          <w:rFonts w:ascii="Times New Roman" w:hAnsi="Times New Roman" w:cs="Times New Roman"/>
          <w:sz w:val="24"/>
          <w:szCs w:val="24"/>
          <w:lang w:val="ro-RO"/>
        </w:rPr>
        <w:t xml:space="preserve"> supune spre   aprobare modificările </w:t>
      </w:r>
      <w:r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 Statul</w:t>
      </w:r>
      <w:r w:rsidR="00A3239F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 de funcţii </w:t>
      </w:r>
      <w:r w:rsidR="00A3239F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A52FF" w:rsidRPr="00AF4082">
        <w:rPr>
          <w:rFonts w:ascii="Times New Roman" w:hAnsi="Times New Roman" w:cs="Times New Roman"/>
          <w:sz w:val="24"/>
          <w:szCs w:val="24"/>
          <w:lang w:val="ro-RO"/>
        </w:rPr>
        <w:t>anexat</w:t>
      </w:r>
      <w:r w:rsidR="00A3239F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7A52FF"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 care reprezinta Anexa 2 din R</w:t>
      </w:r>
      <w:proofErr w:type="spellStart"/>
      <w:r w:rsidR="007A52FF" w:rsidRPr="00AF4082">
        <w:rPr>
          <w:rFonts w:ascii="Times New Roman" w:hAnsi="Times New Roman" w:cs="Times New Roman"/>
          <w:sz w:val="24"/>
          <w:szCs w:val="24"/>
        </w:rPr>
        <w:t>egulamentul</w:t>
      </w:r>
      <w:proofErr w:type="spellEnd"/>
      <w:r w:rsidR="007A52FF" w:rsidRPr="00AF40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52FF" w:rsidRPr="00AF4082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7A52FF" w:rsidRPr="00AF4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FF" w:rsidRPr="00AF408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A52FF" w:rsidRPr="00AF4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FF" w:rsidRPr="00AF4082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3F19BC"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52FF" w:rsidRPr="00AF4082">
        <w:rPr>
          <w:rFonts w:ascii="Times New Roman" w:hAnsi="Times New Roman" w:cs="Times New Roman"/>
          <w:sz w:val="24"/>
          <w:szCs w:val="24"/>
          <w:lang w:val="ro-RO"/>
        </w:rPr>
        <w:t>a instituției, document</w:t>
      </w:r>
      <w:r w:rsidRPr="00AF4082">
        <w:rPr>
          <w:rFonts w:ascii="Times New Roman" w:hAnsi="Times New Roman" w:cs="Times New Roman"/>
          <w:sz w:val="24"/>
          <w:szCs w:val="24"/>
          <w:lang w:val="ro-RO"/>
        </w:rPr>
        <w:t xml:space="preserve"> aprobat prin HCL al Municipiului Tîrgu - </w:t>
      </w:r>
      <w:r w:rsidRPr="00FB23B4">
        <w:rPr>
          <w:rFonts w:ascii="Times New Roman" w:hAnsi="Times New Roman" w:cs="Times New Roman"/>
          <w:sz w:val="24"/>
          <w:szCs w:val="24"/>
          <w:lang w:val="ro-RO"/>
        </w:rPr>
        <w:t xml:space="preserve">Mureş </w:t>
      </w:r>
      <w:r w:rsidR="00FB23B4" w:rsidRPr="00FB23B4">
        <w:rPr>
          <w:rFonts w:ascii="Times New Roman" w:hAnsi="Times New Roman" w:cs="Times New Roman"/>
          <w:sz w:val="24"/>
          <w:szCs w:val="24"/>
          <w:lang w:val="ro-RO"/>
        </w:rPr>
        <w:t>nr.38/2016</w:t>
      </w:r>
      <w:r w:rsidR="006A02CE" w:rsidRPr="00FB23B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424E0" w:rsidRPr="0050346B" w:rsidRDefault="00D424E0" w:rsidP="00D424E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424E0" w:rsidRPr="0050346B" w:rsidRDefault="00FB23B4" w:rsidP="00D424E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Vizat</w:t>
      </w:r>
    </w:p>
    <w:p w:rsidR="00D424E0" w:rsidRDefault="00D424E0" w:rsidP="00D424E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Director executiv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                                    </w:t>
      </w:r>
    </w:p>
    <w:p w:rsidR="00D424E0" w:rsidRPr="0050346B" w:rsidRDefault="00D424E0" w:rsidP="00D424E0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>Korpádi Győrgy</w:t>
      </w:r>
      <w:r w:rsidRPr="00D424E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Director,                                                                                                            </w:t>
      </w:r>
    </w:p>
    <w:p w:rsidR="00D424E0" w:rsidRPr="0050346B" w:rsidRDefault="00D424E0" w:rsidP="00D424E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  Căminul pentru persoane vârstnice</w:t>
      </w:r>
    </w:p>
    <w:p w:rsidR="00D424E0" w:rsidRPr="00D424E0" w:rsidRDefault="00D424E0" w:rsidP="00D424E0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it-IT"/>
        </w:rPr>
        <w:t>dr. Anca Mariela Flore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a</w:t>
      </w:r>
    </w:p>
    <w:p w:rsidR="00D424E0" w:rsidRPr="00DF4369" w:rsidRDefault="00D424E0" w:rsidP="005C16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3239F" w:rsidRPr="00AF4082" w:rsidRDefault="00AF4082" w:rsidP="00A323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68C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Anexa 2</w:t>
      </w:r>
      <w:r w:rsidR="00A3239F">
        <w:rPr>
          <w:rFonts w:ascii="Times New Roman" w:hAnsi="Times New Roman"/>
          <w:b/>
          <w:sz w:val="24"/>
          <w:szCs w:val="24"/>
          <w:lang w:val="ro-RO"/>
        </w:rPr>
        <w:t xml:space="preserve"> din Regulamentul de Organizare și Funcționare a </w:t>
      </w:r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Tîrgu-Mureș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A3239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 </w:t>
      </w:r>
      <w:proofErr w:type="spellStart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="00A3239F"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 </w:t>
      </w:r>
    </w:p>
    <w:p w:rsidR="00A3239F" w:rsidRPr="003862F5" w:rsidRDefault="00A3239F" w:rsidP="00A32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A3239F" w:rsidRPr="003862F5" w:rsidRDefault="00A3239F" w:rsidP="00A3239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ro-RO" w:eastAsia="ro-RO"/>
        </w:rPr>
      </w:pPr>
    </w:p>
    <w:p w:rsidR="00A3239F" w:rsidRPr="00E968CE" w:rsidRDefault="00A3239F" w:rsidP="00A3239F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AF4082" w:rsidRDefault="00AF4082" w:rsidP="00AF4082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890F5D"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AF4082" w:rsidRPr="00DF4369" w:rsidRDefault="00AF4082" w:rsidP="00AF408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                                                                   </w:t>
      </w:r>
      <w:r w:rsidRPr="00DF4369">
        <w:rPr>
          <w:rFonts w:ascii="Times New Roman" w:hAnsi="Times New Roman"/>
          <w:sz w:val="24"/>
          <w:szCs w:val="24"/>
          <w:lang w:val="ro-RO"/>
        </w:rPr>
        <w:t>PROIECT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109"/>
        <w:gridCol w:w="1594"/>
        <w:gridCol w:w="2649"/>
      </w:tblGrid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Nr.posturi</w:t>
            </w:r>
          </w:p>
        </w:tc>
      </w:tr>
      <w:tr w:rsidR="00AF4082" w:rsidRPr="00EA7897" w:rsidTr="009C535A">
        <w:tc>
          <w:tcPr>
            <w:tcW w:w="7905" w:type="dxa"/>
            <w:gridSpan w:val="4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</w:tr>
      <w:tr w:rsidR="00AF4082" w:rsidRPr="00EA7897" w:rsidTr="009C535A">
        <w:tc>
          <w:tcPr>
            <w:tcW w:w="7905" w:type="dxa"/>
            <w:gridSpan w:val="4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</w:tr>
      <w:tr w:rsidR="00AF4082" w:rsidRPr="00EA7897" w:rsidTr="009C535A">
        <w:tc>
          <w:tcPr>
            <w:tcW w:w="553" w:type="dxa"/>
            <w:vMerge w:val="restart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AF4082" w:rsidRPr="00EA7897" w:rsidTr="009C535A">
        <w:tc>
          <w:tcPr>
            <w:tcW w:w="553" w:type="dxa"/>
            <w:vMerge/>
          </w:tcPr>
          <w:p w:rsidR="00AF4082" w:rsidRPr="00EA7897" w:rsidRDefault="00AF4082" w:rsidP="009C535A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AF4082" w:rsidRPr="00EA7897" w:rsidRDefault="00AF4082" w:rsidP="009C535A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</w:tr>
      <w:tr w:rsidR="00AF4082" w:rsidRPr="00EA7897" w:rsidTr="009C535A">
        <w:tc>
          <w:tcPr>
            <w:tcW w:w="553" w:type="dxa"/>
            <w:vMerge w:val="restart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AF4082" w:rsidRPr="00EA7897" w:rsidTr="009C535A">
        <w:tc>
          <w:tcPr>
            <w:tcW w:w="553" w:type="dxa"/>
            <w:vMerge/>
          </w:tcPr>
          <w:p w:rsidR="00AF4082" w:rsidRPr="00EA7897" w:rsidRDefault="00AF4082" w:rsidP="009C535A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</w:tr>
      <w:tr w:rsidR="00AF4082" w:rsidRPr="00EA7897" w:rsidTr="009C535A">
        <w:tc>
          <w:tcPr>
            <w:tcW w:w="5256" w:type="dxa"/>
            <w:gridSpan w:val="3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A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b/>
              </w:rPr>
            </w:pPr>
            <w:r w:rsidRPr="00EA7897">
              <w:rPr>
                <w:b/>
              </w:rPr>
              <w:t>2</w:t>
            </w:r>
          </w:p>
        </w:tc>
      </w:tr>
      <w:tr w:rsidR="00AF4082" w:rsidRPr="00EA7897" w:rsidTr="009C535A">
        <w:tc>
          <w:tcPr>
            <w:tcW w:w="7905" w:type="dxa"/>
            <w:gridSpan w:val="4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3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4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5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6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7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8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9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AF4082" w:rsidRPr="00AF4082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 w:rsidRPr="00AF4082"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4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10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 w:rsidRPr="00EA7897">
              <w:t>11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AF4082" w:rsidRPr="00AF4082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 w:rsidRPr="00AF4082"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7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EA7897" w:rsidRDefault="00AF4082" w:rsidP="009C535A">
            <w:pPr>
              <w:spacing w:after="0" w:line="240" w:lineRule="auto"/>
            </w:pPr>
            <w:r>
              <w:t>12</w:t>
            </w:r>
          </w:p>
        </w:tc>
        <w:tc>
          <w:tcPr>
            <w:tcW w:w="3109" w:type="dxa"/>
          </w:tcPr>
          <w:p w:rsidR="00AF4082" w:rsidRPr="00A25EAB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94" w:type="dxa"/>
          </w:tcPr>
          <w:p w:rsidR="00AF4082" w:rsidRPr="00A25EAB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AF4082" w:rsidRPr="00A25EAB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</w:tr>
      <w:tr w:rsidR="00AF4082" w:rsidRPr="00EA7897" w:rsidTr="009C535A">
        <w:tc>
          <w:tcPr>
            <w:tcW w:w="553" w:type="dxa"/>
          </w:tcPr>
          <w:p w:rsidR="00AF4082" w:rsidRPr="00A25EAB" w:rsidRDefault="00AF4082" w:rsidP="009C535A">
            <w:pPr>
              <w:spacing w:after="0" w:line="240" w:lineRule="auto"/>
            </w:pPr>
            <w:r w:rsidRPr="00A25EAB">
              <w:t>13</w:t>
            </w:r>
          </w:p>
        </w:tc>
        <w:tc>
          <w:tcPr>
            <w:tcW w:w="3109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</w:p>
        </w:tc>
        <w:tc>
          <w:tcPr>
            <w:tcW w:w="1594" w:type="dxa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3</w:t>
            </w:r>
          </w:p>
        </w:tc>
      </w:tr>
      <w:tr w:rsidR="00AF4082" w:rsidRPr="00EA7897" w:rsidTr="009C535A">
        <w:tc>
          <w:tcPr>
            <w:tcW w:w="5256" w:type="dxa"/>
            <w:gridSpan w:val="3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6</w:t>
            </w:r>
          </w:p>
        </w:tc>
      </w:tr>
      <w:tr w:rsidR="00AF4082" w:rsidRPr="00EA7897" w:rsidTr="009C535A">
        <w:tc>
          <w:tcPr>
            <w:tcW w:w="5256" w:type="dxa"/>
            <w:gridSpan w:val="3"/>
          </w:tcPr>
          <w:p w:rsidR="00AF4082" w:rsidRPr="00EA7897" w:rsidRDefault="00AF4082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AF4082" w:rsidRPr="00EA7897" w:rsidRDefault="00AF4082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</w:tr>
    </w:tbl>
    <w:p w:rsidR="00AF4082" w:rsidRDefault="00AF4082" w:rsidP="00AF4082"/>
    <w:p w:rsidR="00AF4082" w:rsidRDefault="00AF4082" w:rsidP="00AF4082"/>
    <w:p w:rsidR="007A52FF" w:rsidRDefault="007A52FF" w:rsidP="003F19BC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7A52FF" w:rsidRDefault="007A52FF" w:rsidP="003F19BC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3F19BC" w:rsidRDefault="003F19BC" w:rsidP="003F19BC"/>
    <w:p w:rsidR="006A02CE" w:rsidRPr="00AE6198" w:rsidRDefault="006A02CE" w:rsidP="006A02CE">
      <w:pPr>
        <w:rPr>
          <w:rFonts w:ascii="Calibri" w:eastAsia="Times New Roman" w:hAnsi="Calibri" w:cs="Times New Roman"/>
          <w:b/>
          <w:lang w:val="ro-RO"/>
        </w:rPr>
      </w:pPr>
      <w:r w:rsidRPr="00C65E33">
        <w:rPr>
          <w:rFonts w:ascii="Calibri" w:eastAsia="Times New Roman" w:hAnsi="Calibri" w:cs="Times New Roman"/>
          <w:b/>
          <w:lang w:val="ro-RO"/>
        </w:rPr>
        <w:lastRenderedPageBreak/>
        <w:t>* Actele administrative sunt hotărârile de Consiliu local care intră în vigoare şi produc efecte juridice după îndeplinirea condiţiilor prevăzute de art</w:t>
      </w:r>
      <w:r>
        <w:rPr>
          <w:rFonts w:ascii="Calibri" w:eastAsia="Times New Roman" w:hAnsi="Calibri" w:cs="Times New Roman"/>
          <w:b/>
          <w:lang w:val="ro-RO"/>
        </w:rPr>
        <w:t xml:space="preserve">. 45-49 din Legea nr. 215/2001 </w:t>
      </w:r>
    </w:p>
    <w:p w:rsidR="006A02CE" w:rsidRDefault="006A02CE" w:rsidP="006A02CE">
      <w:pPr>
        <w:jc w:val="both"/>
        <w:rPr>
          <w:rFonts w:ascii="Calibri" w:eastAsia="Times New Roman" w:hAnsi="Calibri" w:cs="Times New Roman"/>
          <w:sz w:val="28"/>
          <w:szCs w:val="28"/>
          <w:lang w:val="hu-HU"/>
        </w:rPr>
      </w:pPr>
    </w:p>
    <w:p w:rsidR="006A02CE" w:rsidRPr="006A02CE" w:rsidRDefault="006A02CE" w:rsidP="006A0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6A02CE" w:rsidRPr="006A02CE" w:rsidRDefault="006A02CE" w:rsidP="006A0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În temeiul art. 51 din Regulamentul de organizare şi funcţionare a Consiliului local municipal Tîrgu Mureş, </w:t>
      </w: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Comisiile de specialitate ale autorităţii publice deliberative, în conformitate cu art. 54, alin. 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>(4) din Legea nr. 215/2001 privind administraţia publică locală, republicată, prezintă următorul raport:</w:t>
      </w: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1. Comisia de studii, prognoze economico-sociale, </w:t>
      </w:r>
      <w:r w:rsidRPr="006A02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buget-finanţe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administrarea domeniului public şi privat al municipiului.</w:t>
      </w:r>
    </w:p>
    <w:p w:rsidR="006A02CE" w:rsidRPr="006A02CE" w:rsidRDefault="006A02CE" w:rsidP="006A02CE">
      <w:pPr>
        <w:pStyle w:val="BodyTextIndent2"/>
        <w:spacing w:after="0" w:line="240" w:lineRule="auto"/>
        <w:ind w:left="0"/>
        <w:rPr>
          <w:sz w:val="24"/>
          <w:szCs w:val="24"/>
          <w:lang w:val="ro-RO"/>
        </w:rPr>
      </w:pPr>
      <w:r w:rsidRPr="006A02CE">
        <w:rPr>
          <w:sz w:val="24"/>
          <w:szCs w:val="24"/>
          <w:lang w:val="ro-RO"/>
        </w:rPr>
        <w:t xml:space="preserve">           </w:t>
      </w:r>
    </w:p>
    <w:p w:rsidR="006A02CE" w:rsidRPr="006A02CE" w:rsidRDefault="006A02CE" w:rsidP="006A02CE">
      <w:pPr>
        <w:pStyle w:val="BodyTextIndent2"/>
        <w:spacing w:after="0" w:line="240" w:lineRule="auto"/>
        <w:ind w:left="0"/>
        <w:rPr>
          <w:sz w:val="24"/>
          <w:szCs w:val="24"/>
          <w:lang w:val="ro-RO"/>
        </w:rPr>
      </w:pPr>
      <w:r w:rsidRPr="006A02CE">
        <w:rPr>
          <w:sz w:val="24"/>
          <w:szCs w:val="24"/>
          <w:lang w:val="ro-RO"/>
        </w:rPr>
        <w:tab/>
        <w:t>Preşedinte                                                                            Secretar</w:t>
      </w:r>
    </w:p>
    <w:p w:rsidR="006A02CE" w:rsidRPr="006A02CE" w:rsidRDefault="006A02CE" w:rsidP="006A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Csiki Zsolt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Bratanovici Cristian</w:t>
      </w:r>
    </w:p>
    <w:p w:rsidR="006A02CE" w:rsidRPr="006A02CE" w:rsidRDefault="006A02CE" w:rsidP="006A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</w:p>
    <w:p w:rsidR="006A02CE" w:rsidRPr="006A02CE" w:rsidRDefault="006A02CE" w:rsidP="006A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Comisia de organizare şi </w:t>
      </w:r>
      <w:r w:rsidRPr="006A02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dezvoltare urbanistică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>, realizarea lucrărilor publice, protecţia mediului înconjurător, conservarea monumentelor istorice şi de arhitectură.</w:t>
      </w: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>Preşedinte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Secretar</w:t>
      </w:r>
    </w:p>
    <w:p w:rsidR="006A02CE" w:rsidRPr="006A02CE" w:rsidRDefault="006A02CE" w:rsidP="006A02CE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Furo Judita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Pui Sebastian Emil</w:t>
      </w:r>
    </w:p>
    <w:p w:rsidR="006A02CE" w:rsidRPr="006A02CE" w:rsidRDefault="006A02CE" w:rsidP="006A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3. 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Comisia pentru servicii publice şi </w:t>
      </w:r>
      <w:r w:rsidRPr="006A02CE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comerţ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>Preşedinte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Secretar</w:t>
      </w:r>
    </w:p>
    <w:p w:rsidR="006A02CE" w:rsidRPr="006A02CE" w:rsidRDefault="006A02CE" w:rsidP="006A02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Bako Levente Attila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                            ____________________</w:t>
      </w: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                    </w:t>
      </w: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4. Comisia pentru activităţi ştiinţifice, învăţământ, sănătate, </w:t>
      </w:r>
      <w:r w:rsidRPr="006A02CE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cultură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hu-HU"/>
        </w:rPr>
        <w:t>, sport, agrement şi integrare europeană.</w:t>
      </w: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Preşedinte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Secretar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Szaszgaspar Barnabas                                                         Makkai Grigore</w:t>
      </w: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5. Comisia pentru administraţie publică locală, protecţie socială, </w:t>
      </w:r>
      <w:r w:rsidRPr="006A02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juridică</w:t>
      </w: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>, apărarea ordinii publice, respectarea drepturilor şi libertăţilor cetăţeneşti, probleme de minorităţi şi culte.</w:t>
      </w: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02CE" w:rsidRPr="006A02CE" w:rsidRDefault="006A02CE" w:rsidP="006A02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proofErr w:type="spellStart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>Preşedinte</w:t>
      </w:r>
      <w:proofErr w:type="spellEnd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</w:p>
    <w:p w:rsidR="006A02CE" w:rsidRPr="006A02CE" w:rsidRDefault="006A02CE" w:rsidP="006A02C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</w:t>
      </w:r>
      <w:proofErr w:type="gramStart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>av</w:t>
      </w:r>
      <w:proofErr w:type="gramEnd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>Papuc</w:t>
      </w:r>
      <w:proofErr w:type="spellEnd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Sergiu </w:t>
      </w:r>
      <w:proofErr w:type="spellStart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>Vasile</w:t>
      </w:r>
      <w:proofErr w:type="spellEnd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 jrs. </w:t>
      </w:r>
      <w:proofErr w:type="spellStart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>Kovacs</w:t>
      </w:r>
      <w:proofErr w:type="spellEnd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Lajos </w:t>
      </w:r>
      <w:proofErr w:type="spellStart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>Alpar</w:t>
      </w:r>
      <w:proofErr w:type="spellEnd"/>
      <w:r w:rsidRPr="006A02C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1F1B33" w:rsidRPr="006A02CE" w:rsidRDefault="001F1B33" w:rsidP="006A0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1B33" w:rsidRPr="006A02CE" w:rsidSect="00ED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165B"/>
    <w:rsid w:val="0011277E"/>
    <w:rsid w:val="001F1B33"/>
    <w:rsid w:val="003F19BC"/>
    <w:rsid w:val="004117E9"/>
    <w:rsid w:val="005C165B"/>
    <w:rsid w:val="00642587"/>
    <w:rsid w:val="006A02CE"/>
    <w:rsid w:val="006C135C"/>
    <w:rsid w:val="00751D23"/>
    <w:rsid w:val="007A52FF"/>
    <w:rsid w:val="009271E6"/>
    <w:rsid w:val="00A04AD6"/>
    <w:rsid w:val="00A3239F"/>
    <w:rsid w:val="00A5126F"/>
    <w:rsid w:val="00AF4082"/>
    <w:rsid w:val="00D424E0"/>
    <w:rsid w:val="00ED2414"/>
    <w:rsid w:val="00F743F6"/>
    <w:rsid w:val="00FB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414"/>
  </w:style>
  <w:style w:type="paragraph" w:styleId="Heading2">
    <w:name w:val="heading 2"/>
    <w:basedOn w:val="Normal"/>
    <w:link w:val="Heading2Char"/>
    <w:uiPriority w:val="9"/>
    <w:qFormat/>
    <w:rsid w:val="003F1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16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19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Indent2">
    <w:name w:val="Body Text Indent 2"/>
    <w:basedOn w:val="Normal"/>
    <w:link w:val="BodyTextIndent2Char"/>
    <w:unhideWhenUsed/>
    <w:rsid w:val="006A02C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6A02CE"/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65EE-4C9B-4BBD-8902-1A295A11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Conimur7</cp:lastModifiedBy>
  <cp:revision>8</cp:revision>
  <dcterms:created xsi:type="dcterms:W3CDTF">2018-01-28T08:03:00Z</dcterms:created>
  <dcterms:modified xsi:type="dcterms:W3CDTF">2018-01-31T07:39:00Z</dcterms:modified>
</cp:coreProperties>
</file>