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D79247A" w14:textId="77777777" w:rsidR="00255200" w:rsidRPr="00416AE4" w:rsidRDefault="00255200" w:rsidP="00255200">
      <w:pPr>
        <w:keepNext/>
        <w:spacing w:after="0" w:line="240" w:lineRule="auto"/>
        <w:jc w:val="center"/>
        <w:outlineLvl w:val="3"/>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48B8B005" wp14:editId="70459711">
                <wp:simplePos x="0" y="0"/>
                <wp:positionH relativeFrom="margin">
                  <wp:align>right</wp:align>
                </wp:positionH>
                <wp:positionV relativeFrom="paragraph">
                  <wp:posOffset>156210</wp:posOffset>
                </wp:positionV>
                <wp:extent cx="552577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43CED4" id="_x0000_t32" coordsize="21600,21600" o:spt="32" o:oned="t" path="m,l21600,21600e" filled="f">
                <v:path arrowok="t" fillok="f" o:connecttype="none"/>
                <o:lock v:ext="edit" shapetype="t"/>
              </v:shapetype>
              <v:shape id="Straight Arrow Connector 3" o:spid="_x0000_s1026" type="#_x0000_t32" style="position:absolute;margin-left:383.9pt;margin-top:12.3pt;width:435.1pt;height:0;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">
                <w10:wrap anchorx="margin"/>
              </v:shape>
            </w:pict>
          </mc:Fallback>
        </mc:AlternateContent>
      </w:r>
    </w:p>
    <w:p w14:paraId="4B792347" w14:textId="77777777" w:rsidR="00255200" w:rsidRPr="00416AE4" w:rsidRDefault="000B61D2" w:rsidP="00255200">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11E37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6" o:title=""/>
            <w10:wrap type="tight"/>
          </v:shape>
          <o:OLEObject Type="Embed" ProgID="Word.Picture.8" ShapeID="_x0000_s1026" DrawAspect="Content" ObjectID="_1615632276" r:id="rId7"/>
        </w:pict>
      </w:r>
      <w:r w:rsidR="00255200" w:rsidRPr="00416AE4">
        <w:rPr>
          <w:rFonts w:ascii="Times New Roman" w:eastAsia="Times New Roman" w:hAnsi="Times New Roman" w:cs="Times New Roman"/>
          <w:sz w:val="24"/>
          <w:szCs w:val="24"/>
        </w:rPr>
        <w:t xml:space="preserve">R O M </w:t>
      </w:r>
      <w:r w:rsidR="00255200" w:rsidRPr="00416AE4">
        <w:rPr>
          <w:rFonts w:ascii="Times New Roman" w:eastAsia="Times New Roman" w:hAnsi="Times New Roman" w:cs="Times New Roman"/>
          <w:sz w:val="24"/>
          <w:szCs w:val="24"/>
          <w:lang w:val="ro-RO"/>
        </w:rPr>
        <w:t xml:space="preserve">Â </w:t>
      </w:r>
      <w:r w:rsidR="00255200" w:rsidRPr="00416AE4">
        <w:rPr>
          <w:rFonts w:ascii="Times New Roman" w:eastAsia="Times New Roman" w:hAnsi="Times New Roman" w:cs="Times New Roman"/>
          <w:sz w:val="24"/>
          <w:szCs w:val="24"/>
        </w:rPr>
        <w:t>N I A</w:t>
      </w:r>
    </w:p>
    <w:p w14:paraId="014B3529" w14:textId="77777777" w:rsidR="00255200" w:rsidRPr="00416AE4" w:rsidRDefault="00255200" w:rsidP="00255200">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3D431B9E" w14:textId="77777777" w:rsidR="00255200" w:rsidRPr="00416AE4" w:rsidRDefault="00255200" w:rsidP="00255200">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52875F4E" w14:textId="77777777" w:rsidR="00255200" w:rsidRPr="00416AE4" w:rsidRDefault="00255200" w:rsidP="00255200">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2E600FA6" w14:textId="77777777" w:rsidR="00255200" w:rsidRPr="00416AE4" w:rsidRDefault="00255200" w:rsidP="00255200">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38C14C8E" wp14:editId="6AA2B448">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523B47"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364524C1" w14:textId="38EA41C4" w:rsidR="00255200" w:rsidRPr="00416AE4" w:rsidRDefault="00255200" w:rsidP="00255200">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 xml:space="preserve">Nr. </w:t>
      </w:r>
      <w:r w:rsidR="00D37E46">
        <w:rPr>
          <w:rFonts w:ascii="Times New Roman" w:eastAsia="Times New Roman" w:hAnsi="Times New Roman" w:cs="Times New Roman"/>
          <w:sz w:val="24"/>
          <w:szCs w:val="24"/>
        </w:rPr>
        <w:t>526</w:t>
      </w:r>
      <w:r w:rsidRPr="00416AE4">
        <w:rPr>
          <w:rFonts w:ascii="Times New Roman" w:eastAsia="Times New Roman" w:hAnsi="Times New Roman" w:cs="Times New Roman"/>
          <w:sz w:val="24"/>
          <w:szCs w:val="24"/>
        </w:rPr>
        <w:t xml:space="preserve">  din  </w:t>
      </w:r>
      <w:r w:rsidR="00D37E46">
        <w:rPr>
          <w:rFonts w:ascii="Times New Roman" w:eastAsia="Times New Roman" w:hAnsi="Times New Roman" w:cs="Times New Roman"/>
          <w:sz w:val="24"/>
          <w:szCs w:val="24"/>
        </w:rPr>
        <w:t>01</w:t>
      </w:r>
      <w:r>
        <w:rPr>
          <w:rFonts w:ascii="Times New Roman" w:eastAsia="Times New Roman" w:hAnsi="Times New Roman" w:cs="Times New Roman"/>
          <w:sz w:val="24"/>
          <w:szCs w:val="24"/>
        </w:rPr>
        <w:t>.</w:t>
      </w:r>
      <w:r w:rsidRPr="00416AE4">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Pr="00416AE4">
        <w:rPr>
          <w:rFonts w:ascii="Times New Roman" w:eastAsia="Times New Roman" w:hAnsi="Times New Roman" w:cs="Times New Roman"/>
          <w:sz w:val="24"/>
          <w:szCs w:val="24"/>
        </w:rPr>
        <w:t>.2019</w:t>
      </w:r>
    </w:p>
    <w:p w14:paraId="159FC49A" w14:textId="77777777" w:rsidR="00255200" w:rsidRDefault="00255200" w:rsidP="00255200">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2D45FC2C" w14:textId="77777777" w:rsidR="00255200" w:rsidRPr="00416AE4" w:rsidRDefault="00255200" w:rsidP="00255200">
      <w:pPr>
        <w:spacing w:after="0" w:line="240" w:lineRule="auto"/>
        <w:rPr>
          <w:rFonts w:ascii="Times New Roman" w:eastAsia="Times New Roman" w:hAnsi="Times New Roman" w:cs="Times New Roman"/>
          <w:sz w:val="24"/>
          <w:szCs w:val="24"/>
          <w:lang w:val="ro-RO"/>
        </w:rPr>
      </w:pPr>
    </w:p>
    <w:p w14:paraId="70E7EE9C" w14:textId="77777777" w:rsidR="00255200" w:rsidRPr="00416AE4" w:rsidRDefault="00255200" w:rsidP="00255200">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0CB9D395" w14:textId="77777777" w:rsidR="00255200" w:rsidRPr="00416AE4" w:rsidRDefault="00255200" w:rsidP="00255200">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446A4F6E" w14:textId="2DE14BFB" w:rsidR="00255200" w:rsidRPr="007F1682" w:rsidRDefault="00255200" w:rsidP="007F1682">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75282789" w14:textId="372CAD68" w:rsidR="00255200" w:rsidRPr="00416AE4" w:rsidRDefault="00255200" w:rsidP="007F1682">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2E9DA037" w14:textId="4E023A4E" w:rsidR="00166A97" w:rsidRDefault="00DD3A4B" w:rsidP="00255200">
      <w:pPr>
        <w:spacing w:after="0" w:line="240" w:lineRule="auto"/>
        <w:jc w:val="center"/>
        <w:rPr>
          <w:rFonts w:ascii="Times New Roman" w:eastAsia="Times New Roman" w:hAnsi="Times New Roman" w:cs="Times New Roman"/>
          <w:b/>
          <w:sz w:val="26"/>
          <w:szCs w:val="26"/>
          <w:lang w:val="ro-RO"/>
        </w:rPr>
      </w:pPr>
      <w:r>
        <w:rPr>
          <w:rFonts w:ascii="Times New Roman" w:eastAsia="Times New Roman" w:hAnsi="Times New Roman" w:cs="Times New Roman"/>
          <w:b/>
          <w:sz w:val="26"/>
          <w:szCs w:val="26"/>
        </w:rPr>
        <w:t>pentru</w:t>
      </w:r>
      <w:r w:rsidR="00255200" w:rsidRPr="00416AE4">
        <w:rPr>
          <w:rFonts w:ascii="Times New Roman" w:eastAsia="Times New Roman" w:hAnsi="Times New Roman" w:cs="Times New Roman"/>
          <w:b/>
          <w:sz w:val="26"/>
          <w:szCs w:val="26"/>
        </w:rPr>
        <w:t xml:space="preserve"> </w:t>
      </w:r>
      <w:r w:rsidR="0026738E">
        <w:rPr>
          <w:rFonts w:ascii="Times New Roman" w:eastAsia="Times New Roman" w:hAnsi="Times New Roman" w:cs="Times New Roman"/>
          <w:b/>
          <w:sz w:val="26"/>
          <w:szCs w:val="26"/>
        </w:rPr>
        <w:t>suspendare</w:t>
      </w:r>
      <w:r w:rsidR="00C83A0F">
        <w:rPr>
          <w:rFonts w:ascii="Times New Roman" w:eastAsia="Times New Roman" w:hAnsi="Times New Roman" w:cs="Times New Roman"/>
          <w:b/>
          <w:sz w:val="26"/>
          <w:szCs w:val="26"/>
        </w:rPr>
        <w:t xml:space="preserve"> plată</w:t>
      </w:r>
      <w:r w:rsidR="0026738E">
        <w:rPr>
          <w:rFonts w:ascii="Times New Roman" w:eastAsia="Times New Roman" w:hAnsi="Times New Roman" w:cs="Times New Roman"/>
          <w:b/>
          <w:sz w:val="26"/>
          <w:szCs w:val="26"/>
        </w:rPr>
        <w:t xml:space="preserve"> redeven</w:t>
      </w:r>
      <w:r w:rsidR="0026738E">
        <w:rPr>
          <w:rFonts w:ascii="Times New Roman" w:eastAsia="Times New Roman" w:hAnsi="Times New Roman" w:cs="Times New Roman"/>
          <w:b/>
          <w:sz w:val="26"/>
          <w:szCs w:val="26"/>
          <w:lang w:val="ro-RO"/>
        </w:rPr>
        <w:t>ț</w:t>
      </w:r>
      <w:r w:rsidR="00C83A0F">
        <w:rPr>
          <w:rFonts w:ascii="Times New Roman" w:eastAsia="Times New Roman" w:hAnsi="Times New Roman" w:cs="Times New Roman"/>
          <w:b/>
          <w:sz w:val="26"/>
          <w:szCs w:val="26"/>
          <w:lang w:val="ro-RO"/>
        </w:rPr>
        <w:t>ă</w:t>
      </w:r>
      <w:r w:rsidR="0026738E">
        <w:rPr>
          <w:rFonts w:ascii="Times New Roman" w:eastAsia="Times New Roman" w:hAnsi="Times New Roman" w:cs="Times New Roman"/>
          <w:b/>
          <w:sz w:val="26"/>
          <w:szCs w:val="26"/>
          <w:lang w:val="ro-RO"/>
        </w:rPr>
        <w:t xml:space="preserve"> aferentă terenului concesionat în Târgu Mureș, str.Plutelor nr.2</w:t>
      </w:r>
      <w:r w:rsidR="000F0784">
        <w:rPr>
          <w:rFonts w:ascii="Times New Roman" w:eastAsia="Times New Roman" w:hAnsi="Times New Roman" w:cs="Times New Roman"/>
          <w:b/>
          <w:sz w:val="26"/>
          <w:szCs w:val="26"/>
          <w:lang w:val="ro-RO"/>
        </w:rPr>
        <w:t xml:space="preserve"> și </w:t>
      </w:r>
      <w:r w:rsidR="009D0551">
        <w:rPr>
          <w:rFonts w:ascii="Times New Roman" w:eastAsia="Times New Roman" w:hAnsi="Times New Roman" w:cs="Times New Roman"/>
          <w:b/>
          <w:sz w:val="26"/>
          <w:szCs w:val="26"/>
          <w:lang w:val="ro-RO"/>
        </w:rPr>
        <w:t xml:space="preserve">scutirea </w:t>
      </w:r>
      <w:r w:rsidR="00166A97">
        <w:rPr>
          <w:rFonts w:ascii="Times New Roman" w:eastAsia="Times New Roman" w:hAnsi="Times New Roman" w:cs="Times New Roman"/>
          <w:b/>
          <w:sz w:val="26"/>
          <w:szCs w:val="26"/>
          <w:lang w:val="ro-RO"/>
        </w:rPr>
        <w:t>de la plata tarifelor de închiriere și prestări servicii</w:t>
      </w:r>
      <w:r w:rsidR="000F0784">
        <w:rPr>
          <w:rFonts w:ascii="Times New Roman" w:eastAsia="Times New Roman" w:hAnsi="Times New Roman" w:cs="Times New Roman"/>
          <w:b/>
          <w:sz w:val="26"/>
          <w:szCs w:val="26"/>
          <w:lang w:val="ro-RO"/>
        </w:rPr>
        <w:t xml:space="preserve"> </w:t>
      </w:r>
    </w:p>
    <w:p w14:paraId="2BC4404F" w14:textId="2B066000" w:rsidR="00255200" w:rsidRPr="00416AE4" w:rsidRDefault="0026738E" w:rsidP="002552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ro-RO"/>
        </w:rPr>
        <w:t xml:space="preserve"> pentru </w:t>
      </w:r>
      <w:r w:rsidR="000F0784">
        <w:rPr>
          <w:rFonts w:ascii="Times New Roman" w:eastAsia="Times New Roman" w:hAnsi="Times New Roman" w:cs="Times New Roman"/>
          <w:b/>
          <w:sz w:val="26"/>
          <w:szCs w:val="26"/>
          <w:lang w:val="ro-RO"/>
        </w:rPr>
        <w:t xml:space="preserve">SC RESTAURANT QUEEN SRL </w:t>
      </w:r>
      <w:r w:rsidR="00255200" w:rsidRPr="00416AE4">
        <w:rPr>
          <w:rFonts w:ascii="Times New Roman" w:eastAsia="Times New Roman" w:hAnsi="Times New Roman" w:cs="Times New Roman"/>
          <w:b/>
          <w:sz w:val="26"/>
          <w:szCs w:val="26"/>
        </w:rPr>
        <w:t xml:space="preserve"> </w:t>
      </w:r>
    </w:p>
    <w:p w14:paraId="19767F03" w14:textId="77777777" w:rsidR="00255200" w:rsidRPr="00416AE4" w:rsidRDefault="00255200" w:rsidP="00255200">
      <w:pPr>
        <w:spacing w:after="0" w:line="240" w:lineRule="auto"/>
        <w:rPr>
          <w:rFonts w:ascii="Times New Roman" w:eastAsia="Times New Roman" w:hAnsi="Times New Roman" w:cs="Times New Roman"/>
          <w:b/>
          <w:sz w:val="26"/>
          <w:szCs w:val="26"/>
        </w:rPr>
      </w:pPr>
    </w:p>
    <w:p w14:paraId="28E8173D" w14:textId="2232DD53" w:rsidR="00255200" w:rsidRDefault="00255200" w:rsidP="006176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00221869">
        <w:rPr>
          <w:rFonts w:ascii="Times New Roman" w:eastAsia="Times New Roman" w:hAnsi="Times New Roman" w:cs="Times New Roman"/>
          <w:b/>
          <w:sz w:val="26"/>
          <w:szCs w:val="26"/>
        </w:rPr>
        <w:t xml:space="preserve">SC RESTAURANT QUEEN SRL, </w:t>
      </w:r>
      <w:r w:rsidR="00221869">
        <w:rPr>
          <w:rFonts w:ascii="Times New Roman" w:eastAsia="Times New Roman" w:hAnsi="Times New Roman" w:cs="Times New Roman"/>
          <w:sz w:val="26"/>
          <w:szCs w:val="26"/>
        </w:rPr>
        <w:t xml:space="preserve">este concesionarul </w:t>
      </w:r>
      <w:r w:rsidR="00541485">
        <w:rPr>
          <w:rFonts w:ascii="Times New Roman" w:eastAsia="Times New Roman" w:hAnsi="Times New Roman" w:cs="Times New Roman"/>
          <w:sz w:val="26"/>
          <w:szCs w:val="26"/>
        </w:rPr>
        <w:t xml:space="preserve">și beneficiarul </w:t>
      </w:r>
      <w:r w:rsidR="00221869">
        <w:rPr>
          <w:rFonts w:ascii="Times New Roman" w:eastAsia="Times New Roman" w:hAnsi="Times New Roman" w:cs="Times New Roman"/>
          <w:sz w:val="26"/>
          <w:szCs w:val="26"/>
        </w:rPr>
        <w:t xml:space="preserve">suprafeței de teren de </w:t>
      </w:r>
      <w:r w:rsidR="00541485" w:rsidRPr="00541485">
        <w:rPr>
          <w:rFonts w:ascii="Times New Roman" w:eastAsia="Times New Roman" w:hAnsi="Times New Roman" w:cs="Times New Roman"/>
          <w:b/>
          <w:sz w:val="26"/>
          <w:szCs w:val="26"/>
        </w:rPr>
        <w:t>473,50</w:t>
      </w:r>
      <w:r w:rsidR="00221869" w:rsidRPr="00541485">
        <w:rPr>
          <w:rFonts w:ascii="Times New Roman" w:eastAsia="Times New Roman" w:hAnsi="Times New Roman" w:cs="Times New Roman"/>
          <w:b/>
          <w:sz w:val="26"/>
          <w:szCs w:val="26"/>
        </w:rPr>
        <w:t xml:space="preserve"> mp</w:t>
      </w:r>
      <w:r w:rsidR="00221869">
        <w:rPr>
          <w:rFonts w:ascii="Times New Roman" w:eastAsia="Times New Roman" w:hAnsi="Times New Roman" w:cs="Times New Roman"/>
          <w:sz w:val="26"/>
          <w:szCs w:val="26"/>
        </w:rPr>
        <w:t>.</w:t>
      </w:r>
      <w:r w:rsidR="00972E50">
        <w:rPr>
          <w:rFonts w:ascii="Times New Roman" w:eastAsia="Times New Roman" w:hAnsi="Times New Roman" w:cs="Times New Roman"/>
          <w:sz w:val="26"/>
          <w:szCs w:val="26"/>
        </w:rPr>
        <w:t xml:space="preserve"> – spațiu comercial</w:t>
      </w:r>
      <w:r w:rsidR="00221869">
        <w:rPr>
          <w:rFonts w:ascii="Times New Roman" w:eastAsia="Times New Roman" w:hAnsi="Times New Roman" w:cs="Times New Roman"/>
          <w:sz w:val="26"/>
          <w:szCs w:val="26"/>
        </w:rPr>
        <w:t>, teren situat în T</w:t>
      </w:r>
      <w:r w:rsidR="003972D2">
        <w:rPr>
          <w:rFonts w:ascii="Times New Roman" w:eastAsia="Times New Roman" w:hAnsi="Times New Roman" w:cs="Times New Roman"/>
          <w:sz w:val="26"/>
          <w:szCs w:val="26"/>
        </w:rPr>
        <w:t>â</w:t>
      </w:r>
      <w:r w:rsidR="00221869">
        <w:rPr>
          <w:rFonts w:ascii="Times New Roman" w:eastAsia="Times New Roman" w:hAnsi="Times New Roman" w:cs="Times New Roman"/>
          <w:sz w:val="26"/>
          <w:szCs w:val="26"/>
        </w:rPr>
        <w:t xml:space="preserve">rgu Mureș, str.Plutelor nr.2, </w:t>
      </w:r>
      <w:r w:rsidR="004406B1">
        <w:rPr>
          <w:rFonts w:ascii="Times New Roman" w:eastAsia="Times New Roman" w:hAnsi="Times New Roman" w:cs="Times New Roman"/>
          <w:sz w:val="26"/>
          <w:szCs w:val="26"/>
        </w:rPr>
        <w:t>din care :</w:t>
      </w:r>
    </w:p>
    <w:p w14:paraId="39ADF431" w14:textId="0E76B7F5" w:rsidR="004406B1" w:rsidRDefault="00F16B50" w:rsidP="004406B1">
      <w:pPr>
        <w:pStyle w:val="ListParagraph"/>
        <w:numPr>
          <w:ilvl w:val="0"/>
          <w:numId w:val="1"/>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179,37 mp. – teren concesionat </w:t>
      </w:r>
      <w:r w:rsidR="00A6375A">
        <w:rPr>
          <w:rFonts w:ascii="Times New Roman" w:eastAsia="Times New Roman" w:hAnsi="Times New Roman" w:cs="Times New Roman"/>
          <w:sz w:val="26"/>
          <w:szCs w:val="26"/>
        </w:rPr>
        <w:t>aferent construcției</w:t>
      </w:r>
      <w:r w:rsidR="0014680D">
        <w:rPr>
          <w:rFonts w:ascii="Times New Roman" w:eastAsia="Times New Roman" w:hAnsi="Times New Roman" w:cs="Times New Roman"/>
          <w:sz w:val="26"/>
          <w:szCs w:val="26"/>
        </w:rPr>
        <w:t xml:space="preserve"> – spațiu alimentație publică, conform Contract de concesiune nr.252 din 09.12.2015 (anexat), prețul concesiunii 2.617 euro/an.</w:t>
      </w:r>
    </w:p>
    <w:p w14:paraId="704A8FE1" w14:textId="6FB06705" w:rsidR="00F16B50" w:rsidRDefault="00F16B50" w:rsidP="004406B1">
      <w:pPr>
        <w:pStyle w:val="ListParagraph"/>
        <w:numPr>
          <w:ilvl w:val="0"/>
          <w:numId w:val="1"/>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92 mp.</w:t>
      </w:r>
      <w:r w:rsidR="00577F98">
        <w:rPr>
          <w:rFonts w:ascii="Times New Roman" w:eastAsia="Times New Roman" w:hAnsi="Times New Roman" w:cs="Times New Roman"/>
          <w:sz w:val="26"/>
          <w:szCs w:val="26"/>
        </w:rPr>
        <w:t xml:space="preserve"> – teren concesionat de sub luciu și respectiv peste luciu de apă, conform Act adițional </w:t>
      </w:r>
      <w:r w:rsidR="00F56FBD">
        <w:rPr>
          <w:rFonts w:ascii="Times New Roman" w:eastAsia="Times New Roman" w:hAnsi="Times New Roman" w:cs="Times New Roman"/>
          <w:sz w:val="26"/>
          <w:szCs w:val="26"/>
        </w:rPr>
        <w:t>nr.1/163 din 01.02.2018</w:t>
      </w:r>
      <w:r w:rsidR="00AC70A8">
        <w:rPr>
          <w:rFonts w:ascii="Times New Roman" w:eastAsia="Times New Roman" w:hAnsi="Times New Roman" w:cs="Times New Roman"/>
          <w:sz w:val="26"/>
          <w:szCs w:val="26"/>
        </w:rPr>
        <w:t xml:space="preserve"> (anexat)</w:t>
      </w:r>
      <w:r w:rsidR="00F56FBD">
        <w:rPr>
          <w:rFonts w:ascii="Times New Roman" w:eastAsia="Times New Roman" w:hAnsi="Times New Roman" w:cs="Times New Roman"/>
          <w:sz w:val="26"/>
          <w:szCs w:val="26"/>
        </w:rPr>
        <w:t xml:space="preserve"> </w:t>
      </w:r>
      <w:r w:rsidR="00B84A5A">
        <w:rPr>
          <w:rFonts w:ascii="Times New Roman" w:eastAsia="Times New Roman" w:hAnsi="Times New Roman" w:cs="Times New Roman"/>
          <w:sz w:val="26"/>
          <w:szCs w:val="26"/>
        </w:rPr>
        <w:t>la Contractul de concesiune nr.163 din 08.06.2011</w:t>
      </w:r>
      <w:r w:rsidR="00577F98">
        <w:rPr>
          <w:rFonts w:ascii="Times New Roman" w:eastAsia="Times New Roman" w:hAnsi="Times New Roman" w:cs="Times New Roman"/>
          <w:sz w:val="26"/>
          <w:szCs w:val="26"/>
        </w:rPr>
        <w:t xml:space="preserve"> </w:t>
      </w:r>
      <w:r w:rsidR="00AC70A8">
        <w:rPr>
          <w:rFonts w:ascii="Times New Roman" w:eastAsia="Times New Roman" w:hAnsi="Times New Roman" w:cs="Times New Roman"/>
          <w:sz w:val="26"/>
          <w:szCs w:val="26"/>
        </w:rPr>
        <w:t>(anexat), prețul concesiunii 2.576 euro/an</w:t>
      </w:r>
      <w:r w:rsidR="0014680D">
        <w:rPr>
          <w:rFonts w:ascii="Times New Roman" w:eastAsia="Times New Roman" w:hAnsi="Times New Roman" w:cs="Times New Roman"/>
          <w:sz w:val="26"/>
          <w:szCs w:val="26"/>
        </w:rPr>
        <w:t>.</w:t>
      </w:r>
    </w:p>
    <w:p w14:paraId="5D6D24F3" w14:textId="76A972BF" w:rsidR="004D1D4C" w:rsidRDefault="00CB40FA" w:rsidP="004406B1">
      <w:pPr>
        <w:pStyle w:val="ListParagraph"/>
        <w:numPr>
          <w:ilvl w:val="0"/>
          <w:numId w:val="1"/>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2,93 mp. – teren folosit pentru construcție, conform Convenția nr. 22 din 11.01.2019</w:t>
      </w:r>
      <w:r w:rsidR="006552DF">
        <w:rPr>
          <w:rFonts w:ascii="Times New Roman" w:eastAsia="Times New Roman" w:hAnsi="Times New Roman" w:cs="Times New Roman"/>
          <w:sz w:val="26"/>
          <w:szCs w:val="26"/>
        </w:rPr>
        <w:t xml:space="preserve"> (anexat</w:t>
      </w:r>
      <w:r w:rsidR="00D620DC">
        <w:rPr>
          <w:rFonts w:ascii="Times New Roman" w:eastAsia="Times New Roman" w:hAnsi="Times New Roman" w:cs="Times New Roman"/>
          <w:sz w:val="26"/>
          <w:szCs w:val="26"/>
        </w:rPr>
        <w:t>ă</w:t>
      </w:r>
      <w:r w:rsidR="006552DF">
        <w:rPr>
          <w:rFonts w:ascii="Times New Roman" w:eastAsia="Times New Roman" w:hAnsi="Times New Roman" w:cs="Times New Roman"/>
          <w:sz w:val="26"/>
          <w:szCs w:val="26"/>
        </w:rPr>
        <w:t>)</w:t>
      </w:r>
      <w:r>
        <w:rPr>
          <w:rFonts w:ascii="Times New Roman" w:eastAsia="Times New Roman" w:hAnsi="Times New Roman" w:cs="Times New Roman"/>
          <w:sz w:val="26"/>
          <w:szCs w:val="26"/>
        </w:rPr>
        <w:t>, tarif 609,44 lei/an</w:t>
      </w:r>
    </w:p>
    <w:p w14:paraId="63C87C9A" w14:textId="65C2E40F" w:rsidR="00CB40FA" w:rsidRDefault="00CB40FA" w:rsidP="004406B1">
      <w:pPr>
        <w:pStyle w:val="ListParagraph"/>
        <w:numPr>
          <w:ilvl w:val="0"/>
          <w:numId w:val="1"/>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43,60 mp. – </w:t>
      </w:r>
      <w:r w:rsidR="00CC512C">
        <w:rPr>
          <w:rFonts w:ascii="Times New Roman" w:eastAsia="Times New Roman" w:hAnsi="Times New Roman" w:cs="Times New Roman"/>
          <w:sz w:val="26"/>
          <w:szCs w:val="26"/>
        </w:rPr>
        <w:t xml:space="preserve">teren folosit pentru </w:t>
      </w:r>
      <w:r>
        <w:rPr>
          <w:rFonts w:ascii="Times New Roman" w:eastAsia="Times New Roman" w:hAnsi="Times New Roman" w:cs="Times New Roman"/>
          <w:sz w:val="26"/>
          <w:szCs w:val="26"/>
        </w:rPr>
        <w:t>suprafețe adiacent</w:t>
      </w:r>
      <w:r w:rsidR="00CC512C">
        <w:rPr>
          <w:rFonts w:ascii="Times New Roman" w:eastAsia="Times New Roman" w:hAnsi="Times New Roman" w:cs="Times New Roman"/>
          <w:sz w:val="26"/>
          <w:szCs w:val="26"/>
        </w:rPr>
        <w:t>e</w:t>
      </w:r>
      <w:r>
        <w:rPr>
          <w:rFonts w:ascii="Times New Roman" w:eastAsia="Times New Roman" w:hAnsi="Times New Roman" w:cs="Times New Roman"/>
          <w:sz w:val="26"/>
          <w:szCs w:val="26"/>
        </w:rPr>
        <w:t>, conform Convenția nr. 22 din 11.01.2019</w:t>
      </w:r>
      <w:r w:rsidR="006552D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tarif 872,00 lei/an</w:t>
      </w:r>
    </w:p>
    <w:p w14:paraId="09A79698" w14:textId="60E54EF6" w:rsidR="00CC512C" w:rsidRDefault="00CC512C" w:rsidP="004406B1">
      <w:pPr>
        <w:pStyle w:val="ListParagraph"/>
        <w:numPr>
          <w:ilvl w:val="0"/>
          <w:numId w:val="1"/>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155,60 mp. – teren folosit pentru terasă în conservare, conform Convenția nr.22 din 11.01.2019 , tarif 1.867,20 lei</w:t>
      </w:r>
    </w:p>
    <w:p w14:paraId="172C223A" w14:textId="7CDFC113" w:rsidR="00A66A1B" w:rsidRPr="004406B1" w:rsidRDefault="00A66A1B" w:rsidP="004406B1">
      <w:pPr>
        <w:pStyle w:val="ListParagraph"/>
        <w:numPr>
          <w:ilvl w:val="0"/>
          <w:numId w:val="1"/>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Precum </w:t>
      </w:r>
      <w:r w:rsidR="008B733D">
        <w:rPr>
          <w:rFonts w:ascii="Times New Roman" w:eastAsia="Times New Roman" w:hAnsi="Times New Roman" w:cs="Times New Roman"/>
          <w:sz w:val="26"/>
          <w:szCs w:val="26"/>
        </w:rPr>
        <w:t xml:space="preserve">și </w:t>
      </w:r>
      <w:r w:rsidR="002F77A8">
        <w:rPr>
          <w:rFonts w:ascii="Times New Roman" w:eastAsia="Times New Roman" w:hAnsi="Times New Roman" w:cs="Times New Roman"/>
          <w:sz w:val="26"/>
          <w:szCs w:val="26"/>
        </w:rPr>
        <w:t>,</w:t>
      </w:r>
      <w:r>
        <w:rPr>
          <w:rFonts w:ascii="Times New Roman" w:eastAsia="Times New Roman" w:hAnsi="Times New Roman" w:cs="Times New Roman"/>
          <w:sz w:val="26"/>
          <w:szCs w:val="26"/>
        </w:rPr>
        <w:t>transport gunoi menajer</w:t>
      </w:r>
      <w:r w:rsidR="003E0CB6">
        <w:rPr>
          <w:rFonts w:ascii="Times New Roman" w:eastAsia="Times New Roman" w:hAnsi="Times New Roman" w:cs="Times New Roman"/>
          <w:sz w:val="26"/>
          <w:szCs w:val="26"/>
        </w:rPr>
        <w:t>, conform Convenția nr.22 din 11.01.2019 , tarif 5.600,00 lei/an</w:t>
      </w:r>
    </w:p>
    <w:p w14:paraId="6EB3E5EF" w14:textId="48B71CF4" w:rsidR="00D620DC" w:rsidRDefault="00D620DC" w:rsidP="00D620DC">
      <w:pPr>
        <w:spacing w:after="0" w:line="240" w:lineRule="auto"/>
        <w:ind w:left="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În locația SC RESTAURANT QUEEN SRL, în data de 17.03.2019, s-a produs un </w:t>
      </w:r>
    </w:p>
    <w:p w14:paraId="143EB7A5" w14:textId="2E60E29A" w:rsidR="00221869" w:rsidRDefault="00D620DC" w:rsidP="00D620D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incendiu care a </w:t>
      </w:r>
      <w:r w:rsidR="003972D2">
        <w:rPr>
          <w:rFonts w:ascii="Times New Roman" w:eastAsia="Times New Roman" w:hAnsi="Times New Roman" w:cs="Times New Roman"/>
          <w:sz w:val="26"/>
          <w:szCs w:val="26"/>
        </w:rPr>
        <w:t>distrus</w:t>
      </w:r>
      <w:r>
        <w:rPr>
          <w:rFonts w:ascii="Times New Roman" w:eastAsia="Times New Roman" w:hAnsi="Times New Roman" w:cs="Times New Roman"/>
          <w:sz w:val="26"/>
          <w:szCs w:val="26"/>
        </w:rPr>
        <w:t xml:space="preserve"> construcți</w:t>
      </w:r>
      <w:r w:rsidR="003972D2">
        <w:rPr>
          <w:rFonts w:ascii="Times New Roman" w:eastAsia="Times New Roman" w:hAnsi="Times New Roman" w:cs="Times New Roman"/>
          <w:sz w:val="26"/>
          <w:szCs w:val="26"/>
        </w:rPr>
        <w:t>ile</w:t>
      </w:r>
      <w:r>
        <w:rPr>
          <w:rFonts w:ascii="Times New Roman" w:eastAsia="Times New Roman" w:hAnsi="Times New Roman" w:cs="Times New Roman"/>
          <w:sz w:val="26"/>
          <w:szCs w:val="26"/>
        </w:rPr>
        <w:t xml:space="preserve"> și terasa existentă, la aceea dat</w:t>
      </w:r>
      <w:r w:rsidR="00484E79">
        <w:rPr>
          <w:rFonts w:ascii="Times New Roman" w:eastAsia="Times New Roman" w:hAnsi="Times New Roman" w:cs="Times New Roman"/>
          <w:sz w:val="26"/>
          <w:szCs w:val="26"/>
        </w:rPr>
        <w:t>ă</w:t>
      </w:r>
      <w:r>
        <w:rPr>
          <w:rFonts w:ascii="Times New Roman" w:eastAsia="Times New Roman" w:hAnsi="Times New Roman" w:cs="Times New Roman"/>
          <w:sz w:val="26"/>
          <w:szCs w:val="26"/>
        </w:rPr>
        <w:t>.</w:t>
      </w:r>
    </w:p>
    <w:p w14:paraId="42AC11FD" w14:textId="7DC13268" w:rsidR="00221869" w:rsidRPr="00116322" w:rsidRDefault="00D620DC" w:rsidP="006176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Doamna Anca Corina Dărăbuș, administrator la SC RESTAURANT QUEEN SRL, solicită prin cererea nr.20468 din 27 martie 2019, înregi</w:t>
      </w:r>
      <w:r w:rsidR="00484E79">
        <w:rPr>
          <w:rFonts w:ascii="Times New Roman" w:eastAsia="Times New Roman" w:hAnsi="Times New Roman" w:cs="Times New Roman"/>
          <w:sz w:val="26"/>
          <w:szCs w:val="26"/>
        </w:rPr>
        <w:t>strată</w:t>
      </w:r>
      <w:r>
        <w:rPr>
          <w:rFonts w:ascii="Times New Roman" w:eastAsia="Times New Roman" w:hAnsi="Times New Roman" w:cs="Times New Roman"/>
          <w:sz w:val="26"/>
          <w:szCs w:val="26"/>
        </w:rPr>
        <w:t xml:space="preserve"> la Municipiul T</w:t>
      </w:r>
      <w:r w:rsidR="003972D2">
        <w:rPr>
          <w:rFonts w:ascii="Times New Roman" w:eastAsia="Times New Roman" w:hAnsi="Times New Roman" w:cs="Times New Roman"/>
          <w:sz w:val="26"/>
          <w:szCs w:val="26"/>
        </w:rPr>
        <w:t>â</w:t>
      </w:r>
      <w:r>
        <w:rPr>
          <w:rFonts w:ascii="Times New Roman" w:eastAsia="Times New Roman" w:hAnsi="Times New Roman" w:cs="Times New Roman"/>
          <w:sz w:val="26"/>
          <w:szCs w:val="26"/>
        </w:rPr>
        <w:t xml:space="preserve">rgu Mureș (anexată), </w:t>
      </w:r>
      <w:r w:rsidR="0044301E">
        <w:rPr>
          <w:rFonts w:ascii="Times New Roman" w:eastAsia="Times New Roman" w:hAnsi="Times New Roman" w:cs="Times New Roman"/>
          <w:sz w:val="26"/>
          <w:szCs w:val="26"/>
        </w:rPr>
        <w:t xml:space="preserve">scutirea de la plata </w:t>
      </w:r>
      <w:r w:rsidR="007F1682">
        <w:rPr>
          <w:rFonts w:ascii="Times New Roman" w:eastAsia="Times New Roman" w:hAnsi="Times New Roman" w:cs="Times New Roman"/>
          <w:sz w:val="26"/>
          <w:szCs w:val="26"/>
        </w:rPr>
        <w:t>redevenței și a tarifelor aferente terenului</w:t>
      </w:r>
      <w:r w:rsidR="00654A21">
        <w:rPr>
          <w:rFonts w:ascii="Times New Roman" w:eastAsia="Times New Roman" w:hAnsi="Times New Roman" w:cs="Times New Roman"/>
          <w:sz w:val="26"/>
          <w:szCs w:val="26"/>
        </w:rPr>
        <w:t xml:space="preserve">, deoarece în momentul de față nu se pot desfășura activități. </w:t>
      </w:r>
    </w:p>
    <w:p w14:paraId="6AD041FE" w14:textId="77777777" w:rsidR="00255200" w:rsidRPr="00C01841" w:rsidRDefault="00255200" w:rsidP="00255200">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r w:rsidRPr="00C01841">
        <w:rPr>
          <w:rFonts w:ascii="Times New Roman" w:eastAsia="Times New Roman" w:hAnsi="Times New Roman" w:cs="Times New Roman"/>
          <w:sz w:val="26"/>
          <w:szCs w:val="26"/>
          <w:lang w:val="fr-FR"/>
        </w:rPr>
        <w:t xml:space="preserve">Având în vedere prevederile art.45 alin.(1) din Legea 215/2001 privind administraţia </w:t>
      </w:r>
    </w:p>
    <w:p w14:paraId="5280AE60" w14:textId="77777777" w:rsidR="00255200" w:rsidRPr="00A71FF3" w:rsidRDefault="00255200" w:rsidP="00255200">
      <w:pPr>
        <w:spacing w:after="0" w:line="240" w:lineRule="auto"/>
        <w:jc w:val="both"/>
        <w:rPr>
          <w:rFonts w:ascii="Times New Roman" w:eastAsia="Times New Roman" w:hAnsi="Times New Roman" w:cs="Times New Roman"/>
          <w:sz w:val="26"/>
          <w:szCs w:val="26"/>
          <w:lang w:val="fr-FR"/>
        </w:rPr>
      </w:pPr>
      <w:r w:rsidRPr="00A71FF3">
        <w:rPr>
          <w:rFonts w:ascii="Times New Roman" w:eastAsia="Times New Roman" w:hAnsi="Times New Roman" w:cs="Times New Roman"/>
          <w:sz w:val="26"/>
          <w:szCs w:val="26"/>
          <w:lang w:val="fr-FR"/>
        </w:rPr>
        <w:t xml:space="preserve">publică locală, supunem spre aprobare Autorităţii Publice deliberative alăturat proiectul de hotărâre . </w:t>
      </w:r>
    </w:p>
    <w:p w14:paraId="2DAE7184" w14:textId="77777777" w:rsidR="00255200" w:rsidRPr="00A71FF3" w:rsidRDefault="00255200" w:rsidP="00255200">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1845AA39" w14:textId="77777777" w:rsidR="00255200" w:rsidRPr="00A71FF3" w:rsidRDefault="00255200" w:rsidP="00255200">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43A01B4F" w14:textId="77777777" w:rsidR="00255200" w:rsidRPr="00A71FF3" w:rsidRDefault="00255200" w:rsidP="00255200">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ing. Cîrcu Ioan</w:t>
      </w:r>
    </w:p>
    <w:p w14:paraId="70446DED" w14:textId="77777777" w:rsidR="00255200" w:rsidRPr="00A71FF3" w:rsidRDefault="00255200" w:rsidP="00255200">
      <w:pPr>
        <w:spacing w:after="0" w:line="240" w:lineRule="auto"/>
        <w:rPr>
          <w:rFonts w:ascii="Times New Roman" w:eastAsia="Times New Roman" w:hAnsi="Times New Roman" w:cs="Times New Roman"/>
          <w:sz w:val="24"/>
          <w:szCs w:val="20"/>
          <w:lang w:val="fr-FR"/>
        </w:rPr>
      </w:pPr>
    </w:p>
    <w:p w14:paraId="0C3A2133" w14:textId="77777777" w:rsidR="00255200" w:rsidRPr="00A71FF3" w:rsidRDefault="00255200" w:rsidP="00255200">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2D185DFF" w14:textId="77777777" w:rsidR="00255200" w:rsidRPr="00416AE4" w:rsidRDefault="00255200" w:rsidP="00255200">
      <w:pPr>
        <w:spacing w:after="0" w:line="240" w:lineRule="auto"/>
        <w:jc w:val="both"/>
        <w:rPr>
          <w:rFonts w:ascii="Times New Roman" w:eastAsia="Times New Roman" w:hAnsi="Times New Roman" w:cs="Times New Roman"/>
          <w:sz w:val="24"/>
          <w:szCs w:val="24"/>
          <w:lang w:val="fr-FR"/>
        </w:rPr>
      </w:pPr>
    </w:p>
    <w:p w14:paraId="61A844F3" w14:textId="2624B94B" w:rsidR="00255200" w:rsidRPr="000B29FD" w:rsidRDefault="00255200" w:rsidP="00FD18CF">
      <w:pPr>
        <w:spacing w:after="0" w:line="240" w:lineRule="auto"/>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lastRenderedPageBreak/>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0F6A0FCC" w14:textId="77777777" w:rsidR="00255200" w:rsidRPr="00A71FF3" w:rsidRDefault="00255200" w:rsidP="0025520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72ECBFB3" w14:textId="77777777" w:rsidR="00255200" w:rsidRPr="00A71FF3" w:rsidRDefault="00255200" w:rsidP="0025520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7F8337E0" w14:textId="77777777" w:rsidR="00255200" w:rsidRPr="00A71FF3" w:rsidRDefault="00255200" w:rsidP="0025520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68038455"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p>
    <w:p w14:paraId="69F8A9BC"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p>
    <w:p w14:paraId="039490FB" w14:textId="77777777" w:rsidR="00255200" w:rsidRPr="00A71FF3" w:rsidRDefault="00255200" w:rsidP="0025520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758A8E13" w14:textId="77777777" w:rsidR="00255200" w:rsidRPr="00A71FF3" w:rsidRDefault="00255200" w:rsidP="0025520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5F796523" w14:textId="77777777" w:rsidR="00255200" w:rsidRPr="00A71FF3" w:rsidRDefault="00255200" w:rsidP="0025520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4F29E1D4" w14:textId="77777777" w:rsidR="00255200" w:rsidRPr="00A71FF3" w:rsidRDefault="00255200" w:rsidP="00255200">
      <w:pPr>
        <w:spacing w:after="0" w:line="240" w:lineRule="auto"/>
        <w:ind w:firstLine="720"/>
        <w:jc w:val="both"/>
        <w:rPr>
          <w:rFonts w:ascii="Times New Roman" w:eastAsia="Times New Roman" w:hAnsi="Times New Roman" w:cs="Times New Roman"/>
          <w:sz w:val="24"/>
          <w:szCs w:val="24"/>
          <w:lang w:val="ro-RO"/>
        </w:rPr>
      </w:pPr>
    </w:p>
    <w:p w14:paraId="14C9745C"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p>
    <w:p w14:paraId="0F81A7F2"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p>
    <w:p w14:paraId="7C149D11"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3DDA912F" w14:textId="77777777" w:rsidR="00255200" w:rsidRPr="00A71FF3" w:rsidRDefault="00255200" w:rsidP="00255200">
      <w:pPr>
        <w:spacing w:after="0" w:line="240" w:lineRule="auto"/>
        <w:ind w:firstLine="720"/>
        <w:jc w:val="both"/>
        <w:rPr>
          <w:rFonts w:ascii="Times New Roman" w:eastAsia="Times New Roman" w:hAnsi="Times New Roman" w:cs="Times New Roman"/>
          <w:sz w:val="24"/>
          <w:szCs w:val="24"/>
          <w:lang w:val="ro-RO"/>
        </w:rPr>
      </w:pPr>
    </w:p>
    <w:p w14:paraId="0500833B"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p>
    <w:p w14:paraId="7FB72906" w14:textId="77777777" w:rsidR="00255200" w:rsidRPr="00A71FF3" w:rsidRDefault="00255200" w:rsidP="0025520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30ADCD08" w14:textId="77777777" w:rsidR="00255200" w:rsidRPr="00A71FF3" w:rsidRDefault="00255200" w:rsidP="0025520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169F7D82"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7F9E9048"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p>
    <w:p w14:paraId="011212DF" w14:textId="77777777" w:rsidR="00255200" w:rsidRPr="00A71FF3" w:rsidRDefault="00255200" w:rsidP="0025520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2D6A9A1A"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6DA6ADE9"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p>
    <w:p w14:paraId="2E6AC084"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p>
    <w:p w14:paraId="5068435F" w14:textId="77777777" w:rsidR="00255200" w:rsidRPr="00A71FF3" w:rsidRDefault="00255200" w:rsidP="0025520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4AED6EED"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11C544A8"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57E78A3E"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68AF429D"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p>
    <w:p w14:paraId="269B75ED"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3507C65C"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p>
    <w:p w14:paraId="06519948"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p>
    <w:p w14:paraId="03721B2E" w14:textId="77777777" w:rsidR="00255200" w:rsidRPr="00A71FF3" w:rsidRDefault="00255200" w:rsidP="0025520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4B8953C8"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6E5FEF9A"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7177DFE0"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p>
    <w:p w14:paraId="1ED49B2C" w14:textId="77777777" w:rsidR="00255200" w:rsidRPr="00A71FF3" w:rsidRDefault="00255200" w:rsidP="00255200">
      <w:pPr>
        <w:spacing w:after="0" w:line="240" w:lineRule="auto"/>
        <w:ind w:firstLine="720"/>
        <w:jc w:val="both"/>
        <w:rPr>
          <w:rFonts w:ascii="Times New Roman" w:eastAsia="Times New Roman" w:hAnsi="Times New Roman" w:cs="Times New Roman"/>
          <w:sz w:val="24"/>
          <w:szCs w:val="24"/>
          <w:lang w:val="ro-RO"/>
        </w:rPr>
      </w:pPr>
    </w:p>
    <w:p w14:paraId="5D51B821" w14:textId="77777777" w:rsidR="00255200" w:rsidRPr="00A71FF3" w:rsidRDefault="00255200" w:rsidP="0025520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2311BF54"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p>
    <w:p w14:paraId="7AE5BE39"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p>
    <w:p w14:paraId="5ABF8033" w14:textId="77777777" w:rsidR="00255200" w:rsidRPr="00A71FF3" w:rsidRDefault="00255200" w:rsidP="0025520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7FA60927" w14:textId="77777777" w:rsidR="00255200" w:rsidRPr="00A71FF3" w:rsidRDefault="00255200" w:rsidP="00255200">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1FBA1B33" w14:textId="77777777" w:rsidR="00255200" w:rsidRPr="00A71FF3" w:rsidRDefault="00255200" w:rsidP="0025520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41B23B16" w14:textId="77777777" w:rsidR="00255200" w:rsidRPr="00416AE4" w:rsidRDefault="00255200" w:rsidP="00255200">
      <w:pPr>
        <w:spacing w:after="0" w:line="240" w:lineRule="auto"/>
        <w:rPr>
          <w:rFonts w:ascii="Times New Roman" w:eastAsia="Times New Roman" w:hAnsi="Times New Roman" w:cs="Times New Roman"/>
          <w:sz w:val="28"/>
          <w:szCs w:val="24"/>
          <w:lang w:val="ro-RO"/>
        </w:rPr>
      </w:pPr>
    </w:p>
    <w:p w14:paraId="6D918060" w14:textId="77777777" w:rsidR="00255200" w:rsidRPr="00416AE4" w:rsidRDefault="00255200" w:rsidP="00255200">
      <w:pPr>
        <w:spacing w:after="0" w:line="240" w:lineRule="auto"/>
        <w:rPr>
          <w:rFonts w:ascii="Times New Roman" w:eastAsia="Times New Roman" w:hAnsi="Times New Roman" w:cs="Times New Roman"/>
          <w:sz w:val="28"/>
          <w:szCs w:val="24"/>
          <w:lang w:val="ro-RO"/>
        </w:rPr>
      </w:pPr>
    </w:p>
    <w:p w14:paraId="01F6C45C" w14:textId="77777777" w:rsidR="00255200" w:rsidRPr="00416AE4" w:rsidRDefault="00255200" w:rsidP="00255200">
      <w:pPr>
        <w:spacing w:after="0" w:line="240" w:lineRule="auto"/>
        <w:rPr>
          <w:rFonts w:ascii="Times New Roman" w:eastAsia="Times New Roman" w:hAnsi="Times New Roman" w:cs="Times New Roman"/>
          <w:sz w:val="28"/>
          <w:szCs w:val="24"/>
          <w:lang w:val="ro-RO"/>
        </w:rPr>
      </w:pPr>
    </w:p>
    <w:p w14:paraId="72D7BD09" w14:textId="77777777" w:rsidR="00255200" w:rsidRDefault="00255200" w:rsidP="00255200">
      <w:pPr>
        <w:spacing w:after="0" w:line="240" w:lineRule="auto"/>
        <w:rPr>
          <w:rFonts w:ascii="Times New Roman" w:eastAsia="Times New Roman" w:hAnsi="Times New Roman" w:cs="Times New Roman"/>
          <w:sz w:val="26"/>
          <w:szCs w:val="26"/>
          <w:lang w:val="ro-RO"/>
        </w:rPr>
      </w:pPr>
    </w:p>
    <w:p w14:paraId="597BE447" w14:textId="77777777" w:rsidR="00255200" w:rsidRPr="00A71FF3" w:rsidRDefault="00255200" w:rsidP="00255200">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00F158D4" w14:textId="77777777" w:rsidR="00255200" w:rsidRPr="00A71FF3" w:rsidRDefault="00255200" w:rsidP="00255200">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45E9791C" w14:textId="77777777" w:rsidR="00255200" w:rsidRPr="00A71FF3" w:rsidRDefault="00255200" w:rsidP="00255200">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(nu produce efecte juridice)*</w:t>
      </w:r>
    </w:p>
    <w:p w14:paraId="28D7F493" w14:textId="77777777" w:rsidR="00255200" w:rsidRPr="00A71FF3" w:rsidRDefault="00255200" w:rsidP="00255200">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7FCE82B1" w14:textId="77777777" w:rsidR="00255200" w:rsidRPr="00A71FF3" w:rsidRDefault="00255200" w:rsidP="00255200">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3078B198" w14:textId="77777777" w:rsidR="00255200" w:rsidRPr="00A71FF3" w:rsidRDefault="00255200" w:rsidP="00255200">
      <w:pPr>
        <w:spacing w:after="0" w:line="240" w:lineRule="auto"/>
        <w:rPr>
          <w:rFonts w:ascii="Times New Roman" w:eastAsia="Times New Roman" w:hAnsi="Times New Roman" w:cs="Times New Roman"/>
          <w:b/>
          <w:sz w:val="24"/>
          <w:szCs w:val="20"/>
          <w:lang w:val="ro-RO"/>
        </w:rPr>
      </w:pPr>
    </w:p>
    <w:p w14:paraId="2141E046" w14:textId="77777777" w:rsidR="00255200" w:rsidRPr="00A71FF3" w:rsidRDefault="00255200" w:rsidP="00255200">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77459EEA" w14:textId="77777777" w:rsidR="00255200" w:rsidRPr="00A71FF3" w:rsidRDefault="00255200" w:rsidP="00255200">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6E71DC79" w14:textId="77777777" w:rsidR="00FD18CF" w:rsidRDefault="00FD18CF" w:rsidP="00FD18CF">
      <w:pPr>
        <w:spacing w:after="0" w:line="240" w:lineRule="auto"/>
        <w:jc w:val="center"/>
        <w:rPr>
          <w:rFonts w:ascii="Times New Roman" w:eastAsia="Times New Roman" w:hAnsi="Times New Roman" w:cs="Times New Roman"/>
          <w:b/>
          <w:sz w:val="26"/>
          <w:szCs w:val="26"/>
          <w:lang w:val="ro-RO"/>
        </w:rPr>
      </w:pPr>
      <w:r>
        <w:rPr>
          <w:rFonts w:ascii="Times New Roman" w:eastAsia="Times New Roman" w:hAnsi="Times New Roman" w:cs="Times New Roman"/>
          <w:b/>
          <w:sz w:val="26"/>
          <w:szCs w:val="26"/>
        </w:rPr>
        <w:t>pentru</w:t>
      </w:r>
      <w:r w:rsidRPr="00416AE4">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suspendare plată redeven</w:t>
      </w:r>
      <w:r>
        <w:rPr>
          <w:rFonts w:ascii="Times New Roman" w:eastAsia="Times New Roman" w:hAnsi="Times New Roman" w:cs="Times New Roman"/>
          <w:b/>
          <w:sz w:val="26"/>
          <w:szCs w:val="26"/>
          <w:lang w:val="ro-RO"/>
        </w:rPr>
        <w:t xml:space="preserve">ță aferentă terenului concesionat în Târgu Mureș, str.Plutelor nr.2 și scutirea de la plata tarifelor de închiriere și prestări servicii </w:t>
      </w:r>
    </w:p>
    <w:p w14:paraId="3BB7C5EC" w14:textId="084AEDB1" w:rsidR="00255200" w:rsidRPr="00416AE4" w:rsidRDefault="00FD18CF" w:rsidP="00FD18C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ro-RO"/>
        </w:rPr>
        <w:t xml:space="preserve"> pentru SC RESTAURANT QUEEN SRL </w:t>
      </w:r>
      <w:r w:rsidRPr="00416AE4">
        <w:rPr>
          <w:rFonts w:ascii="Times New Roman" w:eastAsia="Times New Roman" w:hAnsi="Times New Roman" w:cs="Times New Roman"/>
          <w:b/>
          <w:sz w:val="26"/>
          <w:szCs w:val="26"/>
        </w:rPr>
        <w:t xml:space="preserve"> </w:t>
      </w:r>
    </w:p>
    <w:p w14:paraId="1430B000" w14:textId="77777777" w:rsidR="00255200" w:rsidRPr="00416AE4" w:rsidRDefault="00255200" w:rsidP="00255200">
      <w:pPr>
        <w:spacing w:after="0" w:line="240" w:lineRule="auto"/>
        <w:rPr>
          <w:rFonts w:ascii="Times New Roman" w:eastAsia="Times New Roman" w:hAnsi="Times New Roman" w:cs="Times New Roman"/>
          <w:sz w:val="26"/>
          <w:szCs w:val="26"/>
          <w:lang w:val="ro-RO"/>
        </w:rPr>
      </w:pPr>
    </w:p>
    <w:p w14:paraId="2ADCAB7F" w14:textId="77777777" w:rsidR="00255200" w:rsidRPr="00A71FF3" w:rsidRDefault="00255200" w:rsidP="00255200">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6EABE327" w14:textId="1A230DE5" w:rsidR="00255200" w:rsidRPr="00F278A3" w:rsidRDefault="00255200" w:rsidP="00FD18CF">
      <w:pPr>
        <w:spacing w:after="0" w:line="240" w:lineRule="auto"/>
        <w:ind w:firstLine="720"/>
        <w:rPr>
          <w:rFonts w:ascii="Times New Roman" w:eastAsia="Times New Roman" w:hAnsi="Times New Roman" w:cs="Times New Roman"/>
          <w:b/>
          <w:sz w:val="26"/>
          <w:szCs w:val="26"/>
          <w:lang w:val="ro-RO"/>
        </w:rPr>
      </w:pPr>
      <w:r w:rsidRPr="00A71FF3">
        <w:rPr>
          <w:rFonts w:ascii="Times New Roman" w:eastAsia="Times New Roman" w:hAnsi="Times New Roman" w:cs="Times New Roman"/>
          <w:sz w:val="26"/>
          <w:szCs w:val="26"/>
        </w:rPr>
        <w:t xml:space="preserve">Văzând Expunerea de motive nr. </w:t>
      </w:r>
      <w:r>
        <w:rPr>
          <w:rFonts w:ascii="Times New Roman" w:eastAsia="Times New Roman" w:hAnsi="Times New Roman" w:cs="Times New Roman"/>
          <w:sz w:val="26"/>
          <w:szCs w:val="26"/>
        </w:rPr>
        <w:t>52</w:t>
      </w:r>
      <w:r w:rsidR="00B27FD9">
        <w:rPr>
          <w:rFonts w:ascii="Times New Roman" w:eastAsia="Times New Roman" w:hAnsi="Times New Roman" w:cs="Times New Roman"/>
          <w:sz w:val="26"/>
          <w:szCs w:val="26"/>
        </w:rPr>
        <w:t>6</w:t>
      </w:r>
      <w:r w:rsidRPr="00A71FF3">
        <w:rPr>
          <w:rFonts w:ascii="Times New Roman" w:eastAsia="Times New Roman" w:hAnsi="Times New Roman" w:cs="Times New Roman"/>
          <w:sz w:val="26"/>
          <w:szCs w:val="26"/>
        </w:rPr>
        <w:t xml:space="preserve"> din </w:t>
      </w:r>
      <w:r w:rsidR="00B27FD9">
        <w:rPr>
          <w:rFonts w:ascii="Times New Roman" w:eastAsia="Times New Roman" w:hAnsi="Times New Roman" w:cs="Times New Roman"/>
          <w:sz w:val="26"/>
          <w:szCs w:val="26"/>
        </w:rPr>
        <w:t>01</w:t>
      </w:r>
      <w:r w:rsidRPr="00A71FF3">
        <w:rPr>
          <w:rFonts w:ascii="Times New Roman" w:eastAsia="Times New Roman" w:hAnsi="Times New Roman" w:cs="Times New Roman"/>
          <w:sz w:val="26"/>
          <w:szCs w:val="26"/>
        </w:rPr>
        <w:t>.0</w:t>
      </w:r>
      <w:r w:rsidR="00B27FD9">
        <w:rPr>
          <w:rFonts w:ascii="Times New Roman" w:eastAsia="Times New Roman" w:hAnsi="Times New Roman" w:cs="Times New Roman"/>
          <w:sz w:val="26"/>
          <w:szCs w:val="26"/>
        </w:rPr>
        <w:t>4</w:t>
      </w:r>
      <w:r w:rsidRPr="00A71FF3">
        <w:rPr>
          <w:rFonts w:ascii="Times New Roman" w:eastAsia="Times New Roman" w:hAnsi="Times New Roman" w:cs="Times New Roman"/>
          <w:sz w:val="26"/>
          <w:szCs w:val="26"/>
        </w:rPr>
        <w:t xml:space="preserve">.2019, prezentată de Administraţia Complexului de Agrement şi Sport „Mureşul” </w:t>
      </w:r>
      <w:r w:rsidR="00FD18CF">
        <w:rPr>
          <w:rFonts w:ascii="Times New Roman" w:eastAsia="Times New Roman" w:hAnsi="Times New Roman" w:cs="Times New Roman"/>
          <w:b/>
          <w:sz w:val="26"/>
          <w:szCs w:val="26"/>
        </w:rPr>
        <w:t>pentru</w:t>
      </w:r>
      <w:r w:rsidR="00FD18CF" w:rsidRPr="00416AE4">
        <w:rPr>
          <w:rFonts w:ascii="Times New Roman" w:eastAsia="Times New Roman" w:hAnsi="Times New Roman" w:cs="Times New Roman"/>
          <w:b/>
          <w:sz w:val="26"/>
          <w:szCs w:val="26"/>
        </w:rPr>
        <w:t xml:space="preserve"> </w:t>
      </w:r>
      <w:r w:rsidR="00FD18CF">
        <w:rPr>
          <w:rFonts w:ascii="Times New Roman" w:eastAsia="Times New Roman" w:hAnsi="Times New Roman" w:cs="Times New Roman"/>
          <w:b/>
          <w:sz w:val="26"/>
          <w:szCs w:val="26"/>
        </w:rPr>
        <w:t>suspendare plată redeven</w:t>
      </w:r>
      <w:r w:rsidR="00FD18CF">
        <w:rPr>
          <w:rFonts w:ascii="Times New Roman" w:eastAsia="Times New Roman" w:hAnsi="Times New Roman" w:cs="Times New Roman"/>
          <w:b/>
          <w:sz w:val="26"/>
          <w:szCs w:val="26"/>
          <w:lang w:val="ro-RO"/>
        </w:rPr>
        <w:t xml:space="preserve">ță aferentă terenului concesionat în Târgu Mureș, str.Plutelor nr.2 și scutirea de la plata tarifelor de închiriere și prestări servicii  pentru SC RESTAURANT QUEEN SRL </w:t>
      </w:r>
      <w:r w:rsidR="00FD18CF" w:rsidRPr="00416AE4">
        <w:rPr>
          <w:rFonts w:ascii="Times New Roman" w:eastAsia="Times New Roman" w:hAnsi="Times New Roman" w:cs="Times New Roman"/>
          <w:b/>
          <w:sz w:val="26"/>
          <w:szCs w:val="26"/>
        </w:rPr>
        <w:t xml:space="preserve"> </w:t>
      </w:r>
    </w:p>
    <w:p w14:paraId="62A742AD" w14:textId="77777777" w:rsidR="00255200" w:rsidRPr="00A71FF3" w:rsidRDefault="00255200" w:rsidP="00255200">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45B5DFC8" w14:textId="77777777" w:rsidR="00255200" w:rsidRPr="00A71FF3" w:rsidRDefault="00255200" w:rsidP="00255200">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H o t ă r ă ş t e :</w:t>
      </w:r>
    </w:p>
    <w:p w14:paraId="6D56DBF0" w14:textId="77777777" w:rsidR="00255200" w:rsidRPr="00416AE4" w:rsidRDefault="00255200" w:rsidP="00255200">
      <w:pPr>
        <w:spacing w:after="0" w:line="240" w:lineRule="auto"/>
        <w:jc w:val="center"/>
        <w:rPr>
          <w:rFonts w:ascii="Times New Roman" w:eastAsia="Times New Roman" w:hAnsi="Times New Roman" w:cs="Times New Roman"/>
          <w:sz w:val="26"/>
          <w:szCs w:val="26"/>
        </w:rPr>
      </w:pPr>
    </w:p>
    <w:p w14:paraId="56FA9084" w14:textId="2E878385" w:rsidR="00255200" w:rsidRDefault="00255200" w:rsidP="00013FD3">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00226A76">
        <w:rPr>
          <w:rFonts w:ascii="Times New Roman" w:eastAsia="Times New Roman" w:hAnsi="Times New Roman" w:cs="Times New Roman"/>
          <w:b/>
          <w:sz w:val="26"/>
          <w:szCs w:val="26"/>
        </w:rPr>
        <w:t xml:space="preserve"> </w:t>
      </w:r>
      <w:r w:rsidR="00226A76" w:rsidRPr="00226A76">
        <w:rPr>
          <w:rFonts w:ascii="Times New Roman" w:eastAsia="Times New Roman" w:hAnsi="Times New Roman" w:cs="Times New Roman"/>
          <w:sz w:val="26"/>
          <w:szCs w:val="26"/>
        </w:rPr>
        <w:t>Se aprobă</w:t>
      </w:r>
      <w:r w:rsidR="00F31C15">
        <w:rPr>
          <w:rFonts w:ascii="Times New Roman" w:eastAsia="Times New Roman" w:hAnsi="Times New Roman" w:cs="Times New Roman"/>
          <w:sz w:val="26"/>
          <w:szCs w:val="26"/>
        </w:rPr>
        <w:t>, începând cu data prezentei hotărâri,</w:t>
      </w:r>
      <w:r w:rsidR="00226A76" w:rsidRPr="00226A76">
        <w:rPr>
          <w:rFonts w:ascii="Times New Roman" w:eastAsia="Times New Roman" w:hAnsi="Times New Roman" w:cs="Times New Roman"/>
          <w:sz w:val="26"/>
          <w:szCs w:val="26"/>
        </w:rPr>
        <w:t xml:space="preserve"> suspendarea de la plata redevenței aferentă terenului concesionat în Târgu Mureș, str.Plutelor nr.2</w:t>
      </w:r>
      <w:r w:rsidR="00A520C3">
        <w:rPr>
          <w:rFonts w:ascii="Times New Roman" w:eastAsia="Times New Roman" w:hAnsi="Times New Roman" w:cs="Times New Roman"/>
          <w:sz w:val="26"/>
          <w:szCs w:val="26"/>
        </w:rPr>
        <w:t xml:space="preserve">, în suprafață de </w:t>
      </w:r>
      <w:r w:rsidR="00551FC4">
        <w:rPr>
          <w:rFonts w:ascii="Times New Roman" w:eastAsia="Times New Roman" w:hAnsi="Times New Roman" w:cs="Times New Roman"/>
          <w:sz w:val="26"/>
          <w:szCs w:val="26"/>
        </w:rPr>
        <w:t xml:space="preserve">271,37 mp., teren aflat în </w:t>
      </w:r>
      <w:r w:rsidR="00F0481E">
        <w:rPr>
          <w:rFonts w:ascii="Times New Roman" w:eastAsia="Times New Roman" w:hAnsi="Times New Roman" w:cs="Times New Roman"/>
          <w:sz w:val="26"/>
          <w:szCs w:val="26"/>
        </w:rPr>
        <w:t>proprietatea Municipiului Târgu Mureș</w:t>
      </w:r>
      <w:r w:rsidR="005D039B">
        <w:rPr>
          <w:rFonts w:ascii="Times New Roman" w:eastAsia="Times New Roman" w:hAnsi="Times New Roman" w:cs="Times New Roman"/>
          <w:sz w:val="26"/>
          <w:szCs w:val="26"/>
        </w:rPr>
        <w:t>, până la reluarea activității.</w:t>
      </w:r>
    </w:p>
    <w:p w14:paraId="0BD452E6" w14:textId="410C4E71" w:rsidR="005D039B" w:rsidRPr="00226A76" w:rsidRDefault="00F0481E" w:rsidP="00013FD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F0481E">
        <w:rPr>
          <w:rFonts w:ascii="Times New Roman" w:eastAsia="Times New Roman" w:hAnsi="Times New Roman" w:cs="Times New Roman"/>
          <w:b/>
          <w:sz w:val="26"/>
          <w:szCs w:val="26"/>
        </w:rPr>
        <w:t>Art.2</w:t>
      </w:r>
      <w:r>
        <w:rPr>
          <w:rFonts w:ascii="Times New Roman" w:eastAsia="Times New Roman" w:hAnsi="Times New Roman" w:cs="Times New Roman"/>
          <w:sz w:val="26"/>
          <w:szCs w:val="26"/>
        </w:rPr>
        <w:t xml:space="preserve"> Se aprobă</w:t>
      </w:r>
      <w:r w:rsidR="00F31C15">
        <w:rPr>
          <w:rFonts w:ascii="Times New Roman" w:eastAsia="Times New Roman" w:hAnsi="Times New Roman" w:cs="Times New Roman"/>
          <w:sz w:val="26"/>
          <w:szCs w:val="26"/>
        </w:rPr>
        <w:t>, începând cu data prezentei hotărâri,</w:t>
      </w:r>
      <w:r>
        <w:rPr>
          <w:rFonts w:ascii="Times New Roman" w:eastAsia="Times New Roman" w:hAnsi="Times New Roman" w:cs="Times New Roman"/>
          <w:sz w:val="26"/>
          <w:szCs w:val="26"/>
        </w:rPr>
        <w:t xml:space="preserve"> </w:t>
      </w:r>
      <w:r w:rsidR="00987299">
        <w:rPr>
          <w:rFonts w:ascii="Times New Roman" w:eastAsia="Times New Roman" w:hAnsi="Times New Roman" w:cs="Times New Roman"/>
          <w:sz w:val="26"/>
          <w:szCs w:val="26"/>
        </w:rPr>
        <w:t xml:space="preserve">scutirea </w:t>
      </w:r>
      <w:r w:rsidR="005D039B">
        <w:rPr>
          <w:rFonts w:ascii="Times New Roman" w:eastAsia="Times New Roman" w:hAnsi="Times New Roman" w:cs="Times New Roman"/>
          <w:sz w:val="26"/>
          <w:szCs w:val="26"/>
        </w:rPr>
        <w:t xml:space="preserve">de la plata tarifelor de închiriere și prestări servicii, cuprinse în Convenția nr.22 din 11.01.2019, până la reluarea activității. </w:t>
      </w:r>
    </w:p>
    <w:p w14:paraId="65870E1D" w14:textId="48134AD9" w:rsidR="00255200" w:rsidRPr="00A71FF3" w:rsidRDefault="00255200" w:rsidP="00255200">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sidR="005D039B">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09355989" w14:textId="4259CCC7" w:rsidR="00255200" w:rsidRPr="00A71FF3" w:rsidRDefault="00255200" w:rsidP="00255200">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sidR="005D039B">
        <w:rPr>
          <w:rFonts w:ascii="Times New Roman" w:eastAsia="Times New Roman" w:hAnsi="Times New Roman" w:cs="Times New Roman"/>
          <w:b/>
          <w:sz w:val="26"/>
          <w:szCs w:val="26"/>
          <w:lang w:val="ro-RO"/>
        </w:rPr>
        <w:t>5</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5EB89EEE" w14:textId="31D978A9" w:rsidR="00255200" w:rsidRDefault="00255200" w:rsidP="00255200">
      <w:pPr>
        <w:spacing w:after="0" w:line="240" w:lineRule="auto"/>
        <w:rPr>
          <w:rFonts w:ascii="Times New Roman" w:eastAsia="Times New Roman" w:hAnsi="Times New Roman" w:cs="Times New Roman"/>
          <w:b/>
          <w:sz w:val="26"/>
          <w:szCs w:val="26"/>
          <w:lang w:val="ro-RO"/>
        </w:rPr>
      </w:pPr>
      <w:r w:rsidRPr="00A71FF3">
        <w:rPr>
          <w:rFonts w:ascii="Times New Roman" w:eastAsia="Times New Roman" w:hAnsi="Times New Roman" w:cs="Times New Roman"/>
          <w:b/>
          <w:sz w:val="26"/>
          <w:szCs w:val="26"/>
          <w:lang w:val="ro-RO"/>
        </w:rPr>
        <w:tab/>
      </w:r>
    </w:p>
    <w:p w14:paraId="7EF6B80B" w14:textId="77777777" w:rsidR="00862BCF" w:rsidRPr="00A71FF3" w:rsidRDefault="00862BCF" w:rsidP="00255200">
      <w:pPr>
        <w:spacing w:after="0" w:line="240" w:lineRule="auto"/>
        <w:rPr>
          <w:rFonts w:ascii="Times New Roman" w:eastAsia="Times New Roman" w:hAnsi="Times New Roman" w:cs="Times New Roman"/>
          <w:sz w:val="26"/>
          <w:szCs w:val="20"/>
          <w:lang w:val="fr-FR"/>
        </w:rPr>
      </w:pPr>
    </w:p>
    <w:p w14:paraId="6BB5F935" w14:textId="77777777" w:rsidR="00255200" w:rsidRPr="00A71FF3" w:rsidRDefault="00255200" w:rsidP="00255200">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Viză de legalitate,</w:t>
      </w:r>
    </w:p>
    <w:p w14:paraId="3F2663E9" w14:textId="77777777" w:rsidR="00255200" w:rsidRPr="00A71FF3" w:rsidRDefault="00255200" w:rsidP="00255200">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p. Secretarul Municipiului Târgu Mureş</w:t>
      </w:r>
    </w:p>
    <w:p w14:paraId="3ED3ACA6" w14:textId="77777777" w:rsidR="00255200" w:rsidRPr="00A71FF3" w:rsidRDefault="00255200" w:rsidP="00255200">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59932F53" w14:textId="77777777" w:rsidR="00255200" w:rsidRPr="00A71FF3" w:rsidRDefault="00255200" w:rsidP="00255200">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Buculei Dianora Monica</w:t>
      </w:r>
    </w:p>
    <w:p w14:paraId="7E8B66E1" w14:textId="38F0234E" w:rsidR="00255200" w:rsidRDefault="00255200" w:rsidP="00255200">
      <w:pPr>
        <w:spacing w:after="0" w:line="240" w:lineRule="auto"/>
        <w:rPr>
          <w:rFonts w:ascii="Times New Roman" w:eastAsia="Calibri" w:hAnsi="Times New Roman" w:cs="Times New Roman"/>
          <w:b/>
          <w:sz w:val="24"/>
          <w:szCs w:val="24"/>
          <w:lang w:eastAsia="en-GB"/>
        </w:rPr>
      </w:pPr>
    </w:p>
    <w:p w14:paraId="6F873A6E" w14:textId="77777777" w:rsidR="00862BCF" w:rsidRPr="00A71FF3" w:rsidRDefault="00862BCF" w:rsidP="00255200">
      <w:pPr>
        <w:spacing w:after="0" w:line="240" w:lineRule="auto"/>
        <w:rPr>
          <w:rFonts w:ascii="Times New Roman" w:eastAsia="Calibri" w:hAnsi="Times New Roman" w:cs="Times New Roman"/>
          <w:b/>
          <w:sz w:val="24"/>
          <w:szCs w:val="24"/>
          <w:lang w:eastAsia="en-GB"/>
        </w:rPr>
      </w:pPr>
    </w:p>
    <w:p w14:paraId="44F6BCE0" w14:textId="77777777" w:rsidR="00255200" w:rsidRDefault="00255200" w:rsidP="00255200">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r>
        <w:rPr>
          <w:rFonts w:ascii="Times New Roman" w:eastAsia="Times New Roman" w:hAnsi="Times New Roman" w:cs="Times New Roman"/>
          <w:sz w:val="20"/>
          <w:szCs w:val="20"/>
          <w:lang w:val="hu-HU"/>
        </w:rPr>
        <w:t>î</w:t>
      </w:r>
    </w:p>
    <w:p w14:paraId="1446A348" w14:textId="77777777" w:rsidR="00954F92" w:rsidRDefault="00954F92"/>
    <w:sectPr w:rsidR="00954F92"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149B0"/>
    <w:multiLevelType w:val="hybridMultilevel"/>
    <w:tmpl w:val="C9DC9C4A"/>
    <w:lvl w:ilvl="0" w:tplc="6B7875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200"/>
    <w:rsid w:val="00013FD3"/>
    <w:rsid w:val="000B61D2"/>
    <w:rsid w:val="000F0784"/>
    <w:rsid w:val="00116322"/>
    <w:rsid w:val="0014680D"/>
    <w:rsid w:val="00166A97"/>
    <w:rsid w:val="001A2989"/>
    <w:rsid w:val="00221869"/>
    <w:rsid w:val="00226A76"/>
    <w:rsid w:val="00255200"/>
    <w:rsid w:val="0026738E"/>
    <w:rsid w:val="002F77A8"/>
    <w:rsid w:val="003059E0"/>
    <w:rsid w:val="00363FFA"/>
    <w:rsid w:val="003972D2"/>
    <w:rsid w:val="003E0CB6"/>
    <w:rsid w:val="004406B1"/>
    <w:rsid w:val="0044301E"/>
    <w:rsid w:val="00484E79"/>
    <w:rsid w:val="004D1D4C"/>
    <w:rsid w:val="00541485"/>
    <w:rsid w:val="00551FC4"/>
    <w:rsid w:val="00577F98"/>
    <w:rsid w:val="005B52AA"/>
    <w:rsid w:val="005D039B"/>
    <w:rsid w:val="006176A4"/>
    <w:rsid w:val="00654A21"/>
    <w:rsid w:val="006552DF"/>
    <w:rsid w:val="0075129E"/>
    <w:rsid w:val="007F1682"/>
    <w:rsid w:val="00862BCF"/>
    <w:rsid w:val="008B733D"/>
    <w:rsid w:val="00954F92"/>
    <w:rsid w:val="00972E50"/>
    <w:rsid w:val="00987299"/>
    <w:rsid w:val="009D0551"/>
    <w:rsid w:val="00A520C3"/>
    <w:rsid w:val="00A6375A"/>
    <w:rsid w:val="00A66A1B"/>
    <w:rsid w:val="00AC70A8"/>
    <w:rsid w:val="00B27FD9"/>
    <w:rsid w:val="00B84A5A"/>
    <w:rsid w:val="00C82D9A"/>
    <w:rsid w:val="00C83A0F"/>
    <w:rsid w:val="00CB40FA"/>
    <w:rsid w:val="00CC512C"/>
    <w:rsid w:val="00D37E46"/>
    <w:rsid w:val="00D620DC"/>
    <w:rsid w:val="00DD3A4B"/>
    <w:rsid w:val="00F0481E"/>
    <w:rsid w:val="00F16B50"/>
    <w:rsid w:val="00F278A3"/>
    <w:rsid w:val="00F31C15"/>
    <w:rsid w:val="00F56FBD"/>
    <w:rsid w:val="00FD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72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6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dcterms:created xsi:type="dcterms:W3CDTF">2019-04-01T10:58:00Z</dcterms:created>
  <dcterms:modified xsi:type="dcterms:W3CDTF">2019-04-01T10:58:00Z</dcterms:modified>
</cp:coreProperties>
</file>