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52" w:rsidRPr="00C812E9" w:rsidRDefault="001D6A52" w:rsidP="001D6A5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8125118"/>
      <w:r w:rsidRPr="00E726E0">
        <w:rPr>
          <w:rFonts w:ascii="Times New Roman" w:eastAsia="Times New Roman" w:hAnsi="Times New Roman" w:cs="Times New Roman"/>
          <w:lang w:val="ro-RO"/>
        </w:rPr>
        <w:t xml:space="preserve">ROMÂNIA  </w:t>
      </w:r>
      <w:r w:rsidRPr="00E726E0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</w:t>
      </w:r>
      <w:r w:rsidRPr="00E726E0">
        <w:rPr>
          <w:rFonts w:ascii="Times New Roman" w:eastAsia="Times New Roman" w:hAnsi="Times New Roman" w:cs="Times New Roman"/>
          <w:b/>
          <w:lang w:val="ro-RO"/>
        </w:rPr>
        <w:tab/>
      </w:r>
      <w:r w:rsidRPr="00E726E0">
        <w:rPr>
          <w:rFonts w:ascii="Times New Roman" w:eastAsia="Times New Roman" w:hAnsi="Times New Roman" w:cs="Times New Roman"/>
          <w:b/>
          <w:lang w:val="ro-RO"/>
        </w:rPr>
        <w:tab/>
      </w:r>
      <w:r w:rsidRPr="00615FB8"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  <w:t>(nu produce efecte juridice)*</w:t>
      </w:r>
    </w:p>
    <w:p w:rsidR="001D6A52" w:rsidRPr="00E726E0" w:rsidRDefault="001D6A52" w:rsidP="001D6A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726E0">
        <w:rPr>
          <w:rFonts w:ascii="Times New Roman" w:eastAsia="Times New Roman" w:hAnsi="Times New Roman" w:cs="Times New Roman"/>
        </w:rPr>
        <w:t>JUDEŢUL MUREŞ</w:t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  <w:t xml:space="preserve">                                              </w:t>
      </w:r>
      <w:r w:rsidRPr="00E726E0">
        <w:rPr>
          <w:rFonts w:ascii="Times New Roman" w:eastAsia="Times New Roman" w:hAnsi="Times New Roman" w:cs="Times New Roman"/>
          <w:b/>
        </w:rPr>
        <w:t xml:space="preserve"> </w:t>
      </w:r>
      <w:r w:rsidRPr="00E726E0">
        <w:rPr>
          <w:rFonts w:ascii="Times New Roman" w:eastAsia="Times New Roman" w:hAnsi="Times New Roman" w:cs="Times New Roman"/>
          <w:b/>
          <w:lang w:val="ro-RO"/>
        </w:rPr>
        <w:t xml:space="preserve">  </w:t>
      </w:r>
      <w:r w:rsidRPr="00E726E0">
        <w:rPr>
          <w:rFonts w:ascii="Times New Roman" w:eastAsia="Times New Roman" w:hAnsi="Times New Roman" w:cs="Times New Roman"/>
          <w:lang w:val="ro-RO"/>
        </w:rPr>
        <w:t xml:space="preserve">  </w:t>
      </w:r>
      <w:r w:rsidRPr="00E726E0">
        <w:rPr>
          <w:rFonts w:ascii="Times New Roman" w:eastAsia="Times New Roman" w:hAnsi="Times New Roman" w:cs="Times New Roman"/>
          <w:b/>
          <w:lang w:val="ro-RO"/>
        </w:rPr>
        <w:t>APROBAT</w:t>
      </w:r>
      <w:r w:rsidRPr="00E726E0">
        <w:rPr>
          <w:rFonts w:ascii="Times New Roman" w:eastAsia="Times New Roman" w:hAnsi="Times New Roman" w:cs="Times New Roman"/>
          <w:b/>
        </w:rPr>
        <w:t xml:space="preserve">     </w:t>
      </w:r>
      <w:r w:rsidRPr="00E726E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MUNICIPIUL TÂRGU MUREŞ      </w:t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proofErr w:type="spellStart"/>
      <w:r w:rsidRPr="00C812E9">
        <w:rPr>
          <w:rFonts w:ascii="Times New Roman" w:eastAsia="Times New Roman" w:hAnsi="Times New Roman" w:cs="Times New Roman"/>
          <w:b/>
        </w:rPr>
        <w:t>Viceprimar</w:t>
      </w:r>
      <w:proofErr w:type="spellEnd"/>
    </w:p>
    <w:p w:rsidR="001D6A52" w:rsidRPr="00E726E0" w:rsidRDefault="001D6A52" w:rsidP="001D6A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26E0">
        <w:rPr>
          <w:rFonts w:ascii="Times New Roman" w:eastAsia="Times New Roman" w:hAnsi="Times New Roman" w:cs="Times New Roman"/>
        </w:rPr>
        <w:t>SERVICIUL PUBLIC DE UTILITĂŢI MUNICIPALE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812E9">
        <w:rPr>
          <w:rFonts w:ascii="Times New Roman" w:eastAsia="Times New Roman" w:hAnsi="Times New Roman" w:cs="Times New Roman"/>
          <w:b/>
        </w:rPr>
        <w:t xml:space="preserve">    Sergiu </w:t>
      </w:r>
      <w:proofErr w:type="spellStart"/>
      <w:r w:rsidRPr="00C812E9">
        <w:rPr>
          <w:rFonts w:ascii="Times New Roman" w:eastAsia="Times New Roman" w:hAnsi="Times New Roman" w:cs="Times New Roman"/>
          <w:b/>
        </w:rPr>
        <w:t>Vasile</w:t>
      </w:r>
      <w:proofErr w:type="spellEnd"/>
      <w:r w:rsidRPr="00C812E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812E9">
        <w:rPr>
          <w:rFonts w:ascii="Times New Roman" w:eastAsia="Times New Roman" w:hAnsi="Times New Roman" w:cs="Times New Roman"/>
          <w:b/>
        </w:rPr>
        <w:t>Papuc</w:t>
      </w:r>
      <w:proofErr w:type="spellEnd"/>
    </w:p>
    <w:p w:rsidR="001D6A52" w:rsidRPr="00E726E0" w:rsidRDefault="00951455" w:rsidP="001D6A5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Nr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 w:rsidR="001D6A52" w:rsidRPr="00E726E0">
        <w:rPr>
          <w:rFonts w:ascii="Times New Roman" w:eastAsia="Times New Roman" w:hAnsi="Times New Roman" w:cs="Times New Roman"/>
        </w:rPr>
        <w:t xml:space="preserve"> </w:t>
      </w:r>
      <w:proofErr w:type="gramStart"/>
      <w:r w:rsidR="001D6A52" w:rsidRPr="00E726E0">
        <w:rPr>
          <w:rFonts w:ascii="Times New Roman" w:eastAsia="Times New Roman" w:hAnsi="Times New Roman" w:cs="Times New Roman"/>
        </w:rPr>
        <w:t>din</w:t>
      </w:r>
      <w:proofErr w:type="gramEnd"/>
      <w:r w:rsidR="001D6A52" w:rsidRPr="00E726E0">
        <w:rPr>
          <w:rFonts w:ascii="Times New Roman" w:eastAsia="Times New Roman" w:hAnsi="Times New Roman" w:cs="Times New Roman"/>
        </w:rPr>
        <w:t xml:space="preserve"> __________ 201</w:t>
      </w:r>
      <w:r w:rsidR="001D6A52">
        <w:rPr>
          <w:rFonts w:ascii="Times New Roman" w:eastAsia="Times New Roman" w:hAnsi="Times New Roman" w:cs="Times New Roman"/>
        </w:rPr>
        <w:t>9</w:t>
      </w:r>
    </w:p>
    <w:bookmarkEnd w:id="0"/>
    <w:p w:rsidR="001D6A52" w:rsidRPr="00E726E0" w:rsidRDefault="001D6A52" w:rsidP="001D6A5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6A52" w:rsidRDefault="001D6A52" w:rsidP="001D6A5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6A52" w:rsidRPr="00E726E0" w:rsidRDefault="001D6A52" w:rsidP="001D6A5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6A52" w:rsidRPr="00E726E0" w:rsidRDefault="001D6A52" w:rsidP="001D6A5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b/>
          <w:sz w:val="24"/>
          <w:szCs w:val="24"/>
        </w:rPr>
        <w:t>EXPUNERE DE MOTIVE</w:t>
      </w:r>
    </w:p>
    <w:p w:rsidR="001D6A52" w:rsidRPr="00E13D8F" w:rsidRDefault="001D6A52" w:rsidP="001D6A5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13D8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încheierii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contract</w:t>
      </w:r>
      <w:r>
        <w:rPr>
          <w:rFonts w:ascii="Times New Roman" w:hAnsi="Times New Roman" w:cs="Times New Roman"/>
          <w:b/>
          <w:sz w:val="24"/>
          <w:szCs w:val="24"/>
        </w:rPr>
        <w:t>ului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asociere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6A52" w:rsidRPr="00E13D8F" w:rsidRDefault="001D6A52" w:rsidP="001D6A5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13D8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cinematograf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</w:p>
    <w:p w:rsidR="001D6A52" w:rsidRDefault="001D6A52" w:rsidP="001D6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1D6A52" w:rsidRPr="00E726E0" w:rsidRDefault="001D6A52" w:rsidP="001D6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ab/>
      </w:r>
      <w:r w:rsidRPr="00E726E0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Având în vedere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că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Public de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Utilităţi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Municipale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asocierii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cinematografie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de minim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extinderea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proiecţiei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filme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peliculă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clasică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Mureș,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Platoul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Cornești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6A52" w:rsidRDefault="001D6A52" w:rsidP="001D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cinematografice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91354 din 06.05.2019,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HCL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57/28.03.2019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întrunită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06.05.2019,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 Marcom Fantastic SRL.</w:t>
      </w:r>
    </w:p>
    <w:p w:rsidR="001D6A52" w:rsidRPr="00FD267D" w:rsidRDefault="001D6A52" w:rsidP="001D6A5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supunem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asociere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cinematografie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SC MARCOM FANTASTIC SRL.</w:t>
      </w:r>
    </w:p>
    <w:p w:rsidR="00951455" w:rsidRDefault="00951455" w:rsidP="001D6A52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51455" w:rsidRPr="00E726E0" w:rsidRDefault="00951455" w:rsidP="001D6A52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D6A52" w:rsidRPr="00E726E0" w:rsidRDefault="001D6A52" w:rsidP="001D6A5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        Director S.P.U.M.,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</w:p>
    <w:p w:rsidR="001D6A52" w:rsidRPr="00E726E0" w:rsidRDefault="001D6A52" w:rsidP="001D6A5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Mircea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Moldovan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resort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6A52" w:rsidRPr="00E726E0" w:rsidRDefault="001D6A52" w:rsidP="001D6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birou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D6A52" w:rsidRPr="00E726E0" w:rsidRDefault="001D6A52" w:rsidP="001D6A5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Aszalos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 xml:space="preserve"> Camelia</w:t>
      </w: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51455" w:rsidRDefault="00951455" w:rsidP="001D6A5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51455" w:rsidRDefault="00951455" w:rsidP="001D6A5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ROMÂNIA</w:t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4485" w:rsidRPr="00004485">
        <w:rPr>
          <w:rFonts w:ascii="Times New Roman" w:hAnsi="Times New Roman" w:cs="Times New Roman"/>
          <w:b/>
          <w:sz w:val="24"/>
          <w:szCs w:val="24"/>
        </w:rPr>
        <w:t>Iniţiator</w:t>
      </w:r>
      <w:proofErr w:type="spellEnd"/>
      <w:r w:rsidR="00004485" w:rsidRPr="00004485">
        <w:rPr>
          <w:rFonts w:ascii="Times New Roman" w:hAnsi="Times New Roman" w:cs="Times New Roman"/>
          <w:b/>
          <w:sz w:val="24"/>
          <w:szCs w:val="24"/>
        </w:rPr>
        <w:t>,</w:t>
      </w:r>
    </w:p>
    <w:p w:rsidR="001D6A52" w:rsidRDefault="001D6A52" w:rsidP="001D6A5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JUDEȚUL MUREȘ</w:t>
      </w:r>
      <w:r w:rsidR="00004485">
        <w:rPr>
          <w:rFonts w:ascii="Times New Roman" w:hAnsi="Times New Roman" w:cs="Times New Roman"/>
          <w:sz w:val="24"/>
          <w:szCs w:val="24"/>
        </w:rPr>
        <w:t xml:space="preserve"> </w:t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</w:r>
      <w:r w:rsidR="0000448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004485" w:rsidRPr="000044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4485" w:rsidRPr="00004485">
        <w:rPr>
          <w:rFonts w:ascii="Times New Roman" w:hAnsi="Times New Roman" w:cs="Times New Roman"/>
          <w:b/>
          <w:sz w:val="24"/>
          <w:szCs w:val="24"/>
        </w:rPr>
        <w:t>Viceprimar</w:t>
      </w:r>
      <w:proofErr w:type="spellEnd"/>
      <w:r w:rsidR="00004485">
        <w:rPr>
          <w:rFonts w:ascii="Times New Roman" w:hAnsi="Times New Roman" w:cs="Times New Roman"/>
          <w:sz w:val="24"/>
          <w:szCs w:val="24"/>
        </w:rPr>
        <w:t>,</w:t>
      </w:r>
      <w:r w:rsidR="00004485">
        <w:rPr>
          <w:rFonts w:ascii="Times New Roman" w:hAnsi="Times New Roman" w:cs="Times New Roman"/>
          <w:sz w:val="24"/>
          <w:szCs w:val="24"/>
        </w:rPr>
        <w:tab/>
      </w:r>
    </w:p>
    <w:p w:rsidR="001D6A52" w:rsidRDefault="001D6A52" w:rsidP="001D6A5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CONSILIUL LOCAL </w:t>
      </w:r>
      <w:r w:rsidR="00951455">
        <w:rPr>
          <w:rFonts w:ascii="Times New Roman" w:hAnsi="Times New Roman" w:cs="Times New Roman"/>
          <w:sz w:val="24"/>
          <w:szCs w:val="24"/>
        </w:rPr>
        <w:t>MUNICPAL TÂ</w:t>
      </w:r>
      <w:r>
        <w:rPr>
          <w:rFonts w:ascii="Times New Roman" w:hAnsi="Times New Roman" w:cs="Times New Roman"/>
          <w:sz w:val="24"/>
          <w:szCs w:val="24"/>
        </w:rPr>
        <w:t>RGU MUREȘ</w:t>
      </w:r>
      <w:r w:rsidR="0000448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04485" w:rsidRPr="00004485">
        <w:rPr>
          <w:rFonts w:ascii="Times New Roman" w:hAnsi="Times New Roman" w:cs="Times New Roman"/>
          <w:b/>
          <w:sz w:val="24"/>
          <w:szCs w:val="24"/>
        </w:rPr>
        <w:t xml:space="preserve">Sergiu </w:t>
      </w:r>
      <w:proofErr w:type="spellStart"/>
      <w:r w:rsidR="00004485" w:rsidRPr="00004485">
        <w:rPr>
          <w:rFonts w:ascii="Times New Roman" w:hAnsi="Times New Roman" w:cs="Times New Roman"/>
          <w:b/>
          <w:sz w:val="24"/>
          <w:szCs w:val="24"/>
        </w:rPr>
        <w:t>Vasile</w:t>
      </w:r>
      <w:proofErr w:type="spellEnd"/>
      <w:r w:rsidR="00004485" w:rsidRPr="000044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4485" w:rsidRPr="00004485">
        <w:rPr>
          <w:rFonts w:ascii="Times New Roman" w:hAnsi="Times New Roman" w:cs="Times New Roman"/>
          <w:b/>
          <w:sz w:val="24"/>
          <w:szCs w:val="24"/>
        </w:rPr>
        <w:t>Papuc</w:t>
      </w:r>
      <w:proofErr w:type="spellEnd"/>
    </w:p>
    <w:p w:rsidR="001D6A52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Pr="00E13D8F" w:rsidRDefault="00951455" w:rsidP="001D6A5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O T Ă R Â R 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._____</w:t>
      </w:r>
    </w:p>
    <w:p w:rsidR="001D6A52" w:rsidRPr="00E13D8F" w:rsidRDefault="001D6A52" w:rsidP="001D6A5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D8F">
        <w:rPr>
          <w:rFonts w:ascii="Times New Roman" w:hAnsi="Times New Roman" w:cs="Times New Roman"/>
          <w:b/>
          <w:sz w:val="24"/>
          <w:szCs w:val="24"/>
        </w:rPr>
        <w:t>Din ______________2019</w:t>
      </w:r>
    </w:p>
    <w:p w:rsidR="001D6A52" w:rsidRPr="00E13D8F" w:rsidRDefault="001D6A52" w:rsidP="001D6A5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A52" w:rsidRPr="00757378" w:rsidRDefault="001D6A52" w:rsidP="001D6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13D8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încheierii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contract</w:t>
      </w:r>
      <w:r>
        <w:rPr>
          <w:rFonts w:ascii="Times New Roman" w:hAnsi="Times New Roman" w:cs="Times New Roman"/>
          <w:b/>
          <w:sz w:val="24"/>
          <w:szCs w:val="24"/>
        </w:rPr>
        <w:t>ului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asociere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cinematograf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</w:p>
    <w:p w:rsidR="001D6A52" w:rsidRDefault="001D6A52" w:rsidP="001D6A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455" w:rsidRDefault="001D6A52" w:rsidP="001D6A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1D6A52" w:rsidRDefault="00951455" w:rsidP="001D6A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local municipal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Tâ</w:t>
      </w:r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>rgu</w:t>
      </w:r>
      <w:proofErr w:type="spellEnd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Mureș, </w:t>
      </w:r>
      <w:proofErr w:type="spellStart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>întrunit</w:t>
      </w:r>
      <w:proofErr w:type="spellEnd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>ședință</w:t>
      </w:r>
      <w:proofErr w:type="spellEnd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>ordinară</w:t>
      </w:r>
      <w:proofErr w:type="spellEnd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1D6A52" w:rsidRPr="00E13D8F">
        <w:rPr>
          <w:rFonts w:ascii="Times New Roman" w:hAnsi="Times New Roman" w:cs="Times New Roman"/>
          <w:b/>
          <w:i/>
          <w:sz w:val="24"/>
          <w:szCs w:val="24"/>
        </w:rPr>
        <w:t>lucru</w:t>
      </w:r>
      <w:proofErr w:type="spellEnd"/>
      <w:r w:rsidR="001D6A5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1D6A52" w:rsidRDefault="001D6A52" w:rsidP="001D6A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D6A52" w:rsidRPr="00757378" w:rsidRDefault="001D6A52" w:rsidP="001D6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E13D8F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motive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51455">
        <w:rPr>
          <w:rFonts w:ascii="Times New Roman" w:hAnsi="Times New Roman" w:cs="Times New Roman"/>
          <w:sz w:val="24"/>
          <w:szCs w:val="24"/>
          <w:lang w:val="ro-RO"/>
        </w:rPr>
        <w:t xml:space="preserve"> 91.554 </w:t>
      </w:r>
      <w:r w:rsidR="00951455">
        <w:rPr>
          <w:rFonts w:ascii="Times New Roman" w:hAnsi="Times New Roman" w:cs="Times New Roman"/>
          <w:sz w:val="24"/>
          <w:szCs w:val="24"/>
        </w:rPr>
        <w:t>din  17.05.</w:t>
      </w:r>
      <w:r>
        <w:rPr>
          <w:rFonts w:ascii="Times New Roman" w:hAnsi="Times New Roman" w:cs="Times New Roman"/>
          <w:sz w:val="24"/>
          <w:szCs w:val="24"/>
        </w:rPr>
        <w:t xml:space="preserve">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37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5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37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5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378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75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378">
        <w:rPr>
          <w:rFonts w:ascii="Times New Roman" w:hAnsi="Times New Roman" w:cs="Times New Roman"/>
          <w:sz w:val="24"/>
          <w:szCs w:val="24"/>
        </w:rPr>
        <w:t>contract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7573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378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75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3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378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7573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378">
        <w:rPr>
          <w:rFonts w:ascii="Times New Roman" w:hAnsi="Times New Roman" w:cs="Times New Roman"/>
          <w:sz w:val="24"/>
          <w:szCs w:val="24"/>
        </w:rPr>
        <w:t>cinematografie</w:t>
      </w:r>
      <w:proofErr w:type="spellEnd"/>
      <w:r w:rsidRPr="0075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378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</w:t>
      </w:r>
      <w:r w:rsidR="00951455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951455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95145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951455">
        <w:rPr>
          <w:rFonts w:ascii="Times New Roman" w:hAnsi="Times New Roman" w:cs="Times New Roman"/>
          <w:sz w:val="24"/>
          <w:szCs w:val="24"/>
        </w:rPr>
        <w:t>. 57 din 28.03.2019,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A52" w:rsidRDefault="001D6A52" w:rsidP="0095145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al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303/2008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785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39/2005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cinematografia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213/ 1998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hAnsi="Times New Roman" w:cs="Times New Roman"/>
          <w:sz w:val="24"/>
          <w:szCs w:val="24"/>
          <w:lang w:val="ro-RO"/>
        </w:rPr>
        <w:t>ă și regimul juridic al acesteia, cu modificările și completările ulterioare.</w:t>
      </w:r>
      <w:proofErr w:type="gramEnd"/>
    </w:p>
    <w:p w:rsidR="001D6A52" w:rsidRDefault="001D6A52" w:rsidP="0095145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9520C">
        <w:rPr>
          <w:rFonts w:ascii="Times New Roman" w:hAnsi="Times New Roman" w:cs="Times New Roman"/>
          <w:sz w:val="24"/>
          <w:szCs w:val="24"/>
          <w:lang w:val="ro-RO"/>
        </w:rPr>
        <w:t>În  conformitate cu Legea 273/ 2006 p</w:t>
      </w:r>
      <w:r w:rsidR="00951455">
        <w:rPr>
          <w:rFonts w:ascii="Times New Roman" w:hAnsi="Times New Roman" w:cs="Times New Roman"/>
          <w:sz w:val="24"/>
          <w:szCs w:val="24"/>
          <w:lang w:val="ro-RO"/>
        </w:rPr>
        <w:t>rivind finanțele publice locale,</w:t>
      </w:r>
    </w:p>
    <w:p w:rsidR="001D6A52" w:rsidRDefault="001D6A52" w:rsidP="0095145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prevederilor art. 36, alin. (1), alin. (2),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,,c", precum și ale art. 45, alin. (3) și art. 115, alin. (1), lit. ,,b" din Legea nr. 215/2001 privind administrația publică locală, republicată,</w:t>
      </w:r>
    </w:p>
    <w:p w:rsidR="001D6A52" w:rsidRDefault="001D6A52" w:rsidP="0095145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D6A52" w:rsidRDefault="001D6A52" w:rsidP="001D6A52">
      <w:pPr>
        <w:tabs>
          <w:tab w:val="left" w:pos="9356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</w:p>
    <w:p w:rsidR="001D6A52" w:rsidRDefault="001D6A52" w:rsidP="001D6A52">
      <w:pPr>
        <w:tabs>
          <w:tab w:val="left" w:pos="9356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D6A52" w:rsidRDefault="001D6A52" w:rsidP="001D6A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Pr="00005463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încheierea contractului de asociere pentru activitățile de cinematografie desfășurate la Cinematograful Ar</w:t>
      </w:r>
      <w:r w:rsidR="00951455">
        <w:rPr>
          <w:rFonts w:ascii="Times New Roman" w:hAnsi="Times New Roman" w:cs="Times New Roman"/>
          <w:sz w:val="24"/>
          <w:szCs w:val="24"/>
          <w:lang w:val="ro-RO"/>
        </w:rPr>
        <w:t>ta, precum și în Cetatea Târgu-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Mureș, Platoul Cornești și la Teatrul de Vară, cu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5145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95145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</w:t>
      </w:r>
      <w:r w:rsidR="00951455">
        <w:rPr>
          <w:rFonts w:ascii="Times New Roman" w:eastAsia="Times New Roman" w:hAnsi="Times New Roman" w:cs="Times New Roman"/>
          <w:sz w:val="24"/>
          <w:szCs w:val="24"/>
        </w:rPr>
        <w:t xml:space="preserve">com Fantastic S.R.L.  </w:t>
      </w:r>
      <w:proofErr w:type="spellStart"/>
      <w:r w:rsidR="0095145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95145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951455">
        <w:rPr>
          <w:rFonts w:ascii="Times New Roman" w:eastAsia="Times New Roman" w:hAnsi="Times New Roman" w:cs="Times New Roman"/>
          <w:sz w:val="24"/>
          <w:szCs w:val="24"/>
        </w:rPr>
        <w:t>peri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95145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A52" w:rsidRDefault="001D6A52" w:rsidP="001D6A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6A52" w:rsidRDefault="001D6A52" w:rsidP="001D6A52">
      <w:pPr>
        <w:tabs>
          <w:tab w:val="left" w:pos="9356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Pr="002469BF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9514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469BF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FE62D1">
        <w:rPr>
          <w:rFonts w:ascii="Times New Roman" w:hAnsi="Times New Roman" w:cs="Times New Roman"/>
          <w:sz w:val="24"/>
          <w:szCs w:val="24"/>
          <w:lang w:val="ro-RO"/>
        </w:rPr>
        <w:t xml:space="preserve">u aducerea </w:t>
      </w:r>
      <w:r>
        <w:rPr>
          <w:rFonts w:ascii="Times New Roman" w:hAnsi="Times New Roman" w:cs="Times New Roman"/>
          <w:sz w:val="24"/>
          <w:szCs w:val="24"/>
          <w:lang w:val="ro-RO"/>
        </w:rPr>
        <w:t>la îndeplinire a preve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o-RO"/>
        </w:rPr>
        <w:t xml:space="preserve">derilor prezentei hotărâri se încredințează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și Direcția Economică prin Serviciul Concesionări, închirieri, vânzări și respectarea disciplinei contractuale.</w:t>
      </w:r>
    </w:p>
    <w:p w:rsidR="00951455" w:rsidRDefault="00951455" w:rsidP="001D6A52">
      <w:pPr>
        <w:tabs>
          <w:tab w:val="left" w:pos="9356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455" w:rsidRDefault="00951455" w:rsidP="009514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3.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1lit. 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340/2004,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554/2004,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1455" w:rsidRPr="00951455" w:rsidRDefault="00951455" w:rsidP="0095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455" w:rsidRDefault="00951455" w:rsidP="00951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Viză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951455" w:rsidRDefault="00951455" w:rsidP="00951455">
      <w:pPr>
        <w:pStyle w:val="ListParagraph"/>
        <w:spacing w:after="0"/>
        <w:ind w:left="213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Mureș,</w:t>
      </w:r>
    </w:p>
    <w:p w:rsidR="00951455" w:rsidRDefault="00951455" w:rsidP="00951455">
      <w:pPr>
        <w:pStyle w:val="ListParagraph"/>
        <w:spacing w:after="0"/>
        <w:ind w:left="21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D.J.C.A.A.P.L</w:t>
      </w:r>
    </w:p>
    <w:p w:rsidR="001D6A52" w:rsidRPr="00951455" w:rsidRDefault="00951455" w:rsidP="00951455">
      <w:pPr>
        <w:pStyle w:val="ListParagraph"/>
        <w:spacing w:after="0"/>
        <w:ind w:left="213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Buculei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Dianora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-Monica</w:t>
      </w:r>
    </w:p>
    <w:sectPr w:rsidR="001D6A52" w:rsidRPr="00951455" w:rsidSect="0095145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52"/>
    <w:rsid w:val="00004485"/>
    <w:rsid w:val="001D6A52"/>
    <w:rsid w:val="00951455"/>
    <w:rsid w:val="00A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Statia15</cp:lastModifiedBy>
  <cp:revision>3</cp:revision>
  <cp:lastPrinted>2019-05-22T11:42:00Z</cp:lastPrinted>
  <dcterms:created xsi:type="dcterms:W3CDTF">2019-05-20T10:05:00Z</dcterms:created>
  <dcterms:modified xsi:type="dcterms:W3CDTF">2019-05-22T11:47:00Z</dcterms:modified>
</cp:coreProperties>
</file>