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2680" w14:textId="77777777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lang w:val="ro-RO"/>
        </w:rPr>
        <w:t>(nu produce efecte juridice)*</w:t>
      </w:r>
    </w:p>
    <w:p w14:paraId="1A3BDB23" w14:textId="77777777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>PRIMAR,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05529101" w14:textId="77777777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DIRECŢIA IMPOZITE ȘI TAXE LOCALE                  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Dr. </w:t>
      </w:r>
      <w:r>
        <w:rPr>
          <w:b/>
          <w:color w:val="0D0D0D" w:themeColor="text1" w:themeTint="F2"/>
          <w:sz w:val="24"/>
          <w:szCs w:val="24"/>
          <w:lang w:val="ro-RO"/>
        </w:rPr>
        <w:t>Dorin Florea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         </w:t>
      </w:r>
    </w:p>
    <w:p w14:paraId="4B918B2F" w14:textId="77777777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Nr. </w:t>
      </w:r>
      <w:r>
        <w:rPr>
          <w:b/>
          <w:color w:val="0D0D0D" w:themeColor="text1" w:themeTint="F2"/>
          <w:sz w:val="24"/>
          <w:szCs w:val="24"/>
          <w:lang w:val="ro-RO"/>
        </w:rPr>
        <w:t>__________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din </w:t>
      </w:r>
      <w:r>
        <w:rPr>
          <w:b/>
          <w:color w:val="0D0D0D" w:themeColor="text1" w:themeTint="F2"/>
          <w:sz w:val="24"/>
          <w:szCs w:val="24"/>
          <w:lang w:val="ro-RO"/>
        </w:rPr>
        <w:t>_____________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29957047" w14:textId="77777777" w:rsidR="007C718A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65012457" w14:textId="77777777" w:rsidR="007C718A" w:rsidRPr="00424FC1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7DC018F" w14:textId="77777777" w:rsidR="007C718A" w:rsidRPr="00424FC1" w:rsidRDefault="007C718A" w:rsidP="007C718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1874EAC7" w14:textId="022CA6DF" w:rsidR="007C718A" w:rsidRPr="00A821E7" w:rsidRDefault="007C718A" w:rsidP="007C718A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1730B1">
        <w:rPr>
          <w:b/>
          <w:color w:val="0D0D0D" w:themeColor="text1" w:themeTint="F2"/>
          <w:spacing w:val="4"/>
          <w:sz w:val="24"/>
          <w:szCs w:val="24"/>
        </w:rPr>
        <w:t xml:space="preserve">a </w:t>
      </w:r>
      <w:proofErr w:type="spellStart"/>
      <w:r w:rsidRPr="001730B1">
        <w:rPr>
          <w:b/>
          <w:color w:val="0D0D0D" w:themeColor="text1" w:themeTint="F2"/>
          <w:spacing w:val="4"/>
          <w:sz w:val="24"/>
          <w:szCs w:val="24"/>
        </w:rPr>
        <w:t>proiectului</w:t>
      </w:r>
      <w:proofErr w:type="spellEnd"/>
      <w:r w:rsidRPr="001730B1">
        <w:rPr>
          <w:b/>
          <w:color w:val="0D0D0D" w:themeColor="text1" w:themeTint="F2"/>
          <w:spacing w:val="4"/>
          <w:sz w:val="24"/>
          <w:szCs w:val="24"/>
        </w:rPr>
        <w:t xml:space="preserve"> de </w:t>
      </w:r>
      <w:proofErr w:type="spellStart"/>
      <w:r w:rsidRPr="001730B1">
        <w:rPr>
          <w:b/>
          <w:color w:val="0D0D0D" w:themeColor="text1" w:themeTint="F2"/>
          <w:spacing w:val="4"/>
          <w:sz w:val="24"/>
          <w:szCs w:val="24"/>
        </w:rPr>
        <w:t>hotărâre</w:t>
      </w:r>
      <w:proofErr w:type="spellEnd"/>
      <w:r w:rsidRPr="001730B1">
        <w:rPr>
          <w:b/>
          <w:color w:val="0D0D0D" w:themeColor="text1" w:themeTint="F2"/>
          <w:spacing w:val="4"/>
          <w:sz w:val="24"/>
          <w:szCs w:val="24"/>
        </w:rPr>
        <w:t xml:space="preserve"> </w:t>
      </w:r>
      <w:bookmarkStart w:id="0" w:name="_Hlk34649140"/>
      <w:r w:rsidRPr="001730B1">
        <w:rPr>
          <w:b/>
          <w:color w:val="000000"/>
          <w:sz w:val="24"/>
          <w:szCs w:val="24"/>
          <w:lang w:val="ro-RO"/>
        </w:rPr>
        <w:t xml:space="preserve">privind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03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20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4E34B0A0" w14:textId="585F82E6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p w14:paraId="5668D6B2" w14:textId="77777777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bookmarkEnd w:id="0"/>
    <w:p w14:paraId="318478C6" w14:textId="38209650" w:rsidR="007C718A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Proiectul de hotărâre are la bază prevederile </w:t>
      </w:r>
      <w:r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 xml:space="preserve">Cap. II “Anularea unor obligații accesorii” 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/>
        </w:rPr>
        <w:t>O</w:t>
      </w:r>
      <w:r>
        <w:rPr>
          <w:rFonts w:eastAsiaTheme="minorHAnsi"/>
          <w:sz w:val="24"/>
          <w:szCs w:val="24"/>
          <w:lang w:val="ro-RO"/>
        </w:rPr>
        <w:t>.U.G</w:t>
      </w:r>
      <w:r w:rsidRPr="00FD11A6">
        <w:rPr>
          <w:rFonts w:eastAsiaTheme="minorHAnsi"/>
          <w:sz w:val="24"/>
          <w:szCs w:val="24"/>
          <w:lang w:val="ro-RO"/>
        </w:rPr>
        <w:t xml:space="preserve">  </w:t>
      </w:r>
      <w:r>
        <w:rPr>
          <w:rFonts w:eastAsiaTheme="minorHAnsi"/>
          <w:sz w:val="24"/>
          <w:szCs w:val="24"/>
          <w:lang w:val="ro-RO"/>
        </w:rPr>
        <w:t>n</w:t>
      </w:r>
      <w:r w:rsidRPr="00FD11A6">
        <w:rPr>
          <w:rFonts w:eastAsiaTheme="minorHAnsi"/>
          <w:sz w:val="24"/>
          <w:szCs w:val="24"/>
          <w:lang w:val="ro-RO"/>
        </w:rPr>
        <w:t>r. 69</w:t>
      </w:r>
      <w:r>
        <w:rPr>
          <w:rFonts w:eastAsiaTheme="minorHAnsi"/>
          <w:sz w:val="24"/>
          <w:szCs w:val="24"/>
          <w:lang w:val="ro-RO"/>
        </w:rPr>
        <w:t>/2</w:t>
      </w:r>
      <w:r w:rsidRPr="00FD11A6">
        <w:rPr>
          <w:rFonts w:eastAsiaTheme="minorHAnsi"/>
          <w:sz w:val="24"/>
          <w:szCs w:val="24"/>
          <w:lang w:val="ro-RO"/>
        </w:rPr>
        <w:t xml:space="preserve">020 pentru modificarea </w:t>
      </w:r>
      <w:proofErr w:type="spellStart"/>
      <w:r w:rsidRPr="00FD11A6">
        <w:rPr>
          <w:rFonts w:eastAsiaTheme="minorHAnsi"/>
          <w:sz w:val="24"/>
          <w:szCs w:val="24"/>
          <w:lang w:val="ro-RO"/>
        </w:rPr>
        <w:t>şi</w:t>
      </w:r>
      <w:proofErr w:type="spellEnd"/>
      <w:r w:rsidRPr="00FD11A6">
        <w:rPr>
          <w:rFonts w:eastAsiaTheme="minorHAnsi"/>
          <w:sz w:val="24"/>
          <w:szCs w:val="24"/>
          <w:lang w:val="ro-RO"/>
        </w:rPr>
        <w:t xml:space="preserve"> completarea Legii nr. 227/2015 privind Codul fiscal, precum </w:t>
      </w:r>
      <w:proofErr w:type="spellStart"/>
      <w:r w:rsidRPr="00FD11A6">
        <w:rPr>
          <w:rFonts w:eastAsiaTheme="minorHAnsi"/>
          <w:sz w:val="24"/>
          <w:szCs w:val="24"/>
          <w:lang w:val="ro-RO"/>
        </w:rPr>
        <w:t>şi</w:t>
      </w:r>
      <w:proofErr w:type="spellEnd"/>
      <w:r w:rsidRPr="00FD11A6">
        <w:rPr>
          <w:rFonts w:eastAsiaTheme="minorHAnsi"/>
          <w:sz w:val="24"/>
          <w:szCs w:val="24"/>
          <w:lang w:val="ro-RO"/>
        </w:rPr>
        <w:t xml:space="preserve"> pentru instituirea unor măsuri fiscale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, care oferă, potrivit prevederilor art. </w:t>
      </w:r>
      <w:r>
        <w:rPr>
          <w:color w:val="0D0D0D" w:themeColor="text1" w:themeTint="F2"/>
          <w:sz w:val="24"/>
          <w:szCs w:val="24"/>
          <w:lang w:val="ro-RO"/>
        </w:rPr>
        <w:t>XVII</w:t>
      </w:r>
      <w:r w:rsidRPr="00424FC1">
        <w:rPr>
          <w:color w:val="0D0D0D" w:themeColor="text1" w:themeTint="F2"/>
          <w:sz w:val="24"/>
          <w:szCs w:val="24"/>
          <w:lang w:val="ro-RO"/>
        </w:rPr>
        <w:t>, posibilitatea Consiliului local de a stabili, opțional, acordarea acestor facilități, precum și aprobarea unei proceduri de urmat în acest sens, respectiv procedura de anulare a accesoriilor aferente obligațiilor  fiscale principale  restante la 31.</w:t>
      </w:r>
      <w:r>
        <w:rPr>
          <w:color w:val="0D0D0D" w:themeColor="text1" w:themeTint="F2"/>
          <w:sz w:val="24"/>
          <w:szCs w:val="24"/>
          <w:lang w:val="ro-RO"/>
        </w:rPr>
        <w:t>03</w:t>
      </w:r>
      <w:r w:rsidRPr="00424FC1">
        <w:rPr>
          <w:color w:val="0D0D0D" w:themeColor="text1" w:themeTint="F2"/>
          <w:sz w:val="24"/>
          <w:szCs w:val="24"/>
          <w:lang w:val="ro-RO"/>
        </w:rPr>
        <w:t>.20</w:t>
      </w:r>
      <w:r>
        <w:rPr>
          <w:color w:val="0D0D0D" w:themeColor="text1" w:themeTint="F2"/>
          <w:sz w:val="24"/>
          <w:szCs w:val="24"/>
          <w:lang w:val="ro-RO"/>
        </w:rPr>
        <w:t>20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inclusiv, datorate bugetului  local de cătr</w:t>
      </w:r>
      <w:r>
        <w:rPr>
          <w:color w:val="0D0D0D" w:themeColor="text1" w:themeTint="F2"/>
          <w:sz w:val="24"/>
          <w:szCs w:val="24"/>
          <w:lang w:val="ro-RO"/>
        </w:rPr>
        <w:t>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contribuabilii de pe raza administrativ-teritorială a Municipiului Târgu Mureș.</w:t>
      </w:r>
    </w:p>
    <w:p w14:paraId="421A0FE9" w14:textId="0C04DA56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Articolul XVII din </w:t>
      </w:r>
      <w:r w:rsidRPr="00424FC1">
        <w:rPr>
          <w:color w:val="0D0D0D" w:themeColor="text1" w:themeTint="F2"/>
          <w:sz w:val="24"/>
          <w:szCs w:val="24"/>
          <w:lang w:val="ro-RO"/>
        </w:rPr>
        <w:t>O</w:t>
      </w:r>
      <w:r>
        <w:rPr>
          <w:color w:val="0D0D0D" w:themeColor="text1" w:themeTint="F2"/>
          <w:sz w:val="24"/>
          <w:szCs w:val="24"/>
          <w:lang w:val="ro-RO"/>
        </w:rPr>
        <w:t>.U.G.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Pr="00424FC1">
        <w:rPr>
          <w:color w:val="0D0D0D" w:themeColor="text1" w:themeTint="F2"/>
          <w:sz w:val="24"/>
          <w:szCs w:val="24"/>
          <w:lang w:val="ro-RO"/>
        </w:rPr>
        <w:t>6</w:t>
      </w:r>
      <w:r>
        <w:rPr>
          <w:color w:val="0D0D0D" w:themeColor="text1" w:themeTint="F2"/>
          <w:sz w:val="24"/>
          <w:szCs w:val="24"/>
          <w:lang w:val="ro-RO"/>
        </w:rPr>
        <w:t>9/2</w:t>
      </w:r>
      <w:r w:rsidRPr="00424FC1">
        <w:rPr>
          <w:color w:val="0D0D0D" w:themeColor="text1" w:themeTint="F2"/>
          <w:sz w:val="24"/>
          <w:szCs w:val="24"/>
          <w:lang w:val="ro-RO"/>
        </w:rPr>
        <w:t>0</w:t>
      </w:r>
      <w:r>
        <w:rPr>
          <w:color w:val="0D0D0D" w:themeColor="text1" w:themeTint="F2"/>
          <w:sz w:val="24"/>
          <w:szCs w:val="24"/>
          <w:lang w:val="ro-RO"/>
        </w:rPr>
        <w:t>20, prevede următoarele:</w:t>
      </w:r>
    </w:p>
    <w:p w14:paraId="1A080A41" w14:textId="7EF002C9" w:rsidR="007C718A" w:rsidRPr="007C718A" w:rsidRDefault="007C718A" w:rsidP="007C718A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4"/>
          <w:szCs w:val="24"/>
          <w:lang w:val="ro-RO"/>
        </w:rPr>
      </w:pPr>
      <w:r>
        <w:rPr>
          <w:rFonts w:eastAsiaTheme="minorHAnsi"/>
          <w:i/>
          <w:iCs/>
          <w:sz w:val="24"/>
          <w:szCs w:val="24"/>
          <w:lang w:val="ro-RO"/>
        </w:rPr>
        <w:t>”</w:t>
      </w:r>
      <w:r w:rsidRPr="007C718A">
        <w:rPr>
          <w:rFonts w:eastAsiaTheme="minorHAnsi"/>
          <w:i/>
          <w:iCs/>
          <w:sz w:val="24"/>
          <w:szCs w:val="24"/>
          <w:lang w:val="ro-RO"/>
        </w:rPr>
        <w:t>ART. XVII</w:t>
      </w:r>
      <w:r>
        <w:rPr>
          <w:rFonts w:eastAsiaTheme="minorHAnsi"/>
          <w:i/>
          <w:iCs/>
          <w:sz w:val="24"/>
          <w:szCs w:val="24"/>
          <w:lang w:val="ro-RO"/>
        </w:rPr>
        <w:t xml:space="preserve"> </w:t>
      </w:r>
      <w:r w:rsidRPr="007C718A">
        <w:rPr>
          <w:rFonts w:eastAsiaTheme="minorHAnsi"/>
          <w:b/>
          <w:bCs/>
          <w:i/>
          <w:iCs/>
          <w:sz w:val="24"/>
          <w:szCs w:val="24"/>
          <w:lang w:val="ro-RO"/>
        </w:rPr>
        <w:t xml:space="preserve">Anularea accesoriilor în cazul </w:t>
      </w:r>
      <w:proofErr w:type="spellStart"/>
      <w:r w:rsidRPr="007C718A">
        <w:rPr>
          <w:rFonts w:eastAsiaTheme="minorHAnsi"/>
          <w:b/>
          <w:bCs/>
          <w:i/>
          <w:iCs/>
          <w:sz w:val="24"/>
          <w:szCs w:val="24"/>
          <w:lang w:val="ro-RO"/>
        </w:rPr>
        <w:t>obligaţiilor</w:t>
      </w:r>
      <w:proofErr w:type="spellEnd"/>
      <w:r w:rsidRPr="007C718A">
        <w:rPr>
          <w:rFonts w:eastAsiaTheme="minorHAnsi"/>
          <w:b/>
          <w:bCs/>
          <w:i/>
          <w:iCs/>
          <w:sz w:val="24"/>
          <w:szCs w:val="24"/>
          <w:lang w:val="ro-RO"/>
        </w:rPr>
        <w:t xml:space="preserve"> bugetare restante la data de 31 martie 2020 datorate bugetelor locale</w:t>
      </w:r>
    </w:p>
    <w:p w14:paraId="417E1BB5" w14:textId="77777777" w:rsidR="007C718A" w:rsidRPr="007C718A" w:rsidRDefault="007C718A" w:rsidP="007C718A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val="ro-RO"/>
        </w:rPr>
      </w:pPr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   (1) În cazul </w:t>
      </w:r>
      <w:proofErr w:type="spellStart"/>
      <w:r w:rsidRPr="007C718A">
        <w:rPr>
          <w:rFonts w:eastAsiaTheme="minorHAnsi"/>
          <w:i/>
          <w:iCs/>
          <w:sz w:val="24"/>
          <w:szCs w:val="24"/>
          <w:lang w:val="ro-RO"/>
        </w:rPr>
        <w:t>obligaţiilor</w:t>
      </w:r>
      <w:proofErr w:type="spellEnd"/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bugetare restante la data de 31 martie 2020 inclusiv, datorate bugetelor locale, prevederile prezentului capitol se aplică de către </w:t>
      </w:r>
      <w:proofErr w:type="spellStart"/>
      <w:r w:rsidRPr="007C718A">
        <w:rPr>
          <w:rFonts w:eastAsiaTheme="minorHAnsi"/>
          <w:i/>
          <w:iCs/>
          <w:sz w:val="24"/>
          <w:szCs w:val="24"/>
          <w:lang w:val="ro-RO"/>
        </w:rPr>
        <w:t>unităţile</w:t>
      </w:r>
      <w:proofErr w:type="spellEnd"/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administrativ-teritoriale, </w:t>
      </w:r>
      <w:proofErr w:type="spellStart"/>
      <w:r w:rsidRPr="007C718A">
        <w:rPr>
          <w:rFonts w:eastAsiaTheme="minorHAnsi"/>
          <w:i/>
          <w:iCs/>
          <w:sz w:val="24"/>
          <w:szCs w:val="24"/>
          <w:lang w:val="ro-RO"/>
        </w:rPr>
        <w:t>opţional</w:t>
      </w:r>
      <w:proofErr w:type="spellEnd"/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, cu </w:t>
      </w:r>
      <w:proofErr w:type="spellStart"/>
      <w:r w:rsidRPr="007C718A">
        <w:rPr>
          <w:rFonts w:eastAsiaTheme="minorHAnsi"/>
          <w:i/>
          <w:iCs/>
          <w:sz w:val="24"/>
          <w:szCs w:val="24"/>
          <w:lang w:val="ro-RO"/>
        </w:rPr>
        <w:t>condiţia</w:t>
      </w:r>
      <w:proofErr w:type="spellEnd"/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ca aplicarea acestor prevederi să fie stabilită prin hotărâre a consiliului local.</w:t>
      </w:r>
    </w:p>
    <w:p w14:paraId="1DF9BC28" w14:textId="58A7DDB7" w:rsidR="007C718A" w:rsidRPr="007C718A" w:rsidRDefault="007C718A" w:rsidP="007C718A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val="ro-RO"/>
        </w:rPr>
      </w:pPr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   (2) Prin hotărârea prevăzută la alin. (1) consiliul local aprobă </w:t>
      </w:r>
      <w:proofErr w:type="spellStart"/>
      <w:r w:rsidRPr="007C718A">
        <w:rPr>
          <w:rFonts w:eastAsiaTheme="minorHAnsi"/>
          <w:i/>
          <w:iCs/>
          <w:sz w:val="24"/>
          <w:szCs w:val="24"/>
          <w:lang w:val="ro-RO"/>
        </w:rPr>
        <w:t>şi</w:t>
      </w:r>
      <w:proofErr w:type="spellEnd"/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procedura de acordare a anulării accesoriilor.</w:t>
      </w:r>
      <w:r>
        <w:rPr>
          <w:rFonts w:eastAsiaTheme="minorHAnsi"/>
          <w:i/>
          <w:iCs/>
          <w:sz w:val="24"/>
          <w:szCs w:val="24"/>
          <w:lang w:val="ro-RO"/>
        </w:rPr>
        <w:t>”</w:t>
      </w:r>
    </w:p>
    <w:p w14:paraId="53EA8856" w14:textId="77777777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Scopul promovării acestei hotărâri este de a stimula conformarea contribuabililor la plata obligațiilor fiscale, evitarea deschiderii procedurii insolven</w:t>
      </w:r>
      <w:r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>ei, revitalizarea contribuabililor și maximizarea încasărilor bugetare și diminuarea arieratelor.</w:t>
      </w:r>
    </w:p>
    <w:p w14:paraId="677D21EF" w14:textId="77777777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P</w:t>
      </w:r>
      <w:r>
        <w:rPr>
          <w:color w:val="0D0D0D" w:themeColor="text1" w:themeTint="F2"/>
          <w:sz w:val="24"/>
          <w:szCs w:val="24"/>
          <w:lang w:val="ro-RO"/>
        </w:rPr>
        <w:t>r</w:t>
      </w:r>
      <w:r w:rsidRPr="00424FC1">
        <w:rPr>
          <w:color w:val="0D0D0D" w:themeColor="text1" w:themeTint="F2"/>
          <w:sz w:val="24"/>
          <w:szCs w:val="24"/>
          <w:lang w:val="ro-RO"/>
        </w:rPr>
        <w:t>oiectul</w:t>
      </w:r>
      <w:r>
        <w:rPr>
          <w:color w:val="0D0D0D" w:themeColor="text1" w:themeTint="F2"/>
          <w:sz w:val="24"/>
          <w:szCs w:val="24"/>
          <w:lang w:val="ro-RO"/>
        </w:rPr>
        <w:t xml:space="preserve"> de hotărâre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va fi supus dezbaterii publice.</w:t>
      </w:r>
    </w:p>
    <w:p w14:paraId="468BADBB" w14:textId="08AA1F27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Întrucât nici în nota de fundamentare  </w:t>
      </w:r>
      <w:r>
        <w:rPr>
          <w:color w:val="0D0D0D" w:themeColor="text1" w:themeTint="F2"/>
          <w:sz w:val="24"/>
          <w:szCs w:val="24"/>
          <w:lang w:val="ro-RO"/>
        </w:rPr>
        <w:t>ș</w:t>
      </w:r>
      <w:r w:rsidRPr="00424FC1">
        <w:rPr>
          <w:color w:val="0D0D0D" w:themeColor="text1" w:themeTint="F2"/>
          <w:sz w:val="24"/>
          <w:szCs w:val="24"/>
          <w:lang w:val="ro-RO"/>
        </w:rPr>
        <w:t>i nici în textul O</w:t>
      </w:r>
      <w:r>
        <w:rPr>
          <w:color w:val="0D0D0D" w:themeColor="text1" w:themeTint="F2"/>
          <w:sz w:val="24"/>
          <w:szCs w:val="24"/>
          <w:lang w:val="ro-RO"/>
        </w:rPr>
        <w:t>.U.G.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Pr="00424FC1">
        <w:rPr>
          <w:color w:val="0D0D0D" w:themeColor="text1" w:themeTint="F2"/>
          <w:sz w:val="24"/>
          <w:szCs w:val="24"/>
          <w:lang w:val="ro-RO"/>
        </w:rPr>
        <w:t>6</w:t>
      </w:r>
      <w:r>
        <w:rPr>
          <w:color w:val="0D0D0D" w:themeColor="text1" w:themeTint="F2"/>
          <w:sz w:val="24"/>
          <w:szCs w:val="24"/>
          <w:lang w:val="ro-RO"/>
        </w:rPr>
        <w:t>9/2</w:t>
      </w:r>
      <w:r w:rsidRPr="00424FC1">
        <w:rPr>
          <w:color w:val="0D0D0D" w:themeColor="text1" w:themeTint="F2"/>
          <w:sz w:val="24"/>
          <w:szCs w:val="24"/>
          <w:lang w:val="ro-RO"/>
        </w:rPr>
        <w:t>0</w:t>
      </w:r>
      <w:r>
        <w:rPr>
          <w:color w:val="0D0D0D" w:themeColor="text1" w:themeTint="F2"/>
          <w:sz w:val="24"/>
          <w:szCs w:val="24"/>
          <w:lang w:val="ro-RO"/>
        </w:rPr>
        <w:t xml:space="preserve">20 </w:t>
      </w:r>
      <w:r w:rsidRPr="00424FC1">
        <w:rPr>
          <w:color w:val="0D0D0D" w:themeColor="text1" w:themeTint="F2"/>
          <w:sz w:val="24"/>
          <w:szCs w:val="24"/>
          <w:lang w:val="ro-RO"/>
        </w:rPr>
        <w:t>nu se invocă incidența prevederilor  în materia  ajutoarelor de stat, nici avizarea Consiliului  Concurenței și nici vreun impact asupra mediului concuren</w:t>
      </w:r>
      <w:r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>ial sau de afaceri,  această hotărâre nu constituie schemă de ajutor  de stat/</w:t>
      </w:r>
      <w:proofErr w:type="spellStart"/>
      <w:r w:rsidRPr="00424FC1">
        <w:rPr>
          <w:color w:val="0D0D0D" w:themeColor="text1" w:themeTint="F2"/>
          <w:sz w:val="24"/>
          <w:szCs w:val="24"/>
          <w:lang w:val="ro-RO"/>
        </w:rPr>
        <w:t>minimis</w:t>
      </w:r>
      <w:proofErr w:type="spellEnd"/>
      <w:r w:rsidRPr="00424FC1">
        <w:rPr>
          <w:color w:val="0D0D0D" w:themeColor="text1" w:themeTint="F2"/>
          <w:sz w:val="24"/>
          <w:szCs w:val="24"/>
          <w:lang w:val="ro-RO"/>
        </w:rPr>
        <w:t xml:space="preserve">,  fiind însoțită  doar de procedura de acordare a acestei facilități, de anulare a accesoriilor aferente obligațiilor bugetare principale restante la </w:t>
      </w:r>
      <w:r w:rsidR="00FE3B88">
        <w:rPr>
          <w:color w:val="0D0D0D" w:themeColor="text1" w:themeTint="F2"/>
          <w:sz w:val="24"/>
          <w:szCs w:val="24"/>
          <w:lang w:val="ro-RO"/>
        </w:rPr>
        <w:t>31.03.2020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inclusiv, datorate bugetului local de către contribuabilii de pe raza administrativ-teritorială a Municipiului Târgu Mureș.</w:t>
      </w:r>
    </w:p>
    <w:p w14:paraId="7794CBF4" w14:textId="09C59E0B" w:rsidR="007C718A" w:rsidRPr="005055B2" w:rsidRDefault="007C718A" w:rsidP="007C718A">
      <w:pPr>
        <w:pStyle w:val="Default"/>
        <w:ind w:firstLine="708"/>
        <w:jc w:val="both"/>
        <w:rPr>
          <w:bCs/>
        </w:rPr>
      </w:pPr>
      <w:r w:rsidRPr="00424FC1">
        <w:rPr>
          <w:color w:val="0D0D0D" w:themeColor="text1" w:themeTint="F2"/>
        </w:rPr>
        <w:t xml:space="preserve">Având în vedere cele de mai sus, considerăm că </w:t>
      </w:r>
      <w:r>
        <w:rPr>
          <w:color w:val="0D0D0D" w:themeColor="text1" w:themeTint="F2"/>
        </w:rPr>
        <w:t xml:space="preserve">se impune </w:t>
      </w:r>
      <w:r w:rsidRPr="00424FC1">
        <w:rPr>
          <w:color w:val="0D0D0D" w:themeColor="text1" w:themeTint="F2"/>
        </w:rPr>
        <w:t xml:space="preserve">promovarea unui proiect de hotărâre privind </w:t>
      </w:r>
      <w:r>
        <w:rPr>
          <w:color w:val="0D0D0D" w:themeColor="text1" w:themeTint="F2"/>
        </w:rPr>
        <w:t xml:space="preserve">aprobarea </w:t>
      </w:r>
      <w:r w:rsidRPr="00424FC1">
        <w:rPr>
          <w:color w:val="0D0D0D" w:themeColor="text1" w:themeTint="F2"/>
        </w:rPr>
        <w:t>instituir</w:t>
      </w:r>
      <w:r>
        <w:rPr>
          <w:color w:val="0D0D0D" w:themeColor="text1" w:themeTint="F2"/>
        </w:rPr>
        <w:t>i</w:t>
      </w:r>
      <w:r w:rsidRPr="00424FC1">
        <w:rPr>
          <w:color w:val="0D0D0D" w:themeColor="text1" w:themeTint="F2"/>
        </w:rPr>
        <w:t xml:space="preserve"> unor facilități fiscale</w:t>
      </w:r>
      <w:r>
        <w:rPr>
          <w:color w:val="0D0D0D" w:themeColor="text1" w:themeTint="F2"/>
        </w:rPr>
        <w:t>,</w:t>
      </w:r>
      <w:r w:rsidRPr="00424FC1">
        <w:rPr>
          <w:color w:val="0D0D0D" w:themeColor="text1" w:themeTint="F2"/>
        </w:rPr>
        <w:t xml:space="preserve"> </w:t>
      </w:r>
      <w:r w:rsidRPr="005055B2">
        <w:rPr>
          <w:bCs/>
          <w:color w:val="0D0D0D" w:themeColor="text1" w:themeTint="F2"/>
        </w:rPr>
        <w:t xml:space="preserve"> </w:t>
      </w:r>
      <w:r w:rsidRPr="005055B2">
        <w:rPr>
          <w:bCs/>
        </w:rPr>
        <w:t xml:space="preserve">în sensul anulării </w:t>
      </w:r>
      <w:r w:rsidRPr="005055B2">
        <w:rPr>
          <w:bCs/>
          <w:color w:val="0D0D0D" w:themeColor="text1" w:themeTint="F2"/>
        </w:rPr>
        <w:t>accesoriilor aferente ob</w:t>
      </w:r>
      <w:r w:rsidRPr="005055B2">
        <w:rPr>
          <w:bCs/>
          <w:color w:val="0D0D0D" w:themeColor="text1" w:themeTint="F2"/>
          <w:spacing w:val="2"/>
        </w:rPr>
        <w:t>li</w:t>
      </w:r>
      <w:r w:rsidRPr="005055B2">
        <w:rPr>
          <w:bCs/>
          <w:color w:val="0D0D0D" w:themeColor="text1" w:themeTint="F2"/>
          <w:spacing w:val="3"/>
        </w:rPr>
        <w:t>g</w:t>
      </w:r>
      <w:r w:rsidRPr="005055B2">
        <w:rPr>
          <w:bCs/>
          <w:color w:val="0D0D0D" w:themeColor="text1" w:themeTint="F2"/>
          <w:spacing w:val="4"/>
        </w:rPr>
        <w:t>a</w:t>
      </w:r>
      <w:r w:rsidRPr="005055B2">
        <w:rPr>
          <w:bCs/>
          <w:color w:val="0D0D0D" w:themeColor="text1" w:themeTint="F2"/>
          <w:spacing w:val="2"/>
        </w:rPr>
        <w:t>țiil</w:t>
      </w:r>
      <w:r w:rsidRPr="005055B2">
        <w:rPr>
          <w:bCs/>
          <w:color w:val="0D0D0D" w:themeColor="text1" w:themeTint="F2"/>
          <w:spacing w:val="4"/>
        </w:rPr>
        <w:t>o</w:t>
      </w:r>
      <w:r w:rsidRPr="005055B2">
        <w:rPr>
          <w:bCs/>
          <w:color w:val="0D0D0D" w:themeColor="text1" w:themeTint="F2"/>
        </w:rPr>
        <w:t xml:space="preserve">r  </w:t>
      </w:r>
      <w:r w:rsidRPr="005055B2">
        <w:rPr>
          <w:bCs/>
          <w:color w:val="0D0D0D" w:themeColor="text1" w:themeTint="F2"/>
          <w:spacing w:val="4"/>
        </w:rPr>
        <w:t>bug</w:t>
      </w:r>
      <w:r w:rsidRPr="005055B2">
        <w:rPr>
          <w:bCs/>
          <w:color w:val="0D0D0D" w:themeColor="text1" w:themeTint="F2"/>
          <w:spacing w:val="3"/>
        </w:rPr>
        <w:t>e</w:t>
      </w:r>
      <w:r w:rsidRPr="005055B2">
        <w:rPr>
          <w:bCs/>
          <w:color w:val="0D0D0D" w:themeColor="text1" w:themeTint="F2"/>
          <w:spacing w:val="2"/>
        </w:rPr>
        <w:t>t</w:t>
      </w:r>
      <w:r w:rsidRPr="005055B2">
        <w:rPr>
          <w:bCs/>
          <w:color w:val="0D0D0D" w:themeColor="text1" w:themeTint="F2"/>
          <w:spacing w:val="4"/>
        </w:rPr>
        <w:t>a</w:t>
      </w:r>
      <w:r w:rsidRPr="005055B2">
        <w:rPr>
          <w:bCs/>
          <w:color w:val="0D0D0D" w:themeColor="text1" w:themeTint="F2"/>
          <w:spacing w:val="3"/>
        </w:rPr>
        <w:t>r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36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p</w:t>
      </w:r>
      <w:r w:rsidRPr="005055B2">
        <w:rPr>
          <w:bCs/>
          <w:color w:val="0D0D0D" w:themeColor="text1" w:themeTint="F2"/>
          <w:spacing w:val="3"/>
        </w:rPr>
        <w:t>r</w:t>
      </w:r>
      <w:r w:rsidRPr="005055B2">
        <w:rPr>
          <w:bCs/>
          <w:color w:val="0D0D0D" w:themeColor="text1" w:themeTint="F2"/>
          <w:spacing w:val="2"/>
        </w:rPr>
        <w:t>i</w:t>
      </w:r>
      <w:r w:rsidRPr="005055B2">
        <w:rPr>
          <w:bCs/>
          <w:color w:val="0D0D0D" w:themeColor="text1" w:themeTint="F2"/>
          <w:spacing w:val="4"/>
        </w:rPr>
        <w:t>n</w:t>
      </w:r>
      <w:r w:rsidRPr="005055B2">
        <w:rPr>
          <w:bCs/>
          <w:color w:val="0D0D0D" w:themeColor="text1" w:themeTint="F2"/>
        </w:rPr>
        <w:t>c</w:t>
      </w:r>
      <w:r w:rsidRPr="005055B2">
        <w:rPr>
          <w:bCs/>
          <w:color w:val="0D0D0D" w:themeColor="text1" w:themeTint="F2"/>
          <w:spacing w:val="5"/>
        </w:rPr>
        <w:t>ip</w:t>
      </w:r>
      <w:r w:rsidRPr="005055B2">
        <w:rPr>
          <w:bCs/>
          <w:color w:val="0D0D0D" w:themeColor="text1" w:themeTint="F2"/>
          <w:spacing w:val="3"/>
        </w:rPr>
        <w:t>a</w:t>
      </w:r>
      <w:r w:rsidRPr="005055B2">
        <w:rPr>
          <w:bCs/>
          <w:color w:val="0D0D0D" w:themeColor="text1" w:themeTint="F2"/>
          <w:spacing w:val="2"/>
        </w:rPr>
        <w:t>l</w:t>
      </w:r>
      <w:r w:rsidRPr="005055B2">
        <w:rPr>
          <w:bCs/>
          <w:color w:val="0D0D0D" w:themeColor="text1" w:themeTint="F2"/>
        </w:rPr>
        <w:t xml:space="preserve">e </w:t>
      </w:r>
      <w:r w:rsidRPr="005055B2">
        <w:rPr>
          <w:bCs/>
          <w:color w:val="0D0D0D" w:themeColor="text1" w:themeTint="F2"/>
          <w:spacing w:val="4"/>
        </w:rPr>
        <w:t xml:space="preserve"> </w:t>
      </w:r>
      <w:r w:rsidRPr="005055B2">
        <w:rPr>
          <w:bCs/>
          <w:color w:val="0D0D0D" w:themeColor="text1" w:themeTint="F2"/>
          <w:spacing w:val="3"/>
        </w:rPr>
        <w:t>rest</w:t>
      </w:r>
      <w:r w:rsidRPr="005055B2">
        <w:rPr>
          <w:bCs/>
          <w:color w:val="0D0D0D" w:themeColor="text1" w:themeTint="F2"/>
          <w:spacing w:val="4"/>
        </w:rPr>
        <w:t>an</w:t>
      </w:r>
      <w:r w:rsidRPr="005055B2">
        <w:rPr>
          <w:bCs/>
          <w:color w:val="0D0D0D" w:themeColor="text1" w:themeTint="F2"/>
          <w:spacing w:val="3"/>
        </w:rPr>
        <w:t>t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38"/>
        </w:rPr>
        <w:t xml:space="preserve"> </w:t>
      </w:r>
      <w:r w:rsidRPr="005055B2">
        <w:rPr>
          <w:bCs/>
          <w:color w:val="0D0D0D" w:themeColor="text1" w:themeTint="F2"/>
          <w:spacing w:val="2"/>
        </w:rPr>
        <w:t>l</w:t>
      </w:r>
      <w:r w:rsidRPr="005055B2">
        <w:rPr>
          <w:bCs/>
          <w:color w:val="0D0D0D" w:themeColor="text1" w:themeTint="F2"/>
        </w:rPr>
        <w:t>a</w:t>
      </w:r>
      <w:r w:rsidRPr="005055B2">
        <w:rPr>
          <w:bCs/>
          <w:color w:val="0D0D0D" w:themeColor="text1" w:themeTint="F2"/>
          <w:spacing w:val="22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d</w:t>
      </w:r>
      <w:r w:rsidRPr="005055B2">
        <w:rPr>
          <w:bCs/>
          <w:color w:val="0D0D0D" w:themeColor="text1" w:themeTint="F2"/>
          <w:spacing w:val="3"/>
        </w:rPr>
        <w:t>a</w:t>
      </w:r>
      <w:r w:rsidRPr="005055B2">
        <w:rPr>
          <w:bCs/>
          <w:color w:val="0D0D0D" w:themeColor="text1" w:themeTint="F2"/>
          <w:spacing w:val="2"/>
        </w:rPr>
        <w:t>t</w:t>
      </w:r>
      <w:r w:rsidRPr="005055B2">
        <w:rPr>
          <w:bCs/>
          <w:color w:val="0D0D0D" w:themeColor="text1" w:themeTint="F2"/>
        </w:rPr>
        <w:t>a</w:t>
      </w:r>
      <w:r w:rsidRPr="005055B2">
        <w:rPr>
          <w:bCs/>
          <w:color w:val="0D0D0D" w:themeColor="text1" w:themeTint="F2"/>
          <w:spacing w:val="29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d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10"/>
        </w:rPr>
        <w:t xml:space="preserve"> </w:t>
      </w:r>
      <w:r w:rsidR="00FE3B88">
        <w:rPr>
          <w:color w:val="0D0D0D" w:themeColor="text1" w:themeTint="F2"/>
        </w:rPr>
        <w:t>31.03.2020</w:t>
      </w:r>
      <w:r w:rsidR="00FE3B88" w:rsidRPr="00424FC1">
        <w:rPr>
          <w:color w:val="0D0D0D" w:themeColor="text1" w:themeTint="F2"/>
        </w:rPr>
        <w:t xml:space="preserve"> </w:t>
      </w:r>
      <w:r w:rsidRPr="005055B2">
        <w:rPr>
          <w:bCs/>
          <w:color w:val="0D0D0D" w:themeColor="text1" w:themeTint="F2"/>
        </w:rPr>
        <w:t>in</w:t>
      </w:r>
      <w:r w:rsidRPr="005055B2">
        <w:rPr>
          <w:bCs/>
          <w:color w:val="0D0D0D" w:themeColor="text1" w:themeTint="F2"/>
          <w:w w:val="103"/>
        </w:rPr>
        <w:t>c</w:t>
      </w:r>
      <w:r w:rsidRPr="005055B2">
        <w:rPr>
          <w:bCs/>
          <w:color w:val="0D0D0D" w:themeColor="text1" w:themeTint="F2"/>
          <w:spacing w:val="5"/>
          <w:w w:val="103"/>
        </w:rPr>
        <w:t>l</w:t>
      </w:r>
      <w:r w:rsidRPr="005055B2">
        <w:rPr>
          <w:bCs/>
          <w:color w:val="0D0D0D" w:themeColor="text1" w:themeTint="F2"/>
          <w:spacing w:val="4"/>
          <w:w w:val="103"/>
        </w:rPr>
        <w:t>u</w:t>
      </w:r>
      <w:r w:rsidRPr="005055B2">
        <w:rPr>
          <w:bCs/>
          <w:color w:val="0D0D0D" w:themeColor="text1" w:themeTint="F2"/>
          <w:spacing w:val="3"/>
          <w:w w:val="103"/>
        </w:rPr>
        <w:t>s</w:t>
      </w:r>
      <w:r w:rsidRPr="005055B2">
        <w:rPr>
          <w:bCs/>
          <w:color w:val="0D0D0D" w:themeColor="text1" w:themeTint="F2"/>
          <w:spacing w:val="2"/>
          <w:w w:val="99"/>
        </w:rPr>
        <w:t>i</w:t>
      </w:r>
      <w:r w:rsidRPr="005055B2">
        <w:rPr>
          <w:bCs/>
          <w:color w:val="0D0D0D" w:themeColor="text1" w:themeTint="F2"/>
          <w:spacing w:val="3"/>
          <w:w w:val="106"/>
        </w:rPr>
        <w:t xml:space="preserve">v, în condițiile prevăzute în </w:t>
      </w:r>
      <w:r w:rsidR="00FE3B88" w:rsidRPr="00424FC1">
        <w:rPr>
          <w:color w:val="0D0D0D" w:themeColor="text1" w:themeTint="F2"/>
        </w:rPr>
        <w:t>O</w:t>
      </w:r>
      <w:r w:rsidR="00FE3B88">
        <w:rPr>
          <w:color w:val="0D0D0D" w:themeColor="text1" w:themeTint="F2"/>
        </w:rPr>
        <w:t>.U.G.</w:t>
      </w:r>
      <w:r w:rsidR="00FE3B88" w:rsidRPr="00424FC1">
        <w:rPr>
          <w:color w:val="0D0D0D" w:themeColor="text1" w:themeTint="F2"/>
        </w:rPr>
        <w:t xml:space="preserve"> </w:t>
      </w:r>
      <w:r w:rsidR="00FE3B88" w:rsidRPr="00424FC1">
        <w:rPr>
          <w:rFonts w:eastAsia="Arial"/>
          <w:color w:val="0D0D0D" w:themeColor="text1" w:themeTint="F2"/>
        </w:rPr>
        <w:t xml:space="preserve">nr. </w:t>
      </w:r>
      <w:r w:rsidR="00FE3B88" w:rsidRPr="00424FC1">
        <w:rPr>
          <w:color w:val="0D0D0D" w:themeColor="text1" w:themeTint="F2"/>
        </w:rPr>
        <w:t>6</w:t>
      </w:r>
      <w:r w:rsidR="00FE3B88">
        <w:rPr>
          <w:color w:val="0D0D0D" w:themeColor="text1" w:themeTint="F2"/>
        </w:rPr>
        <w:t>9/2</w:t>
      </w:r>
      <w:r w:rsidR="00FE3B88" w:rsidRPr="00424FC1">
        <w:rPr>
          <w:color w:val="0D0D0D" w:themeColor="text1" w:themeTint="F2"/>
        </w:rPr>
        <w:t>0</w:t>
      </w:r>
      <w:r w:rsidR="00FE3B88">
        <w:rPr>
          <w:color w:val="0D0D0D" w:themeColor="text1" w:themeTint="F2"/>
        </w:rPr>
        <w:t>20</w:t>
      </w:r>
      <w:r>
        <w:rPr>
          <w:bCs/>
          <w:color w:val="0D0D0D" w:themeColor="text1" w:themeTint="F2"/>
        </w:rPr>
        <w:t>,</w:t>
      </w:r>
      <w:r w:rsidRPr="005055B2">
        <w:rPr>
          <w:bCs/>
          <w:color w:val="0D0D0D" w:themeColor="text1" w:themeTint="F2"/>
        </w:rPr>
        <w:t xml:space="preserve"> </w:t>
      </w:r>
      <w:r w:rsidR="00FE3B88" w:rsidRPr="00FD11A6">
        <w:t xml:space="preserve">pentru modificarea </w:t>
      </w:r>
      <w:proofErr w:type="spellStart"/>
      <w:r w:rsidR="00FE3B88" w:rsidRPr="00FD11A6">
        <w:t>şi</w:t>
      </w:r>
      <w:proofErr w:type="spellEnd"/>
      <w:r w:rsidR="00FE3B88" w:rsidRPr="00FD11A6">
        <w:t xml:space="preserve"> completarea Legii nr. 227/2015 privind Codul fiscal, precum </w:t>
      </w:r>
      <w:proofErr w:type="spellStart"/>
      <w:r w:rsidR="00FE3B88" w:rsidRPr="00FD11A6">
        <w:t>şi</w:t>
      </w:r>
      <w:proofErr w:type="spellEnd"/>
      <w:r w:rsidR="00FE3B88" w:rsidRPr="00FD11A6">
        <w:t xml:space="preserve"> pentru instituirea unor măsuri fiscale</w:t>
      </w:r>
      <w:r>
        <w:rPr>
          <w:bCs/>
          <w:color w:val="0D0D0D" w:themeColor="text1" w:themeTint="F2"/>
        </w:rPr>
        <w:t>.</w:t>
      </w:r>
    </w:p>
    <w:p w14:paraId="2261347F" w14:textId="77777777" w:rsidR="007C718A" w:rsidRDefault="007C718A" w:rsidP="007C718A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0627B280" w14:textId="77777777" w:rsidR="007C718A" w:rsidRPr="00424FC1" w:rsidRDefault="007C718A" w:rsidP="007C718A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1308F472" w14:textId="77777777" w:rsidR="007C718A" w:rsidRPr="00424FC1" w:rsidRDefault="007C718A" w:rsidP="007C718A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         </w:t>
      </w: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 </w:t>
      </w: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599671FC" w14:textId="6F61618D" w:rsidR="007C718A" w:rsidRDefault="007C718A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DIRECȚIA IMPOZITE ȘI TAXE LOCALE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               DIRECȚIA ECONOMICĂ               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   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   </w:t>
      </w:r>
      <w:proofErr w:type="spellStart"/>
      <w:r w:rsidRPr="00424FC1">
        <w:rPr>
          <w:bCs/>
          <w:color w:val="0D0D0D" w:themeColor="text1" w:themeTint="F2"/>
          <w:sz w:val="24"/>
          <w:szCs w:val="24"/>
          <w:lang w:val="ro-RO"/>
        </w:rPr>
        <w:t>Sz</w:t>
      </w:r>
      <w:r>
        <w:rPr>
          <w:bCs/>
          <w:color w:val="0D0D0D" w:themeColor="text1" w:themeTint="F2"/>
          <w:sz w:val="24"/>
          <w:szCs w:val="24"/>
          <w:lang w:val="ro-RO"/>
        </w:rPr>
        <w:t>ö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>v</w:t>
      </w:r>
      <w:r>
        <w:rPr>
          <w:bCs/>
          <w:color w:val="0D0D0D" w:themeColor="text1" w:themeTint="F2"/>
          <w:sz w:val="24"/>
          <w:szCs w:val="24"/>
          <w:lang w:val="ro-RO"/>
        </w:rPr>
        <w:t>é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>rfi</w:t>
      </w:r>
      <w:proofErr w:type="spellEnd"/>
      <w:r w:rsidRPr="00424FC1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László                                                                          </w:t>
      </w:r>
      <w:proofErr w:type="spellStart"/>
      <w:r>
        <w:rPr>
          <w:bCs/>
          <w:color w:val="0D0D0D" w:themeColor="text1" w:themeTint="F2"/>
          <w:sz w:val="24"/>
          <w:szCs w:val="24"/>
          <w:lang w:val="ro-RO"/>
        </w:rPr>
        <w:t>Năznean</w:t>
      </w:r>
      <w:proofErr w:type="spellEnd"/>
      <w:r>
        <w:rPr>
          <w:bCs/>
          <w:color w:val="0D0D0D" w:themeColor="text1" w:themeTint="F2"/>
          <w:sz w:val="24"/>
          <w:szCs w:val="24"/>
          <w:lang w:val="ro-RO"/>
        </w:rPr>
        <w:t xml:space="preserve"> Ana    </w:t>
      </w:r>
    </w:p>
    <w:p w14:paraId="05E856C9" w14:textId="3D561A89" w:rsidR="00EA2CB9" w:rsidRDefault="00EA2CB9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2B44D87B" w14:textId="0B31B0F1" w:rsidR="00EA2CB9" w:rsidRDefault="00EA2CB9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0C5DC141" w14:textId="03CB9AD5" w:rsidR="00EA2CB9" w:rsidRDefault="00EA2CB9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34FF840B" w14:textId="49796958" w:rsidR="00EA2CB9" w:rsidRDefault="00EA2CB9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7B9FAFB4" w14:textId="77777777" w:rsidR="007C718A" w:rsidRPr="00424FC1" w:rsidRDefault="007C718A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bCs/>
          <w:color w:val="0D0D0D" w:themeColor="text1" w:themeTint="F2"/>
          <w:sz w:val="24"/>
          <w:szCs w:val="24"/>
          <w:lang w:val="ro-RO"/>
        </w:rPr>
        <w:t xml:space="preserve">                                                              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         </w:t>
      </w:r>
    </w:p>
    <w:p w14:paraId="38248075" w14:textId="77777777" w:rsidR="007C718A" w:rsidRPr="005055B2" w:rsidRDefault="007C718A" w:rsidP="007C718A">
      <w:pPr>
        <w:ind w:left="170"/>
        <w:jc w:val="both"/>
        <w:rPr>
          <w:b/>
          <w:color w:val="0D0D0D" w:themeColor="text1" w:themeTint="F2"/>
          <w:lang w:val="ro-RO"/>
        </w:rPr>
      </w:pPr>
      <w:r w:rsidRPr="005055B2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</w:t>
      </w:r>
      <w:proofErr w:type="spellStart"/>
      <w:r w:rsidRPr="005055B2">
        <w:rPr>
          <w:b/>
          <w:color w:val="0D0D0D" w:themeColor="text1" w:themeTint="F2"/>
          <w:lang w:val="ro-RO" w:eastAsia="ro-RO"/>
        </w:rPr>
        <w:t>şi</w:t>
      </w:r>
      <w:proofErr w:type="spellEnd"/>
      <w:r w:rsidRPr="005055B2">
        <w:rPr>
          <w:b/>
          <w:color w:val="0D0D0D" w:themeColor="text1" w:themeTint="F2"/>
          <w:lang w:val="ro-RO" w:eastAsia="ro-RO"/>
        </w:rPr>
        <w:t xml:space="preserve"> produc efecte juridice după îndeplinirea </w:t>
      </w:r>
      <w:proofErr w:type="spellStart"/>
      <w:r w:rsidRPr="005055B2">
        <w:rPr>
          <w:b/>
          <w:color w:val="0D0D0D" w:themeColor="text1" w:themeTint="F2"/>
          <w:lang w:val="ro-RO" w:eastAsia="ro-RO"/>
        </w:rPr>
        <w:t>condiţiilor</w:t>
      </w:r>
      <w:proofErr w:type="spellEnd"/>
      <w:r w:rsidRPr="005055B2">
        <w:rPr>
          <w:b/>
          <w:color w:val="0D0D0D" w:themeColor="text1" w:themeTint="F2"/>
          <w:lang w:val="ro-RO" w:eastAsia="ro-RO"/>
        </w:rPr>
        <w:t xml:space="preserve"> prevăzute de art. 129, art. 139 din O.U.G. nr. 57/2019 privind Codul Administrativ  </w:t>
      </w:r>
      <w:r w:rsidRPr="005055B2">
        <w:rPr>
          <w:b/>
          <w:color w:val="0D0D0D" w:themeColor="text1" w:themeTint="F2"/>
          <w:lang w:val="ro-RO"/>
        </w:rPr>
        <w:br w:type="page"/>
      </w:r>
    </w:p>
    <w:p w14:paraId="6B60C9EA" w14:textId="77777777" w:rsidR="007C718A" w:rsidRPr="007078B7" w:rsidRDefault="007C718A" w:rsidP="007C718A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lastRenderedPageBreak/>
        <w:t xml:space="preserve">ANEXA         </w:t>
      </w:r>
    </w:p>
    <w:p w14:paraId="7B2F05CC" w14:textId="77777777" w:rsidR="007C718A" w:rsidRPr="007078B7" w:rsidRDefault="007C718A" w:rsidP="007C718A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COMISIA NR. 1 </w:t>
      </w:r>
      <w:r w:rsidRPr="007078B7">
        <w:rPr>
          <w:sz w:val="24"/>
          <w:szCs w:val="24"/>
          <w:lang w:val="ro-RO" w:eastAsia="ro-RO"/>
        </w:rPr>
        <w:t xml:space="preserve">Comisia de studii, prognoze </w:t>
      </w:r>
      <w:proofErr w:type="spellStart"/>
      <w:r w:rsidRPr="007078B7">
        <w:rPr>
          <w:sz w:val="24"/>
          <w:szCs w:val="24"/>
          <w:lang w:val="ro-RO" w:eastAsia="ro-RO"/>
        </w:rPr>
        <w:t>economico</w:t>
      </w:r>
      <w:proofErr w:type="spellEnd"/>
      <w:r w:rsidRPr="007078B7">
        <w:rPr>
          <w:sz w:val="24"/>
          <w:szCs w:val="24"/>
          <w:lang w:val="ro-RO" w:eastAsia="ro-RO"/>
        </w:rPr>
        <w:t xml:space="preserve">-sociale, </w:t>
      </w:r>
      <w:r w:rsidRPr="007078B7">
        <w:rPr>
          <w:b/>
          <w:sz w:val="24"/>
          <w:szCs w:val="24"/>
          <w:lang w:val="ro-RO" w:eastAsia="ro-RO"/>
        </w:rPr>
        <w:t>buget-</w:t>
      </w:r>
      <w:proofErr w:type="spellStart"/>
      <w:r w:rsidRPr="007078B7">
        <w:rPr>
          <w:b/>
          <w:sz w:val="24"/>
          <w:szCs w:val="24"/>
          <w:lang w:val="ro-RO" w:eastAsia="ro-RO"/>
        </w:rPr>
        <w:t>finanţe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administrarea domeniului public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privat al municipiului.</w:t>
      </w:r>
      <w:r w:rsidRPr="007078B7">
        <w:rPr>
          <w:b/>
          <w:sz w:val="24"/>
          <w:szCs w:val="24"/>
          <w:lang w:val="ro-RO"/>
        </w:rPr>
        <w:t xml:space="preserve">     </w:t>
      </w:r>
    </w:p>
    <w:p w14:paraId="55FE639C" w14:textId="77777777" w:rsidR="007C718A" w:rsidRPr="007078B7" w:rsidRDefault="007C718A" w:rsidP="007C718A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 </w:t>
      </w:r>
    </w:p>
    <w:p w14:paraId="1B40454B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0BAF1E20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582356DD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5EC840B0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43668910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4FA4FE95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</w:t>
      </w:r>
      <w:r w:rsidRPr="009532FC">
        <w:rPr>
          <w:bCs/>
          <w:color w:val="000000"/>
          <w:sz w:val="24"/>
          <w:szCs w:val="24"/>
          <w:lang w:val="ro-RO"/>
        </w:rPr>
        <w:t xml:space="preserve"> ___________________________</w:t>
      </w:r>
    </w:p>
    <w:p w14:paraId="07C776D2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0A25FDDB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6E886A6F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02682727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70B2BC56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C718A" w:rsidRPr="007078B7" w14:paraId="66C55258" w14:textId="77777777" w:rsidTr="00CA3BF9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1FCA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4C3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77DC66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D4F24C6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42932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514F79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6C5352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74DDA267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6D7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60489D05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BDA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FC3AA2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063336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8B871E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F58EB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57000D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06941958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493E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6D82CB3A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6C1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A2E066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2B917D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1D3FB8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64556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02C826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2989A923" w14:textId="77777777" w:rsidTr="00CA3BF9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E99B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8B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B17E208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E471DC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94D4E9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CC591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B835CB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212A5B8A" w14:textId="77777777" w:rsidR="007C718A" w:rsidRPr="007078B7" w:rsidRDefault="007C718A" w:rsidP="007C718A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71067CF8" w14:textId="77777777" w:rsidR="007C718A" w:rsidRPr="007078B7" w:rsidRDefault="007C718A" w:rsidP="007C718A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 xml:space="preserve">                                                                                        Secretar</w:t>
      </w:r>
    </w:p>
    <w:p w14:paraId="20F52D02" w14:textId="77777777" w:rsidR="007C718A" w:rsidRPr="007078B7" w:rsidRDefault="007C718A" w:rsidP="007C718A">
      <w:pPr>
        <w:tabs>
          <w:tab w:val="left" w:pos="6480"/>
        </w:tabs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Csiki Zsolt                                                                                </w:t>
      </w:r>
      <w:proofErr w:type="spellStart"/>
      <w:r w:rsidRPr="007078B7">
        <w:rPr>
          <w:sz w:val="24"/>
          <w:szCs w:val="24"/>
          <w:lang w:val="ro-RO" w:eastAsia="ro-RO"/>
        </w:rPr>
        <w:t>Bratanovici</w:t>
      </w:r>
      <w:proofErr w:type="spellEnd"/>
      <w:r w:rsidRPr="007078B7">
        <w:rPr>
          <w:sz w:val="24"/>
          <w:szCs w:val="24"/>
          <w:lang w:val="ro-RO" w:eastAsia="ro-RO"/>
        </w:rPr>
        <w:t xml:space="preserve"> Cristian                            </w:t>
      </w:r>
    </w:p>
    <w:p w14:paraId="78CC6364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540DDFF9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</w:p>
    <w:p w14:paraId="33563BFC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</w:p>
    <w:p w14:paraId="0E47F4F0" w14:textId="77777777" w:rsidR="007C718A" w:rsidRPr="007078B7" w:rsidRDefault="007C718A" w:rsidP="007C718A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798C4C1D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2 </w:t>
      </w:r>
      <w:r w:rsidRPr="007078B7">
        <w:rPr>
          <w:sz w:val="24"/>
          <w:szCs w:val="24"/>
          <w:lang w:val="ro-RO" w:eastAsia="ro-RO"/>
        </w:rPr>
        <w:t xml:space="preserve">Comisia de organizare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r w:rsidRPr="007078B7">
        <w:rPr>
          <w:b/>
          <w:sz w:val="24"/>
          <w:szCs w:val="24"/>
          <w:lang w:val="ro-RO" w:eastAsia="ro-RO"/>
        </w:rPr>
        <w:t>dezvoltare urbanistică</w:t>
      </w:r>
      <w:r w:rsidRPr="007078B7">
        <w:rPr>
          <w:sz w:val="24"/>
          <w:szCs w:val="24"/>
          <w:lang w:val="ro-RO" w:eastAsia="ro-RO"/>
        </w:rPr>
        <w:t xml:space="preserve">, realizarea lucrărilor publice, </w:t>
      </w:r>
      <w:proofErr w:type="spellStart"/>
      <w:r w:rsidRPr="007078B7">
        <w:rPr>
          <w:sz w:val="24"/>
          <w:szCs w:val="24"/>
          <w:lang w:val="ro-RO" w:eastAsia="ro-RO"/>
        </w:rPr>
        <w:t>protecţia</w:t>
      </w:r>
      <w:proofErr w:type="spellEnd"/>
      <w:r w:rsidRPr="007078B7">
        <w:rPr>
          <w:sz w:val="24"/>
          <w:szCs w:val="24"/>
          <w:lang w:val="ro-RO" w:eastAsia="ro-RO"/>
        </w:rPr>
        <w:t xml:space="preserve"> mediului înconjurător, conservarea monumentelor istorice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de arhitectură.</w:t>
      </w:r>
    </w:p>
    <w:p w14:paraId="1650E5D4" w14:textId="77777777" w:rsidR="007C718A" w:rsidRPr="007078B7" w:rsidRDefault="007C718A" w:rsidP="007C718A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388DC212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315AEE07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086A52F2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71FCBD91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08015199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35A4200B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746E0814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3C38EF69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6F456AA1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55189A5F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C718A" w:rsidRPr="007078B7" w14:paraId="2A0FCA2F" w14:textId="77777777" w:rsidTr="00CA3BF9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2054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0CF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48EEA8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C8F63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9B8C4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606A6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DE2A7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27B42FBB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455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470070C1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7B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81BBE2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11B63A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88A2D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DBEECA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E64AFA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1C8F1B0E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CF1B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48F12529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746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1C88F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BEB8B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C0B6D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33541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2CAA5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27D084D4" w14:textId="77777777" w:rsidTr="00CA3BF9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6F4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15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79BE052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1F9643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7871F5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5CA7318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AE67C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58487C5" w14:textId="77777777" w:rsidR="007C718A" w:rsidRPr="007078B7" w:rsidRDefault="007C718A" w:rsidP="007C718A">
      <w:pPr>
        <w:jc w:val="both"/>
        <w:rPr>
          <w:bCs/>
          <w:sz w:val="24"/>
          <w:szCs w:val="24"/>
          <w:lang w:val="ro-RO"/>
        </w:rPr>
      </w:pPr>
    </w:p>
    <w:p w14:paraId="4859405F" w14:textId="77777777" w:rsidR="007C718A" w:rsidRPr="007078B7" w:rsidRDefault="007C718A" w:rsidP="007C718A">
      <w:pPr>
        <w:jc w:val="both"/>
        <w:rPr>
          <w:bCs/>
          <w:sz w:val="24"/>
          <w:szCs w:val="24"/>
          <w:lang w:val="ro-RO"/>
        </w:rPr>
      </w:pPr>
    </w:p>
    <w:p w14:paraId="23075202" w14:textId="77777777" w:rsidR="007C718A" w:rsidRPr="007078B7" w:rsidRDefault="007C718A" w:rsidP="007C718A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6AE1D3DE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</w:t>
      </w:r>
      <w:proofErr w:type="spellStart"/>
      <w:r w:rsidRPr="007078B7">
        <w:rPr>
          <w:sz w:val="24"/>
          <w:szCs w:val="24"/>
          <w:lang w:val="ro-RO" w:eastAsia="ro-RO"/>
        </w:rPr>
        <w:t>Mozes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                                                                           Pui Sebastian Emil</w:t>
      </w:r>
    </w:p>
    <w:p w14:paraId="7489CDE0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</w:p>
    <w:p w14:paraId="65AC0FAC" w14:textId="77777777" w:rsidR="007C718A" w:rsidRDefault="007C718A" w:rsidP="007C718A">
      <w:pPr>
        <w:jc w:val="both"/>
        <w:rPr>
          <w:sz w:val="24"/>
          <w:szCs w:val="24"/>
          <w:lang w:val="ro-RO" w:eastAsia="ro-RO"/>
        </w:rPr>
      </w:pPr>
    </w:p>
    <w:p w14:paraId="14E218B9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</w:p>
    <w:p w14:paraId="40DB1F83" w14:textId="77777777" w:rsidR="007C718A" w:rsidRPr="007078B7" w:rsidRDefault="007C718A" w:rsidP="007C718A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3154C82C" w14:textId="77777777" w:rsidR="007C718A" w:rsidRPr="007078B7" w:rsidRDefault="007C718A" w:rsidP="007C718A">
      <w:pPr>
        <w:ind w:firstLine="720"/>
        <w:jc w:val="both"/>
        <w:rPr>
          <w:sz w:val="24"/>
          <w:szCs w:val="24"/>
          <w:lang w:val="hu-HU" w:eastAsia="ro-RO"/>
        </w:rPr>
      </w:pPr>
      <w:r w:rsidRPr="007078B7">
        <w:rPr>
          <w:b/>
          <w:sz w:val="24"/>
          <w:szCs w:val="24"/>
          <w:lang w:val="ro-RO"/>
        </w:rPr>
        <w:t xml:space="preserve">COMISIA NR. 3 </w:t>
      </w:r>
      <w:r w:rsidRPr="007078B7">
        <w:rPr>
          <w:sz w:val="24"/>
          <w:szCs w:val="24"/>
          <w:lang w:val="hu-HU" w:eastAsia="ro-RO"/>
        </w:rPr>
        <w:t xml:space="preserve">Comisia pentru servicii publice şi </w:t>
      </w:r>
      <w:r w:rsidRPr="007078B7">
        <w:rPr>
          <w:b/>
          <w:sz w:val="24"/>
          <w:szCs w:val="24"/>
          <w:lang w:val="hu-HU" w:eastAsia="ro-RO"/>
        </w:rPr>
        <w:t>comerţ.</w:t>
      </w:r>
    </w:p>
    <w:p w14:paraId="1C9002D3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</w:p>
    <w:p w14:paraId="5BC90D07" w14:textId="77777777" w:rsidR="007C718A" w:rsidRPr="007078B7" w:rsidRDefault="007C718A" w:rsidP="007C718A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4B059E1C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318F6679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655B02AD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6F829511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7F9D8E6E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5A6E0978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4A6E3602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011AB669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8D478C9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0A2AC264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25702FA6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C718A" w:rsidRPr="007078B7" w14:paraId="03C6E337" w14:textId="77777777" w:rsidTr="00CA3BF9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CB6B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B916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116C7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779F0A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12536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17096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D0DD4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06540882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B59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354818CF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8EE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31E80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9F981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9B20F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74BB54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E76958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7774F046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253D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38BC6FF9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82F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4E147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73793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FEDD7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841DC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B77A15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7503E533" w14:textId="77777777" w:rsidTr="00CA3BF9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A8AF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3A2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B890E2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F0EC4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A507E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2C236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256BFA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317CCCD0" w14:textId="77777777" w:rsidR="007C718A" w:rsidRPr="007078B7" w:rsidRDefault="007C718A" w:rsidP="007C718A">
      <w:pPr>
        <w:spacing w:after="160" w:line="256" w:lineRule="auto"/>
        <w:jc w:val="both"/>
        <w:rPr>
          <w:bCs/>
          <w:sz w:val="24"/>
          <w:szCs w:val="24"/>
          <w:lang w:val="ro-RO"/>
        </w:rPr>
      </w:pPr>
    </w:p>
    <w:p w14:paraId="1BCA27FF" w14:textId="77777777" w:rsidR="007C718A" w:rsidRPr="007078B7" w:rsidRDefault="007C718A" w:rsidP="007C718A">
      <w:pPr>
        <w:ind w:firstLine="720"/>
        <w:jc w:val="both"/>
        <w:rPr>
          <w:b/>
          <w:sz w:val="24"/>
          <w:szCs w:val="24"/>
          <w:lang w:val="ro-RO" w:eastAsia="ro-RO"/>
        </w:rPr>
      </w:pP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356D32B6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</w:t>
      </w:r>
      <w:proofErr w:type="spellStart"/>
      <w:r w:rsidRPr="007078B7">
        <w:rPr>
          <w:sz w:val="24"/>
          <w:szCs w:val="24"/>
          <w:lang w:val="ro-RO" w:eastAsia="ro-RO"/>
        </w:rPr>
        <w:t>Bakos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Attila                                                                          </w:t>
      </w:r>
    </w:p>
    <w:p w14:paraId="393F3820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 _____________</w:t>
      </w:r>
    </w:p>
    <w:p w14:paraId="4958EC74" w14:textId="77777777" w:rsidR="007C718A" w:rsidRPr="007078B7" w:rsidRDefault="007C718A" w:rsidP="007C718A">
      <w:pPr>
        <w:jc w:val="both"/>
        <w:rPr>
          <w:sz w:val="24"/>
          <w:szCs w:val="24"/>
          <w:lang w:val="hu-HU" w:eastAsia="ro-RO"/>
        </w:rPr>
      </w:pPr>
      <w:r w:rsidRPr="007078B7">
        <w:rPr>
          <w:sz w:val="24"/>
          <w:szCs w:val="24"/>
          <w:lang w:val="hu-HU" w:eastAsia="ro-RO"/>
        </w:rPr>
        <w:lastRenderedPageBreak/>
        <w:t xml:space="preserve">    </w:t>
      </w:r>
    </w:p>
    <w:p w14:paraId="73740D42" w14:textId="77777777" w:rsidR="007C718A" w:rsidRPr="007078B7" w:rsidRDefault="007C718A" w:rsidP="007C718A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462D8520" w14:textId="77777777" w:rsidR="007C718A" w:rsidRPr="007078B7" w:rsidRDefault="007C718A" w:rsidP="007C718A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4 </w:t>
      </w:r>
      <w:r w:rsidRPr="007078B7">
        <w:rPr>
          <w:sz w:val="24"/>
          <w:szCs w:val="24"/>
          <w:lang w:val="ro-RO" w:eastAsia="ro-RO"/>
        </w:rPr>
        <w:t xml:space="preserve">Comisia pentru </w:t>
      </w:r>
      <w:proofErr w:type="spellStart"/>
      <w:r w:rsidRPr="007078B7">
        <w:rPr>
          <w:sz w:val="24"/>
          <w:szCs w:val="24"/>
          <w:lang w:val="ro-RO" w:eastAsia="ro-RO"/>
        </w:rPr>
        <w:t>activităţi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ştiinţifice</w:t>
      </w:r>
      <w:proofErr w:type="spellEnd"/>
      <w:r w:rsidRPr="007078B7">
        <w:rPr>
          <w:sz w:val="24"/>
          <w:szCs w:val="24"/>
          <w:lang w:val="ro-RO" w:eastAsia="ro-RO"/>
        </w:rPr>
        <w:t xml:space="preserve">, </w:t>
      </w:r>
      <w:proofErr w:type="spellStart"/>
      <w:r w:rsidRPr="007078B7">
        <w:rPr>
          <w:sz w:val="24"/>
          <w:szCs w:val="24"/>
          <w:lang w:val="ro-RO" w:eastAsia="ro-RO"/>
        </w:rPr>
        <w:t>învăţământ</w:t>
      </w:r>
      <w:proofErr w:type="spellEnd"/>
      <w:r w:rsidRPr="007078B7">
        <w:rPr>
          <w:sz w:val="24"/>
          <w:szCs w:val="24"/>
          <w:lang w:val="ro-RO" w:eastAsia="ro-RO"/>
        </w:rPr>
        <w:t xml:space="preserve">, sănătate, </w:t>
      </w:r>
      <w:r w:rsidRPr="007078B7">
        <w:rPr>
          <w:b/>
          <w:sz w:val="24"/>
          <w:szCs w:val="24"/>
          <w:lang w:val="ro-RO" w:eastAsia="ro-RO"/>
        </w:rPr>
        <w:t>cultură,</w:t>
      </w:r>
      <w:r w:rsidRPr="007078B7">
        <w:rPr>
          <w:sz w:val="24"/>
          <w:szCs w:val="24"/>
          <w:lang w:val="ro-RO" w:eastAsia="ro-RO"/>
        </w:rPr>
        <w:t xml:space="preserve"> sport, agrement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integrare europeană.</w:t>
      </w:r>
    </w:p>
    <w:p w14:paraId="5B59090B" w14:textId="77777777" w:rsidR="007C718A" w:rsidRPr="007078B7" w:rsidRDefault="007C718A" w:rsidP="007C718A">
      <w:pPr>
        <w:ind w:firstLine="720"/>
        <w:jc w:val="both"/>
        <w:rPr>
          <w:sz w:val="24"/>
          <w:szCs w:val="24"/>
          <w:lang w:val="hu-HU" w:eastAsia="ro-RO"/>
        </w:rPr>
      </w:pPr>
    </w:p>
    <w:p w14:paraId="01BCE4D5" w14:textId="77777777" w:rsidR="007C718A" w:rsidRPr="007078B7" w:rsidRDefault="007C718A" w:rsidP="007C718A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46A38031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0979B637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1D50215E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261CCE45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3A21EC9B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427ED159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16321169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9D2A6F7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415BFF96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0168FDA1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C718A" w:rsidRPr="007078B7" w14:paraId="0DC7225B" w14:textId="77777777" w:rsidTr="00CA3BF9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BEB0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E6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8DD4C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29553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B65D1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91F2EB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C4F6AF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543EEA26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BF86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2292F94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0792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2165ED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40CF5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5F452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EBB48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79084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4E8B3572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9EA8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62384741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799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D005D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7D4E2C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2C96A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19D102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181E06A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253AD090" w14:textId="77777777" w:rsidTr="00CA3BF9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48AE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51F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7424543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46816F8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8461D0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D590C2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1F20D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C5FE799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p w14:paraId="6644B6C4" w14:textId="77777777" w:rsidR="007C718A" w:rsidRPr="007078B7" w:rsidRDefault="007C718A" w:rsidP="007C718A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75246367" w14:textId="77777777" w:rsidR="007C718A" w:rsidRPr="007078B7" w:rsidRDefault="007C718A" w:rsidP="007C718A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</w:t>
      </w:r>
      <w:r w:rsidRPr="007078B7">
        <w:rPr>
          <w:sz w:val="23"/>
          <w:szCs w:val="23"/>
          <w:lang w:val="ro-RO" w:eastAsia="ro-RO"/>
        </w:rPr>
        <w:t xml:space="preserve">Benedek </w:t>
      </w:r>
      <w:proofErr w:type="spellStart"/>
      <w:r w:rsidRPr="007078B7">
        <w:rPr>
          <w:sz w:val="23"/>
          <w:szCs w:val="23"/>
          <w:lang w:val="ro-RO" w:eastAsia="ro-RO"/>
        </w:rPr>
        <w:t>Theodora</w:t>
      </w:r>
      <w:proofErr w:type="spellEnd"/>
      <w:r w:rsidRPr="007078B7">
        <w:rPr>
          <w:sz w:val="23"/>
          <w:szCs w:val="23"/>
          <w:lang w:val="ro-RO" w:eastAsia="ro-RO"/>
        </w:rPr>
        <w:t xml:space="preserve"> Mariana Nicoleta</w:t>
      </w:r>
      <w:r w:rsidRPr="007078B7">
        <w:rPr>
          <w:sz w:val="24"/>
          <w:szCs w:val="24"/>
          <w:lang w:val="ro-RO" w:eastAsia="ro-RO"/>
        </w:rPr>
        <w:t xml:space="preserve">                                                        </w:t>
      </w:r>
      <w:r w:rsidRPr="007078B7">
        <w:rPr>
          <w:sz w:val="23"/>
          <w:szCs w:val="23"/>
          <w:lang w:val="ro-RO" w:eastAsia="ro-RO"/>
        </w:rPr>
        <w:t xml:space="preserve">Vajda </w:t>
      </w:r>
      <w:r w:rsidRPr="007078B7">
        <w:rPr>
          <w:sz w:val="23"/>
          <w:szCs w:val="23"/>
          <w:lang w:val="hu-HU" w:eastAsia="ro-RO"/>
        </w:rPr>
        <w:t>György</w:t>
      </w:r>
      <w:r w:rsidRPr="007078B7">
        <w:rPr>
          <w:sz w:val="24"/>
          <w:szCs w:val="24"/>
          <w:lang w:val="ro-RO" w:eastAsia="ro-RO"/>
        </w:rPr>
        <w:t xml:space="preserve">      </w:t>
      </w:r>
    </w:p>
    <w:p w14:paraId="10065D55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5F37438B" w14:textId="77777777" w:rsidR="007C718A" w:rsidRPr="007078B7" w:rsidRDefault="007C718A" w:rsidP="007C718A">
      <w:pPr>
        <w:jc w:val="both"/>
        <w:rPr>
          <w:sz w:val="24"/>
          <w:szCs w:val="24"/>
          <w:lang w:val="ro-RO" w:eastAsia="ro-RO"/>
        </w:rPr>
      </w:pPr>
    </w:p>
    <w:p w14:paraId="66271824" w14:textId="77777777" w:rsidR="007C718A" w:rsidRPr="007078B7" w:rsidRDefault="007C718A" w:rsidP="007C718A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04D60575" w14:textId="77777777" w:rsidR="007C718A" w:rsidRPr="007078B7" w:rsidRDefault="007C718A" w:rsidP="007C718A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5 </w:t>
      </w:r>
      <w:r w:rsidRPr="007078B7">
        <w:rPr>
          <w:sz w:val="24"/>
          <w:szCs w:val="24"/>
          <w:lang w:val="ro-RO" w:eastAsia="ro-RO"/>
        </w:rPr>
        <w:t xml:space="preserve">Comisia pentru </w:t>
      </w:r>
      <w:proofErr w:type="spellStart"/>
      <w:r w:rsidRPr="007078B7">
        <w:rPr>
          <w:sz w:val="24"/>
          <w:szCs w:val="24"/>
          <w:lang w:val="ro-RO" w:eastAsia="ro-RO"/>
        </w:rPr>
        <w:t>administraţie</w:t>
      </w:r>
      <w:proofErr w:type="spellEnd"/>
      <w:r w:rsidRPr="007078B7">
        <w:rPr>
          <w:sz w:val="24"/>
          <w:szCs w:val="24"/>
          <w:lang w:val="ro-RO" w:eastAsia="ro-RO"/>
        </w:rPr>
        <w:t xml:space="preserve"> publică locală, </w:t>
      </w:r>
      <w:proofErr w:type="spellStart"/>
      <w:r w:rsidRPr="007078B7">
        <w:rPr>
          <w:sz w:val="24"/>
          <w:szCs w:val="24"/>
          <w:lang w:val="ro-RO" w:eastAsia="ro-RO"/>
        </w:rPr>
        <w:t>protecţie</w:t>
      </w:r>
      <w:proofErr w:type="spellEnd"/>
      <w:r w:rsidRPr="007078B7">
        <w:rPr>
          <w:sz w:val="24"/>
          <w:szCs w:val="24"/>
          <w:lang w:val="ro-RO" w:eastAsia="ro-RO"/>
        </w:rPr>
        <w:t xml:space="preserve"> socială, </w:t>
      </w:r>
      <w:r w:rsidRPr="007078B7">
        <w:rPr>
          <w:b/>
          <w:sz w:val="24"/>
          <w:szCs w:val="24"/>
          <w:lang w:val="ro-RO" w:eastAsia="ro-RO"/>
        </w:rPr>
        <w:t>juridică</w:t>
      </w:r>
      <w:r w:rsidRPr="007078B7">
        <w:rPr>
          <w:sz w:val="24"/>
          <w:szCs w:val="24"/>
          <w:lang w:val="ro-RO" w:eastAsia="ro-RO"/>
        </w:rPr>
        <w:t xml:space="preserve">, apărarea ordinii publice, respectarea drepturilor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libertăţilor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cetăţeneşti</w:t>
      </w:r>
      <w:proofErr w:type="spellEnd"/>
      <w:r w:rsidRPr="007078B7">
        <w:rPr>
          <w:sz w:val="24"/>
          <w:szCs w:val="24"/>
          <w:lang w:val="ro-RO" w:eastAsia="ro-RO"/>
        </w:rPr>
        <w:t xml:space="preserve">, probleme de </w:t>
      </w:r>
      <w:proofErr w:type="spellStart"/>
      <w:r w:rsidRPr="007078B7">
        <w:rPr>
          <w:sz w:val="24"/>
          <w:szCs w:val="24"/>
          <w:lang w:val="ro-RO" w:eastAsia="ro-RO"/>
        </w:rPr>
        <w:t>minorităţi</w:t>
      </w:r>
      <w:proofErr w:type="spellEnd"/>
      <w:r w:rsidRPr="007078B7">
        <w:rPr>
          <w:sz w:val="24"/>
          <w:szCs w:val="24"/>
          <w:lang w:val="ro-RO" w:eastAsia="ro-RO"/>
        </w:rPr>
        <w:t xml:space="preserve"> şi culte.</w:t>
      </w:r>
    </w:p>
    <w:p w14:paraId="219C0DF5" w14:textId="77777777" w:rsidR="007C718A" w:rsidRPr="007078B7" w:rsidRDefault="007C718A" w:rsidP="007C718A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7AD0292C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1EC86D87" w14:textId="77777777" w:rsidR="007C718A" w:rsidRPr="007078B7" w:rsidRDefault="007C718A" w:rsidP="007C718A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0A1EA74B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55049427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2BB486F1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47A99F2C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514C29BC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1E9E776" w14:textId="77777777" w:rsidR="007C718A" w:rsidRPr="007078B7" w:rsidRDefault="007C718A" w:rsidP="007C718A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356195BA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7BB9BDC9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1FB2B139" w14:textId="77777777" w:rsidR="007C718A" w:rsidRPr="007078B7" w:rsidRDefault="007C718A" w:rsidP="007C718A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C718A" w:rsidRPr="007078B7" w14:paraId="08750BB6" w14:textId="77777777" w:rsidTr="00CA3BF9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8C15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DA3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F8E7E76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966E06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07D15E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F7E04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6421E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72E3B4E0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D77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2A5E887C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D71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69733C0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A919C8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F4EB6A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9C1992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1C61E1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3A8A8591" w14:textId="77777777" w:rsidTr="00CA3B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E1CD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7E493994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E73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DDDEE6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0F6D5B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E34627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071704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50ACDEA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7C718A" w:rsidRPr="007078B7" w14:paraId="22949E03" w14:textId="77777777" w:rsidTr="00CA3BF9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D361" w14:textId="77777777" w:rsidR="007C718A" w:rsidRPr="007078B7" w:rsidRDefault="007C718A" w:rsidP="00CA3BF9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29E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B291BF9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23061D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AE342A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31420DA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3D23D5" w14:textId="77777777" w:rsidR="007C718A" w:rsidRPr="007078B7" w:rsidRDefault="007C718A" w:rsidP="00CA3BF9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3A7EA7D7" w14:textId="77777777" w:rsidR="007C718A" w:rsidRPr="007078B7" w:rsidRDefault="007C718A" w:rsidP="007C718A">
      <w:pPr>
        <w:jc w:val="both"/>
        <w:rPr>
          <w:bCs/>
          <w:sz w:val="24"/>
          <w:szCs w:val="24"/>
          <w:lang w:val="ro-RO"/>
        </w:rPr>
      </w:pPr>
    </w:p>
    <w:p w14:paraId="27F9B946" w14:textId="77777777" w:rsidR="007C718A" w:rsidRPr="007078B7" w:rsidRDefault="007C718A" w:rsidP="007C718A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324587ED" w14:textId="77777777" w:rsidR="007C718A" w:rsidRDefault="007C718A" w:rsidP="007C718A"/>
    <w:p w14:paraId="61D44B8D" w14:textId="77777777" w:rsidR="008052C6" w:rsidRDefault="008052C6"/>
    <w:sectPr w:rsidR="008052C6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654113"/>
    <w:rsid w:val="007C718A"/>
    <w:rsid w:val="008052C6"/>
    <w:rsid w:val="00A3229D"/>
    <w:rsid w:val="00CB4FE3"/>
    <w:rsid w:val="00EA2CB9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10C"/>
  <w15:chartTrackingRefBased/>
  <w15:docId w15:val="{1A9ADE7A-6A55-43A4-957B-E35F224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2020-07-07T06:52:00Z</dcterms:created>
  <dcterms:modified xsi:type="dcterms:W3CDTF">2020-07-07T12:59:00Z</dcterms:modified>
</cp:coreProperties>
</file>