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25391" w14:textId="77777777" w:rsidR="00756089" w:rsidRPr="00117FB5" w:rsidRDefault="00756089" w:rsidP="00756089">
      <w:pPr>
        <w:pStyle w:val="Subsol"/>
        <w:tabs>
          <w:tab w:val="left" w:pos="708"/>
        </w:tabs>
        <w:jc w:val="right"/>
        <w:rPr>
          <w:szCs w:val="24"/>
        </w:rPr>
      </w:pPr>
      <w:r w:rsidRPr="00117FB5">
        <w:rPr>
          <w:b/>
          <w:color w:val="000000"/>
          <w:szCs w:val="24"/>
        </w:rPr>
        <w:t xml:space="preserve">         </w:t>
      </w:r>
      <w:r w:rsidRPr="00117FB5">
        <w:rPr>
          <w:b/>
          <w:szCs w:val="24"/>
        </w:rPr>
        <w:t>(nu produce efecte juridice)*</w:t>
      </w:r>
    </w:p>
    <w:p w14:paraId="238CDD4F" w14:textId="4F3DA6CB" w:rsidR="00756089" w:rsidRPr="00117FB5" w:rsidRDefault="00756089" w:rsidP="00756089">
      <w:pPr>
        <w:pBdr>
          <w:top w:val="double" w:sz="4" w:space="8" w:color="auto"/>
          <w:left w:val="double" w:sz="4" w:space="4" w:color="auto"/>
          <w:bottom w:val="double" w:sz="4" w:space="11" w:color="auto"/>
          <w:right w:val="double" w:sz="4" w:space="4" w:color="auto"/>
        </w:pBdr>
        <w:rPr>
          <w:b/>
        </w:rPr>
      </w:pPr>
      <w:r w:rsidRPr="00117FB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52CC48A" wp14:editId="74E34E3E">
                <wp:simplePos x="0" y="0"/>
                <wp:positionH relativeFrom="column">
                  <wp:posOffset>1710055</wp:posOffset>
                </wp:positionH>
                <wp:positionV relativeFrom="paragraph">
                  <wp:posOffset>166370</wp:posOffset>
                </wp:positionV>
                <wp:extent cx="3657600" cy="1607820"/>
                <wp:effectExtent l="0" t="0" r="0" b="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F4A26" w14:textId="77777777" w:rsidR="00756089" w:rsidRDefault="00756089" w:rsidP="00756089">
                            <w:pPr>
                              <w:pStyle w:val="Titlu1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 O M Â N I A</w:t>
                            </w:r>
                          </w:p>
                          <w:p w14:paraId="562C4E79" w14:textId="77777777" w:rsidR="00756089" w:rsidRDefault="00756089" w:rsidP="007560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JUDEŢUL MUREŞ</w:t>
                            </w:r>
                          </w:p>
                          <w:p w14:paraId="7CCB5A69" w14:textId="77777777" w:rsidR="00756089" w:rsidRDefault="00756089" w:rsidP="007560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UNITATEA ADMINISTRATIV TERITORIALE MUNICIPIUL TÂRGU MUREŞ</w:t>
                            </w:r>
                          </w:p>
                          <w:p w14:paraId="205861E9" w14:textId="77777777" w:rsidR="00756089" w:rsidRDefault="00756089" w:rsidP="00756089">
                            <w:pPr>
                              <w:pStyle w:val="Titlu5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DIRECŢIA ECONOMICĂ</w:t>
                            </w:r>
                          </w:p>
                          <w:p w14:paraId="79B0F38B" w14:textId="44660FA8" w:rsidR="00756089" w:rsidRDefault="00756089" w:rsidP="00265BAC">
                            <w:pPr>
                              <w:ind w:left="72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Nr.                            /13.09.2021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134.65pt;margin-top:13.1pt;width:4in;height:12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" o:allowincell="f" filled="f" stroked="f">
                <v:textbox>
                  <w:txbxContent>
                    <w:p w14:paraId="09DF4A26" w14:textId="77777777" w:rsidR="00756089" w:rsidRDefault="00756089" w:rsidP="00756089">
                      <w:pPr>
                        <w:pStyle w:val="Titlu1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R O M Â N I A</w:t>
                      </w:r>
                    </w:p>
                    <w:p w14:paraId="562C4E79" w14:textId="77777777" w:rsidR="00756089" w:rsidRDefault="00756089" w:rsidP="007560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JUDEŢUL MUREŞ</w:t>
                      </w:r>
                    </w:p>
                    <w:p w14:paraId="7CCB5A69" w14:textId="77777777" w:rsidR="00756089" w:rsidRDefault="00756089" w:rsidP="007560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UNITATEA ADMINISTRATIV TERITORIALE MUNICIPIUL TÂRGU MUREŞ</w:t>
                      </w:r>
                    </w:p>
                    <w:p w14:paraId="205861E9" w14:textId="77777777" w:rsidR="00756089" w:rsidRDefault="00756089" w:rsidP="00756089">
                      <w:pPr>
                        <w:pStyle w:val="Titlu5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DIRECŢIA ECONOMICĂ</w:t>
                      </w:r>
                    </w:p>
                    <w:p w14:paraId="79B0F38B" w14:textId="44660FA8" w:rsidR="00756089" w:rsidRDefault="00756089" w:rsidP="00265BAC">
                      <w:pPr>
                        <w:ind w:left="72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Nr.                            /13.09.2021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17FB5">
        <w:rPr>
          <w:noProof/>
        </w:rPr>
        <w:drawing>
          <wp:inline distT="0" distB="0" distL="0" distR="0" wp14:anchorId="617CC004" wp14:editId="46A4ABF0">
            <wp:extent cx="963930" cy="1399540"/>
            <wp:effectExtent l="0" t="0" r="7620" b="0"/>
            <wp:docPr id="1" name="Imagine 1" descr="Description: 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EE72" w14:textId="77777777" w:rsidR="00756089" w:rsidRPr="00117FB5" w:rsidRDefault="00756089" w:rsidP="00756089">
      <w:pPr>
        <w:jc w:val="both"/>
        <w:rPr>
          <w:b/>
        </w:rPr>
      </w:pP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  <w:t>P R I M A R</w:t>
      </w:r>
    </w:p>
    <w:p w14:paraId="675287F1" w14:textId="77777777" w:rsidR="00756089" w:rsidRPr="00117FB5" w:rsidRDefault="00756089" w:rsidP="00756089">
      <w:pPr>
        <w:jc w:val="both"/>
        <w:rPr>
          <w:b/>
        </w:rPr>
      </w:pP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  <w:t xml:space="preserve">             Soós Zoltán</w:t>
      </w:r>
    </w:p>
    <w:p w14:paraId="6436248E" w14:textId="77777777" w:rsidR="00756089" w:rsidRPr="00117FB5" w:rsidRDefault="00756089" w:rsidP="00756089">
      <w:pPr>
        <w:jc w:val="both"/>
        <w:rPr>
          <w:b/>
        </w:rPr>
      </w:pPr>
    </w:p>
    <w:p w14:paraId="0C254D08" w14:textId="77777777" w:rsidR="00756089" w:rsidRPr="00117FB5" w:rsidRDefault="00756089" w:rsidP="00756089">
      <w:pPr>
        <w:jc w:val="both"/>
        <w:rPr>
          <w:b/>
        </w:rPr>
      </w:pPr>
    </w:p>
    <w:p w14:paraId="0E08DF89" w14:textId="79996957" w:rsidR="00756089" w:rsidRPr="00117FB5" w:rsidRDefault="00756089" w:rsidP="00756089">
      <w:pPr>
        <w:jc w:val="center"/>
        <w:rPr>
          <w:b/>
          <w:color w:val="000000"/>
        </w:rPr>
      </w:pPr>
      <w:r w:rsidRPr="00117FB5">
        <w:rPr>
          <w:b/>
          <w:color w:val="000000"/>
        </w:rPr>
        <w:t xml:space="preserve">R E F E R A T   </w:t>
      </w:r>
    </w:p>
    <w:p w14:paraId="05744405" w14:textId="77777777" w:rsidR="00756089" w:rsidRPr="00117FB5" w:rsidRDefault="00756089" w:rsidP="00756089">
      <w:pPr>
        <w:jc w:val="center"/>
        <w:rPr>
          <w:color w:val="000000"/>
        </w:rPr>
      </w:pPr>
    </w:p>
    <w:p w14:paraId="691C5B92" w14:textId="2A083D45" w:rsidR="00EB07B9" w:rsidRDefault="00756089" w:rsidP="00EB07B9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117FB5">
        <w:rPr>
          <w:b/>
        </w:rPr>
        <w:t xml:space="preserve">privind </w:t>
      </w:r>
      <w:r w:rsidR="00EB07B9" w:rsidRPr="00117FB5">
        <w:rPr>
          <w:b/>
        </w:rPr>
        <w:t xml:space="preserve">justificarea promovării în regim de urgență a proiectului de hotărâre  </w:t>
      </w:r>
    </w:p>
    <w:p w14:paraId="179D7123" w14:textId="77777777" w:rsidR="008E0782" w:rsidRPr="00117FB5" w:rsidRDefault="008E0782" w:rsidP="00EB07B9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53DEC524" w14:textId="4826C789" w:rsidR="00A93C42" w:rsidRPr="008E0782" w:rsidRDefault="00EB07B9" w:rsidP="00A93C42">
      <w:pPr>
        <w:ind w:firstLine="708"/>
        <w:jc w:val="both"/>
        <w:rPr>
          <w:i/>
          <w:lang w:eastAsia="ar-SA"/>
        </w:rPr>
      </w:pPr>
      <w:r w:rsidRPr="008E0782">
        <w:t>privind</w:t>
      </w:r>
      <w:r w:rsidR="00A93C42" w:rsidRPr="008E0782">
        <w:t xml:space="preserve">  modificarea  anexei 1 la </w:t>
      </w:r>
      <w:r w:rsidR="00A93C42" w:rsidRPr="008E0782">
        <w:rPr>
          <w:i/>
        </w:rPr>
        <w:t xml:space="preserve">Hotărârea Consiliului local municipal nr. 94/2021 privind modificarea anexei 1 la Hotărârea Consiliului local municipal nr. 332/2019 privind modificarea anexei 1 la Hotărârea Consiliului local municipal nr. </w:t>
      </w:r>
      <w:r w:rsidR="00A93C42" w:rsidRPr="008E0782">
        <w:rPr>
          <w:bCs/>
          <w:i/>
        </w:rPr>
        <w:t xml:space="preserve">145/2019 </w:t>
      </w:r>
      <w:r w:rsidR="00A93C42" w:rsidRPr="008E0782">
        <w:rPr>
          <w:i/>
          <w:lang w:eastAsia="ar-SA"/>
        </w:rPr>
        <w:t>privind  revocarea H.C.L.M. nr. 8 din 31 ianuarie 2019 referitoare la aprobarea indicatorilor tehnico-economici pentru obiectivul de investiții “Parcaj subteran, zona centrală Piața Trandafirilor” din Municipiul Târgu Mureș – varianta B, respectiv H.C.L.M. nr. 92 din 24 februarie 2011 privind aprobarea documentației "Studiu de fezabilitate parcaj subteran, zona centrala - Piaţa Trandafirilor", beneficiar Municipiul Târgu Mureș, şi înlocuirea Anexei 1 la H.C.L.M. 255 din 30 august 2018</w:t>
      </w:r>
    </w:p>
    <w:p w14:paraId="1C3DB294" w14:textId="77777777" w:rsidR="00F46737" w:rsidRPr="008E0782" w:rsidRDefault="00F46737" w:rsidP="00A93C42">
      <w:pPr>
        <w:ind w:firstLine="708"/>
        <w:jc w:val="both"/>
        <w:rPr>
          <w:i/>
          <w:lang w:eastAsia="ar-SA"/>
        </w:rPr>
      </w:pPr>
    </w:p>
    <w:p w14:paraId="05F89510" w14:textId="7618F339" w:rsidR="00F46737" w:rsidRDefault="00DE289F" w:rsidP="00A93C42">
      <w:pPr>
        <w:ind w:firstLine="708"/>
        <w:jc w:val="both"/>
        <w:rPr>
          <w:lang w:val="en-US"/>
        </w:rPr>
      </w:pPr>
      <w:r>
        <w:t xml:space="preserve">În  </w:t>
      </w:r>
      <w:r w:rsidRPr="000E2DAD">
        <w:t xml:space="preserve">urma discuţiilor avute </w:t>
      </w:r>
      <w:r w:rsidR="00772D79">
        <w:t>în cadrul c</w:t>
      </w:r>
      <w:r w:rsidRPr="000E2DAD">
        <w:t>ompartimentel</w:t>
      </w:r>
      <w:r w:rsidR="00772D79">
        <w:t>or</w:t>
      </w:r>
      <w:r w:rsidR="008E0782">
        <w:t xml:space="preserve"> de specialitate </w:t>
      </w:r>
      <w:r w:rsidRPr="000E2DAD">
        <w:t xml:space="preserve"> implicate în </w:t>
      </w:r>
      <w:r w:rsidR="00772D79">
        <w:t xml:space="preserve">urmărirea </w:t>
      </w:r>
      <w:r w:rsidR="008E0782">
        <w:t>proiectelor de investiții</w:t>
      </w:r>
      <w:r w:rsidRPr="000E2DAD">
        <w:t>, s-a analizat posibilitatea efectuării tragerilor</w:t>
      </w:r>
      <w:r w:rsidR="00772D79">
        <w:t xml:space="preserve"> din împrumutul intern </w:t>
      </w:r>
      <w:r w:rsidRPr="000E2DAD">
        <w:t xml:space="preserve"> în cursul anului 2</w:t>
      </w:r>
      <w:r w:rsidRPr="000E2DAD">
        <w:rPr>
          <w:lang w:val="en-US"/>
        </w:rPr>
        <w:t xml:space="preserve">021 </w:t>
      </w:r>
      <w:proofErr w:type="spellStart"/>
      <w:r w:rsidRPr="000E2DAD">
        <w:rPr>
          <w:lang w:val="en-US"/>
        </w:rPr>
        <w:t>pentru</w:t>
      </w:r>
      <w:proofErr w:type="spellEnd"/>
      <w:r w:rsidRPr="000E2DAD">
        <w:rPr>
          <w:lang w:val="en-US"/>
        </w:rPr>
        <w:t xml:space="preserve"> </w:t>
      </w:r>
      <w:proofErr w:type="spellStart"/>
      <w:r w:rsidRPr="000E2DAD">
        <w:rPr>
          <w:lang w:val="en-US"/>
        </w:rPr>
        <w:t>obiectivele</w:t>
      </w:r>
      <w:proofErr w:type="spellEnd"/>
      <w:r w:rsidRPr="000E2DAD">
        <w:rPr>
          <w:lang w:val="en-US"/>
        </w:rPr>
        <w:t xml:space="preserve"> de </w:t>
      </w:r>
      <w:proofErr w:type="spellStart"/>
      <w:r w:rsidRPr="000E2DAD">
        <w:rPr>
          <w:lang w:val="en-US"/>
        </w:rPr>
        <w:t>investiții</w:t>
      </w:r>
      <w:proofErr w:type="spellEnd"/>
      <w:r w:rsidRPr="000E2DAD">
        <w:rPr>
          <w:lang w:val="en-US"/>
        </w:rPr>
        <w:t xml:space="preserve"> de </w:t>
      </w:r>
      <w:proofErr w:type="spellStart"/>
      <w:r w:rsidRPr="000E2DAD">
        <w:rPr>
          <w:lang w:val="en-US"/>
        </w:rPr>
        <w:t>importanță</w:t>
      </w:r>
      <w:proofErr w:type="spellEnd"/>
      <w:r w:rsidRPr="000E2DAD">
        <w:rPr>
          <w:lang w:val="en-US"/>
        </w:rPr>
        <w:t xml:space="preserve"> </w:t>
      </w:r>
      <w:proofErr w:type="spellStart"/>
      <w:r w:rsidRPr="000E2DAD">
        <w:rPr>
          <w:lang w:val="en-US"/>
        </w:rPr>
        <w:t>majoră</w:t>
      </w:r>
      <w:proofErr w:type="spellEnd"/>
      <w:r w:rsidRPr="000E2DAD">
        <w:rPr>
          <w:lang w:val="en-US"/>
        </w:rPr>
        <w:t xml:space="preserve"> </w:t>
      </w:r>
      <w:proofErr w:type="spellStart"/>
      <w:r w:rsidRPr="000E2DAD">
        <w:rPr>
          <w:lang w:val="en-US"/>
        </w:rPr>
        <w:t>pentru</w:t>
      </w:r>
      <w:proofErr w:type="spellEnd"/>
      <w:r w:rsidRPr="000E2DAD">
        <w:rPr>
          <w:lang w:val="en-US"/>
        </w:rPr>
        <w:t xml:space="preserve"> </w:t>
      </w:r>
      <w:proofErr w:type="spellStart"/>
      <w:r w:rsidRPr="000E2DAD">
        <w:rPr>
          <w:lang w:val="en-US"/>
        </w:rPr>
        <w:t>municipiul</w:t>
      </w:r>
      <w:proofErr w:type="spellEnd"/>
      <w:r w:rsidRPr="000E2DAD">
        <w:rPr>
          <w:lang w:val="en-US"/>
        </w:rPr>
        <w:t xml:space="preserve"> </w:t>
      </w:r>
      <w:proofErr w:type="spellStart"/>
      <w:r w:rsidRPr="000E2DAD">
        <w:rPr>
          <w:lang w:val="en-US"/>
        </w:rPr>
        <w:t>Târgu</w:t>
      </w:r>
      <w:proofErr w:type="spellEnd"/>
      <w:r w:rsidRPr="000E2DAD">
        <w:rPr>
          <w:lang w:val="en-US"/>
        </w:rPr>
        <w:t xml:space="preserve"> Mureș.</w:t>
      </w:r>
    </w:p>
    <w:p w14:paraId="3637BBBB" w14:textId="15F172BF" w:rsidR="008E0782" w:rsidRDefault="008E0782" w:rsidP="00A93C42">
      <w:pPr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Astfel</w:t>
      </w:r>
      <w:proofErr w:type="spellEnd"/>
      <w:r>
        <w:rPr>
          <w:lang w:val="en-US"/>
        </w:rPr>
        <w:t xml:space="preserve">, s-a </w:t>
      </w:r>
      <w:proofErr w:type="spellStart"/>
      <w:r>
        <w:rPr>
          <w:lang w:val="en-US"/>
        </w:rPr>
        <w:t>hotărât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majorarea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finanțarea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obiectivului</w:t>
      </w:r>
      <w:proofErr w:type="spellEnd"/>
      <w:r>
        <w:rPr>
          <w:lang w:val="en-US"/>
        </w:rPr>
        <w:t xml:space="preserve"> </w:t>
      </w:r>
      <w:r w:rsidR="008D0446">
        <w:rPr>
          <w:lang w:val="en-US"/>
        </w:rPr>
        <w:t xml:space="preserve"> de</w:t>
      </w:r>
      <w:proofErr w:type="gramEnd"/>
      <w:r w:rsidR="008D0446">
        <w:rPr>
          <w:lang w:val="en-US"/>
        </w:rPr>
        <w:t xml:space="preserve"> </w:t>
      </w:r>
      <w:proofErr w:type="spellStart"/>
      <w:r w:rsidR="008D0446">
        <w:rPr>
          <w:lang w:val="en-US"/>
        </w:rPr>
        <w:t>investiții</w:t>
      </w:r>
      <w:proofErr w:type="spellEnd"/>
      <w:r w:rsidR="008D0446">
        <w:rPr>
          <w:lang w:val="en-US"/>
        </w:rPr>
        <w:t xml:space="preserve">  </w:t>
      </w:r>
      <w:r w:rsidRPr="00DE289F">
        <w:rPr>
          <w:bCs/>
          <w:i/>
        </w:rPr>
        <w:t>Achiziționare autobuze noi pentru transport public</w:t>
      </w:r>
      <w:r>
        <w:rPr>
          <w:bCs/>
          <w:i/>
        </w:rPr>
        <w:t>.</w:t>
      </w:r>
    </w:p>
    <w:p w14:paraId="708FBCBA" w14:textId="128A4956" w:rsidR="00772D79" w:rsidRDefault="008E0782" w:rsidP="00A93C42">
      <w:pPr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listei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obiectivelor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investiții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finanțate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împrumutul</w:t>
      </w:r>
      <w:proofErr w:type="spellEnd"/>
      <w:r>
        <w:rPr>
          <w:lang w:val="en-US"/>
        </w:rPr>
        <w:t xml:space="preserve"> intern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notificată</w:t>
      </w:r>
      <w:proofErr w:type="spellEnd"/>
      <w:r>
        <w:rPr>
          <w:lang w:val="en-US"/>
        </w:rPr>
        <w:t xml:space="preserve"> la </w:t>
      </w:r>
      <w:r w:rsidR="00C02E96">
        <w:rPr>
          <w:lang w:val="en-US"/>
        </w:rPr>
        <w:t>COMISIA DE AUTORIZARE A ÎMPRUMUTURILOR LOCALE,</w:t>
      </w:r>
    </w:p>
    <w:p w14:paraId="7022A76A" w14:textId="1CA18C3D" w:rsidR="00EB07B9" w:rsidRPr="00117FB5" w:rsidRDefault="00EB07B9" w:rsidP="00EB07B9">
      <w:pPr>
        <w:jc w:val="both"/>
        <w:rPr>
          <w:bCs/>
        </w:rPr>
      </w:pPr>
      <w:r w:rsidRPr="00117FB5">
        <w:rPr>
          <w:b/>
        </w:rPr>
        <w:tab/>
      </w:r>
      <w:r w:rsidR="00756089" w:rsidRPr="00117FB5">
        <w:rPr>
          <w:bCs/>
        </w:rPr>
        <w:t xml:space="preserve">             în temeiul art. 7 pct. 13 din Legea nr. 52/2003/R, </w:t>
      </w:r>
      <w:r w:rsidR="00756089" w:rsidRPr="00117FB5">
        <w:rPr>
          <w:rFonts w:eastAsiaTheme="minorHAnsi"/>
          <w:lang w:eastAsia="en-US"/>
        </w:rPr>
        <w:t xml:space="preserve">privind transparenţa decizională în administraţia publică, se impune promovarea în regim de urgență a proiectului de hotărâre </w:t>
      </w:r>
      <w:r w:rsidRPr="00117FB5">
        <w:t xml:space="preserve">privind aprobarea rectificării bugetului local al Unității Administrativ Teritoriale – Municipiul Târgu Mureș pentru anul </w:t>
      </w:r>
      <w:r w:rsidRPr="00117FB5">
        <w:rPr>
          <w:bCs/>
        </w:rPr>
        <w:t>2021</w:t>
      </w:r>
    </w:p>
    <w:p w14:paraId="0FCDBF01" w14:textId="14731740" w:rsidR="00756089" w:rsidRPr="00117FB5" w:rsidRDefault="00756089" w:rsidP="00EB07B9">
      <w:pPr>
        <w:tabs>
          <w:tab w:val="left" w:pos="4125"/>
        </w:tabs>
        <w:autoSpaceDE w:val="0"/>
        <w:autoSpaceDN w:val="0"/>
        <w:adjustRightInd w:val="0"/>
        <w:jc w:val="both"/>
        <w:rPr>
          <w:bCs/>
        </w:rPr>
      </w:pPr>
      <w:r w:rsidRPr="00117FB5">
        <w:rPr>
          <w:bCs/>
        </w:rPr>
        <w:t>.</w:t>
      </w:r>
    </w:p>
    <w:p w14:paraId="1C3F49A0" w14:textId="77777777" w:rsidR="00756089" w:rsidRPr="00117FB5" w:rsidRDefault="00756089" w:rsidP="00756089">
      <w:pPr>
        <w:ind w:firstLine="1134"/>
        <w:jc w:val="both"/>
      </w:pPr>
    </w:p>
    <w:p w14:paraId="44C33F40" w14:textId="77777777" w:rsidR="00756089" w:rsidRPr="00117FB5" w:rsidRDefault="00756089" w:rsidP="00756089">
      <w:pPr>
        <w:ind w:left="3114" w:firstLine="1134"/>
        <w:rPr>
          <w:b/>
        </w:rPr>
      </w:pPr>
      <w:proofErr w:type="spellStart"/>
      <w:r w:rsidRPr="00117FB5">
        <w:rPr>
          <w:b/>
        </w:rPr>
        <w:t>p.Director</w:t>
      </w:r>
      <w:proofErr w:type="spellEnd"/>
      <w:r w:rsidRPr="00117FB5">
        <w:rPr>
          <w:b/>
        </w:rPr>
        <w:t xml:space="preserve"> executiv</w:t>
      </w:r>
      <w:r w:rsidRPr="00117FB5">
        <w:rPr>
          <w:b/>
        </w:rPr>
        <w:tab/>
      </w:r>
      <w:r w:rsidRPr="00117FB5">
        <w:rPr>
          <w:b/>
        </w:rPr>
        <w:tab/>
      </w:r>
    </w:p>
    <w:p w14:paraId="115E427C" w14:textId="77777777" w:rsidR="00756089" w:rsidRPr="00117FB5" w:rsidRDefault="00756089" w:rsidP="00756089">
      <w:pPr>
        <w:rPr>
          <w:b/>
        </w:rPr>
      </w:pPr>
      <w:r w:rsidRPr="00117FB5">
        <w:rPr>
          <w:b/>
        </w:rPr>
        <w:t xml:space="preserve">                  </w:t>
      </w:r>
      <w:r w:rsidRPr="00117FB5">
        <w:rPr>
          <w:b/>
        </w:rPr>
        <w:tab/>
      </w:r>
      <w:r w:rsidRPr="00117FB5">
        <w:rPr>
          <w:b/>
        </w:rPr>
        <w:tab/>
        <w:t xml:space="preserve">  </w:t>
      </w:r>
      <w:r w:rsidRPr="00117FB5">
        <w:rPr>
          <w:b/>
        </w:rPr>
        <w:tab/>
      </w:r>
      <w:r w:rsidRPr="00117FB5">
        <w:rPr>
          <w:b/>
        </w:rPr>
        <w:tab/>
        <w:t xml:space="preserve">   ec. Cătană Claudia Georgeta</w:t>
      </w:r>
      <w:r w:rsidRPr="00117FB5">
        <w:rPr>
          <w:b/>
        </w:rPr>
        <w:tab/>
      </w:r>
      <w:r w:rsidRPr="00117FB5">
        <w:rPr>
          <w:b/>
        </w:rPr>
        <w:tab/>
      </w:r>
      <w:r w:rsidRPr="00117FB5">
        <w:rPr>
          <w:b/>
        </w:rPr>
        <w:tab/>
        <w:t xml:space="preserve">  </w:t>
      </w:r>
      <w:r w:rsidRPr="00117FB5">
        <w:rPr>
          <w:b/>
        </w:rPr>
        <w:tab/>
      </w:r>
      <w:r w:rsidRPr="00117FB5">
        <w:rPr>
          <w:b/>
        </w:rPr>
        <w:tab/>
        <w:t xml:space="preserve">                   </w:t>
      </w:r>
    </w:p>
    <w:p w14:paraId="6829466B" w14:textId="77777777" w:rsidR="00756089" w:rsidRPr="00117FB5" w:rsidRDefault="00756089" w:rsidP="00756089">
      <w:pPr>
        <w:jc w:val="both"/>
      </w:pPr>
    </w:p>
    <w:p w14:paraId="127F59A1" w14:textId="77777777" w:rsidR="00756089" w:rsidRPr="00117FB5" w:rsidRDefault="00756089" w:rsidP="00756089">
      <w:pPr>
        <w:jc w:val="both"/>
        <w:rPr>
          <w:b/>
        </w:rPr>
      </w:pPr>
    </w:p>
    <w:p w14:paraId="19091C67" w14:textId="5EB0DFCC" w:rsidR="00756089" w:rsidRPr="00117FB5" w:rsidRDefault="00ED750D" w:rsidP="0075608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14:paraId="0D935830" w14:textId="77777777" w:rsidR="00756089" w:rsidRPr="00117FB5" w:rsidRDefault="00756089" w:rsidP="00756089">
      <w:pPr>
        <w:jc w:val="both"/>
        <w:rPr>
          <w:b/>
        </w:rPr>
      </w:pPr>
    </w:p>
    <w:p w14:paraId="68AAE8D3" w14:textId="77777777" w:rsidR="00756089" w:rsidRPr="00117FB5" w:rsidRDefault="00756089" w:rsidP="00756089">
      <w:pPr>
        <w:jc w:val="both"/>
        <w:rPr>
          <w:b/>
        </w:rPr>
      </w:pPr>
    </w:p>
    <w:p w14:paraId="7FB2DA1D" w14:textId="77777777" w:rsidR="00756089" w:rsidRPr="00117FB5" w:rsidRDefault="00756089" w:rsidP="00756089">
      <w:pPr>
        <w:jc w:val="both"/>
        <w:rPr>
          <w:b/>
        </w:rPr>
      </w:pPr>
    </w:p>
    <w:p w14:paraId="0B668738" w14:textId="77777777" w:rsidR="00756089" w:rsidRPr="00117FB5" w:rsidRDefault="00756089" w:rsidP="00756089">
      <w:pPr>
        <w:jc w:val="both"/>
        <w:rPr>
          <w:b/>
        </w:rPr>
      </w:pPr>
    </w:p>
    <w:p w14:paraId="775E2C68" w14:textId="77777777" w:rsidR="00756089" w:rsidRPr="00117FB5" w:rsidRDefault="00756089" w:rsidP="00756089">
      <w:pPr>
        <w:jc w:val="both"/>
        <w:rPr>
          <w:b/>
        </w:rPr>
      </w:pPr>
    </w:p>
    <w:p w14:paraId="72DA9368" w14:textId="77777777" w:rsidR="00756089" w:rsidRPr="00117FB5" w:rsidRDefault="00756089" w:rsidP="00756089">
      <w:pPr>
        <w:jc w:val="both"/>
        <w:rPr>
          <w:b/>
        </w:rPr>
      </w:pPr>
    </w:p>
    <w:p w14:paraId="4655DFE9" w14:textId="77777777" w:rsidR="00756089" w:rsidRPr="00117FB5" w:rsidRDefault="00756089" w:rsidP="00756089">
      <w:pPr>
        <w:jc w:val="both"/>
        <w:rPr>
          <w:b/>
        </w:rPr>
      </w:pPr>
    </w:p>
    <w:p w14:paraId="677BD378" w14:textId="77777777" w:rsidR="00756089" w:rsidRPr="00117FB5" w:rsidRDefault="00756089" w:rsidP="00756089">
      <w:pPr>
        <w:jc w:val="both"/>
        <w:rPr>
          <w:b/>
        </w:rPr>
      </w:pPr>
    </w:p>
    <w:p w14:paraId="146C9D08" w14:textId="77777777" w:rsidR="00756089" w:rsidRPr="00117FB5" w:rsidRDefault="00756089" w:rsidP="00756089">
      <w:pPr>
        <w:jc w:val="both"/>
        <w:rPr>
          <w:b/>
        </w:rPr>
      </w:pPr>
    </w:p>
    <w:p w14:paraId="25D0E7BE" w14:textId="77777777" w:rsidR="00756089" w:rsidRPr="00117FB5" w:rsidRDefault="00756089" w:rsidP="00756089">
      <w:pPr>
        <w:jc w:val="both"/>
        <w:rPr>
          <w:b/>
        </w:rPr>
      </w:pPr>
    </w:p>
    <w:p w14:paraId="5A572177" w14:textId="77777777" w:rsidR="00756089" w:rsidRPr="00117FB5" w:rsidRDefault="00756089" w:rsidP="00756089">
      <w:pPr>
        <w:jc w:val="both"/>
        <w:rPr>
          <w:b/>
        </w:rPr>
      </w:pPr>
    </w:p>
    <w:p w14:paraId="5BABA9F8" w14:textId="77777777" w:rsidR="00756089" w:rsidRPr="00117FB5" w:rsidRDefault="00756089" w:rsidP="00756089">
      <w:pPr>
        <w:jc w:val="both"/>
        <w:rPr>
          <w:b/>
        </w:rPr>
      </w:pPr>
    </w:p>
    <w:p w14:paraId="63A483D5" w14:textId="77777777" w:rsidR="00756089" w:rsidRPr="00117FB5" w:rsidRDefault="00756089" w:rsidP="00756089">
      <w:pPr>
        <w:jc w:val="both"/>
        <w:rPr>
          <w:b/>
        </w:rPr>
      </w:pPr>
    </w:p>
    <w:p w14:paraId="39625C12" w14:textId="77777777" w:rsidR="00756089" w:rsidRPr="00117FB5" w:rsidRDefault="00756089" w:rsidP="00756089">
      <w:pPr>
        <w:jc w:val="both"/>
        <w:rPr>
          <w:b/>
        </w:rPr>
      </w:pPr>
    </w:p>
    <w:p w14:paraId="0D72E247" w14:textId="77777777" w:rsidR="00756089" w:rsidRPr="00117FB5" w:rsidRDefault="00756089" w:rsidP="00756089">
      <w:pPr>
        <w:jc w:val="both"/>
        <w:rPr>
          <w:b/>
        </w:rPr>
      </w:pPr>
    </w:p>
    <w:p w14:paraId="10F56EAF" w14:textId="77777777" w:rsidR="00537FCC" w:rsidRPr="00117FB5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32A3F2F0" w14:textId="77777777" w:rsidR="00537FCC" w:rsidRPr="00117FB5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345F6B08" w14:textId="30814085" w:rsidR="000A68B9" w:rsidRPr="00117FB5" w:rsidRDefault="000A68B9" w:rsidP="000A68B9">
      <w:pPr>
        <w:ind w:firstLine="709"/>
        <w:jc w:val="both"/>
        <w:rPr>
          <w:bCs/>
        </w:rPr>
      </w:pPr>
    </w:p>
    <w:p w14:paraId="0C981783" w14:textId="77777777" w:rsidR="00537FCC" w:rsidRPr="00117FB5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1A6C2FD9" w14:textId="77777777" w:rsidR="00537FCC" w:rsidRPr="00117FB5" w:rsidRDefault="00537FCC" w:rsidP="00537FCC">
      <w:pPr>
        <w:autoSpaceDE w:val="0"/>
        <w:autoSpaceDN w:val="0"/>
        <w:adjustRightInd w:val="0"/>
        <w:jc w:val="both"/>
        <w:rPr>
          <w:bCs/>
        </w:rPr>
      </w:pPr>
    </w:p>
    <w:p w14:paraId="43744DDB" w14:textId="77777777" w:rsidR="00537FCC" w:rsidRPr="00117FB5" w:rsidRDefault="00537FCC" w:rsidP="00537FCC">
      <w:pPr>
        <w:autoSpaceDE w:val="0"/>
        <w:autoSpaceDN w:val="0"/>
        <w:adjustRightInd w:val="0"/>
        <w:jc w:val="both"/>
        <w:rPr>
          <w:bCs/>
        </w:rPr>
      </w:pPr>
    </w:p>
    <w:p w14:paraId="5FDBA2F9" w14:textId="77777777" w:rsidR="00537FCC" w:rsidRPr="00117FB5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7A6B2D15" w14:textId="77777777" w:rsidR="00537FCC" w:rsidRPr="00117FB5" w:rsidRDefault="00537FCC" w:rsidP="000A68B9">
      <w:pPr>
        <w:jc w:val="both"/>
      </w:pPr>
    </w:p>
    <w:sectPr w:rsidR="00537FCC" w:rsidRPr="00117FB5" w:rsidSect="00B40D4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4E80"/>
    <w:multiLevelType w:val="hybridMultilevel"/>
    <w:tmpl w:val="FCE0EB84"/>
    <w:lvl w:ilvl="0" w:tplc="7B783AA4">
      <w:numFmt w:val="bullet"/>
      <w:lvlText w:val="-"/>
      <w:lvlJc w:val="left"/>
      <w:pPr>
        <w:ind w:left="2345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B17AA9"/>
    <w:multiLevelType w:val="hybridMultilevel"/>
    <w:tmpl w:val="A55C4D56"/>
    <w:lvl w:ilvl="0" w:tplc="F79EF12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CC"/>
    <w:rsid w:val="000A68B9"/>
    <w:rsid w:val="00117FB5"/>
    <w:rsid w:val="00265BAC"/>
    <w:rsid w:val="002A6EE9"/>
    <w:rsid w:val="0036026A"/>
    <w:rsid w:val="00537FCC"/>
    <w:rsid w:val="00666E09"/>
    <w:rsid w:val="00713CEE"/>
    <w:rsid w:val="00756089"/>
    <w:rsid w:val="00772D79"/>
    <w:rsid w:val="008D0446"/>
    <w:rsid w:val="008E0782"/>
    <w:rsid w:val="009431FD"/>
    <w:rsid w:val="00A93C42"/>
    <w:rsid w:val="00B12FCE"/>
    <w:rsid w:val="00B40D40"/>
    <w:rsid w:val="00B62F0B"/>
    <w:rsid w:val="00C02E96"/>
    <w:rsid w:val="00CA3C18"/>
    <w:rsid w:val="00CB3986"/>
    <w:rsid w:val="00DE289F"/>
    <w:rsid w:val="00EB07B9"/>
    <w:rsid w:val="00ED750D"/>
    <w:rsid w:val="00F3506C"/>
    <w:rsid w:val="00F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0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56089"/>
    <w:pPr>
      <w:keepNext/>
      <w:spacing w:line="360" w:lineRule="auto"/>
      <w:jc w:val="both"/>
      <w:outlineLvl w:val="0"/>
    </w:pPr>
    <w:rPr>
      <w:rFonts w:ascii="Arial" w:hAnsi="Arial"/>
      <w:b/>
      <w:szCs w:val="20"/>
      <w:lang w:val="x-none" w:eastAsia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756089"/>
    <w:pPr>
      <w:keepNext/>
      <w:jc w:val="center"/>
      <w:outlineLvl w:val="4"/>
    </w:pPr>
    <w:rPr>
      <w:rFonts w:ascii="Arial" w:hAnsi="Arial"/>
      <w:b/>
      <w:szCs w:val="20"/>
      <w:lang w:val="x-none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37FCC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GrilTabel">
    <w:name w:val="Table Grid"/>
    <w:basedOn w:val="TabelNormal"/>
    <w:uiPriority w:val="39"/>
    <w:rsid w:val="0053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rsid w:val="00756089"/>
    <w:rPr>
      <w:rFonts w:ascii="Arial" w:eastAsia="Times New Roman" w:hAnsi="Arial" w:cs="Times New Roman"/>
      <w:b/>
      <w:sz w:val="24"/>
      <w:szCs w:val="20"/>
      <w:lang w:val="x-none"/>
    </w:rPr>
  </w:style>
  <w:style w:type="character" w:customStyle="1" w:styleId="Titlu5Caracter">
    <w:name w:val="Titlu 5 Caracter"/>
    <w:basedOn w:val="Fontdeparagrafimplicit"/>
    <w:link w:val="Titlu5"/>
    <w:semiHidden/>
    <w:rsid w:val="00756089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Subsol">
    <w:name w:val="footer"/>
    <w:basedOn w:val="Normal"/>
    <w:link w:val="SubsolCaracter"/>
    <w:semiHidden/>
    <w:unhideWhenUsed/>
    <w:rsid w:val="00756089"/>
    <w:pPr>
      <w:tabs>
        <w:tab w:val="center" w:pos="4536"/>
        <w:tab w:val="right" w:pos="9072"/>
      </w:tabs>
    </w:pPr>
    <w:rPr>
      <w:szCs w:val="20"/>
      <w:lang w:val="x-none" w:eastAsia="en-US"/>
    </w:rPr>
  </w:style>
  <w:style w:type="character" w:customStyle="1" w:styleId="SubsolCaracter">
    <w:name w:val="Subsol Caracter"/>
    <w:basedOn w:val="Fontdeparagrafimplicit"/>
    <w:link w:val="Subsol"/>
    <w:semiHidden/>
    <w:rsid w:val="0075608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5608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6089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56089"/>
    <w:pPr>
      <w:keepNext/>
      <w:spacing w:line="360" w:lineRule="auto"/>
      <w:jc w:val="both"/>
      <w:outlineLvl w:val="0"/>
    </w:pPr>
    <w:rPr>
      <w:rFonts w:ascii="Arial" w:hAnsi="Arial"/>
      <w:b/>
      <w:szCs w:val="20"/>
      <w:lang w:val="x-none" w:eastAsia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756089"/>
    <w:pPr>
      <w:keepNext/>
      <w:jc w:val="center"/>
      <w:outlineLvl w:val="4"/>
    </w:pPr>
    <w:rPr>
      <w:rFonts w:ascii="Arial" w:hAnsi="Arial"/>
      <w:b/>
      <w:szCs w:val="20"/>
      <w:lang w:val="x-none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37FCC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GrilTabel">
    <w:name w:val="Table Grid"/>
    <w:basedOn w:val="TabelNormal"/>
    <w:uiPriority w:val="39"/>
    <w:rsid w:val="0053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rsid w:val="00756089"/>
    <w:rPr>
      <w:rFonts w:ascii="Arial" w:eastAsia="Times New Roman" w:hAnsi="Arial" w:cs="Times New Roman"/>
      <w:b/>
      <w:sz w:val="24"/>
      <w:szCs w:val="20"/>
      <w:lang w:val="x-none"/>
    </w:rPr>
  </w:style>
  <w:style w:type="character" w:customStyle="1" w:styleId="Titlu5Caracter">
    <w:name w:val="Titlu 5 Caracter"/>
    <w:basedOn w:val="Fontdeparagrafimplicit"/>
    <w:link w:val="Titlu5"/>
    <w:semiHidden/>
    <w:rsid w:val="00756089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Subsol">
    <w:name w:val="footer"/>
    <w:basedOn w:val="Normal"/>
    <w:link w:val="SubsolCaracter"/>
    <w:semiHidden/>
    <w:unhideWhenUsed/>
    <w:rsid w:val="00756089"/>
    <w:pPr>
      <w:tabs>
        <w:tab w:val="center" w:pos="4536"/>
        <w:tab w:val="right" w:pos="9072"/>
      </w:tabs>
    </w:pPr>
    <w:rPr>
      <w:szCs w:val="20"/>
      <w:lang w:val="x-none" w:eastAsia="en-US"/>
    </w:rPr>
  </w:style>
  <w:style w:type="character" w:customStyle="1" w:styleId="SubsolCaracter">
    <w:name w:val="Subsol Caracter"/>
    <w:basedOn w:val="Fontdeparagrafimplicit"/>
    <w:link w:val="Subsol"/>
    <w:semiHidden/>
    <w:rsid w:val="0075608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5608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6089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Statia16</cp:lastModifiedBy>
  <cp:revision>2</cp:revision>
  <cp:lastPrinted>2021-09-13T10:40:00Z</cp:lastPrinted>
  <dcterms:created xsi:type="dcterms:W3CDTF">2021-09-13T12:15:00Z</dcterms:created>
  <dcterms:modified xsi:type="dcterms:W3CDTF">2021-09-13T12:15:00Z</dcterms:modified>
</cp:coreProperties>
</file>