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38" w:rsidRDefault="008B4538" w:rsidP="008B4538">
      <w:pPr>
        <w:spacing w:after="0" w:line="240" w:lineRule="auto"/>
        <w:rPr>
          <w:rFonts w:ascii="Times New Roman" w:eastAsia="Umbra BT" w:hAnsi="Times New Roman"/>
          <w:b/>
          <w:color w:val="FF0000"/>
          <w:lang w:val="fr-FR" w:eastAsia="ro-RO"/>
        </w:rPr>
      </w:pP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Umbra BT" w:hAnsi="Times New Roman"/>
          <w:b/>
          <w:color w:val="FF0000"/>
          <w:lang w:val="ro-RO" w:eastAsia="ro-RO"/>
        </w:rPr>
        <w:tab/>
        <w:t xml:space="preserve">                                                                              </w:t>
      </w:r>
      <w:r>
        <w:rPr>
          <w:rFonts w:ascii="Times New Roman" w:eastAsia="Umbra BT" w:hAnsi="Times New Roman"/>
          <w:b/>
          <w:color w:val="FF0000"/>
          <w:lang w:val="ro-RO" w:eastAsia="ro-RO"/>
        </w:rPr>
        <w:t xml:space="preserve">                         </w:t>
      </w:r>
      <w:r>
        <w:rPr>
          <w:rFonts w:ascii="Times New Roman" w:eastAsia="Times New Roman" w:hAnsi="Times New Roman"/>
          <w:b/>
          <w:lang w:val="ro-RO"/>
        </w:rPr>
        <w:t xml:space="preserve">(nu produce efecte juridice) * </w:t>
      </w:r>
    </w:p>
    <w:p w:rsidR="008B4538" w:rsidRDefault="008B4538" w:rsidP="008B453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4pt;width:38.4pt;height:57.6pt;z-index:-251657216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677993277" r:id="rId7">
            <o:FieldCodes>\* MERGEFORMAT</o:FieldCodes>
          </o:OLEObject>
        </w:pict>
      </w:r>
      <w:r>
        <w:rPr>
          <w:rFonts w:ascii="Times New Roman" w:eastAsia="Umbra BT" w:hAnsi="Times New Roman"/>
          <w:b/>
          <w:lang w:val="fr-FR" w:eastAsia="ro-RO"/>
        </w:rPr>
        <w:t xml:space="preserve">                                                                                                              PROIECT</w:t>
      </w: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  <w:t xml:space="preserve">                      Varianta II</w:t>
      </w: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MUNICIPAL TÂRGU MUREŞ</w:t>
      </w:r>
      <w:r>
        <w:rPr>
          <w:rFonts w:ascii="Times New Roman" w:eastAsia="Umbra BT" w:hAnsi="Times New Roman"/>
          <w:lang w:val="ro-RO" w:eastAsia="ro-RO"/>
        </w:rPr>
        <w:t xml:space="preserve">        </w:t>
      </w:r>
      <w:r>
        <w:rPr>
          <w:rFonts w:ascii="Times New Roman" w:eastAsia="Times New Roman" w:hAnsi="Times New Roman"/>
          <w:lang w:val="ro-RO"/>
        </w:rPr>
        <w:t xml:space="preserve">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</w:t>
      </w:r>
    </w:p>
    <w:p w:rsidR="008B4538" w:rsidRDefault="008B4538" w:rsidP="008B4538">
      <w:pPr>
        <w:spacing w:after="0" w:line="240" w:lineRule="auto"/>
        <w:ind w:left="7788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</w:t>
      </w:r>
      <w:r>
        <w:rPr>
          <w:rFonts w:ascii="Times New Roman" w:eastAsia="Times New Roman" w:hAnsi="Times New Roman"/>
          <w:b/>
          <w:lang w:val="ro-RO"/>
        </w:rPr>
        <w:t>Iniţiator:</w:t>
      </w:r>
    </w:p>
    <w:p w:rsidR="008B4538" w:rsidRDefault="008B4538" w:rsidP="008B4538">
      <w:pPr>
        <w:tabs>
          <w:tab w:val="left" w:pos="7620"/>
          <w:tab w:val="right" w:pos="9072"/>
        </w:tabs>
        <w:spacing w:after="0" w:line="240" w:lineRule="auto"/>
        <w:ind w:left="778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  <w:t xml:space="preserve">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  </w:t>
      </w:r>
      <w:r>
        <w:rPr>
          <w:rFonts w:ascii="Times New Roman" w:eastAsia="Times New Roman" w:hAnsi="Times New Roman"/>
          <w:b/>
          <w:lang w:val="ro-RO"/>
        </w:rPr>
        <w:t>PRIMAR</w:t>
      </w:r>
      <w:r>
        <w:rPr>
          <w:rFonts w:ascii="Times New Roman" w:eastAsia="Times New Roman" w:hAnsi="Times New Roman"/>
          <w:b/>
          <w:lang w:val="ro-RO"/>
        </w:rPr>
        <w:tab/>
        <w:t xml:space="preserve">                                                     </w:t>
      </w: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</w:t>
      </w:r>
      <w:r>
        <w:rPr>
          <w:rFonts w:ascii="Times New Roman" w:eastAsia="Times New Roman" w:hAnsi="Times New Roman"/>
          <w:b/>
          <w:lang w:val="ro-RO"/>
        </w:rPr>
        <w:t xml:space="preserve">Soós Zoltán  </w:t>
      </w: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din _____________________ 2021</w:t>
      </w: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privind  actualizarea indicatorilor tehnico-economici, aferenţi obiectivului de investiţii</w:t>
      </w: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,,Modernizare strada Dezrobirii”</w:t>
      </w: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lang w:val="ro-RO" w:eastAsia="ro-RO"/>
        </w:rPr>
        <w:t>Consiliul local municipal Târgu Mureş, întrunit în şedinţă ordinară  de lucru,</w:t>
      </w:r>
    </w:p>
    <w:p w:rsidR="008B4538" w:rsidRDefault="008B4538" w:rsidP="008B453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8B4538" w:rsidRDefault="008B4538" w:rsidP="008B4538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proofErr w:type="spellStart"/>
      <w:r>
        <w:rPr>
          <w:rFonts w:ascii="Times New Roman" w:hAnsi="Times New Roman"/>
          <w:b/>
          <w:lang w:val="ro-RO"/>
        </w:rPr>
        <w:t>ând</w:t>
      </w:r>
      <w:proofErr w:type="spellEnd"/>
      <w:r>
        <w:rPr>
          <w:rFonts w:ascii="Times New Roman" w:hAnsi="Times New Roman"/>
          <w:b/>
          <w:lang w:val="ro-RO"/>
        </w:rPr>
        <w:t xml:space="preserve"> în vedere: </w:t>
      </w:r>
    </w:p>
    <w:p w:rsidR="008B4538" w:rsidRDefault="008B4538" w:rsidP="008B4538">
      <w:pPr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1511C">
        <w:rPr>
          <w:rFonts w:ascii="Times New Roman" w:hAnsi="Times New Roman"/>
          <w:b/>
          <w:bCs/>
          <w:lang w:val="ro-RO"/>
        </w:rPr>
        <w:t>a)</w:t>
      </w:r>
      <w:r>
        <w:rPr>
          <w:rFonts w:ascii="Times New Roman" w:hAnsi="Times New Roman"/>
          <w:lang w:val="ro-RO"/>
        </w:rPr>
        <w:t>. Referatul de aprobare nr. ……… din ……</w:t>
      </w:r>
      <w:r>
        <w:rPr>
          <w:rFonts w:ascii="Times New Roman" w:hAnsi="Times New Roman"/>
          <w:lang w:val="ro-RO"/>
        </w:rPr>
        <w:t xml:space="preserve">…… </w:t>
      </w:r>
      <w:r>
        <w:rPr>
          <w:rFonts w:ascii="Times New Roman" w:hAnsi="Times New Roman"/>
          <w:lang w:val="ro-RO"/>
        </w:rPr>
        <w:t xml:space="preserve">2020 iniţiat de Primar prin Direcţia Tehnică,  </w:t>
      </w:r>
    </w:p>
    <w:p w:rsidR="008B4538" w:rsidRDefault="008B4538" w:rsidP="008B453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lang w:val="ro-RO"/>
        </w:rPr>
      </w:pPr>
      <w:r w:rsidRPr="00C1511C">
        <w:rPr>
          <w:rFonts w:ascii="Times New Roman" w:hAnsi="Times New Roman"/>
          <w:lang w:val="ro-RO"/>
        </w:rPr>
        <w:t>Avizul/Avizele favorabil(e)  al(e) Compartimentului/Compartimentelor de specialitate</w:t>
      </w:r>
      <w:r>
        <w:rPr>
          <w:rFonts w:ascii="Times New Roman" w:hAnsi="Times New Roman"/>
          <w:lang w:val="ro-RO"/>
        </w:rPr>
        <w:t>,</w:t>
      </w:r>
      <w:r w:rsidRPr="00C1511C">
        <w:rPr>
          <w:rFonts w:ascii="Times New Roman" w:hAnsi="Times New Roman"/>
          <w:lang w:val="ro-RO"/>
        </w:rPr>
        <w:t xml:space="preserve"> </w:t>
      </w:r>
    </w:p>
    <w:p w:rsidR="008B4538" w:rsidRPr="00C1511C" w:rsidRDefault="008B4538" w:rsidP="008B453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lang w:val="ro-RO"/>
        </w:rPr>
      </w:pPr>
      <w:r w:rsidRPr="00C1511C">
        <w:rPr>
          <w:rFonts w:ascii="Times New Roman" w:hAnsi="Times New Roman"/>
          <w:lang w:val="ro-RO"/>
        </w:rPr>
        <w:t>Raportul Comisiilor de specialitate din cadrul Consiliului local municipal Târgu Mureş</w:t>
      </w:r>
      <w:r>
        <w:rPr>
          <w:rFonts w:ascii="Times New Roman" w:hAnsi="Times New Roman"/>
          <w:lang w:val="ro-RO"/>
        </w:rPr>
        <w:t>.</w:t>
      </w:r>
    </w:p>
    <w:p w:rsidR="008B4538" w:rsidRDefault="008B4538" w:rsidP="008B4538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În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conformitate</w:t>
      </w:r>
      <w:proofErr w:type="spellEnd"/>
      <w:r>
        <w:rPr>
          <w:rFonts w:ascii="Times New Roman" w:hAnsi="Times New Roman"/>
          <w:b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:rsidR="008B4538" w:rsidRDefault="008B4538" w:rsidP="008B4538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Art.71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alin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. (1), (2)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şi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art. 66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pct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1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Ordonanţa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urgenţă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Guvernului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nr.114/2018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privind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instituirea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unor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măsuri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în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domeniul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investiţiilor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şi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unor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măsuri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fiscal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bugetare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>;</w:t>
      </w:r>
    </w:p>
    <w:p w:rsidR="008B4538" w:rsidRDefault="008B4538" w:rsidP="008B4538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art. 7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alin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2, litera b)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și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c)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Înstrucţiunea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nr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. 2/2018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privind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ajustarea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preţului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contractului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achiziţie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,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emis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Ministerul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Finanţelor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–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Agenţia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Naţională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pentru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Achiziţii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>;</w:t>
      </w:r>
    </w:p>
    <w:p w:rsidR="008B4538" w:rsidRDefault="008B4538" w:rsidP="008B4538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24/2000 </w:t>
      </w:r>
      <w:r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eastAsia="Times New Roman" w:hAnsi="Times New Roman"/>
          <w:iCs/>
        </w:rPr>
        <w:t>Legii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nr</w:t>
      </w:r>
      <w:proofErr w:type="spellEnd"/>
      <w:r>
        <w:rPr>
          <w:rFonts w:ascii="Times New Roman" w:eastAsia="Times New Roman" w:hAnsi="Times New Roman"/>
          <w:iCs/>
        </w:rPr>
        <w:t xml:space="preserve">. 52/2003 </w:t>
      </w:r>
      <w:proofErr w:type="spellStart"/>
      <w:r>
        <w:rPr>
          <w:rFonts w:ascii="Times New Roman" w:eastAsia="Times New Roman" w:hAnsi="Times New Roman"/>
          <w:iCs/>
        </w:rPr>
        <w:t>privind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transparenţa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decizională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în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administraţia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publică</w:t>
      </w:r>
      <w:proofErr w:type="spellEnd"/>
      <w:r>
        <w:rPr>
          <w:rFonts w:ascii="Times New Roman" w:eastAsia="Times New Roman" w:hAnsi="Times New Roman"/>
          <w:iCs/>
        </w:rPr>
        <w:t xml:space="preserve">, </w:t>
      </w:r>
      <w:proofErr w:type="spellStart"/>
      <w:r>
        <w:rPr>
          <w:rFonts w:ascii="Times New Roman" w:eastAsia="Times New Roman" w:hAnsi="Times New Roman"/>
          <w:iCs/>
        </w:rPr>
        <w:t>republicată</w:t>
      </w:r>
      <w:proofErr w:type="spellEnd"/>
      <w:r>
        <w:rPr>
          <w:rFonts w:ascii="Times New Roman" w:eastAsia="Times New Roman" w:hAnsi="Times New Roman"/>
          <w:iCs/>
        </w:rPr>
        <w:t>;</w:t>
      </w:r>
    </w:p>
    <w:p w:rsidR="008B4538" w:rsidRDefault="008B4538" w:rsidP="008B4538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lang w:eastAsia="ro-RO"/>
        </w:rPr>
        <w:t>În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conformitate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eastAsia="ro-RO"/>
        </w:rPr>
        <w:t>prevederile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art. 44, </w:t>
      </w:r>
      <w:proofErr w:type="spellStart"/>
      <w:r>
        <w:rPr>
          <w:rFonts w:ascii="Times New Roman" w:eastAsia="Times New Roman" w:hAnsi="Times New Roman"/>
          <w:lang w:eastAsia="ro-RO"/>
        </w:rPr>
        <w:t>alin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1 din </w:t>
      </w:r>
      <w:proofErr w:type="spellStart"/>
      <w:r>
        <w:rPr>
          <w:rFonts w:ascii="Times New Roman" w:eastAsia="Times New Roman" w:hAnsi="Times New Roman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273/2006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finanțele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locale, cu </w:t>
      </w:r>
      <w:proofErr w:type="spellStart"/>
      <w:r>
        <w:rPr>
          <w:rFonts w:ascii="Times New Roman" w:eastAsia="Times New Roman" w:hAnsi="Times New Roman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complectările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eastAsia="ro-RO"/>
        </w:rPr>
        <w:t>precum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art.1, </w:t>
      </w:r>
      <w:proofErr w:type="gramStart"/>
      <w:r>
        <w:rPr>
          <w:rFonts w:ascii="Times New Roman" w:eastAsia="Times New Roman" w:hAnsi="Times New Roman"/>
          <w:lang w:eastAsia="ro-RO"/>
        </w:rPr>
        <w:t>alin.2 ;</w:t>
      </w:r>
      <w:proofErr w:type="gramEnd"/>
      <w:r>
        <w:rPr>
          <w:rFonts w:ascii="Times New Roman" w:eastAsia="Times New Roman" w:hAnsi="Times New Roman"/>
          <w:lang w:eastAsia="ro-RO"/>
        </w:rPr>
        <w:t xml:space="preserve"> din HG </w:t>
      </w:r>
      <w:proofErr w:type="spellStart"/>
      <w:r>
        <w:rPr>
          <w:rFonts w:ascii="Times New Roman" w:eastAsia="Times New Roman" w:hAnsi="Times New Roman"/>
          <w:lang w:eastAsia="ro-RO"/>
        </w:rPr>
        <w:t>nr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907/2016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etapele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eastAsia="ro-RO"/>
        </w:rPr>
        <w:t>elaborare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conținutul-cadru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eastAsia="ro-RO"/>
        </w:rPr>
        <w:t>documentațiilor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tehnico-economice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aferente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obiectivelor</w:t>
      </w:r>
      <w:proofErr w:type="spellEnd"/>
      <w:r>
        <w:rPr>
          <w:rFonts w:ascii="Times New Roman" w:eastAsia="Times New Roman" w:hAnsi="Times New Roman"/>
          <w:lang w:eastAsia="ro-RO"/>
        </w:rPr>
        <w:t>/</w:t>
      </w:r>
      <w:proofErr w:type="spellStart"/>
      <w:r>
        <w:rPr>
          <w:rFonts w:ascii="Times New Roman" w:eastAsia="Times New Roman" w:hAnsi="Times New Roman"/>
          <w:lang w:eastAsia="ro-RO"/>
        </w:rPr>
        <w:t>proiectelor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de </w:t>
      </w:r>
      <w:proofErr w:type="spellStart"/>
      <w:r>
        <w:rPr>
          <w:rFonts w:ascii="Times New Roman" w:eastAsia="Times New Roman" w:hAnsi="Times New Roman"/>
          <w:lang w:eastAsia="ro-RO"/>
        </w:rPr>
        <w:t>investiții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finanțate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lang w:eastAsia="ro-RO"/>
        </w:rPr>
        <w:t>fonduri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</w:p>
    <w:p w:rsidR="008B4538" w:rsidRDefault="008B4538" w:rsidP="008B4538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129 </w:t>
      </w:r>
      <w:proofErr w:type="spellStart"/>
      <w:r>
        <w:rPr>
          <w:rFonts w:ascii="Times New Roman" w:hAnsi="Times New Roman"/>
        </w:rPr>
        <w:t>alin</w:t>
      </w:r>
      <w:proofErr w:type="spellEnd"/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>1),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lit.b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4 lit d, art.139</w:t>
      </w:r>
      <w:proofErr w:type="gramStart"/>
      <w:r>
        <w:rPr>
          <w:rFonts w:ascii="Times New Roman" w:hAnsi="Times New Roman"/>
        </w:rPr>
        <w:t>,alin</w:t>
      </w:r>
      <w:proofErr w:type="gramEnd"/>
      <w:r>
        <w:rPr>
          <w:rFonts w:ascii="Times New Roman" w:hAnsi="Times New Roman"/>
        </w:rPr>
        <w:t xml:space="preserve"> (1) din  </w:t>
      </w:r>
      <w:r>
        <w:rPr>
          <w:rFonts w:ascii="Times New Roman" w:eastAsia="Times New Roman" w:hAnsi="Times New Roman"/>
          <w:lang w:eastAsia="ro-RO"/>
        </w:rPr>
        <w:t xml:space="preserve">O.U.G. </w:t>
      </w:r>
      <w:proofErr w:type="spellStart"/>
      <w:r>
        <w:rPr>
          <w:rFonts w:ascii="Times New Roman" w:eastAsia="Times New Roman" w:hAnsi="Times New Roman"/>
          <w:lang w:eastAsia="ro-RO"/>
        </w:rPr>
        <w:t>nr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57/2019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Administrativ</w:t>
      </w:r>
      <w:proofErr w:type="spellEnd"/>
      <w:r>
        <w:rPr>
          <w:rFonts w:ascii="Times New Roman" w:eastAsia="Times New Roman" w:hAnsi="Times New Roman"/>
          <w:lang w:eastAsia="ro-RO"/>
        </w:rPr>
        <w:t xml:space="preserve">; </w:t>
      </w:r>
    </w:p>
    <w:p w:rsidR="008B4538" w:rsidRDefault="008B4538" w:rsidP="008B4538">
      <w:pPr>
        <w:adjustRightInd w:val="0"/>
        <w:spacing w:before="240" w:after="0" w:line="240" w:lineRule="auto"/>
        <w:ind w:left="426"/>
        <w:jc w:val="both"/>
        <w:rPr>
          <w:rFonts w:ascii="Times New Roman" w:hAnsi="Times New Roman"/>
        </w:rPr>
      </w:pPr>
    </w:p>
    <w:p w:rsidR="008B4538" w:rsidRDefault="008B4538" w:rsidP="008B453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lang w:val="ro-RO" w:eastAsia="ro-RO"/>
        </w:rPr>
        <w:t>:</w:t>
      </w:r>
    </w:p>
    <w:p w:rsidR="008B4538" w:rsidRDefault="008B4538" w:rsidP="008B453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val="ro-RO" w:eastAsia="ro-RO"/>
        </w:rPr>
      </w:pP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8B4538" w:rsidRDefault="008B4538" w:rsidP="008B4538">
      <w:pPr>
        <w:ind w:firstLine="705"/>
        <w:jc w:val="both"/>
        <w:rPr>
          <w:bCs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Art. 1</w:t>
      </w:r>
      <w:r>
        <w:rPr>
          <w:rFonts w:ascii="Times New Roman" w:eastAsia="Times New Roman" w:hAnsi="Times New Roman"/>
          <w:lang w:val="ro-RO"/>
        </w:rPr>
        <w:t xml:space="preserve"> Se aproba </w:t>
      </w:r>
      <w:proofErr w:type="spellStart"/>
      <w:r>
        <w:rPr>
          <w:rFonts w:ascii="Times New Roman" w:eastAsia="Times New Roman" w:hAnsi="Times New Roman"/>
          <w:b/>
        </w:rPr>
        <w:t>actualizarea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indicatorilor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tehnico-economici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aferenţi</w:t>
      </w:r>
      <w:proofErr w:type="spellEnd"/>
      <w:r>
        <w:rPr>
          <w:rFonts w:ascii="Times New Roman" w:eastAsia="Times New Roman" w:hAnsi="Times New Roman"/>
          <w:b/>
        </w:rPr>
        <w:t xml:space="preserve"> - </w:t>
      </w:r>
      <w:r>
        <w:rPr>
          <w:lang w:val="ro-RO"/>
        </w:rPr>
        <w:t>obiectivului de investiţii</w:t>
      </w:r>
      <w:r>
        <w:rPr>
          <w:b/>
          <w:lang w:val="ro-RO"/>
        </w:rPr>
        <w:t xml:space="preserve"> ,,Modernizare strada Dezrobirii” , </w:t>
      </w:r>
      <w:r>
        <w:rPr>
          <w:bCs/>
          <w:lang w:val="ro-RO"/>
        </w:rPr>
        <w:t>astfel:</w:t>
      </w:r>
    </w:p>
    <w:p w:rsidR="008B4538" w:rsidRDefault="008B4538" w:rsidP="008B4538">
      <w:pPr>
        <w:ind w:firstLine="705"/>
        <w:jc w:val="both"/>
        <w:rPr>
          <w:bCs/>
          <w:lang w:val="ro-RO"/>
        </w:rPr>
      </w:pPr>
      <w:r>
        <w:rPr>
          <w:bCs/>
          <w:lang w:val="ro-RO"/>
        </w:rPr>
        <w:t>Valoarea totală a devizului actualizată(inclusiv TVA)=</w:t>
      </w:r>
      <w:r>
        <w:rPr>
          <w:b/>
          <w:lang w:val="ro-RO"/>
        </w:rPr>
        <w:t xml:space="preserve"> 9.916.974,82 lei</w:t>
      </w:r>
      <w:r>
        <w:rPr>
          <w:bCs/>
          <w:lang w:val="ro-RO"/>
        </w:rPr>
        <w:t>, din care C+M(inclusiv TVA)=</w:t>
      </w:r>
      <w:r>
        <w:rPr>
          <w:b/>
          <w:lang w:val="ro-RO"/>
        </w:rPr>
        <w:t xml:space="preserve"> 7.272.810,29 lei</w:t>
      </w:r>
      <w:r>
        <w:rPr>
          <w:bCs/>
          <w:lang w:val="ro-RO"/>
        </w:rPr>
        <w:t xml:space="preserve"> .</w:t>
      </w:r>
    </w:p>
    <w:p w:rsidR="008B4538" w:rsidRDefault="008B4538" w:rsidP="008B4538">
      <w:pPr>
        <w:ind w:firstLine="705"/>
        <w:jc w:val="both"/>
        <w:rPr>
          <w:bCs/>
          <w:lang w:val="ro-RO"/>
        </w:rPr>
      </w:pPr>
      <w:r>
        <w:rPr>
          <w:bCs/>
          <w:lang w:val="ro-RO"/>
        </w:rPr>
        <w:lastRenderedPageBreak/>
        <w:t>Obiectivul de inv</w:t>
      </w:r>
      <w:r>
        <w:rPr>
          <w:bCs/>
          <w:lang w:val="ro-RO"/>
        </w:rPr>
        <w:t>estiții are următoarele caracte</w:t>
      </w:r>
      <w:r>
        <w:rPr>
          <w:bCs/>
          <w:lang w:val="ro-RO"/>
        </w:rPr>
        <w:t>ristici:</w:t>
      </w:r>
    </w:p>
    <w:p w:rsidR="008B4538" w:rsidRDefault="008B4538" w:rsidP="008B4538">
      <w:pPr>
        <w:numPr>
          <w:ilvl w:val="0"/>
          <w:numId w:val="2"/>
        </w:numPr>
        <w:spacing w:after="0" w:line="240" w:lineRule="auto"/>
        <w:contextualSpacing/>
        <w:jc w:val="both"/>
        <w:rPr>
          <w:lang w:val="ro-RO"/>
        </w:rPr>
      </w:pPr>
      <w:r>
        <w:rPr>
          <w:lang w:val="ro-RO"/>
        </w:rPr>
        <w:t xml:space="preserve">Lungime totală                      =      </w:t>
      </w:r>
      <w:smartTag w:uri="urn:schemas-microsoft-com:office:smarttags" w:element="metricconverter">
        <w:smartTagPr>
          <w:attr w:name="ProductID" w:val="1.317 m"/>
        </w:smartTagPr>
        <w:r>
          <w:rPr>
            <w:lang w:val="ro-RO"/>
          </w:rPr>
          <w:t>1.317 m</w:t>
        </w:r>
      </w:smartTag>
      <w:r>
        <w:rPr>
          <w:lang w:val="ro-RO"/>
        </w:rPr>
        <w:t>.</w:t>
      </w:r>
    </w:p>
    <w:p w:rsidR="008B4538" w:rsidRDefault="008B4538" w:rsidP="008B4538">
      <w:pPr>
        <w:numPr>
          <w:ilvl w:val="0"/>
          <w:numId w:val="2"/>
        </w:numPr>
        <w:spacing w:after="0" w:line="240" w:lineRule="auto"/>
        <w:contextualSpacing/>
        <w:jc w:val="both"/>
        <w:rPr>
          <w:lang w:val="ro-RO"/>
        </w:rPr>
      </w:pPr>
      <w:r>
        <w:rPr>
          <w:lang w:val="ro-RO"/>
        </w:rPr>
        <w:t>Suprafaţa carosabilă             =    13.365 mp.</w:t>
      </w:r>
    </w:p>
    <w:p w:rsidR="008B4538" w:rsidRDefault="008B4538" w:rsidP="008B4538">
      <w:pPr>
        <w:numPr>
          <w:ilvl w:val="0"/>
          <w:numId w:val="2"/>
        </w:numPr>
        <w:spacing w:after="0" w:line="240" w:lineRule="auto"/>
        <w:contextualSpacing/>
        <w:jc w:val="both"/>
        <w:rPr>
          <w:lang w:val="ro-RO"/>
        </w:rPr>
      </w:pPr>
      <w:r>
        <w:rPr>
          <w:lang w:val="ro-RO"/>
        </w:rPr>
        <w:t>Suprafaţa trotuare                 =      2.086 mp.</w:t>
      </w:r>
    </w:p>
    <w:p w:rsidR="008B4538" w:rsidRDefault="008B4538" w:rsidP="008B4538">
      <w:pPr>
        <w:numPr>
          <w:ilvl w:val="0"/>
          <w:numId w:val="2"/>
        </w:numPr>
        <w:spacing w:after="0" w:line="240" w:lineRule="auto"/>
        <w:contextualSpacing/>
        <w:jc w:val="both"/>
        <w:rPr>
          <w:lang w:val="ro-RO"/>
        </w:rPr>
      </w:pPr>
      <w:r>
        <w:rPr>
          <w:lang w:val="ro-RO"/>
        </w:rPr>
        <w:t xml:space="preserve">Suprafaţa piste de ciclişti     =      2.050 mp. </w:t>
      </w:r>
    </w:p>
    <w:p w:rsidR="008B4538" w:rsidRDefault="008B4538" w:rsidP="008B4538">
      <w:pPr>
        <w:spacing w:after="0"/>
        <w:ind w:left="705"/>
        <w:contextualSpacing/>
        <w:jc w:val="both"/>
        <w:rPr>
          <w:lang w:val="ro-RO"/>
        </w:rPr>
      </w:pPr>
      <w:r>
        <w:rPr>
          <w:lang w:val="ro-RO"/>
        </w:rPr>
        <w:t>-     Lungime borduri stradale      =      2.786 ml.</w:t>
      </w:r>
    </w:p>
    <w:p w:rsidR="008B4538" w:rsidRDefault="008B4538" w:rsidP="008B4538">
      <w:pPr>
        <w:spacing w:after="0"/>
        <w:ind w:left="705"/>
        <w:contextualSpacing/>
        <w:jc w:val="both"/>
        <w:rPr>
          <w:lang w:val="ro-RO"/>
        </w:rPr>
      </w:pPr>
      <w:r>
        <w:rPr>
          <w:lang w:val="ro-RO"/>
        </w:rPr>
        <w:t>-     Lungime borduri trotuare      =     4.554  ml.</w:t>
      </w:r>
    </w:p>
    <w:p w:rsidR="008B4538" w:rsidRDefault="008B4538" w:rsidP="008B4538">
      <w:pPr>
        <w:spacing w:after="0"/>
        <w:ind w:left="705"/>
        <w:contextualSpacing/>
        <w:jc w:val="both"/>
        <w:rPr>
          <w:lang w:val="ro-RO"/>
        </w:rPr>
      </w:pPr>
    </w:p>
    <w:p w:rsidR="008B4538" w:rsidRDefault="008B4538" w:rsidP="008B4538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hAnsi="Times New Roman"/>
          <w:lang w:val="ro-RO"/>
        </w:rPr>
        <w:t>Cu aducerea la îndeplinire a prevederilor prezentei hotărâri se încredinţează Executivul Municipiului Târgu Mureş prin  Direcţia Tehnică şi Direcţia Economică.</w:t>
      </w:r>
    </w:p>
    <w:p w:rsidR="008B4538" w:rsidRDefault="008B4538" w:rsidP="008B4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3.  </w:t>
      </w:r>
      <w:r>
        <w:rPr>
          <w:rFonts w:ascii="Times New Roman" w:eastAsia="Times New Roman" w:hAnsi="Times New Roman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:rsidR="008B4538" w:rsidRDefault="008B4538" w:rsidP="008B4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8B4538" w:rsidRDefault="008B4538" w:rsidP="008B4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4.  </w:t>
      </w:r>
      <w:r>
        <w:rPr>
          <w:rFonts w:ascii="Times New Roman" w:eastAsia="Times New Roman" w:hAnsi="Times New Roman"/>
          <w:lang w:val="ro-RO"/>
        </w:rPr>
        <w:t>Pre</w:t>
      </w:r>
      <w:r>
        <w:rPr>
          <w:rFonts w:ascii="Times New Roman" w:eastAsia="Times New Roman" w:hAnsi="Times New Roman"/>
          <w:lang w:val="ro-RO"/>
        </w:rPr>
        <w:t>zenta hotărâre se comunică  Direcţiei  Tehnice şi Direcţiei  Economice</w:t>
      </w:r>
      <w:r>
        <w:rPr>
          <w:rFonts w:ascii="Times New Roman" w:eastAsia="Times New Roman" w:hAnsi="Times New Roman"/>
          <w:lang w:val="ro-RO"/>
        </w:rPr>
        <w:t>.</w:t>
      </w:r>
    </w:p>
    <w:p w:rsidR="008B4538" w:rsidRDefault="008B4538" w:rsidP="008B4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:rsidR="008B4538" w:rsidRDefault="008B4538" w:rsidP="008B4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lang w:val="ro-RO" w:eastAsia="ro-RO"/>
        </w:rPr>
      </w:pPr>
      <w:r>
        <w:rPr>
          <w:rFonts w:ascii="Times New Roman" w:eastAsia="Umbra BT" w:hAnsi="Times New Roman"/>
          <w:b/>
          <w:lang w:val="ro-RO" w:eastAsia="ro-RO"/>
        </w:rPr>
        <w:t xml:space="preserve">       Viză de legalitate</w:t>
      </w: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p. </w:t>
      </w:r>
      <w:proofErr w:type="spellStart"/>
      <w:r>
        <w:rPr>
          <w:rFonts w:ascii="Times New Roman" w:eastAsia="Times New Roman" w:hAnsi="Times New Roman"/>
          <w:b/>
        </w:rPr>
        <w:t>Secretar</w:t>
      </w:r>
      <w:proofErr w:type="spellEnd"/>
      <w:r>
        <w:rPr>
          <w:rFonts w:ascii="Times New Roman" w:eastAsia="Times New Roman" w:hAnsi="Times New Roman"/>
          <w:b/>
        </w:rPr>
        <w:t xml:space="preserve"> general al </w:t>
      </w:r>
      <w:proofErr w:type="spell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:rsidR="008B4538" w:rsidRDefault="008B4538" w:rsidP="008B4538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</w:t>
      </w: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8B4538" w:rsidRDefault="008B4538" w:rsidP="008B453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8B4538" w:rsidRDefault="008B4538" w:rsidP="008B4538"/>
    <w:p w:rsidR="006032E3" w:rsidRDefault="006032E3"/>
    <w:sectPr w:rsidR="006032E3" w:rsidSect="008B4538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446F1241"/>
    <w:multiLevelType w:val="hybridMultilevel"/>
    <w:tmpl w:val="E706949C"/>
    <w:lvl w:ilvl="0" w:tplc="9768064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8C"/>
    <w:rsid w:val="006032E3"/>
    <w:rsid w:val="008B4538"/>
    <w:rsid w:val="00C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38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38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2021-03-23T06:25:00Z</dcterms:created>
  <dcterms:modified xsi:type="dcterms:W3CDTF">2021-03-23T06:28:00Z</dcterms:modified>
</cp:coreProperties>
</file>