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452" w:rsidRDefault="00012452" w:rsidP="00012452">
      <w:pPr>
        <w:tabs>
          <w:tab w:val="left" w:pos="6435"/>
          <w:tab w:val="right" w:pos="9072"/>
        </w:tabs>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Varianta</w:t>
      </w:r>
      <w:proofErr w:type="spellEnd"/>
      <w:r>
        <w:rPr>
          <w:rFonts w:ascii="Times New Roman" w:hAnsi="Times New Roman" w:cs="Times New Roman"/>
          <w:b/>
          <w:sz w:val="24"/>
          <w:szCs w:val="24"/>
          <w:lang w:val="en-US"/>
        </w:rPr>
        <w:t xml:space="preserve"> 3</w:t>
      </w:r>
      <w:r>
        <w:rPr>
          <w:rFonts w:ascii="Times New Roman" w:hAnsi="Times New Roman" w:cs="Times New Roman"/>
          <w:b/>
          <w:sz w:val="24"/>
          <w:szCs w:val="24"/>
          <w:lang w:val="en-US"/>
        </w:rPr>
        <w:tab/>
      </w:r>
      <w:r w:rsidR="00BA795F">
        <w:rPr>
          <w:rFonts w:ascii="Times New Roman" w:hAnsi="Times New Roman" w:cs="Times New Roman"/>
          <w:b/>
          <w:sz w:val="24"/>
          <w:szCs w:val="24"/>
          <w:lang w:val="en-US"/>
        </w:rPr>
        <w:t xml:space="preserve">                                                                                               </w:t>
      </w:r>
    </w:p>
    <w:p w:rsidR="00241A68" w:rsidRDefault="00BA795F" w:rsidP="00012452">
      <w:pPr>
        <w:jc w:val="right"/>
        <w:rPr>
          <w:rFonts w:ascii="Times New Roman" w:hAnsi="Times New Roman" w:cs="Times New Roman"/>
          <w:b/>
          <w:sz w:val="24"/>
          <w:szCs w:val="24"/>
          <w:lang w:val="en-US"/>
        </w:rPr>
      </w:pPr>
      <w:proofErr w:type="spellStart"/>
      <w:proofErr w:type="gramStart"/>
      <w:r>
        <w:rPr>
          <w:rFonts w:ascii="Times New Roman" w:hAnsi="Times New Roman" w:cs="Times New Roman"/>
          <w:b/>
          <w:sz w:val="24"/>
          <w:szCs w:val="24"/>
          <w:lang w:val="en-US"/>
        </w:rPr>
        <w:t>Anexa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nr</w:t>
      </w:r>
      <w:proofErr w:type="spellEnd"/>
      <w:r>
        <w:rPr>
          <w:rFonts w:ascii="Times New Roman" w:hAnsi="Times New Roman" w:cs="Times New Roman"/>
          <w:b/>
          <w:sz w:val="24"/>
          <w:szCs w:val="24"/>
          <w:lang w:val="en-US"/>
        </w:rPr>
        <w:t>.</w:t>
      </w:r>
      <w:proofErr w:type="gramEnd"/>
      <w:r>
        <w:rPr>
          <w:rFonts w:ascii="Times New Roman" w:hAnsi="Times New Roman" w:cs="Times New Roman"/>
          <w:b/>
          <w:sz w:val="24"/>
          <w:szCs w:val="24"/>
          <w:lang w:val="en-US"/>
        </w:rPr>
        <w:t xml:space="preserve"> </w:t>
      </w:r>
      <w:proofErr w:type="gramStart"/>
      <w:r>
        <w:rPr>
          <w:rFonts w:ascii="Times New Roman" w:hAnsi="Times New Roman" w:cs="Times New Roman"/>
          <w:b/>
          <w:sz w:val="24"/>
          <w:szCs w:val="24"/>
          <w:lang w:val="en-US"/>
        </w:rPr>
        <w:t xml:space="preserve">1 la HCL </w:t>
      </w:r>
      <w:proofErr w:type="spellStart"/>
      <w:r>
        <w:rPr>
          <w:rFonts w:ascii="Times New Roman" w:hAnsi="Times New Roman" w:cs="Times New Roman"/>
          <w:b/>
          <w:sz w:val="24"/>
          <w:szCs w:val="24"/>
          <w:lang w:val="en-US"/>
        </w:rPr>
        <w:t>nr</w:t>
      </w:r>
      <w:proofErr w:type="spellEnd"/>
      <w:r>
        <w:rPr>
          <w:rFonts w:ascii="Times New Roman" w:hAnsi="Times New Roman" w:cs="Times New Roman"/>
          <w:b/>
          <w:sz w:val="24"/>
          <w:szCs w:val="24"/>
          <w:lang w:val="en-US"/>
        </w:rPr>
        <w:t>.</w:t>
      </w:r>
      <w:proofErr w:type="gramEnd"/>
      <w:r>
        <w:rPr>
          <w:rFonts w:ascii="Times New Roman" w:hAnsi="Times New Roman" w:cs="Times New Roman"/>
          <w:b/>
          <w:sz w:val="24"/>
          <w:szCs w:val="24"/>
          <w:lang w:val="en-US"/>
        </w:rPr>
        <w:t xml:space="preserve"> …./…..</w:t>
      </w:r>
    </w:p>
    <w:p w:rsidR="00241A68" w:rsidRDefault="00241A68" w:rsidP="006F289C">
      <w:pPr>
        <w:jc w:val="center"/>
        <w:rPr>
          <w:rFonts w:ascii="Times New Roman" w:hAnsi="Times New Roman" w:cs="Times New Roman"/>
          <w:b/>
          <w:sz w:val="24"/>
          <w:szCs w:val="24"/>
          <w:lang w:val="en-US"/>
        </w:rPr>
      </w:pPr>
    </w:p>
    <w:p w:rsidR="00C12CC4" w:rsidRDefault="006F289C" w:rsidP="006F289C">
      <w:pPr>
        <w:jc w:val="center"/>
        <w:rPr>
          <w:rFonts w:ascii="Times New Roman" w:hAnsi="Times New Roman" w:cs="Times New Roman"/>
          <w:b/>
          <w:sz w:val="24"/>
          <w:szCs w:val="24"/>
        </w:rPr>
      </w:pPr>
      <w:r w:rsidRPr="006F289C">
        <w:rPr>
          <w:rFonts w:ascii="Times New Roman" w:hAnsi="Times New Roman" w:cs="Times New Roman"/>
          <w:b/>
          <w:sz w:val="24"/>
          <w:szCs w:val="24"/>
          <w:lang w:val="en-US"/>
        </w:rPr>
        <w:t xml:space="preserve">REGULAMENT PRIVIND ORGANIZAREA </w:t>
      </w:r>
      <w:r w:rsidRPr="006F289C">
        <w:rPr>
          <w:rFonts w:ascii="Times New Roman" w:hAnsi="Times New Roman" w:cs="Times New Roman"/>
          <w:b/>
          <w:sz w:val="24"/>
          <w:szCs w:val="24"/>
        </w:rPr>
        <w:t xml:space="preserve">ȘI FUNCȚIONAREA COMSIEI DE CIRCULAȚIE DN CADRUL PRIMĂRIEI </w:t>
      </w:r>
      <w:r w:rsidR="00FD59FB">
        <w:rPr>
          <w:rFonts w:ascii="Times New Roman" w:hAnsi="Times New Roman" w:cs="Times New Roman"/>
          <w:b/>
          <w:sz w:val="24"/>
          <w:szCs w:val="24"/>
        </w:rPr>
        <w:t xml:space="preserve">MUNICIPIULUI </w:t>
      </w:r>
      <w:r w:rsidRPr="006F289C">
        <w:rPr>
          <w:rFonts w:ascii="Times New Roman" w:hAnsi="Times New Roman" w:cs="Times New Roman"/>
          <w:b/>
          <w:sz w:val="24"/>
          <w:szCs w:val="24"/>
        </w:rPr>
        <w:t>TÂRGU MUREȘ</w:t>
      </w:r>
    </w:p>
    <w:p w:rsidR="003D3646" w:rsidRPr="00BA795F" w:rsidRDefault="00BA795F" w:rsidP="00BA795F">
      <w:pPr>
        <w:tabs>
          <w:tab w:val="left" w:pos="2385"/>
        </w:tabs>
        <w:jc w:val="center"/>
        <w:rPr>
          <w:rFonts w:ascii="Times New Roman" w:hAnsi="Times New Roman" w:cs="Times New Roman"/>
          <w:sz w:val="24"/>
          <w:szCs w:val="24"/>
        </w:rPr>
      </w:pPr>
      <w:r w:rsidRPr="00BA795F">
        <w:rPr>
          <w:rFonts w:ascii="Times New Roman" w:hAnsi="Times New Roman" w:cs="Times New Roman"/>
          <w:sz w:val="24"/>
          <w:szCs w:val="24"/>
        </w:rPr>
        <w:t>Prezentul Regulament stabilește cadrul legal privind organizarea și funcționarea Comisiei de Circulație din cadrul Primăriei Municipiului Târgu Mureș</w:t>
      </w:r>
    </w:p>
    <w:p w:rsidR="003D3646" w:rsidRDefault="001E50C6" w:rsidP="00D231CE">
      <w:pPr>
        <w:jc w:val="both"/>
        <w:rPr>
          <w:rFonts w:ascii="Times New Roman" w:hAnsi="Times New Roman" w:cs="Times New Roman"/>
          <w:b/>
          <w:sz w:val="24"/>
          <w:szCs w:val="24"/>
        </w:rPr>
      </w:pPr>
      <w:r>
        <w:rPr>
          <w:rFonts w:ascii="Times New Roman" w:hAnsi="Times New Roman" w:cs="Times New Roman"/>
          <w:b/>
          <w:sz w:val="24"/>
          <w:szCs w:val="24"/>
        </w:rPr>
        <w:t>CAPITOLUL I  - CADRUL LEGAL</w:t>
      </w:r>
    </w:p>
    <w:p w:rsidR="001E50C6" w:rsidRDefault="001B2160" w:rsidP="00D231CE">
      <w:pPr>
        <w:jc w:val="both"/>
        <w:rPr>
          <w:rFonts w:ascii="Times New Roman" w:hAnsi="Times New Roman" w:cs="Times New Roman"/>
          <w:sz w:val="24"/>
          <w:szCs w:val="24"/>
        </w:rPr>
      </w:pPr>
      <w:r w:rsidRPr="001E50C6">
        <w:rPr>
          <w:rFonts w:ascii="Times New Roman" w:hAnsi="Times New Roman" w:cs="Times New Roman"/>
          <w:sz w:val="24"/>
          <w:szCs w:val="24"/>
        </w:rPr>
        <w:t xml:space="preserve">Art. 1 </w:t>
      </w:r>
      <w:r w:rsidR="001E50C6">
        <w:rPr>
          <w:rFonts w:ascii="Times New Roman" w:hAnsi="Times New Roman" w:cs="Times New Roman"/>
          <w:sz w:val="24"/>
          <w:szCs w:val="24"/>
        </w:rPr>
        <w:t>Prezentul Regulament este constituit având în vedere următoarele prevederi legale:</w:t>
      </w:r>
    </w:p>
    <w:p w:rsidR="001E50C6" w:rsidRDefault="001E50C6" w:rsidP="00471E82">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Ordonanța de Urgență a Guvernului nr. 43/1997 privind regimul drumurilor </w:t>
      </w:r>
      <w:r w:rsidR="007F0DE6">
        <w:rPr>
          <w:rFonts w:ascii="Times New Roman" w:hAnsi="Times New Roman" w:cs="Times New Roman"/>
          <w:sz w:val="24"/>
          <w:szCs w:val="24"/>
        </w:rPr>
        <w:t>republicată, cu m</w:t>
      </w:r>
      <w:r w:rsidR="00AC5E42">
        <w:rPr>
          <w:rFonts w:ascii="Times New Roman" w:hAnsi="Times New Roman" w:cs="Times New Roman"/>
          <w:sz w:val="24"/>
          <w:szCs w:val="24"/>
        </w:rPr>
        <w:t>odificările și completările ulterioare;</w:t>
      </w:r>
    </w:p>
    <w:p w:rsidR="001E50C6" w:rsidRDefault="001E50C6" w:rsidP="00471E82">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Ordonanța de Urgență a Guvernului 195/2002 privind circulația pe</w:t>
      </w:r>
      <w:r w:rsidR="00AC5E42">
        <w:rPr>
          <w:rFonts w:ascii="Times New Roman" w:hAnsi="Times New Roman" w:cs="Times New Roman"/>
          <w:sz w:val="24"/>
          <w:szCs w:val="24"/>
        </w:rPr>
        <w:t xml:space="preserve"> drumurile publice, republicată, </w:t>
      </w:r>
      <w:r w:rsidR="00AC5E42" w:rsidRPr="00AC5E42">
        <w:rPr>
          <w:rFonts w:ascii="Times New Roman" w:hAnsi="Times New Roman" w:cs="Times New Roman"/>
          <w:sz w:val="24"/>
          <w:szCs w:val="24"/>
        </w:rPr>
        <w:t>cu modificările și completările ulterioare;</w:t>
      </w:r>
    </w:p>
    <w:p w:rsidR="00D231CE" w:rsidRPr="00AC5E42" w:rsidRDefault="007340C3" w:rsidP="00AC5E42">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Ord</w:t>
      </w:r>
      <w:r w:rsidR="00172009">
        <w:rPr>
          <w:rFonts w:ascii="Times New Roman" w:hAnsi="Times New Roman" w:cs="Times New Roman"/>
          <w:sz w:val="24"/>
          <w:szCs w:val="24"/>
        </w:rPr>
        <w:t>onanței de urgență a Guvernului nr. 195/2002 privind circulația pe drumurile publice</w:t>
      </w:r>
      <w:r w:rsidR="00AC5E42">
        <w:rPr>
          <w:rFonts w:ascii="Times New Roman" w:hAnsi="Times New Roman" w:cs="Times New Roman"/>
          <w:sz w:val="24"/>
          <w:szCs w:val="24"/>
        </w:rPr>
        <w:t xml:space="preserve">, </w:t>
      </w:r>
      <w:r w:rsidR="00AC5E42" w:rsidRPr="00AC5E42">
        <w:rPr>
          <w:rFonts w:ascii="Times New Roman" w:hAnsi="Times New Roman" w:cs="Times New Roman"/>
          <w:sz w:val="24"/>
          <w:szCs w:val="24"/>
        </w:rPr>
        <w:t>republicată, cu modificările și completările ulterioare;</w:t>
      </w:r>
    </w:p>
    <w:p w:rsidR="00172009" w:rsidRDefault="00172009" w:rsidP="00471E82">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Legea nr. 38/2003</w:t>
      </w:r>
      <w:r w:rsidR="00FA2856">
        <w:rPr>
          <w:rFonts w:ascii="Times New Roman" w:hAnsi="Times New Roman" w:cs="Times New Roman"/>
          <w:sz w:val="24"/>
          <w:szCs w:val="24"/>
        </w:rPr>
        <w:t xml:space="preserve"> privind transportul în regim de taxi și în regim de închiriere</w:t>
      </w:r>
      <w:r w:rsidR="00AC5E42">
        <w:rPr>
          <w:rFonts w:ascii="Times New Roman" w:hAnsi="Times New Roman" w:cs="Times New Roman"/>
          <w:sz w:val="24"/>
          <w:szCs w:val="24"/>
        </w:rPr>
        <w:t>, cu modificările și completările ulterioare;</w:t>
      </w:r>
    </w:p>
    <w:p w:rsidR="00FA2856" w:rsidRPr="00FA2856" w:rsidRDefault="00FA2856" w:rsidP="00471E82">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Ordonanța Guvernului nr. 27/2011 privind transporturile rutiere</w:t>
      </w:r>
      <w:r w:rsidR="00AC5E42">
        <w:rPr>
          <w:rFonts w:ascii="Times New Roman" w:hAnsi="Times New Roman" w:cs="Times New Roman"/>
          <w:sz w:val="24"/>
          <w:szCs w:val="24"/>
        </w:rPr>
        <w:t>,</w:t>
      </w:r>
      <w:r w:rsidR="00AC5E42" w:rsidRPr="00AC5E42">
        <w:rPr>
          <w:rFonts w:ascii="Times New Roman" w:hAnsi="Times New Roman" w:cs="Times New Roman"/>
          <w:sz w:val="24"/>
          <w:szCs w:val="24"/>
        </w:rPr>
        <w:t xml:space="preserve"> cu modifică</w:t>
      </w:r>
      <w:r w:rsidR="00AC5E42">
        <w:rPr>
          <w:rFonts w:ascii="Times New Roman" w:hAnsi="Times New Roman" w:cs="Times New Roman"/>
          <w:sz w:val="24"/>
          <w:szCs w:val="24"/>
        </w:rPr>
        <w:t>rile și completările ulterioare</w:t>
      </w:r>
      <w:r>
        <w:rPr>
          <w:rFonts w:ascii="Times New Roman" w:hAnsi="Times New Roman" w:cs="Times New Roman"/>
          <w:sz w:val="24"/>
          <w:szCs w:val="24"/>
        </w:rPr>
        <w:t>;</w:t>
      </w:r>
    </w:p>
    <w:p w:rsidR="00FA2856" w:rsidRDefault="00FA2856" w:rsidP="00471E82">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Ordonanța de Urgență a Guvernului nr. 195/2005 privind protecția mediului;</w:t>
      </w:r>
    </w:p>
    <w:p w:rsidR="0077102E" w:rsidRDefault="0077102E" w:rsidP="00471E82">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Ordonanța Guvernului nr. 71/2002 privind organizarea și funcționarea serviciilor publice de administrare a domeniului public și privat de interes local, cu modificările și completările ulterioare;</w:t>
      </w:r>
    </w:p>
    <w:p w:rsidR="0077102E" w:rsidRDefault="0077102E" w:rsidP="00471E82">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Legea nr. 92/2007 a serviciilor de transport public persoane în unitățile administrativ</w:t>
      </w:r>
      <w:r w:rsidR="00A4372E">
        <w:rPr>
          <w:rFonts w:ascii="Times New Roman" w:hAnsi="Times New Roman" w:cs="Times New Roman"/>
          <w:sz w:val="24"/>
          <w:szCs w:val="24"/>
        </w:rPr>
        <w:t>-teritoriale, cu modificările și completările ulterioare;</w:t>
      </w:r>
    </w:p>
    <w:p w:rsidR="00A4372E" w:rsidRDefault="00A4372E" w:rsidP="00471E82">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Legea nr. 51/2006 a serviciilor comunitare de utilități publice, republicată cu modificările și completările ulterioare;</w:t>
      </w:r>
    </w:p>
    <w:p w:rsidR="00FD0E20" w:rsidRPr="00471E82" w:rsidRDefault="00FD0E20" w:rsidP="00471E82">
      <w:pPr>
        <w:pStyle w:val="ListParagraph"/>
        <w:numPr>
          <w:ilvl w:val="0"/>
          <w:numId w:val="1"/>
        </w:numPr>
        <w:jc w:val="both"/>
        <w:rPr>
          <w:rFonts w:ascii="Times New Roman" w:hAnsi="Times New Roman" w:cs="Times New Roman"/>
          <w:sz w:val="24"/>
          <w:szCs w:val="24"/>
        </w:rPr>
      </w:pPr>
      <w:r w:rsidRPr="00FD0E20">
        <w:rPr>
          <w:rFonts w:ascii="Times New Roman" w:hAnsi="Times New Roman" w:cs="Times New Roman"/>
          <w:bCs/>
          <w:sz w:val="24"/>
          <w:szCs w:val="24"/>
        </w:rPr>
        <w:t>L</w:t>
      </w:r>
      <w:r w:rsidR="00A4372E" w:rsidRPr="00FD0E20">
        <w:rPr>
          <w:rFonts w:ascii="Times New Roman" w:hAnsi="Times New Roman" w:cs="Times New Roman"/>
          <w:bCs/>
          <w:sz w:val="24"/>
          <w:szCs w:val="24"/>
        </w:rPr>
        <w:t>egea</w:t>
      </w:r>
      <w:r>
        <w:rPr>
          <w:rFonts w:ascii="Times New Roman" w:hAnsi="Times New Roman" w:cs="Times New Roman"/>
          <w:bCs/>
          <w:sz w:val="24"/>
          <w:szCs w:val="24"/>
        </w:rPr>
        <w:t xml:space="preserve"> nr.</w:t>
      </w:r>
      <w:r w:rsidR="00A4372E" w:rsidRPr="00FD0E20">
        <w:rPr>
          <w:rFonts w:ascii="Times New Roman" w:hAnsi="Times New Roman" w:cs="Times New Roman"/>
          <w:bCs/>
          <w:sz w:val="24"/>
          <w:szCs w:val="24"/>
        </w:rPr>
        <w:t xml:space="preserve"> 448/2006 privind protecţia şi promovarea dreptur</w:t>
      </w:r>
      <w:r>
        <w:rPr>
          <w:rFonts w:ascii="Times New Roman" w:hAnsi="Times New Roman" w:cs="Times New Roman"/>
          <w:bCs/>
          <w:sz w:val="24"/>
          <w:szCs w:val="24"/>
        </w:rPr>
        <w:t xml:space="preserve">ilor persoanelor cu handicap, </w:t>
      </w:r>
      <w:r w:rsidRPr="00FD0E20">
        <w:rPr>
          <w:rFonts w:ascii="Times New Roman" w:hAnsi="Times New Roman" w:cs="Times New Roman"/>
          <w:bCs/>
          <w:sz w:val="24"/>
          <w:szCs w:val="24"/>
        </w:rPr>
        <w:t>republicată cu modificările și completările ulterioare;</w:t>
      </w:r>
    </w:p>
    <w:p w:rsidR="00FA2856" w:rsidRDefault="00FA2856" w:rsidP="00FA2856">
      <w:pPr>
        <w:ind w:left="360"/>
        <w:jc w:val="both"/>
        <w:rPr>
          <w:rFonts w:ascii="Times New Roman" w:hAnsi="Times New Roman" w:cs="Times New Roman"/>
          <w:b/>
          <w:sz w:val="24"/>
          <w:szCs w:val="24"/>
        </w:rPr>
      </w:pPr>
      <w:r w:rsidRPr="00AA15BE">
        <w:rPr>
          <w:rFonts w:ascii="Times New Roman" w:hAnsi="Times New Roman" w:cs="Times New Roman"/>
          <w:b/>
          <w:sz w:val="24"/>
          <w:szCs w:val="24"/>
        </w:rPr>
        <w:t xml:space="preserve">CAPITOLUL II </w:t>
      </w:r>
      <w:r w:rsidR="00AA15BE" w:rsidRPr="00AA15BE">
        <w:rPr>
          <w:rFonts w:ascii="Times New Roman" w:hAnsi="Times New Roman" w:cs="Times New Roman"/>
          <w:b/>
          <w:sz w:val="24"/>
          <w:szCs w:val="24"/>
        </w:rPr>
        <w:t>–</w:t>
      </w:r>
      <w:r w:rsidRPr="00AA15BE">
        <w:rPr>
          <w:rFonts w:ascii="Times New Roman" w:hAnsi="Times New Roman" w:cs="Times New Roman"/>
          <w:b/>
          <w:sz w:val="24"/>
          <w:szCs w:val="24"/>
        </w:rPr>
        <w:t xml:space="preserve"> </w:t>
      </w:r>
      <w:r w:rsidR="00AA15BE" w:rsidRPr="00AA15BE">
        <w:rPr>
          <w:rFonts w:ascii="Times New Roman" w:hAnsi="Times New Roman" w:cs="Times New Roman"/>
          <w:b/>
          <w:sz w:val="24"/>
          <w:szCs w:val="24"/>
        </w:rPr>
        <w:t xml:space="preserve">SCOPUL CONSTITUIRII COMISIEI DE CIRCULAȚIE </w:t>
      </w:r>
    </w:p>
    <w:p w:rsidR="00AA15BE" w:rsidRDefault="00AA15BE" w:rsidP="00FA2856">
      <w:pPr>
        <w:ind w:left="360"/>
        <w:jc w:val="both"/>
        <w:rPr>
          <w:rFonts w:ascii="Times New Roman" w:hAnsi="Times New Roman" w:cs="Times New Roman"/>
          <w:sz w:val="24"/>
          <w:szCs w:val="24"/>
        </w:rPr>
      </w:pPr>
      <w:r>
        <w:rPr>
          <w:rFonts w:ascii="Times New Roman" w:hAnsi="Times New Roman" w:cs="Times New Roman"/>
          <w:sz w:val="24"/>
          <w:szCs w:val="24"/>
        </w:rPr>
        <w:t xml:space="preserve">Art. 2.1 </w:t>
      </w:r>
      <w:r w:rsidR="00144C5F">
        <w:rPr>
          <w:rFonts w:ascii="Times New Roman" w:hAnsi="Times New Roman" w:cs="Times New Roman"/>
          <w:sz w:val="24"/>
          <w:szCs w:val="24"/>
        </w:rPr>
        <w:t>Comisia de Circulație din cadrul Primăriei Municipiului Târgu Mureș s-a constituit în scopul monitorizării activității de sistematizare a circulației pe drumurile publice administrate de Consiliul Local al Municipiului Târgu Mureș, al îmbunătățirii calității deciziei referitoare la reglem</w:t>
      </w:r>
      <w:r w:rsidR="00D55AD3">
        <w:rPr>
          <w:rFonts w:ascii="Times New Roman" w:hAnsi="Times New Roman" w:cs="Times New Roman"/>
          <w:sz w:val="24"/>
          <w:szCs w:val="24"/>
        </w:rPr>
        <w:t>entările circul</w:t>
      </w:r>
      <w:r w:rsidR="004C752B">
        <w:rPr>
          <w:rFonts w:ascii="Times New Roman" w:hAnsi="Times New Roman" w:cs="Times New Roman"/>
          <w:sz w:val="24"/>
          <w:szCs w:val="24"/>
        </w:rPr>
        <w:t>a</w:t>
      </w:r>
      <w:r w:rsidR="00D55AD3">
        <w:rPr>
          <w:rFonts w:ascii="Times New Roman" w:hAnsi="Times New Roman" w:cs="Times New Roman"/>
          <w:sz w:val="24"/>
          <w:szCs w:val="24"/>
        </w:rPr>
        <w:t xml:space="preserve">ției auto și pietonale, inclusiv din punct de vedere al </w:t>
      </w:r>
      <w:r w:rsidR="004C752B">
        <w:rPr>
          <w:rFonts w:ascii="Times New Roman" w:hAnsi="Times New Roman" w:cs="Times New Roman"/>
          <w:sz w:val="24"/>
          <w:szCs w:val="24"/>
        </w:rPr>
        <w:t xml:space="preserve">influenței implicațiilor unor dezvoltări imobiliare și construcții propuse asupra traficului, raportat la rețeaua stradală existentă, sub coordonarea Primarului Municipiului Târgu Mureș. De asemenea, prezentul regulament are rolul de a  defini condițiile și modalitățile care trebuie îndeplinite pentru asigurarea desfășurării fluente și în </w:t>
      </w:r>
      <w:r w:rsidR="004C752B">
        <w:rPr>
          <w:rFonts w:ascii="Times New Roman" w:hAnsi="Times New Roman" w:cs="Times New Roman"/>
          <w:sz w:val="24"/>
          <w:szCs w:val="24"/>
        </w:rPr>
        <w:lastRenderedPageBreak/>
        <w:t>siguranță a circulației rutiere, apărarea vieții și integrității corporale, a sănătății persoanelor, proprietății publice și private, protecția mediului înconjurător, precum și a drepturilor și intereselor legitime ale persoanelor în acest domeniu.</w:t>
      </w:r>
    </w:p>
    <w:p w:rsidR="004C752B" w:rsidRPr="004C752B" w:rsidRDefault="004C752B" w:rsidP="00FA2856">
      <w:pPr>
        <w:ind w:left="360"/>
        <w:jc w:val="both"/>
        <w:rPr>
          <w:rFonts w:ascii="Times New Roman" w:hAnsi="Times New Roman" w:cs="Times New Roman"/>
          <w:b/>
          <w:sz w:val="24"/>
          <w:szCs w:val="24"/>
        </w:rPr>
      </w:pPr>
      <w:r w:rsidRPr="004C752B">
        <w:rPr>
          <w:rFonts w:ascii="Times New Roman" w:hAnsi="Times New Roman" w:cs="Times New Roman"/>
          <w:b/>
          <w:sz w:val="24"/>
          <w:szCs w:val="24"/>
        </w:rPr>
        <w:t>CAPITOLUL III – COMPONENȚA COMISIEI DE CIRCULAȚIE</w:t>
      </w:r>
    </w:p>
    <w:p w:rsidR="00180187" w:rsidRDefault="004C752B" w:rsidP="00180187">
      <w:pPr>
        <w:ind w:left="360"/>
        <w:jc w:val="both"/>
        <w:rPr>
          <w:rFonts w:ascii="Times New Roman" w:hAnsi="Times New Roman" w:cs="Times New Roman"/>
          <w:sz w:val="24"/>
          <w:szCs w:val="24"/>
        </w:rPr>
      </w:pPr>
      <w:r>
        <w:rPr>
          <w:rFonts w:ascii="Times New Roman" w:hAnsi="Times New Roman" w:cs="Times New Roman"/>
          <w:sz w:val="24"/>
          <w:szCs w:val="24"/>
        </w:rPr>
        <w:t xml:space="preserve">Art. 3.1 Membrii Comisiei de Circulație sunt reprezentanți ai </w:t>
      </w:r>
      <w:r w:rsidR="00180187">
        <w:rPr>
          <w:rFonts w:ascii="Times New Roman" w:hAnsi="Times New Roman" w:cs="Times New Roman"/>
          <w:sz w:val="24"/>
          <w:szCs w:val="24"/>
        </w:rPr>
        <w:t xml:space="preserve">unor autorități și instituții publice, ai unor întreprinderi publice cu implicații directe și indirecte asupra circulației și asupra reglementărilor de circulație și reprezentanți ai administrației </w:t>
      </w:r>
      <w:r w:rsidR="00716C7B">
        <w:rPr>
          <w:rFonts w:ascii="Times New Roman" w:hAnsi="Times New Roman" w:cs="Times New Roman"/>
          <w:sz w:val="24"/>
          <w:szCs w:val="24"/>
        </w:rPr>
        <w:t xml:space="preserve">publice </w:t>
      </w:r>
      <w:r w:rsidR="00180187">
        <w:rPr>
          <w:rFonts w:ascii="Times New Roman" w:hAnsi="Times New Roman" w:cs="Times New Roman"/>
          <w:sz w:val="24"/>
          <w:szCs w:val="24"/>
        </w:rPr>
        <w:t>locale.</w:t>
      </w:r>
    </w:p>
    <w:p w:rsidR="00180187" w:rsidRDefault="00180187" w:rsidP="00180187">
      <w:pPr>
        <w:ind w:left="360"/>
        <w:jc w:val="both"/>
        <w:rPr>
          <w:rFonts w:ascii="Times New Roman" w:hAnsi="Times New Roman" w:cs="Times New Roman"/>
          <w:sz w:val="24"/>
          <w:szCs w:val="24"/>
        </w:rPr>
      </w:pPr>
      <w:r>
        <w:rPr>
          <w:rFonts w:ascii="Times New Roman" w:hAnsi="Times New Roman" w:cs="Times New Roman"/>
          <w:sz w:val="24"/>
          <w:szCs w:val="24"/>
        </w:rPr>
        <w:t>Art. 3.2 Secretariatul</w:t>
      </w:r>
      <w:r w:rsidR="00F37399">
        <w:rPr>
          <w:rFonts w:ascii="Times New Roman" w:hAnsi="Times New Roman" w:cs="Times New Roman"/>
          <w:sz w:val="24"/>
          <w:szCs w:val="24"/>
        </w:rPr>
        <w:t xml:space="preserve"> Comisiei este asigurat de</w:t>
      </w:r>
      <w:r>
        <w:rPr>
          <w:rFonts w:ascii="Times New Roman" w:hAnsi="Times New Roman" w:cs="Times New Roman"/>
          <w:sz w:val="24"/>
          <w:szCs w:val="24"/>
        </w:rPr>
        <w:t xml:space="preserve"> </w:t>
      </w:r>
      <w:r w:rsidR="00F37399">
        <w:rPr>
          <w:rFonts w:ascii="Times New Roman" w:hAnsi="Times New Roman" w:cs="Times New Roman"/>
          <w:sz w:val="24"/>
          <w:szCs w:val="24"/>
        </w:rPr>
        <w:t>reprezentați din cadrul</w:t>
      </w:r>
      <w:r w:rsidR="00716C7B">
        <w:rPr>
          <w:rFonts w:ascii="Times New Roman" w:hAnsi="Times New Roman" w:cs="Times New Roman"/>
          <w:sz w:val="24"/>
          <w:szCs w:val="24"/>
        </w:rPr>
        <w:t xml:space="preserve"> Serviciului Public – Administrația Domeniului Public</w:t>
      </w:r>
      <w:r w:rsidR="00F37399">
        <w:rPr>
          <w:rFonts w:ascii="Times New Roman" w:hAnsi="Times New Roman" w:cs="Times New Roman"/>
          <w:sz w:val="24"/>
          <w:szCs w:val="24"/>
        </w:rPr>
        <w:t>,</w:t>
      </w:r>
      <w:r w:rsidR="00A973A1">
        <w:rPr>
          <w:rFonts w:ascii="Times New Roman" w:hAnsi="Times New Roman" w:cs="Times New Roman"/>
          <w:sz w:val="24"/>
          <w:szCs w:val="24"/>
        </w:rPr>
        <w:t xml:space="preserve"> conform componenței </w:t>
      </w:r>
      <w:r w:rsidR="002459CB">
        <w:rPr>
          <w:rFonts w:ascii="Times New Roman" w:hAnsi="Times New Roman" w:cs="Times New Roman"/>
          <w:sz w:val="24"/>
          <w:szCs w:val="24"/>
        </w:rPr>
        <w:t>comisiei aprobată prin Hotărâre de Consiliu Local.</w:t>
      </w:r>
    </w:p>
    <w:p w:rsidR="0056760F" w:rsidRDefault="0056760F" w:rsidP="00180187">
      <w:pPr>
        <w:ind w:left="360"/>
        <w:jc w:val="both"/>
        <w:rPr>
          <w:rFonts w:ascii="Times New Roman" w:hAnsi="Times New Roman" w:cs="Times New Roman"/>
          <w:sz w:val="24"/>
          <w:szCs w:val="24"/>
        </w:rPr>
      </w:pPr>
      <w:r>
        <w:rPr>
          <w:rFonts w:ascii="Times New Roman" w:hAnsi="Times New Roman" w:cs="Times New Roman"/>
          <w:sz w:val="24"/>
          <w:szCs w:val="24"/>
        </w:rPr>
        <w:t>Art. 3.3 Com</w:t>
      </w:r>
      <w:r w:rsidR="002459CB">
        <w:rPr>
          <w:rFonts w:ascii="Times New Roman" w:hAnsi="Times New Roman" w:cs="Times New Roman"/>
          <w:sz w:val="24"/>
          <w:szCs w:val="24"/>
        </w:rPr>
        <w:t>ponența Comisiei de circulației este aprobată prin Hotărâre de Consiliu Local.</w:t>
      </w:r>
    </w:p>
    <w:p w:rsidR="0056760F" w:rsidRDefault="0056760F" w:rsidP="00180187">
      <w:pPr>
        <w:ind w:left="360"/>
        <w:jc w:val="both"/>
        <w:rPr>
          <w:rFonts w:ascii="Times New Roman" w:hAnsi="Times New Roman" w:cs="Times New Roman"/>
          <w:sz w:val="24"/>
          <w:szCs w:val="24"/>
        </w:rPr>
      </w:pPr>
      <w:r>
        <w:rPr>
          <w:rFonts w:ascii="Times New Roman" w:hAnsi="Times New Roman" w:cs="Times New Roman"/>
          <w:sz w:val="24"/>
          <w:szCs w:val="24"/>
        </w:rPr>
        <w:t>Art. 3.4 Componența nominală a Comisiei de circ</w:t>
      </w:r>
      <w:r w:rsidR="0026361E">
        <w:rPr>
          <w:rFonts w:ascii="Times New Roman" w:hAnsi="Times New Roman" w:cs="Times New Roman"/>
          <w:sz w:val="24"/>
          <w:szCs w:val="24"/>
        </w:rPr>
        <w:t>ulație se aprobă de către Consiliul Local, prin Hotărâre.</w:t>
      </w:r>
    </w:p>
    <w:p w:rsidR="0056760F" w:rsidRDefault="0056760F" w:rsidP="00FD59FB">
      <w:pPr>
        <w:ind w:left="360"/>
        <w:jc w:val="both"/>
        <w:rPr>
          <w:rFonts w:ascii="Times New Roman" w:hAnsi="Times New Roman" w:cs="Times New Roman"/>
          <w:sz w:val="24"/>
          <w:szCs w:val="24"/>
        </w:rPr>
      </w:pPr>
      <w:r>
        <w:rPr>
          <w:rFonts w:ascii="Times New Roman" w:hAnsi="Times New Roman" w:cs="Times New Roman"/>
          <w:sz w:val="24"/>
          <w:szCs w:val="24"/>
        </w:rPr>
        <w:t xml:space="preserve">Art. 3.5 Modificările componenței </w:t>
      </w:r>
      <w:r w:rsidR="00FD59FB">
        <w:rPr>
          <w:rFonts w:ascii="Times New Roman" w:hAnsi="Times New Roman" w:cs="Times New Roman"/>
          <w:sz w:val="24"/>
          <w:szCs w:val="24"/>
        </w:rPr>
        <w:t xml:space="preserve">nominale a </w:t>
      </w:r>
      <w:r>
        <w:rPr>
          <w:rFonts w:ascii="Times New Roman" w:hAnsi="Times New Roman" w:cs="Times New Roman"/>
          <w:sz w:val="24"/>
          <w:szCs w:val="24"/>
        </w:rPr>
        <w:t>Comisiei de circulație se pot fac</w:t>
      </w:r>
      <w:r w:rsidR="00FD59FB">
        <w:rPr>
          <w:rFonts w:ascii="Times New Roman" w:hAnsi="Times New Roman" w:cs="Times New Roman"/>
          <w:sz w:val="24"/>
          <w:szCs w:val="24"/>
        </w:rPr>
        <w:t xml:space="preserve">e prin </w:t>
      </w:r>
      <w:r w:rsidR="0026361E">
        <w:rPr>
          <w:rFonts w:ascii="Times New Roman" w:hAnsi="Times New Roman" w:cs="Times New Roman"/>
          <w:sz w:val="24"/>
          <w:szCs w:val="24"/>
        </w:rPr>
        <w:t>Hotărâre a consiliului Local.</w:t>
      </w:r>
    </w:p>
    <w:p w:rsidR="00FD59FB" w:rsidRDefault="00FD59FB" w:rsidP="00FD59FB">
      <w:pPr>
        <w:ind w:left="360"/>
        <w:jc w:val="both"/>
        <w:rPr>
          <w:rFonts w:ascii="Times New Roman" w:hAnsi="Times New Roman" w:cs="Times New Roman"/>
          <w:b/>
          <w:sz w:val="24"/>
          <w:szCs w:val="24"/>
        </w:rPr>
      </w:pPr>
      <w:r w:rsidRPr="00FD59FB">
        <w:rPr>
          <w:rFonts w:ascii="Times New Roman" w:hAnsi="Times New Roman" w:cs="Times New Roman"/>
          <w:b/>
          <w:sz w:val="24"/>
          <w:szCs w:val="24"/>
        </w:rPr>
        <w:t xml:space="preserve">CAPITOLUL IV - ATRIBUȚIILE COMISIEI DE CIRCULAȚIE </w:t>
      </w:r>
    </w:p>
    <w:p w:rsidR="00C55ECE" w:rsidRPr="00C55ECE" w:rsidRDefault="00FD59FB" w:rsidP="00C55ECE">
      <w:pPr>
        <w:ind w:left="360"/>
        <w:jc w:val="both"/>
        <w:rPr>
          <w:rFonts w:ascii="Times New Roman" w:hAnsi="Times New Roman" w:cs="Times New Roman"/>
          <w:sz w:val="24"/>
          <w:szCs w:val="24"/>
        </w:rPr>
      </w:pPr>
      <w:r>
        <w:rPr>
          <w:rFonts w:ascii="Times New Roman" w:hAnsi="Times New Roman" w:cs="Times New Roman"/>
          <w:sz w:val="24"/>
          <w:szCs w:val="24"/>
        </w:rPr>
        <w:t>Art. 4.1 Comisia de Circulație are competența de a proceda la analiza, stabilirea și aprobarea măsurilor care se impun referitoare la circulația și staționarea vehiculelor precum și lucrările care se execută pe raza Municipiului Târgu Mureș, precum și adoptarea măsurilor în ceea ce privește:</w:t>
      </w:r>
    </w:p>
    <w:p w:rsidR="00FD59FB" w:rsidRDefault="00C55ECE" w:rsidP="00C55EC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E</w:t>
      </w:r>
      <w:r w:rsidR="00864E5D">
        <w:rPr>
          <w:rFonts w:ascii="Times New Roman" w:hAnsi="Times New Roman" w:cs="Times New Roman"/>
          <w:sz w:val="24"/>
          <w:szCs w:val="24"/>
        </w:rPr>
        <w:t>laborarea</w:t>
      </w:r>
      <w:r w:rsidR="0026361E">
        <w:rPr>
          <w:rFonts w:ascii="Times New Roman" w:hAnsi="Times New Roman" w:cs="Times New Roman"/>
          <w:sz w:val="24"/>
          <w:szCs w:val="24"/>
        </w:rPr>
        <w:t xml:space="preserve"> și aprobarea propunerilor de proiecte </w:t>
      </w:r>
      <w:r>
        <w:rPr>
          <w:rFonts w:ascii="Times New Roman" w:hAnsi="Times New Roman" w:cs="Times New Roman"/>
          <w:sz w:val="24"/>
          <w:szCs w:val="24"/>
        </w:rPr>
        <w:t>ce țin de rețeaua stradală a municipiului și cele care intră sub incidența OUG nr. 195/2002;</w:t>
      </w:r>
    </w:p>
    <w:p w:rsidR="00C55ECE" w:rsidRDefault="00C55ECE" w:rsidP="00C55EC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A</w:t>
      </w:r>
      <w:r w:rsidR="00864E5D">
        <w:rPr>
          <w:rFonts w:ascii="Times New Roman" w:hAnsi="Times New Roman" w:cs="Times New Roman"/>
          <w:sz w:val="24"/>
          <w:szCs w:val="24"/>
        </w:rPr>
        <w:t>vizarea</w:t>
      </w:r>
      <w:r>
        <w:rPr>
          <w:rFonts w:ascii="Times New Roman" w:hAnsi="Times New Roman" w:cs="Times New Roman"/>
          <w:sz w:val="24"/>
          <w:szCs w:val="24"/>
        </w:rPr>
        <w:t xml:space="preserve"> </w:t>
      </w:r>
      <w:r w:rsidR="00864E5D">
        <w:rPr>
          <w:rFonts w:ascii="Times New Roman" w:hAnsi="Times New Roman" w:cs="Times New Roman"/>
          <w:sz w:val="24"/>
          <w:szCs w:val="24"/>
        </w:rPr>
        <w:t>locurilor</w:t>
      </w:r>
      <w:r>
        <w:rPr>
          <w:rFonts w:ascii="Times New Roman" w:hAnsi="Times New Roman" w:cs="Times New Roman"/>
          <w:sz w:val="24"/>
          <w:szCs w:val="24"/>
        </w:rPr>
        <w:t xml:space="preserve"> de staționare pentru aprovizionare cu marfă, orarul aferent și parcările pentru autovehiculele de mare tonaj;</w:t>
      </w:r>
    </w:p>
    <w:p w:rsidR="00C55ECE" w:rsidRDefault="00C55ECE" w:rsidP="00C55EC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S</w:t>
      </w:r>
      <w:r w:rsidR="00864E5D">
        <w:rPr>
          <w:rFonts w:ascii="Times New Roman" w:hAnsi="Times New Roman" w:cs="Times New Roman"/>
          <w:sz w:val="24"/>
          <w:szCs w:val="24"/>
        </w:rPr>
        <w:t>tabilirea</w:t>
      </w:r>
      <w:r>
        <w:rPr>
          <w:rFonts w:ascii="Times New Roman" w:hAnsi="Times New Roman" w:cs="Times New Roman"/>
          <w:sz w:val="24"/>
          <w:szCs w:val="24"/>
        </w:rPr>
        <w:t xml:space="preserve"> </w:t>
      </w:r>
      <w:r w:rsidR="00864E5D">
        <w:rPr>
          <w:rFonts w:ascii="Times New Roman" w:hAnsi="Times New Roman" w:cs="Times New Roman"/>
          <w:sz w:val="24"/>
          <w:szCs w:val="24"/>
        </w:rPr>
        <w:t>zonelor</w:t>
      </w:r>
      <w:r>
        <w:rPr>
          <w:rFonts w:ascii="Times New Roman" w:hAnsi="Times New Roman" w:cs="Times New Roman"/>
          <w:sz w:val="24"/>
          <w:szCs w:val="24"/>
        </w:rPr>
        <w:t xml:space="preserve"> de staționare cu plată pentru autoturisme la nivel de municipiu;</w:t>
      </w:r>
    </w:p>
    <w:p w:rsidR="0093735C" w:rsidRDefault="0093735C" w:rsidP="00C55EC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Propune</w:t>
      </w:r>
      <w:r w:rsidR="00864E5D">
        <w:rPr>
          <w:rFonts w:ascii="Times New Roman" w:hAnsi="Times New Roman" w:cs="Times New Roman"/>
          <w:sz w:val="24"/>
          <w:szCs w:val="24"/>
        </w:rPr>
        <w:t>rea</w:t>
      </w:r>
      <w:r>
        <w:rPr>
          <w:rFonts w:ascii="Times New Roman" w:hAnsi="Times New Roman" w:cs="Times New Roman"/>
          <w:sz w:val="24"/>
          <w:szCs w:val="24"/>
        </w:rPr>
        <w:t xml:space="preserve"> </w:t>
      </w:r>
      <w:r w:rsidR="00864E5D">
        <w:rPr>
          <w:rFonts w:ascii="Times New Roman" w:hAnsi="Times New Roman" w:cs="Times New Roman"/>
          <w:sz w:val="24"/>
          <w:szCs w:val="24"/>
        </w:rPr>
        <w:t xml:space="preserve">altor </w:t>
      </w:r>
      <w:r>
        <w:rPr>
          <w:rFonts w:ascii="Times New Roman" w:hAnsi="Times New Roman" w:cs="Times New Roman"/>
          <w:sz w:val="24"/>
          <w:szCs w:val="24"/>
        </w:rPr>
        <w:t>reglementări care au legătură cu rețeaua stradală a municipiului și cu siguranța circulației;</w:t>
      </w:r>
    </w:p>
    <w:p w:rsidR="007B6A93" w:rsidRDefault="00AE02FF" w:rsidP="00C55EC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Analizarea</w:t>
      </w:r>
      <w:r w:rsidR="00FE098E">
        <w:rPr>
          <w:rFonts w:ascii="Times New Roman" w:hAnsi="Times New Roman" w:cs="Times New Roman"/>
          <w:sz w:val="24"/>
          <w:szCs w:val="24"/>
        </w:rPr>
        <w:t xml:space="preserve"> </w:t>
      </w:r>
      <w:r>
        <w:rPr>
          <w:rFonts w:ascii="Times New Roman" w:hAnsi="Times New Roman" w:cs="Times New Roman"/>
          <w:sz w:val="24"/>
          <w:szCs w:val="24"/>
        </w:rPr>
        <w:t xml:space="preserve">propunerilor aferente </w:t>
      </w:r>
      <w:r w:rsidR="007B6A93">
        <w:rPr>
          <w:rFonts w:ascii="Times New Roman" w:hAnsi="Times New Roman" w:cs="Times New Roman"/>
          <w:sz w:val="24"/>
          <w:szCs w:val="24"/>
        </w:rPr>
        <w:t xml:space="preserve">studiilor de circulație sau de trafic  și a </w:t>
      </w:r>
      <w:r>
        <w:rPr>
          <w:rFonts w:ascii="Times New Roman" w:hAnsi="Times New Roman" w:cs="Times New Roman"/>
          <w:sz w:val="24"/>
          <w:szCs w:val="24"/>
        </w:rPr>
        <w:t xml:space="preserve">propunerilor </w:t>
      </w:r>
      <w:r w:rsidR="007B6A93">
        <w:rPr>
          <w:rFonts w:ascii="Times New Roman" w:hAnsi="Times New Roman" w:cs="Times New Roman"/>
          <w:sz w:val="24"/>
          <w:szCs w:val="24"/>
        </w:rPr>
        <w:t>de dezvoltare, incluzând planurile de mobilitate și strategiile de dezvoltare locală;</w:t>
      </w:r>
    </w:p>
    <w:p w:rsidR="0093735C" w:rsidRDefault="00864E5D" w:rsidP="00C55EC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Elaborarea</w:t>
      </w:r>
      <w:r w:rsidR="0093735C">
        <w:rPr>
          <w:rFonts w:ascii="Times New Roman" w:hAnsi="Times New Roman" w:cs="Times New Roman"/>
          <w:sz w:val="24"/>
          <w:szCs w:val="24"/>
        </w:rPr>
        <w:t xml:space="preserve"> studii</w:t>
      </w:r>
      <w:r>
        <w:rPr>
          <w:rFonts w:ascii="Times New Roman" w:hAnsi="Times New Roman" w:cs="Times New Roman"/>
          <w:sz w:val="24"/>
          <w:szCs w:val="24"/>
        </w:rPr>
        <w:t>lor</w:t>
      </w:r>
      <w:r w:rsidR="0093735C">
        <w:rPr>
          <w:rFonts w:ascii="Times New Roman" w:hAnsi="Times New Roman" w:cs="Times New Roman"/>
          <w:sz w:val="24"/>
          <w:szCs w:val="24"/>
        </w:rPr>
        <w:t xml:space="preserve"> referitoare la posibilitatea implementării circulației alternative la nivelul municipiului;</w:t>
      </w:r>
    </w:p>
    <w:p w:rsidR="007B6A93" w:rsidRDefault="00864E5D" w:rsidP="00C55EC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Propunerea reglementărilor</w:t>
      </w:r>
      <w:r w:rsidR="007B6A93">
        <w:rPr>
          <w:rFonts w:ascii="Times New Roman" w:hAnsi="Times New Roman" w:cs="Times New Roman"/>
          <w:sz w:val="24"/>
          <w:szCs w:val="24"/>
        </w:rPr>
        <w:t xml:space="preserve"> de circulație cu impact </w:t>
      </w:r>
      <w:r w:rsidR="00FE098E">
        <w:rPr>
          <w:rFonts w:ascii="Times New Roman" w:hAnsi="Times New Roman" w:cs="Times New Roman"/>
          <w:sz w:val="24"/>
          <w:szCs w:val="24"/>
        </w:rPr>
        <w:t xml:space="preserve">minor și </w:t>
      </w:r>
      <w:r w:rsidR="007B6A93">
        <w:rPr>
          <w:rFonts w:ascii="Times New Roman" w:hAnsi="Times New Roman" w:cs="Times New Roman"/>
          <w:sz w:val="24"/>
          <w:szCs w:val="24"/>
        </w:rPr>
        <w:t>major asupra traficulu</w:t>
      </w:r>
      <w:r w:rsidR="00FE098E">
        <w:rPr>
          <w:rFonts w:ascii="Times New Roman" w:hAnsi="Times New Roman" w:cs="Times New Roman"/>
          <w:sz w:val="24"/>
          <w:szCs w:val="24"/>
        </w:rPr>
        <w:t>i</w:t>
      </w:r>
      <w:r w:rsidR="007B6A93">
        <w:rPr>
          <w:rFonts w:ascii="Times New Roman" w:hAnsi="Times New Roman" w:cs="Times New Roman"/>
          <w:sz w:val="24"/>
          <w:szCs w:val="24"/>
        </w:rPr>
        <w:t xml:space="preserve"> rutier din Municipiul Târgu Mureș;</w:t>
      </w:r>
    </w:p>
    <w:p w:rsidR="0093735C" w:rsidRDefault="00AE02FF" w:rsidP="00C55ECE">
      <w:pPr>
        <w:pStyle w:val="ListParagraph"/>
        <w:numPr>
          <w:ilvl w:val="0"/>
          <w:numId w:val="1"/>
        </w:numPr>
        <w:jc w:val="both"/>
        <w:rPr>
          <w:rFonts w:ascii="Times New Roman" w:hAnsi="Times New Roman" w:cs="Times New Roman"/>
          <w:sz w:val="24"/>
          <w:szCs w:val="24"/>
        </w:rPr>
      </w:pPr>
      <w:proofErr w:type="spellStart"/>
      <w:r>
        <w:rPr>
          <w:rFonts w:ascii="Times New Roman" w:hAnsi="Times New Roman" w:cs="Times New Roman"/>
          <w:sz w:val="24"/>
          <w:szCs w:val="24"/>
          <w:lang w:val="en-US"/>
        </w:rPr>
        <w:t>Propunerea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w:t>
      </w:r>
      <w:r w:rsidR="00433A85">
        <w:rPr>
          <w:rFonts w:ascii="Times New Roman" w:hAnsi="Times New Roman" w:cs="Times New Roman"/>
          <w:sz w:val="24"/>
          <w:szCs w:val="24"/>
          <w:lang w:val="en-US"/>
        </w:rPr>
        <w:t>vizare</w:t>
      </w:r>
      <w:proofErr w:type="spellEnd"/>
      <w:r>
        <w:rPr>
          <w:rFonts w:ascii="Times New Roman" w:hAnsi="Times New Roman" w:cs="Times New Roman"/>
          <w:sz w:val="24"/>
          <w:szCs w:val="24"/>
          <w:lang w:val="en-US"/>
        </w:rPr>
        <w:t xml:space="preserve"> </w:t>
      </w:r>
      <w:r w:rsidR="00433A85">
        <w:rPr>
          <w:rFonts w:ascii="Times New Roman" w:hAnsi="Times New Roman" w:cs="Times New Roman"/>
          <w:sz w:val="24"/>
          <w:szCs w:val="24"/>
          <w:lang w:val="en-US"/>
        </w:rPr>
        <w:t>a</w:t>
      </w:r>
      <w:r w:rsidR="00241A68">
        <w:rPr>
          <w:rFonts w:ascii="Times New Roman" w:hAnsi="Times New Roman" w:cs="Times New Roman"/>
          <w:sz w:val="24"/>
          <w:szCs w:val="24"/>
          <w:lang w:val="en-US"/>
        </w:rPr>
        <w:t xml:space="preserve"> </w:t>
      </w:r>
      <w:proofErr w:type="spellStart"/>
      <w:r w:rsidR="00241A68">
        <w:rPr>
          <w:rFonts w:ascii="Times New Roman" w:hAnsi="Times New Roman" w:cs="Times New Roman"/>
          <w:sz w:val="24"/>
          <w:szCs w:val="24"/>
          <w:lang w:val="en-US"/>
        </w:rPr>
        <w:t>proiectelor</w:t>
      </w:r>
      <w:proofErr w:type="spellEnd"/>
      <w:r w:rsidR="00241A68">
        <w:rPr>
          <w:rFonts w:ascii="Times New Roman" w:hAnsi="Times New Roman" w:cs="Times New Roman"/>
          <w:sz w:val="24"/>
          <w:szCs w:val="24"/>
          <w:lang w:val="en-US"/>
        </w:rPr>
        <w:t xml:space="preserve"> </w:t>
      </w:r>
      <w:r w:rsidR="00433A85">
        <w:rPr>
          <w:rFonts w:ascii="Times New Roman" w:hAnsi="Times New Roman" w:cs="Times New Roman"/>
          <w:sz w:val="24"/>
          <w:szCs w:val="24"/>
          <w:lang w:val="en-US"/>
        </w:rPr>
        <w:t xml:space="preserve">de </w:t>
      </w:r>
      <w:proofErr w:type="spellStart"/>
      <w:r w:rsidR="00433A85">
        <w:rPr>
          <w:rFonts w:ascii="Times New Roman" w:hAnsi="Times New Roman" w:cs="Times New Roman"/>
          <w:sz w:val="24"/>
          <w:szCs w:val="24"/>
          <w:lang w:val="en-US"/>
        </w:rPr>
        <w:t>modernizare</w:t>
      </w:r>
      <w:proofErr w:type="spellEnd"/>
      <w:r w:rsidR="00433A85">
        <w:rPr>
          <w:rFonts w:ascii="Times New Roman" w:hAnsi="Times New Roman" w:cs="Times New Roman"/>
          <w:sz w:val="24"/>
          <w:szCs w:val="24"/>
          <w:lang w:val="en-US"/>
        </w:rPr>
        <w:t xml:space="preserve"> </w:t>
      </w:r>
      <w:r w:rsidR="00433A85">
        <w:rPr>
          <w:rFonts w:ascii="Times New Roman" w:hAnsi="Times New Roman" w:cs="Times New Roman"/>
          <w:sz w:val="24"/>
          <w:szCs w:val="24"/>
        </w:rPr>
        <w:t>rețea stradală care necesită Autorizație de construire;</w:t>
      </w:r>
    </w:p>
    <w:p w:rsidR="007B6A93" w:rsidRDefault="00E31E21" w:rsidP="00C55EC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Avizarea</w:t>
      </w:r>
      <w:r w:rsidR="007B6A93">
        <w:rPr>
          <w:rFonts w:ascii="Times New Roman" w:hAnsi="Times New Roman" w:cs="Times New Roman"/>
          <w:sz w:val="24"/>
          <w:szCs w:val="24"/>
        </w:rPr>
        <w:t xml:space="preserve"> documentaț</w:t>
      </w:r>
      <w:r>
        <w:rPr>
          <w:rFonts w:ascii="Times New Roman" w:hAnsi="Times New Roman" w:cs="Times New Roman"/>
          <w:sz w:val="24"/>
          <w:szCs w:val="24"/>
        </w:rPr>
        <w:t>iilor de urbanism PUG, PUZ, PUD din punct de vedere al reglementărilor rutiere în vigoare;</w:t>
      </w:r>
    </w:p>
    <w:p w:rsidR="00BD67A6" w:rsidRDefault="00864E5D" w:rsidP="00C55EC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Propunerea de măsuri</w:t>
      </w:r>
      <w:r w:rsidR="00BD67A6">
        <w:rPr>
          <w:rFonts w:ascii="Times New Roman" w:hAnsi="Times New Roman" w:cs="Times New Roman"/>
          <w:sz w:val="24"/>
          <w:szCs w:val="24"/>
        </w:rPr>
        <w:t xml:space="preserve"> și proiecte de reorganizare a transportului public local, inclusiv luare măsurilor care se impun pentru optimizarea sau/și extinderea traseelor mijloacelor de transport public, amplasarea și înființarea stațiilor</w:t>
      </w:r>
      <w:r w:rsidR="00BD67A6" w:rsidRPr="00BD67A6">
        <w:rPr>
          <w:rFonts w:ascii="Times New Roman" w:hAnsi="Times New Roman" w:cs="Times New Roman"/>
          <w:sz w:val="24"/>
          <w:szCs w:val="24"/>
        </w:rPr>
        <w:t xml:space="preserve"> ș</w:t>
      </w:r>
      <w:r w:rsidR="00BD67A6">
        <w:rPr>
          <w:rFonts w:ascii="Times New Roman" w:hAnsi="Times New Roman" w:cs="Times New Roman"/>
          <w:sz w:val="24"/>
          <w:szCs w:val="24"/>
        </w:rPr>
        <w:t>i modificăr</w:t>
      </w:r>
      <w:r w:rsidR="00BD67A6" w:rsidRPr="00BD67A6">
        <w:rPr>
          <w:rFonts w:ascii="Times New Roman" w:hAnsi="Times New Roman" w:cs="Times New Roman"/>
          <w:sz w:val="24"/>
          <w:szCs w:val="24"/>
        </w:rPr>
        <w:t xml:space="preserve">i ale </w:t>
      </w:r>
      <w:r w:rsidR="00BD67A6">
        <w:rPr>
          <w:rFonts w:ascii="Times New Roman" w:hAnsi="Times New Roman" w:cs="Times New Roman"/>
          <w:sz w:val="24"/>
          <w:szCs w:val="24"/>
        </w:rPr>
        <w:t>traseelor de transport în comun (inclusiv taxi) și in</w:t>
      </w:r>
      <w:r w:rsidR="007B6A93">
        <w:rPr>
          <w:rFonts w:ascii="Times New Roman" w:hAnsi="Times New Roman" w:cs="Times New Roman"/>
          <w:sz w:val="24"/>
          <w:szCs w:val="24"/>
        </w:rPr>
        <w:t>t</w:t>
      </w:r>
      <w:r w:rsidR="00BD67A6">
        <w:rPr>
          <w:rFonts w:ascii="Times New Roman" w:hAnsi="Times New Roman" w:cs="Times New Roman"/>
          <w:sz w:val="24"/>
          <w:szCs w:val="24"/>
        </w:rPr>
        <w:t>erurban;</w:t>
      </w:r>
    </w:p>
    <w:p w:rsidR="00BD67A6" w:rsidRPr="00BD67A6" w:rsidRDefault="00BD67A6" w:rsidP="00BD67A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Înființarea ș</w:t>
      </w:r>
      <w:r w:rsidR="00AE02FF">
        <w:rPr>
          <w:rFonts w:ascii="Times New Roman" w:hAnsi="Times New Roman" w:cs="Times New Roman"/>
          <w:sz w:val="24"/>
          <w:szCs w:val="24"/>
        </w:rPr>
        <w:t>i/sau aprobarea locurilor de staționare taxi</w:t>
      </w:r>
      <w:r>
        <w:rPr>
          <w:rFonts w:ascii="Times New Roman" w:hAnsi="Times New Roman" w:cs="Times New Roman"/>
          <w:sz w:val="24"/>
          <w:szCs w:val="24"/>
        </w:rPr>
        <w:t>;</w:t>
      </w:r>
    </w:p>
    <w:p w:rsidR="00433A85" w:rsidRPr="00AE02FF" w:rsidRDefault="00864E5D" w:rsidP="00AE02FF">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Propunerea de măsuri și proiecte</w:t>
      </w:r>
      <w:r w:rsidR="00433A85">
        <w:rPr>
          <w:rFonts w:ascii="Times New Roman" w:hAnsi="Times New Roman" w:cs="Times New Roman"/>
          <w:sz w:val="24"/>
          <w:szCs w:val="24"/>
        </w:rPr>
        <w:t xml:space="preserve"> care vizează reorganizarea circulației, inclusiv aprobarea prevederilor referitoare la montarea sau demontarea indicatoarelor rutiere statice sau dinamice, a echipamentelor de semaforizare, aplicarea sau desființarea marcajelor rutiere, străzi cu sens unic, zone rezidențiale, treceri pietonale,</w:t>
      </w:r>
      <w:r w:rsidR="00AE02FF" w:rsidRPr="00AE02FF">
        <w:rPr>
          <w:rFonts w:ascii="Times New Roman" w:hAnsi="Times New Roman" w:cs="Times New Roman"/>
          <w:sz w:val="24"/>
          <w:szCs w:val="24"/>
        </w:rPr>
        <w:t xml:space="preserve"> </w:t>
      </w:r>
      <w:r w:rsidR="00AE02FF">
        <w:rPr>
          <w:rFonts w:ascii="Times New Roman" w:hAnsi="Times New Roman" w:cs="Times New Roman"/>
          <w:sz w:val="24"/>
          <w:szCs w:val="24"/>
        </w:rPr>
        <w:t>instalarea de praguri sol,</w:t>
      </w:r>
      <w:r w:rsidR="00AE02FF" w:rsidRPr="00AE02FF">
        <w:rPr>
          <w:rFonts w:ascii="Times New Roman" w:hAnsi="Times New Roman" w:cs="Times New Roman"/>
          <w:sz w:val="24"/>
          <w:szCs w:val="24"/>
        </w:rPr>
        <w:t xml:space="preserve"> </w:t>
      </w:r>
      <w:r w:rsidR="00AE02FF">
        <w:rPr>
          <w:rFonts w:ascii="Times New Roman" w:hAnsi="Times New Roman" w:cs="Times New Roman"/>
          <w:sz w:val="24"/>
          <w:szCs w:val="24"/>
        </w:rPr>
        <w:t>realizarea de benzi rezonatoare,</w:t>
      </w:r>
      <w:r w:rsidR="00433A85" w:rsidRPr="00AE02FF">
        <w:rPr>
          <w:rFonts w:ascii="Times New Roman" w:hAnsi="Times New Roman" w:cs="Times New Roman"/>
          <w:sz w:val="24"/>
          <w:szCs w:val="24"/>
        </w:rPr>
        <w:t xml:space="preserve"> limitarea vitezei de circulație inclusiv cu dispozitive de limitarea vitezei, limitarea tonajului, stabilirea programului de aprovizionare în zonele restricționate;</w:t>
      </w:r>
    </w:p>
    <w:p w:rsidR="007B6A93" w:rsidRPr="00FE098E" w:rsidRDefault="007B6A93" w:rsidP="00FE098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Modificările i</w:t>
      </w:r>
      <w:r w:rsidR="00FE098E">
        <w:rPr>
          <w:rFonts w:ascii="Times New Roman" w:hAnsi="Times New Roman" w:cs="Times New Roman"/>
          <w:sz w:val="24"/>
          <w:szCs w:val="24"/>
        </w:rPr>
        <w:t>nfrastructurii drumu</w:t>
      </w:r>
      <w:r w:rsidR="002169FF">
        <w:rPr>
          <w:rFonts w:ascii="Times New Roman" w:hAnsi="Times New Roman" w:cs="Times New Roman"/>
          <w:sz w:val="24"/>
          <w:szCs w:val="24"/>
        </w:rPr>
        <w:t xml:space="preserve">lui public </w:t>
      </w:r>
      <w:r>
        <w:rPr>
          <w:rFonts w:ascii="Times New Roman" w:hAnsi="Times New Roman" w:cs="Times New Roman"/>
          <w:sz w:val="24"/>
          <w:szCs w:val="24"/>
        </w:rPr>
        <w:t>- carosabil, trotuare, platforme, acostamente, scuaruri, piste pentru bicicliști) precum și a zone</w:t>
      </w:r>
      <w:r w:rsidR="00FE098E">
        <w:rPr>
          <w:rFonts w:ascii="Times New Roman" w:hAnsi="Times New Roman" w:cs="Times New Roman"/>
          <w:sz w:val="24"/>
          <w:szCs w:val="24"/>
        </w:rPr>
        <w:t>lor verzi de siguranță aferente;</w:t>
      </w:r>
    </w:p>
    <w:p w:rsidR="007B6A93" w:rsidRPr="00FE098E" w:rsidRDefault="00AE02FF" w:rsidP="00FE098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Lucrările de extindere </w:t>
      </w:r>
      <w:r w:rsidR="00BD67A6">
        <w:rPr>
          <w:rFonts w:ascii="Times New Roman" w:hAnsi="Times New Roman" w:cs="Times New Roman"/>
          <w:sz w:val="24"/>
          <w:szCs w:val="24"/>
        </w:rPr>
        <w:t xml:space="preserve">a rețelelor </w:t>
      </w:r>
      <w:r>
        <w:rPr>
          <w:rFonts w:ascii="Times New Roman" w:hAnsi="Times New Roman" w:cs="Times New Roman"/>
          <w:sz w:val="24"/>
          <w:szCs w:val="24"/>
        </w:rPr>
        <w:t>de utilitate publică;</w:t>
      </w:r>
    </w:p>
    <w:p w:rsidR="00BD67A6" w:rsidRDefault="002169FF" w:rsidP="00C55EC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Analizarea propunerilor provenite de la administrația publică locală pentru avizarea unor reglementări de circulație rutieră;</w:t>
      </w:r>
    </w:p>
    <w:p w:rsidR="002169FF" w:rsidRDefault="002169FF" w:rsidP="00C55EC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Analizează propunerile și petițiile provenite de la persoanele fizice și juridice cu privire la avizarea unor reglementări care se referă la circulația rutieră sau organizarea traficului rutier și pietonal;</w:t>
      </w:r>
    </w:p>
    <w:p w:rsidR="002169FF" w:rsidRDefault="002169FF" w:rsidP="002169FF">
      <w:pPr>
        <w:ind w:left="360"/>
        <w:jc w:val="both"/>
        <w:rPr>
          <w:rFonts w:ascii="Times New Roman" w:hAnsi="Times New Roman" w:cs="Times New Roman"/>
          <w:sz w:val="24"/>
          <w:szCs w:val="24"/>
        </w:rPr>
      </w:pPr>
      <w:r>
        <w:rPr>
          <w:rFonts w:ascii="Times New Roman" w:hAnsi="Times New Roman" w:cs="Times New Roman"/>
          <w:sz w:val="24"/>
          <w:szCs w:val="24"/>
        </w:rPr>
        <w:t>Art. 4.2 Comisia de Circulație emite hotărâri care nu se supun deliberării Consiliului Local.</w:t>
      </w:r>
    </w:p>
    <w:p w:rsidR="002169FF" w:rsidRDefault="002169FF" w:rsidP="002169FF">
      <w:pPr>
        <w:ind w:left="360"/>
        <w:jc w:val="both"/>
        <w:rPr>
          <w:rFonts w:ascii="Times New Roman" w:hAnsi="Times New Roman" w:cs="Times New Roman"/>
          <w:b/>
          <w:sz w:val="24"/>
          <w:szCs w:val="24"/>
        </w:rPr>
      </w:pPr>
      <w:r w:rsidRPr="002169FF">
        <w:rPr>
          <w:rFonts w:ascii="Times New Roman" w:hAnsi="Times New Roman" w:cs="Times New Roman"/>
          <w:b/>
          <w:sz w:val="24"/>
          <w:szCs w:val="24"/>
        </w:rPr>
        <w:t>CAPITOLUL V – FUNCȚIONAREA COMISIEI DE CIRCULAȚIE</w:t>
      </w:r>
    </w:p>
    <w:p w:rsidR="002169FF" w:rsidRDefault="00BA795F" w:rsidP="002169FF">
      <w:pPr>
        <w:ind w:left="360"/>
        <w:jc w:val="both"/>
        <w:rPr>
          <w:rFonts w:ascii="Times New Roman" w:hAnsi="Times New Roman" w:cs="Times New Roman"/>
          <w:sz w:val="24"/>
          <w:szCs w:val="24"/>
        </w:rPr>
      </w:pPr>
      <w:r>
        <w:rPr>
          <w:rFonts w:ascii="Times New Roman" w:hAnsi="Times New Roman" w:cs="Times New Roman"/>
          <w:sz w:val="24"/>
          <w:szCs w:val="24"/>
        </w:rPr>
        <w:t>Art. 5.1 În vederea îndeplinirii atribuțiilor, Comisia de circulație se î</w:t>
      </w:r>
      <w:r w:rsidR="00A406A9">
        <w:rPr>
          <w:rFonts w:ascii="Times New Roman" w:hAnsi="Times New Roman" w:cs="Times New Roman"/>
          <w:sz w:val="24"/>
          <w:szCs w:val="24"/>
        </w:rPr>
        <w:t xml:space="preserve">ntrunește, de regulă, </w:t>
      </w:r>
      <w:r w:rsidR="00AE02FF">
        <w:rPr>
          <w:rFonts w:ascii="Times New Roman" w:hAnsi="Times New Roman" w:cs="Times New Roman"/>
          <w:sz w:val="24"/>
          <w:szCs w:val="24"/>
        </w:rPr>
        <w:t>lunar</w:t>
      </w:r>
      <w:r>
        <w:rPr>
          <w:rFonts w:ascii="Times New Roman" w:hAnsi="Times New Roman" w:cs="Times New Roman"/>
          <w:sz w:val="24"/>
          <w:szCs w:val="24"/>
        </w:rPr>
        <w:t xml:space="preserve"> sau ori de câte ori este nevoie, la convocarea președintelui comisiei. Comisia se consideră legal constituită </w:t>
      </w:r>
      <w:r w:rsidR="00A406A9">
        <w:rPr>
          <w:rFonts w:ascii="Times New Roman" w:hAnsi="Times New Roman" w:cs="Times New Roman"/>
          <w:sz w:val="24"/>
          <w:szCs w:val="24"/>
        </w:rPr>
        <w:t>în momentul în care sunt prezenți jumătate plus unu dintre membri și adoptă hotărâri cu votul majorității membrilor prezenți.</w:t>
      </w:r>
    </w:p>
    <w:p w:rsidR="00A406A9" w:rsidRDefault="00A406A9" w:rsidP="002169FF">
      <w:pPr>
        <w:ind w:left="360"/>
        <w:jc w:val="both"/>
        <w:rPr>
          <w:rFonts w:ascii="Times New Roman" w:hAnsi="Times New Roman" w:cs="Times New Roman"/>
          <w:sz w:val="24"/>
          <w:szCs w:val="24"/>
        </w:rPr>
      </w:pPr>
      <w:r>
        <w:rPr>
          <w:rFonts w:ascii="Times New Roman" w:hAnsi="Times New Roman" w:cs="Times New Roman"/>
          <w:sz w:val="24"/>
          <w:szCs w:val="24"/>
        </w:rPr>
        <w:t xml:space="preserve">Art. 5.2 Propunerea ordinii de zi se face de către secretariatul Comisiei de Circulație, după verificarea în prealabil a documentelor depuse spre analiză și aprobare. Ordinea de zi se aprobă de către </w:t>
      </w:r>
      <w:r w:rsidR="00AE02FF">
        <w:rPr>
          <w:rFonts w:ascii="Times New Roman" w:hAnsi="Times New Roman" w:cs="Times New Roman"/>
          <w:sz w:val="24"/>
          <w:szCs w:val="24"/>
        </w:rPr>
        <w:t xml:space="preserve">președintele comisiei </w:t>
      </w:r>
      <w:r>
        <w:rPr>
          <w:rFonts w:ascii="Times New Roman" w:hAnsi="Times New Roman" w:cs="Times New Roman"/>
          <w:sz w:val="24"/>
          <w:szCs w:val="24"/>
        </w:rPr>
        <w:t>și va fi făcută publică prin postarea pe site-ul instituției, cu cel puțin 3 zile înaintea termenului fixat pentru data întrunirii Comisiei de Circulație.</w:t>
      </w:r>
      <w:r w:rsidR="00B5146F">
        <w:rPr>
          <w:rFonts w:ascii="Times New Roman" w:hAnsi="Times New Roman" w:cs="Times New Roman"/>
          <w:sz w:val="24"/>
          <w:szCs w:val="24"/>
        </w:rPr>
        <w:t xml:space="preserve"> La solicitarea membrilor Comisiei</w:t>
      </w:r>
      <w:r w:rsidR="00012452">
        <w:rPr>
          <w:rFonts w:ascii="Times New Roman" w:hAnsi="Times New Roman" w:cs="Times New Roman"/>
          <w:sz w:val="24"/>
          <w:szCs w:val="24"/>
        </w:rPr>
        <w:t>, ordinea de zi se poate suplimenta.</w:t>
      </w:r>
    </w:p>
    <w:p w:rsidR="00A406A9" w:rsidRDefault="00A406A9" w:rsidP="002169FF">
      <w:pPr>
        <w:ind w:left="360"/>
        <w:jc w:val="both"/>
        <w:rPr>
          <w:rFonts w:ascii="Times New Roman" w:hAnsi="Times New Roman" w:cs="Times New Roman"/>
          <w:sz w:val="24"/>
          <w:szCs w:val="24"/>
        </w:rPr>
      </w:pPr>
      <w:r>
        <w:rPr>
          <w:rFonts w:ascii="Times New Roman" w:hAnsi="Times New Roman" w:cs="Times New Roman"/>
          <w:sz w:val="24"/>
          <w:szCs w:val="24"/>
        </w:rPr>
        <w:t>Art. 5.3 Membrilor Comisiei le revine obligația de a studia în prealabil documentația supusă analizei pentru stabilirea unui punct de</w:t>
      </w:r>
      <w:r w:rsidR="004E411C">
        <w:rPr>
          <w:rFonts w:ascii="Times New Roman" w:hAnsi="Times New Roman" w:cs="Times New Roman"/>
          <w:sz w:val="24"/>
          <w:szCs w:val="24"/>
        </w:rPr>
        <w:t xml:space="preserve"> </w:t>
      </w:r>
      <w:r>
        <w:rPr>
          <w:rFonts w:ascii="Times New Roman" w:hAnsi="Times New Roman" w:cs="Times New Roman"/>
          <w:sz w:val="24"/>
          <w:szCs w:val="24"/>
        </w:rPr>
        <w:t>vedere până la data desfășurării ședinței.</w:t>
      </w:r>
      <w:r w:rsidR="004E411C">
        <w:rPr>
          <w:rFonts w:ascii="Times New Roman" w:hAnsi="Times New Roman" w:cs="Times New Roman"/>
          <w:sz w:val="24"/>
          <w:szCs w:val="24"/>
        </w:rPr>
        <w:t xml:space="preserve"> Documentațiile care sunt înscrise pe ordinea de zi a ședinței</w:t>
      </w:r>
      <w:r>
        <w:rPr>
          <w:rFonts w:ascii="Times New Roman" w:hAnsi="Times New Roman" w:cs="Times New Roman"/>
          <w:sz w:val="24"/>
          <w:szCs w:val="24"/>
        </w:rPr>
        <w:t xml:space="preserve"> </w:t>
      </w:r>
      <w:r w:rsidR="004E411C">
        <w:rPr>
          <w:rFonts w:ascii="Times New Roman" w:hAnsi="Times New Roman" w:cs="Times New Roman"/>
          <w:sz w:val="24"/>
          <w:szCs w:val="24"/>
        </w:rPr>
        <w:t xml:space="preserve">vor fi transmise </w:t>
      </w:r>
      <w:r w:rsidR="00B5146F">
        <w:rPr>
          <w:rFonts w:ascii="Times New Roman" w:hAnsi="Times New Roman" w:cs="Times New Roman"/>
          <w:sz w:val="24"/>
          <w:szCs w:val="24"/>
        </w:rPr>
        <w:t xml:space="preserve">în format electronic membrilor, </w:t>
      </w:r>
      <w:r w:rsidR="00012452">
        <w:rPr>
          <w:rFonts w:ascii="Times New Roman" w:hAnsi="Times New Roman" w:cs="Times New Roman"/>
          <w:sz w:val="24"/>
          <w:szCs w:val="24"/>
        </w:rPr>
        <w:t>la adresele electronice furnizate de către aceștia.</w:t>
      </w:r>
    </w:p>
    <w:p w:rsidR="004E411C" w:rsidRDefault="004E411C" w:rsidP="002169FF">
      <w:pPr>
        <w:ind w:left="360"/>
        <w:jc w:val="both"/>
        <w:rPr>
          <w:rFonts w:ascii="Times New Roman" w:hAnsi="Times New Roman" w:cs="Times New Roman"/>
          <w:sz w:val="24"/>
          <w:szCs w:val="24"/>
        </w:rPr>
      </w:pPr>
      <w:r>
        <w:rPr>
          <w:rFonts w:ascii="Times New Roman" w:hAnsi="Times New Roman" w:cs="Times New Roman"/>
          <w:sz w:val="24"/>
          <w:szCs w:val="24"/>
        </w:rPr>
        <w:t>Art. 5.4 Convocarea membrilor comisiei și, după caz, a persoanelor interesate se va face prin grija secretariatului comisiei.</w:t>
      </w:r>
    </w:p>
    <w:p w:rsidR="004E411C" w:rsidRDefault="004E411C" w:rsidP="002169FF">
      <w:pPr>
        <w:ind w:left="360"/>
        <w:jc w:val="both"/>
        <w:rPr>
          <w:rFonts w:ascii="Times New Roman" w:hAnsi="Times New Roman" w:cs="Times New Roman"/>
          <w:sz w:val="24"/>
          <w:szCs w:val="24"/>
        </w:rPr>
      </w:pPr>
      <w:r>
        <w:rPr>
          <w:rFonts w:ascii="Times New Roman" w:hAnsi="Times New Roman" w:cs="Times New Roman"/>
          <w:sz w:val="24"/>
          <w:szCs w:val="24"/>
        </w:rPr>
        <w:lastRenderedPageBreak/>
        <w:t>Art. 5.5 Lucrările ședințelor Comisiei de circulație sunt conduse de</w:t>
      </w:r>
      <w:r w:rsidR="00AE02FF">
        <w:rPr>
          <w:rFonts w:ascii="Times New Roman" w:hAnsi="Times New Roman" w:cs="Times New Roman"/>
          <w:sz w:val="24"/>
          <w:szCs w:val="24"/>
        </w:rPr>
        <w:t xml:space="preserve"> către președintele comisiei</w:t>
      </w:r>
      <w:r>
        <w:rPr>
          <w:rFonts w:ascii="Times New Roman" w:hAnsi="Times New Roman" w:cs="Times New Roman"/>
          <w:sz w:val="24"/>
          <w:szCs w:val="24"/>
        </w:rPr>
        <w:t>, ori, după caz, de persoana desemnată de către ace</w:t>
      </w:r>
      <w:r w:rsidR="00AE02FF">
        <w:rPr>
          <w:rFonts w:ascii="Times New Roman" w:hAnsi="Times New Roman" w:cs="Times New Roman"/>
          <w:sz w:val="24"/>
          <w:szCs w:val="24"/>
        </w:rPr>
        <w:t>sta</w:t>
      </w:r>
      <w:r>
        <w:rPr>
          <w:rFonts w:ascii="Times New Roman" w:hAnsi="Times New Roman" w:cs="Times New Roman"/>
          <w:sz w:val="24"/>
          <w:szCs w:val="24"/>
        </w:rPr>
        <w:t>.</w:t>
      </w:r>
    </w:p>
    <w:p w:rsidR="004E411C" w:rsidRDefault="004E411C" w:rsidP="002169FF">
      <w:pPr>
        <w:ind w:left="360"/>
        <w:jc w:val="both"/>
        <w:rPr>
          <w:rFonts w:ascii="Times New Roman" w:hAnsi="Times New Roman" w:cs="Times New Roman"/>
          <w:sz w:val="24"/>
          <w:szCs w:val="24"/>
        </w:rPr>
      </w:pPr>
      <w:r>
        <w:rPr>
          <w:rFonts w:ascii="Times New Roman" w:hAnsi="Times New Roman" w:cs="Times New Roman"/>
          <w:sz w:val="24"/>
          <w:szCs w:val="24"/>
        </w:rPr>
        <w:t>Art. 5.6 Secretariatului Comisiei îi revine sarcina de a consemna prezența membrilor care au obligația de a semna în registrul de procese verbale de ședință, întocmește procesul-verbal de ședință, redactează Hotărârea Comisiei de Circulație și se îngrijește de comunicarea concluziilor ședințelor Comisiei.</w:t>
      </w:r>
    </w:p>
    <w:p w:rsidR="00345E68" w:rsidRDefault="008205CB" w:rsidP="002169FF">
      <w:pPr>
        <w:ind w:left="360"/>
        <w:jc w:val="both"/>
        <w:rPr>
          <w:rFonts w:ascii="Times New Roman" w:hAnsi="Times New Roman" w:cs="Times New Roman"/>
          <w:sz w:val="24"/>
          <w:szCs w:val="24"/>
        </w:rPr>
      </w:pPr>
      <w:r>
        <w:rPr>
          <w:rFonts w:ascii="Times New Roman" w:hAnsi="Times New Roman" w:cs="Times New Roman"/>
          <w:sz w:val="24"/>
          <w:szCs w:val="24"/>
        </w:rPr>
        <w:t>Art</w:t>
      </w:r>
      <w:r w:rsidR="00345E68">
        <w:rPr>
          <w:rFonts w:ascii="Times New Roman" w:hAnsi="Times New Roman" w:cs="Times New Roman"/>
          <w:sz w:val="24"/>
          <w:szCs w:val="24"/>
        </w:rPr>
        <w:t>. 5.7 Deciziile Comisiei de Circulație se adoptă cu majoritate simplă, iar în caz de egalitate de voturi, președintele Comisiei va decide.</w:t>
      </w:r>
    </w:p>
    <w:p w:rsidR="004E411C" w:rsidRDefault="008205CB" w:rsidP="002169FF">
      <w:pPr>
        <w:ind w:left="360"/>
        <w:jc w:val="both"/>
        <w:rPr>
          <w:rFonts w:ascii="Times New Roman" w:hAnsi="Times New Roman" w:cs="Times New Roman"/>
          <w:sz w:val="24"/>
          <w:szCs w:val="24"/>
        </w:rPr>
      </w:pPr>
      <w:r>
        <w:rPr>
          <w:rFonts w:ascii="Times New Roman" w:hAnsi="Times New Roman" w:cs="Times New Roman"/>
          <w:sz w:val="24"/>
          <w:szCs w:val="24"/>
        </w:rPr>
        <w:t>Aceste aspecte vor fi consemnate în procesul-verbal al ședinței.</w:t>
      </w:r>
    </w:p>
    <w:p w:rsidR="008205CB" w:rsidRDefault="008205CB" w:rsidP="002169FF">
      <w:pPr>
        <w:ind w:left="360"/>
        <w:jc w:val="both"/>
        <w:rPr>
          <w:rFonts w:ascii="Times New Roman" w:hAnsi="Times New Roman" w:cs="Times New Roman"/>
          <w:sz w:val="24"/>
          <w:szCs w:val="24"/>
        </w:rPr>
      </w:pPr>
      <w:r>
        <w:rPr>
          <w:rFonts w:ascii="Times New Roman" w:hAnsi="Times New Roman" w:cs="Times New Roman"/>
          <w:sz w:val="24"/>
          <w:szCs w:val="24"/>
        </w:rPr>
        <w:t xml:space="preserve">Art. 5.8 Concluziile rezultate în urma dezbaterilor din Comisia de Circulație se vor cuprinde în Hotărârea Comisiei de Circulație, care se va semna de către </w:t>
      </w:r>
      <w:r w:rsidR="00AE02FF">
        <w:rPr>
          <w:rFonts w:ascii="Times New Roman" w:hAnsi="Times New Roman" w:cs="Times New Roman"/>
          <w:sz w:val="24"/>
          <w:szCs w:val="24"/>
        </w:rPr>
        <w:t>președinte și secretar.</w:t>
      </w:r>
    </w:p>
    <w:p w:rsidR="004660BC" w:rsidRDefault="008205CB" w:rsidP="00184944">
      <w:pPr>
        <w:ind w:left="360"/>
        <w:jc w:val="both"/>
        <w:rPr>
          <w:rFonts w:ascii="Times New Roman" w:hAnsi="Times New Roman" w:cs="Times New Roman"/>
          <w:sz w:val="24"/>
          <w:szCs w:val="24"/>
        </w:rPr>
      </w:pPr>
      <w:r>
        <w:rPr>
          <w:rFonts w:ascii="Times New Roman" w:hAnsi="Times New Roman" w:cs="Times New Roman"/>
          <w:sz w:val="24"/>
          <w:szCs w:val="24"/>
        </w:rPr>
        <w:t xml:space="preserve">Art. 5.9 </w:t>
      </w:r>
      <w:r w:rsidR="005D1AD1">
        <w:rPr>
          <w:rFonts w:ascii="Times New Roman" w:hAnsi="Times New Roman" w:cs="Times New Roman"/>
          <w:sz w:val="24"/>
          <w:szCs w:val="24"/>
        </w:rPr>
        <w:t xml:space="preserve">Solicitarea </w:t>
      </w:r>
      <w:r w:rsidR="004660BC">
        <w:rPr>
          <w:rFonts w:ascii="Times New Roman" w:hAnsi="Times New Roman" w:cs="Times New Roman"/>
          <w:sz w:val="24"/>
          <w:szCs w:val="24"/>
        </w:rPr>
        <w:t>de participare la ședințele Comisiei de Circulație a unor persoane de specialitate, a reprezentanților unor instituții ori a cetățenilor intră în competența secretariatului</w:t>
      </w:r>
      <w:r w:rsidR="00184944">
        <w:rPr>
          <w:rFonts w:ascii="Times New Roman" w:hAnsi="Times New Roman" w:cs="Times New Roman"/>
          <w:sz w:val="24"/>
          <w:szCs w:val="24"/>
        </w:rPr>
        <w:t xml:space="preserve">, cu acordul prealabil al </w:t>
      </w:r>
      <w:r w:rsidR="005D1AD1">
        <w:rPr>
          <w:rFonts w:ascii="Times New Roman" w:hAnsi="Times New Roman" w:cs="Times New Roman"/>
          <w:sz w:val="24"/>
          <w:szCs w:val="24"/>
        </w:rPr>
        <w:t>președintelui.</w:t>
      </w:r>
    </w:p>
    <w:p w:rsidR="004660BC" w:rsidRDefault="004660BC" w:rsidP="002169FF">
      <w:pPr>
        <w:ind w:left="360"/>
        <w:jc w:val="both"/>
        <w:rPr>
          <w:rFonts w:ascii="Times New Roman" w:hAnsi="Times New Roman" w:cs="Times New Roman"/>
          <w:sz w:val="24"/>
          <w:szCs w:val="24"/>
        </w:rPr>
      </w:pPr>
      <w:r>
        <w:rPr>
          <w:rFonts w:ascii="Times New Roman" w:hAnsi="Times New Roman" w:cs="Times New Roman"/>
          <w:sz w:val="24"/>
          <w:szCs w:val="24"/>
        </w:rPr>
        <w:t>Art. 5.1</w:t>
      </w:r>
      <w:r w:rsidR="00184944">
        <w:rPr>
          <w:rFonts w:ascii="Times New Roman" w:hAnsi="Times New Roman" w:cs="Times New Roman"/>
          <w:sz w:val="24"/>
          <w:szCs w:val="24"/>
        </w:rPr>
        <w:t>0</w:t>
      </w:r>
      <w:r>
        <w:rPr>
          <w:rFonts w:ascii="Times New Roman" w:hAnsi="Times New Roman" w:cs="Times New Roman"/>
          <w:sz w:val="24"/>
          <w:szCs w:val="24"/>
        </w:rPr>
        <w:t xml:space="preserve"> Hotărârile adoptate de către Comisia de Circulație vor fi monitorizate și vor fi publicate prin </w:t>
      </w:r>
      <w:r w:rsidR="00657017">
        <w:rPr>
          <w:rFonts w:ascii="Times New Roman" w:hAnsi="Times New Roman" w:cs="Times New Roman"/>
          <w:sz w:val="24"/>
          <w:szCs w:val="24"/>
        </w:rPr>
        <w:t>afișarea pe site-ul instituției, prin grija secretariatului Comisiei.</w:t>
      </w:r>
    </w:p>
    <w:p w:rsidR="005D1AD1" w:rsidRDefault="00184944" w:rsidP="002169FF">
      <w:pPr>
        <w:ind w:left="360"/>
        <w:jc w:val="both"/>
        <w:rPr>
          <w:rFonts w:ascii="Times New Roman" w:hAnsi="Times New Roman" w:cs="Times New Roman"/>
          <w:sz w:val="24"/>
          <w:szCs w:val="24"/>
        </w:rPr>
      </w:pPr>
      <w:r>
        <w:rPr>
          <w:rFonts w:ascii="Times New Roman" w:hAnsi="Times New Roman" w:cs="Times New Roman"/>
          <w:sz w:val="24"/>
          <w:szCs w:val="24"/>
        </w:rPr>
        <w:t>Art. 5.11</w:t>
      </w:r>
      <w:r w:rsidR="005D1AD1">
        <w:rPr>
          <w:rFonts w:ascii="Times New Roman" w:hAnsi="Times New Roman" w:cs="Times New Roman"/>
          <w:sz w:val="24"/>
          <w:szCs w:val="24"/>
        </w:rPr>
        <w:t xml:space="preserve"> Președintele Comisiei de circulație va fi informat trimestrial despre stadiul implementării proiectelor aprobate în cadrul Comisiei.</w:t>
      </w:r>
    </w:p>
    <w:p w:rsidR="005D1AD1" w:rsidRDefault="00184944" w:rsidP="002169FF">
      <w:pPr>
        <w:ind w:left="360"/>
        <w:jc w:val="both"/>
        <w:rPr>
          <w:rFonts w:ascii="Times New Roman" w:hAnsi="Times New Roman" w:cs="Times New Roman"/>
          <w:sz w:val="24"/>
          <w:szCs w:val="24"/>
        </w:rPr>
      </w:pPr>
      <w:r>
        <w:rPr>
          <w:rFonts w:ascii="Times New Roman" w:hAnsi="Times New Roman" w:cs="Times New Roman"/>
          <w:sz w:val="24"/>
          <w:szCs w:val="24"/>
        </w:rPr>
        <w:t>Art. 5.12</w:t>
      </w:r>
      <w:r w:rsidR="005D1AD1">
        <w:rPr>
          <w:rFonts w:ascii="Times New Roman" w:hAnsi="Times New Roman" w:cs="Times New Roman"/>
          <w:sz w:val="24"/>
          <w:szCs w:val="24"/>
        </w:rPr>
        <w:t xml:space="preserve"> </w:t>
      </w:r>
      <w:r w:rsidR="005D1AD1" w:rsidRPr="005D1AD1">
        <w:rPr>
          <w:rFonts w:ascii="Times New Roman" w:hAnsi="Times New Roman" w:cs="Times New Roman"/>
          <w:sz w:val="24"/>
          <w:szCs w:val="24"/>
        </w:rPr>
        <w:t>Președintele Comisiei de circulație</w:t>
      </w:r>
      <w:r w:rsidR="005D1AD1">
        <w:rPr>
          <w:rFonts w:ascii="Times New Roman" w:hAnsi="Times New Roman" w:cs="Times New Roman"/>
          <w:sz w:val="24"/>
          <w:szCs w:val="24"/>
        </w:rPr>
        <w:t xml:space="preserve">, prin grija secretariatului, se va îngriji de publicarea pe site-ul instituției </w:t>
      </w:r>
      <w:r w:rsidR="00FF7879">
        <w:rPr>
          <w:rFonts w:ascii="Times New Roman" w:hAnsi="Times New Roman" w:cs="Times New Roman"/>
          <w:sz w:val="24"/>
          <w:szCs w:val="24"/>
        </w:rPr>
        <w:t xml:space="preserve">a situațiilor </w:t>
      </w:r>
      <w:r w:rsidR="005D1AD1">
        <w:rPr>
          <w:rFonts w:ascii="Times New Roman" w:hAnsi="Times New Roman" w:cs="Times New Roman"/>
          <w:sz w:val="24"/>
          <w:szCs w:val="24"/>
        </w:rPr>
        <w:t>actualizate</w:t>
      </w:r>
      <w:r w:rsidR="00FF7879">
        <w:rPr>
          <w:rFonts w:ascii="Times New Roman" w:hAnsi="Times New Roman" w:cs="Times New Roman"/>
          <w:sz w:val="24"/>
          <w:szCs w:val="24"/>
        </w:rPr>
        <w:t xml:space="preserve"> cuprinzând</w:t>
      </w:r>
      <w:r w:rsidR="005D1AD1">
        <w:rPr>
          <w:rFonts w:ascii="Times New Roman" w:hAnsi="Times New Roman" w:cs="Times New Roman"/>
          <w:sz w:val="24"/>
          <w:szCs w:val="24"/>
        </w:rPr>
        <w:t xml:space="preserve"> gradul de implementare a proiectelor adoptate prin Hotărârile Comisiei.</w:t>
      </w:r>
    </w:p>
    <w:p w:rsidR="004660BC" w:rsidRPr="004660BC" w:rsidRDefault="004660BC" w:rsidP="002169FF">
      <w:pPr>
        <w:ind w:left="360"/>
        <w:jc w:val="both"/>
        <w:rPr>
          <w:rFonts w:ascii="Times New Roman" w:hAnsi="Times New Roman" w:cs="Times New Roman"/>
          <w:b/>
          <w:sz w:val="24"/>
          <w:szCs w:val="24"/>
        </w:rPr>
      </w:pPr>
      <w:r w:rsidRPr="004660BC">
        <w:rPr>
          <w:rFonts w:ascii="Times New Roman" w:hAnsi="Times New Roman" w:cs="Times New Roman"/>
          <w:b/>
          <w:sz w:val="24"/>
          <w:szCs w:val="24"/>
        </w:rPr>
        <w:t>CAPITOLUL VI – DISPOZIȚII FINALE</w:t>
      </w:r>
    </w:p>
    <w:p w:rsidR="00A406A9" w:rsidRDefault="00045889" w:rsidP="002169FF">
      <w:pPr>
        <w:ind w:left="360"/>
        <w:jc w:val="both"/>
        <w:rPr>
          <w:rFonts w:ascii="Times New Roman" w:hAnsi="Times New Roman" w:cs="Times New Roman"/>
          <w:sz w:val="24"/>
          <w:szCs w:val="24"/>
        </w:rPr>
      </w:pPr>
      <w:r>
        <w:rPr>
          <w:rFonts w:ascii="Times New Roman" w:hAnsi="Times New Roman" w:cs="Times New Roman"/>
          <w:sz w:val="24"/>
          <w:szCs w:val="24"/>
        </w:rPr>
        <w:t>Art. 6.1 Prezentul Regulament de organizare și funcționare a Comisiei de Circulație precum și aprobarea componenței acesteia poate fi modificat în conformitate cu legislația incidentă în</w:t>
      </w:r>
      <w:r w:rsidR="0042291B">
        <w:rPr>
          <w:rFonts w:ascii="Times New Roman" w:hAnsi="Times New Roman" w:cs="Times New Roman"/>
          <w:sz w:val="24"/>
          <w:szCs w:val="24"/>
        </w:rPr>
        <w:t xml:space="preserve"> </w:t>
      </w:r>
      <w:r>
        <w:rPr>
          <w:rFonts w:ascii="Times New Roman" w:hAnsi="Times New Roman" w:cs="Times New Roman"/>
          <w:sz w:val="24"/>
          <w:szCs w:val="24"/>
        </w:rPr>
        <w:t>materie.</w:t>
      </w:r>
    </w:p>
    <w:p w:rsidR="006E3FAD" w:rsidRDefault="00045889" w:rsidP="00471E82">
      <w:pPr>
        <w:ind w:left="360"/>
        <w:jc w:val="both"/>
        <w:rPr>
          <w:rFonts w:ascii="Times New Roman" w:hAnsi="Times New Roman" w:cs="Times New Roman"/>
          <w:sz w:val="24"/>
          <w:szCs w:val="24"/>
        </w:rPr>
      </w:pPr>
      <w:r>
        <w:rPr>
          <w:rFonts w:ascii="Times New Roman" w:hAnsi="Times New Roman" w:cs="Times New Roman"/>
          <w:sz w:val="24"/>
          <w:szCs w:val="24"/>
        </w:rPr>
        <w:t xml:space="preserve">Art. 6.2 </w:t>
      </w:r>
      <w:r w:rsidRPr="00045889">
        <w:rPr>
          <w:rFonts w:ascii="Times New Roman" w:hAnsi="Times New Roman" w:cs="Times New Roman"/>
          <w:sz w:val="24"/>
          <w:szCs w:val="24"/>
        </w:rPr>
        <w:t>Prezentul Regulament de organizare și funcționare a Comisiei de Circulație</w:t>
      </w:r>
      <w:r>
        <w:rPr>
          <w:rFonts w:ascii="Times New Roman" w:hAnsi="Times New Roman" w:cs="Times New Roman"/>
          <w:sz w:val="24"/>
          <w:szCs w:val="24"/>
        </w:rPr>
        <w:t xml:space="preserve"> intră în vigoare la dat</w:t>
      </w:r>
      <w:r w:rsidR="006715C5">
        <w:rPr>
          <w:rFonts w:ascii="Times New Roman" w:hAnsi="Times New Roman" w:cs="Times New Roman"/>
          <w:sz w:val="24"/>
          <w:szCs w:val="24"/>
        </w:rPr>
        <w:t xml:space="preserve">a </w:t>
      </w:r>
      <w:bookmarkStart w:id="0" w:name="_GoBack"/>
      <w:bookmarkEnd w:id="0"/>
      <w:r>
        <w:rPr>
          <w:rFonts w:ascii="Times New Roman" w:hAnsi="Times New Roman" w:cs="Times New Roman"/>
          <w:sz w:val="24"/>
          <w:szCs w:val="24"/>
        </w:rPr>
        <w:t xml:space="preserve"> de </w:t>
      </w:r>
      <w:r w:rsidR="006715C5">
        <w:rPr>
          <w:rFonts w:ascii="Times New Roman" w:hAnsi="Times New Roman" w:cs="Times New Roman"/>
          <w:sz w:val="24"/>
          <w:szCs w:val="24"/>
        </w:rPr>
        <w:t xml:space="preserve">adoptării prezentei hotărâri. </w:t>
      </w:r>
    </w:p>
    <w:p w:rsidR="00471E82" w:rsidRDefault="00471E82" w:rsidP="00471E82">
      <w:pPr>
        <w:ind w:left="360"/>
        <w:jc w:val="both"/>
        <w:rPr>
          <w:rFonts w:ascii="Times New Roman" w:hAnsi="Times New Roman" w:cs="Times New Roman"/>
          <w:sz w:val="24"/>
          <w:szCs w:val="24"/>
        </w:rPr>
      </w:pPr>
    </w:p>
    <w:p w:rsidR="00657017" w:rsidRDefault="00657017" w:rsidP="00471E82">
      <w:pPr>
        <w:ind w:left="360"/>
        <w:jc w:val="both"/>
        <w:rPr>
          <w:rFonts w:ascii="Times New Roman" w:hAnsi="Times New Roman" w:cs="Times New Roman"/>
          <w:sz w:val="24"/>
          <w:szCs w:val="24"/>
        </w:rPr>
      </w:pPr>
    </w:p>
    <w:p w:rsidR="00657017" w:rsidRDefault="00657017" w:rsidP="00471E82">
      <w:pPr>
        <w:ind w:left="360"/>
        <w:jc w:val="both"/>
        <w:rPr>
          <w:rFonts w:ascii="Times New Roman" w:hAnsi="Times New Roman" w:cs="Times New Roman"/>
          <w:sz w:val="24"/>
          <w:szCs w:val="24"/>
        </w:rPr>
      </w:pPr>
    </w:p>
    <w:p w:rsidR="006E3FAD" w:rsidRPr="006E3FAD" w:rsidRDefault="006E3FAD" w:rsidP="003B79F8">
      <w:pPr>
        <w:spacing w:after="0"/>
        <w:rPr>
          <w:rFonts w:ascii="Times New Roman" w:hAnsi="Times New Roman" w:cs="Times New Roman"/>
          <w:sz w:val="24"/>
          <w:szCs w:val="24"/>
        </w:rPr>
      </w:pPr>
    </w:p>
    <w:sectPr w:rsidR="006E3FAD" w:rsidRPr="006E3FA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657" w:rsidRDefault="007E7657" w:rsidP="00241A68">
      <w:pPr>
        <w:spacing w:after="0" w:line="240" w:lineRule="auto"/>
      </w:pPr>
      <w:r>
        <w:separator/>
      </w:r>
    </w:p>
  </w:endnote>
  <w:endnote w:type="continuationSeparator" w:id="0">
    <w:p w:rsidR="007E7657" w:rsidRDefault="007E7657" w:rsidP="00241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657" w:rsidRDefault="007E7657" w:rsidP="00241A68">
      <w:pPr>
        <w:spacing w:after="0" w:line="240" w:lineRule="auto"/>
      </w:pPr>
      <w:r>
        <w:separator/>
      </w:r>
    </w:p>
  </w:footnote>
  <w:footnote w:type="continuationSeparator" w:id="0">
    <w:p w:rsidR="007E7657" w:rsidRDefault="007E7657" w:rsidP="00241A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C2028"/>
    <w:multiLevelType w:val="hybridMultilevel"/>
    <w:tmpl w:val="B5B42D20"/>
    <w:lvl w:ilvl="0" w:tplc="D5A232CA">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40BB0509"/>
    <w:multiLevelType w:val="hybridMultilevel"/>
    <w:tmpl w:val="A404CDFC"/>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538A12FE"/>
    <w:multiLevelType w:val="hybridMultilevel"/>
    <w:tmpl w:val="98EC2A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63964FB"/>
    <w:multiLevelType w:val="hybridMultilevel"/>
    <w:tmpl w:val="C646EF78"/>
    <w:lvl w:ilvl="0" w:tplc="129AE7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89C"/>
    <w:rsid w:val="00010E4B"/>
    <w:rsid w:val="00012452"/>
    <w:rsid w:val="00045889"/>
    <w:rsid w:val="00126864"/>
    <w:rsid w:val="00144C5F"/>
    <w:rsid w:val="0015371D"/>
    <w:rsid w:val="00172009"/>
    <w:rsid w:val="00180187"/>
    <w:rsid w:val="00184944"/>
    <w:rsid w:val="001B2160"/>
    <w:rsid w:val="001E50C6"/>
    <w:rsid w:val="002169FF"/>
    <w:rsid w:val="00241A68"/>
    <w:rsid w:val="002459CB"/>
    <w:rsid w:val="0026361E"/>
    <w:rsid w:val="00345E68"/>
    <w:rsid w:val="003B79F8"/>
    <w:rsid w:val="003C2A45"/>
    <w:rsid w:val="003D3646"/>
    <w:rsid w:val="0042291B"/>
    <w:rsid w:val="00422973"/>
    <w:rsid w:val="00431073"/>
    <w:rsid w:val="00433A85"/>
    <w:rsid w:val="004660BC"/>
    <w:rsid w:val="00471E82"/>
    <w:rsid w:val="004C7221"/>
    <w:rsid w:val="004C752B"/>
    <w:rsid w:val="004E411C"/>
    <w:rsid w:val="0056760F"/>
    <w:rsid w:val="005D1AD1"/>
    <w:rsid w:val="00657017"/>
    <w:rsid w:val="006715C5"/>
    <w:rsid w:val="00675F40"/>
    <w:rsid w:val="006E3FAD"/>
    <w:rsid w:val="006F289C"/>
    <w:rsid w:val="00716C7B"/>
    <w:rsid w:val="007340C3"/>
    <w:rsid w:val="0073681D"/>
    <w:rsid w:val="0077102E"/>
    <w:rsid w:val="00782EBC"/>
    <w:rsid w:val="007A6269"/>
    <w:rsid w:val="007B6A93"/>
    <w:rsid w:val="007E7657"/>
    <w:rsid w:val="007F0DE6"/>
    <w:rsid w:val="008205CB"/>
    <w:rsid w:val="00864E5D"/>
    <w:rsid w:val="008A5EC4"/>
    <w:rsid w:val="0093735C"/>
    <w:rsid w:val="00A406A9"/>
    <w:rsid w:val="00A4372E"/>
    <w:rsid w:val="00A449FE"/>
    <w:rsid w:val="00A45CBF"/>
    <w:rsid w:val="00A973A1"/>
    <w:rsid w:val="00AA15BE"/>
    <w:rsid w:val="00AB5CE2"/>
    <w:rsid w:val="00AC5E42"/>
    <w:rsid w:val="00AC7673"/>
    <w:rsid w:val="00AE02FF"/>
    <w:rsid w:val="00B07F8B"/>
    <w:rsid w:val="00B5146F"/>
    <w:rsid w:val="00B824DA"/>
    <w:rsid w:val="00B846DD"/>
    <w:rsid w:val="00BA795F"/>
    <w:rsid w:val="00BD67A6"/>
    <w:rsid w:val="00C12CC4"/>
    <w:rsid w:val="00C55ECE"/>
    <w:rsid w:val="00D231CE"/>
    <w:rsid w:val="00D55AD3"/>
    <w:rsid w:val="00E31E21"/>
    <w:rsid w:val="00F37399"/>
    <w:rsid w:val="00FA2856"/>
    <w:rsid w:val="00FA6A10"/>
    <w:rsid w:val="00FD0E20"/>
    <w:rsid w:val="00FD59FB"/>
    <w:rsid w:val="00FE098E"/>
    <w:rsid w:val="00FF78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50C6"/>
    <w:pPr>
      <w:ind w:left="720"/>
      <w:contextualSpacing/>
    </w:pPr>
  </w:style>
  <w:style w:type="paragraph" w:styleId="Header">
    <w:name w:val="header"/>
    <w:basedOn w:val="Normal"/>
    <w:link w:val="HeaderChar"/>
    <w:uiPriority w:val="99"/>
    <w:unhideWhenUsed/>
    <w:rsid w:val="00241A68"/>
    <w:pPr>
      <w:tabs>
        <w:tab w:val="center" w:pos="4536"/>
        <w:tab w:val="right" w:pos="9072"/>
      </w:tabs>
      <w:spacing w:after="0" w:line="240" w:lineRule="auto"/>
    </w:pPr>
  </w:style>
  <w:style w:type="character" w:customStyle="1" w:styleId="HeaderChar">
    <w:name w:val="Header Char"/>
    <w:basedOn w:val="DefaultParagraphFont"/>
    <w:link w:val="Header"/>
    <w:uiPriority w:val="99"/>
    <w:rsid w:val="00241A68"/>
  </w:style>
  <w:style w:type="paragraph" w:styleId="Footer">
    <w:name w:val="footer"/>
    <w:basedOn w:val="Normal"/>
    <w:link w:val="FooterChar"/>
    <w:uiPriority w:val="99"/>
    <w:unhideWhenUsed/>
    <w:rsid w:val="00241A68"/>
    <w:pPr>
      <w:tabs>
        <w:tab w:val="center" w:pos="4536"/>
        <w:tab w:val="right" w:pos="9072"/>
      </w:tabs>
      <w:spacing w:after="0" w:line="240" w:lineRule="auto"/>
    </w:pPr>
  </w:style>
  <w:style w:type="character" w:customStyle="1" w:styleId="FooterChar">
    <w:name w:val="Footer Char"/>
    <w:basedOn w:val="DefaultParagraphFont"/>
    <w:link w:val="Footer"/>
    <w:uiPriority w:val="99"/>
    <w:rsid w:val="00241A68"/>
  </w:style>
  <w:style w:type="paragraph" w:styleId="BalloonText">
    <w:name w:val="Balloon Text"/>
    <w:basedOn w:val="Normal"/>
    <w:link w:val="BalloonTextChar"/>
    <w:uiPriority w:val="99"/>
    <w:semiHidden/>
    <w:unhideWhenUsed/>
    <w:rsid w:val="002459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9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50C6"/>
    <w:pPr>
      <w:ind w:left="720"/>
      <w:contextualSpacing/>
    </w:pPr>
  </w:style>
  <w:style w:type="paragraph" w:styleId="Header">
    <w:name w:val="header"/>
    <w:basedOn w:val="Normal"/>
    <w:link w:val="HeaderChar"/>
    <w:uiPriority w:val="99"/>
    <w:unhideWhenUsed/>
    <w:rsid w:val="00241A68"/>
    <w:pPr>
      <w:tabs>
        <w:tab w:val="center" w:pos="4536"/>
        <w:tab w:val="right" w:pos="9072"/>
      </w:tabs>
      <w:spacing w:after="0" w:line="240" w:lineRule="auto"/>
    </w:pPr>
  </w:style>
  <w:style w:type="character" w:customStyle="1" w:styleId="HeaderChar">
    <w:name w:val="Header Char"/>
    <w:basedOn w:val="DefaultParagraphFont"/>
    <w:link w:val="Header"/>
    <w:uiPriority w:val="99"/>
    <w:rsid w:val="00241A68"/>
  </w:style>
  <w:style w:type="paragraph" w:styleId="Footer">
    <w:name w:val="footer"/>
    <w:basedOn w:val="Normal"/>
    <w:link w:val="FooterChar"/>
    <w:uiPriority w:val="99"/>
    <w:unhideWhenUsed/>
    <w:rsid w:val="00241A68"/>
    <w:pPr>
      <w:tabs>
        <w:tab w:val="center" w:pos="4536"/>
        <w:tab w:val="right" w:pos="9072"/>
      </w:tabs>
      <w:spacing w:after="0" w:line="240" w:lineRule="auto"/>
    </w:pPr>
  </w:style>
  <w:style w:type="character" w:customStyle="1" w:styleId="FooterChar">
    <w:name w:val="Footer Char"/>
    <w:basedOn w:val="DefaultParagraphFont"/>
    <w:link w:val="Footer"/>
    <w:uiPriority w:val="99"/>
    <w:rsid w:val="00241A68"/>
  </w:style>
  <w:style w:type="paragraph" w:styleId="BalloonText">
    <w:name w:val="Balloon Text"/>
    <w:basedOn w:val="Normal"/>
    <w:link w:val="BalloonTextChar"/>
    <w:uiPriority w:val="99"/>
    <w:semiHidden/>
    <w:unhideWhenUsed/>
    <w:rsid w:val="002459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9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1496</Words>
  <Characters>8680</Characters>
  <Application>Microsoft Office Word</Application>
  <DocSecurity>0</DocSecurity>
  <Lines>72</Lines>
  <Paragraphs>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Statia12</cp:lastModifiedBy>
  <cp:revision>3</cp:revision>
  <cp:lastPrinted>2021-11-24T13:40:00Z</cp:lastPrinted>
  <dcterms:created xsi:type="dcterms:W3CDTF">2021-11-24T13:38:00Z</dcterms:created>
  <dcterms:modified xsi:type="dcterms:W3CDTF">2021-11-24T13:41:00Z</dcterms:modified>
</cp:coreProperties>
</file>