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AD15" w14:textId="77777777" w:rsidR="00227A3E" w:rsidRDefault="00227A3E">
      <w:pPr>
        <w:spacing w:after="0"/>
        <w:ind w:left="77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ANEXA LA CAIET DE SARCINI</w:t>
      </w:r>
    </w:p>
    <w:p w14:paraId="080FEF7A" w14:textId="77777777" w:rsidR="00227A3E" w:rsidRDefault="00227A3E">
      <w:pPr>
        <w:spacing w:after="0"/>
        <w:ind w:left="77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662BD8F" w14:textId="77777777" w:rsidR="006A7E05" w:rsidRDefault="00227A3E">
      <w:pPr>
        <w:spacing w:after="0"/>
        <w:ind w:left="7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INDICATORI DE PERFORMANȚĂ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0F1786" w14:textId="77777777" w:rsidR="006A7E05" w:rsidRDefault="00227A3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F066431" w14:textId="77777777" w:rsidR="006A7E05" w:rsidRDefault="00227A3E">
      <w:pPr>
        <w:spacing w:after="0"/>
        <w:ind w:right="74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ACTIVITĂȚILE DE CURĂȚARE ȘI TRANSPORT ZĂPADA DE PE CĂILE PUBLICE ȘI </w:t>
      </w:r>
    </w:p>
    <w:p w14:paraId="133E9707" w14:textId="77777777" w:rsidR="006A7E05" w:rsidRDefault="00227A3E">
      <w:pPr>
        <w:spacing w:after="0"/>
        <w:ind w:left="105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MENȚINEREA ÎN FUNCȚIUNE A ACESTORA PE TIMP DE POLEI SAU ÎNGHEȚ </w:t>
      </w:r>
    </w:p>
    <w:p w14:paraId="6334983F" w14:textId="77777777" w:rsidR="006A7E05" w:rsidRDefault="00227A3E">
      <w:pPr>
        <w:spacing w:after="0"/>
        <w:ind w:left="76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DIN MUNICIPIUL TARGU MURES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C18545" w14:textId="77777777" w:rsidR="006A7E05" w:rsidRDefault="00227A3E">
      <w:pPr>
        <w:spacing w:after="16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6222A6D8" w14:textId="77777777" w:rsidR="006A7E05" w:rsidRDefault="00227A3E">
      <w:pPr>
        <w:spacing w:after="0"/>
        <w:ind w:right="9928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10886" w:type="dxa"/>
        <w:tblInd w:w="83" w:type="dxa"/>
        <w:tblLook w:val="04A0" w:firstRow="1" w:lastRow="0" w:firstColumn="1" w:lastColumn="0" w:noHBand="0" w:noVBand="1"/>
      </w:tblPr>
      <w:tblGrid>
        <w:gridCol w:w="548"/>
        <w:gridCol w:w="4647"/>
        <w:gridCol w:w="1441"/>
        <w:gridCol w:w="1080"/>
        <w:gridCol w:w="1081"/>
        <w:gridCol w:w="1081"/>
        <w:gridCol w:w="1008"/>
      </w:tblGrid>
      <w:tr w:rsidR="006A7E05" w14:paraId="43DE7795" w14:textId="77777777">
        <w:trPr>
          <w:trHeight w:val="288"/>
        </w:trPr>
        <w:tc>
          <w:tcPr>
            <w:tcW w:w="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79332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E86C021" w14:textId="77777777" w:rsidR="006A7E05" w:rsidRDefault="00227A3E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  <w:p w14:paraId="02857919" w14:textId="77777777" w:rsidR="006A7E05" w:rsidRDefault="00227A3E">
            <w:pPr>
              <w:ind w:left="15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37605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F5371AA" w14:textId="77777777" w:rsidR="006A7E05" w:rsidRDefault="00227A3E">
            <w:pPr>
              <w:tabs>
                <w:tab w:val="center" w:pos="2413"/>
              </w:tabs>
              <w:ind w:left="-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INDICATORI DE PERFORMANTA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C5B0E" w14:textId="77777777" w:rsidR="006A7E05" w:rsidRDefault="00227A3E">
            <w:pPr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TRIMESTRUL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DE8D3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E59BE18" w14:textId="77777777" w:rsidR="006A7E05" w:rsidRDefault="00227A3E">
            <w:pPr>
              <w:ind w:left="1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 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4530C13C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9E794D" w14:textId="77777777" w:rsidR="006A7E05" w:rsidRDefault="006A7E05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06794" w14:textId="77777777" w:rsidR="006A7E05" w:rsidRDefault="006A7E05"/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23BC1" w14:textId="77777777" w:rsidR="006A7E05" w:rsidRDefault="00227A3E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B54A5" w14:textId="77777777" w:rsidR="006A7E05" w:rsidRDefault="00227A3E">
            <w:pPr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B469D" w14:textId="77777777" w:rsidR="006A7E05" w:rsidRDefault="00227A3E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0B47F" w14:textId="77777777" w:rsidR="006A7E05" w:rsidRDefault="00227A3E">
            <w:pPr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96692" w14:textId="77777777" w:rsidR="006A7E05" w:rsidRDefault="006A7E05"/>
        </w:tc>
      </w:tr>
      <w:tr w:rsidR="006A7E05" w14:paraId="1A1BFB64" w14:textId="77777777">
        <w:trPr>
          <w:trHeight w:val="38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1FE99" w14:textId="77777777" w:rsidR="006A7E05" w:rsidRDefault="00227A3E">
            <w:pPr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131B1" w14:textId="77777777" w:rsidR="006A7E05" w:rsidRDefault="00227A3E">
            <w:pPr>
              <w:ind w:left="1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performanta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generali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362CAEF7" w14:textId="77777777">
        <w:trPr>
          <w:trHeight w:val="28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7E5A0" w14:textId="77777777" w:rsidR="006A7E05" w:rsidRDefault="00227A3E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101BD" w14:textId="77777777" w:rsidR="006A7E05" w:rsidRDefault="00227A3E">
            <w:pPr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CONTRACTAREA SERVICIILOR DE SALUBRIZARE STRADALĂ ȘI DEZĂPEZIRE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157523AC" w14:textId="77777777">
        <w:trPr>
          <w:trHeight w:val="1390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10495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9B394" w14:textId="77777777" w:rsidR="006A7E05" w:rsidRDefault="00227A3E">
            <w:pPr>
              <w:ind w:left="104"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imbunatatire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parametrilor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imbunatatire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AFA86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2B79C4A4" w14:textId="77777777" w:rsidR="006A7E05" w:rsidRDefault="00227A3E">
            <w:pPr>
              <w:spacing w:after="42" w:line="216" w:lineRule="auto"/>
              <w:ind w:left="4" w:right="13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797998DF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AA649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6CFA2159" w14:textId="77777777" w:rsidR="006A7E05" w:rsidRDefault="00227A3E">
            <w:pPr>
              <w:spacing w:after="42" w:line="216" w:lineRule="auto"/>
              <w:ind w:left="4" w:right="10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52DE4393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33C24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49B6ED78" w14:textId="77777777" w:rsidR="006A7E05" w:rsidRDefault="00227A3E">
            <w:pPr>
              <w:spacing w:after="42" w:line="216" w:lineRule="auto"/>
              <w:ind w:left="4" w:right="10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09C0FDDF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80F5B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3AD1EA81" w14:textId="77777777" w:rsidR="006A7E05" w:rsidRDefault="00227A3E">
            <w:pPr>
              <w:spacing w:after="42" w:line="216" w:lineRule="auto"/>
              <w:ind w:left="4" w:right="10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221E258A" w14:textId="77777777" w:rsidR="006A7E05" w:rsidRDefault="00227A3E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2EE54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14CE0C7F" w14:textId="77777777" w:rsidR="006A7E05" w:rsidRDefault="00227A3E">
            <w:pPr>
              <w:spacing w:after="42" w:line="216" w:lineRule="auto"/>
              <w:ind w:left="4" w:right="9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FC220E7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90% </w:t>
            </w:r>
          </w:p>
        </w:tc>
      </w:tr>
      <w:tr w:rsidR="006A7E05" w14:paraId="755212A0" w14:textId="77777777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64A96" w14:textId="77777777" w:rsidR="006A7E05" w:rsidRDefault="00227A3E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832D0" w14:textId="77777777" w:rsidR="006A7E05" w:rsidRDefault="00227A3E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MASURAREA SI GESTIUNEA CANTITATII SERVICIILOR PRESTATE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06FDAF20" w14:textId="77777777">
        <w:trPr>
          <w:trHeight w:val="1390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85C0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4F9E2" w14:textId="77777777" w:rsidR="006A7E05" w:rsidRDefault="00227A3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cantitatile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cantitatile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3127E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2D2938E0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77BFB2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01CCBC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7FD33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6D594A24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7E4543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33E166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AD986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5D57D0DB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F43FF9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46E1D7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2B94A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6B9B30F5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B2287B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C7CBBA" w14:textId="77777777" w:rsidR="006A7E05" w:rsidRDefault="00227A3E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F7EA1" w14:textId="77777777" w:rsidR="006A7E05" w:rsidRDefault="00227A3E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3409BB15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5AF13D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E59E7B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95% </w:t>
            </w:r>
          </w:p>
        </w:tc>
      </w:tr>
      <w:tr w:rsidR="006A7E05" w14:paraId="0853C516" w14:textId="77777777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41B51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8D135" w14:textId="77777777" w:rsidR="006A7E05" w:rsidRDefault="00227A3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ponderea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care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justificate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ED5D6" w14:textId="77777777" w:rsidR="006A7E05" w:rsidRDefault="00227A3E">
            <w:pPr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E6F0C" w14:textId="77777777" w:rsidR="006A7E05" w:rsidRDefault="00227A3E">
            <w:pPr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70650" w14:textId="77777777" w:rsidR="006A7E05" w:rsidRDefault="00227A3E">
            <w:pPr>
              <w:ind w:lef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9F491" w14:textId="77777777" w:rsidR="006A7E05" w:rsidRDefault="00227A3E">
            <w:pPr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83FC8" w14:textId="77777777" w:rsidR="006A7E05" w:rsidRDefault="00227A3E">
            <w:pPr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1% </w:t>
            </w:r>
          </w:p>
        </w:tc>
      </w:tr>
      <w:tr w:rsidR="006A7E05" w14:paraId="1177A731" w14:textId="77777777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C7FE9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3D9D9" w14:textId="77777777" w:rsidR="006A7E05" w:rsidRDefault="00227A3E">
            <w:pPr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92942" w14:textId="77777777" w:rsidR="006A7E05" w:rsidRDefault="00227A3E">
            <w:pPr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09122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C9C1E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E11C5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CC1E7" w14:textId="77777777" w:rsidR="006A7E05" w:rsidRDefault="00227A3E">
            <w:pPr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  <w:tr w:rsidR="006A7E05" w14:paraId="774F0D01" w14:textId="77777777">
        <w:trPr>
          <w:trHeight w:val="110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5C869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6342C" w14:textId="77777777" w:rsidR="006A7E05" w:rsidRDefault="00227A3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agentilor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protectia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centrale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locale.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C2F29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AEA140F" w14:textId="77777777" w:rsidR="006A7E05" w:rsidRDefault="00227A3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046F5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87F1817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C2A8F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98981B2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16A05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78D3249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EE6BA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27616A2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</w:tr>
      <w:tr w:rsidR="006A7E05" w14:paraId="7A91E807" w14:textId="77777777">
        <w:trPr>
          <w:trHeight w:val="111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2DC7F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1B4CD" w14:textId="77777777" w:rsidR="006A7E05" w:rsidRDefault="00227A3E">
            <w:pPr>
              <w:ind w:left="104"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agentilor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sanatate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publica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centrale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1ECF3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42BDCE6" w14:textId="77777777" w:rsidR="006A7E05" w:rsidRDefault="00227A3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64D5C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F9261D1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F6CE4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3C128C4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5BB0D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2259F03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22642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29288AA" w14:textId="77777777" w:rsidR="006A7E05" w:rsidRDefault="00227A3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&lt; 5% </w:t>
            </w:r>
          </w:p>
        </w:tc>
      </w:tr>
      <w:tr w:rsidR="006A7E05" w14:paraId="2A57A819" w14:textId="77777777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F4190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3163F" w14:textId="77777777" w:rsidR="006A7E05" w:rsidRDefault="00227A3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penalitatile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915B4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4425150" w14:textId="77777777" w:rsidR="006A7E05" w:rsidRDefault="00227A3E">
            <w:pPr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6495E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0A99D27" w14:textId="77777777" w:rsidR="006A7E05" w:rsidRDefault="00227A3E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E9A56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373C5C9" w14:textId="77777777" w:rsidR="006A7E05" w:rsidRDefault="00227A3E">
            <w:pPr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7831E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2EDDA3C" w14:textId="77777777" w:rsidR="006A7E05" w:rsidRDefault="00227A3E">
            <w:pPr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9FC74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AB69AA6" w14:textId="77777777" w:rsidR="006A7E05" w:rsidRDefault="00227A3E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6A7E05" w14:paraId="14C69574" w14:textId="77777777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8A018" w14:textId="77777777" w:rsidR="006A7E05" w:rsidRDefault="00227A3E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2B0D4" w14:textId="77777777" w:rsidR="006A7E05" w:rsidRDefault="00227A3E">
            <w:pPr>
              <w:ind w:left="1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FACTURAREA SI INCASAREA CONTRAVALORII PRESTATIILOR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155D1782" w14:textId="77777777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02DDA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BCC35" w14:textId="77777777" w:rsidR="006A7E05" w:rsidRDefault="00227A3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5AFBA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21314F8" w14:textId="77777777" w:rsidR="006A7E05" w:rsidRDefault="00227A3E">
            <w:pPr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82085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A4438A" w14:textId="77777777" w:rsidR="006A7E05" w:rsidRDefault="00227A3E">
            <w:pPr>
              <w:ind w:left="3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FAF69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9B93DB9" w14:textId="77777777" w:rsidR="006A7E05" w:rsidRDefault="00227A3E">
            <w:pPr>
              <w:ind w:left="3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1A172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21B77F2" w14:textId="77777777" w:rsidR="006A7E05" w:rsidRDefault="00227A3E">
            <w:pPr>
              <w:ind w:left="3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5371C" w14:textId="77777777" w:rsidR="006A7E05" w:rsidRDefault="00227A3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8B00FDA" w14:textId="77777777" w:rsidR="006A7E05" w:rsidRDefault="00227A3E">
            <w:pPr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0,6% </w:t>
            </w:r>
          </w:p>
        </w:tc>
      </w:tr>
      <w:tr w:rsidR="006A7E05" w14:paraId="64640A18" w14:textId="77777777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B8CB3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18AE3" w14:textId="77777777" w:rsidR="006A7E05" w:rsidRDefault="00227A3E">
            <w:pPr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A1AD5" w14:textId="77777777" w:rsidR="006A7E05" w:rsidRDefault="00227A3E">
            <w:pPr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4143A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8CD6A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D14E8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7C100" w14:textId="77777777" w:rsidR="006A7E05" w:rsidRDefault="00227A3E">
            <w:pPr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  <w:tr w:rsidR="006A7E05" w14:paraId="48FCA17E" w14:textId="77777777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4268A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76496" w14:textId="77777777" w:rsidR="006A7E05" w:rsidRDefault="00227A3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care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justificate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A8A10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F4ACC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55CC9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55B57" w14:textId="77777777" w:rsidR="006A7E05" w:rsidRDefault="00227A3E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E0E05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</w:tr>
      <w:tr w:rsidR="006A7E05" w14:paraId="75FD554A" w14:textId="77777777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C4A26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55272" w14:textId="77777777" w:rsidR="006A7E05" w:rsidRDefault="00227A3E">
            <w:pPr>
              <w:ind w:left="104" w:right="2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incasate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8B38E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D4E1E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A8E39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ED275" w14:textId="77777777" w:rsidR="006A7E05" w:rsidRDefault="00227A3E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CC3B9" w14:textId="77777777" w:rsidR="006A7E05" w:rsidRDefault="00227A3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80% </w:t>
            </w:r>
          </w:p>
        </w:tc>
      </w:tr>
      <w:tr w:rsidR="006A7E05" w14:paraId="054DC58B" w14:textId="77777777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DE3DC" w14:textId="77777777" w:rsidR="006A7E05" w:rsidRDefault="00227A3E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1.4.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B18A9" w14:textId="77777777" w:rsidR="006A7E05" w:rsidRDefault="00227A3E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RASPUNSURI LA SOLICITARILE SCRISE ALE UTILIZATORILOR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386FB232" w14:textId="77777777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0172D" w14:textId="77777777" w:rsidR="006A7E05" w:rsidRDefault="00227A3E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5DD3B" w14:textId="77777777" w:rsidR="006A7E05" w:rsidRDefault="00227A3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scrise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1001" w14:textId="77777777" w:rsidR="006A7E05" w:rsidRDefault="00227A3E">
            <w:pPr>
              <w:ind w:left="5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3BBAC" w14:textId="77777777" w:rsidR="006A7E05" w:rsidRDefault="00227A3E">
            <w:pPr>
              <w:ind w:right="13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38FFF" w14:textId="77777777" w:rsidR="006A7E05" w:rsidRDefault="00227A3E">
            <w:pPr>
              <w:ind w:right="13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813A8" w14:textId="77777777" w:rsidR="006A7E05" w:rsidRDefault="00227A3E">
            <w:pPr>
              <w:ind w:right="13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71510" w14:textId="77777777" w:rsidR="006A7E05" w:rsidRDefault="00227A3E">
            <w:pPr>
              <w:ind w:right="10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0,10% </w:t>
            </w:r>
          </w:p>
        </w:tc>
      </w:tr>
    </w:tbl>
    <w:p w14:paraId="30140886" w14:textId="77777777" w:rsidR="006A7E05" w:rsidRDefault="00227A3E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886" w:type="dxa"/>
        <w:tblInd w:w="83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548"/>
        <w:gridCol w:w="4647"/>
        <w:gridCol w:w="1441"/>
        <w:gridCol w:w="1080"/>
        <w:gridCol w:w="1081"/>
        <w:gridCol w:w="1081"/>
        <w:gridCol w:w="1008"/>
      </w:tblGrid>
      <w:tr w:rsidR="006A7E05" w14:paraId="253BF777" w14:textId="77777777">
        <w:trPr>
          <w:trHeight w:val="288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7C6CA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1D925" w14:textId="77777777" w:rsidR="006A7E05" w:rsidRDefault="00227A3E">
            <w:pPr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44F43" w14:textId="77777777" w:rsidR="006A7E05" w:rsidRDefault="00227A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1899F" w14:textId="77777777" w:rsidR="006A7E05" w:rsidRDefault="00227A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948CA" w14:textId="77777777" w:rsidR="006A7E05" w:rsidRDefault="00227A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A57C8" w14:textId="77777777" w:rsidR="006A7E05" w:rsidRDefault="00227A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66ACD" w14:textId="77777777" w:rsidR="006A7E05" w:rsidRDefault="00227A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A7E05" w14:paraId="1457DC77" w14:textId="77777777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16487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A4FC8" w14:textId="77777777" w:rsidR="006A7E05" w:rsidRDefault="00227A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la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-un termen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mic de 30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3831A" w14:textId="77777777" w:rsidR="006A7E05" w:rsidRDefault="00227A3E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92EF2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AE417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D08AB" w14:textId="77777777" w:rsidR="006A7E05" w:rsidRDefault="00227A3E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25873" w14:textId="77777777" w:rsidR="006A7E05" w:rsidRDefault="00227A3E">
            <w:pPr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  <w:tr w:rsidR="006A7E05" w14:paraId="76F1B095" w14:textId="77777777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18CE9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78BA6" w14:textId="77777777" w:rsidR="006A7E05" w:rsidRDefault="00227A3E">
            <w:pPr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intemeiat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56AAC" w14:textId="77777777" w:rsidR="006A7E05" w:rsidRDefault="00227A3E">
            <w:pPr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A1CA2" w14:textId="77777777" w:rsidR="006A7E05" w:rsidRDefault="00227A3E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925A7" w14:textId="77777777" w:rsidR="006A7E05" w:rsidRDefault="00227A3E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6575A" w14:textId="77777777" w:rsidR="006A7E05" w:rsidRDefault="00227A3E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1FE32" w14:textId="77777777" w:rsidR="006A7E05" w:rsidRDefault="00227A3E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</w:tr>
      <w:tr w:rsidR="006A7E05" w14:paraId="536015AB" w14:textId="77777777">
        <w:trPr>
          <w:trHeight w:val="28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03E0A" w14:textId="77777777" w:rsidR="006A7E05" w:rsidRDefault="00227A3E">
            <w:pPr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8CD7D" w14:textId="77777777" w:rsidR="006A7E05" w:rsidRDefault="00227A3E">
            <w:pPr>
              <w:ind w:left="1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INDICATORI DE PRFORMANTA GARANTATI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4FAEFA7A" w14:textId="77777777">
        <w:trPr>
          <w:trHeight w:val="562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C121F" w14:textId="77777777" w:rsidR="006A7E05" w:rsidRDefault="00227A3E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FF04D" w14:textId="77777777" w:rsidR="006A7E05" w:rsidRDefault="00227A3E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INDICATORI DE PRTFORMANTA GARANTATI PRIN LICENTA DE PRESTARE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7286EE" w14:textId="77777777" w:rsidR="006A7E05" w:rsidRDefault="00227A3E">
            <w:pPr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SERVICIULUI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47169F78" w14:textId="77777777">
        <w:trPr>
          <w:trHeight w:val="843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C05FF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EBBC9" w14:textId="77777777" w:rsidR="006A7E05" w:rsidRDefault="00227A3E">
            <w:pPr>
              <w:ind w:left="101" w:right="2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scrise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nerespectarea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operator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6F80B" w14:textId="77777777" w:rsidR="006A7E05" w:rsidRDefault="00227A3E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698AA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B5CFE" w14:textId="77777777" w:rsidR="006A7E05" w:rsidRDefault="00227A3E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B4EB2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6D502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 w14:paraId="4B30C2BE" w14:textId="77777777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08E3E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DBD96" w14:textId="77777777" w:rsidR="006A7E05" w:rsidRDefault="00227A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incalcari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operatorilor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controalele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EEDE5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5E95231" w14:textId="77777777" w:rsidR="006A7E05" w:rsidRDefault="00227A3E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30022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5290C7D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1063B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7E8D1B6" w14:textId="77777777" w:rsidR="006A7E05" w:rsidRDefault="00227A3E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20982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3F3AAA0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59345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34F7B0E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 w14:paraId="5ACBA802" w14:textId="77777777">
        <w:trPr>
          <w:trHeight w:val="569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BDA34" w14:textId="77777777" w:rsidR="006A7E05" w:rsidRDefault="00227A3E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2.2.</w:t>
            </w:r>
          </w:p>
        </w:tc>
        <w:tc>
          <w:tcPr>
            <w:tcW w:w="10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EB4EF" w14:textId="77777777" w:rsidR="006A7E05" w:rsidRDefault="00227A3E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INDICATORI DE PERFORMANTA A CAROR NERESPECTARE ATRAGE PENALITATI </w:t>
            </w:r>
          </w:p>
          <w:p w14:paraId="71D02FEE" w14:textId="77777777" w:rsidR="006A7E05" w:rsidRDefault="00227A3E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CONFORM CONTRACTULUI DE FURNIZARE / PRESTARE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E05" w14:paraId="2B963B95" w14:textId="77777777">
        <w:trPr>
          <w:trHeight w:val="1390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939F4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12EB0" w14:textId="77777777" w:rsidR="006A7E05" w:rsidRDefault="00227A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datorate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culpei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nerespectarii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9091A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F3F0B41" w14:textId="77777777" w:rsidR="006A7E05" w:rsidRDefault="00227A3E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F8A29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3844706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57C08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B942A5B" w14:textId="77777777" w:rsidR="006A7E05" w:rsidRDefault="00227A3E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9AAD1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F8AF1E3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E62C4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5CFAFC1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 w14:paraId="7F73AFA8" w14:textId="77777777">
        <w:trPr>
          <w:trHeight w:val="836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89883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F9F76" w14:textId="77777777" w:rsidR="006A7E05" w:rsidRDefault="00227A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acordate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operator </w:t>
            </w:r>
          </w:p>
          <w:p w14:paraId="79154722" w14:textId="77777777" w:rsidR="006A7E05" w:rsidRDefault="00227A3E">
            <w:pPr>
              <w:ind w:left="101" w:right="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aferenta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6D851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EB563BB" w14:textId="77777777" w:rsidR="006A7E05" w:rsidRDefault="00227A3E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FE1A2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F4008DA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0568E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0256ABE" w14:textId="77777777" w:rsidR="006A7E05" w:rsidRDefault="00227A3E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CB6BF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97B67F1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F8F5A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D3B1A7B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  <w:tr w:rsidR="006A7E05" w14:paraId="6FFCEB5C" w14:textId="77777777">
        <w:trPr>
          <w:trHeight w:val="843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6AB1B" w14:textId="77777777" w:rsidR="006A7E05" w:rsidRDefault="00227A3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EF404" w14:textId="77777777" w:rsidR="006A7E05" w:rsidRDefault="00227A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neconformitati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constatate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locale,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402AF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EC7ED7C" w14:textId="77777777" w:rsidR="006A7E05" w:rsidRDefault="00227A3E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E75D4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52B204E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32575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C40BA2A" w14:textId="77777777" w:rsidR="006A7E05" w:rsidRDefault="00227A3E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2D418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AFF90C8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2305B" w14:textId="77777777" w:rsidR="006A7E05" w:rsidRDefault="00227A3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6E5FBE1" w14:textId="77777777" w:rsidR="006A7E05" w:rsidRDefault="00227A3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0% </w:t>
            </w:r>
          </w:p>
        </w:tc>
      </w:tr>
    </w:tbl>
    <w:p w14:paraId="54DE15BE" w14:textId="77777777" w:rsidR="006A7E05" w:rsidRDefault="00227A3E">
      <w:pPr>
        <w:spacing w:after="8" w:line="226" w:lineRule="auto"/>
        <w:ind w:left="579" w:hanging="10"/>
      </w:pPr>
      <w:r>
        <w:rPr>
          <w:rFonts w:ascii="Segoe UI" w:eastAsia="Segoe UI" w:hAnsi="Segoe UI" w:cs="Segoe UI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Raportarea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indeplinirii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indicatorilor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</w:rPr>
        <w:t>anual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Indicatorii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stabiliti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4"/>
        </w:rPr>
        <w:t>ajustati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F4F476" w14:textId="77777777" w:rsidR="006A7E05" w:rsidRDefault="00227A3E">
      <w:pPr>
        <w:spacing w:after="8" w:line="226" w:lineRule="auto"/>
        <w:ind w:left="129" w:firstLine="425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modificati,suplimentati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) pe </w:t>
      </w:r>
      <w:proofErr w:type="spellStart"/>
      <w:r>
        <w:rPr>
          <w:rFonts w:ascii="Times New Roman" w:eastAsia="Times New Roman" w:hAnsi="Times New Roman" w:cs="Times New Roman"/>
          <w:sz w:val="24"/>
        </w:rPr>
        <w:t>parcursul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derularii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act </w:t>
      </w:r>
      <w:proofErr w:type="spellStart"/>
      <w:r>
        <w:rPr>
          <w:rFonts w:ascii="Times New Roman" w:eastAsia="Times New Roman" w:hAnsi="Times New Roman" w:cs="Times New Roman"/>
          <w:sz w:val="24"/>
        </w:rPr>
        <w:t>aditional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incheiat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A7E05">
      <w:pgSz w:w="11923" w:h="16862"/>
      <w:pgMar w:top="1039" w:right="1361" w:bottom="1365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05"/>
    <w:rsid w:val="00227A3E"/>
    <w:rsid w:val="006A7E05"/>
    <w:rsid w:val="007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7D85"/>
  <w15:docId w15:val="{21D06E4D-435E-4AC4-9D9C-F7CD4C6F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cp:lastModifiedBy>Moldovan Florian</cp:lastModifiedBy>
  <cp:revision>2</cp:revision>
  <dcterms:created xsi:type="dcterms:W3CDTF">2021-10-26T18:08:00Z</dcterms:created>
  <dcterms:modified xsi:type="dcterms:W3CDTF">2021-10-26T18:08:00Z</dcterms:modified>
</cp:coreProperties>
</file>