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7B0" w:rsidRPr="004832A9" w:rsidRDefault="004877B0" w:rsidP="004877B0">
      <w:pPr>
        <w:rPr>
          <w:color w:val="000000"/>
          <w:sz w:val="16"/>
          <w:szCs w:val="16"/>
        </w:rPr>
      </w:pPr>
      <w:r w:rsidRPr="00443007">
        <w:rPr>
          <w:b/>
          <w:color w:val="000000"/>
          <w:sz w:val="22"/>
          <w:szCs w:val="22"/>
        </w:rPr>
        <w:t xml:space="preserve">R O M Â N I A                                                              </w:t>
      </w:r>
      <w:r w:rsidRPr="00443007">
        <w:rPr>
          <w:b/>
          <w:color w:val="000000"/>
          <w:sz w:val="22"/>
          <w:szCs w:val="22"/>
        </w:rPr>
        <w:tab/>
        <w:t xml:space="preserve"> </w:t>
      </w:r>
      <w:r w:rsidRPr="00443007">
        <w:rPr>
          <w:b/>
          <w:color w:val="000000"/>
          <w:sz w:val="22"/>
          <w:szCs w:val="22"/>
        </w:rPr>
        <w:tab/>
      </w:r>
      <w:r w:rsidRPr="00443007">
        <w:rPr>
          <w:b/>
          <w:color w:val="000000"/>
          <w:sz w:val="22"/>
          <w:szCs w:val="22"/>
        </w:rPr>
        <w:tab/>
      </w:r>
      <w:r w:rsidR="00CB587D">
        <w:rPr>
          <w:b/>
          <w:color w:val="000000"/>
          <w:sz w:val="22"/>
          <w:szCs w:val="22"/>
        </w:rPr>
        <w:t xml:space="preserve">        </w:t>
      </w:r>
      <w:r w:rsidRPr="002B2D08">
        <w:rPr>
          <w:b/>
          <w:color w:val="000000"/>
          <w:sz w:val="16"/>
          <w:szCs w:val="16"/>
        </w:rPr>
        <w:t xml:space="preserve"> </w:t>
      </w:r>
      <w:r w:rsidRPr="004832A9">
        <w:rPr>
          <w:sz w:val="16"/>
          <w:szCs w:val="16"/>
        </w:rPr>
        <w:t xml:space="preserve">(nu produce </w:t>
      </w:r>
      <w:proofErr w:type="spellStart"/>
      <w:r w:rsidRPr="004832A9">
        <w:rPr>
          <w:sz w:val="16"/>
          <w:szCs w:val="16"/>
        </w:rPr>
        <w:t>efecte</w:t>
      </w:r>
      <w:proofErr w:type="spellEnd"/>
      <w:r w:rsidRPr="004832A9">
        <w:rPr>
          <w:sz w:val="16"/>
          <w:szCs w:val="16"/>
        </w:rPr>
        <w:t xml:space="preserve"> </w:t>
      </w:r>
      <w:proofErr w:type="spellStart"/>
      <w:r w:rsidRPr="004832A9">
        <w:rPr>
          <w:sz w:val="16"/>
          <w:szCs w:val="16"/>
        </w:rPr>
        <w:t>juridice</w:t>
      </w:r>
      <w:proofErr w:type="spellEnd"/>
      <w:r w:rsidRPr="004832A9">
        <w:rPr>
          <w:sz w:val="16"/>
          <w:szCs w:val="16"/>
        </w:rPr>
        <w:t>)*</w:t>
      </w:r>
    </w:p>
    <w:p w:rsidR="004877B0" w:rsidRPr="00443007" w:rsidRDefault="004877B0" w:rsidP="004877B0">
      <w:pPr>
        <w:rPr>
          <w:b/>
          <w:color w:val="000000"/>
          <w:sz w:val="22"/>
          <w:szCs w:val="22"/>
        </w:rPr>
      </w:pPr>
      <w:r w:rsidRPr="00443007">
        <w:rPr>
          <w:b/>
          <w:color w:val="000000"/>
          <w:sz w:val="22"/>
          <w:szCs w:val="22"/>
        </w:rPr>
        <w:t>JUDEŢUL MUREŞ</w:t>
      </w:r>
      <w:r w:rsidRPr="00443007">
        <w:rPr>
          <w:b/>
          <w:color w:val="000000"/>
          <w:sz w:val="22"/>
          <w:szCs w:val="22"/>
        </w:rPr>
        <w:tab/>
      </w:r>
      <w:r w:rsidRPr="00443007">
        <w:rPr>
          <w:b/>
          <w:color w:val="000000"/>
          <w:sz w:val="22"/>
          <w:szCs w:val="22"/>
        </w:rPr>
        <w:tab/>
      </w:r>
      <w:r w:rsidRPr="00443007">
        <w:rPr>
          <w:b/>
          <w:color w:val="000000"/>
          <w:sz w:val="22"/>
          <w:szCs w:val="22"/>
        </w:rPr>
        <w:tab/>
        <w:t xml:space="preserve">                           </w:t>
      </w:r>
      <w:r w:rsidRPr="00443007">
        <w:rPr>
          <w:b/>
          <w:color w:val="000000"/>
          <w:sz w:val="22"/>
          <w:szCs w:val="22"/>
        </w:rPr>
        <w:tab/>
      </w:r>
      <w:r w:rsidRPr="00443007">
        <w:rPr>
          <w:b/>
          <w:color w:val="000000"/>
          <w:sz w:val="22"/>
          <w:szCs w:val="22"/>
        </w:rPr>
        <w:tab/>
        <w:t xml:space="preserve">        </w:t>
      </w:r>
    </w:p>
    <w:p w:rsidR="004877B0" w:rsidRPr="00443007" w:rsidRDefault="004877B0" w:rsidP="004877B0">
      <w:pPr>
        <w:rPr>
          <w:b/>
          <w:color w:val="000000"/>
          <w:sz w:val="22"/>
          <w:szCs w:val="22"/>
        </w:rPr>
      </w:pPr>
      <w:r w:rsidRPr="00443007">
        <w:rPr>
          <w:b/>
          <w:color w:val="000000"/>
          <w:sz w:val="22"/>
          <w:szCs w:val="22"/>
        </w:rPr>
        <w:t>MUNICIPIUL T</w:t>
      </w:r>
      <w:r>
        <w:rPr>
          <w:b/>
          <w:color w:val="000000"/>
          <w:sz w:val="22"/>
          <w:szCs w:val="22"/>
        </w:rPr>
        <w:t>Â</w:t>
      </w:r>
      <w:r w:rsidRPr="00443007">
        <w:rPr>
          <w:b/>
          <w:color w:val="000000"/>
          <w:sz w:val="22"/>
          <w:szCs w:val="22"/>
        </w:rPr>
        <w:t xml:space="preserve">RGU MUREŞ                                            </w:t>
      </w:r>
      <w:r w:rsidRPr="00443007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 xml:space="preserve">     </w:t>
      </w:r>
      <w:r w:rsidR="00CB587D">
        <w:rPr>
          <w:b/>
          <w:color w:val="000000"/>
          <w:sz w:val="22"/>
          <w:szCs w:val="22"/>
        </w:rPr>
        <w:t xml:space="preserve">             </w:t>
      </w:r>
      <w:r w:rsidRPr="00443007">
        <w:rPr>
          <w:b/>
          <w:sz w:val="22"/>
          <w:szCs w:val="22"/>
        </w:rPr>
        <w:t>PRIMAR,</w:t>
      </w:r>
      <w:r w:rsidRPr="00443007">
        <w:rPr>
          <w:b/>
          <w:color w:val="000000"/>
          <w:sz w:val="22"/>
          <w:szCs w:val="22"/>
        </w:rPr>
        <w:tab/>
        <w:t xml:space="preserve">                                        </w:t>
      </w:r>
    </w:p>
    <w:p w:rsidR="004877B0" w:rsidRPr="00443007" w:rsidRDefault="004877B0" w:rsidP="004877B0">
      <w:pPr>
        <w:rPr>
          <w:b/>
          <w:color w:val="000000"/>
          <w:sz w:val="22"/>
          <w:szCs w:val="22"/>
        </w:rPr>
      </w:pPr>
      <w:r w:rsidRPr="00443007">
        <w:rPr>
          <w:b/>
          <w:sz w:val="22"/>
          <w:szCs w:val="22"/>
        </w:rPr>
        <w:t>ARHITECT ŞEF</w:t>
      </w:r>
      <w:r w:rsidRPr="00443007">
        <w:rPr>
          <w:b/>
          <w:color w:val="000000"/>
          <w:sz w:val="22"/>
          <w:szCs w:val="22"/>
        </w:rPr>
        <w:t xml:space="preserve"> </w:t>
      </w:r>
      <w:r w:rsidRPr="00443007">
        <w:rPr>
          <w:b/>
          <w:color w:val="000000"/>
          <w:sz w:val="22"/>
          <w:szCs w:val="22"/>
        </w:rPr>
        <w:tab/>
        <w:t xml:space="preserve">                                      </w:t>
      </w:r>
      <w:r w:rsidRPr="00443007">
        <w:rPr>
          <w:b/>
          <w:color w:val="000000"/>
          <w:sz w:val="22"/>
          <w:szCs w:val="22"/>
        </w:rPr>
        <w:tab/>
        <w:t xml:space="preserve">          </w:t>
      </w:r>
      <w:r w:rsidRPr="00443007">
        <w:rPr>
          <w:b/>
          <w:color w:val="000000"/>
          <w:sz w:val="22"/>
          <w:szCs w:val="22"/>
        </w:rPr>
        <w:tab/>
      </w:r>
      <w:r w:rsidRPr="00443007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  <w:t xml:space="preserve">            </w:t>
      </w:r>
      <w:r>
        <w:rPr>
          <w:b/>
          <w:color w:val="000000"/>
          <w:sz w:val="22"/>
          <w:szCs w:val="22"/>
          <w:lang w:val="hu-HU"/>
        </w:rPr>
        <w:t>SOÓS ZOLTÁN</w:t>
      </w:r>
      <w:r w:rsidRPr="00443007">
        <w:rPr>
          <w:b/>
          <w:color w:val="000000"/>
          <w:sz w:val="22"/>
          <w:szCs w:val="22"/>
        </w:rPr>
        <w:t xml:space="preserve">                 </w:t>
      </w:r>
    </w:p>
    <w:p w:rsidR="004877B0" w:rsidRPr="0095317F" w:rsidRDefault="004877B0" w:rsidP="004877B0">
      <w:pPr>
        <w:rPr>
          <w:b/>
          <w:color w:val="000000"/>
          <w:sz w:val="22"/>
          <w:szCs w:val="22"/>
        </w:rPr>
      </w:pPr>
      <w:proofErr w:type="spellStart"/>
      <w:r w:rsidRPr="0095317F">
        <w:rPr>
          <w:b/>
          <w:color w:val="000000"/>
          <w:sz w:val="22"/>
          <w:szCs w:val="22"/>
        </w:rPr>
        <w:t>Nr</w:t>
      </w:r>
      <w:proofErr w:type="spellEnd"/>
      <w:r w:rsidRPr="0095317F">
        <w:rPr>
          <w:b/>
          <w:color w:val="000000"/>
          <w:sz w:val="22"/>
          <w:szCs w:val="22"/>
        </w:rPr>
        <w:t xml:space="preserve">. </w:t>
      </w:r>
      <w:r>
        <w:rPr>
          <w:b/>
          <w:color w:val="000000"/>
          <w:sz w:val="22"/>
          <w:szCs w:val="22"/>
        </w:rPr>
        <w:t>7663</w:t>
      </w:r>
      <w:r w:rsidRPr="0095317F">
        <w:rPr>
          <w:b/>
          <w:color w:val="000000"/>
          <w:sz w:val="22"/>
          <w:szCs w:val="22"/>
        </w:rPr>
        <w:t xml:space="preserve"> din </w:t>
      </w:r>
      <w:r>
        <w:rPr>
          <w:b/>
          <w:color w:val="000000"/>
          <w:sz w:val="22"/>
          <w:szCs w:val="22"/>
        </w:rPr>
        <w:t>15</w:t>
      </w:r>
      <w:r w:rsidRPr="0095317F">
        <w:rPr>
          <w:b/>
          <w:color w:val="000000"/>
          <w:sz w:val="22"/>
          <w:szCs w:val="22"/>
        </w:rPr>
        <w:t>.1</w:t>
      </w:r>
      <w:r>
        <w:rPr>
          <w:b/>
          <w:color w:val="000000"/>
          <w:sz w:val="22"/>
          <w:szCs w:val="22"/>
        </w:rPr>
        <w:t>2</w:t>
      </w:r>
      <w:r w:rsidRPr="0095317F">
        <w:rPr>
          <w:b/>
          <w:color w:val="000000"/>
          <w:sz w:val="22"/>
          <w:szCs w:val="22"/>
        </w:rPr>
        <w:t xml:space="preserve">.2020                                                       </w:t>
      </w:r>
    </w:p>
    <w:p w:rsidR="004877B0" w:rsidRDefault="004877B0" w:rsidP="004877B0">
      <w:pPr>
        <w:rPr>
          <w:b/>
          <w:color w:val="000000"/>
          <w:sz w:val="22"/>
          <w:szCs w:val="22"/>
          <w:lang w:val="ro-RO"/>
        </w:rPr>
      </w:pPr>
      <w:r w:rsidRPr="00443007">
        <w:rPr>
          <w:b/>
          <w:color w:val="000000"/>
          <w:sz w:val="22"/>
          <w:szCs w:val="22"/>
          <w:lang w:val="ro-RO"/>
        </w:rPr>
        <w:t xml:space="preserve">                                </w:t>
      </w:r>
    </w:p>
    <w:p w:rsidR="004877B0" w:rsidRDefault="004877B0" w:rsidP="004877B0">
      <w:pPr>
        <w:rPr>
          <w:b/>
          <w:color w:val="000000"/>
          <w:sz w:val="22"/>
          <w:szCs w:val="22"/>
          <w:lang w:val="ro-RO"/>
        </w:rPr>
      </w:pPr>
      <w:r w:rsidRPr="00443007">
        <w:rPr>
          <w:b/>
          <w:color w:val="000000"/>
          <w:sz w:val="22"/>
          <w:szCs w:val="22"/>
          <w:lang w:val="ro-RO"/>
        </w:rPr>
        <w:t xml:space="preserve">       </w:t>
      </w:r>
    </w:p>
    <w:p w:rsidR="004877B0" w:rsidRPr="00443007" w:rsidRDefault="004877B0" w:rsidP="004877B0">
      <w:pPr>
        <w:rPr>
          <w:color w:val="000000"/>
          <w:sz w:val="22"/>
          <w:szCs w:val="22"/>
          <w:lang w:val="ro-RO"/>
        </w:rPr>
      </w:pPr>
      <w:r w:rsidRPr="00443007">
        <w:rPr>
          <w:b/>
          <w:color w:val="000000"/>
          <w:sz w:val="22"/>
          <w:szCs w:val="22"/>
          <w:lang w:val="ro-RO"/>
        </w:rPr>
        <w:t xml:space="preserve">   </w:t>
      </w:r>
    </w:p>
    <w:p w:rsidR="004877B0" w:rsidRPr="004877B0" w:rsidRDefault="004877B0" w:rsidP="004877B0">
      <w:pPr>
        <w:jc w:val="center"/>
        <w:rPr>
          <w:b/>
          <w:color w:val="000000"/>
          <w:sz w:val="24"/>
          <w:szCs w:val="24"/>
        </w:rPr>
      </w:pPr>
      <w:r w:rsidRPr="004877B0">
        <w:rPr>
          <w:b/>
          <w:color w:val="000000"/>
          <w:sz w:val="24"/>
          <w:szCs w:val="24"/>
        </w:rPr>
        <w:t>REFERAT DE APROBARE</w:t>
      </w:r>
    </w:p>
    <w:p w:rsidR="004877B0" w:rsidRPr="004877B0" w:rsidRDefault="004877B0" w:rsidP="004877B0">
      <w:pPr>
        <w:jc w:val="center"/>
        <w:rPr>
          <w:b/>
          <w:sz w:val="24"/>
          <w:szCs w:val="24"/>
        </w:rPr>
      </w:pPr>
      <w:proofErr w:type="spellStart"/>
      <w:proofErr w:type="gramStart"/>
      <w:r w:rsidRPr="004877B0">
        <w:rPr>
          <w:b/>
          <w:sz w:val="24"/>
          <w:szCs w:val="24"/>
        </w:rPr>
        <w:t>privind</w:t>
      </w:r>
      <w:proofErr w:type="spellEnd"/>
      <w:proofErr w:type="gramEnd"/>
      <w:r w:rsidRPr="004877B0">
        <w:rPr>
          <w:b/>
          <w:sz w:val="24"/>
          <w:szCs w:val="24"/>
        </w:rPr>
        <w:t xml:space="preserve"> </w:t>
      </w:r>
    </w:p>
    <w:p w:rsidR="004877B0" w:rsidRPr="004877B0" w:rsidRDefault="004877B0" w:rsidP="004877B0">
      <w:pPr>
        <w:jc w:val="center"/>
        <w:rPr>
          <w:b/>
          <w:sz w:val="24"/>
          <w:szCs w:val="24"/>
        </w:rPr>
      </w:pPr>
      <w:proofErr w:type="spellStart"/>
      <w:proofErr w:type="gramStart"/>
      <w:r w:rsidRPr="004877B0">
        <w:rPr>
          <w:b/>
          <w:sz w:val="24"/>
          <w:szCs w:val="24"/>
        </w:rPr>
        <w:t>regulamentul</w:t>
      </w:r>
      <w:proofErr w:type="spellEnd"/>
      <w:proofErr w:type="gramEnd"/>
      <w:r w:rsidRPr="004877B0">
        <w:rPr>
          <w:b/>
          <w:sz w:val="24"/>
          <w:szCs w:val="24"/>
        </w:rPr>
        <w:t xml:space="preserve"> de </w:t>
      </w:r>
      <w:proofErr w:type="spellStart"/>
      <w:r w:rsidRPr="004877B0">
        <w:rPr>
          <w:b/>
          <w:sz w:val="24"/>
          <w:szCs w:val="24"/>
        </w:rPr>
        <w:t>organizare</w:t>
      </w:r>
      <w:proofErr w:type="spellEnd"/>
      <w:r w:rsidRPr="004877B0">
        <w:rPr>
          <w:b/>
          <w:sz w:val="24"/>
          <w:szCs w:val="24"/>
        </w:rPr>
        <w:t xml:space="preserve"> </w:t>
      </w:r>
      <w:proofErr w:type="spellStart"/>
      <w:r w:rsidRPr="004877B0">
        <w:rPr>
          <w:b/>
          <w:sz w:val="24"/>
          <w:szCs w:val="24"/>
        </w:rPr>
        <w:t>şi</w:t>
      </w:r>
      <w:proofErr w:type="spellEnd"/>
      <w:r w:rsidRPr="004877B0">
        <w:rPr>
          <w:b/>
          <w:sz w:val="24"/>
          <w:szCs w:val="24"/>
        </w:rPr>
        <w:t xml:space="preserve"> </w:t>
      </w:r>
      <w:proofErr w:type="spellStart"/>
      <w:r w:rsidRPr="004877B0">
        <w:rPr>
          <w:b/>
          <w:sz w:val="24"/>
          <w:szCs w:val="24"/>
        </w:rPr>
        <w:t>funcţionare</w:t>
      </w:r>
      <w:proofErr w:type="spellEnd"/>
      <w:r w:rsidRPr="004877B0">
        <w:rPr>
          <w:b/>
          <w:sz w:val="24"/>
          <w:szCs w:val="24"/>
        </w:rPr>
        <w:t xml:space="preserve"> a </w:t>
      </w:r>
    </w:p>
    <w:p w:rsidR="004877B0" w:rsidRPr="004877B0" w:rsidRDefault="004877B0" w:rsidP="004877B0">
      <w:pPr>
        <w:jc w:val="center"/>
        <w:rPr>
          <w:b/>
          <w:sz w:val="24"/>
          <w:szCs w:val="24"/>
          <w:lang w:val="fr-CA"/>
        </w:rPr>
      </w:pPr>
      <w:proofErr w:type="spellStart"/>
      <w:r w:rsidRPr="004877B0">
        <w:rPr>
          <w:b/>
          <w:sz w:val="24"/>
          <w:szCs w:val="24"/>
          <w:lang w:val="fr-CA"/>
        </w:rPr>
        <w:t>Comisiei</w:t>
      </w:r>
      <w:proofErr w:type="spellEnd"/>
      <w:r w:rsidRPr="004877B0">
        <w:rPr>
          <w:b/>
          <w:sz w:val="24"/>
          <w:szCs w:val="24"/>
          <w:lang w:val="fr-CA"/>
        </w:rPr>
        <w:t xml:space="preserve"> </w:t>
      </w:r>
      <w:proofErr w:type="spellStart"/>
      <w:r w:rsidRPr="004877B0">
        <w:rPr>
          <w:b/>
          <w:sz w:val="24"/>
          <w:szCs w:val="24"/>
          <w:lang w:val="fr-CA"/>
        </w:rPr>
        <w:t>Tehnice</w:t>
      </w:r>
      <w:proofErr w:type="spellEnd"/>
      <w:r w:rsidRPr="004877B0">
        <w:rPr>
          <w:b/>
          <w:sz w:val="24"/>
          <w:szCs w:val="24"/>
          <w:lang w:val="fr-CA"/>
        </w:rPr>
        <w:t xml:space="preserve"> </w:t>
      </w:r>
      <w:proofErr w:type="gramStart"/>
      <w:r w:rsidRPr="004877B0">
        <w:rPr>
          <w:b/>
          <w:sz w:val="24"/>
          <w:szCs w:val="24"/>
          <w:lang w:val="fr-CA"/>
        </w:rPr>
        <w:t xml:space="preserve">de </w:t>
      </w:r>
      <w:proofErr w:type="spellStart"/>
      <w:r w:rsidRPr="004877B0">
        <w:rPr>
          <w:b/>
          <w:sz w:val="24"/>
          <w:szCs w:val="24"/>
          <w:lang w:val="fr-CA"/>
        </w:rPr>
        <w:t>Amenajare</w:t>
      </w:r>
      <w:proofErr w:type="spellEnd"/>
      <w:proofErr w:type="gramEnd"/>
      <w:r w:rsidRPr="004877B0">
        <w:rPr>
          <w:b/>
          <w:sz w:val="24"/>
          <w:szCs w:val="24"/>
          <w:lang w:val="fr-CA"/>
        </w:rPr>
        <w:t xml:space="preserve"> a </w:t>
      </w:r>
      <w:proofErr w:type="spellStart"/>
      <w:r w:rsidRPr="004877B0">
        <w:rPr>
          <w:b/>
          <w:sz w:val="24"/>
          <w:szCs w:val="24"/>
          <w:lang w:val="fr-CA"/>
        </w:rPr>
        <w:t>Teritoriului</w:t>
      </w:r>
      <w:proofErr w:type="spellEnd"/>
      <w:r w:rsidRPr="004877B0">
        <w:rPr>
          <w:b/>
          <w:sz w:val="24"/>
          <w:szCs w:val="24"/>
          <w:lang w:val="fr-CA"/>
        </w:rPr>
        <w:t xml:space="preserve"> </w:t>
      </w:r>
      <w:proofErr w:type="spellStart"/>
      <w:r w:rsidRPr="004877B0">
        <w:rPr>
          <w:b/>
          <w:sz w:val="24"/>
          <w:szCs w:val="24"/>
          <w:lang w:val="fr-CA"/>
        </w:rPr>
        <w:t>şi</w:t>
      </w:r>
      <w:proofErr w:type="spellEnd"/>
      <w:r w:rsidRPr="004877B0">
        <w:rPr>
          <w:b/>
          <w:sz w:val="24"/>
          <w:szCs w:val="24"/>
          <w:lang w:val="fr-CA"/>
        </w:rPr>
        <w:t xml:space="preserve"> </w:t>
      </w:r>
      <w:proofErr w:type="spellStart"/>
      <w:r w:rsidRPr="004877B0">
        <w:rPr>
          <w:b/>
          <w:sz w:val="24"/>
          <w:szCs w:val="24"/>
          <w:lang w:val="fr-CA"/>
        </w:rPr>
        <w:t>Urbanism</w:t>
      </w:r>
      <w:proofErr w:type="spellEnd"/>
      <w:r w:rsidRPr="004877B0">
        <w:rPr>
          <w:b/>
          <w:sz w:val="24"/>
          <w:szCs w:val="24"/>
          <w:lang w:val="fr-CA"/>
        </w:rPr>
        <w:t xml:space="preserve"> </w:t>
      </w:r>
    </w:p>
    <w:p w:rsidR="004877B0" w:rsidRPr="004877B0" w:rsidRDefault="004877B0" w:rsidP="004877B0">
      <w:pPr>
        <w:jc w:val="center"/>
        <w:rPr>
          <w:bCs/>
          <w:iCs/>
        </w:rPr>
      </w:pPr>
      <w:r w:rsidRPr="004877B0">
        <w:rPr>
          <w:b/>
          <w:sz w:val="24"/>
          <w:szCs w:val="24"/>
        </w:rPr>
        <w:t>(C.T.A.T.U.)</w:t>
      </w:r>
      <w:r w:rsidRPr="007D7B58">
        <w:rPr>
          <w:bCs/>
        </w:rPr>
        <w:fldChar w:fldCharType="begin"/>
      </w:r>
      <w:r w:rsidRPr="004877B0">
        <w:rPr>
          <w:bCs/>
        </w:rPr>
        <w:instrText xml:space="preserve"> DOCPROPERTY  REGLEMENTARIDU1  \* MERGEFORMAT </w:instrText>
      </w:r>
      <w:r w:rsidRPr="007D7B58">
        <w:rPr>
          <w:bCs/>
        </w:rPr>
        <w:fldChar w:fldCharType="end"/>
      </w:r>
      <w:r w:rsidRPr="007D7B58">
        <w:rPr>
          <w:bCs/>
        </w:rPr>
        <w:fldChar w:fldCharType="begin"/>
      </w:r>
      <w:r w:rsidRPr="004877B0">
        <w:rPr>
          <w:bCs/>
        </w:rPr>
        <w:instrText xml:space="preserve"> DOCPROPERTY  REGLEMENTARIDU2  \* MERGEFORMAT </w:instrText>
      </w:r>
      <w:r w:rsidRPr="007D7B58">
        <w:rPr>
          <w:bCs/>
        </w:rPr>
        <w:fldChar w:fldCharType="end"/>
      </w:r>
      <w:r w:rsidRPr="007D7B58">
        <w:rPr>
          <w:bCs/>
        </w:rPr>
        <w:fldChar w:fldCharType="begin"/>
      </w:r>
      <w:r w:rsidRPr="004877B0">
        <w:rPr>
          <w:bCs/>
        </w:rPr>
        <w:instrText xml:space="preserve"> DOCPROPERTY  REGLEMENTARIDU3  \* MERGEFORMAT </w:instrText>
      </w:r>
      <w:r w:rsidRPr="007D7B58">
        <w:rPr>
          <w:bCs/>
        </w:rPr>
        <w:fldChar w:fldCharType="end"/>
      </w:r>
      <w:r w:rsidRPr="007D7B58">
        <w:rPr>
          <w:bCs/>
        </w:rPr>
        <w:fldChar w:fldCharType="begin"/>
      </w:r>
      <w:r w:rsidRPr="004877B0">
        <w:rPr>
          <w:bCs/>
        </w:rPr>
        <w:instrText xml:space="preserve"> DOCPROPERTY  REGLEMENTARIDU4  \* MERGEFORMAT </w:instrText>
      </w:r>
      <w:r w:rsidRPr="007D7B58">
        <w:rPr>
          <w:bCs/>
        </w:rPr>
        <w:fldChar w:fldCharType="end"/>
      </w:r>
      <w:r w:rsidRPr="007D7B58">
        <w:rPr>
          <w:bCs/>
        </w:rPr>
        <w:fldChar w:fldCharType="begin"/>
      </w:r>
      <w:r w:rsidRPr="004877B0">
        <w:rPr>
          <w:bCs/>
        </w:rPr>
        <w:instrText xml:space="preserve"> DOCPROPERTY  REGLEMENTARIDU5  \* MERGEFORMAT </w:instrText>
      </w:r>
      <w:r w:rsidRPr="007D7B58">
        <w:rPr>
          <w:bCs/>
        </w:rPr>
        <w:fldChar w:fldCharType="end"/>
      </w:r>
      <w:r w:rsidRPr="007D7B58">
        <w:rPr>
          <w:bCs/>
          <w:iCs/>
        </w:rPr>
        <w:fldChar w:fldCharType="begin"/>
      </w:r>
      <w:r w:rsidRPr="004877B0">
        <w:rPr>
          <w:bCs/>
          <w:iCs/>
        </w:rPr>
        <w:instrText xml:space="preserve"> DOCPROPERTY  REGLEMENTARIEXISTENTE0  \* MERGEFORMAT </w:instrText>
      </w:r>
      <w:r w:rsidRPr="007D7B58">
        <w:rPr>
          <w:bCs/>
          <w:iCs/>
        </w:rPr>
        <w:fldChar w:fldCharType="separate"/>
      </w:r>
      <w:r w:rsidRPr="007D7B58">
        <w:rPr>
          <w:bCs/>
          <w:iCs/>
        </w:rPr>
        <w:fldChar w:fldCharType="begin"/>
      </w:r>
      <w:r w:rsidRPr="004877B0">
        <w:rPr>
          <w:bCs/>
          <w:iCs/>
        </w:rPr>
        <w:instrText xml:space="preserve"> DOCPROPERTY  REGLEMENTARIEXISTENTE0  \* MERGEFORMAT </w:instrText>
      </w:r>
      <w:r w:rsidRPr="007D7B58">
        <w:rPr>
          <w:bCs/>
          <w:iCs/>
        </w:rPr>
        <w:fldChar w:fldCharType="separate"/>
      </w:r>
      <w:r w:rsidRPr="007D7B58">
        <w:rPr>
          <w:bCs/>
        </w:rPr>
        <w:fldChar w:fldCharType="begin"/>
      </w:r>
      <w:r w:rsidRPr="004877B0">
        <w:rPr>
          <w:bCs/>
        </w:rPr>
        <w:instrText xml:space="preserve"> DOCPROPERTY  REGLEMENTARIDU1  \* MERGEFORMAT </w:instrText>
      </w:r>
      <w:r w:rsidRPr="007D7B58">
        <w:rPr>
          <w:bCs/>
        </w:rPr>
        <w:fldChar w:fldCharType="end"/>
      </w:r>
      <w:r w:rsidRPr="007D7B58">
        <w:rPr>
          <w:bCs/>
        </w:rPr>
        <w:fldChar w:fldCharType="begin"/>
      </w:r>
      <w:r w:rsidRPr="004877B0">
        <w:rPr>
          <w:bCs/>
        </w:rPr>
        <w:instrText xml:space="preserve"> DOCPROPERTY  REGLEMENTARIDU2  \* MERGEFORMAT </w:instrText>
      </w:r>
      <w:r w:rsidRPr="007D7B58">
        <w:rPr>
          <w:bCs/>
        </w:rPr>
        <w:fldChar w:fldCharType="end"/>
      </w:r>
      <w:r w:rsidRPr="007D7B58">
        <w:rPr>
          <w:bCs/>
        </w:rPr>
        <w:fldChar w:fldCharType="begin"/>
      </w:r>
      <w:r w:rsidRPr="004877B0">
        <w:rPr>
          <w:bCs/>
        </w:rPr>
        <w:instrText xml:space="preserve"> DOCPROPERTY  REGLEMENTARIDU3  \* MERGEFORMAT </w:instrText>
      </w:r>
      <w:r w:rsidRPr="007D7B58">
        <w:rPr>
          <w:bCs/>
        </w:rPr>
        <w:fldChar w:fldCharType="end"/>
      </w:r>
      <w:r w:rsidRPr="007D7B58">
        <w:rPr>
          <w:bCs/>
        </w:rPr>
        <w:fldChar w:fldCharType="begin"/>
      </w:r>
      <w:r w:rsidRPr="004877B0">
        <w:rPr>
          <w:bCs/>
        </w:rPr>
        <w:instrText xml:space="preserve"> DOCPROPERTY  REGLEMENTARIDU4  \* MERGEFORMAT </w:instrText>
      </w:r>
      <w:r w:rsidRPr="007D7B58">
        <w:rPr>
          <w:bCs/>
        </w:rPr>
        <w:fldChar w:fldCharType="end"/>
      </w:r>
      <w:r w:rsidRPr="007D7B58">
        <w:rPr>
          <w:bCs/>
        </w:rPr>
        <w:fldChar w:fldCharType="begin"/>
      </w:r>
      <w:r w:rsidRPr="004877B0">
        <w:rPr>
          <w:bCs/>
        </w:rPr>
        <w:instrText xml:space="preserve"> DOCPROPERTY  REGLEMENTARIDU5  \* MERGEFORMAT </w:instrText>
      </w:r>
      <w:r w:rsidRPr="007D7B58">
        <w:rPr>
          <w:bCs/>
        </w:rPr>
        <w:fldChar w:fldCharType="end"/>
      </w:r>
      <w:r w:rsidRPr="007D7B58">
        <w:rPr>
          <w:bCs/>
          <w:iCs/>
        </w:rPr>
        <w:fldChar w:fldCharType="begin"/>
      </w:r>
      <w:r w:rsidRPr="004877B0">
        <w:rPr>
          <w:bCs/>
          <w:iCs/>
        </w:rPr>
        <w:instrText xml:space="preserve"> DOCPROPERTY  REGLEMENTARIEXISTENTE0  \* MERGEFORMAT </w:instrText>
      </w:r>
      <w:r w:rsidRPr="007D7B58">
        <w:rPr>
          <w:bCs/>
          <w:iCs/>
        </w:rPr>
        <w:fldChar w:fldCharType="separate"/>
      </w:r>
      <w:r w:rsidRPr="007D7B58">
        <w:rPr>
          <w:bCs/>
          <w:iCs/>
        </w:rPr>
        <w:fldChar w:fldCharType="begin"/>
      </w:r>
      <w:r w:rsidRPr="004877B0">
        <w:rPr>
          <w:bCs/>
          <w:iCs/>
        </w:rPr>
        <w:instrText xml:space="preserve"> DOCPROPERTY  REGLEMENTARIDU2  \* MERGEFORMAT </w:instrText>
      </w:r>
      <w:r w:rsidRPr="007D7B58">
        <w:rPr>
          <w:bCs/>
          <w:iCs/>
        </w:rPr>
        <w:fldChar w:fldCharType="end"/>
      </w:r>
      <w:r w:rsidRPr="007D7B58">
        <w:rPr>
          <w:bCs/>
          <w:iCs/>
        </w:rPr>
        <w:fldChar w:fldCharType="begin"/>
      </w:r>
      <w:r w:rsidRPr="004877B0">
        <w:rPr>
          <w:bCs/>
          <w:iCs/>
        </w:rPr>
        <w:instrText xml:space="preserve"> DOCPROPERTY  REGLEMENTARIEXISTENTE2  \* MERGEFORMAT </w:instrText>
      </w:r>
      <w:r w:rsidRPr="007D7B58">
        <w:rPr>
          <w:bCs/>
          <w:iCs/>
        </w:rPr>
        <w:fldChar w:fldCharType="separate"/>
      </w:r>
    </w:p>
    <w:p w:rsidR="004877B0" w:rsidRDefault="004877B0" w:rsidP="004877B0">
      <w:pPr>
        <w:ind w:firstLine="720"/>
      </w:pPr>
    </w:p>
    <w:p w:rsidR="004877B0" w:rsidRDefault="004877B0" w:rsidP="004877B0">
      <w:pPr>
        <w:ind w:firstLine="720"/>
      </w:pPr>
    </w:p>
    <w:p w:rsidR="00CB587D" w:rsidRDefault="00CB587D" w:rsidP="004877B0">
      <w:pPr>
        <w:ind w:firstLine="720"/>
      </w:pPr>
    </w:p>
    <w:p w:rsidR="00CB587D" w:rsidRDefault="00CB587D" w:rsidP="004877B0">
      <w:pPr>
        <w:ind w:firstLine="720"/>
      </w:pPr>
    </w:p>
    <w:p w:rsidR="004877B0" w:rsidRPr="00CB587D" w:rsidRDefault="004877B0" w:rsidP="004877B0">
      <w:pPr>
        <w:ind w:firstLine="720"/>
        <w:rPr>
          <w:sz w:val="24"/>
          <w:szCs w:val="24"/>
        </w:rPr>
      </w:pPr>
      <w:r w:rsidRPr="00CB587D">
        <w:rPr>
          <w:sz w:val="24"/>
          <w:szCs w:val="24"/>
        </w:rPr>
        <w:t>Având în vedere:</w:t>
      </w:r>
    </w:p>
    <w:p w:rsidR="004877B0" w:rsidRPr="00CB587D" w:rsidRDefault="004877B0" w:rsidP="004877B0">
      <w:pPr>
        <w:ind w:firstLine="720"/>
        <w:rPr>
          <w:sz w:val="24"/>
          <w:szCs w:val="24"/>
        </w:rPr>
      </w:pPr>
      <w:r w:rsidRPr="00CB587D">
        <w:rPr>
          <w:sz w:val="24"/>
          <w:szCs w:val="24"/>
        </w:rPr>
        <w:t xml:space="preserve"> </w:t>
      </w:r>
    </w:p>
    <w:p w:rsidR="004877B0" w:rsidRPr="00CB587D" w:rsidRDefault="004877B0" w:rsidP="00CB587D">
      <w:pPr>
        <w:ind w:firstLine="720"/>
        <w:jc w:val="both"/>
        <w:rPr>
          <w:sz w:val="24"/>
          <w:szCs w:val="24"/>
        </w:rPr>
      </w:pPr>
      <w:r w:rsidRPr="00CB587D">
        <w:rPr>
          <w:sz w:val="24"/>
          <w:szCs w:val="24"/>
        </w:rPr>
        <w:t>- HCL nr. 202/26.11.2020 privind constituirea şi componenţa Comisiei Tehnice de Amenajarea a Teritoriului şi Urbanism a Municipiului Târgu Mureş</w:t>
      </w:r>
    </w:p>
    <w:p w:rsidR="004877B0" w:rsidRPr="00CB587D" w:rsidRDefault="004877B0" w:rsidP="004877B0">
      <w:pPr>
        <w:ind w:firstLine="720"/>
        <w:rPr>
          <w:sz w:val="24"/>
          <w:szCs w:val="24"/>
        </w:rPr>
      </w:pPr>
    </w:p>
    <w:p w:rsidR="004877B0" w:rsidRPr="00CB587D" w:rsidRDefault="004877B0" w:rsidP="004877B0">
      <w:pPr>
        <w:ind w:firstLine="720"/>
        <w:jc w:val="both"/>
        <w:rPr>
          <w:sz w:val="24"/>
          <w:szCs w:val="24"/>
        </w:rPr>
      </w:pPr>
      <w:r w:rsidRPr="00CB587D">
        <w:rPr>
          <w:sz w:val="24"/>
          <w:szCs w:val="24"/>
        </w:rPr>
        <w:t xml:space="preserve">- Prevederile </w:t>
      </w:r>
      <w:r w:rsidRPr="00CB587D">
        <w:rPr>
          <w:b/>
          <w:sz w:val="24"/>
          <w:szCs w:val="24"/>
        </w:rPr>
        <w:t>art. 37, alin. 3 din Legea 350/2001 privind amenajarea teritoriului şi urbanismul</w:t>
      </w:r>
      <w:r w:rsidRPr="00CB587D">
        <w:rPr>
          <w:sz w:val="24"/>
          <w:szCs w:val="24"/>
        </w:rPr>
        <w:t>, conform căruia</w:t>
      </w:r>
      <w:r w:rsidRPr="00CB587D">
        <w:rPr>
          <w:i/>
          <w:sz w:val="24"/>
          <w:szCs w:val="24"/>
        </w:rPr>
        <w:t xml:space="preserve"> </w:t>
      </w:r>
      <w:r w:rsidRPr="00CB587D">
        <w:rPr>
          <w:i/>
          <w:sz w:val="24"/>
          <w:szCs w:val="24"/>
          <w:lang w:val="en-US"/>
        </w:rPr>
        <w:t>"</w:t>
      </w:r>
      <w:r w:rsidRPr="00CB587D">
        <w:rPr>
          <w:i/>
          <w:sz w:val="24"/>
          <w:szCs w:val="24"/>
        </w:rPr>
        <w:t>Componenţa nominală a Comisiei tehnice de amenajare a teritoriului şi urbanism şi regulamentul de funcţionare se aprobă de consiliul judeţean, consiliul local municipal, orăşenesc, respectiv de Consiliul General al Municipiului Bucureşti, la propunerea preşedintelui consiliului judeţean, a primarului, respectiv a primarului general al municipiului Bucureşti, pe baza recomandărilor asociaţiilor profesionale din domeniul amenajării teritoriului, urbanismului, construcţiilor, instituţiilor de învăţământ superior şi ale arhitectului-şef."</w:t>
      </w:r>
    </w:p>
    <w:p w:rsidR="004877B0" w:rsidRPr="00CB587D" w:rsidRDefault="004877B0" w:rsidP="004877B0">
      <w:pPr>
        <w:rPr>
          <w:sz w:val="24"/>
          <w:szCs w:val="24"/>
        </w:rPr>
      </w:pPr>
    </w:p>
    <w:p w:rsidR="004877B0" w:rsidRPr="00CB587D" w:rsidRDefault="004877B0" w:rsidP="004877B0">
      <w:pPr>
        <w:ind w:firstLine="709"/>
        <w:jc w:val="both"/>
        <w:rPr>
          <w:sz w:val="24"/>
          <w:szCs w:val="24"/>
        </w:rPr>
      </w:pPr>
      <w:r w:rsidRPr="00CB587D">
        <w:rPr>
          <w:sz w:val="24"/>
          <w:szCs w:val="24"/>
        </w:rPr>
        <w:t xml:space="preserve">Vă înaintăm propunerea de regulament de organizare şi funcţionare a Comisiei Tehnice de Amenajare a Teritoriului şi Urbanism (C.T.A.T.U.) a Municipiului Târgu Mureş.   </w:t>
      </w:r>
    </w:p>
    <w:p w:rsidR="004877B0" w:rsidRPr="00CB587D" w:rsidRDefault="004877B0" w:rsidP="004877B0">
      <w:pPr>
        <w:rPr>
          <w:sz w:val="24"/>
          <w:szCs w:val="24"/>
        </w:rPr>
      </w:pPr>
    </w:p>
    <w:p w:rsidR="004877B0" w:rsidRPr="00CB587D" w:rsidRDefault="004877B0" w:rsidP="004877B0">
      <w:pPr>
        <w:rPr>
          <w:sz w:val="24"/>
          <w:szCs w:val="24"/>
        </w:rPr>
      </w:pPr>
    </w:p>
    <w:p w:rsidR="004877B0" w:rsidRPr="00CB587D" w:rsidRDefault="004877B0" w:rsidP="004877B0">
      <w:pPr>
        <w:rPr>
          <w:sz w:val="24"/>
          <w:szCs w:val="24"/>
        </w:rPr>
      </w:pPr>
    </w:p>
    <w:p w:rsidR="004877B0" w:rsidRPr="00CB587D" w:rsidRDefault="004877B0" w:rsidP="004877B0">
      <w:pPr>
        <w:rPr>
          <w:sz w:val="24"/>
          <w:szCs w:val="24"/>
        </w:rPr>
      </w:pPr>
    </w:p>
    <w:p w:rsidR="00CB587D" w:rsidRPr="00CB587D" w:rsidRDefault="00CB587D" w:rsidP="004877B0">
      <w:pPr>
        <w:rPr>
          <w:sz w:val="24"/>
          <w:szCs w:val="24"/>
        </w:rPr>
      </w:pPr>
    </w:p>
    <w:p w:rsidR="00CB587D" w:rsidRPr="00CB587D" w:rsidRDefault="00CB587D" w:rsidP="004877B0">
      <w:pPr>
        <w:rPr>
          <w:sz w:val="24"/>
          <w:szCs w:val="24"/>
        </w:rPr>
      </w:pPr>
    </w:p>
    <w:p w:rsidR="004877B0" w:rsidRPr="00CB587D" w:rsidRDefault="004877B0" w:rsidP="004877B0">
      <w:pPr>
        <w:jc w:val="center"/>
        <w:rPr>
          <w:sz w:val="24"/>
          <w:szCs w:val="24"/>
        </w:rPr>
      </w:pPr>
      <w:r w:rsidRPr="00CB587D">
        <w:rPr>
          <w:sz w:val="24"/>
          <w:szCs w:val="24"/>
        </w:rPr>
        <w:t>ARHITECT ŞEF,</w:t>
      </w:r>
    </w:p>
    <w:p w:rsidR="004877B0" w:rsidRPr="00CB587D" w:rsidRDefault="004877B0" w:rsidP="004877B0">
      <w:pPr>
        <w:jc w:val="center"/>
        <w:rPr>
          <w:sz w:val="24"/>
          <w:szCs w:val="24"/>
        </w:rPr>
      </w:pPr>
      <w:r w:rsidRPr="00CB587D">
        <w:rPr>
          <w:sz w:val="24"/>
          <w:szCs w:val="24"/>
        </w:rPr>
        <w:t>Miheţ Florina Daniela</w:t>
      </w:r>
    </w:p>
    <w:p w:rsidR="004877B0" w:rsidRDefault="004877B0" w:rsidP="004877B0"/>
    <w:p w:rsidR="004877B0" w:rsidRDefault="004877B0" w:rsidP="004877B0"/>
    <w:p w:rsidR="004877B0" w:rsidRDefault="004877B0" w:rsidP="004877B0"/>
    <w:p w:rsidR="004877B0" w:rsidRDefault="004877B0" w:rsidP="004877B0"/>
    <w:p w:rsidR="004877B0" w:rsidRDefault="004877B0" w:rsidP="004877B0"/>
    <w:p w:rsidR="004877B0" w:rsidRDefault="004877B0" w:rsidP="004877B0"/>
    <w:p w:rsidR="004877B0" w:rsidRDefault="004877B0" w:rsidP="004877B0"/>
    <w:p w:rsidR="004877B0" w:rsidRDefault="004877B0" w:rsidP="004877B0"/>
    <w:p w:rsidR="004877B0" w:rsidRDefault="004877B0" w:rsidP="004877B0"/>
    <w:p w:rsidR="004877B0" w:rsidRDefault="004877B0" w:rsidP="004877B0"/>
    <w:p w:rsidR="004877B0" w:rsidRDefault="004877B0" w:rsidP="004877B0"/>
    <w:p w:rsidR="004877B0" w:rsidRDefault="004877B0" w:rsidP="004877B0"/>
    <w:p w:rsidR="004877B0" w:rsidRDefault="004877B0" w:rsidP="004877B0"/>
    <w:p w:rsidR="004877B0" w:rsidRDefault="004877B0" w:rsidP="004877B0"/>
    <w:p w:rsidR="004877B0" w:rsidRDefault="004877B0" w:rsidP="004877B0">
      <w:pPr>
        <w:widowControl w:val="0"/>
      </w:pPr>
      <w:r w:rsidRPr="007A70C7">
        <w:rPr>
          <w:sz w:val="16"/>
          <w:szCs w:val="16"/>
        </w:rPr>
        <w:t>*Actele</w:t>
      </w:r>
      <w:r w:rsidRPr="007A70C7">
        <w:rPr>
          <w:b/>
          <w:sz w:val="16"/>
          <w:szCs w:val="16"/>
        </w:rPr>
        <w:t xml:space="preserve"> </w:t>
      </w:r>
      <w:r w:rsidRPr="007A70C7">
        <w:rPr>
          <w:sz w:val="16"/>
          <w:szCs w:val="16"/>
        </w:rPr>
        <w:t>administrative sunt hotărârile de Consiliu local care intră în vigoare şi produc efecte juridice după îndeplinirea condiţiilor prevăzute de art. 129, art. 139 din O.U.G. nr.57/2019 privind Codul Administrativ.</w:t>
      </w:r>
    </w:p>
    <w:p w:rsidR="004877B0" w:rsidRDefault="004877B0" w:rsidP="004877B0">
      <w:pPr>
        <w:pageBreakBefore/>
        <w:shd w:val="clear" w:color="auto" w:fill="FFFFFF"/>
        <w:ind w:right="96"/>
        <w:rPr>
          <w:b/>
        </w:rPr>
      </w:pPr>
      <w:r w:rsidRPr="007D7B58">
        <w:rPr>
          <w:bCs/>
          <w:iCs/>
        </w:rPr>
        <w:lastRenderedPageBreak/>
        <w:fldChar w:fldCharType="end"/>
      </w:r>
      <w:r w:rsidRPr="007D7B58">
        <w:rPr>
          <w:bCs/>
          <w:iCs/>
        </w:rPr>
        <w:fldChar w:fldCharType="end"/>
      </w:r>
      <w:r w:rsidRPr="007D7B58">
        <w:rPr>
          <w:bCs/>
          <w:iCs/>
        </w:rPr>
        <w:fldChar w:fldCharType="end"/>
      </w:r>
      <w:r w:rsidRPr="007D7B58">
        <w:rPr>
          <w:bCs/>
          <w:iCs/>
        </w:rPr>
        <w:fldChar w:fldCharType="end"/>
      </w:r>
      <w:r>
        <w:rPr>
          <w:noProof/>
          <w:lang w:val="ro-RO" w:eastAsia="ro-RO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-84455</wp:posOffset>
            </wp:positionV>
            <wp:extent cx="568960" cy="830580"/>
            <wp:effectExtent l="0" t="0" r="2540" b="7620"/>
            <wp:wrapThrough wrapText="bothSides">
              <wp:wrapPolygon edited="0">
                <wp:start x="0" y="0"/>
                <wp:lineTo x="0" y="21303"/>
                <wp:lineTo x="20973" y="21303"/>
                <wp:lineTo x="20973" y="0"/>
                <wp:lineTo x="0" y="0"/>
              </wp:wrapPolygon>
            </wp:wrapThrough>
            <wp:docPr id="1" name="Pictur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cus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83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109C">
        <w:fldChar w:fldCharType="begin"/>
      </w:r>
      <w:r w:rsidRPr="003D109C">
        <w:instrText xml:space="preserve"> DOCPROPERTY  REGLEMENTARIEXISTENTE8  \* MERGEFORMAT </w:instrText>
      </w:r>
      <w:r w:rsidRPr="003D109C">
        <w:fldChar w:fldCharType="end"/>
      </w:r>
      <w:r w:rsidRPr="003D109C">
        <w:fldChar w:fldCharType="begin"/>
      </w:r>
      <w:r w:rsidRPr="003D109C">
        <w:instrText xml:space="preserve"> DOCPROPERTY  REGLEMENTARIEXISTENTE9  \* MERGEFORMAT </w:instrText>
      </w:r>
      <w:r w:rsidRPr="003D109C">
        <w:fldChar w:fldCharType="end"/>
      </w:r>
      <w:r w:rsidRPr="003D109C">
        <w:fldChar w:fldCharType="begin"/>
      </w:r>
      <w:r w:rsidRPr="003D109C">
        <w:instrText xml:space="preserve"> DOCPROPERTY  REGLEMENTARIEXISTENTE10  \* MERGEFORMAT </w:instrText>
      </w:r>
      <w:r w:rsidRPr="003D109C">
        <w:fldChar w:fldCharType="end"/>
      </w:r>
      <w:r w:rsidRPr="003D109C">
        <w:fldChar w:fldCharType="begin"/>
      </w:r>
      <w:r w:rsidRPr="003D109C">
        <w:instrText xml:space="preserve"> DOCPROPERTY  REGLEMENTARIEXISTENTE11  \* MERGEFORMAT </w:instrText>
      </w:r>
      <w:r w:rsidRPr="003D109C">
        <w:fldChar w:fldCharType="end"/>
      </w:r>
      <w:r w:rsidRPr="003D109C">
        <w:fldChar w:fldCharType="begin"/>
      </w:r>
      <w:r w:rsidRPr="003D109C">
        <w:instrText xml:space="preserve"> DOCPROPERTY  REGLEMENTARIEXISTENTE12  \* MERGEFORMAT </w:instrText>
      </w:r>
      <w:r w:rsidRPr="003D109C">
        <w:fldChar w:fldCharType="end"/>
      </w:r>
      <w:r w:rsidRPr="003D109C">
        <w:fldChar w:fldCharType="begin"/>
      </w:r>
      <w:r w:rsidRPr="003D109C">
        <w:instrText xml:space="preserve"> DOCPROPERTY  REGLEMENTARIEXISTENTE13  \* MERGEFORMAT </w:instrText>
      </w:r>
      <w:r w:rsidRPr="003D109C">
        <w:fldChar w:fldCharType="end"/>
      </w:r>
      <w:r w:rsidRPr="003D109C">
        <w:fldChar w:fldCharType="begin"/>
      </w:r>
      <w:r w:rsidRPr="003D109C">
        <w:instrText xml:space="preserve"> DOCPROPERTY  REGLEMENTARIEXISTENTE14  \* MERGEFORMAT </w:instrText>
      </w:r>
      <w:r w:rsidRPr="003D109C">
        <w:fldChar w:fldCharType="end"/>
      </w:r>
      <w:r w:rsidRPr="003D109C">
        <w:fldChar w:fldCharType="begin"/>
      </w:r>
      <w:r w:rsidRPr="003D109C">
        <w:instrText xml:space="preserve"> DOCPROPERTY  REGLEMENTARIEXISTENTE15  \* MERGEFORMAT </w:instrText>
      </w:r>
      <w:r w:rsidRPr="003D109C">
        <w:fldChar w:fldCharType="end"/>
      </w:r>
      <w:r w:rsidRPr="003D109C">
        <w:rPr>
          <w:b/>
        </w:rPr>
        <w:t>ROMÂNIA</w:t>
      </w:r>
    </w:p>
    <w:p w:rsidR="004877B0" w:rsidRPr="00253411" w:rsidRDefault="004877B0" w:rsidP="004877B0">
      <w:pPr>
        <w:rPr>
          <w:b/>
        </w:rPr>
      </w:pPr>
      <w:r w:rsidRPr="00253411">
        <w:rPr>
          <w:b/>
        </w:rPr>
        <w:t>JUDEŢUL MUREŞ</w:t>
      </w:r>
    </w:p>
    <w:p w:rsidR="004877B0" w:rsidRPr="00253411" w:rsidRDefault="004877B0" w:rsidP="004877B0">
      <w:pPr>
        <w:rPr>
          <w:b/>
        </w:rPr>
      </w:pPr>
      <w:r w:rsidRPr="00253411">
        <w:rPr>
          <w:b/>
        </w:rPr>
        <w:t>CONSILIUL LOCAL MUNICIPAL T</w:t>
      </w:r>
      <w:r>
        <w:rPr>
          <w:b/>
        </w:rPr>
        <w:t>Â</w:t>
      </w:r>
      <w:r w:rsidRPr="00253411">
        <w:rPr>
          <w:b/>
        </w:rPr>
        <w:t xml:space="preserve">RGU MUREŞ   </w:t>
      </w:r>
    </w:p>
    <w:p w:rsidR="004877B0" w:rsidRDefault="004877B0" w:rsidP="004877B0">
      <w:pPr>
        <w:ind w:firstLine="720"/>
        <w:rPr>
          <w:sz w:val="16"/>
          <w:szCs w:val="16"/>
        </w:rPr>
      </w:pPr>
      <w:r w:rsidRPr="00CC644D">
        <w:t xml:space="preserve">                                                                 </w:t>
      </w:r>
    </w:p>
    <w:p w:rsidR="004877B0" w:rsidRPr="004877B0" w:rsidRDefault="004877B0" w:rsidP="004877B0">
      <w:pPr>
        <w:tabs>
          <w:tab w:val="left" w:pos="7070"/>
        </w:tabs>
        <w:jc w:val="right"/>
        <w:rPr>
          <w:b/>
          <w:sz w:val="16"/>
          <w:szCs w:val="16"/>
        </w:rPr>
      </w:pPr>
      <w:r w:rsidRPr="004877B0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4877B0">
        <w:rPr>
          <w:b/>
          <w:sz w:val="16"/>
          <w:szCs w:val="16"/>
        </w:rPr>
        <w:t>Proiect</w:t>
      </w:r>
      <w:proofErr w:type="spellEnd"/>
    </w:p>
    <w:p w:rsidR="004877B0" w:rsidRPr="004877B0" w:rsidRDefault="004877B0" w:rsidP="004877B0">
      <w:pPr>
        <w:ind w:left="5040" w:firstLine="720"/>
        <w:rPr>
          <w:sz w:val="16"/>
          <w:szCs w:val="16"/>
        </w:rPr>
      </w:pPr>
      <w:r w:rsidRPr="004877B0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                    </w:t>
      </w:r>
      <w:r w:rsidRPr="004877B0">
        <w:rPr>
          <w:sz w:val="16"/>
          <w:szCs w:val="16"/>
        </w:rPr>
        <w:t xml:space="preserve"> (</w:t>
      </w:r>
      <w:proofErr w:type="gramStart"/>
      <w:r w:rsidRPr="004877B0">
        <w:rPr>
          <w:sz w:val="16"/>
          <w:szCs w:val="16"/>
        </w:rPr>
        <w:t>nu</w:t>
      </w:r>
      <w:proofErr w:type="gramEnd"/>
      <w:r w:rsidRPr="004877B0">
        <w:rPr>
          <w:sz w:val="16"/>
          <w:szCs w:val="16"/>
        </w:rPr>
        <w:t xml:space="preserve"> produce </w:t>
      </w:r>
      <w:proofErr w:type="spellStart"/>
      <w:r w:rsidRPr="004877B0">
        <w:rPr>
          <w:sz w:val="16"/>
          <w:szCs w:val="16"/>
        </w:rPr>
        <w:t>efecte</w:t>
      </w:r>
      <w:proofErr w:type="spellEnd"/>
      <w:r w:rsidRPr="004877B0">
        <w:rPr>
          <w:sz w:val="16"/>
          <w:szCs w:val="16"/>
        </w:rPr>
        <w:t xml:space="preserve"> </w:t>
      </w:r>
      <w:proofErr w:type="spellStart"/>
      <w:r w:rsidRPr="004877B0">
        <w:rPr>
          <w:sz w:val="16"/>
          <w:szCs w:val="16"/>
        </w:rPr>
        <w:t>juridice</w:t>
      </w:r>
      <w:proofErr w:type="spellEnd"/>
      <w:r w:rsidRPr="004877B0">
        <w:rPr>
          <w:sz w:val="16"/>
          <w:szCs w:val="16"/>
        </w:rPr>
        <w:t>) *</w:t>
      </w:r>
    </w:p>
    <w:p w:rsidR="004877B0" w:rsidRPr="004877B0" w:rsidRDefault="004877B0" w:rsidP="004877B0">
      <w:pPr>
        <w:ind w:left="420"/>
        <w:rPr>
          <w:b/>
          <w:sz w:val="16"/>
          <w:szCs w:val="16"/>
        </w:rPr>
      </w:pPr>
      <w:r w:rsidRPr="004877B0">
        <w:rPr>
          <w:b/>
          <w:sz w:val="16"/>
          <w:szCs w:val="16"/>
        </w:rPr>
        <w:t xml:space="preserve">                                                                                                </w:t>
      </w:r>
    </w:p>
    <w:p w:rsidR="004877B0" w:rsidRPr="00CB587D" w:rsidRDefault="004877B0" w:rsidP="004877B0">
      <w:pPr>
        <w:ind w:left="420"/>
        <w:rPr>
          <w:b/>
          <w:sz w:val="24"/>
          <w:szCs w:val="24"/>
        </w:rPr>
      </w:pPr>
      <w:r w:rsidRPr="004877B0">
        <w:rPr>
          <w:b/>
          <w:sz w:val="16"/>
          <w:szCs w:val="16"/>
        </w:rPr>
        <w:tab/>
      </w:r>
      <w:r w:rsidRPr="004877B0">
        <w:rPr>
          <w:b/>
          <w:sz w:val="16"/>
          <w:szCs w:val="16"/>
        </w:rPr>
        <w:tab/>
      </w:r>
      <w:r w:rsidRPr="004877B0">
        <w:rPr>
          <w:b/>
          <w:sz w:val="16"/>
          <w:szCs w:val="16"/>
        </w:rPr>
        <w:tab/>
      </w:r>
      <w:r w:rsidRPr="004877B0">
        <w:rPr>
          <w:b/>
          <w:sz w:val="16"/>
          <w:szCs w:val="16"/>
        </w:rPr>
        <w:tab/>
      </w:r>
      <w:r w:rsidRPr="004877B0">
        <w:rPr>
          <w:b/>
          <w:sz w:val="16"/>
          <w:szCs w:val="16"/>
        </w:rPr>
        <w:tab/>
      </w:r>
      <w:r w:rsidRPr="004877B0">
        <w:rPr>
          <w:b/>
          <w:sz w:val="16"/>
          <w:szCs w:val="16"/>
        </w:rPr>
        <w:tab/>
      </w:r>
      <w:r w:rsidRPr="004877B0">
        <w:rPr>
          <w:b/>
          <w:sz w:val="16"/>
          <w:szCs w:val="16"/>
        </w:rPr>
        <w:tab/>
      </w:r>
      <w:r w:rsidRPr="004877B0">
        <w:rPr>
          <w:b/>
          <w:sz w:val="16"/>
          <w:szCs w:val="16"/>
        </w:rPr>
        <w:tab/>
      </w:r>
      <w:r w:rsidRPr="004877B0">
        <w:rPr>
          <w:b/>
          <w:sz w:val="16"/>
          <w:szCs w:val="16"/>
        </w:rPr>
        <w:tab/>
      </w:r>
      <w:r w:rsidRPr="004877B0">
        <w:rPr>
          <w:b/>
          <w:sz w:val="16"/>
          <w:szCs w:val="16"/>
        </w:rPr>
        <w:tab/>
      </w:r>
      <w:proofErr w:type="spellStart"/>
      <w:r w:rsidRPr="00CB587D">
        <w:rPr>
          <w:b/>
          <w:sz w:val="24"/>
          <w:szCs w:val="24"/>
        </w:rPr>
        <w:t>Iniţiator</w:t>
      </w:r>
      <w:proofErr w:type="spellEnd"/>
    </w:p>
    <w:p w:rsidR="004877B0" w:rsidRPr="00CB587D" w:rsidRDefault="004877B0" w:rsidP="004877B0">
      <w:pPr>
        <w:rPr>
          <w:b/>
          <w:sz w:val="24"/>
          <w:szCs w:val="24"/>
        </w:rPr>
      </w:pPr>
      <w:r w:rsidRPr="00CB587D">
        <w:rPr>
          <w:b/>
          <w:sz w:val="24"/>
          <w:szCs w:val="24"/>
        </w:rPr>
        <w:t xml:space="preserve">                                                                             </w:t>
      </w:r>
      <w:r w:rsidR="00CB587D">
        <w:rPr>
          <w:b/>
          <w:sz w:val="24"/>
          <w:szCs w:val="24"/>
        </w:rPr>
        <w:t xml:space="preserve">                                          </w:t>
      </w:r>
      <w:r w:rsidRPr="00CB587D">
        <w:rPr>
          <w:b/>
          <w:sz w:val="24"/>
          <w:szCs w:val="24"/>
        </w:rPr>
        <w:t>PRIMAR,</w:t>
      </w:r>
    </w:p>
    <w:p w:rsidR="004877B0" w:rsidRPr="00CB587D" w:rsidRDefault="004877B0" w:rsidP="004877B0">
      <w:pPr>
        <w:rPr>
          <w:b/>
          <w:sz w:val="24"/>
          <w:szCs w:val="24"/>
        </w:rPr>
      </w:pPr>
      <w:r w:rsidRPr="00CB587D">
        <w:rPr>
          <w:b/>
          <w:sz w:val="24"/>
          <w:szCs w:val="24"/>
        </w:rPr>
        <w:t xml:space="preserve">                                                                                                     </w:t>
      </w:r>
      <w:r w:rsidRPr="00CB587D">
        <w:rPr>
          <w:b/>
          <w:sz w:val="24"/>
          <w:szCs w:val="24"/>
        </w:rPr>
        <w:tab/>
        <w:t xml:space="preserve">      </w:t>
      </w:r>
      <w:r w:rsidRPr="00CB587D">
        <w:rPr>
          <w:b/>
          <w:color w:val="000000"/>
          <w:sz w:val="24"/>
          <w:szCs w:val="24"/>
          <w:lang w:val="hu-HU"/>
        </w:rPr>
        <w:t>SOÓS ZOLTÁN</w:t>
      </w:r>
    </w:p>
    <w:p w:rsidR="004877B0" w:rsidRPr="00CB587D" w:rsidRDefault="004877B0" w:rsidP="004877B0">
      <w:pPr>
        <w:rPr>
          <w:b/>
          <w:sz w:val="24"/>
          <w:szCs w:val="24"/>
        </w:rPr>
      </w:pPr>
    </w:p>
    <w:p w:rsidR="004877B0" w:rsidRPr="00720D1F" w:rsidRDefault="004877B0" w:rsidP="004877B0">
      <w:pPr>
        <w:jc w:val="center"/>
        <w:rPr>
          <w:b/>
          <w:sz w:val="24"/>
          <w:szCs w:val="24"/>
        </w:rPr>
      </w:pPr>
    </w:p>
    <w:p w:rsidR="00CB587D" w:rsidRPr="00720D1F" w:rsidRDefault="00CB587D" w:rsidP="004877B0">
      <w:pPr>
        <w:jc w:val="center"/>
        <w:rPr>
          <w:b/>
          <w:sz w:val="24"/>
          <w:szCs w:val="24"/>
        </w:rPr>
      </w:pPr>
    </w:p>
    <w:p w:rsidR="004877B0" w:rsidRPr="00CB587D" w:rsidRDefault="004877B0" w:rsidP="004877B0">
      <w:pPr>
        <w:jc w:val="center"/>
        <w:rPr>
          <w:b/>
          <w:sz w:val="24"/>
          <w:szCs w:val="24"/>
          <w:lang w:val="de-AT"/>
        </w:rPr>
      </w:pPr>
      <w:r w:rsidRPr="00CB587D">
        <w:rPr>
          <w:b/>
          <w:sz w:val="24"/>
          <w:szCs w:val="24"/>
          <w:lang w:val="de-AT"/>
        </w:rPr>
        <w:t>H O T Ă R Â R E A     nr. ___din ______ 2020</w:t>
      </w:r>
    </w:p>
    <w:p w:rsidR="004877B0" w:rsidRPr="00CB587D" w:rsidRDefault="004877B0" w:rsidP="004877B0">
      <w:pPr>
        <w:jc w:val="center"/>
        <w:rPr>
          <w:b/>
          <w:sz w:val="24"/>
          <w:szCs w:val="24"/>
          <w:lang w:val="en-US"/>
        </w:rPr>
      </w:pPr>
      <w:proofErr w:type="spellStart"/>
      <w:proofErr w:type="gramStart"/>
      <w:r w:rsidRPr="00CB587D">
        <w:rPr>
          <w:b/>
          <w:sz w:val="24"/>
          <w:szCs w:val="24"/>
          <w:lang w:val="en-US"/>
        </w:rPr>
        <w:t>privind</w:t>
      </w:r>
      <w:proofErr w:type="spellEnd"/>
      <w:proofErr w:type="gramEnd"/>
      <w:r w:rsidRPr="00CB587D">
        <w:rPr>
          <w:b/>
          <w:sz w:val="24"/>
          <w:szCs w:val="24"/>
          <w:lang w:val="en-US"/>
        </w:rPr>
        <w:t xml:space="preserve"> </w:t>
      </w:r>
    </w:p>
    <w:p w:rsidR="004877B0" w:rsidRPr="00CB587D" w:rsidRDefault="004877B0" w:rsidP="004877B0">
      <w:pPr>
        <w:jc w:val="center"/>
        <w:rPr>
          <w:b/>
          <w:sz w:val="24"/>
          <w:szCs w:val="24"/>
          <w:lang w:val="en-US"/>
        </w:rPr>
      </w:pPr>
      <w:proofErr w:type="spellStart"/>
      <w:proofErr w:type="gramStart"/>
      <w:r w:rsidRPr="00CB587D">
        <w:rPr>
          <w:b/>
          <w:sz w:val="24"/>
          <w:szCs w:val="24"/>
          <w:lang w:val="en-US"/>
        </w:rPr>
        <w:t>regulamentul</w:t>
      </w:r>
      <w:proofErr w:type="spellEnd"/>
      <w:proofErr w:type="gramEnd"/>
      <w:r w:rsidRPr="00CB587D">
        <w:rPr>
          <w:b/>
          <w:sz w:val="24"/>
          <w:szCs w:val="24"/>
          <w:lang w:val="en-US"/>
        </w:rPr>
        <w:t xml:space="preserve"> de </w:t>
      </w:r>
      <w:proofErr w:type="spellStart"/>
      <w:r w:rsidRPr="00CB587D">
        <w:rPr>
          <w:b/>
          <w:sz w:val="24"/>
          <w:szCs w:val="24"/>
          <w:lang w:val="en-US"/>
        </w:rPr>
        <w:t>organizare</w:t>
      </w:r>
      <w:proofErr w:type="spellEnd"/>
      <w:r w:rsidRPr="00CB587D">
        <w:rPr>
          <w:b/>
          <w:sz w:val="24"/>
          <w:szCs w:val="24"/>
          <w:lang w:val="en-US"/>
        </w:rPr>
        <w:t xml:space="preserve"> </w:t>
      </w:r>
      <w:proofErr w:type="spellStart"/>
      <w:r w:rsidRPr="00CB587D">
        <w:rPr>
          <w:b/>
          <w:sz w:val="24"/>
          <w:szCs w:val="24"/>
          <w:lang w:val="en-US"/>
        </w:rPr>
        <w:t>şi</w:t>
      </w:r>
      <w:proofErr w:type="spellEnd"/>
      <w:r w:rsidRPr="00CB587D">
        <w:rPr>
          <w:b/>
          <w:sz w:val="24"/>
          <w:szCs w:val="24"/>
          <w:lang w:val="en-US"/>
        </w:rPr>
        <w:t xml:space="preserve"> </w:t>
      </w:r>
      <w:proofErr w:type="spellStart"/>
      <w:r w:rsidRPr="00CB587D">
        <w:rPr>
          <w:b/>
          <w:sz w:val="24"/>
          <w:szCs w:val="24"/>
          <w:lang w:val="en-US"/>
        </w:rPr>
        <w:t>funcţionare</w:t>
      </w:r>
      <w:proofErr w:type="spellEnd"/>
      <w:r w:rsidRPr="00CB587D">
        <w:rPr>
          <w:b/>
          <w:sz w:val="24"/>
          <w:szCs w:val="24"/>
          <w:lang w:val="en-US"/>
        </w:rPr>
        <w:t xml:space="preserve"> a </w:t>
      </w:r>
    </w:p>
    <w:p w:rsidR="004877B0" w:rsidRPr="00CB587D" w:rsidRDefault="004877B0" w:rsidP="004877B0">
      <w:pPr>
        <w:jc w:val="center"/>
        <w:rPr>
          <w:b/>
          <w:sz w:val="24"/>
          <w:szCs w:val="24"/>
          <w:lang w:val="fr-CA"/>
        </w:rPr>
      </w:pPr>
      <w:proofErr w:type="spellStart"/>
      <w:r w:rsidRPr="00CB587D">
        <w:rPr>
          <w:b/>
          <w:sz w:val="24"/>
          <w:szCs w:val="24"/>
          <w:lang w:val="fr-CA"/>
        </w:rPr>
        <w:t>Comisiei</w:t>
      </w:r>
      <w:proofErr w:type="spellEnd"/>
      <w:r w:rsidRPr="00CB587D">
        <w:rPr>
          <w:b/>
          <w:sz w:val="24"/>
          <w:szCs w:val="24"/>
          <w:lang w:val="fr-CA"/>
        </w:rPr>
        <w:t xml:space="preserve"> </w:t>
      </w:r>
      <w:proofErr w:type="spellStart"/>
      <w:r w:rsidRPr="00CB587D">
        <w:rPr>
          <w:b/>
          <w:sz w:val="24"/>
          <w:szCs w:val="24"/>
          <w:lang w:val="fr-CA"/>
        </w:rPr>
        <w:t>Tehnice</w:t>
      </w:r>
      <w:proofErr w:type="spellEnd"/>
      <w:r w:rsidRPr="00CB587D">
        <w:rPr>
          <w:b/>
          <w:sz w:val="24"/>
          <w:szCs w:val="24"/>
          <w:lang w:val="fr-CA"/>
        </w:rPr>
        <w:t xml:space="preserve"> </w:t>
      </w:r>
      <w:proofErr w:type="gramStart"/>
      <w:r w:rsidRPr="00CB587D">
        <w:rPr>
          <w:b/>
          <w:sz w:val="24"/>
          <w:szCs w:val="24"/>
          <w:lang w:val="fr-CA"/>
        </w:rPr>
        <w:t xml:space="preserve">de </w:t>
      </w:r>
      <w:proofErr w:type="spellStart"/>
      <w:r w:rsidRPr="00CB587D">
        <w:rPr>
          <w:b/>
          <w:sz w:val="24"/>
          <w:szCs w:val="24"/>
          <w:lang w:val="fr-CA"/>
        </w:rPr>
        <w:t>Amenajare</w:t>
      </w:r>
      <w:proofErr w:type="spellEnd"/>
      <w:proofErr w:type="gramEnd"/>
      <w:r w:rsidRPr="00CB587D">
        <w:rPr>
          <w:b/>
          <w:sz w:val="24"/>
          <w:szCs w:val="24"/>
          <w:lang w:val="fr-CA"/>
        </w:rPr>
        <w:t xml:space="preserve"> a </w:t>
      </w:r>
      <w:proofErr w:type="spellStart"/>
      <w:r w:rsidRPr="00CB587D">
        <w:rPr>
          <w:b/>
          <w:sz w:val="24"/>
          <w:szCs w:val="24"/>
          <w:lang w:val="fr-CA"/>
        </w:rPr>
        <w:t>Teritoriului</w:t>
      </w:r>
      <w:proofErr w:type="spellEnd"/>
      <w:r w:rsidRPr="00CB587D">
        <w:rPr>
          <w:b/>
          <w:sz w:val="24"/>
          <w:szCs w:val="24"/>
          <w:lang w:val="fr-CA"/>
        </w:rPr>
        <w:t xml:space="preserve"> </w:t>
      </w:r>
      <w:proofErr w:type="spellStart"/>
      <w:r w:rsidRPr="00CB587D">
        <w:rPr>
          <w:b/>
          <w:sz w:val="24"/>
          <w:szCs w:val="24"/>
          <w:lang w:val="fr-CA"/>
        </w:rPr>
        <w:t>şi</w:t>
      </w:r>
      <w:proofErr w:type="spellEnd"/>
      <w:r w:rsidRPr="00CB587D">
        <w:rPr>
          <w:b/>
          <w:sz w:val="24"/>
          <w:szCs w:val="24"/>
          <w:lang w:val="fr-CA"/>
        </w:rPr>
        <w:t xml:space="preserve"> </w:t>
      </w:r>
      <w:proofErr w:type="spellStart"/>
      <w:r w:rsidRPr="00CB587D">
        <w:rPr>
          <w:b/>
          <w:sz w:val="24"/>
          <w:szCs w:val="24"/>
          <w:lang w:val="fr-CA"/>
        </w:rPr>
        <w:t>Urbanism</w:t>
      </w:r>
      <w:proofErr w:type="spellEnd"/>
      <w:r w:rsidRPr="00CB587D">
        <w:rPr>
          <w:b/>
          <w:sz w:val="24"/>
          <w:szCs w:val="24"/>
          <w:lang w:val="fr-CA"/>
        </w:rPr>
        <w:t xml:space="preserve"> </w:t>
      </w:r>
    </w:p>
    <w:p w:rsidR="004877B0" w:rsidRPr="00CB587D" w:rsidRDefault="004877B0" w:rsidP="004877B0">
      <w:pPr>
        <w:jc w:val="center"/>
        <w:rPr>
          <w:bCs/>
          <w:sz w:val="24"/>
          <w:szCs w:val="24"/>
          <w:lang w:val="ro-RO"/>
        </w:rPr>
      </w:pPr>
      <w:r w:rsidRPr="00720D1F">
        <w:rPr>
          <w:b/>
          <w:sz w:val="24"/>
          <w:szCs w:val="24"/>
          <w:lang w:val="fr-CA"/>
        </w:rPr>
        <w:t>(C.T.A.T.U.)</w:t>
      </w:r>
    </w:p>
    <w:p w:rsidR="004877B0" w:rsidRPr="00CB587D" w:rsidRDefault="004877B0" w:rsidP="004877B0">
      <w:pPr>
        <w:ind w:firstLine="720"/>
        <w:rPr>
          <w:sz w:val="24"/>
          <w:szCs w:val="24"/>
          <w:lang w:val="ro-RO"/>
        </w:rPr>
      </w:pPr>
    </w:p>
    <w:p w:rsidR="004877B0" w:rsidRPr="00CB587D" w:rsidRDefault="004877B0" w:rsidP="00CB587D">
      <w:pPr>
        <w:ind w:firstLine="720"/>
        <w:jc w:val="both"/>
        <w:rPr>
          <w:sz w:val="24"/>
          <w:szCs w:val="24"/>
          <w:lang w:val="ro-RO"/>
        </w:rPr>
      </w:pPr>
      <w:r w:rsidRPr="00CB587D">
        <w:rPr>
          <w:sz w:val="24"/>
          <w:szCs w:val="24"/>
          <w:lang w:val="ro-RO"/>
        </w:rPr>
        <w:t>Consiliul local municipal Târgu Mureş, întrunit în şedinţă ordinară de lucru,</w:t>
      </w:r>
    </w:p>
    <w:p w:rsidR="004877B0" w:rsidRPr="00CB587D" w:rsidRDefault="004877B0" w:rsidP="00CB587D">
      <w:pPr>
        <w:ind w:firstLine="360"/>
        <w:jc w:val="both"/>
        <w:rPr>
          <w:sz w:val="24"/>
          <w:szCs w:val="24"/>
          <w:lang w:val="ro-RO"/>
        </w:rPr>
      </w:pPr>
    </w:p>
    <w:p w:rsidR="004877B0" w:rsidRPr="00CB587D" w:rsidRDefault="004877B0" w:rsidP="00CB587D">
      <w:pPr>
        <w:ind w:firstLine="720"/>
        <w:jc w:val="both"/>
        <w:rPr>
          <w:sz w:val="24"/>
          <w:szCs w:val="24"/>
          <w:lang w:val="ro-RO"/>
        </w:rPr>
      </w:pPr>
      <w:r w:rsidRPr="00CB587D">
        <w:rPr>
          <w:sz w:val="24"/>
          <w:szCs w:val="24"/>
          <w:lang w:val="ro-RO"/>
        </w:rPr>
        <w:t xml:space="preserve">Având în vedere Referatul de aprobare </w:t>
      </w:r>
      <w:r w:rsidR="00CB587D" w:rsidRPr="00CB587D">
        <w:rPr>
          <w:sz w:val="24"/>
          <w:szCs w:val="24"/>
          <w:lang w:val="ro-RO"/>
        </w:rPr>
        <w:t>nr. 7663 din 15.12.2020</w:t>
      </w:r>
      <w:r w:rsidRPr="00CB587D">
        <w:rPr>
          <w:color w:val="000000"/>
          <w:sz w:val="24"/>
          <w:szCs w:val="24"/>
          <w:lang w:val="ro-RO"/>
        </w:rPr>
        <w:t xml:space="preserve"> </w:t>
      </w:r>
      <w:r w:rsidRPr="00CB587D">
        <w:rPr>
          <w:sz w:val="24"/>
          <w:szCs w:val="24"/>
          <w:lang w:val="ro-RO"/>
        </w:rPr>
        <w:t xml:space="preserve">privind </w:t>
      </w:r>
      <w:r w:rsidR="00CB587D" w:rsidRPr="00CB587D">
        <w:rPr>
          <w:sz w:val="24"/>
          <w:szCs w:val="24"/>
          <w:lang w:val="ro-RO"/>
        </w:rPr>
        <w:t>regulamentul de organizare şi funcţionare a Comisiei Tehnice de Amenajare a Teritoriului şi Urbanism (C.T.A.T.U.)</w:t>
      </w:r>
      <w:r w:rsidRPr="00CB587D">
        <w:rPr>
          <w:color w:val="000000"/>
          <w:sz w:val="24"/>
          <w:szCs w:val="24"/>
          <w:lang w:val="ro-RO"/>
        </w:rPr>
        <w:t xml:space="preserve"> iniţiat de Primar prin </w:t>
      </w:r>
      <w:r w:rsidRPr="00CB587D">
        <w:rPr>
          <w:sz w:val="24"/>
          <w:szCs w:val="24"/>
          <w:lang w:val="ro-RO"/>
        </w:rPr>
        <w:t>Direcţia ”Arhitect Şef”,</w:t>
      </w:r>
    </w:p>
    <w:p w:rsidR="004877B0" w:rsidRPr="00CB587D" w:rsidRDefault="004877B0" w:rsidP="00CB587D">
      <w:pPr>
        <w:ind w:left="720"/>
        <w:jc w:val="both"/>
        <w:rPr>
          <w:bCs/>
          <w:sz w:val="24"/>
          <w:szCs w:val="24"/>
          <w:lang w:val="ro-RO"/>
        </w:rPr>
      </w:pPr>
    </w:p>
    <w:p w:rsidR="004877B0" w:rsidRPr="00CB587D" w:rsidRDefault="004877B0" w:rsidP="00CB587D">
      <w:pPr>
        <w:ind w:firstLine="720"/>
        <w:jc w:val="both"/>
        <w:rPr>
          <w:sz w:val="24"/>
          <w:szCs w:val="24"/>
        </w:rPr>
      </w:pPr>
      <w:proofErr w:type="spellStart"/>
      <w:r w:rsidRPr="00CB587D">
        <w:rPr>
          <w:sz w:val="24"/>
          <w:szCs w:val="24"/>
        </w:rPr>
        <w:t>În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conformitate</w:t>
      </w:r>
      <w:proofErr w:type="spellEnd"/>
      <w:r w:rsidRPr="00CB587D">
        <w:rPr>
          <w:sz w:val="24"/>
          <w:szCs w:val="24"/>
        </w:rPr>
        <w:t xml:space="preserve"> cu </w:t>
      </w:r>
      <w:proofErr w:type="spellStart"/>
      <w:r w:rsidRPr="00CB587D">
        <w:rPr>
          <w:sz w:val="24"/>
          <w:szCs w:val="24"/>
        </w:rPr>
        <w:t>prevederile</w:t>
      </w:r>
      <w:proofErr w:type="spellEnd"/>
      <w:r w:rsidRPr="00CB587D">
        <w:rPr>
          <w:sz w:val="24"/>
          <w:szCs w:val="24"/>
        </w:rPr>
        <w:t>:</w:t>
      </w:r>
    </w:p>
    <w:p w:rsidR="004877B0" w:rsidRPr="00CB587D" w:rsidRDefault="004877B0" w:rsidP="00CB587D">
      <w:pPr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proofErr w:type="gramStart"/>
      <w:r w:rsidRPr="00CB587D">
        <w:rPr>
          <w:sz w:val="24"/>
          <w:szCs w:val="24"/>
        </w:rPr>
        <w:t>art</w:t>
      </w:r>
      <w:proofErr w:type="gramEnd"/>
      <w:r w:rsidRPr="00CB587D">
        <w:rPr>
          <w:sz w:val="24"/>
          <w:szCs w:val="24"/>
        </w:rPr>
        <w:t xml:space="preserve">. 37 din </w:t>
      </w:r>
      <w:proofErr w:type="spellStart"/>
      <w:r w:rsidRPr="00CB587D">
        <w:rPr>
          <w:sz w:val="24"/>
          <w:szCs w:val="24"/>
        </w:rPr>
        <w:t>Legea</w:t>
      </w:r>
      <w:proofErr w:type="spellEnd"/>
      <w:r w:rsidRPr="00CB587D">
        <w:rPr>
          <w:sz w:val="24"/>
          <w:szCs w:val="24"/>
        </w:rPr>
        <w:t xml:space="preserve"> 350/2001 </w:t>
      </w:r>
      <w:proofErr w:type="spellStart"/>
      <w:r w:rsidRPr="00CB587D">
        <w:rPr>
          <w:sz w:val="24"/>
          <w:szCs w:val="24"/>
        </w:rPr>
        <w:t>privind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amenajarea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teritoriului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şi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urbanismul</w:t>
      </w:r>
      <w:proofErr w:type="spellEnd"/>
      <w:r w:rsidRPr="00CB587D">
        <w:rPr>
          <w:sz w:val="24"/>
          <w:szCs w:val="24"/>
        </w:rPr>
        <w:t>,</w:t>
      </w:r>
    </w:p>
    <w:p w:rsidR="004877B0" w:rsidRPr="00CB587D" w:rsidRDefault="004877B0" w:rsidP="00CB587D">
      <w:pPr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proofErr w:type="spellStart"/>
      <w:r w:rsidRPr="00CB587D">
        <w:rPr>
          <w:sz w:val="24"/>
          <w:szCs w:val="24"/>
        </w:rPr>
        <w:t>Având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în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vedere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prevederile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Legii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nr</w:t>
      </w:r>
      <w:proofErr w:type="spellEnd"/>
      <w:r w:rsidRPr="00CB587D">
        <w:rPr>
          <w:sz w:val="24"/>
          <w:szCs w:val="24"/>
        </w:rPr>
        <w:t xml:space="preserve">. 24/2004 </w:t>
      </w:r>
      <w:proofErr w:type="spellStart"/>
      <w:r w:rsidRPr="00CB587D">
        <w:rPr>
          <w:sz w:val="24"/>
          <w:szCs w:val="24"/>
        </w:rPr>
        <w:t>privind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normele</w:t>
      </w:r>
      <w:proofErr w:type="spellEnd"/>
      <w:r w:rsidRPr="00CB587D">
        <w:rPr>
          <w:sz w:val="24"/>
          <w:szCs w:val="24"/>
        </w:rPr>
        <w:t xml:space="preserve"> de </w:t>
      </w:r>
      <w:proofErr w:type="spellStart"/>
      <w:r w:rsidRPr="00CB587D">
        <w:rPr>
          <w:sz w:val="24"/>
          <w:szCs w:val="24"/>
        </w:rPr>
        <w:t>tehnică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legislativă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pentru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elaborarea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actelor</w:t>
      </w:r>
      <w:proofErr w:type="spellEnd"/>
      <w:r w:rsidRPr="00CB587D">
        <w:rPr>
          <w:sz w:val="24"/>
          <w:szCs w:val="24"/>
        </w:rPr>
        <w:t xml:space="preserve"> normative, </w:t>
      </w:r>
      <w:proofErr w:type="spellStart"/>
      <w:r w:rsidRPr="00CB587D">
        <w:rPr>
          <w:sz w:val="24"/>
          <w:szCs w:val="24"/>
        </w:rPr>
        <w:t>republicată</w:t>
      </w:r>
      <w:proofErr w:type="spellEnd"/>
      <w:r w:rsidRPr="00CB587D">
        <w:rPr>
          <w:sz w:val="24"/>
          <w:szCs w:val="24"/>
        </w:rPr>
        <w:t xml:space="preserve">, a </w:t>
      </w:r>
      <w:proofErr w:type="spellStart"/>
      <w:r w:rsidRPr="00CB587D">
        <w:rPr>
          <w:sz w:val="24"/>
          <w:szCs w:val="24"/>
        </w:rPr>
        <w:t>Legii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nr</w:t>
      </w:r>
      <w:proofErr w:type="spellEnd"/>
      <w:r w:rsidRPr="00CB587D">
        <w:rPr>
          <w:sz w:val="24"/>
          <w:szCs w:val="24"/>
        </w:rPr>
        <w:t xml:space="preserve">. 52/2003 </w:t>
      </w:r>
      <w:proofErr w:type="spellStart"/>
      <w:r w:rsidRPr="00CB587D">
        <w:rPr>
          <w:sz w:val="24"/>
          <w:szCs w:val="24"/>
        </w:rPr>
        <w:t>privind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transparenţa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decizională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în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administraţia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publică</w:t>
      </w:r>
      <w:proofErr w:type="spellEnd"/>
      <w:r w:rsidRPr="00CB587D">
        <w:rPr>
          <w:sz w:val="24"/>
          <w:szCs w:val="24"/>
        </w:rPr>
        <w:t xml:space="preserve">, </w:t>
      </w:r>
      <w:proofErr w:type="spellStart"/>
      <w:r w:rsidRPr="00CB587D">
        <w:rPr>
          <w:sz w:val="24"/>
          <w:szCs w:val="24"/>
        </w:rPr>
        <w:t>republicată</w:t>
      </w:r>
      <w:proofErr w:type="spellEnd"/>
      <w:r w:rsidRPr="00CB587D">
        <w:rPr>
          <w:sz w:val="24"/>
          <w:szCs w:val="24"/>
        </w:rPr>
        <w:t>,</w:t>
      </w:r>
    </w:p>
    <w:p w:rsidR="004877B0" w:rsidRPr="00CB587D" w:rsidRDefault="004877B0" w:rsidP="00CB587D">
      <w:pPr>
        <w:numPr>
          <w:ilvl w:val="0"/>
          <w:numId w:val="37"/>
        </w:numPr>
        <w:ind w:left="284" w:hanging="284"/>
        <w:jc w:val="both"/>
        <w:rPr>
          <w:sz w:val="24"/>
          <w:szCs w:val="24"/>
        </w:rPr>
      </w:pPr>
      <w:proofErr w:type="spellStart"/>
      <w:r w:rsidRPr="00CB587D">
        <w:rPr>
          <w:sz w:val="24"/>
          <w:szCs w:val="24"/>
        </w:rPr>
        <w:t>În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temeiul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prevederilor</w:t>
      </w:r>
      <w:proofErr w:type="spellEnd"/>
      <w:r w:rsidRPr="00CB587D">
        <w:rPr>
          <w:sz w:val="24"/>
          <w:szCs w:val="24"/>
        </w:rPr>
        <w:t xml:space="preserve"> art. 129, </w:t>
      </w:r>
      <w:proofErr w:type="spellStart"/>
      <w:r w:rsidRPr="00CB587D">
        <w:rPr>
          <w:sz w:val="24"/>
          <w:szCs w:val="24"/>
        </w:rPr>
        <w:t>alin</w:t>
      </w:r>
      <w:proofErr w:type="spellEnd"/>
      <w:r w:rsidRPr="00CB587D">
        <w:rPr>
          <w:sz w:val="24"/>
          <w:szCs w:val="24"/>
        </w:rPr>
        <w:t xml:space="preserve">. (1), </w:t>
      </w:r>
      <w:proofErr w:type="spellStart"/>
      <w:r w:rsidRPr="00CB587D">
        <w:rPr>
          <w:sz w:val="24"/>
          <w:szCs w:val="24"/>
        </w:rPr>
        <w:t>alin</w:t>
      </w:r>
      <w:proofErr w:type="spellEnd"/>
      <w:r w:rsidRPr="00CB587D">
        <w:rPr>
          <w:sz w:val="24"/>
          <w:szCs w:val="24"/>
        </w:rPr>
        <w:t xml:space="preserve">. (14), art. 196 </w:t>
      </w:r>
      <w:proofErr w:type="spellStart"/>
      <w:r w:rsidRPr="00CB587D">
        <w:rPr>
          <w:sz w:val="24"/>
          <w:szCs w:val="24"/>
        </w:rPr>
        <w:t>alin</w:t>
      </w:r>
      <w:proofErr w:type="spellEnd"/>
      <w:r w:rsidRPr="00CB587D">
        <w:rPr>
          <w:sz w:val="24"/>
          <w:szCs w:val="24"/>
        </w:rPr>
        <w:t xml:space="preserve">. (1) </w:t>
      </w:r>
      <w:proofErr w:type="gramStart"/>
      <w:r w:rsidRPr="00CB587D">
        <w:rPr>
          <w:sz w:val="24"/>
          <w:szCs w:val="24"/>
        </w:rPr>
        <w:t>lit</w:t>
      </w:r>
      <w:proofErr w:type="gramEnd"/>
      <w:r w:rsidRPr="00CB587D">
        <w:rPr>
          <w:sz w:val="24"/>
          <w:szCs w:val="24"/>
        </w:rPr>
        <w:t>. „</w:t>
      </w:r>
      <w:proofErr w:type="gramStart"/>
      <w:r w:rsidRPr="00CB587D">
        <w:rPr>
          <w:sz w:val="24"/>
          <w:szCs w:val="24"/>
        </w:rPr>
        <w:t>a</w:t>
      </w:r>
      <w:proofErr w:type="gramEnd"/>
      <w:r w:rsidRPr="00CB587D">
        <w:rPr>
          <w:sz w:val="24"/>
          <w:szCs w:val="24"/>
        </w:rPr>
        <w:t xml:space="preserve">” </w:t>
      </w:r>
      <w:proofErr w:type="spellStart"/>
      <w:r w:rsidRPr="00CB587D">
        <w:rPr>
          <w:sz w:val="24"/>
          <w:szCs w:val="24"/>
        </w:rPr>
        <w:t>şi</w:t>
      </w:r>
      <w:proofErr w:type="spellEnd"/>
      <w:r w:rsidRPr="00CB587D">
        <w:rPr>
          <w:sz w:val="24"/>
          <w:szCs w:val="24"/>
        </w:rPr>
        <w:t xml:space="preserve"> ale art. 243, </w:t>
      </w:r>
      <w:proofErr w:type="spellStart"/>
      <w:r w:rsidRPr="00CB587D">
        <w:rPr>
          <w:sz w:val="24"/>
          <w:szCs w:val="24"/>
        </w:rPr>
        <w:t>alin</w:t>
      </w:r>
      <w:proofErr w:type="spellEnd"/>
      <w:r w:rsidRPr="00CB587D">
        <w:rPr>
          <w:sz w:val="24"/>
          <w:szCs w:val="24"/>
        </w:rPr>
        <w:t xml:space="preserve"> (1), lit „a” din O.U.G. </w:t>
      </w:r>
      <w:proofErr w:type="spellStart"/>
      <w:r w:rsidRPr="00CB587D">
        <w:rPr>
          <w:sz w:val="24"/>
          <w:szCs w:val="24"/>
        </w:rPr>
        <w:t>nr</w:t>
      </w:r>
      <w:proofErr w:type="spellEnd"/>
      <w:r w:rsidRPr="00CB587D">
        <w:rPr>
          <w:sz w:val="24"/>
          <w:szCs w:val="24"/>
        </w:rPr>
        <w:t xml:space="preserve">. 57/2019 </w:t>
      </w:r>
      <w:proofErr w:type="spellStart"/>
      <w:r w:rsidRPr="00CB587D">
        <w:rPr>
          <w:sz w:val="24"/>
          <w:szCs w:val="24"/>
        </w:rPr>
        <w:t>privind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Codul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Administrativ</w:t>
      </w:r>
      <w:proofErr w:type="spellEnd"/>
      <w:r w:rsidRPr="00CB587D">
        <w:rPr>
          <w:sz w:val="24"/>
          <w:szCs w:val="24"/>
        </w:rPr>
        <w:t>,</w:t>
      </w:r>
    </w:p>
    <w:p w:rsidR="004877B0" w:rsidRPr="00CB587D" w:rsidRDefault="004877B0" w:rsidP="00CB587D">
      <w:pPr>
        <w:ind w:firstLine="709"/>
        <w:jc w:val="both"/>
        <w:rPr>
          <w:sz w:val="24"/>
          <w:szCs w:val="24"/>
        </w:rPr>
      </w:pPr>
    </w:p>
    <w:p w:rsidR="004877B0" w:rsidRPr="00CB587D" w:rsidRDefault="004877B0" w:rsidP="00CB587D">
      <w:pPr>
        <w:adjustRightInd w:val="0"/>
        <w:jc w:val="center"/>
        <w:rPr>
          <w:b/>
          <w:sz w:val="24"/>
          <w:szCs w:val="24"/>
          <w:lang w:val="de-AT"/>
        </w:rPr>
      </w:pPr>
      <w:r w:rsidRPr="00CB587D">
        <w:rPr>
          <w:b/>
          <w:bCs/>
          <w:sz w:val="24"/>
          <w:szCs w:val="24"/>
          <w:lang w:val="de-AT"/>
        </w:rPr>
        <w:t>H O T Ă R Ă Ş T E</w:t>
      </w:r>
      <w:r w:rsidRPr="00CB587D">
        <w:rPr>
          <w:b/>
          <w:sz w:val="24"/>
          <w:szCs w:val="24"/>
          <w:lang w:val="de-AT"/>
        </w:rPr>
        <w:t>:</w:t>
      </w:r>
    </w:p>
    <w:p w:rsidR="004877B0" w:rsidRPr="00CB587D" w:rsidRDefault="004877B0" w:rsidP="00CB587D">
      <w:pPr>
        <w:jc w:val="both"/>
        <w:rPr>
          <w:sz w:val="24"/>
          <w:szCs w:val="24"/>
          <w:lang w:val="de-AT"/>
        </w:rPr>
      </w:pPr>
    </w:p>
    <w:p w:rsidR="004877B0" w:rsidRPr="00CB587D" w:rsidRDefault="004877B0" w:rsidP="00CB587D">
      <w:pPr>
        <w:ind w:firstLine="720"/>
        <w:jc w:val="both"/>
        <w:rPr>
          <w:sz w:val="24"/>
          <w:szCs w:val="24"/>
          <w:lang w:val="ro-RO"/>
        </w:rPr>
      </w:pPr>
      <w:r w:rsidRPr="00CB587D">
        <w:rPr>
          <w:b/>
          <w:sz w:val="24"/>
          <w:szCs w:val="24"/>
          <w:lang w:val="de-AT"/>
        </w:rPr>
        <w:t xml:space="preserve">Art.1. </w:t>
      </w:r>
      <w:r w:rsidRPr="00CB587D">
        <w:rPr>
          <w:sz w:val="24"/>
          <w:szCs w:val="24"/>
          <w:lang w:val="de-AT"/>
        </w:rPr>
        <w:t xml:space="preserve">Se aprobă </w:t>
      </w:r>
      <w:r w:rsidR="00CB587D" w:rsidRPr="00CB587D">
        <w:rPr>
          <w:sz w:val="24"/>
          <w:szCs w:val="24"/>
          <w:lang w:val="de-AT"/>
        </w:rPr>
        <w:t>regulamentul de organizare şi funcţionare a Comisiei Tehnice de Amenajare a Teritoriului şi Urbanism (C.T.A.T.U.) conform Anexei 1 care face parte integrantă din prezenta hotărâre.</w:t>
      </w:r>
      <w:r w:rsidRPr="00CB587D">
        <w:rPr>
          <w:sz w:val="24"/>
          <w:szCs w:val="24"/>
          <w:lang w:val="ro-RO"/>
        </w:rPr>
        <w:t xml:space="preserve">  </w:t>
      </w:r>
    </w:p>
    <w:p w:rsidR="004877B0" w:rsidRPr="00CB587D" w:rsidRDefault="004877B0" w:rsidP="00CB587D">
      <w:pPr>
        <w:suppressAutoHyphens/>
        <w:jc w:val="both"/>
        <w:rPr>
          <w:sz w:val="24"/>
          <w:szCs w:val="24"/>
          <w:lang w:val="ro-RO"/>
        </w:rPr>
      </w:pPr>
    </w:p>
    <w:p w:rsidR="004877B0" w:rsidRPr="00CB587D" w:rsidRDefault="004877B0" w:rsidP="00CB587D">
      <w:pPr>
        <w:suppressAutoHyphens/>
        <w:ind w:firstLine="720"/>
        <w:jc w:val="both"/>
        <w:rPr>
          <w:sz w:val="24"/>
          <w:szCs w:val="24"/>
          <w:lang w:val="ro-RO"/>
        </w:rPr>
      </w:pPr>
      <w:r w:rsidRPr="00CB587D">
        <w:rPr>
          <w:b/>
          <w:sz w:val="24"/>
          <w:szCs w:val="24"/>
          <w:lang w:val="ro-RO"/>
        </w:rPr>
        <w:t xml:space="preserve">Art.2. </w:t>
      </w:r>
      <w:r w:rsidRPr="00CB587D">
        <w:rPr>
          <w:sz w:val="24"/>
          <w:szCs w:val="24"/>
          <w:lang w:val="ro-RO"/>
        </w:rPr>
        <w:t>Cu aducerea la îndeplinire a prezentei hotărâri se  încredinţează Primarul Municipiului Târgu Mureş şi Executivul Municipiului Târgu Mureş, prin Direcţia Arhitect Şef.</w:t>
      </w:r>
    </w:p>
    <w:p w:rsidR="004877B0" w:rsidRPr="00CB587D" w:rsidRDefault="004877B0" w:rsidP="00CB587D">
      <w:pPr>
        <w:jc w:val="both"/>
        <w:rPr>
          <w:b/>
          <w:sz w:val="24"/>
          <w:szCs w:val="24"/>
          <w:lang w:val="ro-RO"/>
        </w:rPr>
      </w:pPr>
    </w:p>
    <w:p w:rsidR="004877B0" w:rsidRPr="00CB587D" w:rsidRDefault="004877B0" w:rsidP="00CB587D">
      <w:pPr>
        <w:ind w:firstLine="720"/>
        <w:jc w:val="both"/>
        <w:rPr>
          <w:sz w:val="24"/>
          <w:szCs w:val="24"/>
        </w:rPr>
      </w:pPr>
      <w:proofErr w:type="gramStart"/>
      <w:r w:rsidRPr="00CB587D">
        <w:rPr>
          <w:b/>
          <w:sz w:val="24"/>
          <w:szCs w:val="24"/>
        </w:rPr>
        <w:t xml:space="preserve">Art.3. </w:t>
      </w:r>
      <w:proofErr w:type="spellStart"/>
      <w:r w:rsidRPr="00CB587D">
        <w:rPr>
          <w:sz w:val="24"/>
          <w:szCs w:val="24"/>
        </w:rPr>
        <w:t>În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conformitate</w:t>
      </w:r>
      <w:proofErr w:type="spellEnd"/>
      <w:r w:rsidRPr="00CB587D">
        <w:rPr>
          <w:sz w:val="24"/>
          <w:szCs w:val="24"/>
        </w:rPr>
        <w:t xml:space="preserve"> cu </w:t>
      </w:r>
      <w:proofErr w:type="spellStart"/>
      <w:r w:rsidRPr="00CB587D">
        <w:rPr>
          <w:sz w:val="24"/>
          <w:szCs w:val="24"/>
        </w:rPr>
        <w:t>prevederile</w:t>
      </w:r>
      <w:proofErr w:type="spellEnd"/>
      <w:r w:rsidRPr="00CB587D">
        <w:rPr>
          <w:sz w:val="24"/>
          <w:szCs w:val="24"/>
        </w:rPr>
        <w:t xml:space="preserve"> art.</w:t>
      </w:r>
      <w:proofErr w:type="gramEnd"/>
      <w:r w:rsidRPr="00CB587D">
        <w:rPr>
          <w:sz w:val="24"/>
          <w:szCs w:val="24"/>
        </w:rPr>
        <w:t xml:space="preserve"> </w:t>
      </w:r>
      <w:proofErr w:type="gramStart"/>
      <w:r w:rsidRPr="00CB587D">
        <w:rPr>
          <w:sz w:val="24"/>
          <w:szCs w:val="24"/>
        </w:rPr>
        <w:t xml:space="preserve">252, </w:t>
      </w:r>
      <w:proofErr w:type="spellStart"/>
      <w:r w:rsidRPr="00CB587D">
        <w:rPr>
          <w:sz w:val="24"/>
          <w:szCs w:val="24"/>
        </w:rPr>
        <w:t>alin</w:t>
      </w:r>
      <w:proofErr w:type="spellEnd"/>
      <w:r w:rsidRPr="00CB587D">
        <w:rPr>
          <w:sz w:val="24"/>
          <w:szCs w:val="24"/>
        </w:rPr>
        <w:t>.</w:t>
      </w:r>
      <w:proofErr w:type="gramEnd"/>
      <w:r w:rsidRPr="00CB587D">
        <w:rPr>
          <w:sz w:val="24"/>
          <w:szCs w:val="24"/>
        </w:rPr>
        <w:t xml:space="preserve"> 1, lit. </w:t>
      </w:r>
      <w:proofErr w:type="gramStart"/>
      <w:r w:rsidRPr="00CB587D">
        <w:rPr>
          <w:sz w:val="24"/>
          <w:szCs w:val="24"/>
        </w:rPr>
        <w:t>c</w:t>
      </w:r>
      <w:proofErr w:type="gram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și</w:t>
      </w:r>
      <w:proofErr w:type="spellEnd"/>
      <w:r w:rsidRPr="00CB587D">
        <w:rPr>
          <w:sz w:val="24"/>
          <w:szCs w:val="24"/>
        </w:rPr>
        <w:t xml:space="preserve"> ale art. 255 din O.U.G. </w:t>
      </w:r>
      <w:proofErr w:type="spellStart"/>
      <w:r w:rsidRPr="00CB587D">
        <w:rPr>
          <w:sz w:val="24"/>
          <w:szCs w:val="24"/>
        </w:rPr>
        <w:t>nr</w:t>
      </w:r>
      <w:proofErr w:type="spellEnd"/>
      <w:r w:rsidRPr="00CB587D">
        <w:rPr>
          <w:sz w:val="24"/>
          <w:szCs w:val="24"/>
        </w:rPr>
        <w:t xml:space="preserve">. </w:t>
      </w:r>
      <w:proofErr w:type="gramStart"/>
      <w:r w:rsidRPr="00CB587D">
        <w:rPr>
          <w:sz w:val="24"/>
          <w:szCs w:val="24"/>
        </w:rPr>
        <w:t xml:space="preserve">57/2019 </w:t>
      </w:r>
      <w:proofErr w:type="spellStart"/>
      <w:r w:rsidRPr="00CB587D">
        <w:rPr>
          <w:sz w:val="24"/>
          <w:szCs w:val="24"/>
        </w:rPr>
        <w:t>privind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Codul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Administrativ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precum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și</w:t>
      </w:r>
      <w:proofErr w:type="spellEnd"/>
      <w:r w:rsidRPr="00CB587D">
        <w:rPr>
          <w:sz w:val="24"/>
          <w:szCs w:val="24"/>
        </w:rPr>
        <w:t xml:space="preserve"> ale art.</w:t>
      </w:r>
      <w:proofErr w:type="gramEnd"/>
      <w:r w:rsidRPr="00CB587D">
        <w:rPr>
          <w:sz w:val="24"/>
          <w:szCs w:val="24"/>
        </w:rPr>
        <w:t xml:space="preserve"> </w:t>
      </w:r>
      <w:proofErr w:type="gramStart"/>
      <w:r w:rsidRPr="00CB587D">
        <w:rPr>
          <w:sz w:val="24"/>
          <w:szCs w:val="24"/>
        </w:rPr>
        <w:t xml:space="preserve">3, </w:t>
      </w:r>
      <w:proofErr w:type="spellStart"/>
      <w:r w:rsidRPr="00CB587D">
        <w:rPr>
          <w:sz w:val="24"/>
          <w:szCs w:val="24"/>
        </w:rPr>
        <w:t>alin</w:t>
      </w:r>
      <w:proofErr w:type="spellEnd"/>
      <w:r w:rsidRPr="00CB587D">
        <w:rPr>
          <w:sz w:val="24"/>
          <w:szCs w:val="24"/>
        </w:rPr>
        <w:t>.</w:t>
      </w:r>
      <w:proofErr w:type="gramEnd"/>
      <w:r w:rsidRPr="00CB587D">
        <w:rPr>
          <w:sz w:val="24"/>
          <w:szCs w:val="24"/>
        </w:rPr>
        <w:t xml:space="preserve"> </w:t>
      </w:r>
      <w:proofErr w:type="gramStart"/>
      <w:r w:rsidRPr="00CB587D">
        <w:rPr>
          <w:sz w:val="24"/>
          <w:szCs w:val="24"/>
        </w:rPr>
        <w:t xml:space="preserve">1 din </w:t>
      </w:r>
      <w:proofErr w:type="spellStart"/>
      <w:r w:rsidRPr="00CB587D">
        <w:rPr>
          <w:sz w:val="24"/>
          <w:szCs w:val="24"/>
        </w:rPr>
        <w:t>Legea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nr</w:t>
      </w:r>
      <w:proofErr w:type="spellEnd"/>
      <w:r w:rsidRPr="00CB587D">
        <w:rPr>
          <w:sz w:val="24"/>
          <w:szCs w:val="24"/>
        </w:rPr>
        <w:t>.</w:t>
      </w:r>
      <w:proofErr w:type="gramEnd"/>
      <w:r w:rsidRPr="00CB587D">
        <w:rPr>
          <w:sz w:val="24"/>
          <w:szCs w:val="24"/>
        </w:rPr>
        <w:t xml:space="preserve"> </w:t>
      </w:r>
      <w:proofErr w:type="gramStart"/>
      <w:r w:rsidRPr="00CB587D">
        <w:rPr>
          <w:sz w:val="24"/>
          <w:szCs w:val="24"/>
        </w:rPr>
        <w:t xml:space="preserve">554/2004, </w:t>
      </w:r>
      <w:proofErr w:type="spellStart"/>
      <w:r w:rsidRPr="00CB587D">
        <w:rPr>
          <w:sz w:val="24"/>
          <w:szCs w:val="24"/>
        </w:rPr>
        <w:t>privind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contenciosul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administrativ</w:t>
      </w:r>
      <w:proofErr w:type="spellEnd"/>
      <w:r w:rsidRPr="00CB587D">
        <w:rPr>
          <w:sz w:val="24"/>
          <w:szCs w:val="24"/>
        </w:rPr>
        <w:t xml:space="preserve">, </w:t>
      </w:r>
      <w:proofErr w:type="spellStart"/>
      <w:r w:rsidRPr="00CB587D">
        <w:rPr>
          <w:sz w:val="24"/>
          <w:szCs w:val="24"/>
        </w:rPr>
        <w:t>prezenta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Hotărâre</w:t>
      </w:r>
      <w:proofErr w:type="spellEnd"/>
      <w:r w:rsidRPr="00CB587D">
        <w:rPr>
          <w:sz w:val="24"/>
          <w:szCs w:val="24"/>
        </w:rPr>
        <w:t xml:space="preserve"> se </w:t>
      </w:r>
      <w:proofErr w:type="spellStart"/>
      <w:r w:rsidRPr="00CB587D">
        <w:rPr>
          <w:sz w:val="24"/>
          <w:szCs w:val="24"/>
        </w:rPr>
        <w:t>înaintează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Prefectului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Judeţului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Mureş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pentru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exercitarea</w:t>
      </w:r>
      <w:proofErr w:type="spellEnd"/>
      <w:r w:rsidRPr="00CB587D">
        <w:rPr>
          <w:sz w:val="24"/>
          <w:szCs w:val="24"/>
        </w:rPr>
        <w:t xml:space="preserve"> </w:t>
      </w:r>
      <w:proofErr w:type="spellStart"/>
      <w:r w:rsidRPr="00CB587D">
        <w:rPr>
          <w:sz w:val="24"/>
          <w:szCs w:val="24"/>
        </w:rPr>
        <w:t>controlului</w:t>
      </w:r>
      <w:proofErr w:type="spellEnd"/>
      <w:r w:rsidRPr="00CB587D">
        <w:rPr>
          <w:sz w:val="24"/>
          <w:szCs w:val="24"/>
        </w:rPr>
        <w:t xml:space="preserve"> de </w:t>
      </w:r>
      <w:proofErr w:type="spellStart"/>
      <w:r w:rsidRPr="00CB587D">
        <w:rPr>
          <w:sz w:val="24"/>
          <w:szCs w:val="24"/>
        </w:rPr>
        <w:t>legalitate</w:t>
      </w:r>
      <w:proofErr w:type="spellEnd"/>
      <w:r w:rsidRPr="00CB587D">
        <w:rPr>
          <w:sz w:val="24"/>
          <w:szCs w:val="24"/>
        </w:rPr>
        <w:t>.</w:t>
      </w:r>
      <w:proofErr w:type="gramEnd"/>
      <w:r w:rsidRPr="00CB587D">
        <w:rPr>
          <w:b/>
          <w:sz w:val="24"/>
          <w:szCs w:val="24"/>
        </w:rPr>
        <w:tab/>
      </w:r>
    </w:p>
    <w:p w:rsidR="004877B0" w:rsidRPr="00CB587D" w:rsidRDefault="004877B0" w:rsidP="00CB587D">
      <w:pPr>
        <w:ind w:firstLine="283"/>
        <w:jc w:val="both"/>
        <w:rPr>
          <w:sz w:val="24"/>
          <w:szCs w:val="24"/>
        </w:rPr>
      </w:pPr>
    </w:p>
    <w:p w:rsidR="004877B0" w:rsidRPr="00CB587D" w:rsidRDefault="004877B0" w:rsidP="004877B0">
      <w:pPr>
        <w:ind w:left="720" w:firstLine="720"/>
        <w:rPr>
          <w:b/>
          <w:sz w:val="24"/>
          <w:szCs w:val="24"/>
          <w:lang w:val="fr-CA"/>
        </w:rPr>
      </w:pPr>
      <w:r w:rsidRPr="00CB587D">
        <w:rPr>
          <w:b/>
          <w:sz w:val="24"/>
          <w:szCs w:val="24"/>
        </w:rPr>
        <w:t xml:space="preserve">  </w:t>
      </w:r>
      <w:proofErr w:type="spellStart"/>
      <w:r w:rsidRPr="00CB587D">
        <w:rPr>
          <w:b/>
          <w:sz w:val="24"/>
          <w:szCs w:val="24"/>
          <w:lang w:val="fr-CA"/>
        </w:rPr>
        <w:t>Viză</w:t>
      </w:r>
      <w:proofErr w:type="spellEnd"/>
      <w:r w:rsidRPr="00CB587D">
        <w:rPr>
          <w:b/>
          <w:sz w:val="24"/>
          <w:szCs w:val="24"/>
          <w:lang w:val="fr-CA"/>
        </w:rPr>
        <w:t xml:space="preserve"> de </w:t>
      </w:r>
      <w:proofErr w:type="spellStart"/>
      <w:r w:rsidRPr="00CB587D">
        <w:rPr>
          <w:b/>
          <w:sz w:val="24"/>
          <w:szCs w:val="24"/>
          <w:lang w:val="fr-CA"/>
        </w:rPr>
        <w:t>legalitate</w:t>
      </w:r>
      <w:proofErr w:type="spellEnd"/>
    </w:p>
    <w:p w:rsidR="004877B0" w:rsidRPr="00CB587D" w:rsidRDefault="004877B0" w:rsidP="004877B0">
      <w:pPr>
        <w:rPr>
          <w:b/>
          <w:sz w:val="24"/>
          <w:szCs w:val="24"/>
          <w:lang w:val="fr-CA"/>
        </w:rPr>
      </w:pPr>
      <w:r w:rsidRPr="00CB587D">
        <w:rPr>
          <w:b/>
          <w:sz w:val="24"/>
          <w:szCs w:val="24"/>
          <w:lang w:val="fr-CA"/>
        </w:rPr>
        <w:t xml:space="preserve">       </w:t>
      </w:r>
      <w:r w:rsidR="00CB587D" w:rsidRPr="00CB587D">
        <w:rPr>
          <w:b/>
          <w:sz w:val="24"/>
          <w:szCs w:val="24"/>
          <w:lang w:val="fr-CA"/>
        </w:rPr>
        <w:t xml:space="preserve">   </w:t>
      </w:r>
      <w:proofErr w:type="spellStart"/>
      <w:r w:rsidRPr="00CB587D">
        <w:rPr>
          <w:b/>
          <w:sz w:val="24"/>
          <w:szCs w:val="24"/>
          <w:lang w:val="fr-CA"/>
        </w:rPr>
        <w:t>Secretarul</w:t>
      </w:r>
      <w:proofErr w:type="spellEnd"/>
      <w:r w:rsidRPr="00CB587D">
        <w:rPr>
          <w:b/>
          <w:sz w:val="24"/>
          <w:szCs w:val="24"/>
          <w:lang w:val="fr-CA"/>
        </w:rPr>
        <w:t xml:space="preserve"> </w:t>
      </w:r>
      <w:proofErr w:type="spellStart"/>
      <w:r w:rsidRPr="00CB587D">
        <w:rPr>
          <w:b/>
          <w:sz w:val="24"/>
          <w:szCs w:val="24"/>
          <w:lang w:val="fr-CA"/>
        </w:rPr>
        <w:t>Municipiului</w:t>
      </w:r>
      <w:proofErr w:type="spellEnd"/>
      <w:r w:rsidRPr="00CB587D">
        <w:rPr>
          <w:b/>
          <w:sz w:val="24"/>
          <w:szCs w:val="24"/>
          <w:lang w:val="fr-CA"/>
        </w:rPr>
        <w:t xml:space="preserve"> </w:t>
      </w:r>
      <w:proofErr w:type="spellStart"/>
      <w:r w:rsidRPr="00CB587D">
        <w:rPr>
          <w:b/>
          <w:sz w:val="24"/>
          <w:szCs w:val="24"/>
          <w:lang w:val="fr-CA"/>
        </w:rPr>
        <w:t>Târgu</w:t>
      </w:r>
      <w:proofErr w:type="spellEnd"/>
      <w:r w:rsidRPr="00CB587D">
        <w:rPr>
          <w:b/>
          <w:sz w:val="24"/>
          <w:szCs w:val="24"/>
          <w:lang w:val="fr-CA"/>
        </w:rPr>
        <w:t xml:space="preserve"> Mureş,</w:t>
      </w:r>
    </w:p>
    <w:p w:rsidR="004877B0" w:rsidRPr="00CB587D" w:rsidRDefault="004877B0" w:rsidP="00CB587D">
      <w:pPr>
        <w:rPr>
          <w:b/>
          <w:sz w:val="24"/>
          <w:szCs w:val="24"/>
          <w:lang w:val="fr-CA"/>
        </w:rPr>
      </w:pPr>
      <w:r w:rsidRPr="00CB587D">
        <w:rPr>
          <w:b/>
          <w:sz w:val="24"/>
          <w:szCs w:val="24"/>
          <w:lang w:val="fr-CA"/>
        </w:rPr>
        <w:t xml:space="preserve">             </w:t>
      </w:r>
      <w:r w:rsidR="00CB587D">
        <w:rPr>
          <w:b/>
          <w:sz w:val="24"/>
          <w:szCs w:val="24"/>
          <w:lang w:val="fr-CA"/>
        </w:rPr>
        <w:t xml:space="preserve">                  </w:t>
      </w:r>
      <w:r w:rsidR="00CB587D" w:rsidRPr="00CB587D">
        <w:rPr>
          <w:b/>
          <w:sz w:val="24"/>
          <w:szCs w:val="24"/>
          <w:lang w:val="fr-CA"/>
        </w:rPr>
        <w:t>So</w:t>
      </w:r>
      <w:r w:rsidR="00CB587D" w:rsidRPr="00CB587D">
        <w:rPr>
          <w:b/>
          <w:sz w:val="24"/>
          <w:szCs w:val="24"/>
          <w:lang w:val="hu-HU"/>
        </w:rPr>
        <w:t>ós Erika</w:t>
      </w:r>
      <w:r w:rsidRPr="00CB587D">
        <w:rPr>
          <w:b/>
          <w:sz w:val="24"/>
          <w:szCs w:val="24"/>
          <w:lang w:val="fr-CA"/>
        </w:rPr>
        <w:t xml:space="preserve"> </w:t>
      </w:r>
    </w:p>
    <w:p w:rsidR="004877B0" w:rsidRPr="00CB587D" w:rsidRDefault="004877B0" w:rsidP="004877B0">
      <w:pPr>
        <w:rPr>
          <w:sz w:val="24"/>
          <w:szCs w:val="24"/>
          <w:lang w:val="fr-CA"/>
        </w:rPr>
      </w:pPr>
    </w:p>
    <w:p w:rsidR="004877B0" w:rsidRPr="00CB587D" w:rsidRDefault="004877B0" w:rsidP="004877B0">
      <w:pPr>
        <w:rPr>
          <w:sz w:val="24"/>
          <w:szCs w:val="24"/>
          <w:lang w:val="fr-CA"/>
        </w:rPr>
      </w:pPr>
    </w:p>
    <w:p w:rsidR="00CB587D" w:rsidRPr="00CB587D" w:rsidRDefault="00CB587D" w:rsidP="004877B0">
      <w:pPr>
        <w:rPr>
          <w:lang w:val="fr-CA"/>
        </w:rPr>
      </w:pPr>
    </w:p>
    <w:p w:rsidR="004877B0" w:rsidRPr="00CB587D" w:rsidRDefault="004877B0" w:rsidP="004877B0">
      <w:pPr>
        <w:ind w:firstLine="720"/>
        <w:rPr>
          <w:sz w:val="16"/>
          <w:szCs w:val="16"/>
          <w:lang w:val="fr-CA"/>
        </w:rPr>
      </w:pPr>
      <w:r w:rsidRPr="00CB587D">
        <w:rPr>
          <w:sz w:val="16"/>
          <w:szCs w:val="16"/>
          <w:lang w:val="fr-CA"/>
        </w:rPr>
        <w:t>*</w:t>
      </w:r>
      <w:proofErr w:type="spellStart"/>
      <w:r w:rsidRPr="00CB587D">
        <w:rPr>
          <w:sz w:val="16"/>
          <w:szCs w:val="16"/>
          <w:lang w:val="fr-CA"/>
        </w:rPr>
        <w:t>Actele</w:t>
      </w:r>
      <w:proofErr w:type="spellEnd"/>
      <w:r w:rsidRPr="00CB587D">
        <w:rPr>
          <w:b/>
          <w:sz w:val="16"/>
          <w:szCs w:val="16"/>
          <w:lang w:val="fr-CA"/>
        </w:rPr>
        <w:t xml:space="preserve"> </w:t>
      </w:r>
      <w:r w:rsidRPr="00CB587D">
        <w:rPr>
          <w:sz w:val="16"/>
          <w:szCs w:val="16"/>
          <w:lang w:val="fr-CA"/>
        </w:rPr>
        <w:t xml:space="preserve">administrative </w:t>
      </w:r>
      <w:proofErr w:type="spellStart"/>
      <w:r w:rsidRPr="00CB587D">
        <w:rPr>
          <w:sz w:val="16"/>
          <w:szCs w:val="16"/>
          <w:lang w:val="fr-CA"/>
        </w:rPr>
        <w:t>sunt</w:t>
      </w:r>
      <w:proofErr w:type="spellEnd"/>
      <w:r w:rsidRPr="00CB587D">
        <w:rPr>
          <w:sz w:val="16"/>
          <w:szCs w:val="16"/>
          <w:lang w:val="fr-CA"/>
        </w:rPr>
        <w:t xml:space="preserve"> </w:t>
      </w:r>
      <w:proofErr w:type="spellStart"/>
      <w:r w:rsidRPr="00CB587D">
        <w:rPr>
          <w:sz w:val="16"/>
          <w:szCs w:val="16"/>
          <w:lang w:val="fr-CA"/>
        </w:rPr>
        <w:t>hotărârile</w:t>
      </w:r>
      <w:proofErr w:type="spellEnd"/>
      <w:r w:rsidRPr="00CB587D">
        <w:rPr>
          <w:sz w:val="16"/>
          <w:szCs w:val="16"/>
          <w:lang w:val="fr-CA"/>
        </w:rPr>
        <w:t xml:space="preserve"> de </w:t>
      </w:r>
      <w:proofErr w:type="spellStart"/>
      <w:r w:rsidRPr="00CB587D">
        <w:rPr>
          <w:sz w:val="16"/>
          <w:szCs w:val="16"/>
          <w:lang w:val="fr-CA"/>
        </w:rPr>
        <w:t>Consiliu</w:t>
      </w:r>
      <w:proofErr w:type="spellEnd"/>
      <w:r w:rsidRPr="00CB587D">
        <w:rPr>
          <w:sz w:val="16"/>
          <w:szCs w:val="16"/>
          <w:lang w:val="fr-CA"/>
        </w:rPr>
        <w:t xml:space="preserve"> local care </w:t>
      </w:r>
      <w:proofErr w:type="spellStart"/>
      <w:r w:rsidRPr="00CB587D">
        <w:rPr>
          <w:sz w:val="16"/>
          <w:szCs w:val="16"/>
          <w:lang w:val="fr-CA"/>
        </w:rPr>
        <w:t>intră</w:t>
      </w:r>
      <w:proofErr w:type="spellEnd"/>
      <w:r w:rsidRPr="00CB587D">
        <w:rPr>
          <w:sz w:val="16"/>
          <w:szCs w:val="16"/>
          <w:lang w:val="fr-CA"/>
        </w:rPr>
        <w:t xml:space="preserve"> </w:t>
      </w:r>
      <w:proofErr w:type="spellStart"/>
      <w:r w:rsidRPr="00CB587D">
        <w:rPr>
          <w:sz w:val="16"/>
          <w:szCs w:val="16"/>
          <w:lang w:val="fr-CA"/>
        </w:rPr>
        <w:t>în</w:t>
      </w:r>
      <w:proofErr w:type="spellEnd"/>
      <w:r w:rsidRPr="00CB587D">
        <w:rPr>
          <w:sz w:val="16"/>
          <w:szCs w:val="16"/>
          <w:lang w:val="fr-CA"/>
        </w:rPr>
        <w:t xml:space="preserve"> </w:t>
      </w:r>
      <w:proofErr w:type="spellStart"/>
      <w:r w:rsidRPr="00CB587D">
        <w:rPr>
          <w:sz w:val="16"/>
          <w:szCs w:val="16"/>
          <w:lang w:val="fr-CA"/>
        </w:rPr>
        <w:t>vigoare</w:t>
      </w:r>
      <w:proofErr w:type="spellEnd"/>
      <w:r w:rsidRPr="00CB587D">
        <w:rPr>
          <w:sz w:val="16"/>
          <w:szCs w:val="16"/>
          <w:lang w:val="fr-CA"/>
        </w:rPr>
        <w:t xml:space="preserve"> </w:t>
      </w:r>
      <w:proofErr w:type="spellStart"/>
      <w:r w:rsidRPr="00CB587D">
        <w:rPr>
          <w:sz w:val="16"/>
          <w:szCs w:val="16"/>
          <w:lang w:val="fr-CA"/>
        </w:rPr>
        <w:t>şi</w:t>
      </w:r>
      <w:proofErr w:type="spellEnd"/>
      <w:r w:rsidRPr="00CB587D">
        <w:rPr>
          <w:sz w:val="16"/>
          <w:szCs w:val="16"/>
          <w:lang w:val="fr-CA"/>
        </w:rPr>
        <w:t xml:space="preserve"> produc </w:t>
      </w:r>
      <w:proofErr w:type="spellStart"/>
      <w:r w:rsidRPr="00CB587D">
        <w:rPr>
          <w:sz w:val="16"/>
          <w:szCs w:val="16"/>
          <w:lang w:val="fr-CA"/>
        </w:rPr>
        <w:t>efecte</w:t>
      </w:r>
      <w:proofErr w:type="spellEnd"/>
      <w:r w:rsidRPr="00CB587D">
        <w:rPr>
          <w:sz w:val="16"/>
          <w:szCs w:val="16"/>
          <w:lang w:val="fr-CA"/>
        </w:rPr>
        <w:t xml:space="preserve"> </w:t>
      </w:r>
      <w:proofErr w:type="spellStart"/>
      <w:r w:rsidRPr="00CB587D">
        <w:rPr>
          <w:sz w:val="16"/>
          <w:szCs w:val="16"/>
          <w:lang w:val="fr-CA"/>
        </w:rPr>
        <w:t>juridice</w:t>
      </w:r>
      <w:proofErr w:type="spellEnd"/>
      <w:r w:rsidRPr="00CB587D">
        <w:rPr>
          <w:sz w:val="16"/>
          <w:szCs w:val="16"/>
          <w:lang w:val="fr-CA"/>
        </w:rPr>
        <w:t xml:space="preserve"> </w:t>
      </w:r>
      <w:proofErr w:type="spellStart"/>
      <w:r w:rsidRPr="00CB587D">
        <w:rPr>
          <w:sz w:val="16"/>
          <w:szCs w:val="16"/>
          <w:lang w:val="fr-CA"/>
        </w:rPr>
        <w:t>după</w:t>
      </w:r>
      <w:proofErr w:type="spellEnd"/>
      <w:r w:rsidRPr="00CB587D">
        <w:rPr>
          <w:sz w:val="16"/>
          <w:szCs w:val="16"/>
          <w:lang w:val="fr-CA"/>
        </w:rPr>
        <w:t xml:space="preserve"> </w:t>
      </w:r>
      <w:proofErr w:type="spellStart"/>
      <w:r w:rsidRPr="00CB587D">
        <w:rPr>
          <w:sz w:val="16"/>
          <w:szCs w:val="16"/>
          <w:lang w:val="fr-CA"/>
        </w:rPr>
        <w:t>îndeplinirea</w:t>
      </w:r>
      <w:proofErr w:type="spellEnd"/>
      <w:r w:rsidRPr="00CB587D">
        <w:rPr>
          <w:sz w:val="16"/>
          <w:szCs w:val="16"/>
          <w:lang w:val="fr-CA"/>
        </w:rPr>
        <w:t xml:space="preserve"> </w:t>
      </w:r>
      <w:proofErr w:type="spellStart"/>
      <w:r w:rsidRPr="00CB587D">
        <w:rPr>
          <w:sz w:val="16"/>
          <w:szCs w:val="16"/>
          <w:lang w:val="fr-CA"/>
        </w:rPr>
        <w:t>condiţiilor</w:t>
      </w:r>
      <w:proofErr w:type="spellEnd"/>
      <w:r w:rsidRPr="00CB587D">
        <w:rPr>
          <w:sz w:val="16"/>
          <w:szCs w:val="16"/>
          <w:lang w:val="fr-CA"/>
        </w:rPr>
        <w:t xml:space="preserve"> </w:t>
      </w:r>
      <w:proofErr w:type="spellStart"/>
      <w:r w:rsidRPr="00CB587D">
        <w:rPr>
          <w:sz w:val="16"/>
          <w:szCs w:val="16"/>
          <w:lang w:val="fr-CA"/>
        </w:rPr>
        <w:t>prevăzute</w:t>
      </w:r>
      <w:proofErr w:type="spellEnd"/>
      <w:r w:rsidRPr="00CB587D">
        <w:rPr>
          <w:sz w:val="16"/>
          <w:szCs w:val="16"/>
          <w:lang w:val="fr-CA"/>
        </w:rPr>
        <w:t xml:space="preserve"> </w:t>
      </w:r>
      <w:proofErr w:type="gramStart"/>
      <w:r w:rsidRPr="00CB587D">
        <w:rPr>
          <w:sz w:val="16"/>
          <w:szCs w:val="16"/>
          <w:lang w:val="fr-CA"/>
        </w:rPr>
        <w:t>de art</w:t>
      </w:r>
      <w:proofErr w:type="gramEnd"/>
      <w:r w:rsidRPr="00CB587D">
        <w:rPr>
          <w:sz w:val="16"/>
          <w:szCs w:val="16"/>
          <w:lang w:val="fr-CA"/>
        </w:rPr>
        <w:t xml:space="preserve">. 129, art. 139 </w:t>
      </w:r>
      <w:proofErr w:type="spellStart"/>
      <w:r w:rsidRPr="00CB587D">
        <w:rPr>
          <w:sz w:val="16"/>
          <w:szCs w:val="16"/>
          <w:lang w:val="fr-CA"/>
        </w:rPr>
        <w:t>din</w:t>
      </w:r>
      <w:proofErr w:type="spellEnd"/>
      <w:r w:rsidRPr="00CB587D">
        <w:rPr>
          <w:sz w:val="16"/>
          <w:szCs w:val="16"/>
          <w:lang w:val="fr-CA"/>
        </w:rPr>
        <w:t xml:space="preserve"> O.U.G. nr.57/2019 </w:t>
      </w:r>
      <w:proofErr w:type="spellStart"/>
      <w:r w:rsidRPr="00CB587D">
        <w:rPr>
          <w:sz w:val="16"/>
          <w:szCs w:val="16"/>
          <w:lang w:val="fr-CA"/>
        </w:rPr>
        <w:t>privind</w:t>
      </w:r>
      <w:proofErr w:type="spellEnd"/>
      <w:r w:rsidRPr="00CB587D">
        <w:rPr>
          <w:sz w:val="16"/>
          <w:szCs w:val="16"/>
          <w:lang w:val="fr-CA"/>
        </w:rPr>
        <w:t xml:space="preserve"> </w:t>
      </w:r>
      <w:proofErr w:type="spellStart"/>
      <w:r w:rsidRPr="00CB587D">
        <w:rPr>
          <w:sz w:val="16"/>
          <w:szCs w:val="16"/>
          <w:lang w:val="fr-CA"/>
        </w:rPr>
        <w:t>Codul</w:t>
      </w:r>
      <w:proofErr w:type="spellEnd"/>
      <w:r w:rsidRPr="00CB587D">
        <w:rPr>
          <w:sz w:val="16"/>
          <w:szCs w:val="16"/>
          <w:lang w:val="fr-CA"/>
        </w:rPr>
        <w:t xml:space="preserve"> </w:t>
      </w:r>
      <w:proofErr w:type="spellStart"/>
      <w:r w:rsidRPr="00CB587D">
        <w:rPr>
          <w:sz w:val="16"/>
          <w:szCs w:val="16"/>
          <w:lang w:val="fr-CA"/>
        </w:rPr>
        <w:t>Administrativ</w:t>
      </w:r>
      <w:proofErr w:type="spellEnd"/>
    </w:p>
    <w:p w:rsidR="004877B0" w:rsidRDefault="004877B0" w:rsidP="004877B0">
      <w:pPr>
        <w:pStyle w:val="Heading5"/>
        <w:pageBreakBefore/>
        <w:jc w:val="right"/>
        <w:rPr>
          <w:szCs w:val="24"/>
        </w:rPr>
      </w:pPr>
      <w:r>
        <w:rPr>
          <w:szCs w:val="24"/>
        </w:rPr>
        <w:lastRenderedPageBreak/>
        <w:t>Anexa 1</w:t>
      </w:r>
    </w:p>
    <w:p w:rsidR="000217D7" w:rsidRDefault="00727EE9" w:rsidP="004877B0">
      <w:pPr>
        <w:pStyle w:val="Heading5"/>
        <w:rPr>
          <w:szCs w:val="24"/>
        </w:rPr>
      </w:pPr>
      <w:r w:rsidRPr="00027D88">
        <w:rPr>
          <w:szCs w:val="24"/>
        </w:rPr>
        <w:t>REGULAMENT</w:t>
      </w:r>
      <w:r w:rsidR="000217D7">
        <w:rPr>
          <w:szCs w:val="24"/>
        </w:rPr>
        <w:t>UL</w:t>
      </w:r>
    </w:p>
    <w:p w:rsidR="00027D88" w:rsidRPr="00027D88" w:rsidRDefault="00727EE9" w:rsidP="007A4AC1">
      <w:pPr>
        <w:pStyle w:val="Heading5"/>
        <w:ind w:right="-1"/>
        <w:rPr>
          <w:szCs w:val="24"/>
        </w:rPr>
      </w:pPr>
      <w:r w:rsidRPr="00027D88">
        <w:rPr>
          <w:szCs w:val="24"/>
        </w:rPr>
        <w:t xml:space="preserve"> </w:t>
      </w:r>
      <w:r w:rsidR="000217D7">
        <w:rPr>
          <w:szCs w:val="24"/>
        </w:rPr>
        <w:t>d</w:t>
      </w:r>
      <w:r w:rsidR="000217D7" w:rsidRPr="00027D88">
        <w:rPr>
          <w:szCs w:val="24"/>
        </w:rPr>
        <w:t xml:space="preserve">e organizare </w:t>
      </w:r>
      <w:r w:rsidR="000217D7">
        <w:rPr>
          <w:szCs w:val="24"/>
        </w:rPr>
        <w:t>şi</w:t>
      </w:r>
      <w:r w:rsidR="000217D7" w:rsidRPr="00027D88">
        <w:rPr>
          <w:szCs w:val="24"/>
        </w:rPr>
        <w:t xml:space="preserve"> funcţionare</w:t>
      </w:r>
      <w:r w:rsidR="000217D7">
        <w:rPr>
          <w:szCs w:val="24"/>
        </w:rPr>
        <w:t xml:space="preserve"> a </w:t>
      </w:r>
    </w:p>
    <w:p w:rsidR="007C4D24" w:rsidRDefault="00E10807" w:rsidP="007A4AC1">
      <w:pPr>
        <w:pStyle w:val="Heading5"/>
        <w:ind w:right="-1"/>
        <w:rPr>
          <w:szCs w:val="24"/>
        </w:rPr>
      </w:pPr>
      <w:r w:rsidRPr="00027D88">
        <w:rPr>
          <w:szCs w:val="24"/>
        </w:rPr>
        <w:t xml:space="preserve">Comisiei Tehnice </w:t>
      </w:r>
      <w:r>
        <w:rPr>
          <w:szCs w:val="24"/>
        </w:rPr>
        <w:t>d</w:t>
      </w:r>
      <w:r w:rsidRPr="00027D88">
        <w:rPr>
          <w:szCs w:val="24"/>
        </w:rPr>
        <w:t xml:space="preserve">e Amenajare </w:t>
      </w:r>
      <w:r>
        <w:rPr>
          <w:szCs w:val="24"/>
        </w:rPr>
        <w:t>a</w:t>
      </w:r>
      <w:r w:rsidRPr="00027D88">
        <w:rPr>
          <w:szCs w:val="24"/>
        </w:rPr>
        <w:t xml:space="preserve"> Teritoriului </w:t>
      </w:r>
      <w:r>
        <w:rPr>
          <w:szCs w:val="24"/>
        </w:rPr>
        <w:t>ş</w:t>
      </w:r>
      <w:r w:rsidRPr="00027D88">
        <w:rPr>
          <w:szCs w:val="24"/>
        </w:rPr>
        <w:t>i Urbanism</w:t>
      </w:r>
      <w:r w:rsidR="00027D88" w:rsidRPr="00027D88">
        <w:rPr>
          <w:szCs w:val="24"/>
        </w:rPr>
        <w:t xml:space="preserve"> </w:t>
      </w:r>
    </w:p>
    <w:p w:rsidR="002513C4" w:rsidRPr="00027D88" w:rsidRDefault="00027D88" w:rsidP="007A4AC1">
      <w:pPr>
        <w:pStyle w:val="Heading5"/>
        <w:ind w:right="-1"/>
        <w:rPr>
          <w:szCs w:val="24"/>
        </w:rPr>
      </w:pPr>
      <w:r w:rsidRPr="00027D88">
        <w:rPr>
          <w:szCs w:val="24"/>
        </w:rPr>
        <w:t>(C.T.A.T.U.)</w:t>
      </w:r>
    </w:p>
    <w:p w:rsidR="005F5ECA" w:rsidRDefault="005F5ECA" w:rsidP="007A4AC1">
      <w:pPr>
        <w:spacing w:line="360" w:lineRule="auto"/>
        <w:ind w:right="-1"/>
        <w:jc w:val="both"/>
        <w:rPr>
          <w:b/>
          <w:sz w:val="24"/>
          <w:szCs w:val="24"/>
          <w:lang w:val="es-MX"/>
        </w:rPr>
      </w:pPr>
    </w:p>
    <w:p w:rsidR="007C4D24" w:rsidRDefault="007C4D24" w:rsidP="007A4AC1">
      <w:pPr>
        <w:spacing w:line="360" w:lineRule="auto"/>
        <w:ind w:right="-1"/>
        <w:jc w:val="both"/>
        <w:rPr>
          <w:b/>
          <w:sz w:val="24"/>
          <w:szCs w:val="24"/>
          <w:lang w:val="es-MX"/>
        </w:rPr>
      </w:pPr>
    </w:p>
    <w:p w:rsidR="005F5ECA" w:rsidRPr="008674C6" w:rsidRDefault="005F5ECA" w:rsidP="007A4AC1">
      <w:pPr>
        <w:pStyle w:val="Heading3"/>
        <w:ind w:right="-1"/>
        <w:jc w:val="both"/>
        <w:rPr>
          <w:b/>
          <w:szCs w:val="24"/>
          <w:lang w:val="es-MX"/>
        </w:rPr>
      </w:pPr>
      <w:r w:rsidRPr="008674C6">
        <w:rPr>
          <w:b/>
          <w:szCs w:val="24"/>
          <w:lang w:val="es-MX"/>
        </w:rPr>
        <w:t xml:space="preserve">CAP.1. </w:t>
      </w:r>
      <w:r w:rsidR="00456B17" w:rsidRPr="008674C6">
        <w:rPr>
          <w:b/>
          <w:szCs w:val="24"/>
          <w:lang w:val="es-MX"/>
        </w:rPr>
        <w:t xml:space="preserve">DISPOZIŢII GENERALE </w:t>
      </w:r>
    </w:p>
    <w:p w:rsidR="00727EE9" w:rsidRPr="00727EE9" w:rsidRDefault="00727EE9" w:rsidP="00727EE9">
      <w:pPr>
        <w:rPr>
          <w:lang w:val="es-MX"/>
        </w:rPr>
      </w:pPr>
    </w:p>
    <w:p w:rsidR="00BC14AF" w:rsidRPr="005832FC" w:rsidRDefault="00BC14AF" w:rsidP="007A4AC1">
      <w:pPr>
        <w:pStyle w:val="ListParagraph"/>
        <w:numPr>
          <w:ilvl w:val="0"/>
          <w:numId w:val="28"/>
        </w:numPr>
        <w:ind w:left="0" w:right="-1" w:firstLine="0"/>
        <w:jc w:val="both"/>
        <w:rPr>
          <w:b/>
          <w:sz w:val="24"/>
          <w:szCs w:val="24"/>
          <w:lang w:val="es-MX"/>
        </w:rPr>
      </w:pPr>
      <w:r w:rsidRPr="005832FC">
        <w:rPr>
          <w:b/>
          <w:sz w:val="24"/>
          <w:szCs w:val="24"/>
          <w:lang w:val="es-MX"/>
        </w:rPr>
        <w:t xml:space="preserve"> </w:t>
      </w:r>
      <w:proofErr w:type="spellStart"/>
      <w:r w:rsidR="008674C6" w:rsidRPr="005832FC">
        <w:rPr>
          <w:b/>
          <w:sz w:val="24"/>
          <w:szCs w:val="24"/>
          <w:lang w:val="es-MX"/>
        </w:rPr>
        <w:t>Preambul</w:t>
      </w:r>
      <w:proofErr w:type="spellEnd"/>
    </w:p>
    <w:p w:rsidR="003B3CAF" w:rsidRPr="002513C4" w:rsidRDefault="003B3CAF" w:rsidP="007A4AC1">
      <w:pPr>
        <w:pStyle w:val="ListParagraph"/>
        <w:ind w:left="0" w:right="-1"/>
        <w:jc w:val="both"/>
        <w:rPr>
          <w:color w:val="FF0000"/>
          <w:sz w:val="24"/>
          <w:szCs w:val="24"/>
          <w:lang w:val="es-MX"/>
        </w:rPr>
      </w:pPr>
    </w:p>
    <w:p w:rsidR="00ED489A" w:rsidRPr="00E556BF" w:rsidRDefault="00FB76C6" w:rsidP="007A4AC1">
      <w:pPr>
        <w:ind w:right="-1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(1) </w:t>
      </w:r>
      <w:proofErr w:type="spellStart"/>
      <w:r w:rsidR="006959BC" w:rsidRPr="00E556BF">
        <w:rPr>
          <w:sz w:val="24"/>
          <w:szCs w:val="24"/>
          <w:lang w:val="es-MX"/>
        </w:rPr>
        <w:t>Conform</w:t>
      </w:r>
      <w:proofErr w:type="spellEnd"/>
      <w:r w:rsidR="006959BC" w:rsidRPr="00E556BF">
        <w:rPr>
          <w:sz w:val="24"/>
          <w:szCs w:val="24"/>
          <w:lang w:val="es-MX"/>
        </w:rPr>
        <w:t xml:space="preserve"> </w:t>
      </w:r>
      <w:proofErr w:type="spellStart"/>
      <w:r w:rsidR="006959BC" w:rsidRPr="00E556BF">
        <w:rPr>
          <w:sz w:val="24"/>
          <w:szCs w:val="24"/>
          <w:lang w:val="es-MX"/>
        </w:rPr>
        <w:t>prevederilor</w:t>
      </w:r>
      <w:proofErr w:type="spellEnd"/>
      <w:r w:rsidR="006959BC" w:rsidRPr="00E556BF">
        <w:rPr>
          <w:sz w:val="24"/>
          <w:szCs w:val="24"/>
          <w:lang w:val="es-MX"/>
        </w:rPr>
        <w:t xml:space="preserve">  </w:t>
      </w:r>
      <w:proofErr w:type="spellStart"/>
      <w:r w:rsidR="006959BC" w:rsidRPr="00E556BF">
        <w:rPr>
          <w:sz w:val="24"/>
          <w:szCs w:val="24"/>
          <w:lang w:val="es-MX"/>
        </w:rPr>
        <w:t>legii</w:t>
      </w:r>
      <w:proofErr w:type="spellEnd"/>
      <w:r w:rsidR="006959BC" w:rsidRPr="00E556BF">
        <w:rPr>
          <w:sz w:val="24"/>
          <w:szCs w:val="24"/>
          <w:lang w:val="es-MX"/>
        </w:rPr>
        <w:t xml:space="preserve">   </w:t>
      </w:r>
      <w:proofErr w:type="spellStart"/>
      <w:r w:rsidR="006959BC" w:rsidRPr="00E556BF">
        <w:rPr>
          <w:sz w:val="24"/>
          <w:szCs w:val="24"/>
          <w:lang w:val="es-MX"/>
        </w:rPr>
        <w:t>nr</w:t>
      </w:r>
      <w:proofErr w:type="spellEnd"/>
      <w:r w:rsidR="006959BC" w:rsidRPr="00E556BF">
        <w:rPr>
          <w:sz w:val="24"/>
          <w:szCs w:val="24"/>
          <w:lang w:val="es-MX"/>
        </w:rPr>
        <w:t xml:space="preserve">. 350/2001 </w:t>
      </w:r>
      <w:proofErr w:type="spellStart"/>
      <w:r w:rsidR="006959BC" w:rsidRPr="00E556BF">
        <w:rPr>
          <w:sz w:val="24"/>
          <w:szCs w:val="24"/>
          <w:lang w:val="es-MX"/>
        </w:rPr>
        <w:t>din</w:t>
      </w:r>
      <w:proofErr w:type="spellEnd"/>
      <w:r w:rsidR="006959BC" w:rsidRPr="00E556BF">
        <w:rPr>
          <w:sz w:val="24"/>
          <w:szCs w:val="24"/>
          <w:lang w:val="es-MX"/>
        </w:rPr>
        <w:t xml:space="preserve">  6 </w:t>
      </w:r>
      <w:proofErr w:type="spellStart"/>
      <w:r w:rsidR="006959BC" w:rsidRPr="00E556BF">
        <w:rPr>
          <w:sz w:val="24"/>
          <w:szCs w:val="24"/>
          <w:lang w:val="es-MX"/>
        </w:rPr>
        <w:t>iulie</w:t>
      </w:r>
      <w:proofErr w:type="spellEnd"/>
      <w:r w:rsidR="006959BC" w:rsidRPr="00E556BF">
        <w:rPr>
          <w:sz w:val="24"/>
          <w:szCs w:val="24"/>
          <w:lang w:val="es-MX"/>
        </w:rPr>
        <w:t xml:space="preserve"> 2001 </w:t>
      </w:r>
      <w:proofErr w:type="spellStart"/>
      <w:r w:rsidR="006959BC" w:rsidRPr="00E556BF">
        <w:rPr>
          <w:sz w:val="24"/>
          <w:szCs w:val="24"/>
          <w:lang w:val="es-MX"/>
        </w:rPr>
        <w:t>privind</w:t>
      </w:r>
      <w:proofErr w:type="spellEnd"/>
      <w:r w:rsidR="006959BC" w:rsidRPr="00E556BF">
        <w:rPr>
          <w:sz w:val="24"/>
          <w:szCs w:val="24"/>
          <w:lang w:val="es-MX"/>
        </w:rPr>
        <w:t xml:space="preserve"> </w:t>
      </w:r>
      <w:proofErr w:type="spellStart"/>
      <w:r w:rsidR="006959BC" w:rsidRPr="00E556BF">
        <w:rPr>
          <w:sz w:val="24"/>
          <w:szCs w:val="24"/>
          <w:lang w:val="es-MX"/>
        </w:rPr>
        <w:t>amenajarea</w:t>
      </w:r>
      <w:proofErr w:type="spellEnd"/>
      <w:r w:rsidR="006959BC" w:rsidRPr="00E556BF">
        <w:rPr>
          <w:sz w:val="24"/>
          <w:szCs w:val="24"/>
          <w:lang w:val="es-MX"/>
        </w:rPr>
        <w:t xml:space="preserve"> </w:t>
      </w:r>
      <w:proofErr w:type="spellStart"/>
      <w:r w:rsidR="006959BC" w:rsidRPr="00E556BF">
        <w:rPr>
          <w:sz w:val="24"/>
          <w:szCs w:val="24"/>
          <w:lang w:val="es-MX"/>
        </w:rPr>
        <w:t>teritoriului</w:t>
      </w:r>
      <w:proofErr w:type="spellEnd"/>
      <w:r w:rsidR="006959BC" w:rsidRPr="00E556BF">
        <w:rPr>
          <w:sz w:val="24"/>
          <w:szCs w:val="24"/>
          <w:lang w:val="es-MX"/>
        </w:rPr>
        <w:t xml:space="preserve"> </w:t>
      </w:r>
      <w:proofErr w:type="spellStart"/>
      <w:r w:rsidR="006959BC" w:rsidRPr="00E556BF">
        <w:rPr>
          <w:sz w:val="24"/>
          <w:szCs w:val="24"/>
          <w:lang w:val="es-MX"/>
        </w:rPr>
        <w:t>şi</w:t>
      </w:r>
      <w:proofErr w:type="spellEnd"/>
      <w:r w:rsidR="006959BC" w:rsidRPr="00E556BF">
        <w:rPr>
          <w:sz w:val="24"/>
          <w:szCs w:val="24"/>
          <w:lang w:val="es-MX"/>
        </w:rPr>
        <w:t xml:space="preserve"> </w:t>
      </w:r>
      <w:proofErr w:type="spellStart"/>
      <w:r w:rsidR="006959BC" w:rsidRPr="00E556BF">
        <w:rPr>
          <w:sz w:val="24"/>
          <w:szCs w:val="24"/>
          <w:lang w:val="es-MX"/>
        </w:rPr>
        <w:t>urbanismul</w:t>
      </w:r>
      <w:proofErr w:type="spellEnd"/>
      <w:r w:rsidR="006959BC" w:rsidRPr="00E556BF">
        <w:rPr>
          <w:sz w:val="24"/>
          <w:szCs w:val="24"/>
          <w:lang w:val="es-MX"/>
        </w:rPr>
        <w:t xml:space="preserve">, </w:t>
      </w:r>
      <w:proofErr w:type="spellStart"/>
      <w:r w:rsidR="006959BC" w:rsidRPr="00E556BF">
        <w:rPr>
          <w:sz w:val="24"/>
          <w:szCs w:val="24"/>
          <w:lang w:val="es-MX"/>
        </w:rPr>
        <w:t>î</w:t>
      </w:r>
      <w:r w:rsidR="00ED489A" w:rsidRPr="00E556BF">
        <w:rPr>
          <w:sz w:val="24"/>
          <w:szCs w:val="24"/>
          <w:lang w:val="es-MX"/>
        </w:rPr>
        <w:t>n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activitatea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lor</w:t>
      </w:r>
      <w:proofErr w:type="spellEnd"/>
      <w:r w:rsidR="00ED489A" w:rsidRPr="00E556BF">
        <w:rPr>
          <w:sz w:val="24"/>
          <w:szCs w:val="24"/>
          <w:lang w:val="es-MX"/>
        </w:rPr>
        <w:t xml:space="preserve">, </w:t>
      </w:r>
      <w:proofErr w:type="spellStart"/>
      <w:r w:rsidR="005A3C48">
        <w:rPr>
          <w:sz w:val="24"/>
          <w:szCs w:val="24"/>
          <w:lang w:val="es-MX"/>
        </w:rPr>
        <w:t>A</w:t>
      </w:r>
      <w:r w:rsidR="00ED489A" w:rsidRPr="00E556BF">
        <w:rPr>
          <w:sz w:val="24"/>
          <w:szCs w:val="24"/>
          <w:lang w:val="es-MX"/>
        </w:rPr>
        <w:t>rhitecţii</w:t>
      </w:r>
      <w:proofErr w:type="spellEnd"/>
      <w:r w:rsidR="005A3C48">
        <w:rPr>
          <w:sz w:val="24"/>
          <w:szCs w:val="24"/>
          <w:lang w:val="es-MX"/>
        </w:rPr>
        <w:t xml:space="preserve"> </w:t>
      </w:r>
      <w:proofErr w:type="spellStart"/>
      <w:r w:rsidR="005A3C48">
        <w:rPr>
          <w:sz w:val="24"/>
          <w:szCs w:val="24"/>
          <w:lang w:val="es-MX"/>
        </w:rPr>
        <w:t>Ş</w:t>
      </w:r>
      <w:r w:rsidR="00ED489A" w:rsidRPr="00E556BF">
        <w:rPr>
          <w:sz w:val="24"/>
          <w:szCs w:val="24"/>
          <w:lang w:val="es-MX"/>
        </w:rPr>
        <w:t>efi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sunt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sprijiniţi</w:t>
      </w:r>
      <w:proofErr w:type="spellEnd"/>
      <w:r w:rsidR="00ED489A" w:rsidRPr="00E556BF">
        <w:rPr>
          <w:sz w:val="24"/>
          <w:szCs w:val="24"/>
          <w:lang w:val="es-MX"/>
        </w:rPr>
        <w:t xml:space="preserve"> de </w:t>
      </w:r>
      <w:proofErr w:type="spellStart"/>
      <w:r w:rsidR="00ED489A" w:rsidRPr="00E556BF">
        <w:rPr>
          <w:b/>
          <w:sz w:val="24"/>
          <w:szCs w:val="24"/>
          <w:lang w:val="es-MX"/>
        </w:rPr>
        <w:t>Comisia</w:t>
      </w:r>
      <w:proofErr w:type="spellEnd"/>
      <w:r w:rsidR="00ED489A" w:rsidRPr="00E556BF">
        <w:rPr>
          <w:b/>
          <w:sz w:val="24"/>
          <w:szCs w:val="24"/>
          <w:lang w:val="es-MX"/>
        </w:rPr>
        <w:t xml:space="preserve"> </w:t>
      </w:r>
      <w:proofErr w:type="spellStart"/>
      <w:r w:rsidR="005A3C48">
        <w:rPr>
          <w:b/>
          <w:sz w:val="24"/>
          <w:szCs w:val="24"/>
          <w:lang w:val="es-MX"/>
        </w:rPr>
        <w:t>T</w:t>
      </w:r>
      <w:r w:rsidR="00ED489A" w:rsidRPr="00E556BF">
        <w:rPr>
          <w:b/>
          <w:sz w:val="24"/>
          <w:szCs w:val="24"/>
          <w:lang w:val="es-MX"/>
        </w:rPr>
        <w:t>ehnică</w:t>
      </w:r>
      <w:proofErr w:type="spellEnd"/>
      <w:r w:rsidR="00ED489A" w:rsidRPr="00E556BF">
        <w:rPr>
          <w:b/>
          <w:sz w:val="24"/>
          <w:szCs w:val="24"/>
          <w:lang w:val="es-MX"/>
        </w:rPr>
        <w:t xml:space="preserve"> de </w:t>
      </w:r>
      <w:proofErr w:type="spellStart"/>
      <w:r w:rsidR="005A3C48">
        <w:rPr>
          <w:b/>
          <w:sz w:val="24"/>
          <w:szCs w:val="24"/>
          <w:lang w:val="es-MX"/>
        </w:rPr>
        <w:t>A</w:t>
      </w:r>
      <w:r w:rsidR="00ED489A" w:rsidRPr="00E556BF">
        <w:rPr>
          <w:b/>
          <w:sz w:val="24"/>
          <w:szCs w:val="24"/>
          <w:lang w:val="es-MX"/>
        </w:rPr>
        <w:t>menajare</w:t>
      </w:r>
      <w:proofErr w:type="spellEnd"/>
      <w:r w:rsidR="00ED489A" w:rsidRPr="00E556BF">
        <w:rPr>
          <w:b/>
          <w:sz w:val="24"/>
          <w:szCs w:val="24"/>
          <w:lang w:val="es-MX"/>
        </w:rPr>
        <w:t xml:space="preserve"> a </w:t>
      </w:r>
      <w:proofErr w:type="spellStart"/>
      <w:r w:rsidR="005A3C48">
        <w:rPr>
          <w:b/>
          <w:sz w:val="24"/>
          <w:szCs w:val="24"/>
          <w:lang w:val="es-MX"/>
        </w:rPr>
        <w:t>T</w:t>
      </w:r>
      <w:r w:rsidR="00ED489A" w:rsidRPr="00E556BF">
        <w:rPr>
          <w:b/>
          <w:sz w:val="24"/>
          <w:szCs w:val="24"/>
          <w:lang w:val="es-MX"/>
        </w:rPr>
        <w:t>eritoriului</w:t>
      </w:r>
      <w:proofErr w:type="spellEnd"/>
      <w:r w:rsidR="00ED489A" w:rsidRPr="00E556BF">
        <w:rPr>
          <w:b/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b/>
          <w:sz w:val="24"/>
          <w:szCs w:val="24"/>
          <w:lang w:val="es-MX"/>
        </w:rPr>
        <w:t>şi</w:t>
      </w:r>
      <w:proofErr w:type="spellEnd"/>
      <w:r w:rsidR="00ED489A" w:rsidRPr="00E556BF">
        <w:rPr>
          <w:b/>
          <w:sz w:val="24"/>
          <w:szCs w:val="24"/>
          <w:lang w:val="es-MX"/>
        </w:rPr>
        <w:t xml:space="preserve"> </w:t>
      </w:r>
      <w:proofErr w:type="spellStart"/>
      <w:r w:rsidR="005A3C48">
        <w:rPr>
          <w:b/>
          <w:sz w:val="24"/>
          <w:szCs w:val="24"/>
          <w:lang w:val="es-MX"/>
        </w:rPr>
        <w:t>U</w:t>
      </w:r>
      <w:r w:rsidR="00ED489A" w:rsidRPr="00E556BF">
        <w:rPr>
          <w:b/>
          <w:sz w:val="24"/>
          <w:szCs w:val="24"/>
          <w:lang w:val="es-MX"/>
        </w:rPr>
        <w:t>rbanism</w:t>
      </w:r>
      <w:proofErr w:type="spellEnd"/>
      <w:r w:rsidR="00867032" w:rsidRPr="00E556BF">
        <w:rPr>
          <w:b/>
          <w:sz w:val="24"/>
          <w:szCs w:val="24"/>
          <w:lang w:val="es-MX"/>
        </w:rPr>
        <w:t xml:space="preserve">, </w:t>
      </w:r>
      <w:proofErr w:type="spellStart"/>
      <w:r w:rsidR="00867032" w:rsidRPr="00E556BF">
        <w:rPr>
          <w:sz w:val="24"/>
          <w:szCs w:val="24"/>
          <w:lang w:val="es-MX"/>
        </w:rPr>
        <w:t>denumită</w:t>
      </w:r>
      <w:proofErr w:type="spellEnd"/>
      <w:r w:rsidR="00867032" w:rsidRPr="00E556BF">
        <w:rPr>
          <w:sz w:val="24"/>
          <w:szCs w:val="24"/>
          <w:lang w:val="es-MX"/>
        </w:rPr>
        <w:t xml:space="preserve"> </w:t>
      </w:r>
      <w:proofErr w:type="spellStart"/>
      <w:r w:rsidR="00867032" w:rsidRPr="00E556BF">
        <w:rPr>
          <w:sz w:val="24"/>
          <w:szCs w:val="24"/>
          <w:lang w:val="es-MX"/>
        </w:rPr>
        <w:t>în</w:t>
      </w:r>
      <w:proofErr w:type="spellEnd"/>
      <w:r w:rsidR="00867032" w:rsidRPr="00E556BF">
        <w:rPr>
          <w:sz w:val="24"/>
          <w:szCs w:val="24"/>
          <w:lang w:val="es-MX"/>
        </w:rPr>
        <w:t xml:space="preserve"> continuare “</w:t>
      </w:r>
      <w:r w:rsidR="00867032" w:rsidRPr="00E556BF">
        <w:rPr>
          <w:b/>
          <w:sz w:val="24"/>
          <w:szCs w:val="24"/>
          <w:lang w:val="es-MX"/>
        </w:rPr>
        <w:t>CTATU”</w:t>
      </w:r>
      <w:r w:rsidR="00ED489A" w:rsidRPr="00E556BF">
        <w:rPr>
          <w:sz w:val="24"/>
          <w:szCs w:val="24"/>
          <w:lang w:val="es-MX"/>
        </w:rPr>
        <w:t xml:space="preserve">, </w:t>
      </w:r>
      <w:proofErr w:type="spellStart"/>
      <w:r w:rsidR="00ED489A" w:rsidRPr="00E556BF">
        <w:rPr>
          <w:sz w:val="24"/>
          <w:szCs w:val="24"/>
          <w:lang w:val="es-MX"/>
        </w:rPr>
        <w:t>comisie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cu</w:t>
      </w:r>
      <w:proofErr w:type="spellEnd"/>
      <w:r w:rsidR="00ED489A" w:rsidRPr="00E556BF">
        <w:rPr>
          <w:sz w:val="24"/>
          <w:szCs w:val="24"/>
          <w:lang w:val="es-MX"/>
        </w:rPr>
        <w:t xml:space="preserve"> rol </w:t>
      </w:r>
      <w:proofErr w:type="spellStart"/>
      <w:r w:rsidR="00ED489A" w:rsidRPr="00E556BF">
        <w:rPr>
          <w:sz w:val="24"/>
          <w:szCs w:val="24"/>
          <w:lang w:val="es-MX"/>
        </w:rPr>
        <w:t>consultativ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care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asigură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fundamentarea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tehnică</w:t>
      </w:r>
      <w:proofErr w:type="spellEnd"/>
      <w:r w:rsidR="00ED489A" w:rsidRPr="00E556BF">
        <w:rPr>
          <w:sz w:val="24"/>
          <w:szCs w:val="24"/>
          <w:lang w:val="es-MX"/>
        </w:rPr>
        <w:t xml:space="preserve"> de </w:t>
      </w:r>
      <w:proofErr w:type="spellStart"/>
      <w:r w:rsidR="00ED489A" w:rsidRPr="00E556BF">
        <w:rPr>
          <w:sz w:val="24"/>
          <w:szCs w:val="24"/>
          <w:lang w:val="es-MX"/>
        </w:rPr>
        <w:t>specialitate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în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vederea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luării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deciziilor</w:t>
      </w:r>
      <w:proofErr w:type="spellEnd"/>
      <w:r w:rsidR="00ED489A" w:rsidRPr="00E556BF">
        <w:rPr>
          <w:sz w:val="24"/>
          <w:szCs w:val="24"/>
          <w:lang w:val="es-MX"/>
        </w:rPr>
        <w:t>.</w:t>
      </w:r>
    </w:p>
    <w:p w:rsidR="00ED489A" w:rsidRPr="00E556BF" w:rsidRDefault="00ED489A" w:rsidP="007A4AC1">
      <w:pPr>
        <w:ind w:right="-1"/>
        <w:jc w:val="both"/>
        <w:rPr>
          <w:sz w:val="24"/>
          <w:szCs w:val="24"/>
          <w:lang w:val="es-MX"/>
        </w:rPr>
      </w:pPr>
    </w:p>
    <w:p w:rsidR="00ED489A" w:rsidRPr="00E556BF" w:rsidRDefault="00FB76C6" w:rsidP="007A4AC1">
      <w:pPr>
        <w:ind w:right="-1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(2) </w:t>
      </w:r>
      <w:proofErr w:type="spellStart"/>
      <w:r w:rsidR="00ED489A" w:rsidRPr="00E556BF">
        <w:rPr>
          <w:sz w:val="24"/>
          <w:szCs w:val="24"/>
          <w:lang w:val="es-MX"/>
        </w:rPr>
        <w:t>Astfel</w:t>
      </w:r>
      <w:proofErr w:type="spellEnd"/>
      <w:r w:rsidR="00ED489A" w:rsidRPr="00E556BF">
        <w:rPr>
          <w:sz w:val="24"/>
          <w:szCs w:val="24"/>
          <w:lang w:val="es-MX"/>
        </w:rPr>
        <w:t xml:space="preserve">, </w:t>
      </w:r>
      <w:proofErr w:type="spellStart"/>
      <w:r w:rsidR="00ED489A" w:rsidRPr="00E556BF">
        <w:rPr>
          <w:sz w:val="24"/>
          <w:szCs w:val="24"/>
          <w:lang w:val="es-MX"/>
        </w:rPr>
        <w:t>în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scopul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îmbunătăţirii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calităţii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deciziei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referitoare</w:t>
      </w:r>
      <w:proofErr w:type="spellEnd"/>
      <w:r w:rsidR="00ED489A" w:rsidRPr="00E556BF">
        <w:rPr>
          <w:sz w:val="24"/>
          <w:szCs w:val="24"/>
          <w:lang w:val="es-MX"/>
        </w:rPr>
        <w:t xml:space="preserve"> la </w:t>
      </w:r>
      <w:proofErr w:type="spellStart"/>
      <w:r w:rsidR="00ED489A" w:rsidRPr="00E556BF">
        <w:rPr>
          <w:sz w:val="24"/>
          <w:szCs w:val="24"/>
          <w:lang w:val="es-MX"/>
        </w:rPr>
        <w:t>dezvoltarea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spaţială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durabilă</w:t>
      </w:r>
      <w:proofErr w:type="spellEnd"/>
      <w:r w:rsidR="00ED489A" w:rsidRPr="00E556BF">
        <w:rPr>
          <w:sz w:val="24"/>
          <w:szCs w:val="24"/>
          <w:lang w:val="es-MX"/>
        </w:rPr>
        <w:t xml:space="preserve">, </w:t>
      </w:r>
      <w:proofErr w:type="spellStart"/>
      <w:r w:rsidR="00ED489A" w:rsidRPr="00E556BF">
        <w:rPr>
          <w:sz w:val="24"/>
          <w:szCs w:val="24"/>
          <w:lang w:val="es-MX"/>
        </w:rPr>
        <w:t>în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coordonarea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primarului</w:t>
      </w:r>
      <w:proofErr w:type="spellEnd"/>
      <w:r w:rsidR="00ED489A" w:rsidRPr="00E556BF">
        <w:rPr>
          <w:sz w:val="24"/>
          <w:szCs w:val="24"/>
          <w:lang w:val="es-MX"/>
        </w:rPr>
        <w:t xml:space="preserve"> s-a </w:t>
      </w:r>
      <w:proofErr w:type="spellStart"/>
      <w:r w:rsidR="00ED489A" w:rsidRPr="00E556BF">
        <w:rPr>
          <w:sz w:val="24"/>
          <w:szCs w:val="24"/>
          <w:lang w:val="es-MX"/>
        </w:rPr>
        <w:t>constituit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prin</w:t>
      </w:r>
      <w:proofErr w:type="spellEnd"/>
      <w:r w:rsidR="00ED489A" w:rsidRPr="00E556BF">
        <w:rPr>
          <w:sz w:val="24"/>
          <w:szCs w:val="24"/>
          <w:lang w:val="es-MX"/>
        </w:rPr>
        <w:t xml:space="preserve"> HCL </w:t>
      </w:r>
      <w:proofErr w:type="spellStart"/>
      <w:r w:rsidR="00ED489A" w:rsidRPr="00E556BF">
        <w:rPr>
          <w:sz w:val="24"/>
          <w:szCs w:val="24"/>
          <w:lang w:val="es-MX"/>
        </w:rPr>
        <w:t>nr</w:t>
      </w:r>
      <w:proofErr w:type="spellEnd"/>
      <w:r w:rsidR="00ED489A" w:rsidRPr="00E556BF">
        <w:rPr>
          <w:sz w:val="24"/>
          <w:szCs w:val="24"/>
          <w:lang w:val="es-MX"/>
        </w:rPr>
        <w:t xml:space="preserve">. </w:t>
      </w:r>
      <w:r w:rsidR="001E63BC">
        <w:rPr>
          <w:sz w:val="24"/>
          <w:szCs w:val="24"/>
          <w:lang w:val="es-MX"/>
        </w:rPr>
        <w:t>202</w:t>
      </w:r>
      <w:r w:rsidR="005A3C48">
        <w:rPr>
          <w:sz w:val="24"/>
          <w:szCs w:val="24"/>
          <w:lang w:val="es-MX"/>
        </w:rPr>
        <w:t>/</w:t>
      </w:r>
      <w:r w:rsidR="001E63BC">
        <w:rPr>
          <w:sz w:val="24"/>
          <w:szCs w:val="24"/>
          <w:lang w:val="es-MX"/>
        </w:rPr>
        <w:t>26.11.2020</w:t>
      </w:r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Comisia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5A3C48">
        <w:rPr>
          <w:sz w:val="24"/>
          <w:szCs w:val="24"/>
          <w:lang w:val="es-MX"/>
        </w:rPr>
        <w:t>T</w:t>
      </w:r>
      <w:r w:rsidR="00ED489A" w:rsidRPr="00E556BF">
        <w:rPr>
          <w:sz w:val="24"/>
          <w:szCs w:val="24"/>
          <w:lang w:val="es-MX"/>
        </w:rPr>
        <w:t>ehnică</w:t>
      </w:r>
      <w:proofErr w:type="spellEnd"/>
      <w:r w:rsidR="00ED489A" w:rsidRPr="00E556BF">
        <w:rPr>
          <w:sz w:val="24"/>
          <w:szCs w:val="24"/>
          <w:lang w:val="es-MX"/>
        </w:rPr>
        <w:t xml:space="preserve"> de </w:t>
      </w:r>
      <w:proofErr w:type="spellStart"/>
      <w:r w:rsidR="005A3C48">
        <w:rPr>
          <w:sz w:val="24"/>
          <w:szCs w:val="24"/>
          <w:lang w:val="es-MX"/>
        </w:rPr>
        <w:t>A</w:t>
      </w:r>
      <w:r w:rsidR="00ED489A" w:rsidRPr="00E556BF">
        <w:rPr>
          <w:sz w:val="24"/>
          <w:szCs w:val="24"/>
          <w:lang w:val="es-MX"/>
        </w:rPr>
        <w:t>menajare</w:t>
      </w:r>
      <w:proofErr w:type="spellEnd"/>
      <w:r w:rsidR="00ED489A" w:rsidRPr="00E556BF">
        <w:rPr>
          <w:sz w:val="24"/>
          <w:szCs w:val="24"/>
          <w:lang w:val="es-MX"/>
        </w:rPr>
        <w:t xml:space="preserve"> a </w:t>
      </w:r>
      <w:proofErr w:type="spellStart"/>
      <w:r w:rsidR="005A3C48">
        <w:rPr>
          <w:sz w:val="24"/>
          <w:szCs w:val="24"/>
          <w:lang w:val="es-MX"/>
        </w:rPr>
        <w:t>T</w:t>
      </w:r>
      <w:r w:rsidR="00ED489A" w:rsidRPr="00E556BF">
        <w:rPr>
          <w:sz w:val="24"/>
          <w:szCs w:val="24"/>
          <w:lang w:val="es-MX"/>
        </w:rPr>
        <w:t>eritoriului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şi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5A3C48">
        <w:rPr>
          <w:sz w:val="24"/>
          <w:szCs w:val="24"/>
          <w:lang w:val="es-MX"/>
        </w:rPr>
        <w:t>U</w:t>
      </w:r>
      <w:r w:rsidR="00ED489A" w:rsidRPr="00E556BF">
        <w:rPr>
          <w:sz w:val="24"/>
          <w:szCs w:val="24"/>
          <w:lang w:val="es-MX"/>
        </w:rPr>
        <w:t>rbanism</w:t>
      </w:r>
      <w:proofErr w:type="spellEnd"/>
      <w:r w:rsidR="005A3C48">
        <w:rPr>
          <w:sz w:val="24"/>
          <w:szCs w:val="24"/>
          <w:lang w:val="es-MX"/>
        </w:rPr>
        <w:t xml:space="preserve"> </w:t>
      </w:r>
      <w:r w:rsidR="005A3C48" w:rsidRPr="005A3C48">
        <w:rPr>
          <w:sz w:val="24"/>
          <w:szCs w:val="24"/>
          <w:lang w:val="es-MX"/>
        </w:rPr>
        <w:t xml:space="preserve">a </w:t>
      </w:r>
      <w:proofErr w:type="spellStart"/>
      <w:r w:rsidR="005A3C48" w:rsidRPr="005A3C48">
        <w:rPr>
          <w:sz w:val="24"/>
          <w:szCs w:val="24"/>
          <w:lang w:val="es-MX"/>
        </w:rPr>
        <w:t>Municipiului</w:t>
      </w:r>
      <w:proofErr w:type="spellEnd"/>
      <w:r w:rsidR="005A3C48" w:rsidRPr="005A3C48">
        <w:rPr>
          <w:sz w:val="24"/>
          <w:szCs w:val="24"/>
          <w:lang w:val="es-MX"/>
        </w:rPr>
        <w:t xml:space="preserve"> </w:t>
      </w:r>
      <w:proofErr w:type="spellStart"/>
      <w:r w:rsidR="005A3C48" w:rsidRPr="005A3C48">
        <w:rPr>
          <w:sz w:val="24"/>
          <w:szCs w:val="24"/>
          <w:lang w:val="es-MX"/>
        </w:rPr>
        <w:t>Târgu</w:t>
      </w:r>
      <w:proofErr w:type="spellEnd"/>
      <w:r w:rsidR="005A3C48" w:rsidRPr="005A3C48">
        <w:rPr>
          <w:sz w:val="24"/>
          <w:szCs w:val="24"/>
          <w:lang w:val="es-MX"/>
        </w:rPr>
        <w:t xml:space="preserve"> Mureş</w:t>
      </w:r>
      <w:r w:rsidR="00ED489A" w:rsidRPr="00E556BF">
        <w:rPr>
          <w:sz w:val="24"/>
          <w:szCs w:val="24"/>
          <w:lang w:val="es-MX"/>
        </w:rPr>
        <w:t xml:space="preserve">, </w:t>
      </w:r>
      <w:proofErr w:type="spellStart"/>
      <w:r w:rsidR="00ED489A" w:rsidRPr="00E556BF">
        <w:rPr>
          <w:sz w:val="24"/>
          <w:szCs w:val="24"/>
          <w:lang w:val="es-MX"/>
        </w:rPr>
        <w:t>ca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organ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consultativ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cu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atribuţii</w:t>
      </w:r>
      <w:proofErr w:type="spellEnd"/>
      <w:r w:rsidR="00ED489A" w:rsidRPr="00E556BF">
        <w:rPr>
          <w:sz w:val="24"/>
          <w:szCs w:val="24"/>
          <w:lang w:val="es-MX"/>
        </w:rPr>
        <w:t xml:space="preserve"> de </w:t>
      </w:r>
      <w:proofErr w:type="spellStart"/>
      <w:r w:rsidR="00ED489A" w:rsidRPr="00E556BF">
        <w:rPr>
          <w:sz w:val="24"/>
          <w:szCs w:val="24"/>
          <w:lang w:val="es-MX"/>
        </w:rPr>
        <w:t>analiză</w:t>
      </w:r>
      <w:proofErr w:type="spellEnd"/>
      <w:r w:rsidR="00ED489A" w:rsidRPr="00E556BF">
        <w:rPr>
          <w:sz w:val="24"/>
          <w:szCs w:val="24"/>
          <w:lang w:val="es-MX"/>
        </w:rPr>
        <w:t xml:space="preserve">, </w:t>
      </w:r>
      <w:proofErr w:type="spellStart"/>
      <w:r w:rsidR="00ED489A" w:rsidRPr="00E556BF">
        <w:rPr>
          <w:sz w:val="24"/>
          <w:szCs w:val="24"/>
          <w:lang w:val="es-MX"/>
        </w:rPr>
        <w:t>expertizare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tehnică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şi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consultanţă</w:t>
      </w:r>
      <w:proofErr w:type="spellEnd"/>
      <w:r w:rsidR="00ED489A" w:rsidRPr="00E556BF">
        <w:rPr>
          <w:sz w:val="24"/>
          <w:szCs w:val="24"/>
          <w:lang w:val="es-MX"/>
        </w:rPr>
        <w:t xml:space="preserve">, </w:t>
      </w:r>
      <w:proofErr w:type="spellStart"/>
      <w:r w:rsidR="00ED489A" w:rsidRPr="00E556BF">
        <w:rPr>
          <w:sz w:val="24"/>
          <w:szCs w:val="24"/>
          <w:lang w:val="es-MX"/>
        </w:rPr>
        <w:t>care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asigură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fundamentarea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tehnică</w:t>
      </w:r>
      <w:proofErr w:type="spellEnd"/>
      <w:r w:rsidR="00ED489A" w:rsidRPr="00E556BF">
        <w:rPr>
          <w:sz w:val="24"/>
          <w:szCs w:val="24"/>
          <w:lang w:val="es-MX"/>
        </w:rPr>
        <w:t xml:space="preserve"> a </w:t>
      </w:r>
      <w:proofErr w:type="spellStart"/>
      <w:r w:rsidR="00ED489A" w:rsidRPr="00E556BF">
        <w:rPr>
          <w:sz w:val="24"/>
          <w:szCs w:val="24"/>
          <w:lang w:val="es-MX"/>
        </w:rPr>
        <w:t>avizului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5A3C48">
        <w:rPr>
          <w:sz w:val="24"/>
          <w:szCs w:val="24"/>
          <w:lang w:val="es-MX"/>
        </w:rPr>
        <w:t>A</w:t>
      </w:r>
      <w:r w:rsidR="00ED489A" w:rsidRPr="00E556BF">
        <w:rPr>
          <w:sz w:val="24"/>
          <w:szCs w:val="24"/>
          <w:lang w:val="es-MX"/>
        </w:rPr>
        <w:t>rhitectului</w:t>
      </w:r>
      <w:proofErr w:type="spellEnd"/>
      <w:r w:rsidR="005A3C48">
        <w:rPr>
          <w:sz w:val="24"/>
          <w:szCs w:val="24"/>
          <w:lang w:val="es-MX"/>
        </w:rPr>
        <w:t xml:space="preserve"> </w:t>
      </w:r>
      <w:proofErr w:type="spellStart"/>
      <w:r w:rsidR="005A3C48">
        <w:rPr>
          <w:sz w:val="24"/>
          <w:szCs w:val="24"/>
          <w:lang w:val="es-MX"/>
        </w:rPr>
        <w:t>Ş</w:t>
      </w:r>
      <w:r w:rsidR="00ED489A" w:rsidRPr="00E556BF">
        <w:rPr>
          <w:sz w:val="24"/>
          <w:szCs w:val="24"/>
          <w:lang w:val="es-MX"/>
        </w:rPr>
        <w:t>ef</w:t>
      </w:r>
      <w:proofErr w:type="spellEnd"/>
      <w:r w:rsidR="00ED489A" w:rsidRPr="00E556BF">
        <w:rPr>
          <w:sz w:val="24"/>
          <w:szCs w:val="24"/>
          <w:lang w:val="es-MX"/>
        </w:rPr>
        <w:t xml:space="preserve">. </w:t>
      </w:r>
      <w:proofErr w:type="spellStart"/>
      <w:r w:rsidR="00ED489A" w:rsidRPr="00E556BF">
        <w:rPr>
          <w:sz w:val="24"/>
          <w:szCs w:val="24"/>
          <w:lang w:val="es-MX"/>
        </w:rPr>
        <w:t>Conform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prevederilor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legale</w:t>
      </w:r>
      <w:proofErr w:type="spellEnd"/>
      <w:r w:rsidR="00ED489A" w:rsidRPr="00E556BF">
        <w:rPr>
          <w:sz w:val="24"/>
          <w:szCs w:val="24"/>
          <w:lang w:val="es-MX"/>
        </w:rPr>
        <w:t xml:space="preserve">, </w:t>
      </w:r>
      <w:proofErr w:type="spellStart"/>
      <w:r w:rsidR="00ED489A" w:rsidRPr="00E556BF">
        <w:rPr>
          <w:sz w:val="24"/>
          <w:szCs w:val="24"/>
          <w:lang w:val="es-MX"/>
        </w:rPr>
        <w:t>avizul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5A3C48">
        <w:rPr>
          <w:sz w:val="24"/>
          <w:szCs w:val="24"/>
          <w:lang w:val="es-MX"/>
        </w:rPr>
        <w:t>A</w:t>
      </w:r>
      <w:r w:rsidR="00ED489A" w:rsidRPr="00E556BF">
        <w:rPr>
          <w:sz w:val="24"/>
          <w:szCs w:val="24"/>
          <w:lang w:val="es-MX"/>
        </w:rPr>
        <w:t>rhitectului</w:t>
      </w:r>
      <w:proofErr w:type="spellEnd"/>
      <w:r w:rsidR="005A3C48">
        <w:rPr>
          <w:sz w:val="24"/>
          <w:szCs w:val="24"/>
          <w:lang w:val="es-MX"/>
        </w:rPr>
        <w:t xml:space="preserve"> </w:t>
      </w:r>
      <w:proofErr w:type="spellStart"/>
      <w:r w:rsidR="005A3C48">
        <w:rPr>
          <w:sz w:val="24"/>
          <w:szCs w:val="24"/>
          <w:lang w:val="es-MX"/>
        </w:rPr>
        <w:t>Ş</w:t>
      </w:r>
      <w:r w:rsidR="00ED489A" w:rsidRPr="00E556BF">
        <w:rPr>
          <w:sz w:val="24"/>
          <w:szCs w:val="24"/>
          <w:lang w:val="es-MX"/>
        </w:rPr>
        <w:t>ef</w:t>
      </w:r>
      <w:proofErr w:type="spellEnd"/>
      <w:r w:rsidR="00ED489A" w:rsidRPr="00E556BF">
        <w:rPr>
          <w:sz w:val="24"/>
          <w:szCs w:val="24"/>
          <w:lang w:val="es-MX"/>
        </w:rPr>
        <w:t xml:space="preserve"> este un </w:t>
      </w:r>
      <w:proofErr w:type="spellStart"/>
      <w:r w:rsidR="00ED489A" w:rsidRPr="00E556BF">
        <w:rPr>
          <w:sz w:val="24"/>
          <w:szCs w:val="24"/>
          <w:lang w:val="es-MX"/>
        </w:rPr>
        <w:t>aviz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tehnic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care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nu</w:t>
      </w:r>
      <w:proofErr w:type="spellEnd"/>
      <w:r w:rsidR="00ED489A" w:rsidRPr="00E556BF">
        <w:rPr>
          <w:sz w:val="24"/>
          <w:szCs w:val="24"/>
          <w:lang w:val="es-MX"/>
        </w:rPr>
        <w:t xml:space="preserve"> se </w:t>
      </w:r>
      <w:proofErr w:type="spellStart"/>
      <w:r w:rsidR="00ED489A" w:rsidRPr="00E556BF">
        <w:rPr>
          <w:sz w:val="24"/>
          <w:szCs w:val="24"/>
          <w:lang w:val="es-MX"/>
        </w:rPr>
        <w:t>supune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deliberării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5A3C48">
        <w:rPr>
          <w:sz w:val="24"/>
          <w:szCs w:val="24"/>
          <w:lang w:val="es-MX"/>
        </w:rPr>
        <w:t>C</w:t>
      </w:r>
      <w:r w:rsidR="00ED489A" w:rsidRPr="00E556BF">
        <w:rPr>
          <w:sz w:val="24"/>
          <w:szCs w:val="24"/>
          <w:lang w:val="es-MX"/>
        </w:rPr>
        <w:t>onsiliului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r w:rsidR="005A3C48">
        <w:rPr>
          <w:sz w:val="24"/>
          <w:szCs w:val="24"/>
          <w:lang w:val="es-MX"/>
        </w:rPr>
        <w:t>L</w:t>
      </w:r>
      <w:r w:rsidR="00ED489A" w:rsidRPr="00E556BF">
        <w:rPr>
          <w:sz w:val="24"/>
          <w:szCs w:val="24"/>
          <w:lang w:val="es-MX"/>
        </w:rPr>
        <w:t xml:space="preserve">ocal al </w:t>
      </w:r>
      <w:proofErr w:type="spellStart"/>
      <w:r w:rsidR="00ED489A" w:rsidRPr="00E556BF">
        <w:rPr>
          <w:sz w:val="24"/>
          <w:szCs w:val="24"/>
          <w:lang w:val="es-MX"/>
        </w:rPr>
        <w:t>Municipiului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Târgu</w:t>
      </w:r>
      <w:proofErr w:type="spellEnd"/>
      <w:r w:rsidR="00ED489A" w:rsidRPr="00E556BF">
        <w:rPr>
          <w:sz w:val="24"/>
          <w:szCs w:val="24"/>
          <w:lang w:val="es-MX"/>
        </w:rPr>
        <w:t xml:space="preserve"> Mureş.</w:t>
      </w:r>
    </w:p>
    <w:p w:rsidR="00ED489A" w:rsidRPr="00E556BF" w:rsidRDefault="00ED489A" w:rsidP="007A4AC1">
      <w:pPr>
        <w:ind w:right="-1"/>
        <w:jc w:val="both"/>
        <w:rPr>
          <w:sz w:val="24"/>
          <w:szCs w:val="24"/>
          <w:lang w:val="es-MX"/>
        </w:rPr>
      </w:pPr>
    </w:p>
    <w:p w:rsidR="00ED489A" w:rsidRPr="00E556BF" w:rsidRDefault="00FB76C6" w:rsidP="007A4AC1">
      <w:pPr>
        <w:ind w:right="-1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(3) </w:t>
      </w:r>
      <w:proofErr w:type="spellStart"/>
      <w:r w:rsidR="00ED489A" w:rsidRPr="00E556BF">
        <w:rPr>
          <w:sz w:val="24"/>
          <w:szCs w:val="24"/>
          <w:lang w:val="es-MX"/>
        </w:rPr>
        <w:t>Comisia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5A3C48">
        <w:rPr>
          <w:sz w:val="24"/>
          <w:szCs w:val="24"/>
          <w:lang w:val="es-MX"/>
        </w:rPr>
        <w:t>T</w:t>
      </w:r>
      <w:r w:rsidR="00ED489A" w:rsidRPr="00E556BF">
        <w:rPr>
          <w:sz w:val="24"/>
          <w:szCs w:val="24"/>
          <w:lang w:val="es-MX"/>
        </w:rPr>
        <w:t>ehnică</w:t>
      </w:r>
      <w:proofErr w:type="spellEnd"/>
      <w:r w:rsidR="00ED489A" w:rsidRPr="00E556BF">
        <w:rPr>
          <w:sz w:val="24"/>
          <w:szCs w:val="24"/>
          <w:lang w:val="es-MX"/>
        </w:rPr>
        <w:t xml:space="preserve"> de </w:t>
      </w:r>
      <w:proofErr w:type="spellStart"/>
      <w:r w:rsidR="005A3C48">
        <w:rPr>
          <w:sz w:val="24"/>
          <w:szCs w:val="24"/>
          <w:lang w:val="es-MX"/>
        </w:rPr>
        <w:t>A</w:t>
      </w:r>
      <w:r w:rsidR="00ED489A" w:rsidRPr="00E556BF">
        <w:rPr>
          <w:sz w:val="24"/>
          <w:szCs w:val="24"/>
          <w:lang w:val="es-MX"/>
        </w:rPr>
        <w:t>menajare</w:t>
      </w:r>
      <w:proofErr w:type="spellEnd"/>
      <w:r w:rsidR="00ED489A" w:rsidRPr="00E556BF">
        <w:rPr>
          <w:sz w:val="24"/>
          <w:szCs w:val="24"/>
          <w:lang w:val="es-MX"/>
        </w:rPr>
        <w:t xml:space="preserve"> a </w:t>
      </w:r>
      <w:proofErr w:type="spellStart"/>
      <w:r w:rsidR="005A3C48">
        <w:rPr>
          <w:sz w:val="24"/>
          <w:szCs w:val="24"/>
          <w:lang w:val="es-MX"/>
        </w:rPr>
        <w:t>T</w:t>
      </w:r>
      <w:r w:rsidR="00ED489A" w:rsidRPr="00E556BF">
        <w:rPr>
          <w:sz w:val="24"/>
          <w:szCs w:val="24"/>
          <w:lang w:val="es-MX"/>
        </w:rPr>
        <w:t>eritoriului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şi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5A3C48">
        <w:rPr>
          <w:sz w:val="24"/>
          <w:szCs w:val="24"/>
          <w:lang w:val="es-MX"/>
        </w:rPr>
        <w:t>U</w:t>
      </w:r>
      <w:r w:rsidR="00ED489A" w:rsidRPr="00E556BF">
        <w:rPr>
          <w:sz w:val="24"/>
          <w:szCs w:val="24"/>
          <w:lang w:val="es-MX"/>
        </w:rPr>
        <w:t>rbanism</w:t>
      </w:r>
      <w:proofErr w:type="spellEnd"/>
      <w:r w:rsidR="00ED489A" w:rsidRPr="00E556BF">
        <w:rPr>
          <w:sz w:val="24"/>
          <w:szCs w:val="24"/>
          <w:lang w:val="es-MX"/>
        </w:rPr>
        <w:t xml:space="preserve"> este </w:t>
      </w:r>
      <w:proofErr w:type="spellStart"/>
      <w:r w:rsidR="00ED489A" w:rsidRPr="00E556BF">
        <w:rPr>
          <w:sz w:val="24"/>
          <w:szCs w:val="24"/>
          <w:lang w:val="es-MX"/>
        </w:rPr>
        <w:t>formată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din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specialişti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din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domeniul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amenajării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teritoriului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şi</w:t>
      </w:r>
      <w:proofErr w:type="spellEnd"/>
      <w:r w:rsidR="00ED489A" w:rsidRPr="00E556BF">
        <w:rPr>
          <w:sz w:val="24"/>
          <w:szCs w:val="24"/>
          <w:lang w:val="es-MX"/>
        </w:rPr>
        <w:t xml:space="preserve"> al </w:t>
      </w:r>
      <w:proofErr w:type="spellStart"/>
      <w:r w:rsidR="00ED489A" w:rsidRPr="00E556BF">
        <w:rPr>
          <w:sz w:val="24"/>
          <w:szCs w:val="24"/>
          <w:lang w:val="es-MX"/>
        </w:rPr>
        <w:t>urbanismului</w:t>
      </w:r>
      <w:proofErr w:type="spellEnd"/>
      <w:r w:rsidR="00ED489A" w:rsidRPr="00E556BF">
        <w:rPr>
          <w:sz w:val="24"/>
          <w:szCs w:val="24"/>
          <w:lang w:val="es-MX"/>
        </w:rPr>
        <w:t xml:space="preserve">, </w:t>
      </w:r>
      <w:proofErr w:type="spellStart"/>
      <w:r w:rsidR="00ED489A" w:rsidRPr="00E556BF">
        <w:rPr>
          <w:sz w:val="24"/>
          <w:szCs w:val="24"/>
          <w:lang w:val="es-MX"/>
        </w:rPr>
        <w:t>secretariatul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comisiei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fiind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asigurat</w:t>
      </w:r>
      <w:proofErr w:type="spellEnd"/>
      <w:r w:rsidR="00ED489A" w:rsidRPr="00E556BF">
        <w:rPr>
          <w:sz w:val="24"/>
          <w:szCs w:val="24"/>
          <w:lang w:val="es-MX"/>
        </w:rPr>
        <w:t xml:space="preserve"> de </w:t>
      </w:r>
      <w:proofErr w:type="spellStart"/>
      <w:r w:rsidR="00ED489A" w:rsidRPr="00E556BF">
        <w:rPr>
          <w:sz w:val="24"/>
          <w:szCs w:val="24"/>
          <w:lang w:val="es-MX"/>
        </w:rPr>
        <w:t>structura</w:t>
      </w:r>
      <w:proofErr w:type="spellEnd"/>
      <w:r w:rsidR="00ED489A" w:rsidRPr="00E556BF">
        <w:rPr>
          <w:sz w:val="24"/>
          <w:szCs w:val="24"/>
          <w:lang w:val="es-MX"/>
        </w:rPr>
        <w:t xml:space="preserve"> de </w:t>
      </w:r>
      <w:proofErr w:type="spellStart"/>
      <w:r w:rsidR="00ED489A" w:rsidRPr="00E556BF">
        <w:rPr>
          <w:sz w:val="24"/>
          <w:szCs w:val="24"/>
          <w:lang w:val="es-MX"/>
        </w:rPr>
        <w:t>specialitate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din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subordinea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5A3C48">
        <w:rPr>
          <w:sz w:val="24"/>
          <w:szCs w:val="24"/>
          <w:lang w:val="es-MX"/>
        </w:rPr>
        <w:t>A</w:t>
      </w:r>
      <w:r w:rsidR="00ED489A" w:rsidRPr="00E556BF">
        <w:rPr>
          <w:sz w:val="24"/>
          <w:szCs w:val="24"/>
          <w:lang w:val="es-MX"/>
        </w:rPr>
        <w:t>rhitectului</w:t>
      </w:r>
      <w:proofErr w:type="spellEnd"/>
      <w:r w:rsidR="005A3C48">
        <w:rPr>
          <w:sz w:val="24"/>
          <w:szCs w:val="24"/>
          <w:lang w:val="es-MX"/>
        </w:rPr>
        <w:t xml:space="preserve"> </w:t>
      </w:r>
      <w:proofErr w:type="spellStart"/>
      <w:r w:rsidR="005A3C48">
        <w:rPr>
          <w:sz w:val="24"/>
          <w:szCs w:val="24"/>
          <w:lang w:val="es-MX"/>
        </w:rPr>
        <w:t>Ş</w:t>
      </w:r>
      <w:r w:rsidR="00ED489A" w:rsidRPr="00E556BF">
        <w:rPr>
          <w:sz w:val="24"/>
          <w:szCs w:val="24"/>
          <w:lang w:val="es-MX"/>
        </w:rPr>
        <w:t>ef</w:t>
      </w:r>
      <w:proofErr w:type="spellEnd"/>
      <w:r w:rsidR="00ED489A" w:rsidRPr="00E556BF">
        <w:rPr>
          <w:sz w:val="24"/>
          <w:szCs w:val="24"/>
          <w:lang w:val="es-MX"/>
        </w:rPr>
        <w:t>.</w:t>
      </w:r>
    </w:p>
    <w:p w:rsidR="00ED489A" w:rsidRPr="00E556BF" w:rsidRDefault="00ED489A" w:rsidP="007A4AC1">
      <w:pPr>
        <w:ind w:right="-1"/>
        <w:jc w:val="both"/>
        <w:rPr>
          <w:sz w:val="24"/>
          <w:szCs w:val="24"/>
          <w:lang w:val="es-MX"/>
        </w:rPr>
      </w:pPr>
      <w:r w:rsidRPr="00E556BF">
        <w:rPr>
          <w:sz w:val="24"/>
          <w:szCs w:val="24"/>
          <w:lang w:val="es-MX"/>
        </w:rPr>
        <w:t xml:space="preserve">    </w:t>
      </w:r>
    </w:p>
    <w:p w:rsidR="00ED489A" w:rsidRPr="00E556BF" w:rsidRDefault="00FB76C6" w:rsidP="007A4AC1">
      <w:pPr>
        <w:ind w:right="-1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(4) </w:t>
      </w:r>
      <w:proofErr w:type="spellStart"/>
      <w:r w:rsidR="00ED489A" w:rsidRPr="00E556BF">
        <w:rPr>
          <w:sz w:val="24"/>
          <w:szCs w:val="24"/>
          <w:lang w:val="es-MX"/>
        </w:rPr>
        <w:t>Comisia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5A3C48">
        <w:rPr>
          <w:sz w:val="24"/>
          <w:szCs w:val="24"/>
          <w:lang w:val="es-MX"/>
        </w:rPr>
        <w:t>T</w:t>
      </w:r>
      <w:r w:rsidR="00ED489A" w:rsidRPr="00E556BF">
        <w:rPr>
          <w:sz w:val="24"/>
          <w:szCs w:val="24"/>
          <w:lang w:val="es-MX"/>
        </w:rPr>
        <w:t>ehnică</w:t>
      </w:r>
      <w:proofErr w:type="spellEnd"/>
      <w:r w:rsidR="00ED489A" w:rsidRPr="00E556BF">
        <w:rPr>
          <w:sz w:val="24"/>
          <w:szCs w:val="24"/>
          <w:lang w:val="es-MX"/>
        </w:rPr>
        <w:t xml:space="preserve"> de </w:t>
      </w:r>
      <w:proofErr w:type="spellStart"/>
      <w:r w:rsidR="005A3C48">
        <w:rPr>
          <w:sz w:val="24"/>
          <w:szCs w:val="24"/>
          <w:lang w:val="es-MX"/>
        </w:rPr>
        <w:t>A</w:t>
      </w:r>
      <w:r w:rsidR="00ED489A" w:rsidRPr="00E556BF">
        <w:rPr>
          <w:sz w:val="24"/>
          <w:szCs w:val="24"/>
          <w:lang w:val="es-MX"/>
        </w:rPr>
        <w:t>menajare</w:t>
      </w:r>
      <w:proofErr w:type="spellEnd"/>
      <w:r w:rsidR="00ED489A" w:rsidRPr="00E556BF">
        <w:rPr>
          <w:sz w:val="24"/>
          <w:szCs w:val="24"/>
          <w:lang w:val="es-MX"/>
        </w:rPr>
        <w:t xml:space="preserve"> a </w:t>
      </w:r>
      <w:proofErr w:type="spellStart"/>
      <w:r w:rsidR="005A3C48">
        <w:rPr>
          <w:sz w:val="24"/>
          <w:szCs w:val="24"/>
          <w:lang w:val="es-MX"/>
        </w:rPr>
        <w:t>T</w:t>
      </w:r>
      <w:r w:rsidR="00ED489A" w:rsidRPr="00E556BF">
        <w:rPr>
          <w:sz w:val="24"/>
          <w:szCs w:val="24"/>
          <w:lang w:val="es-MX"/>
        </w:rPr>
        <w:t>eritoriului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şi</w:t>
      </w:r>
      <w:proofErr w:type="spellEnd"/>
      <w:r w:rsidR="00ED489A" w:rsidRPr="00E556BF">
        <w:rPr>
          <w:sz w:val="24"/>
          <w:szCs w:val="24"/>
          <w:lang w:val="es-MX"/>
        </w:rPr>
        <w:t xml:space="preserve"> de </w:t>
      </w:r>
      <w:proofErr w:type="spellStart"/>
      <w:r w:rsidR="005A3C48">
        <w:rPr>
          <w:sz w:val="24"/>
          <w:szCs w:val="24"/>
          <w:lang w:val="es-MX"/>
        </w:rPr>
        <w:t>U</w:t>
      </w:r>
      <w:r w:rsidR="00ED489A" w:rsidRPr="00E556BF">
        <w:rPr>
          <w:sz w:val="24"/>
          <w:szCs w:val="24"/>
          <w:lang w:val="es-MX"/>
        </w:rPr>
        <w:t>rbanism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fundamentează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din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punct</w:t>
      </w:r>
      <w:proofErr w:type="spellEnd"/>
      <w:r w:rsidR="00ED489A" w:rsidRPr="00E556BF">
        <w:rPr>
          <w:sz w:val="24"/>
          <w:szCs w:val="24"/>
          <w:lang w:val="es-MX"/>
        </w:rPr>
        <w:t xml:space="preserve"> de </w:t>
      </w:r>
      <w:proofErr w:type="spellStart"/>
      <w:r w:rsidR="00ED489A" w:rsidRPr="00E556BF">
        <w:rPr>
          <w:sz w:val="24"/>
          <w:szCs w:val="24"/>
          <w:lang w:val="es-MX"/>
        </w:rPr>
        <w:t>vedere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tehnic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decizia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structurii</w:t>
      </w:r>
      <w:proofErr w:type="spellEnd"/>
      <w:r w:rsidR="00ED489A" w:rsidRPr="00E556BF">
        <w:rPr>
          <w:sz w:val="24"/>
          <w:szCs w:val="24"/>
          <w:lang w:val="es-MX"/>
        </w:rPr>
        <w:t xml:space="preserve"> de </w:t>
      </w:r>
      <w:proofErr w:type="spellStart"/>
      <w:r w:rsidR="00ED489A" w:rsidRPr="00E556BF">
        <w:rPr>
          <w:sz w:val="24"/>
          <w:szCs w:val="24"/>
          <w:lang w:val="es-MX"/>
        </w:rPr>
        <w:t>specialitate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din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cadrul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autorităţii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locale</w:t>
      </w:r>
      <w:proofErr w:type="spellEnd"/>
      <w:r w:rsidR="00ED489A" w:rsidRPr="00E556BF">
        <w:rPr>
          <w:sz w:val="24"/>
          <w:szCs w:val="24"/>
          <w:lang w:val="es-MX"/>
        </w:rPr>
        <w:t xml:space="preserve">, </w:t>
      </w:r>
      <w:proofErr w:type="spellStart"/>
      <w:r w:rsidR="00ED489A" w:rsidRPr="00E556BF">
        <w:rPr>
          <w:sz w:val="24"/>
          <w:szCs w:val="24"/>
          <w:lang w:val="es-MX"/>
        </w:rPr>
        <w:t>desemnată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să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emită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avizul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pentru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documentaţiile</w:t>
      </w:r>
      <w:proofErr w:type="spellEnd"/>
      <w:r w:rsidR="00ED489A" w:rsidRPr="00E556BF">
        <w:rPr>
          <w:sz w:val="24"/>
          <w:szCs w:val="24"/>
          <w:lang w:val="es-MX"/>
        </w:rPr>
        <w:t xml:space="preserve"> de </w:t>
      </w:r>
      <w:proofErr w:type="spellStart"/>
      <w:r w:rsidR="00ED489A" w:rsidRPr="00E556BF">
        <w:rPr>
          <w:sz w:val="24"/>
          <w:szCs w:val="24"/>
          <w:lang w:val="es-MX"/>
        </w:rPr>
        <w:t>amenajarea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teritoriului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şi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urbanism</w:t>
      </w:r>
      <w:proofErr w:type="spellEnd"/>
      <w:r w:rsidR="00ED489A" w:rsidRPr="00E556BF">
        <w:rPr>
          <w:sz w:val="24"/>
          <w:szCs w:val="24"/>
          <w:lang w:val="es-MX"/>
        </w:rPr>
        <w:t xml:space="preserve">, </w:t>
      </w:r>
      <w:proofErr w:type="spellStart"/>
      <w:r w:rsidR="00ED489A" w:rsidRPr="00E556BF">
        <w:rPr>
          <w:sz w:val="24"/>
          <w:szCs w:val="24"/>
          <w:lang w:val="es-MX"/>
        </w:rPr>
        <w:t>precum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şi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pentru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studiile</w:t>
      </w:r>
      <w:proofErr w:type="spellEnd"/>
      <w:r w:rsidR="00ED489A" w:rsidRPr="00E556BF">
        <w:rPr>
          <w:sz w:val="24"/>
          <w:szCs w:val="24"/>
          <w:lang w:val="es-MX"/>
        </w:rPr>
        <w:t xml:space="preserve"> de fundamentare </w:t>
      </w:r>
      <w:proofErr w:type="spellStart"/>
      <w:r w:rsidR="00ED489A" w:rsidRPr="00E556BF">
        <w:rPr>
          <w:sz w:val="24"/>
          <w:szCs w:val="24"/>
          <w:lang w:val="es-MX"/>
        </w:rPr>
        <w:t>sau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cercetări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prealabile</w:t>
      </w:r>
      <w:proofErr w:type="spellEnd"/>
      <w:r w:rsidR="00ED489A" w:rsidRPr="00E556BF">
        <w:rPr>
          <w:sz w:val="24"/>
          <w:szCs w:val="24"/>
          <w:lang w:val="es-MX"/>
        </w:rPr>
        <w:t xml:space="preserve">, </w:t>
      </w:r>
      <w:proofErr w:type="spellStart"/>
      <w:r w:rsidR="00ED489A" w:rsidRPr="00E556BF">
        <w:rPr>
          <w:sz w:val="24"/>
          <w:szCs w:val="24"/>
          <w:lang w:val="es-MX"/>
        </w:rPr>
        <w:t>conform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competenţelor</w:t>
      </w:r>
      <w:proofErr w:type="spellEnd"/>
      <w:r w:rsidR="00ED489A" w:rsidRPr="00E556BF">
        <w:rPr>
          <w:sz w:val="24"/>
          <w:szCs w:val="24"/>
          <w:lang w:val="es-MX"/>
        </w:rPr>
        <w:t xml:space="preserve"> existente, </w:t>
      </w:r>
      <w:proofErr w:type="spellStart"/>
      <w:r w:rsidR="00ED489A" w:rsidRPr="00E556BF">
        <w:rPr>
          <w:sz w:val="24"/>
          <w:szCs w:val="24"/>
          <w:lang w:val="es-MX"/>
        </w:rPr>
        <w:t>stabilite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prin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reglementările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în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vigoare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pentru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Comisia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5A3C48">
        <w:rPr>
          <w:sz w:val="24"/>
          <w:szCs w:val="24"/>
          <w:lang w:val="es-MX"/>
        </w:rPr>
        <w:t>T</w:t>
      </w:r>
      <w:r w:rsidR="00ED489A" w:rsidRPr="00E556BF">
        <w:rPr>
          <w:sz w:val="24"/>
          <w:szCs w:val="24"/>
          <w:lang w:val="es-MX"/>
        </w:rPr>
        <w:t>ehnică</w:t>
      </w:r>
      <w:proofErr w:type="spellEnd"/>
      <w:r w:rsidR="00ED489A" w:rsidRPr="00E556BF">
        <w:rPr>
          <w:sz w:val="24"/>
          <w:szCs w:val="24"/>
          <w:lang w:val="es-MX"/>
        </w:rPr>
        <w:t xml:space="preserve"> de </w:t>
      </w:r>
      <w:proofErr w:type="spellStart"/>
      <w:r w:rsidR="005A3C48">
        <w:rPr>
          <w:sz w:val="24"/>
          <w:szCs w:val="24"/>
          <w:lang w:val="es-MX"/>
        </w:rPr>
        <w:t>A</w:t>
      </w:r>
      <w:r w:rsidR="00ED489A" w:rsidRPr="00E556BF">
        <w:rPr>
          <w:sz w:val="24"/>
          <w:szCs w:val="24"/>
          <w:lang w:val="es-MX"/>
        </w:rPr>
        <w:t>menajare</w:t>
      </w:r>
      <w:proofErr w:type="spellEnd"/>
      <w:r w:rsidR="00ED489A" w:rsidRPr="00E556BF">
        <w:rPr>
          <w:sz w:val="24"/>
          <w:szCs w:val="24"/>
          <w:lang w:val="es-MX"/>
        </w:rPr>
        <w:t xml:space="preserve"> a </w:t>
      </w:r>
      <w:proofErr w:type="spellStart"/>
      <w:r w:rsidR="005A3C48">
        <w:rPr>
          <w:sz w:val="24"/>
          <w:szCs w:val="24"/>
          <w:lang w:val="es-MX"/>
        </w:rPr>
        <w:t>T</w:t>
      </w:r>
      <w:r w:rsidR="00ED489A" w:rsidRPr="00E556BF">
        <w:rPr>
          <w:sz w:val="24"/>
          <w:szCs w:val="24"/>
          <w:lang w:val="es-MX"/>
        </w:rPr>
        <w:t>eritoriului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şi</w:t>
      </w:r>
      <w:proofErr w:type="spellEnd"/>
      <w:r w:rsidR="00ED489A" w:rsidRPr="00E556BF">
        <w:rPr>
          <w:sz w:val="24"/>
          <w:szCs w:val="24"/>
          <w:lang w:val="es-MX"/>
        </w:rPr>
        <w:t xml:space="preserve"> de </w:t>
      </w:r>
      <w:proofErr w:type="spellStart"/>
      <w:r w:rsidR="005A3C48">
        <w:rPr>
          <w:sz w:val="24"/>
          <w:szCs w:val="24"/>
          <w:lang w:val="es-MX"/>
        </w:rPr>
        <w:t>U</w:t>
      </w:r>
      <w:r w:rsidR="00ED489A" w:rsidRPr="00E556BF">
        <w:rPr>
          <w:sz w:val="24"/>
          <w:szCs w:val="24"/>
          <w:lang w:val="es-MX"/>
        </w:rPr>
        <w:t>rbanism</w:t>
      </w:r>
      <w:proofErr w:type="spellEnd"/>
      <w:r w:rsidR="00ED489A" w:rsidRPr="00E556BF">
        <w:rPr>
          <w:sz w:val="24"/>
          <w:szCs w:val="24"/>
          <w:lang w:val="es-MX"/>
        </w:rPr>
        <w:t>.</w:t>
      </w:r>
    </w:p>
    <w:p w:rsidR="00456B17" w:rsidRPr="00E556BF" w:rsidRDefault="00456B17" w:rsidP="007A4AC1">
      <w:pPr>
        <w:ind w:right="-1"/>
        <w:jc w:val="both"/>
        <w:rPr>
          <w:sz w:val="24"/>
          <w:szCs w:val="24"/>
          <w:lang w:val="es-MX"/>
        </w:rPr>
      </w:pPr>
    </w:p>
    <w:p w:rsidR="00ED489A" w:rsidRPr="00E556BF" w:rsidRDefault="00FB76C6" w:rsidP="007A4AC1">
      <w:pPr>
        <w:ind w:right="-1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(5) </w:t>
      </w:r>
      <w:r w:rsidR="00ED489A" w:rsidRPr="00E556BF">
        <w:rPr>
          <w:sz w:val="24"/>
          <w:szCs w:val="24"/>
          <w:lang w:val="es-MX"/>
        </w:rPr>
        <w:t xml:space="preserve">La </w:t>
      </w:r>
      <w:proofErr w:type="spellStart"/>
      <w:r w:rsidR="00ED489A" w:rsidRPr="00E556BF">
        <w:rPr>
          <w:sz w:val="24"/>
          <w:szCs w:val="24"/>
          <w:lang w:val="es-MX"/>
        </w:rPr>
        <w:t>şedinţele</w:t>
      </w:r>
      <w:proofErr w:type="spellEnd"/>
      <w:r w:rsidR="00ED489A" w:rsidRPr="00E556BF">
        <w:rPr>
          <w:sz w:val="24"/>
          <w:szCs w:val="24"/>
          <w:lang w:val="es-MX"/>
        </w:rPr>
        <w:t xml:space="preserve"> de </w:t>
      </w:r>
      <w:proofErr w:type="spellStart"/>
      <w:r w:rsidR="00ED489A" w:rsidRPr="00E556BF">
        <w:rPr>
          <w:sz w:val="24"/>
          <w:szCs w:val="24"/>
          <w:lang w:val="es-MX"/>
        </w:rPr>
        <w:t>avizare</w:t>
      </w:r>
      <w:proofErr w:type="spellEnd"/>
      <w:r w:rsidR="00ED489A" w:rsidRPr="00E556BF">
        <w:rPr>
          <w:sz w:val="24"/>
          <w:szCs w:val="24"/>
          <w:lang w:val="es-MX"/>
        </w:rPr>
        <w:t xml:space="preserve"> ale </w:t>
      </w:r>
      <w:proofErr w:type="spellStart"/>
      <w:r w:rsidR="00ED489A" w:rsidRPr="00E556BF">
        <w:rPr>
          <w:sz w:val="24"/>
          <w:szCs w:val="24"/>
          <w:lang w:val="es-MX"/>
        </w:rPr>
        <w:t>Comisiei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5A3C48">
        <w:rPr>
          <w:sz w:val="24"/>
          <w:szCs w:val="24"/>
          <w:lang w:val="es-MX"/>
        </w:rPr>
        <w:t>T</w:t>
      </w:r>
      <w:r w:rsidR="00ED489A" w:rsidRPr="00E556BF">
        <w:rPr>
          <w:sz w:val="24"/>
          <w:szCs w:val="24"/>
          <w:lang w:val="es-MX"/>
        </w:rPr>
        <w:t>ehnice</w:t>
      </w:r>
      <w:proofErr w:type="spellEnd"/>
      <w:r w:rsidR="00ED489A" w:rsidRPr="00E556BF">
        <w:rPr>
          <w:sz w:val="24"/>
          <w:szCs w:val="24"/>
          <w:lang w:val="es-MX"/>
        </w:rPr>
        <w:t xml:space="preserve"> de </w:t>
      </w:r>
      <w:proofErr w:type="spellStart"/>
      <w:r w:rsidR="005A3C48">
        <w:rPr>
          <w:sz w:val="24"/>
          <w:szCs w:val="24"/>
          <w:lang w:val="es-MX"/>
        </w:rPr>
        <w:t>A</w:t>
      </w:r>
      <w:r w:rsidR="00ED489A" w:rsidRPr="00E556BF">
        <w:rPr>
          <w:sz w:val="24"/>
          <w:szCs w:val="24"/>
          <w:lang w:val="es-MX"/>
        </w:rPr>
        <w:t>menajare</w:t>
      </w:r>
      <w:proofErr w:type="spellEnd"/>
      <w:r w:rsidR="00ED489A" w:rsidRPr="00E556BF">
        <w:rPr>
          <w:sz w:val="24"/>
          <w:szCs w:val="24"/>
          <w:lang w:val="es-MX"/>
        </w:rPr>
        <w:t xml:space="preserve"> a </w:t>
      </w:r>
      <w:proofErr w:type="spellStart"/>
      <w:r w:rsidR="005A3C48">
        <w:rPr>
          <w:sz w:val="24"/>
          <w:szCs w:val="24"/>
          <w:lang w:val="es-MX"/>
        </w:rPr>
        <w:t>T</w:t>
      </w:r>
      <w:r w:rsidR="00ED489A" w:rsidRPr="00E556BF">
        <w:rPr>
          <w:sz w:val="24"/>
          <w:szCs w:val="24"/>
          <w:lang w:val="es-MX"/>
        </w:rPr>
        <w:t>eritoriului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şi</w:t>
      </w:r>
      <w:proofErr w:type="spellEnd"/>
      <w:r w:rsidR="00ED489A" w:rsidRPr="00E556BF">
        <w:rPr>
          <w:sz w:val="24"/>
          <w:szCs w:val="24"/>
          <w:lang w:val="es-MX"/>
        </w:rPr>
        <w:t xml:space="preserve"> de </w:t>
      </w:r>
      <w:proofErr w:type="spellStart"/>
      <w:r w:rsidR="005A3C48">
        <w:rPr>
          <w:sz w:val="24"/>
          <w:szCs w:val="24"/>
          <w:lang w:val="es-MX"/>
        </w:rPr>
        <w:t>U</w:t>
      </w:r>
      <w:r w:rsidR="00ED489A" w:rsidRPr="00E556BF">
        <w:rPr>
          <w:sz w:val="24"/>
          <w:szCs w:val="24"/>
          <w:lang w:val="es-MX"/>
        </w:rPr>
        <w:t>rbanism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nu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pot</w:t>
      </w:r>
      <w:proofErr w:type="spellEnd"/>
      <w:r w:rsidR="00ED489A" w:rsidRPr="00E556BF">
        <w:rPr>
          <w:sz w:val="24"/>
          <w:szCs w:val="24"/>
          <w:lang w:val="es-MX"/>
        </w:rPr>
        <w:t xml:space="preserve"> participa la </w:t>
      </w:r>
      <w:proofErr w:type="spellStart"/>
      <w:r w:rsidR="00ED489A" w:rsidRPr="00E556BF">
        <w:rPr>
          <w:sz w:val="24"/>
          <w:szCs w:val="24"/>
          <w:lang w:val="es-MX"/>
        </w:rPr>
        <w:t>luarea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deciziei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membrii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care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au</w:t>
      </w:r>
      <w:proofErr w:type="spellEnd"/>
      <w:r w:rsidR="00ED489A" w:rsidRPr="00E556BF">
        <w:rPr>
          <w:sz w:val="24"/>
          <w:szCs w:val="24"/>
          <w:lang w:val="es-MX"/>
        </w:rPr>
        <w:t xml:space="preserve"> </w:t>
      </w:r>
      <w:proofErr w:type="spellStart"/>
      <w:r w:rsidR="00ED489A" w:rsidRPr="00E556BF">
        <w:rPr>
          <w:sz w:val="24"/>
          <w:szCs w:val="24"/>
          <w:lang w:val="es-MX"/>
        </w:rPr>
        <w:t>calita</w:t>
      </w:r>
      <w:r w:rsidR="005A3C48">
        <w:rPr>
          <w:sz w:val="24"/>
          <w:szCs w:val="24"/>
          <w:lang w:val="es-MX"/>
        </w:rPr>
        <w:t>tea</w:t>
      </w:r>
      <w:proofErr w:type="spellEnd"/>
      <w:r w:rsidR="005A3C48">
        <w:rPr>
          <w:sz w:val="24"/>
          <w:szCs w:val="24"/>
          <w:lang w:val="es-MX"/>
        </w:rPr>
        <w:t xml:space="preserve"> de autor al </w:t>
      </w:r>
      <w:proofErr w:type="spellStart"/>
      <w:r w:rsidR="005A3C48">
        <w:rPr>
          <w:sz w:val="24"/>
          <w:szCs w:val="24"/>
          <w:lang w:val="es-MX"/>
        </w:rPr>
        <w:t>documentaţiilor</w:t>
      </w:r>
      <w:proofErr w:type="spellEnd"/>
      <w:r w:rsidR="005A3C48">
        <w:rPr>
          <w:sz w:val="24"/>
          <w:szCs w:val="24"/>
          <w:lang w:val="es-MX"/>
        </w:rPr>
        <w:t>/</w:t>
      </w:r>
      <w:proofErr w:type="spellStart"/>
      <w:r w:rsidR="00ED489A" w:rsidRPr="00E556BF">
        <w:rPr>
          <w:sz w:val="24"/>
          <w:szCs w:val="24"/>
          <w:lang w:val="es-MX"/>
        </w:rPr>
        <w:t>proiectelor</w:t>
      </w:r>
      <w:proofErr w:type="spellEnd"/>
      <w:r w:rsidR="00ED489A" w:rsidRPr="00E556BF">
        <w:rPr>
          <w:sz w:val="24"/>
          <w:szCs w:val="24"/>
          <w:lang w:val="es-MX"/>
        </w:rPr>
        <w:t xml:space="preserve"> supuse </w:t>
      </w:r>
      <w:proofErr w:type="spellStart"/>
      <w:r w:rsidR="00ED489A" w:rsidRPr="00E556BF">
        <w:rPr>
          <w:sz w:val="24"/>
          <w:szCs w:val="24"/>
          <w:lang w:val="es-MX"/>
        </w:rPr>
        <w:t>avizării</w:t>
      </w:r>
      <w:proofErr w:type="spellEnd"/>
      <w:r w:rsidR="00ED489A" w:rsidRPr="00E556BF">
        <w:rPr>
          <w:sz w:val="24"/>
          <w:szCs w:val="24"/>
          <w:lang w:val="es-MX"/>
        </w:rPr>
        <w:t>.</w:t>
      </w:r>
    </w:p>
    <w:p w:rsidR="00ED489A" w:rsidRPr="00E556BF" w:rsidRDefault="00ED489A" w:rsidP="007A4AC1">
      <w:pPr>
        <w:ind w:right="-1"/>
        <w:jc w:val="both"/>
        <w:rPr>
          <w:sz w:val="24"/>
          <w:szCs w:val="24"/>
          <w:lang w:val="es-MX"/>
        </w:rPr>
      </w:pPr>
    </w:p>
    <w:p w:rsidR="005F5ECA" w:rsidRPr="00E556BF" w:rsidRDefault="008674C6" w:rsidP="007A4AC1">
      <w:pPr>
        <w:pStyle w:val="ListParagraph"/>
        <w:numPr>
          <w:ilvl w:val="0"/>
          <w:numId w:val="28"/>
        </w:numPr>
        <w:ind w:left="0" w:right="-1" w:firstLine="0"/>
        <w:jc w:val="both"/>
        <w:rPr>
          <w:b/>
          <w:sz w:val="24"/>
          <w:szCs w:val="24"/>
          <w:lang w:val="es-MX"/>
        </w:rPr>
      </w:pPr>
      <w:proofErr w:type="spellStart"/>
      <w:r w:rsidRPr="00E556BF">
        <w:rPr>
          <w:b/>
          <w:sz w:val="24"/>
          <w:szCs w:val="24"/>
          <w:lang w:val="es-MX"/>
        </w:rPr>
        <w:t>Obiectivul</w:t>
      </w:r>
      <w:proofErr w:type="spellEnd"/>
      <w:r w:rsidRPr="00E556BF">
        <w:rPr>
          <w:b/>
          <w:sz w:val="24"/>
          <w:szCs w:val="24"/>
          <w:lang w:val="es-MX"/>
        </w:rPr>
        <w:t xml:space="preserve"> </w:t>
      </w:r>
      <w:r w:rsidRPr="00727EE9">
        <w:rPr>
          <w:b/>
          <w:sz w:val="24"/>
          <w:szCs w:val="24"/>
          <w:lang w:val="es-MX"/>
        </w:rPr>
        <w:t>principal</w:t>
      </w:r>
      <w:r w:rsidR="00727EE9" w:rsidRPr="00727EE9">
        <w:rPr>
          <w:sz w:val="24"/>
          <w:szCs w:val="24"/>
          <w:lang w:val="es-MX"/>
        </w:rPr>
        <w:t xml:space="preserve"> al </w:t>
      </w:r>
      <w:proofErr w:type="spellStart"/>
      <w:r w:rsidR="00727EE9" w:rsidRPr="00727EE9">
        <w:rPr>
          <w:sz w:val="24"/>
          <w:szCs w:val="24"/>
          <w:lang w:val="es-MX"/>
        </w:rPr>
        <w:t>regulamentului</w:t>
      </w:r>
      <w:proofErr w:type="spellEnd"/>
      <w:r w:rsidR="00727EE9" w:rsidRPr="00E556BF">
        <w:rPr>
          <w:b/>
          <w:sz w:val="24"/>
          <w:szCs w:val="24"/>
          <w:lang w:val="es-MX"/>
        </w:rPr>
        <w:t xml:space="preserve"> </w:t>
      </w:r>
      <w:proofErr w:type="spellStart"/>
      <w:r w:rsidR="00BC14AF" w:rsidRPr="00E556BF">
        <w:rPr>
          <w:sz w:val="24"/>
          <w:szCs w:val="24"/>
          <w:lang w:val="es-MX"/>
        </w:rPr>
        <w:t>î</w:t>
      </w:r>
      <w:r w:rsidR="005F5ECA" w:rsidRPr="00E556BF">
        <w:rPr>
          <w:sz w:val="24"/>
          <w:szCs w:val="24"/>
          <w:lang w:val="es-MX"/>
        </w:rPr>
        <w:t>l</w:t>
      </w:r>
      <w:proofErr w:type="spellEnd"/>
      <w:r w:rsidR="005F5ECA" w:rsidRPr="00E556BF">
        <w:rPr>
          <w:sz w:val="24"/>
          <w:szCs w:val="24"/>
          <w:lang w:val="es-MX"/>
        </w:rPr>
        <w:t xml:space="preserve"> </w:t>
      </w:r>
      <w:proofErr w:type="spellStart"/>
      <w:r w:rsidR="005F5ECA" w:rsidRPr="00E556BF">
        <w:rPr>
          <w:sz w:val="24"/>
          <w:szCs w:val="24"/>
          <w:lang w:val="es-MX"/>
        </w:rPr>
        <w:t>constituie</w:t>
      </w:r>
      <w:proofErr w:type="spellEnd"/>
      <w:r w:rsidR="005F5ECA" w:rsidRPr="00E556BF">
        <w:rPr>
          <w:sz w:val="24"/>
          <w:szCs w:val="24"/>
          <w:lang w:val="es-MX"/>
        </w:rPr>
        <w:t xml:space="preserve"> </w:t>
      </w:r>
      <w:proofErr w:type="spellStart"/>
      <w:r w:rsidR="006959BC" w:rsidRPr="00E556BF">
        <w:rPr>
          <w:sz w:val="24"/>
          <w:szCs w:val="24"/>
          <w:lang w:val="es-MX"/>
        </w:rPr>
        <w:t>stabilirea</w:t>
      </w:r>
      <w:proofErr w:type="spellEnd"/>
      <w:r w:rsidR="006959BC" w:rsidRPr="00E556BF">
        <w:rPr>
          <w:sz w:val="24"/>
          <w:szCs w:val="24"/>
          <w:lang w:val="es-MX"/>
        </w:rPr>
        <w:t xml:space="preserve"> </w:t>
      </w:r>
      <w:proofErr w:type="spellStart"/>
      <w:r w:rsidR="006959BC" w:rsidRPr="00E556BF">
        <w:rPr>
          <w:sz w:val="24"/>
          <w:szCs w:val="24"/>
          <w:lang w:val="es-MX"/>
        </w:rPr>
        <w:t>atribuţiilor</w:t>
      </w:r>
      <w:proofErr w:type="spellEnd"/>
      <w:r w:rsidR="006959BC" w:rsidRPr="00E556BF">
        <w:rPr>
          <w:sz w:val="24"/>
          <w:szCs w:val="24"/>
          <w:lang w:val="es-MX"/>
        </w:rPr>
        <w:t xml:space="preserve"> </w:t>
      </w:r>
      <w:proofErr w:type="spellStart"/>
      <w:r w:rsidR="006959BC" w:rsidRPr="00E556BF">
        <w:rPr>
          <w:sz w:val="24"/>
          <w:szCs w:val="24"/>
          <w:lang w:val="es-MX"/>
        </w:rPr>
        <w:t>şi</w:t>
      </w:r>
      <w:proofErr w:type="spellEnd"/>
      <w:r w:rsidR="006959BC" w:rsidRPr="00E556BF">
        <w:rPr>
          <w:sz w:val="24"/>
          <w:szCs w:val="24"/>
          <w:lang w:val="es-MX"/>
        </w:rPr>
        <w:t xml:space="preserve"> a </w:t>
      </w:r>
      <w:proofErr w:type="spellStart"/>
      <w:r w:rsidR="006959BC" w:rsidRPr="00E556BF">
        <w:rPr>
          <w:sz w:val="24"/>
          <w:szCs w:val="24"/>
          <w:lang w:val="es-MX"/>
        </w:rPr>
        <w:t>modului</w:t>
      </w:r>
      <w:proofErr w:type="spellEnd"/>
      <w:r w:rsidR="006959BC" w:rsidRPr="00E556BF">
        <w:rPr>
          <w:sz w:val="24"/>
          <w:szCs w:val="24"/>
          <w:lang w:val="es-MX"/>
        </w:rPr>
        <w:t xml:space="preserve"> de </w:t>
      </w:r>
      <w:r w:rsidR="009A3E4B" w:rsidRPr="00E556BF">
        <w:rPr>
          <w:sz w:val="24"/>
          <w:szCs w:val="24"/>
          <w:lang w:val="es-MX"/>
        </w:rPr>
        <w:t xml:space="preserve">organizare </w:t>
      </w:r>
      <w:proofErr w:type="spellStart"/>
      <w:r w:rsidR="009A3E4B" w:rsidRPr="00E556BF">
        <w:rPr>
          <w:sz w:val="24"/>
          <w:szCs w:val="24"/>
          <w:lang w:val="es-MX"/>
        </w:rPr>
        <w:t>şi</w:t>
      </w:r>
      <w:proofErr w:type="spellEnd"/>
      <w:r w:rsidR="009A3E4B" w:rsidRPr="00E556BF">
        <w:rPr>
          <w:sz w:val="24"/>
          <w:szCs w:val="24"/>
          <w:lang w:val="es-MX"/>
        </w:rPr>
        <w:t xml:space="preserve"> </w:t>
      </w:r>
      <w:proofErr w:type="spellStart"/>
      <w:r w:rsidR="006959BC" w:rsidRPr="00E556BF">
        <w:rPr>
          <w:sz w:val="24"/>
          <w:szCs w:val="24"/>
          <w:lang w:val="es-MX"/>
        </w:rPr>
        <w:t>funcţionare</w:t>
      </w:r>
      <w:proofErr w:type="spellEnd"/>
      <w:r w:rsidR="006959BC" w:rsidRPr="00E556BF">
        <w:rPr>
          <w:sz w:val="24"/>
          <w:szCs w:val="24"/>
          <w:lang w:val="es-MX"/>
        </w:rPr>
        <w:t xml:space="preserve"> a </w:t>
      </w:r>
      <w:proofErr w:type="spellStart"/>
      <w:r w:rsidR="006959BC" w:rsidRPr="00E556BF">
        <w:rPr>
          <w:sz w:val="24"/>
          <w:szCs w:val="24"/>
          <w:lang w:val="es-MX"/>
        </w:rPr>
        <w:t>Comisiei</w:t>
      </w:r>
      <w:proofErr w:type="spellEnd"/>
      <w:r w:rsidR="006959BC" w:rsidRPr="00E556BF">
        <w:rPr>
          <w:sz w:val="24"/>
          <w:szCs w:val="24"/>
          <w:lang w:val="es-MX"/>
        </w:rPr>
        <w:t xml:space="preserve"> </w:t>
      </w:r>
      <w:proofErr w:type="spellStart"/>
      <w:r w:rsidR="00727EE9">
        <w:rPr>
          <w:sz w:val="24"/>
          <w:szCs w:val="24"/>
          <w:lang w:val="es-MX"/>
        </w:rPr>
        <w:t>T</w:t>
      </w:r>
      <w:r w:rsidR="006959BC" w:rsidRPr="00E556BF">
        <w:rPr>
          <w:sz w:val="24"/>
          <w:szCs w:val="24"/>
          <w:lang w:val="es-MX"/>
        </w:rPr>
        <w:t>ehnice</w:t>
      </w:r>
      <w:proofErr w:type="spellEnd"/>
      <w:r w:rsidR="006959BC" w:rsidRPr="00E556BF">
        <w:rPr>
          <w:sz w:val="24"/>
          <w:szCs w:val="24"/>
          <w:lang w:val="es-MX"/>
        </w:rPr>
        <w:t xml:space="preserve"> de </w:t>
      </w:r>
      <w:proofErr w:type="spellStart"/>
      <w:r w:rsidR="00727EE9">
        <w:rPr>
          <w:sz w:val="24"/>
          <w:szCs w:val="24"/>
          <w:lang w:val="es-MX"/>
        </w:rPr>
        <w:t>A</w:t>
      </w:r>
      <w:r w:rsidR="006959BC" w:rsidRPr="00E556BF">
        <w:rPr>
          <w:sz w:val="24"/>
          <w:szCs w:val="24"/>
          <w:lang w:val="es-MX"/>
        </w:rPr>
        <w:t>menajare</w:t>
      </w:r>
      <w:proofErr w:type="spellEnd"/>
      <w:r w:rsidR="006959BC" w:rsidRPr="00E556BF">
        <w:rPr>
          <w:sz w:val="24"/>
          <w:szCs w:val="24"/>
          <w:lang w:val="es-MX"/>
        </w:rPr>
        <w:t xml:space="preserve"> a </w:t>
      </w:r>
      <w:proofErr w:type="spellStart"/>
      <w:r w:rsidR="00727EE9">
        <w:rPr>
          <w:sz w:val="24"/>
          <w:szCs w:val="24"/>
          <w:lang w:val="es-MX"/>
        </w:rPr>
        <w:t>T</w:t>
      </w:r>
      <w:r w:rsidR="006959BC" w:rsidRPr="00E556BF">
        <w:rPr>
          <w:sz w:val="24"/>
          <w:szCs w:val="24"/>
          <w:lang w:val="es-MX"/>
        </w:rPr>
        <w:t>eritoriului</w:t>
      </w:r>
      <w:proofErr w:type="spellEnd"/>
      <w:r w:rsidR="006959BC" w:rsidRPr="00E556BF">
        <w:rPr>
          <w:sz w:val="24"/>
          <w:szCs w:val="24"/>
          <w:lang w:val="es-MX"/>
        </w:rPr>
        <w:t xml:space="preserve"> </w:t>
      </w:r>
      <w:proofErr w:type="spellStart"/>
      <w:r w:rsidR="006959BC" w:rsidRPr="00E556BF">
        <w:rPr>
          <w:sz w:val="24"/>
          <w:szCs w:val="24"/>
          <w:lang w:val="es-MX"/>
        </w:rPr>
        <w:t>şi</w:t>
      </w:r>
      <w:proofErr w:type="spellEnd"/>
      <w:r w:rsidR="006959BC" w:rsidRPr="00E556BF">
        <w:rPr>
          <w:sz w:val="24"/>
          <w:szCs w:val="24"/>
          <w:lang w:val="es-MX"/>
        </w:rPr>
        <w:t xml:space="preserve"> de </w:t>
      </w:r>
      <w:proofErr w:type="spellStart"/>
      <w:r w:rsidR="00727EE9">
        <w:rPr>
          <w:sz w:val="24"/>
          <w:szCs w:val="24"/>
          <w:lang w:val="es-MX"/>
        </w:rPr>
        <w:t>U</w:t>
      </w:r>
      <w:r w:rsidR="006959BC" w:rsidRPr="00E556BF">
        <w:rPr>
          <w:sz w:val="24"/>
          <w:szCs w:val="24"/>
          <w:lang w:val="es-MX"/>
        </w:rPr>
        <w:t>rbanism</w:t>
      </w:r>
      <w:proofErr w:type="spellEnd"/>
      <w:r w:rsidR="009A3E4B" w:rsidRPr="00E556BF">
        <w:rPr>
          <w:sz w:val="24"/>
          <w:szCs w:val="24"/>
          <w:lang w:val="es-MX"/>
        </w:rPr>
        <w:t xml:space="preserve"> a </w:t>
      </w:r>
      <w:proofErr w:type="spellStart"/>
      <w:r w:rsidR="009A3E4B" w:rsidRPr="00E556BF">
        <w:rPr>
          <w:sz w:val="24"/>
          <w:szCs w:val="24"/>
          <w:lang w:val="es-MX"/>
        </w:rPr>
        <w:t>Municipiului</w:t>
      </w:r>
      <w:proofErr w:type="spellEnd"/>
      <w:r w:rsidR="009A3E4B" w:rsidRPr="00E556BF">
        <w:rPr>
          <w:sz w:val="24"/>
          <w:szCs w:val="24"/>
          <w:lang w:val="es-MX"/>
        </w:rPr>
        <w:t xml:space="preserve"> </w:t>
      </w:r>
      <w:proofErr w:type="spellStart"/>
      <w:r w:rsidR="009A3E4B" w:rsidRPr="00E556BF">
        <w:rPr>
          <w:sz w:val="24"/>
          <w:szCs w:val="24"/>
          <w:lang w:val="es-MX"/>
        </w:rPr>
        <w:t>Târgu</w:t>
      </w:r>
      <w:proofErr w:type="spellEnd"/>
      <w:r w:rsidR="009A3E4B" w:rsidRPr="00E556BF">
        <w:rPr>
          <w:sz w:val="24"/>
          <w:szCs w:val="24"/>
          <w:lang w:val="es-MX"/>
        </w:rPr>
        <w:t xml:space="preserve"> Mureş.</w:t>
      </w:r>
    </w:p>
    <w:p w:rsidR="00ED7F88" w:rsidRPr="00020260" w:rsidRDefault="00ED7F88" w:rsidP="007A4AC1">
      <w:pPr>
        <w:ind w:right="-1"/>
        <w:jc w:val="both"/>
        <w:rPr>
          <w:b/>
          <w:color w:val="FF0000"/>
          <w:sz w:val="24"/>
          <w:szCs w:val="24"/>
          <w:lang w:val="es-MX"/>
        </w:rPr>
      </w:pPr>
    </w:p>
    <w:p w:rsidR="005F5ECA" w:rsidRDefault="009B3A3E" w:rsidP="007A4AC1">
      <w:pPr>
        <w:pStyle w:val="ListParagraph"/>
        <w:numPr>
          <w:ilvl w:val="0"/>
          <w:numId w:val="28"/>
        </w:numPr>
        <w:ind w:left="0" w:right="-1" w:firstLine="0"/>
        <w:jc w:val="both"/>
        <w:rPr>
          <w:b/>
          <w:sz w:val="24"/>
          <w:szCs w:val="24"/>
          <w:lang w:val="es-MX"/>
        </w:rPr>
      </w:pPr>
      <w:r w:rsidRPr="00020260">
        <w:rPr>
          <w:b/>
          <w:sz w:val="24"/>
          <w:szCs w:val="24"/>
          <w:lang w:val="es-MX"/>
        </w:rPr>
        <w:t xml:space="preserve"> </w:t>
      </w:r>
      <w:proofErr w:type="spellStart"/>
      <w:r w:rsidR="008674C6" w:rsidRPr="00020260">
        <w:rPr>
          <w:b/>
          <w:sz w:val="24"/>
          <w:szCs w:val="24"/>
          <w:lang w:val="es-MX"/>
        </w:rPr>
        <w:t>Cadrul</w:t>
      </w:r>
      <w:proofErr w:type="spellEnd"/>
      <w:r w:rsidR="008674C6" w:rsidRPr="00020260">
        <w:rPr>
          <w:b/>
          <w:sz w:val="24"/>
          <w:szCs w:val="24"/>
          <w:lang w:val="es-MX"/>
        </w:rPr>
        <w:t xml:space="preserve"> legal</w:t>
      </w:r>
    </w:p>
    <w:p w:rsidR="007C4D24" w:rsidRPr="00020260" w:rsidRDefault="007C4D24" w:rsidP="007C4D24">
      <w:pPr>
        <w:pStyle w:val="ListParagraph"/>
        <w:ind w:left="0" w:right="-1"/>
        <w:jc w:val="both"/>
        <w:rPr>
          <w:b/>
          <w:sz w:val="24"/>
          <w:szCs w:val="24"/>
          <w:lang w:val="es-MX"/>
        </w:rPr>
      </w:pPr>
    </w:p>
    <w:p w:rsidR="00E5528E" w:rsidRPr="00020260" w:rsidRDefault="000348F1" w:rsidP="007A4AC1">
      <w:pPr>
        <w:pStyle w:val="ListParagraph"/>
        <w:numPr>
          <w:ilvl w:val="0"/>
          <w:numId w:val="29"/>
        </w:numPr>
        <w:ind w:left="426" w:right="-1"/>
        <w:jc w:val="both"/>
        <w:rPr>
          <w:sz w:val="24"/>
          <w:szCs w:val="24"/>
          <w:lang w:val="ro-RO"/>
        </w:rPr>
      </w:pPr>
      <w:r w:rsidRPr="00020260">
        <w:rPr>
          <w:sz w:val="24"/>
          <w:szCs w:val="24"/>
          <w:lang w:val="ro-RO"/>
        </w:rPr>
        <w:t xml:space="preserve">Legea </w:t>
      </w:r>
      <w:r w:rsidR="009B3A3E" w:rsidRPr="00020260">
        <w:rPr>
          <w:sz w:val="24"/>
          <w:szCs w:val="24"/>
          <w:lang w:val="ro-RO"/>
        </w:rPr>
        <w:t xml:space="preserve">nr. </w:t>
      </w:r>
      <w:r w:rsidRPr="00020260">
        <w:rPr>
          <w:sz w:val="24"/>
          <w:szCs w:val="24"/>
          <w:lang w:val="ro-RO"/>
        </w:rPr>
        <w:t>350/2001 privind amenajarea teritoriului şi urbanismul</w:t>
      </w:r>
    </w:p>
    <w:p w:rsidR="00E5528E" w:rsidRPr="00020260" w:rsidRDefault="00E5528E" w:rsidP="007A4AC1">
      <w:pPr>
        <w:pStyle w:val="ListParagraph"/>
        <w:numPr>
          <w:ilvl w:val="0"/>
          <w:numId w:val="29"/>
        </w:numPr>
        <w:ind w:left="426" w:right="-1"/>
        <w:jc w:val="both"/>
        <w:rPr>
          <w:sz w:val="24"/>
          <w:szCs w:val="24"/>
          <w:lang w:val="ro-RO"/>
        </w:rPr>
      </w:pPr>
      <w:r w:rsidRPr="00020260">
        <w:rPr>
          <w:sz w:val="24"/>
          <w:szCs w:val="24"/>
          <w:lang w:val="ro-RO"/>
        </w:rPr>
        <w:t xml:space="preserve">Ordinul  </w:t>
      </w:r>
      <w:r w:rsidR="009B3A3E" w:rsidRPr="00020260">
        <w:rPr>
          <w:sz w:val="24"/>
          <w:szCs w:val="24"/>
          <w:lang w:val="ro-RO"/>
        </w:rPr>
        <w:t xml:space="preserve">nr. </w:t>
      </w:r>
      <w:r w:rsidRPr="00020260">
        <w:rPr>
          <w:sz w:val="24"/>
          <w:szCs w:val="24"/>
          <w:lang w:val="ro-RO"/>
        </w:rPr>
        <w:t>233/2016 pentru aprobarea Normelor metodologice de aplicare a Legii nr. 350/2001 privind amenajarea teritoriului şi urbanismul şi de elaborare şi actualizare a documentaţiilor de urbanism</w:t>
      </w:r>
    </w:p>
    <w:p w:rsidR="009B3A3E" w:rsidRPr="00020260" w:rsidRDefault="009B3A3E" w:rsidP="007A4AC1">
      <w:pPr>
        <w:pStyle w:val="ListParagraph"/>
        <w:numPr>
          <w:ilvl w:val="0"/>
          <w:numId w:val="29"/>
        </w:numPr>
        <w:ind w:left="426" w:right="-1"/>
        <w:jc w:val="both"/>
        <w:rPr>
          <w:sz w:val="24"/>
          <w:szCs w:val="24"/>
          <w:lang w:val="ro-RO"/>
        </w:rPr>
      </w:pPr>
      <w:r w:rsidRPr="00020260">
        <w:rPr>
          <w:sz w:val="24"/>
          <w:szCs w:val="24"/>
          <w:lang w:val="ro-RO"/>
        </w:rPr>
        <w:t>OUG nr. 57/2019 privind Codul administrativ</w:t>
      </w:r>
    </w:p>
    <w:p w:rsidR="000348F1" w:rsidRPr="00020260" w:rsidRDefault="000348F1" w:rsidP="007A4AC1">
      <w:pPr>
        <w:ind w:right="-1"/>
        <w:jc w:val="both"/>
        <w:rPr>
          <w:sz w:val="24"/>
          <w:szCs w:val="24"/>
          <w:lang w:val="ro-RO"/>
        </w:rPr>
      </w:pPr>
    </w:p>
    <w:p w:rsidR="007A3F0B" w:rsidRPr="00020260" w:rsidRDefault="00793B40" w:rsidP="007A4AC1">
      <w:pPr>
        <w:ind w:right="-1"/>
        <w:jc w:val="both"/>
        <w:rPr>
          <w:sz w:val="24"/>
          <w:szCs w:val="24"/>
          <w:lang w:val="es-MX"/>
        </w:rPr>
      </w:pPr>
      <w:r w:rsidRPr="002513C4">
        <w:rPr>
          <w:color w:val="FF0000"/>
          <w:sz w:val="24"/>
          <w:szCs w:val="24"/>
          <w:lang w:val="es-MX"/>
        </w:rPr>
        <w:lastRenderedPageBreak/>
        <w:t xml:space="preserve"> </w:t>
      </w:r>
    </w:p>
    <w:p w:rsidR="005F5ECA" w:rsidRPr="008674C6" w:rsidRDefault="009B4A4B" w:rsidP="007A4AC1">
      <w:pPr>
        <w:pStyle w:val="Heading1"/>
        <w:spacing w:line="240" w:lineRule="auto"/>
        <w:ind w:right="-1"/>
        <w:jc w:val="both"/>
        <w:rPr>
          <w:sz w:val="24"/>
          <w:szCs w:val="24"/>
          <w:lang w:val="es-MX"/>
        </w:rPr>
      </w:pPr>
      <w:r w:rsidRPr="008674C6">
        <w:rPr>
          <w:sz w:val="24"/>
          <w:szCs w:val="24"/>
          <w:lang w:val="es-MX"/>
        </w:rPr>
        <w:t>CAP.</w:t>
      </w:r>
      <w:r w:rsidR="00BC145D" w:rsidRPr="008674C6">
        <w:rPr>
          <w:sz w:val="24"/>
          <w:szCs w:val="24"/>
          <w:lang w:val="es-MX"/>
        </w:rPr>
        <w:t>2</w:t>
      </w:r>
      <w:r w:rsidRPr="008674C6">
        <w:rPr>
          <w:sz w:val="24"/>
          <w:szCs w:val="24"/>
          <w:lang w:val="es-MX"/>
        </w:rPr>
        <w:t xml:space="preserve"> </w:t>
      </w:r>
      <w:r w:rsidR="002513C4" w:rsidRPr="008674C6">
        <w:rPr>
          <w:sz w:val="24"/>
          <w:szCs w:val="24"/>
          <w:lang w:val="es-MX"/>
        </w:rPr>
        <w:t>ATRIBUŢIILE CTATU</w:t>
      </w:r>
    </w:p>
    <w:p w:rsidR="00511E56" w:rsidRPr="00020260" w:rsidRDefault="00511E56" w:rsidP="007A4AC1">
      <w:pPr>
        <w:ind w:right="-1"/>
        <w:jc w:val="both"/>
        <w:rPr>
          <w:color w:val="FF0000"/>
          <w:sz w:val="24"/>
          <w:szCs w:val="24"/>
          <w:lang w:val="es-MX"/>
        </w:rPr>
      </w:pPr>
    </w:p>
    <w:p w:rsidR="00867032" w:rsidRPr="00867032" w:rsidRDefault="001B044F" w:rsidP="007A4AC1">
      <w:pPr>
        <w:ind w:right="-1"/>
        <w:jc w:val="both"/>
        <w:rPr>
          <w:sz w:val="24"/>
          <w:szCs w:val="24"/>
          <w:lang w:val="es-MX"/>
        </w:rPr>
      </w:pPr>
      <w:r w:rsidRPr="00867032">
        <w:rPr>
          <w:b/>
          <w:sz w:val="24"/>
          <w:szCs w:val="24"/>
          <w:lang w:val="it-IT"/>
        </w:rPr>
        <w:t>Art.</w:t>
      </w:r>
      <w:r w:rsidR="003E2831">
        <w:rPr>
          <w:b/>
          <w:sz w:val="24"/>
          <w:szCs w:val="24"/>
          <w:lang w:val="it-IT"/>
        </w:rPr>
        <w:t>4</w:t>
      </w:r>
      <w:r w:rsidRPr="00867032">
        <w:rPr>
          <w:b/>
          <w:sz w:val="24"/>
          <w:szCs w:val="24"/>
          <w:lang w:val="it-IT"/>
        </w:rPr>
        <w:t xml:space="preserve">. </w:t>
      </w:r>
      <w:r w:rsidR="009A3E4B" w:rsidRPr="00867032">
        <w:rPr>
          <w:sz w:val="24"/>
          <w:szCs w:val="24"/>
          <w:lang w:val="it-IT"/>
        </w:rPr>
        <w:t>Conform prevederilor legale, CTATU este o comisie cu rol consultativ</w:t>
      </w:r>
      <w:r w:rsidR="009A3E4B" w:rsidRPr="00867032">
        <w:rPr>
          <w:b/>
          <w:sz w:val="24"/>
          <w:szCs w:val="24"/>
          <w:lang w:val="it-IT"/>
        </w:rPr>
        <w:t xml:space="preserve"> </w:t>
      </w:r>
      <w:proofErr w:type="spellStart"/>
      <w:r w:rsidR="00867032" w:rsidRPr="00867032">
        <w:rPr>
          <w:sz w:val="24"/>
          <w:szCs w:val="24"/>
          <w:lang w:val="es-MX"/>
        </w:rPr>
        <w:t>care</w:t>
      </w:r>
      <w:proofErr w:type="spellEnd"/>
      <w:r w:rsidR="00867032" w:rsidRPr="00867032">
        <w:rPr>
          <w:sz w:val="24"/>
          <w:szCs w:val="24"/>
          <w:lang w:val="es-MX"/>
        </w:rPr>
        <w:t xml:space="preserve"> </w:t>
      </w:r>
      <w:proofErr w:type="spellStart"/>
      <w:r w:rsidR="00867032" w:rsidRPr="00867032">
        <w:rPr>
          <w:sz w:val="24"/>
          <w:szCs w:val="24"/>
          <w:lang w:val="es-MX"/>
        </w:rPr>
        <w:t>asigură</w:t>
      </w:r>
      <w:proofErr w:type="spellEnd"/>
      <w:r w:rsidR="00867032" w:rsidRPr="00867032">
        <w:rPr>
          <w:sz w:val="24"/>
          <w:szCs w:val="24"/>
          <w:lang w:val="es-MX"/>
        </w:rPr>
        <w:t xml:space="preserve"> </w:t>
      </w:r>
      <w:proofErr w:type="spellStart"/>
      <w:r w:rsidR="00867032" w:rsidRPr="00867032">
        <w:rPr>
          <w:sz w:val="24"/>
          <w:szCs w:val="24"/>
          <w:lang w:val="es-MX"/>
        </w:rPr>
        <w:t>fundamentarea</w:t>
      </w:r>
      <w:proofErr w:type="spellEnd"/>
      <w:r w:rsidR="00867032" w:rsidRPr="00867032">
        <w:rPr>
          <w:sz w:val="24"/>
          <w:szCs w:val="24"/>
          <w:lang w:val="es-MX"/>
        </w:rPr>
        <w:t xml:space="preserve"> </w:t>
      </w:r>
      <w:proofErr w:type="spellStart"/>
      <w:r w:rsidR="00867032" w:rsidRPr="00867032">
        <w:rPr>
          <w:sz w:val="24"/>
          <w:szCs w:val="24"/>
          <w:lang w:val="es-MX"/>
        </w:rPr>
        <w:t>tehnică</w:t>
      </w:r>
      <w:proofErr w:type="spellEnd"/>
      <w:r w:rsidR="00867032" w:rsidRPr="00867032">
        <w:rPr>
          <w:sz w:val="24"/>
          <w:szCs w:val="24"/>
          <w:lang w:val="es-MX"/>
        </w:rPr>
        <w:t xml:space="preserve"> a </w:t>
      </w:r>
      <w:proofErr w:type="spellStart"/>
      <w:r w:rsidR="00867032" w:rsidRPr="00867032">
        <w:rPr>
          <w:sz w:val="24"/>
          <w:szCs w:val="24"/>
          <w:lang w:val="es-MX"/>
        </w:rPr>
        <w:t>avizului</w:t>
      </w:r>
      <w:proofErr w:type="spellEnd"/>
      <w:r w:rsidR="00867032" w:rsidRPr="00867032">
        <w:rPr>
          <w:sz w:val="24"/>
          <w:szCs w:val="24"/>
          <w:lang w:val="es-MX"/>
        </w:rPr>
        <w:t xml:space="preserve"> </w:t>
      </w:r>
      <w:proofErr w:type="spellStart"/>
      <w:r w:rsidR="00727EE9">
        <w:rPr>
          <w:sz w:val="24"/>
          <w:szCs w:val="24"/>
          <w:lang w:val="es-MX"/>
        </w:rPr>
        <w:t>A</w:t>
      </w:r>
      <w:r w:rsidR="00867032" w:rsidRPr="00867032">
        <w:rPr>
          <w:sz w:val="24"/>
          <w:szCs w:val="24"/>
          <w:lang w:val="es-MX"/>
        </w:rPr>
        <w:t>rhitectului</w:t>
      </w:r>
      <w:proofErr w:type="spellEnd"/>
      <w:r w:rsidR="00727EE9">
        <w:rPr>
          <w:sz w:val="24"/>
          <w:szCs w:val="24"/>
          <w:lang w:val="es-MX"/>
        </w:rPr>
        <w:t xml:space="preserve"> </w:t>
      </w:r>
      <w:proofErr w:type="spellStart"/>
      <w:r w:rsidR="00727EE9">
        <w:rPr>
          <w:sz w:val="24"/>
          <w:szCs w:val="24"/>
          <w:lang w:val="es-MX"/>
        </w:rPr>
        <w:t>Ş</w:t>
      </w:r>
      <w:r w:rsidR="00867032" w:rsidRPr="00867032">
        <w:rPr>
          <w:sz w:val="24"/>
          <w:szCs w:val="24"/>
          <w:lang w:val="es-MX"/>
        </w:rPr>
        <w:t>ef</w:t>
      </w:r>
      <w:proofErr w:type="spellEnd"/>
      <w:r w:rsidR="00867032" w:rsidRPr="00867032">
        <w:rPr>
          <w:sz w:val="24"/>
          <w:szCs w:val="24"/>
          <w:lang w:val="es-MX"/>
        </w:rPr>
        <w:t>.</w:t>
      </w:r>
    </w:p>
    <w:p w:rsidR="00867032" w:rsidRPr="00867032" w:rsidRDefault="00867032" w:rsidP="007A4AC1">
      <w:pPr>
        <w:ind w:right="-1"/>
        <w:jc w:val="both"/>
        <w:rPr>
          <w:sz w:val="24"/>
          <w:szCs w:val="24"/>
          <w:lang w:val="es-MX"/>
        </w:rPr>
      </w:pPr>
    </w:p>
    <w:p w:rsidR="00867032" w:rsidRPr="00867032" w:rsidRDefault="0095535E" w:rsidP="007A4AC1">
      <w:pPr>
        <w:ind w:right="-1"/>
        <w:jc w:val="both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Art.</w:t>
      </w:r>
      <w:r w:rsidR="003E2831">
        <w:rPr>
          <w:b/>
          <w:sz w:val="24"/>
          <w:szCs w:val="24"/>
          <w:lang w:val="es-MX"/>
        </w:rPr>
        <w:t>5</w:t>
      </w:r>
      <w:r w:rsidR="00867032" w:rsidRPr="00867032">
        <w:rPr>
          <w:b/>
          <w:sz w:val="24"/>
          <w:szCs w:val="24"/>
          <w:lang w:val="es-MX"/>
        </w:rPr>
        <w:t xml:space="preserve">. </w:t>
      </w:r>
      <w:proofErr w:type="spellStart"/>
      <w:r w:rsidR="00867032" w:rsidRPr="00867032">
        <w:rPr>
          <w:sz w:val="24"/>
          <w:szCs w:val="24"/>
          <w:lang w:val="es-MX"/>
        </w:rPr>
        <w:t>Categoriile</w:t>
      </w:r>
      <w:proofErr w:type="spellEnd"/>
      <w:r w:rsidR="00867032" w:rsidRPr="00867032">
        <w:rPr>
          <w:sz w:val="24"/>
          <w:szCs w:val="24"/>
          <w:lang w:val="es-MX"/>
        </w:rPr>
        <w:t xml:space="preserve"> de </w:t>
      </w:r>
      <w:proofErr w:type="spellStart"/>
      <w:r w:rsidR="00867032" w:rsidRPr="00867032">
        <w:rPr>
          <w:sz w:val="24"/>
          <w:szCs w:val="24"/>
          <w:lang w:val="es-MX"/>
        </w:rPr>
        <w:t>lucrări</w:t>
      </w:r>
      <w:proofErr w:type="spellEnd"/>
      <w:r w:rsidR="00867032" w:rsidRPr="00867032">
        <w:rPr>
          <w:sz w:val="24"/>
          <w:szCs w:val="24"/>
          <w:lang w:val="es-MX"/>
        </w:rPr>
        <w:t xml:space="preserve"> </w:t>
      </w:r>
      <w:proofErr w:type="spellStart"/>
      <w:r w:rsidR="00867032" w:rsidRPr="00867032">
        <w:rPr>
          <w:sz w:val="24"/>
          <w:szCs w:val="24"/>
          <w:lang w:val="es-MX"/>
        </w:rPr>
        <w:t>care</w:t>
      </w:r>
      <w:proofErr w:type="spellEnd"/>
      <w:r w:rsidR="00867032" w:rsidRPr="00867032">
        <w:rPr>
          <w:sz w:val="24"/>
          <w:szCs w:val="24"/>
          <w:lang w:val="es-MX"/>
        </w:rPr>
        <w:t xml:space="preserve"> </w:t>
      </w:r>
      <w:proofErr w:type="spellStart"/>
      <w:r w:rsidR="00867032" w:rsidRPr="00867032">
        <w:rPr>
          <w:sz w:val="24"/>
          <w:szCs w:val="24"/>
          <w:lang w:val="es-MX"/>
        </w:rPr>
        <w:t>vor</w:t>
      </w:r>
      <w:proofErr w:type="spellEnd"/>
      <w:r w:rsidR="00867032" w:rsidRPr="00867032">
        <w:rPr>
          <w:sz w:val="24"/>
          <w:szCs w:val="24"/>
          <w:lang w:val="es-MX"/>
        </w:rPr>
        <w:t xml:space="preserve"> fi </w:t>
      </w:r>
      <w:proofErr w:type="spellStart"/>
      <w:r w:rsidR="00867032" w:rsidRPr="00867032">
        <w:rPr>
          <w:sz w:val="24"/>
          <w:szCs w:val="24"/>
          <w:lang w:val="es-MX"/>
        </w:rPr>
        <w:t>analizate</w:t>
      </w:r>
      <w:proofErr w:type="spellEnd"/>
      <w:r w:rsidR="00867032" w:rsidRPr="00867032">
        <w:rPr>
          <w:sz w:val="24"/>
          <w:szCs w:val="24"/>
          <w:lang w:val="es-MX"/>
        </w:rPr>
        <w:t xml:space="preserve"> de </w:t>
      </w:r>
      <w:proofErr w:type="spellStart"/>
      <w:r w:rsidR="00867032" w:rsidRPr="00867032">
        <w:rPr>
          <w:sz w:val="24"/>
          <w:szCs w:val="24"/>
          <w:lang w:val="es-MX"/>
        </w:rPr>
        <w:t>comisie</w:t>
      </w:r>
      <w:proofErr w:type="spellEnd"/>
      <w:r w:rsidR="00867032" w:rsidRPr="00867032">
        <w:rPr>
          <w:sz w:val="24"/>
          <w:szCs w:val="24"/>
          <w:lang w:val="es-MX"/>
        </w:rPr>
        <w:t>:</w:t>
      </w:r>
    </w:p>
    <w:p w:rsidR="001A41CF" w:rsidRDefault="001A41CF" w:rsidP="007A4AC1">
      <w:pPr>
        <w:ind w:right="-1"/>
        <w:jc w:val="both"/>
        <w:rPr>
          <w:sz w:val="24"/>
          <w:szCs w:val="24"/>
          <w:lang w:val="it-IT"/>
        </w:rPr>
      </w:pPr>
    </w:p>
    <w:p w:rsidR="00867032" w:rsidRPr="00867032" w:rsidRDefault="00867032" w:rsidP="007A4AC1">
      <w:pPr>
        <w:ind w:right="-1"/>
        <w:jc w:val="both"/>
        <w:rPr>
          <w:sz w:val="24"/>
          <w:szCs w:val="24"/>
          <w:lang w:val="it-IT"/>
        </w:rPr>
      </w:pPr>
      <w:r w:rsidRPr="00867032">
        <w:rPr>
          <w:sz w:val="24"/>
          <w:szCs w:val="24"/>
          <w:lang w:val="it-IT"/>
        </w:rPr>
        <w:t xml:space="preserve">a) </w:t>
      </w:r>
      <w:r w:rsidR="001A41CF" w:rsidRPr="0084190B">
        <w:rPr>
          <w:b/>
          <w:sz w:val="24"/>
          <w:szCs w:val="24"/>
          <w:lang w:val="it-IT"/>
        </w:rPr>
        <w:t>D</w:t>
      </w:r>
      <w:r w:rsidRPr="0084190B">
        <w:rPr>
          <w:b/>
          <w:sz w:val="24"/>
          <w:szCs w:val="24"/>
          <w:lang w:val="it-IT"/>
        </w:rPr>
        <w:t>ocumentaţii de urbanism şi amenajarea teritoriului</w:t>
      </w:r>
      <w:r w:rsidR="001A41CF">
        <w:rPr>
          <w:sz w:val="24"/>
          <w:szCs w:val="24"/>
          <w:lang w:val="it-IT"/>
        </w:rPr>
        <w:t>, în diverse etape de elaborare (temă de proiectare, aviz de oportunita</w:t>
      </w:r>
      <w:r w:rsidR="0084190B">
        <w:rPr>
          <w:sz w:val="24"/>
          <w:szCs w:val="24"/>
          <w:lang w:val="it-IT"/>
        </w:rPr>
        <w:t>t</w:t>
      </w:r>
      <w:r w:rsidR="001A41CF">
        <w:rPr>
          <w:sz w:val="24"/>
          <w:szCs w:val="24"/>
          <w:lang w:val="it-IT"/>
        </w:rPr>
        <w:t>e, aviz preliminar, aviz final, după caz):</w:t>
      </w:r>
    </w:p>
    <w:p w:rsidR="001A41CF" w:rsidRDefault="001A41CF" w:rsidP="007A4AC1">
      <w:pPr>
        <w:pStyle w:val="ListParagraph"/>
        <w:numPr>
          <w:ilvl w:val="0"/>
          <w:numId w:val="29"/>
        </w:numPr>
        <w:ind w:right="-1"/>
        <w:jc w:val="both"/>
        <w:rPr>
          <w:sz w:val="24"/>
          <w:szCs w:val="24"/>
          <w:lang w:val="it-IT"/>
        </w:rPr>
      </w:pPr>
      <w:r w:rsidRPr="003E2831">
        <w:rPr>
          <w:sz w:val="24"/>
          <w:szCs w:val="24"/>
          <w:lang w:val="it-IT"/>
        </w:rPr>
        <w:t>Studii şi strategii de dezvoltare urbană</w:t>
      </w:r>
      <w:r w:rsidRPr="003E2831">
        <w:rPr>
          <w:sz w:val="24"/>
          <w:szCs w:val="24"/>
          <w:lang w:val="ro-RO"/>
        </w:rPr>
        <w:t>;</w:t>
      </w:r>
      <w:r w:rsidRPr="003E2831">
        <w:rPr>
          <w:sz w:val="24"/>
          <w:szCs w:val="24"/>
          <w:lang w:val="it-IT"/>
        </w:rPr>
        <w:t xml:space="preserve"> </w:t>
      </w:r>
    </w:p>
    <w:p w:rsidR="00867032" w:rsidRPr="00867032" w:rsidRDefault="00867032" w:rsidP="007A4AC1">
      <w:pPr>
        <w:pStyle w:val="ListParagraph"/>
        <w:numPr>
          <w:ilvl w:val="0"/>
          <w:numId w:val="29"/>
        </w:numPr>
        <w:ind w:right="-1"/>
        <w:jc w:val="both"/>
        <w:rPr>
          <w:sz w:val="24"/>
          <w:szCs w:val="24"/>
          <w:lang w:val="it-IT"/>
        </w:rPr>
      </w:pPr>
      <w:r w:rsidRPr="00867032">
        <w:rPr>
          <w:sz w:val="24"/>
          <w:szCs w:val="24"/>
          <w:lang w:val="it-IT"/>
        </w:rPr>
        <w:t>Planul Urbanistic General</w:t>
      </w:r>
      <w:r w:rsidR="00FB76C6">
        <w:rPr>
          <w:sz w:val="24"/>
          <w:szCs w:val="24"/>
          <w:lang w:val="it-IT"/>
        </w:rPr>
        <w:t xml:space="preserve"> al municipiului</w:t>
      </w:r>
      <w:r w:rsidRPr="00867032">
        <w:rPr>
          <w:sz w:val="24"/>
          <w:szCs w:val="24"/>
          <w:lang w:val="it-IT"/>
        </w:rPr>
        <w:t xml:space="preserve"> şi Regulamentul Local de Urbanism aferent</w:t>
      </w:r>
      <w:r w:rsidR="002E0821">
        <w:rPr>
          <w:sz w:val="24"/>
          <w:szCs w:val="24"/>
          <w:lang w:val="it-IT"/>
        </w:rPr>
        <w:t>;</w:t>
      </w:r>
    </w:p>
    <w:p w:rsidR="00867032" w:rsidRPr="00867032" w:rsidRDefault="00867032" w:rsidP="007A4AC1">
      <w:pPr>
        <w:pStyle w:val="ListParagraph"/>
        <w:numPr>
          <w:ilvl w:val="0"/>
          <w:numId w:val="29"/>
        </w:numPr>
        <w:ind w:right="-1"/>
        <w:jc w:val="both"/>
        <w:rPr>
          <w:sz w:val="24"/>
          <w:szCs w:val="24"/>
          <w:lang w:val="it-IT"/>
        </w:rPr>
      </w:pPr>
      <w:r w:rsidRPr="00867032">
        <w:rPr>
          <w:sz w:val="24"/>
          <w:szCs w:val="24"/>
          <w:lang w:val="it-IT"/>
        </w:rPr>
        <w:t>Planuri Urbanistice Zonale cu regulamentele aferente;</w:t>
      </w:r>
    </w:p>
    <w:p w:rsidR="003E2831" w:rsidRDefault="00867032" w:rsidP="007A4AC1">
      <w:pPr>
        <w:pStyle w:val="ListParagraph"/>
        <w:numPr>
          <w:ilvl w:val="0"/>
          <w:numId w:val="29"/>
        </w:numPr>
        <w:ind w:right="-1"/>
        <w:jc w:val="both"/>
        <w:rPr>
          <w:sz w:val="24"/>
          <w:szCs w:val="24"/>
          <w:lang w:val="it-IT"/>
        </w:rPr>
      </w:pPr>
      <w:r w:rsidRPr="00867032">
        <w:rPr>
          <w:sz w:val="24"/>
          <w:szCs w:val="24"/>
          <w:lang w:val="it-IT"/>
        </w:rPr>
        <w:t xml:space="preserve">Planuri Urbanistice </w:t>
      </w:r>
      <w:r>
        <w:rPr>
          <w:sz w:val="24"/>
          <w:szCs w:val="24"/>
          <w:lang w:val="it-IT"/>
        </w:rPr>
        <w:t>de Detaliu</w:t>
      </w:r>
      <w:r w:rsidRPr="00867032">
        <w:rPr>
          <w:sz w:val="24"/>
          <w:szCs w:val="24"/>
          <w:lang w:val="it-IT"/>
        </w:rPr>
        <w:t>;</w:t>
      </w:r>
    </w:p>
    <w:p w:rsidR="001A41CF" w:rsidRDefault="0084190B" w:rsidP="007A4AC1">
      <w:pPr>
        <w:pStyle w:val="ListParagraph"/>
        <w:numPr>
          <w:ilvl w:val="0"/>
          <w:numId w:val="29"/>
        </w:numPr>
        <w:ind w:right="-1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</w:t>
      </w:r>
      <w:r w:rsidR="001A41CF" w:rsidRPr="001A41CF">
        <w:rPr>
          <w:sz w:val="24"/>
          <w:szCs w:val="24"/>
          <w:lang w:val="it-IT"/>
        </w:rPr>
        <w:t>oncursuri de urbanism</w:t>
      </w:r>
      <w:r w:rsidR="001A41CF">
        <w:rPr>
          <w:sz w:val="24"/>
          <w:szCs w:val="24"/>
          <w:lang w:val="it-IT"/>
        </w:rPr>
        <w:t xml:space="preserve"> şi</w:t>
      </w:r>
      <w:r w:rsidR="001A41CF" w:rsidRPr="001A41CF">
        <w:rPr>
          <w:sz w:val="24"/>
          <w:szCs w:val="24"/>
          <w:lang w:val="it-IT"/>
        </w:rPr>
        <w:t xml:space="preserve"> amenajarea teritoriului</w:t>
      </w:r>
      <w:r w:rsidR="001A41CF">
        <w:rPr>
          <w:sz w:val="24"/>
          <w:szCs w:val="24"/>
          <w:lang w:val="it-IT"/>
        </w:rPr>
        <w:t>;</w:t>
      </w:r>
      <w:r w:rsidR="001A41CF" w:rsidRPr="001A41CF">
        <w:rPr>
          <w:sz w:val="24"/>
          <w:szCs w:val="24"/>
          <w:lang w:val="it-IT"/>
        </w:rPr>
        <w:t xml:space="preserve"> </w:t>
      </w:r>
    </w:p>
    <w:p w:rsidR="001A41CF" w:rsidRDefault="001A41CF" w:rsidP="007A4AC1">
      <w:pPr>
        <w:pStyle w:val="ListParagraph"/>
        <w:numPr>
          <w:ilvl w:val="0"/>
          <w:numId w:val="29"/>
        </w:numPr>
        <w:ind w:right="-1"/>
        <w:jc w:val="both"/>
        <w:rPr>
          <w:sz w:val="24"/>
          <w:szCs w:val="24"/>
          <w:lang w:val="it-IT"/>
        </w:rPr>
      </w:pPr>
      <w:r w:rsidRPr="003F4FA3">
        <w:rPr>
          <w:sz w:val="24"/>
          <w:szCs w:val="24"/>
          <w:lang w:val="it-IT"/>
        </w:rPr>
        <w:t xml:space="preserve">Alte proiecte de dezvoltare urbană de interes municipal, publice sau private, la </w:t>
      </w:r>
      <w:r w:rsidR="00FB76C6" w:rsidRPr="003F4FA3">
        <w:rPr>
          <w:sz w:val="24"/>
          <w:szCs w:val="24"/>
          <w:lang w:val="it-IT"/>
        </w:rPr>
        <w:t>solicitarea</w:t>
      </w:r>
      <w:r w:rsidRPr="003F4FA3">
        <w:rPr>
          <w:sz w:val="24"/>
          <w:szCs w:val="24"/>
          <w:lang w:val="it-IT"/>
        </w:rPr>
        <w:t xml:space="preserve"> </w:t>
      </w:r>
      <w:r w:rsidR="00727EE9" w:rsidRPr="003F4FA3">
        <w:rPr>
          <w:sz w:val="24"/>
          <w:szCs w:val="24"/>
          <w:lang w:val="it-IT"/>
        </w:rPr>
        <w:t>A</w:t>
      </w:r>
      <w:r w:rsidRPr="003F4FA3">
        <w:rPr>
          <w:sz w:val="24"/>
          <w:szCs w:val="24"/>
          <w:lang w:val="it-IT"/>
        </w:rPr>
        <w:t>rhitectului</w:t>
      </w:r>
      <w:r w:rsidR="00727EE9" w:rsidRPr="003F4FA3">
        <w:rPr>
          <w:sz w:val="24"/>
          <w:szCs w:val="24"/>
          <w:lang w:val="it-IT"/>
        </w:rPr>
        <w:t xml:space="preserve"> Ş</w:t>
      </w:r>
      <w:r w:rsidRPr="003F4FA3">
        <w:rPr>
          <w:sz w:val="24"/>
          <w:szCs w:val="24"/>
          <w:lang w:val="it-IT"/>
        </w:rPr>
        <w:t>ef</w:t>
      </w:r>
      <w:r w:rsidR="00FB76C6" w:rsidRPr="003F4FA3">
        <w:rPr>
          <w:sz w:val="24"/>
          <w:szCs w:val="24"/>
          <w:lang w:val="it-IT"/>
        </w:rPr>
        <w:t xml:space="preserve">, a primarului, a Consiliului Judeţean pentru proiecte amplasate în zona periurbană la limita teritoriului administrativ al municipiului, </w:t>
      </w:r>
      <w:r w:rsidR="003F4FA3">
        <w:rPr>
          <w:sz w:val="24"/>
          <w:szCs w:val="24"/>
          <w:lang w:val="it-IT"/>
        </w:rPr>
        <w:t>conform unor prevederi legale sau a unor regulamente locale aprobate</w:t>
      </w:r>
      <w:r w:rsidR="003F4FA3" w:rsidRPr="001A41CF">
        <w:rPr>
          <w:sz w:val="24"/>
          <w:szCs w:val="24"/>
          <w:lang w:val="it-IT"/>
        </w:rPr>
        <w:t>.</w:t>
      </w:r>
    </w:p>
    <w:p w:rsidR="003F4FA3" w:rsidRPr="003F4FA3" w:rsidRDefault="003F4FA3" w:rsidP="003F4FA3">
      <w:pPr>
        <w:pStyle w:val="ListParagraph"/>
        <w:ind w:right="-1"/>
        <w:jc w:val="both"/>
        <w:rPr>
          <w:sz w:val="24"/>
          <w:szCs w:val="24"/>
          <w:lang w:val="it-IT"/>
        </w:rPr>
      </w:pPr>
    </w:p>
    <w:p w:rsidR="001A41CF" w:rsidRDefault="001A41CF" w:rsidP="007A4AC1">
      <w:pPr>
        <w:ind w:right="-1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b) </w:t>
      </w:r>
      <w:r w:rsidRPr="002E0821">
        <w:rPr>
          <w:b/>
          <w:sz w:val="24"/>
          <w:szCs w:val="24"/>
          <w:lang w:val="it-IT"/>
        </w:rPr>
        <w:t xml:space="preserve">Documentaţii </w:t>
      </w:r>
      <w:r w:rsidR="002E0821" w:rsidRPr="002E0821">
        <w:rPr>
          <w:b/>
          <w:sz w:val="24"/>
          <w:szCs w:val="24"/>
          <w:lang w:val="it-IT"/>
        </w:rPr>
        <w:t>tehnice</w:t>
      </w:r>
      <w:r w:rsidR="001E63BC">
        <w:rPr>
          <w:sz w:val="24"/>
          <w:szCs w:val="24"/>
          <w:lang w:val="it-IT"/>
        </w:rPr>
        <w:t xml:space="preserve">, </w:t>
      </w:r>
      <w:r w:rsidR="0084190B">
        <w:rPr>
          <w:sz w:val="24"/>
          <w:szCs w:val="24"/>
          <w:lang w:val="it-IT"/>
        </w:rPr>
        <w:t xml:space="preserve">în diverse etape de elaborare </w:t>
      </w:r>
      <w:r w:rsidR="001E63BC">
        <w:rPr>
          <w:sz w:val="24"/>
          <w:szCs w:val="24"/>
          <w:lang w:val="it-IT"/>
        </w:rPr>
        <w:t>(</w:t>
      </w:r>
      <w:r w:rsidR="0084190B" w:rsidRPr="0084190B">
        <w:rPr>
          <w:sz w:val="24"/>
          <w:szCs w:val="24"/>
          <w:lang w:val="it-IT"/>
        </w:rPr>
        <w:t xml:space="preserve">temă de proiectare, </w:t>
      </w:r>
      <w:r w:rsidR="0084190B">
        <w:rPr>
          <w:sz w:val="24"/>
          <w:szCs w:val="24"/>
          <w:lang w:val="it-IT"/>
        </w:rPr>
        <w:t xml:space="preserve">studiu de fezabilitate, </w:t>
      </w:r>
      <w:r w:rsidR="0084190B" w:rsidRPr="0084190B">
        <w:rPr>
          <w:sz w:val="24"/>
          <w:szCs w:val="24"/>
          <w:lang w:val="it-IT"/>
        </w:rPr>
        <w:t>aviz preliminar, aviz final, după caz)</w:t>
      </w:r>
      <w:r w:rsidR="001E63BC">
        <w:rPr>
          <w:sz w:val="24"/>
          <w:szCs w:val="24"/>
          <w:lang w:val="it-IT"/>
        </w:rPr>
        <w:t xml:space="preserve"> pentru</w:t>
      </w:r>
      <w:r>
        <w:rPr>
          <w:sz w:val="24"/>
          <w:szCs w:val="24"/>
          <w:lang w:val="it-IT"/>
        </w:rPr>
        <w:t>:</w:t>
      </w:r>
    </w:p>
    <w:p w:rsidR="001A41CF" w:rsidRDefault="001A41CF" w:rsidP="007A4AC1">
      <w:pPr>
        <w:pStyle w:val="ListParagraph"/>
        <w:numPr>
          <w:ilvl w:val="0"/>
          <w:numId w:val="29"/>
        </w:numPr>
        <w:ind w:right="-1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</w:t>
      </w:r>
      <w:r w:rsidRPr="001A41CF">
        <w:rPr>
          <w:sz w:val="24"/>
          <w:szCs w:val="24"/>
          <w:lang w:val="it-IT"/>
        </w:rPr>
        <w:t>roiecte de investiţii publice;</w:t>
      </w:r>
    </w:p>
    <w:p w:rsidR="001A41CF" w:rsidRDefault="0084190B" w:rsidP="007A4AC1">
      <w:pPr>
        <w:pStyle w:val="ListParagraph"/>
        <w:numPr>
          <w:ilvl w:val="0"/>
          <w:numId w:val="29"/>
        </w:numPr>
        <w:ind w:right="-1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C</w:t>
      </w:r>
      <w:r w:rsidR="001A41CF" w:rsidRPr="001A41CF">
        <w:rPr>
          <w:sz w:val="24"/>
          <w:szCs w:val="24"/>
          <w:lang w:val="it-IT"/>
        </w:rPr>
        <w:t xml:space="preserve">oncursuri de </w:t>
      </w:r>
      <w:r w:rsidR="001A41CF">
        <w:rPr>
          <w:sz w:val="24"/>
          <w:szCs w:val="24"/>
          <w:lang w:val="it-IT"/>
        </w:rPr>
        <w:t>arhitectură sau concursurilor de idei;</w:t>
      </w:r>
      <w:r w:rsidR="001A41CF" w:rsidRPr="001A41CF">
        <w:rPr>
          <w:sz w:val="24"/>
          <w:szCs w:val="24"/>
          <w:lang w:val="it-IT"/>
        </w:rPr>
        <w:t xml:space="preserve"> </w:t>
      </w:r>
    </w:p>
    <w:p w:rsidR="001A41CF" w:rsidRPr="001A41CF" w:rsidRDefault="001A41CF" w:rsidP="007A4AC1">
      <w:pPr>
        <w:pStyle w:val="ListParagraph"/>
        <w:numPr>
          <w:ilvl w:val="0"/>
          <w:numId w:val="29"/>
        </w:numPr>
        <w:ind w:right="-1"/>
        <w:jc w:val="both"/>
        <w:rPr>
          <w:sz w:val="24"/>
          <w:szCs w:val="24"/>
          <w:lang w:val="it-IT"/>
        </w:rPr>
      </w:pPr>
      <w:r w:rsidRPr="001A41CF">
        <w:rPr>
          <w:sz w:val="24"/>
          <w:szCs w:val="24"/>
          <w:lang w:val="it-IT"/>
        </w:rPr>
        <w:t>Alte proiecte publice sau private de interes municipal</w:t>
      </w:r>
      <w:r w:rsidR="00720D1F">
        <w:rPr>
          <w:sz w:val="24"/>
          <w:szCs w:val="24"/>
          <w:lang w:val="it-IT"/>
        </w:rPr>
        <w:t xml:space="preserve"> sau importante prin amplasament, destinaţie sau volumetrie</w:t>
      </w:r>
      <w:r w:rsidRPr="001A41CF">
        <w:rPr>
          <w:sz w:val="24"/>
          <w:szCs w:val="24"/>
          <w:lang w:val="it-IT"/>
        </w:rPr>
        <w:t xml:space="preserve">, la </w:t>
      </w:r>
      <w:r w:rsidR="00FB76C6">
        <w:rPr>
          <w:sz w:val="24"/>
          <w:szCs w:val="24"/>
          <w:lang w:val="it-IT"/>
        </w:rPr>
        <w:t>solicitarea</w:t>
      </w:r>
      <w:r w:rsidRPr="001A41CF">
        <w:rPr>
          <w:sz w:val="24"/>
          <w:szCs w:val="24"/>
          <w:lang w:val="it-IT"/>
        </w:rPr>
        <w:t xml:space="preserve"> </w:t>
      </w:r>
      <w:r w:rsidR="00727EE9">
        <w:rPr>
          <w:sz w:val="24"/>
          <w:szCs w:val="24"/>
          <w:lang w:val="it-IT"/>
        </w:rPr>
        <w:t>A</w:t>
      </w:r>
      <w:r w:rsidRPr="001A41CF">
        <w:rPr>
          <w:sz w:val="24"/>
          <w:szCs w:val="24"/>
          <w:lang w:val="it-IT"/>
        </w:rPr>
        <w:t>rhitectului</w:t>
      </w:r>
      <w:r w:rsidR="00727EE9">
        <w:rPr>
          <w:sz w:val="24"/>
          <w:szCs w:val="24"/>
          <w:lang w:val="it-IT"/>
        </w:rPr>
        <w:t xml:space="preserve"> Ş</w:t>
      </w:r>
      <w:r w:rsidRPr="001A41CF">
        <w:rPr>
          <w:sz w:val="24"/>
          <w:szCs w:val="24"/>
          <w:lang w:val="it-IT"/>
        </w:rPr>
        <w:t>ef</w:t>
      </w:r>
      <w:r w:rsidR="00FB76C6">
        <w:rPr>
          <w:sz w:val="24"/>
          <w:szCs w:val="24"/>
          <w:lang w:val="it-IT"/>
        </w:rPr>
        <w:t>, a primarului</w:t>
      </w:r>
      <w:r w:rsidR="00B5647D">
        <w:rPr>
          <w:sz w:val="24"/>
          <w:szCs w:val="24"/>
          <w:lang w:val="it-IT"/>
        </w:rPr>
        <w:t>,</w:t>
      </w:r>
      <w:r w:rsidR="00612A78">
        <w:rPr>
          <w:sz w:val="24"/>
          <w:szCs w:val="24"/>
          <w:lang w:val="it-IT"/>
        </w:rPr>
        <w:t xml:space="preserve"> conform </w:t>
      </w:r>
      <w:r w:rsidR="00B5647D">
        <w:rPr>
          <w:sz w:val="24"/>
          <w:szCs w:val="24"/>
          <w:lang w:val="it-IT"/>
        </w:rPr>
        <w:t>uno</w:t>
      </w:r>
      <w:r w:rsidR="00E556BF">
        <w:rPr>
          <w:sz w:val="24"/>
          <w:szCs w:val="24"/>
          <w:lang w:val="it-IT"/>
        </w:rPr>
        <w:t xml:space="preserve">r </w:t>
      </w:r>
      <w:r w:rsidR="00B5647D">
        <w:rPr>
          <w:sz w:val="24"/>
          <w:szCs w:val="24"/>
          <w:lang w:val="it-IT"/>
        </w:rPr>
        <w:t xml:space="preserve">prevederi legale sau a unor </w:t>
      </w:r>
      <w:r w:rsidR="00612A78">
        <w:rPr>
          <w:sz w:val="24"/>
          <w:szCs w:val="24"/>
          <w:lang w:val="it-IT"/>
        </w:rPr>
        <w:t>regulamente locale aprobate</w:t>
      </w:r>
      <w:r w:rsidRPr="001A41CF">
        <w:rPr>
          <w:sz w:val="24"/>
          <w:szCs w:val="24"/>
          <w:lang w:val="it-IT"/>
        </w:rPr>
        <w:t>.</w:t>
      </w:r>
    </w:p>
    <w:p w:rsidR="001A41CF" w:rsidRPr="001A41CF" w:rsidRDefault="001A41CF" w:rsidP="007A4AC1">
      <w:pPr>
        <w:ind w:right="-1"/>
        <w:jc w:val="both"/>
        <w:rPr>
          <w:sz w:val="24"/>
          <w:szCs w:val="24"/>
          <w:lang w:val="it-IT"/>
        </w:rPr>
      </w:pPr>
    </w:p>
    <w:p w:rsidR="00E702A7" w:rsidRPr="009958CA" w:rsidRDefault="0095535E" w:rsidP="007A4AC1">
      <w:pPr>
        <w:pStyle w:val="ListParagraph"/>
        <w:ind w:left="0" w:right="-1"/>
        <w:jc w:val="both"/>
        <w:rPr>
          <w:color w:val="FF0000"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Art.</w:t>
      </w:r>
      <w:r w:rsidR="002E0821" w:rsidRPr="002E0821">
        <w:rPr>
          <w:b/>
          <w:sz w:val="24"/>
          <w:szCs w:val="24"/>
          <w:lang w:val="it-IT"/>
        </w:rPr>
        <w:t xml:space="preserve">6. </w:t>
      </w:r>
      <w:r w:rsidR="009958CA" w:rsidRPr="009958CA">
        <w:rPr>
          <w:sz w:val="24"/>
          <w:szCs w:val="24"/>
          <w:lang w:val="it-IT"/>
        </w:rPr>
        <w:t xml:space="preserve">Comisia semnalează disfuncţionalităţile apărute în structura urbană (incompatibilităţi funcţionale, agresarea cadrului natural, alterarea esteticii urbane, a morfologiei spaţiale, afectarea patrimoniului construit etc.) şi </w:t>
      </w:r>
      <w:r w:rsidR="00E556BF">
        <w:rPr>
          <w:sz w:val="24"/>
          <w:szCs w:val="24"/>
          <w:lang w:val="it-IT"/>
        </w:rPr>
        <w:t xml:space="preserve">poate </w:t>
      </w:r>
      <w:r w:rsidR="009958CA" w:rsidRPr="009958CA">
        <w:rPr>
          <w:sz w:val="24"/>
          <w:szCs w:val="24"/>
          <w:lang w:val="it-IT"/>
        </w:rPr>
        <w:t>face propuneri de întocmire a unor documentaţii care să conducă la diminuarea sau înlăturarea acestora.</w:t>
      </w:r>
    </w:p>
    <w:p w:rsidR="002E0821" w:rsidRDefault="002E0821" w:rsidP="007A4AC1">
      <w:pPr>
        <w:pStyle w:val="ListParagraph"/>
        <w:ind w:left="0" w:right="-1"/>
        <w:jc w:val="both"/>
        <w:rPr>
          <w:b/>
          <w:color w:val="FF0000"/>
          <w:sz w:val="24"/>
          <w:szCs w:val="24"/>
          <w:lang w:val="it-IT"/>
        </w:rPr>
      </w:pPr>
    </w:p>
    <w:p w:rsidR="008674C6" w:rsidRPr="002513C4" w:rsidRDefault="008674C6" w:rsidP="007A4AC1">
      <w:pPr>
        <w:pStyle w:val="ListParagraph"/>
        <w:ind w:left="0" w:right="-1"/>
        <w:jc w:val="both"/>
        <w:rPr>
          <w:b/>
          <w:color w:val="FF0000"/>
          <w:sz w:val="24"/>
          <w:szCs w:val="24"/>
          <w:lang w:val="it-IT"/>
        </w:rPr>
      </w:pPr>
    </w:p>
    <w:p w:rsidR="005F5ECA" w:rsidRPr="008674C6" w:rsidRDefault="005F5ECA" w:rsidP="007A4AC1">
      <w:pPr>
        <w:pStyle w:val="Heading2"/>
        <w:spacing w:line="360" w:lineRule="auto"/>
        <w:ind w:right="-1"/>
        <w:jc w:val="both"/>
        <w:rPr>
          <w:szCs w:val="24"/>
          <w:lang w:val="es-MX"/>
        </w:rPr>
      </w:pPr>
      <w:r w:rsidRPr="008674C6">
        <w:rPr>
          <w:szCs w:val="24"/>
          <w:lang w:val="es-MX"/>
        </w:rPr>
        <w:t xml:space="preserve">CAP.3. </w:t>
      </w:r>
      <w:r w:rsidR="002513C4" w:rsidRPr="008674C6">
        <w:rPr>
          <w:szCs w:val="24"/>
          <w:lang w:val="es-MX"/>
        </w:rPr>
        <w:t>FUNCŢIONAREA CTATU</w:t>
      </w:r>
    </w:p>
    <w:p w:rsidR="00026680" w:rsidRPr="002513C4" w:rsidRDefault="00026680" w:rsidP="007A4AC1">
      <w:pPr>
        <w:pStyle w:val="ListParagraph"/>
        <w:ind w:left="0" w:right="-1"/>
        <w:jc w:val="both"/>
        <w:rPr>
          <w:b/>
          <w:color w:val="FF0000"/>
          <w:sz w:val="24"/>
          <w:szCs w:val="24"/>
          <w:lang w:val="es-MX"/>
        </w:rPr>
      </w:pPr>
    </w:p>
    <w:p w:rsidR="000217D7" w:rsidRDefault="007A3F0B" w:rsidP="007A4AC1">
      <w:pPr>
        <w:pStyle w:val="ListParagraph"/>
        <w:ind w:left="0" w:right="-1"/>
        <w:jc w:val="both"/>
        <w:rPr>
          <w:b/>
          <w:sz w:val="24"/>
          <w:szCs w:val="24"/>
          <w:lang w:val="es-MX"/>
        </w:rPr>
      </w:pPr>
      <w:r w:rsidRPr="0095535E">
        <w:rPr>
          <w:b/>
          <w:sz w:val="24"/>
          <w:szCs w:val="24"/>
          <w:lang w:val="es-MX"/>
        </w:rPr>
        <w:t>Art.</w:t>
      </w:r>
      <w:r w:rsidR="0095535E" w:rsidRPr="0095535E">
        <w:rPr>
          <w:b/>
          <w:sz w:val="24"/>
          <w:szCs w:val="24"/>
          <w:lang w:val="es-MX"/>
        </w:rPr>
        <w:t>7</w:t>
      </w:r>
      <w:r w:rsidRPr="0095535E">
        <w:rPr>
          <w:b/>
          <w:sz w:val="24"/>
          <w:szCs w:val="24"/>
          <w:lang w:val="es-MX"/>
        </w:rPr>
        <w:t xml:space="preserve">. </w:t>
      </w:r>
    </w:p>
    <w:p w:rsidR="000217D7" w:rsidRPr="000217D7" w:rsidRDefault="000217D7" w:rsidP="000217D7">
      <w:pPr>
        <w:pStyle w:val="ListParagraph"/>
        <w:tabs>
          <w:tab w:val="left" w:pos="426"/>
        </w:tabs>
        <w:ind w:left="0" w:right="-1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(1) </w:t>
      </w:r>
      <w:proofErr w:type="spellStart"/>
      <w:r w:rsidR="00E556BF" w:rsidRPr="000217D7">
        <w:rPr>
          <w:sz w:val="24"/>
          <w:szCs w:val="24"/>
          <w:lang w:val="es-MX"/>
        </w:rPr>
        <w:t>Activitatea</w:t>
      </w:r>
      <w:proofErr w:type="spellEnd"/>
      <w:r w:rsidR="00E556BF" w:rsidRPr="000217D7">
        <w:rPr>
          <w:sz w:val="24"/>
          <w:szCs w:val="24"/>
          <w:lang w:val="es-MX"/>
        </w:rPr>
        <w:t xml:space="preserve"> CTATU se </w:t>
      </w:r>
      <w:proofErr w:type="spellStart"/>
      <w:r w:rsidR="00E556BF" w:rsidRPr="000217D7">
        <w:rPr>
          <w:sz w:val="24"/>
          <w:szCs w:val="24"/>
          <w:lang w:val="es-MX"/>
        </w:rPr>
        <w:t>desfăşoară</w:t>
      </w:r>
      <w:proofErr w:type="spellEnd"/>
      <w:r w:rsidR="00E556BF" w:rsidRPr="000217D7">
        <w:rPr>
          <w:sz w:val="24"/>
          <w:szCs w:val="24"/>
          <w:lang w:val="es-MX"/>
        </w:rPr>
        <w:t xml:space="preserve"> </w:t>
      </w:r>
      <w:proofErr w:type="spellStart"/>
      <w:r w:rsidR="00E556BF" w:rsidRPr="000217D7">
        <w:rPr>
          <w:sz w:val="24"/>
          <w:szCs w:val="24"/>
          <w:lang w:val="es-MX"/>
        </w:rPr>
        <w:t>în</w:t>
      </w:r>
      <w:proofErr w:type="spellEnd"/>
      <w:r w:rsidR="00E556BF" w:rsidRPr="000217D7">
        <w:rPr>
          <w:sz w:val="24"/>
          <w:szCs w:val="24"/>
          <w:lang w:val="es-MX"/>
        </w:rPr>
        <w:t xml:space="preserve"> </w:t>
      </w:r>
      <w:proofErr w:type="spellStart"/>
      <w:r w:rsidR="00E556BF" w:rsidRPr="000217D7">
        <w:rPr>
          <w:sz w:val="24"/>
          <w:szCs w:val="24"/>
          <w:lang w:val="es-MX"/>
        </w:rPr>
        <w:t>şedinţe</w:t>
      </w:r>
      <w:proofErr w:type="spellEnd"/>
      <w:r w:rsidR="00E556BF" w:rsidRPr="000217D7">
        <w:rPr>
          <w:sz w:val="24"/>
          <w:szCs w:val="24"/>
          <w:lang w:val="es-MX"/>
        </w:rPr>
        <w:t xml:space="preserve"> </w:t>
      </w:r>
      <w:proofErr w:type="spellStart"/>
      <w:r w:rsidR="00E556BF" w:rsidRPr="000217D7">
        <w:rPr>
          <w:sz w:val="24"/>
          <w:szCs w:val="24"/>
          <w:lang w:val="es-MX"/>
        </w:rPr>
        <w:t>lunare</w:t>
      </w:r>
      <w:proofErr w:type="spellEnd"/>
      <w:r w:rsidR="00E556BF" w:rsidRPr="000217D7">
        <w:rPr>
          <w:sz w:val="24"/>
          <w:szCs w:val="24"/>
          <w:lang w:val="es-MX"/>
        </w:rPr>
        <w:t xml:space="preserve"> la </w:t>
      </w:r>
      <w:proofErr w:type="spellStart"/>
      <w:r w:rsidR="00E556BF" w:rsidRPr="000217D7">
        <w:rPr>
          <w:sz w:val="24"/>
          <w:szCs w:val="24"/>
          <w:lang w:val="es-MX"/>
        </w:rPr>
        <w:t>convocarea</w:t>
      </w:r>
      <w:proofErr w:type="spellEnd"/>
      <w:r w:rsidR="00E556BF" w:rsidRPr="000217D7">
        <w:rPr>
          <w:sz w:val="24"/>
          <w:szCs w:val="24"/>
          <w:lang w:val="es-MX"/>
        </w:rPr>
        <w:t xml:space="preserve"> </w:t>
      </w:r>
      <w:proofErr w:type="spellStart"/>
      <w:r w:rsidR="00E556BF" w:rsidRPr="000217D7">
        <w:rPr>
          <w:sz w:val="24"/>
          <w:szCs w:val="24"/>
          <w:lang w:val="es-MX"/>
        </w:rPr>
        <w:t>preşedintelui</w:t>
      </w:r>
      <w:proofErr w:type="spellEnd"/>
      <w:r w:rsidR="00E556BF" w:rsidRPr="000217D7">
        <w:rPr>
          <w:sz w:val="24"/>
          <w:szCs w:val="24"/>
          <w:lang w:val="es-MX"/>
        </w:rPr>
        <w:t xml:space="preserve"> CTATU </w:t>
      </w:r>
      <w:proofErr w:type="spellStart"/>
      <w:r w:rsidR="00E556BF" w:rsidRPr="000217D7">
        <w:rPr>
          <w:sz w:val="24"/>
          <w:szCs w:val="24"/>
          <w:lang w:val="es-MX"/>
        </w:rPr>
        <w:t>sau</w:t>
      </w:r>
      <w:proofErr w:type="spellEnd"/>
      <w:r w:rsidR="00E556BF" w:rsidRPr="000217D7">
        <w:rPr>
          <w:sz w:val="24"/>
          <w:szCs w:val="24"/>
          <w:lang w:val="es-MX"/>
        </w:rPr>
        <w:t xml:space="preserve"> a </w:t>
      </w:r>
      <w:proofErr w:type="spellStart"/>
      <w:r w:rsidR="00E556BF" w:rsidRPr="000217D7">
        <w:rPr>
          <w:sz w:val="24"/>
          <w:szCs w:val="24"/>
          <w:lang w:val="es-MX"/>
        </w:rPr>
        <w:t>majorităţii</w:t>
      </w:r>
      <w:proofErr w:type="spellEnd"/>
      <w:r w:rsidR="00E556BF" w:rsidRPr="000217D7">
        <w:rPr>
          <w:sz w:val="24"/>
          <w:szCs w:val="24"/>
          <w:lang w:val="es-MX"/>
        </w:rPr>
        <w:t xml:space="preserve"> (</w:t>
      </w:r>
      <w:proofErr w:type="spellStart"/>
      <w:r w:rsidR="00E556BF" w:rsidRPr="000217D7">
        <w:rPr>
          <w:sz w:val="24"/>
          <w:szCs w:val="24"/>
          <w:lang w:val="es-MX"/>
        </w:rPr>
        <w:t>jumătate</w:t>
      </w:r>
      <w:proofErr w:type="spellEnd"/>
      <w:r w:rsidR="00E556BF" w:rsidRPr="000217D7">
        <w:rPr>
          <w:sz w:val="24"/>
          <w:szCs w:val="24"/>
          <w:lang w:val="es-MX"/>
        </w:rPr>
        <w:t xml:space="preserve"> plus </w:t>
      </w:r>
      <w:proofErr w:type="spellStart"/>
      <w:r w:rsidR="00E556BF" w:rsidRPr="000217D7">
        <w:rPr>
          <w:sz w:val="24"/>
          <w:szCs w:val="24"/>
          <w:lang w:val="es-MX"/>
        </w:rPr>
        <w:t>unu</w:t>
      </w:r>
      <w:proofErr w:type="spellEnd"/>
      <w:r w:rsidR="00E556BF" w:rsidRPr="000217D7">
        <w:rPr>
          <w:sz w:val="24"/>
          <w:szCs w:val="24"/>
          <w:lang w:val="es-MX"/>
        </w:rPr>
        <w:t xml:space="preserve">) </w:t>
      </w:r>
      <w:proofErr w:type="spellStart"/>
      <w:r w:rsidR="00E556BF" w:rsidRPr="000217D7">
        <w:rPr>
          <w:sz w:val="24"/>
          <w:szCs w:val="24"/>
          <w:lang w:val="es-MX"/>
        </w:rPr>
        <w:t>membrilor</w:t>
      </w:r>
      <w:proofErr w:type="spellEnd"/>
      <w:r w:rsidR="00E556BF" w:rsidRPr="000217D7">
        <w:rPr>
          <w:sz w:val="24"/>
          <w:szCs w:val="24"/>
          <w:lang w:val="es-MX"/>
        </w:rPr>
        <w:t xml:space="preserve"> </w:t>
      </w:r>
      <w:proofErr w:type="spellStart"/>
      <w:r w:rsidR="00E556BF" w:rsidRPr="000217D7">
        <w:rPr>
          <w:sz w:val="24"/>
          <w:szCs w:val="24"/>
          <w:lang w:val="es-MX"/>
        </w:rPr>
        <w:t>săi</w:t>
      </w:r>
      <w:proofErr w:type="spellEnd"/>
      <w:r w:rsidR="00E556BF" w:rsidRPr="000217D7">
        <w:rPr>
          <w:sz w:val="24"/>
          <w:szCs w:val="24"/>
          <w:lang w:val="es-MX"/>
        </w:rPr>
        <w:t>.</w:t>
      </w:r>
      <w:r w:rsidR="007A4AC1" w:rsidRPr="000217D7">
        <w:rPr>
          <w:sz w:val="24"/>
          <w:szCs w:val="24"/>
          <w:lang w:val="es-MX"/>
        </w:rPr>
        <w:t xml:space="preserve"> </w:t>
      </w:r>
    </w:p>
    <w:p w:rsidR="00E556BF" w:rsidRPr="000217D7" w:rsidRDefault="007A4AC1" w:rsidP="000217D7">
      <w:pPr>
        <w:pStyle w:val="ListParagraph"/>
        <w:numPr>
          <w:ilvl w:val="0"/>
          <w:numId w:val="46"/>
        </w:numPr>
        <w:tabs>
          <w:tab w:val="left" w:pos="426"/>
        </w:tabs>
        <w:ind w:left="0" w:right="-1" w:firstLine="0"/>
        <w:jc w:val="both"/>
        <w:rPr>
          <w:sz w:val="24"/>
          <w:szCs w:val="24"/>
          <w:lang w:val="es-MX"/>
        </w:rPr>
      </w:pPr>
      <w:proofErr w:type="spellStart"/>
      <w:r w:rsidRPr="000217D7">
        <w:rPr>
          <w:sz w:val="24"/>
          <w:szCs w:val="24"/>
          <w:lang w:val="es-MX"/>
        </w:rPr>
        <w:t>Convocarea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membrilor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comisiei</w:t>
      </w:r>
      <w:proofErr w:type="spellEnd"/>
      <w:r w:rsidRPr="000217D7">
        <w:rPr>
          <w:sz w:val="24"/>
          <w:szCs w:val="24"/>
          <w:lang w:val="es-MX"/>
        </w:rPr>
        <w:t xml:space="preserve">, a </w:t>
      </w:r>
      <w:proofErr w:type="spellStart"/>
      <w:r w:rsidRPr="000217D7">
        <w:rPr>
          <w:sz w:val="24"/>
          <w:szCs w:val="24"/>
          <w:lang w:val="es-MX"/>
        </w:rPr>
        <w:t>proiectanţilor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şi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după</w:t>
      </w:r>
      <w:proofErr w:type="spellEnd"/>
      <w:r w:rsidRPr="000217D7">
        <w:rPr>
          <w:sz w:val="24"/>
          <w:szCs w:val="24"/>
          <w:lang w:val="es-MX"/>
        </w:rPr>
        <w:t xml:space="preserve"> caz a </w:t>
      </w:r>
      <w:proofErr w:type="spellStart"/>
      <w:r w:rsidRPr="000217D7">
        <w:rPr>
          <w:sz w:val="24"/>
          <w:szCs w:val="24"/>
          <w:lang w:val="es-MX"/>
        </w:rPr>
        <w:t>beneficiarilor</w:t>
      </w:r>
      <w:proofErr w:type="spellEnd"/>
      <w:r w:rsidRPr="000217D7">
        <w:rPr>
          <w:sz w:val="24"/>
          <w:szCs w:val="24"/>
          <w:lang w:val="es-MX"/>
        </w:rPr>
        <w:t xml:space="preserve"> se </w:t>
      </w:r>
      <w:proofErr w:type="spellStart"/>
      <w:r w:rsidRPr="000217D7">
        <w:rPr>
          <w:sz w:val="24"/>
          <w:szCs w:val="24"/>
          <w:lang w:val="es-MX"/>
        </w:rPr>
        <w:t>face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telefonic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sau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prin</w:t>
      </w:r>
      <w:proofErr w:type="spellEnd"/>
      <w:r w:rsidRPr="000217D7">
        <w:rPr>
          <w:sz w:val="24"/>
          <w:szCs w:val="24"/>
          <w:lang w:val="es-MX"/>
        </w:rPr>
        <w:t xml:space="preserve"> e-mail </w:t>
      </w:r>
      <w:proofErr w:type="spellStart"/>
      <w:r w:rsidRPr="000217D7">
        <w:rPr>
          <w:sz w:val="24"/>
          <w:szCs w:val="24"/>
          <w:lang w:val="es-MX"/>
        </w:rPr>
        <w:t>prin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grija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secretariatului</w:t>
      </w:r>
      <w:proofErr w:type="spellEnd"/>
      <w:r w:rsidRPr="000217D7">
        <w:rPr>
          <w:sz w:val="24"/>
          <w:szCs w:val="24"/>
          <w:lang w:val="es-MX"/>
        </w:rPr>
        <w:t>.</w:t>
      </w:r>
      <w:r w:rsidR="00E556BF" w:rsidRPr="000217D7">
        <w:rPr>
          <w:sz w:val="24"/>
          <w:szCs w:val="24"/>
          <w:lang w:val="es-MX"/>
        </w:rPr>
        <w:t xml:space="preserve"> </w:t>
      </w:r>
    </w:p>
    <w:p w:rsidR="00E556BF" w:rsidRPr="000217D7" w:rsidRDefault="00E556BF" w:rsidP="000217D7">
      <w:pPr>
        <w:pStyle w:val="ListParagraph"/>
        <w:tabs>
          <w:tab w:val="left" w:pos="426"/>
        </w:tabs>
        <w:ind w:left="0" w:right="-1"/>
        <w:jc w:val="both"/>
        <w:rPr>
          <w:sz w:val="24"/>
          <w:szCs w:val="24"/>
          <w:lang w:val="es-MX"/>
        </w:rPr>
      </w:pPr>
    </w:p>
    <w:p w:rsidR="00CA6E2B" w:rsidRDefault="00E556BF" w:rsidP="007A4AC1">
      <w:pPr>
        <w:pStyle w:val="ListParagraph"/>
        <w:ind w:left="0" w:right="-1"/>
        <w:jc w:val="both"/>
        <w:rPr>
          <w:sz w:val="24"/>
          <w:szCs w:val="24"/>
          <w:lang w:val="es-MX"/>
        </w:rPr>
      </w:pPr>
      <w:r w:rsidRPr="00E556BF">
        <w:rPr>
          <w:b/>
          <w:sz w:val="24"/>
          <w:szCs w:val="24"/>
          <w:lang w:val="es-MX"/>
        </w:rPr>
        <w:t xml:space="preserve">Art. 8. </w:t>
      </w:r>
      <w:r w:rsidR="0095535E" w:rsidRPr="0095535E">
        <w:rPr>
          <w:sz w:val="24"/>
          <w:szCs w:val="24"/>
          <w:lang w:val="es-MX"/>
        </w:rPr>
        <w:t>CTATU</w:t>
      </w:r>
      <w:r w:rsidR="0095535E" w:rsidRPr="0095535E">
        <w:rPr>
          <w:b/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funcţionează</w:t>
      </w:r>
      <w:proofErr w:type="spellEnd"/>
      <w:r w:rsidR="0095535E" w:rsidRPr="0095535E">
        <w:rPr>
          <w:sz w:val="24"/>
          <w:szCs w:val="24"/>
          <w:lang w:val="es-MX"/>
        </w:rPr>
        <w:t xml:space="preserve"> legal </w:t>
      </w:r>
      <w:proofErr w:type="spellStart"/>
      <w:r w:rsidR="0095535E" w:rsidRPr="0095535E">
        <w:rPr>
          <w:sz w:val="24"/>
          <w:szCs w:val="24"/>
          <w:lang w:val="es-MX"/>
        </w:rPr>
        <w:t>în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prezenţa</w:t>
      </w:r>
      <w:proofErr w:type="spellEnd"/>
      <w:r w:rsidR="0095535E" w:rsidRPr="0095535E">
        <w:rPr>
          <w:sz w:val="24"/>
          <w:szCs w:val="24"/>
          <w:lang w:val="es-MX"/>
        </w:rPr>
        <w:t xml:space="preserve"> a 2/3 </w:t>
      </w:r>
      <w:proofErr w:type="spellStart"/>
      <w:r w:rsidR="0095535E" w:rsidRPr="0095535E">
        <w:rPr>
          <w:sz w:val="24"/>
          <w:szCs w:val="24"/>
          <w:lang w:val="es-MX"/>
        </w:rPr>
        <w:t>din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totalul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membrilor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săi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şi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ia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hotărâri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valabile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cu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majoritate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simplă</w:t>
      </w:r>
      <w:proofErr w:type="spellEnd"/>
      <w:r>
        <w:rPr>
          <w:sz w:val="24"/>
          <w:szCs w:val="24"/>
          <w:lang w:val="es-MX"/>
        </w:rPr>
        <w:t xml:space="preserve"> (</w:t>
      </w:r>
      <w:proofErr w:type="spellStart"/>
      <w:r w:rsidR="0095535E" w:rsidRPr="0095535E">
        <w:rPr>
          <w:sz w:val="24"/>
          <w:szCs w:val="24"/>
          <w:lang w:val="es-MX"/>
        </w:rPr>
        <w:t>jumătate</w:t>
      </w:r>
      <w:proofErr w:type="spellEnd"/>
      <w:r w:rsidR="0095535E" w:rsidRPr="0095535E">
        <w:rPr>
          <w:sz w:val="24"/>
          <w:szCs w:val="24"/>
          <w:lang w:val="es-MX"/>
        </w:rPr>
        <w:t xml:space="preserve"> plus </w:t>
      </w:r>
      <w:proofErr w:type="spellStart"/>
      <w:r w:rsidR="0095535E" w:rsidRPr="0095535E">
        <w:rPr>
          <w:sz w:val="24"/>
          <w:szCs w:val="24"/>
          <w:lang w:val="es-MX"/>
        </w:rPr>
        <w:t>unu</w:t>
      </w:r>
      <w:proofErr w:type="spellEnd"/>
      <w:r>
        <w:rPr>
          <w:sz w:val="24"/>
          <w:szCs w:val="24"/>
          <w:lang w:val="es-MX"/>
        </w:rPr>
        <w:t>)</w:t>
      </w:r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din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numărul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membrilor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săi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cu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>
        <w:rPr>
          <w:sz w:val="24"/>
          <w:szCs w:val="24"/>
          <w:lang w:val="es-MX"/>
        </w:rPr>
        <w:t>drept</w:t>
      </w:r>
      <w:proofErr w:type="spellEnd"/>
      <w:r>
        <w:rPr>
          <w:sz w:val="24"/>
          <w:szCs w:val="24"/>
          <w:lang w:val="es-MX"/>
        </w:rPr>
        <w:t xml:space="preserve"> de </w:t>
      </w:r>
      <w:proofErr w:type="spellStart"/>
      <w:r>
        <w:rPr>
          <w:sz w:val="24"/>
          <w:szCs w:val="24"/>
          <w:lang w:val="es-MX"/>
        </w:rPr>
        <w:t>vot</w:t>
      </w:r>
      <w:proofErr w:type="spellEnd"/>
      <w:r w:rsidR="0095535E" w:rsidRPr="0095535E">
        <w:rPr>
          <w:sz w:val="24"/>
          <w:szCs w:val="24"/>
          <w:lang w:val="es-MX"/>
        </w:rPr>
        <w:t>.</w:t>
      </w:r>
      <w:r w:rsidR="004538B6" w:rsidRPr="0095535E">
        <w:rPr>
          <w:sz w:val="24"/>
          <w:szCs w:val="24"/>
          <w:lang w:val="es-MX"/>
        </w:rPr>
        <w:t xml:space="preserve"> </w:t>
      </w:r>
    </w:p>
    <w:p w:rsidR="0095535E" w:rsidRDefault="0095535E" w:rsidP="007A4AC1">
      <w:pPr>
        <w:pStyle w:val="ListParagraph"/>
        <w:ind w:left="0" w:right="-1"/>
        <w:jc w:val="both"/>
        <w:rPr>
          <w:sz w:val="24"/>
          <w:szCs w:val="24"/>
          <w:lang w:val="es-MX"/>
        </w:rPr>
      </w:pPr>
    </w:p>
    <w:p w:rsidR="000217D7" w:rsidRDefault="0095535E" w:rsidP="007A4AC1">
      <w:pPr>
        <w:ind w:right="-1"/>
        <w:jc w:val="both"/>
        <w:rPr>
          <w:sz w:val="24"/>
          <w:szCs w:val="24"/>
          <w:lang w:val="es-MX"/>
        </w:rPr>
      </w:pPr>
      <w:r w:rsidRPr="0095535E">
        <w:rPr>
          <w:b/>
          <w:sz w:val="24"/>
          <w:szCs w:val="24"/>
          <w:lang w:val="es-MX"/>
        </w:rPr>
        <w:t>Art.</w:t>
      </w:r>
      <w:r w:rsidR="00E556BF">
        <w:rPr>
          <w:b/>
          <w:sz w:val="24"/>
          <w:szCs w:val="24"/>
          <w:lang w:val="es-MX"/>
        </w:rPr>
        <w:t>9</w:t>
      </w:r>
      <w:r w:rsidRPr="0095535E">
        <w:rPr>
          <w:b/>
          <w:sz w:val="24"/>
          <w:szCs w:val="24"/>
          <w:lang w:val="es-MX"/>
        </w:rPr>
        <w:t>.</w:t>
      </w:r>
      <w:r w:rsidRPr="0095535E">
        <w:rPr>
          <w:sz w:val="24"/>
          <w:szCs w:val="24"/>
          <w:lang w:val="es-MX"/>
        </w:rPr>
        <w:t xml:space="preserve"> </w:t>
      </w:r>
    </w:p>
    <w:p w:rsidR="000217D7" w:rsidRDefault="0095535E" w:rsidP="000217D7">
      <w:pPr>
        <w:pStyle w:val="ListParagraph"/>
        <w:numPr>
          <w:ilvl w:val="0"/>
          <w:numId w:val="47"/>
        </w:numPr>
        <w:tabs>
          <w:tab w:val="left" w:pos="426"/>
        </w:tabs>
        <w:ind w:left="0" w:right="-1" w:firstLine="0"/>
        <w:jc w:val="both"/>
        <w:rPr>
          <w:sz w:val="24"/>
          <w:szCs w:val="24"/>
          <w:lang w:val="es-MX"/>
        </w:rPr>
      </w:pPr>
      <w:proofErr w:type="spellStart"/>
      <w:r w:rsidRPr="000217D7">
        <w:rPr>
          <w:sz w:val="24"/>
          <w:szCs w:val="24"/>
          <w:lang w:val="es-MX"/>
        </w:rPr>
        <w:t>Secretariatul</w:t>
      </w:r>
      <w:proofErr w:type="spellEnd"/>
      <w:r w:rsidRPr="000217D7">
        <w:rPr>
          <w:sz w:val="24"/>
          <w:szCs w:val="24"/>
          <w:lang w:val="es-MX"/>
        </w:rPr>
        <w:t xml:space="preserve"> CTATU este </w:t>
      </w:r>
      <w:proofErr w:type="spellStart"/>
      <w:r w:rsidRPr="000217D7">
        <w:rPr>
          <w:sz w:val="24"/>
          <w:szCs w:val="24"/>
          <w:lang w:val="es-MX"/>
        </w:rPr>
        <w:t>asigurat</w:t>
      </w:r>
      <w:proofErr w:type="spellEnd"/>
      <w:r w:rsidRPr="000217D7">
        <w:rPr>
          <w:sz w:val="24"/>
          <w:szCs w:val="24"/>
          <w:lang w:val="es-MX"/>
        </w:rPr>
        <w:t xml:space="preserve"> de </w:t>
      </w:r>
      <w:proofErr w:type="spellStart"/>
      <w:r w:rsidRPr="000217D7">
        <w:rPr>
          <w:sz w:val="24"/>
          <w:szCs w:val="24"/>
          <w:lang w:val="es-MX"/>
        </w:rPr>
        <w:t>structura</w:t>
      </w:r>
      <w:proofErr w:type="spellEnd"/>
      <w:r w:rsidRPr="000217D7">
        <w:rPr>
          <w:sz w:val="24"/>
          <w:szCs w:val="24"/>
          <w:lang w:val="es-MX"/>
        </w:rPr>
        <w:t xml:space="preserve"> de </w:t>
      </w:r>
      <w:proofErr w:type="spellStart"/>
      <w:r w:rsidRPr="000217D7">
        <w:rPr>
          <w:sz w:val="24"/>
          <w:szCs w:val="24"/>
          <w:lang w:val="es-MX"/>
        </w:rPr>
        <w:t>specialitate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din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subordinea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Arhitectului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Şef</w:t>
      </w:r>
      <w:proofErr w:type="spellEnd"/>
      <w:r w:rsidR="007A4AC1" w:rsidRPr="000217D7">
        <w:rPr>
          <w:sz w:val="24"/>
          <w:szCs w:val="24"/>
          <w:lang w:val="es-MX"/>
        </w:rPr>
        <w:t xml:space="preserve">, </w:t>
      </w:r>
      <w:proofErr w:type="spellStart"/>
      <w:r w:rsidR="007A4AC1" w:rsidRPr="000217D7">
        <w:rPr>
          <w:sz w:val="24"/>
          <w:szCs w:val="24"/>
          <w:lang w:val="es-MX"/>
        </w:rPr>
        <w:t>coordonat</w:t>
      </w:r>
      <w:proofErr w:type="spellEnd"/>
      <w:r w:rsidR="007A4AC1" w:rsidRPr="000217D7">
        <w:rPr>
          <w:sz w:val="24"/>
          <w:szCs w:val="24"/>
          <w:lang w:val="es-MX"/>
        </w:rPr>
        <w:t xml:space="preserve"> de </w:t>
      </w:r>
      <w:proofErr w:type="spellStart"/>
      <w:r w:rsidR="007A4AC1" w:rsidRPr="000217D7">
        <w:rPr>
          <w:sz w:val="24"/>
          <w:szCs w:val="24"/>
          <w:lang w:val="es-MX"/>
        </w:rPr>
        <w:t>Şef</w:t>
      </w:r>
      <w:proofErr w:type="spellEnd"/>
      <w:r w:rsidR="007A4AC1" w:rsidRPr="000217D7">
        <w:rPr>
          <w:sz w:val="24"/>
          <w:szCs w:val="24"/>
          <w:lang w:val="es-MX"/>
        </w:rPr>
        <w:t xml:space="preserve"> </w:t>
      </w:r>
      <w:proofErr w:type="spellStart"/>
      <w:r w:rsidR="007A4AC1" w:rsidRPr="000217D7">
        <w:rPr>
          <w:sz w:val="24"/>
          <w:szCs w:val="24"/>
          <w:lang w:val="es-MX"/>
        </w:rPr>
        <w:t>Serviciu</w:t>
      </w:r>
      <w:proofErr w:type="spellEnd"/>
      <w:r w:rsidR="007A4AC1" w:rsidRPr="000217D7">
        <w:rPr>
          <w:sz w:val="24"/>
          <w:szCs w:val="24"/>
          <w:lang w:val="es-MX"/>
        </w:rPr>
        <w:t xml:space="preserve"> </w:t>
      </w:r>
      <w:proofErr w:type="spellStart"/>
      <w:r w:rsidR="007A4AC1" w:rsidRPr="000217D7">
        <w:rPr>
          <w:sz w:val="24"/>
          <w:szCs w:val="24"/>
          <w:lang w:val="es-MX"/>
        </w:rPr>
        <w:t>Urbanism</w:t>
      </w:r>
      <w:proofErr w:type="spellEnd"/>
      <w:r w:rsidR="007A4AC1" w:rsidRPr="000217D7">
        <w:rPr>
          <w:sz w:val="24"/>
          <w:szCs w:val="24"/>
          <w:lang w:val="es-MX"/>
        </w:rPr>
        <w:t xml:space="preserve">, </w:t>
      </w:r>
      <w:proofErr w:type="spellStart"/>
      <w:r w:rsidR="007A4AC1" w:rsidRPr="000217D7">
        <w:rPr>
          <w:sz w:val="24"/>
          <w:szCs w:val="24"/>
          <w:lang w:val="es-MX"/>
        </w:rPr>
        <w:t>Dezvoltare</w:t>
      </w:r>
      <w:proofErr w:type="spellEnd"/>
      <w:r w:rsidR="007A4AC1" w:rsidRPr="000217D7">
        <w:rPr>
          <w:sz w:val="24"/>
          <w:szCs w:val="24"/>
          <w:lang w:val="es-MX"/>
        </w:rPr>
        <w:t xml:space="preserve"> </w:t>
      </w:r>
      <w:proofErr w:type="spellStart"/>
      <w:r w:rsidR="007A4AC1" w:rsidRPr="000217D7">
        <w:rPr>
          <w:sz w:val="24"/>
          <w:szCs w:val="24"/>
          <w:lang w:val="es-MX"/>
        </w:rPr>
        <w:t>Durabilă</w:t>
      </w:r>
      <w:proofErr w:type="spellEnd"/>
      <w:r w:rsidR="007A4AC1" w:rsidRPr="000217D7">
        <w:rPr>
          <w:sz w:val="24"/>
          <w:szCs w:val="24"/>
          <w:lang w:val="es-MX"/>
        </w:rPr>
        <w:t xml:space="preserve"> </w:t>
      </w:r>
      <w:proofErr w:type="spellStart"/>
      <w:r w:rsidR="007A4AC1" w:rsidRPr="000217D7">
        <w:rPr>
          <w:sz w:val="24"/>
          <w:szCs w:val="24"/>
          <w:lang w:val="es-MX"/>
        </w:rPr>
        <w:t>şi</w:t>
      </w:r>
      <w:proofErr w:type="spellEnd"/>
      <w:r w:rsidR="007A4AC1" w:rsidRPr="000217D7">
        <w:rPr>
          <w:sz w:val="24"/>
          <w:szCs w:val="24"/>
          <w:lang w:val="es-MX"/>
        </w:rPr>
        <w:t xml:space="preserve"> Informatizare</w:t>
      </w:r>
      <w:r w:rsidRPr="000217D7">
        <w:rPr>
          <w:sz w:val="24"/>
          <w:szCs w:val="24"/>
          <w:lang w:val="es-MX"/>
        </w:rPr>
        <w:t xml:space="preserve">. </w:t>
      </w:r>
    </w:p>
    <w:p w:rsidR="0095535E" w:rsidRPr="000217D7" w:rsidRDefault="0095535E" w:rsidP="000217D7">
      <w:pPr>
        <w:pStyle w:val="ListParagraph"/>
        <w:numPr>
          <w:ilvl w:val="0"/>
          <w:numId w:val="47"/>
        </w:numPr>
        <w:tabs>
          <w:tab w:val="left" w:pos="426"/>
        </w:tabs>
        <w:ind w:left="0" w:right="-1" w:firstLine="0"/>
        <w:jc w:val="both"/>
        <w:rPr>
          <w:sz w:val="24"/>
          <w:szCs w:val="24"/>
          <w:lang w:val="es-MX"/>
        </w:rPr>
      </w:pPr>
      <w:proofErr w:type="spellStart"/>
      <w:r w:rsidRPr="000217D7">
        <w:rPr>
          <w:sz w:val="24"/>
          <w:szCs w:val="24"/>
          <w:lang w:val="es-MX"/>
        </w:rPr>
        <w:t>Membrii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secretariatului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nu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au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drept</w:t>
      </w:r>
      <w:proofErr w:type="spellEnd"/>
      <w:r w:rsidRPr="000217D7">
        <w:rPr>
          <w:sz w:val="24"/>
          <w:szCs w:val="24"/>
          <w:lang w:val="es-MX"/>
        </w:rPr>
        <w:t xml:space="preserve"> de </w:t>
      </w:r>
      <w:proofErr w:type="spellStart"/>
      <w:r w:rsidRPr="000217D7">
        <w:rPr>
          <w:sz w:val="24"/>
          <w:szCs w:val="24"/>
          <w:lang w:val="es-MX"/>
        </w:rPr>
        <w:t>vot</w:t>
      </w:r>
      <w:proofErr w:type="spellEnd"/>
      <w:r w:rsidRPr="000217D7">
        <w:rPr>
          <w:sz w:val="24"/>
          <w:szCs w:val="24"/>
          <w:lang w:val="es-MX"/>
        </w:rPr>
        <w:t>.</w:t>
      </w:r>
    </w:p>
    <w:p w:rsidR="004538B6" w:rsidRPr="002513C4" w:rsidRDefault="004538B6" w:rsidP="007A4AC1">
      <w:pPr>
        <w:ind w:right="-1"/>
        <w:jc w:val="both"/>
        <w:rPr>
          <w:color w:val="FF0000"/>
          <w:sz w:val="24"/>
          <w:szCs w:val="24"/>
          <w:lang w:val="es-MX"/>
        </w:rPr>
      </w:pPr>
    </w:p>
    <w:p w:rsidR="0095535E" w:rsidRDefault="0008632E" w:rsidP="007A4AC1">
      <w:pPr>
        <w:autoSpaceDE w:val="0"/>
        <w:autoSpaceDN w:val="0"/>
        <w:adjustRightInd w:val="0"/>
        <w:ind w:right="-1"/>
        <w:jc w:val="both"/>
        <w:rPr>
          <w:sz w:val="24"/>
          <w:szCs w:val="24"/>
          <w:lang w:val="es-MX"/>
        </w:rPr>
      </w:pPr>
      <w:r w:rsidRPr="0095535E">
        <w:rPr>
          <w:b/>
          <w:sz w:val="24"/>
          <w:szCs w:val="24"/>
          <w:lang w:val="es-MX"/>
        </w:rPr>
        <w:t>Art.</w:t>
      </w:r>
      <w:r w:rsidR="00E556BF">
        <w:rPr>
          <w:b/>
          <w:sz w:val="24"/>
          <w:szCs w:val="24"/>
          <w:lang w:val="es-MX"/>
        </w:rPr>
        <w:t>10</w:t>
      </w:r>
      <w:r w:rsidRPr="0095535E">
        <w:rPr>
          <w:b/>
          <w:sz w:val="24"/>
          <w:szCs w:val="24"/>
          <w:lang w:val="es-MX"/>
        </w:rPr>
        <w:t xml:space="preserve">. </w:t>
      </w:r>
      <w:proofErr w:type="spellStart"/>
      <w:r w:rsidR="0095535E" w:rsidRPr="0095535E">
        <w:rPr>
          <w:sz w:val="24"/>
          <w:szCs w:val="24"/>
          <w:lang w:val="es-MX"/>
        </w:rPr>
        <w:t>Preşedintele</w:t>
      </w:r>
      <w:proofErr w:type="spellEnd"/>
      <w:r w:rsidR="0095535E" w:rsidRPr="0095535E">
        <w:rPr>
          <w:sz w:val="24"/>
          <w:szCs w:val="24"/>
          <w:lang w:val="es-MX"/>
        </w:rPr>
        <w:t xml:space="preserve"> CTATU va putea invita </w:t>
      </w:r>
      <w:proofErr w:type="spellStart"/>
      <w:r w:rsidR="0095535E" w:rsidRPr="0095535E">
        <w:rPr>
          <w:sz w:val="24"/>
          <w:szCs w:val="24"/>
          <w:lang w:val="es-MX"/>
        </w:rPr>
        <w:t>membri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ai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regiilor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şi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societ</w:t>
      </w:r>
      <w:r w:rsidR="0095535E" w:rsidRPr="0095535E">
        <w:rPr>
          <w:color w:val="000000"/>
          <w:sz w:val="24"/>
          <w:szCs w:val="24"/>
          <w:lang w:val="es-MX" w:eastAsia="ro-RO"/>
        </w:rPr>
        <w:t>ă</w:t>
      </w:r>
      <w:r w:rsidR="0095535E" w:rsidRPr="0095535E">
        <w:rPr>
          <w:color w:val="000000"/>
          <w:sz w:val="24"/>
          <w:szCs w:val="24"/>
          <w:lang w:val="es-MX"/>
        </w:rPr>
        <w:t>ţ</w:t>
      </w:r>
      <w:r w:rsidR="0095535E" w:rsidRPr="0095535E">
        <w:rPr>
          <w:sz w:val="24"/>
          <w:szCs w:val="24"/>
          <w:lang w:val="es-MX"/>
        </w:rPr>
        <w:t>ilor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de</w:t>
      </w:r>
      <w:r w:rsidR="0095535E" w:rsidRPr="0095535E">
        <w:rPr>
          <w:color w:val="000000"/>
          <w:sz w:val="24"/>
          <w:szCs w:val="24"/>
          <w:lang w:val="es-MX"/>
        </w:rPr>
        <w:t>ţi</w:t>
      </w:r>
      <w:r w:rsidR="0095535E" w:rsidRPr="0095535E">
        <w:rPr>
          <w:sz w:val="24"/>
          <w:szCs w:val="24"/>
          <w:lang w:val="es-MX"/>
        </w:rPr>
        <w:t>n</w:t>
      </w:r>
      <w:r w:rsidR="0095535E" w:rsidRPr="0095535E">
        <w:rPr>
          <w:color w:val="000000"/>
          <w:sz w:val="24"/>
          <w:szCs w:val="24"/>
          <w:lang w:val="es-MX" w:eastAsia="ro-RO"/>
        </w:rPr>
        <w:t>ă</w:t>
      </w:r>
      <w:r w:rsidR="0095535E" w:rsidRPr="0095535E">
        <w:rPr>
          <w:sz w:val="24"/>
          <w:szCs w:val="24"/>
          <w:lang w:val="es-MX"/>
        </w:rPr>
        <w:t>toare</w:t>
      </w:r>
      <w:proofErr w:type="spellEnd"/>
      <w:r w:rsidR="0095535E" w:rsidRPr="0095535E">
        <w:rPr>
          <w:sz w:val="24"/>
          <w:szCs w:val="24"/>
          <w:lang w:val="es-MX"/>
        </w:rPr>
        <w:t xml:space="preserve"> de </w:t>
      </w:r>
      <w:proofErr w:type="spellStart"/>
      <w:r w:rsidR="0095535E" w:rsidRPr="0095535E">
        <w:rPr>
          <w:sz w:val="24"/>
          <w:szCs w:val="24"/>
          <w:lang w:val="es-MX"/>
        </w:rPr>
        <w:t>re</w:t>
      </w:r>
      <w:r w:rsidR="0095535E" w:rsidRPr="0095535E">
        <w:rPr>
          <w:color w:val="000000"/>
          <w:sz w:val="24"/>
          <w:szCs w:val="24"/>
          <w:lang w:val="es-MX"/>
        </w:rPr>
        <w:t>ţ</w:t>
      </w:r>
      <w:r w:rsidR="0095535E" w:rsidRPr="0095535E">
        <w:rPr>
          <w:sz w:val="24"/>
          <w:szCs w:val="24"/>
          <w:lang w:val="es-MX"/>
        </w:rPr>
        <w:t>ele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edilitare</w:t>
      </w:r>
      <w:proofErr w:type="spellEnd"/>
      <w:r w:rsidR="0095535E" w:rsidRPr="0095535E">
        <w:rPr>
          <w:sz w:val="24"/>
          <w:szCs w:val="24"/>
          <w:lang w:val="es-MX"/>
        </w:rPr>
        <w:t xml:space="preserve">, </w:t>
      </w:r>
      <w:proofErr w:type="spellStart"/>
      <w:r w:rsidR="0095535E" w:rsidRPr="0095535E">
        <w:rPr>
          <w:sz w:val="24"/>
          <w:szCs w:val="24"/>
          <w:lang w:val="es-MX"/>
        </w:rPr>
        <w:t>reprezentan</w:t>
      </w:r>
      <w:r w:rsidR="0095535E" w:rsidRPr="0095535E">
        <w:rPr>
          <w:color w:val="000000"/>
          <w:sz w:val="24"/>
          <w:szCs w:val="24"/>
          <w:lang w:val="es-MX"/>
        </w:rPr>
        <w:t>ţ</w:t>
      </w:r>
      <w:r w:rsidR="0095535E" w:rsidRPr="0095535E">
        <w:rPr>
          <w:sz w:val="24"/>
          <w:szCs w:val="24"/>
          <w:lang w:val="es-MX"/>
        </w:rPr>
        <w:t>i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ai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Direc</w:t>
      </w:r>
      <w:r w:rsidR="0095535E" w:rsidRPr="0095535E">
        <w:rPr>
          <w:color w:val="000000"/>
          <w:sz w:val="24"/>
          <w:szCs w:val="24"/>
          <w:lang w:val="es-MX"/>
        </w:rPr>
        <w:t>ţ</w:t>
      </w:r>
      <w:r w:rsidR="0095535E" w:rsidRPr="0095535E">
        <w:rPr>
          <w:sz w:val="24"/>
          <w:szCs w:val="24"/>
          <w:lang w:val="es-MX"/>
        </w:rPr>
        <w:t>iei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Jude</w:t>
      </w:r>
      <w:r w:rsidR="0095535E" w:rsidRPr="0095535E">
        <w:rPr>
          <w:color w:val="000000"/>
          <w:sz w:val="24"/>
          <w:szCs w:val="24"/>
          <w:lang w:val="es-MX"/>
        </w:rPr>
        <w:t>ţ</w:t>
      </w:r>
      <w:r w:rsidR="0095535E" w:rsidRPr="0095535E">
        <w:rPr>
          <w:sz w:val="24"/>
          <w:szCs w:val="24"/>
          <w:lang w:val="es-MX"/>
        </w:rPr>
        <w:t>ene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r w:rsidR="0095535E">
        <w:rPr>
          <w:sz w:val="24"/>
          <w:szCs w:val="24"/>
          <w:lang w:val="es-MX"/>
        </w:rPr>
        <w:t>de</w:t>
      </w:r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Cultur</w:t>
      </w:r>
      <w:r w:rsidR="0095535E" w:rsidRPr="0095535E">
        <w:rPr>
          <w:color w:val="000000"/>
          <w:sz w:val="24"/>
          <w:szCs w:val="24"/>
          <w:lang w:val="es-MX" w:eastAsia="ro-RO"/>
        </w:rPr>
        <w:t>ă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r w:rsidR="0095535E">
        <w:rPr>
          <w:sz w:val="24"/>
          <w:szCs w:val="24"/>
          <w:lang w:val="es-MX"/>
        </w:rPr>
        <w:t>Mureş</w:t>
      </w:r>
      <w:r w:rsidR="0095535E" w:rsidRPr="0095535E">
        <w:rPr>
          <w:sz w:val="24"/>
          <w:szCs w:val="24"/>
          <w:lang w:val="es-MX"/>
        </w:rPr>
        <w:t xml:space="preserve">, </w:t>
      </w:r>
      <w:proofErr w:type="spellStart"/>
      <w:r w:rsidR="0095535E" w:rsidRPr="0095535E">
        <w:rPr>
          <w:sz w:val="24"/>
          <w:szCs w:val="24"/>
          <w:lang w:val="es-MX"/>
        </w:rPr>
        <w:t>a</w:t>
      </w:r>
      <w:r w:rsidR="001E63BC">
        <w:rPr>
          <w:sz w:val="24"/>
          <w:szCs w:val="24"/>
          <w:lang w:val="es-MX"/>
        </w:rPr>
        <w:t>i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Inspectoratului</w:t>
      </w:r>
      <w:proofErr w:type="spellEnd"/>
      <w:r w:rsidR="0095535E" w:rsidRPr="0095535E">
        <w:rPr>
          <w:sz w:val="24"/>
          <w:szCs w:val="24"/>
          <w:lang w:val="es-MX"/>
        </w:rPr>
        <w:t xml:space="preserve"> de </w:t>
      </w:r>
      <w:proofErr w:type="spellStart"/>
      <w:r w:rsidR="0095535E" w:rsidRPr="0095535E">
        <w:rPr>
          <w:sz w:val="24"/>
          <w:szCs w:val="24"/>
          <w:lang w:val="es-MX"/>
        </w:rPr>
        <w:t>Stat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în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lastRenderedPageBreak/>
        <w:t>Construc</w:t>
      </w:r>
      <w:r w:rsidR="0095535E" w:rsidRPr="0095535E">
        <w:rPr>
          <w:color w:val="000000"/>
          <w:sz w:val="24"/>
          <w:szCs w:val="24"/>
          <w:lang w:val="es-MX"/>
        </w:rPr>
        <w:t>ţ</w:t>
      </w:r>
      <w:r w:rsidR="0095535E" w:rsidRPr="0095535E">
        <w:rPr>
          <w:sz w:val="24"/>
          <w:szCs w:val="24"/>
          <w:lang w:val="es-MX"/>
        </w:rPr>
        <w:t>ii</w:t>
      </w:r>
      <w:proofErr w:type="spellEnd"/>
      <w:r w:rsidR="0095535E" w:rsidRPr="0095535E">
        <w:rPr>
          <w:sz w:val="24"/>
          <w:szCs w:val="24"/>
          <w:lang w:val="es-MX"/>
        </w:rPr>
        <w:t xml:space="preserve">, </w:t>
      </w:r>
      <w:proofErr w:type="spellStart"/>
      <w:r w:rsidR="0095535E" w:rsidRPr="0095535E">
        <w:rPr>
          <w:sz w:val="24"/>
          <w:szCs w:val="24"/>
          <w:lang w:val="es-MX"/>
        </w:rPr>
        <w:t>a</w:t>
      </w:r>
      <w:r w:rsidR="001E63BC">
        <w:rPr>
          <w:sz w:val="24"/>
          <w:szCs w:val="24"/>
          <w:lang w:val="es-MX"/>
        </w:rPr>
        <w:t>i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1E63BC">
        <w:rPr>
          <w:sz w:val="24"/>
          <w:szCs w:val="24"/>
          <w:lang w:val="es-MX"/>
        </w:rPr>
        <w:t>Agenţiei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pentru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Protec</w:t>
      </w:r>
      <w:r w:rsidR="0095535E" w:rsidRPr="0095535E">
        <w:rPr>
          <w:color w:val="000000"/>
          <w:sz w:val="24"/>
          <w:szCs w:val="24"/>
          <w:lang w:val="es-MX"/>
        </w:rPr>
        <w:t>ţi</w:t>
      </w:r>
      <w:r w:rsidR="0095535E" w:rsidRPr="0095535E">
        <w:rPr>
          <w:sz w:val="24"/>
          <w:szCs w:val="24"/>
          <w:lang w:val="es-MX"/>
        </w:rPr>
        <w:t>a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Mediului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r w:rsidR="0095535E">
        <w:rPr>
          <w:sz w:val="24"/>
          <w:szCs w:val="24"/>
          <w:lang w:val="es-MX"/>
        </w:rPr>
        <w:t>Mureş</w:t>
      </w:r>
      <w:r w:rsidR="0095535E" w:rsidRPr="0095535E">
        <w:rPr>
          <w:sz w:val="24"/>
          <w:szCs w:val="24"/>
          <w:lang w:val="es-MX"/>
        </w:rPr>
        <w:t xml:space="preserve">, </w:t>
      </w:r>
      <w:proofErr w:type="spellStart"/>
      <w:r w:rsidR="0095535E" w:rsidRPr="0095535E">
        <w:rPr>
          <w:sz w:val="24"/>
          <w:szCs w:val="24"/>
          <w:lang w:val="es-MX"/>
        </w:rPr>
        <w:t>şi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al</w:t>
      </w:r>
      <w:r w:rsidR="0095535E" w:rsidRPr="0095535E">
        <w:rPr>
          <w:color w:val="000000"/>
          <w:sz w:val="24"/>
          <w:szCs w:val="24"/>
          <w:lang w:val="es-MX"/>
        </w:rPr>
        <w:t>ţ</w:t>
      </w:r>
      <w:r w:rsidR="0095535E" w:rsidRPr="0095535E">
        <w:rPr>
          <w:sz w:val="24"/>
          <w:szCs w:val="24"/>
          <w:lang w:val="es-MX"/>
        </w:rPr>
        <w:t>i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specialişti</w:t>
      </w:r>
      <w:proofErr w:type="spellEnd"/>
      <w:r w:rsidR="0095535E" w:rsidRPr="0095535E">
        <w:rPr>
          <w:sz w:val="24"/>
          <w:szCs w:val="24"/>
          <w:lang w:val="es-MX"/>
        </w:rPr>
        <w:t xml:space="preserve">, </w:t>
      </w:r>
      <w:proofErr w:type="spellStart"/>
      <w:r w:rsidR="0095535E" w:rsidRPr="0095535E">
        <w:rPr>
          <w:sz w:val="24"/>
          <w:szCs w:val="24"/>
          <w:lang w:val="es-MX"/>
        </w:rPr>
        <w:t>în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funcţie</w:t>
      </w:r>
      <w:proofErr w:type="spellEnd"/>
      <w:r w:rsidR="0095535E" w:rsidRPr="0095535E">
        <w:rPr>
          <w:sz w:val="24"/>
          <w:szCs w:val="24"/>
          <w:lang w:val="es-MX"/>
        </w:rPr>
        <w:t xml:space="preserve"> de </w:t>
      </w:r>
      <w:proofErr w:type="spellStart"/>
      <w:r w:rsidR="0095535E" w:rsidRPr="0095535E">
        <w:rPr>
          <w:sz w:val="24"/>
          <w:szCs w:val="24"/>
          <w:lang w:val="es-MX"/>
        </w:rPr>
        <w:t>proiectele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color w:val="000000"/>
          <w:sz w:val="24"/>
          <w:szCs w:val="24"/>
          <w:lang w:val="es-MX"/>
        </w:rPr>
        <w:t>î</w:t>
      </w:r>
      <w:r w:rsidR="0095535E" w:rsidRPr="0095535E">
        <w:rPr>
          <w:sz w:val="24"/>
          <w:szCs w:val="24"/>
          <w:lang w:val="es-MX"/>
        </w:rPr>
        <w:t>nscrise</w:t>
      </w:r>
      <w:proofErr w:type="spellEnd"/>
      <w:r w:rsidR="0095535E" w:rsidRPr="0095535E">
        <w:rPr>
          <w:sz w:val="24"/>
          <w:szCs w:val="24"/>
          <w:lang w:val="es-MX"/>
        </w:rPr>
        <w:t xml:space="preserve"> pe </w:t>
      </w:r>
      <w:proofErr w:type="spellStart"/>
      <w:r w:rsidR="0095535E" w:rsidRPr="0095535E">
        <w:rPr>
          <w:sz w:val="24"/>
          <w:szCs w:val="24"/>
          <w:lang w:val="es-MX"/>
        </w:rPr>
        <w:t>ordinea</w:t>
      </w:r>
      <w:proofErr w:type="spellEnd"/>
      <w:r w:rsidR="0095535E" w:rsidRPr="0095535E">
        <w:rPr>
          <w:sz w:val="24"/>
          <w:szCs w:val="24"/>
          <w:lang w:val="es-MX"/>
        </w:rPr>
        <w:t xml:space="preserve"> de </w:t>
      </w:r>
      <w:proofErr w:type="spellStart"/>
      <w:r w:rsidR="0095535E" w:rsidRPr="0095535E">
        <w:rPr>
          <w:sz w:val="24"/>
          <w:szCs w:val="24"/>
          <w:lang w:val="es-MX"/>
        </w:rPr>
        <w:t>zi</w:t>
      </w:r>
      <w:proofErr w:type="spellEnd"/>
      <w:r w:rsidR="0095535E" w:rsidRPr="0095535E">
        <w:rPr>
          <w:sz w:val="24"/>
          <w:szCs w:val="24"/>
          <w:lang w:val="es-MX"/>
        </w:rPr>
        <w:t xml:space="preserve">, </w:t>
      </w:r>
      <w:proofErr w:type="spellStart"/>
      <w:r w:rsidR="0095535E" w:rsidRPr="0095535E">
        <w:rPr>
          <w:sz w:val="24"/>
          <w:szCs w:val="24"/>
          <w:lang w:val="es-MX"/>
        </w:rPr>
        <w:t>aceştia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fiind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participan</w:t>
      </w:r>
      <w:r w:rsidR="0095535E" w:rsidRPr="0095535E">
        <w:rPr>
          <w:color w:val="000000"/>
          <w:sz w:val="24"/>
          <w:szCs w:val="24"/>
          <w:lang w:val="es-MX"/>
        </w:rPr>
        <w:t>ţ</w:t>
      </w:r>
      <w:r w:rsidR="0095535E" w:rsidRPr="0095535E">
        <w:rPr>
          <w:sz w:val="24"/>
          <w:szCs w:val="24"/>
          <w:lang w:val="es-MX"/>
        </w:rPr>
        <w:t>i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f</w:t>
      </w:r>
      <w:r w:rsidR="0095535E">
        <w:rPr>
          <w:sz w:val="24"/>
          <w:szCs w:val="24"/>
          <w:lang w:val="es-MX"/>
        </w:rPr>
        <w:t>ă</w:t>
      </w:r>
      <w:r w:rsidR="0095535E" w:rsidRPr="0095535E">
        <w:rPr>
          <w:sz w:val="24"/>
          <w:szCs w:val="24"/>
          <w:lang w:val="es-MX"/>
        </w:rPr>
        <w:t>r</w:t>
      </w:r>
      <w:r w:rsidR="0095535E">
        <w:rPr>
          <w:sz w:val="24"/>
          <w:szCs w:val="24"/>
          <w:lang w:val="es-MX"/>
        </w:rPr>
        <w:t>ă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drept</w:t>
      </w:r>
      <w:proofErr w:type="spellEnd"/>
      <w:r w:rsidR="0095535E" w:rsidRPr="0095535E">
        <w:rPr>
          <w:sz w:val="24"/>
          <w:szCs w:val="24"/>
          <w:lang w:val="es-MX"/>
        </w:rPr>
        <w:t xml:space="preserve"> de </w:t>
      </w:r>
      <w:proofErr w:type="spellStart"/>
      <w:r w:rsidR="0095535E" w:rsidRPr="0095535E">
        <w:rPr>
          <w:sz w:val="24"/>
          <w:szCs w:val="24"/>
          <w:lang w:val="es-MX"/>
        </w:rPr>
        <w:t>vot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asupra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proiectelelor</w:t>
      </w:r>
      <w:proofErr w:type="spellEnd"/>
      <w:r w:rsidR="0095535E" w:rsidRPr="0095535E">
        <w:rPr>
          <w:sz w:val="24"/>
          <w:szCs w:val="24"/>
          <w:lang w:val="es-MX"/>
        </w:rPr>
        <w:t xml:space="preserve"> </w:t>
      </w:r>
      <w:proofErr w:type="spellStart"/>
      <w:r w:rsidR="0095535E" w:rsidRPr="0095535E">
        <w:rPr>
          <w:sz w:val="24"/>
          <w:szCs w:val="24"/>
          <w:lang w:val="es-MX"/>
        </w:rPr>
        <w:t>analizate</w:t>
      </w:r>
      <w:proofErr w:type="spellEnd"/>
      <w:r w:rsidR="0095535E" w:rsidRPr="0095535E">
        <w:rPr>
          <w:sz w:val="24"/>
          <w:szCs w:val="24"/>
          <w:lang w:val="es-MX"/>
        </w:rPr>
        <w:t>.</w:t>
      </w:r>
    </w:p>
    <w:p w:rsidR="00E556BF" w:rsidRDefault="00E556BF" w:rsidP="007A4AC1">
      <w:pPr>
        <w:autoSpaceDE w:val="0"/>
        <w:autoSpaceDN w:val="0"/>
        <w:adjustRightInd w:val="0"/>
        <w:ind w:right="-1"/>
        <w:jc w:val="both"/>
        <w:rPr>
          <w:sz w:val="24"/>
          <w:szCs w:val="24"/>
          <w:lang w:val="es-MX"/>
        </w:rPr>
      </w:pPr>
    </w:p>
    <w:p w:rsidR="00963C93" w:rsidRDefault="00E556BF" w:rsidP="007A4AC1">
      <w:pPr>
        <w:autoSpaceDE w:val="0"/>
        <w:autoSpaceDN w:val="0"/>
        <w:adjustRightInd w:val="0"/>
        <w:ind w:right="-1"/>
        <w:jc w:val="both"/>
        <w:rPr>
          <w:sz w:val="24"/>
          <w:szCs w:val="24"/>
          <w:lang w:val="es-MX"/>
        </w:rPr>
      </w:pPr>
      <w:r w:rsidRPr="00E556BF">
        <w:rPr>
          <w:b/>
          <w:sz w:val="24"/>
          <w:szCs w:val="24"/>
          <w:lang w:val="es-MX"/>
        </w:rPr>
        <w:t>Art.11.</w:t>
      </w:r>
      <w:r>
        <w:rPr>
          <w:sz w:val="24"/>
          <w:szCs w:val="24"/>
          <w:lang w:val="es-MX"/>
        </w:rPr>
        <w:t xml:space="preserve"> </w:t>
      </w:r>
      <w:proofErr w:type="spellStart"/>
      <w:r w:rsidR="00963C93">
        <w:rPr>
          <w:sz w:val="24"/>
          <w:szCs w:val="24"/>
          <w:lang w:val="es-MX"/>
        </w:rPr>
        <w:t>Lucrările</w:t>
      </w:r>
      <w:proofErr w:type="spellEnd"/>
      <w:r w:rsidR="00963C93">
        <w:rPr>
          <w:sz w:val="24"/>
          <w:szCs w:val="24"/>
          <w:lang w:val="es-MX"/>
        </w:rPr>
        <w:t xml:space="preserve"> </w:t>
      </w:r>
      <w:proofErr w:type="spellStart"/>
      <w:r w:rsidR="00963C93">
        <w:rPr>
          <w:sz w:val="24"/>
          <w:szCs w:val="24"/>
          <w:lang w:val="es-MX"/>
        </w:rPr>
        <w:t>şedinţelor</w:t>
      </w:r>
      <w:proofErr w:type="spellEnd"/>
      <w:r w:rsidR="00963C93">
        <w:rPr>
          <w:sz w:val="24"/>
          <w:szCs w:val="24"/>
          <w:lang w:val="es-MX"/>
        </w:rPr>
        <w:t xml:space="preserve"> CTATU </w:t>
      </w:r>
      <w:proofErr w:type="spellStart"/>
      <w:r w:rsidR="00963C93">
        <w:rPr>
          <w:sz w:val="24"/>
          <w:szCs w:val="24"/>
          <w:lang w:val="es-MX"/>
        </w:rPr>
        <w:t>sunt</w:t>
      </w:r>
      <w:proofErr w:type="spellEnd"/>
      <w:r w:rsidR="00963C93">
        <w:rPr>
          <w:sz w:val="24"/>
          <w:szCs w:val="24"/>
          <w:lang w:val="es-MX"/>
        </w:rPr>
        <w:t xml:space="preserve"> </w:t>
      </w:r>
      <w:proofErr w:type="spellStart"/>
      <w:r w:rsidR="00963C93">
        <w:rPr>
          <w:sz w:val="24"/>
          <w:szCs w:val="24"/>
          <w:lang w:val="es-MX"/>
        </w:rPr>
        <w:t>condu</w:t>
      </w:r>
      <w:r w:rsidR="00BE70F8">
        <w:rPr>
          <w:sz w:val="24"/>
          <w:szCs w:val="24"/>
          <w:lang w:val="es-MX"/>
        </w:rPr>
        <w:t>s</w:t>
      </w:r>
      <w:r w:rsidR="00963C93">
        <w:rPr>
          <w:sz w:val="24"/>
          <w:szCs w:val="24"/>
          <w:lang w:val="es-MX"/>
        </w:rPr>
        <w:t>e</w:t>
      </w:r>
      <w:proofErr w:type="spellEnd"/>
      <w:r w:rsidR="00963C93">
        <w:rPr>
          <w:sz w:val="24"/>
          <w:szCs w:val="24"/>
          <w:lang w:val="es-MX"/>
        </w:rPr>
        <w:t xml:space="preserve"> de </w:t>
      </w:r>
      <w:proofErr w:type="spellStart"/>
      <w:r w:rsidR="00963C93">
        <w:rPr>
          <w:sz w:val="24"/>
          <w:szCs w:val="24"/>
          <w:lang w:val="es-MX"/>
        </w:rPr>
        <w:t>pre</w:t>
      </w:r>
      <w:r w:rsidR="00BE70F8">
        <w:rPr>
          <w:sz w:val="24"/>
          <w:szCs w:val="24"/>
          <w:lang w:val="es-MX"/>
        </w:rPr>
        <w:t>ş</w:t>
      </w:r>
      <w:r w:rsidR="00963C93">
        <w:rPr>
          <w:sz w:val="24"/>
          <w:szCs w:val="24"/>
          <w:lang w:val="es-MX"/>
        </w:rPr>
        <w:t>edinte</w:t>
      </w:r>
      <w:proofErr w:type="spellEnd"/>
      <w:r w:rsidR="00963C93">
        <w:rPr>
          <w:sz w:val="24"/>
          <w:szCs w:val="24"/>
          <w:lang w:val="es-MX"/>
        </w:rPr>
        <w:t xml:space="preserve"> </w:t>
      </w:r>
      <w:proofErr w:type="spellStart"/>
      <w:r w:rsidR="00963C93">
        <w:rPr>
          <w:sz w:val="24"/>
          <w:szCs w:val="24"/>
          <w:lang w:val="es-MX"/>
        </w:rPr>
        <w:t>sau</w:t>
      </w:r>
      <w:proofErr w:type="spellEnd"/>
      <w:r w:rsidR="00963C93">
        <w:rPr>
          <w:sz w:val="24"/>
          <w:szCs w:val="24"/>
          <w:lang w:val="es-MX"/>
        </w:rPr>
        <w:t xml:space="preserve"> de </w:t>
      </w:r>
      <w:proofErr w:type="spellStart"/>
      <w:r w:rsidR="00963C93">
        <w:rPr>
          <w:sz w:val="24"/>
          <w:szCs w:val="24"/>
          <w:lang w:val="es-MX"/>
        </w:rPr>
        <w:t>către</w:t>
      </w:r>
      <w:proofErr w:type="spellEnd"/>
      <w:r w:rsidR="00963C93">
        <w:rPr>
          <w:sz w:val="24"/>
          <w:szCs w:val="24"/>
          <w:lang w:val="es-MX"/>
        </w:rPr>
        <w:t xml:space="preserve"> </w:t>
      </w:r>
      <w:proofErr w:type="spellStart"/>
      <w:r w:rsidR="00963C93">
        <w:rPr>
          <w:sz w:val="24"/>
          <w:szCs w:val="24"/>
          <w:lang w:val="es-MX"/>
        </w:rPr>
        <w:t>persoana</w:t>
      </w:r>
      <w:proofErr w:type="spellEnd"/>
      <w:r w:rsidR="00963C93">
        <w:rPr>
          <w:sz w:val="24"/>
          <w:szCs w:val="24"/>
          <w:lang w:val="es-MX"/>
        </w:rPr>
        <w:t xml:space="preserve"> </w:t>
      </w:r>
      <w:proofErr w:type="spellStart"/>
      <w:r w:rsidR="00963C93">
        <w:rPr>
          <w:sz w:val="24"/>
          <w:szCs w:val="24"/>
          <w:lang w:val="es-MX"/>
        </w:rPr>
        <w:t>delegată</w:t>
      </w:r>
      <w:proofErr w:type="spellEnd"/>
      <w:r w:rsidR="00963C93">
        <w:rPr>
          <w:sz w:val="24"/>
          <w:szCs w:val="24"/>
          <w:lang w:val="es-MX"/>
        </w:rPr>
        <w:t xml:space="preserve"> de </w:t>
      </w:r>
      <w:proofErr w:type="spellStart"/>
      <w:r w:rsidR="00963C93">
        <w:rPr>
          <w:sz w:val="24"/>
          <w:szCs w:val="24"/>
          <w:lang w:val="es-MX"/>
        </w:rPr>
        <w:t>acesta</w:t>
      </w:r>
      <w:proofErr w:type="spellEnd"/>
      <w:r w:rsidR="00963C93">
        <w:rPr>
          <w:sz w:val="24"/>
          <w:szCs w:val="24"/>
          <w:lang w:val="es-MX"/>
        </w:rPr>
        <w:t>.</w:t>
      </w:r>
    </w:p>
    <w:p w:rsidR="00963C93" w:rsidRDefault="00963C93" w:rsidP="007A4AC1">
      <w:pPr>
        <w:autoSpaceDE w:val="0"/>
        <w:autoSpaceDN w:val="0"/>
        <w:adjustRightInd w:val="0"/>
        <w:ind w:right="-1"/>
        <w:jc w:val="both"/>
        <w:rPr>
          <w:sz w:val="24"/>
          <w:szCs w:val="24"/>
          <w:lang w:val="es-MX"/>
        </w:rPr>
      </w:pPr>
    </w:p>
    <w:p w:rsidR="000217D7" w:rsidRDefault="00963C93" w:rsidP="007A4AC1">
      <w:pPr>
        <w:autoSpaceDE w:val="0"/>
        <w:autoSpaceDN w:val="0"/>
        <w:adjustRightInd w:val="0"/>
        <w:ind w:right="-1"/>
        <w:jc w:val="both"/>
        <w:rPr>
          <w:sz w:val="24"/>
          <w:szCs w:val="24"/>
          <w:lang w:val="es-MX"/>
        </w:rPr>
      </w:pPr>
      <w:r w:rsidRPr="00963C93">
        <w:rPr>
          <w:b/>
          <w:sz w:val="24"/>
          <w:szCs w:val="24"/>
          <w:lang w:val="es-MX"/>
        </w:rPr>
        <w:t>Art.12.</w:t>
      </w:r>
      <w:r>
        <w:rPr>
          <w:sz w:val="24"/>
          <w:szCs w:val="24"/>
          <w:lang w:val="es-MX"/>
        </w:rPr>
        <w:t xml:space="preserve"> </w:t>
      </w:r>
    </w:p>
    <w:p w:rsidR="000217D7" w:rsidRDefault="00E556BF" w:rsidP="000217D7">
      <w:pPr>
        <w:pStyle w:val="ListParagraph"/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ind w:left="0" w:right="-1" w:firstLine="0"/>
        <w:jc w:val="both"/>
        <w:rPr>
          <w:sz w:val="24"/>
          <w:szCs w:val="24"/>
          <w:lang w:val="es-MX"/>
        </w:rPr>
      </w:pPr>
      <w:proofErr w:type="spellStart"/>
      <w:r w:rsidRPr="000217D7">
        <w:rPr>
          <w:sz w:val="24"/>
          <w:szCs w:val="24"/>
          <w:lang w:val="es-MX"/>
        </w:rPr>
        <w:t>Ordinea</w:t>
      </w:r>
      <w:proofErr w:type="spellEnd"/>
      <w:r w:rsidRPr="000217D7">
        <w:rPr>
          <w:sz w:val="24"/>
          <w:szCs w:val="24"/>
          <w:lang w:val="es-MX"/>
        </w:rPr>
        <w:t xml:space="preserve"> de </w:t>
      </w:r>
      <w:proofErr w:type="spellStart"/>
      <w:r w:rsidRPr="000217D7">
        <w:rPr>
          <w:sz w:val="24"/>
          <w:szCs w:val="24"/>
          <w:lang w:val="es-MX"/>
        </w:rPr>
        <w:t>zi</w:t>
      </w:r>
      <w:proofErr w:type="spellEnd"/>
      <w:r w:rsidRPr="000217D7">
        <w:rPr>
          <w:sz w:val="24"/>
          <w:szCs w:val="24"/>
          <w:lang w:val="es-MX"/>
        </w:rPr>
        <w:t xml:space="preserve"> este </w:t>
      </w:r>
      <w:proofErr w:type="spellStart"/>
      <w:r w:rsidRPr="000217D7">
        <w:rPr>
          <w:sz w:val="24"/>
          <w:szCs w:val="24"/>
          <w:lang w:val="es-MX"/>
        </w:rPr>
        <w:t>propusă</w:t>
      </w:r>
      <w:proofErr w:type="spellEnd"/>
      <w:r w:rsidRPr="000217D7">
        <w:rPr>
          <w:sz w:val="24"/>
          <w:szCs w:val="24"/>
          <w:lang w:val="es-MX"/>
        </w:rPr>
        <w:t xml:space="preserve"> de </w:t>
      </w:r>
      <w:proofErr w:type="spellStart"/>
      <w:r w:rsidRPr="000217D7">
        <w:rPr>
          <w:sz w:val="24"/>
          <w:szCs w:val="24"/>
          <w:lang w:val="es-MX"/>
        </w:rPr>
        <w:t>secretariatul</w:t>
      </w:r>
      <w:proofErr w:type="spellEnd"/>
      <w:r w:rsidRPr="000217D7">
        <w:rPr>
          <w:sz w:val="24"/>
          <w:szCs w:val="24"/>
          <w:lang w:val="es-MX"/>
        </w:rPr>
        <w:t xml:space="preserve"> CTATU, </w:t>
      </w:r>
      <w:proofErr w:type="spellStart"/>
      <w:r w:rsidRPr="000217D7">
        <w:rPr>
          <w:sz w:val="24"/>
          <w:szCs w:val="24"/>
          <w:lang w:val="es-MX"/>
        </w:rPr>
        <w:t>după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verificarea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documentaţiilor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din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punct</w:t>
      </w:r>
      <w:proofErr w:type="spellEnd"/>
      <w:r w:rsidRPr="000217D7">
        <w:rPr>
          <w:sz w:val="24"/>
          <w:szCs w:val="24"/>
          <w:lang w:val="es-MX"/>
        </w:rPr>
        <w:t xml:space="preserve"> de </w:t>
      </w:r>
      <w:proofErr w:type="spellStart"/>
      <w:r w:rsidRPr="000217D7">
        <w:rPr>
          <w:sz w:val="24"/>
          <w:szCs w:val="24"/>
          <w:lang w:val="es-MX"/>
        </w:rPr>
        <w:t>vedere</w:t>
      </w:r>
      <w:proofErr w:type="spellEnd"/>
      <w:r w:rsidRPr="000217D7">
        <w:rPr>
          <w:sz w:val="24"/>
          <w:szCs w:val="24"/>
          <w:lang w:val="es-MX"/>
        </w:rPr>
        <w:t xml:space="preserve"> al </w:t>
      </w:r>
      <w:proofErr w:type="spellStart"/>
      <w:r w:rsidRPr="000217D7">
        <w:rPr>
          <w:sz w:val="24"/>
          <w:szCs w:val="24"/>
          <w:lang w:val="es-MX"/>
        </w:rPr>
        <w:t>metodologiei</w:t>
      </w:r>
      <w:proofErr w:type="spellEnd"/>
      <w:r w:rsidRPr="000217D7">
        <w:rPr>
          <w:sz w:val="24"/>
          <w:szCs w:val="24"/>
          <w:lang w:val="es-MX"/>
        </w:rPr>
        <w:t xml:space="preserve"> de elaborare, a </w:t>
      </w:r>
      <w:proofErr w:type="spellStart"/>
      <w:r w:rsidRPr="000217D7">
        <w:rPr>
          <w:sz w:val="24"/>
          <w:szCs w:val="24"/>
          <w:lang w:val="es-MX"/>
        </w:rPr>
        <w:t>conţinutului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cadru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şi</w:t>
      </w:r>
      <w:proofErr w:type="spellEnd"/>
      <w:r w:rsidRPr="000217D7">
        <w:rPr>
          <w:sz w:val="24"/>
          <w:szCs w:val="24"/>
          <w:lang w:val="es-MX"/>
        </w:rPr>
        <w:t xml:space="preserve"> a </w:t>
      </w:r>
      <w:proofErr w:type="spellStart"/>
      <w:r w:rsidRPr="000217D7">
        <w:rPr>
          <w:sz w:val="24"/>
          <w:szCs w:val="24"/>
          <w:lang w:val="es-MX"/>
        </w:rPr>
        <w:t>legislaţiei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specifice</w:t>
      </w:r>
      <w:proofErr w:type="spellEnd"/>
      <w:r w:rsidRPr="000217D7">
        <w:rPr>
          <w:sz w:val="24"/>
          <w:szCs w:val="24"/>
          <w:lang w:val="es-MX"/>
        </w:rPr>
        <w:t>.</w:t>
      </w:r>
      <w:r w:rsidR="00963C93" w:rsidRPr="000217D7">
        <w:rPr>
          <w:sz w:val="24"/>
          <w:szCs w:val="24"/>
          <w:lang w:val="es-MX"/>
        </w:rPr>
        <w:t xml:space="preserve"> </w:t>
      </w:r>
    </w:p>
    <w:p w:rsidR="00023C3D" w:rsidRPr="000217D7" w:rsidRDefault="003274B9" w:rsidP="000217D7">
      <w:pPr>
        <w:pStyle w:val="ListParagraph"/>
        <w:numPr>
          <w:ilvl w:val="0"/>
          <w:numId w:val="44"/>
        </w:numPr>
        <w:tabs>
          <w:tab w:val="left" w:pos="426"/>
        </w:tabs>
        <w:autoSpaceDE w:val="0"/>
        <w:autoSpaceDN w:val="0"/>
        <w:adjustRightInd w:val="0"/>
        <w:ind w:left="0" w:right="-1" w:firstLine="0"/>
        <w:jc w:val="both"/>
        <w:rPr>
          <w:sz w:val="24"/>
          <w:szCs w:val="24"/>
          <w:lang w:val="es-MX"/>
        </w:rPr>
      </w:pPr>
      <w:proofErr w:type="spellStart"/>
      <w:r w:rsidRPr="000217D7">
        <w:rPr>
          <w:sz w:val="24"/>
          <w:szCs w:val="24"/>
          <w:lang w:val="es-MX"/>
        </w:rPr>
        <w:t>Documentaţiile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necorespunzătoare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din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punct</w:t>
      </w:r>
      <w:proofErr w:type="spellEnd"/>
      <w:r w:rsidRPr="000217D7">
        <w:rPr>
          <w:sz w:val="24"/>
          <w:szCs w:val="24"/>
          <w:lang w:val="es-MX"/>
        </w:rPr>
        <w:t xml:space="preserve"> de </w:t>
      </w:r>
      <w:proofErr w:type="spellStart"/>
      <w:r w:rsidRPr="000217D7">
        <w:rPr>
          <w:sz w:val="24"/>
          <w:szCs w:val="24"/>
          <w:lang w:val="es-MX"/>
        </w:rPr>
        <w:t>vedere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r w:rsidR="00023C3D" w:rsidRPr="000217D7">
        <w:rPr>
          <w:sz w:val="24"/>
          <w:szCs w:val="24"/>
          <w:lang w:val="es-MX"/>
        </w:rPr>
        <w:t xml:space="preserve">al </w:t>
      </w:r>
      <w:proofErr w:type="spellStart"/>
      <w:r w:rsidR="00023C3D" w:rsidRPr="000217D7">
        <w:rPr>
          <w:sz w:val="24"/>
          <w:szCs w:val="24"/>
          <w:lang w:val="es-MX"/>
        </w:rPr>
        <w:t>criteriilor</w:t>
      </w:r>
      <w:proofErr w:type="spellEnd"/>
      <w:r w:rsidR="00023C3D" w:rsidRPr="000217D7">
        <w:rPr>
          <w:sz w:val="24"/>
          <w:szCs w:val="24"/>
          <w:lang w:val="es-MX"/>
        </w:rPr>
        <w:t xml:space="preserve"> sus-</w:t>
      </w:r>
      <w:proofErr w:type="spellStart"/>
      <w:r w:rsidR="00023C3D" w:rsidRPr="000217D7">
        <w:rPr>
          <w:sz w:val="24"/>
          <w:szCs w:val="24"/>
          <w:lang w:val="es-MX"/>
        </w:rPr>
        <w:t>menţionate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sau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neaprofundate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suficient</w:t>
      </w:r>
      <w:proofErr w:type="spellEnd"/>
      <w:r w:rsidRPr="000217D7">
        <w:rPr>
          <w:sz w:val="24"/>
          <w:szCs w:val="24"/>
          <w:lang w:val="es-MX"/>
        </w:rPr>
        <w:t xml:space="preserve">, </w:t>
      </w:r>
      <w:proofErr w:type="spellStart"/>
      <w:r w:rsidR="000F3946" w:rsidRPr="000217D7">
        <w:rPr>
          <w:sz w:val="24"/>
          <w:szCs w:val="24"/>
          <w:lang w:val="es-MX"/>
        </w:rPr>
        <w:t>fiind</w:t>
      </w:r>
      <w:proofErr w:type="spellEnd"/>
      <w:r w:rsidR="000F3946" w:rsidRPr="000217D7">
        <w:rPr>
          <w:sz w:val="24"/>
          <w:szCs w:val="24"/>
          <w:lang w:val="es-MX"/>
        </w:rPr>
        <w:t xml:space="preserve"> </w:t>
      </w:r>
      <w:proofErr w:type="spellStart"/>
      <w:r w:rsidR="000F3946" w:rsidRPr="000217D7">
        <w:rPr>
          <w:sz w:val="24"/>
          <w:szCs w:val="24"/>
          <w:lang w:val="es-MX"/>
        </w:rPr>
        <w:t>necesare</w:t>
      </w:r>
      <w:proofErr w:type="spellEnd"/>
      <w:r w:rsidR="000F3946" w:rsidRPr="000217D7">
        <w:rPr>
          <w:sz w:val="24"/>
          <w:szCs w:val="24"/>
          <w:lang w:val="es-MX"/>
        </w:rPr>
        <w:t xml:space="preserve"> </w:t>
      </w:r>
      <w:proofErr w:type="spellStart"/>
      <w:r w:rsidR="000F3946" w:rsidRPr="000217D7">
        <w:rPr>
          <w:sz w:val="24"/>
          <w:szCs w:val="24"/>
          <w:lang w:val="es-MX"/>
        </w:rPr>
        <w:t>c</w:t>
      </w:r>
      <w:r w:rsidRPr="000217D7">
        <w:rPr>
          <w:sz w:val="24"/>
          <w:szCs w:val="24"/>
          <w:lang w:val="es-MX"/>
        </w:rPr>
        <w:t>ompletări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="00023C3D" w:rsidRPr="000217D7">
        <w:rPr>
          <w:sz w:val="24"/>
          <w:szCs w:val="24"/>
          <w:lang w:val="es-MX"/>
        </w:rPr>
        <w:t>sau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clarificări</w:t>
      </w:r>
      <w:proofErr w:type="spellEnd"/>
      <w:r w:rsidR="00023C3D" w:rsidRPr="000217D7">
        <w:rPr>
          <w:sz w:val="24"/>
          <w:szCs w:val="24"/>
          <w:lang w:val="es-MX"/>
        </w:rPr>
        <w:t xml:space="preserve">, </w:t>
      </w:r>
      <w:proofErr w:type="spellStart"/>
      <w:r w:rsidR="00023C3D" w:rsidRPr="000217D7">
        <w:rPr>
          <w:sz w:val="24"/>
          <w:szCs w:val="24"/>
          <w:lang w:val="es-MX"/>
        </w:rPr>
        <w:t>vor</w:t>
      </w:r>
      <w:proofErr w:type="spellEnd"/>
      <w:r w:rsidR="00023C3D" w:rsidRPr="000217D7">
        <w:rPr>
          <w:sz w:val="24"/>
          <w:szCs w:val="24"/>
          <w:lang w:val="es-MX"/>
        </w:rPr>
        <w:t xml:space="preserve"> fi </w:t>
      </w:r>
      <w:proofErr w:type="spellStart"/>
      <w:r w:rsidR="00023C3D" w:rsidRPr="000217D7">
        <w:rPr>
          <w:sz w:val="24"/>
          <w:szCs w:val="24"/>
          <w:lang w:val="es-MX"/>
        </w:rPr>
        <w:t>restituite</w:t>
      </w:r>
      <w:proofErr w:type="spellEnd"/>
      <w:r w:rsidR="00023C3D" w:rsidRPr="000217D7">
        <w:rPr>
          <w:sz w:val="24"/>
          <w:szCs w:val="24"/>
          <w:lang w:val="es-MX"/>
        </w:rPr>
        <w:t xml:space="preserve"> </w:t>
      </w:r>
      <w:proofErr w:type="spellStart"/>
      <w:r w:rsidR="00023C3D" w:rsidRPr="000217D7">
        <w:rPr>
          <w:sz w:val="24"/>
          <w:szCs w:val="24"/>
          <w:lang w:val="es-MX"/>
        </w:rPr>
        <w:t>solicitantului</w:t>
      </w:r>
      <w:proofErr w:type="spellEnd"/>
      <w:r w:rsidR="00023C3D" w:rsidRPr="000217D7">
        <w:rPr>
          <w:sz w:val="24"/>
          <w:szCs w:val="24"/>
          <w:lang w:val="es-MX"/>
        </w:rPr>
        <w:t xml:space="preserve">, </w:t>
      </w:r>
      <w:proofErr w:type="spellStart"/>
      <w:r w:rsidR="00023C3D" w:rsidRPr="000217D7">
        <w:rPr>
          <w:sz w:val="24"/>
          <w:szCs w:val="24"/>
          <w:lang w:val="es-MX"/>
        </w:rPr>
        <w:t>împreună</w:t>
      </w:r>
      <w:proofErr w:type="spellEnd"/>
      <w:r w:rsidR="00023C3D" w:rsidRPr="000217D7">
        <w:rPr>
          <w:sz w:val="24"/>
          <w:szCs w:val="24"/>
          <w:lang w:val="es-MX"/>
        </w:rPr>
        <w:t xml:space="preserve"> </w:t>
      </w:r>
      <w:proofErr w:type="spellStart"/>
      <w:r w:rsidR="00023C3D" w:rsidRPr="000217D7">
        <w:rPr>
          <w:sz w:val="24"/>
          <w:szCs w:val="24"/>
          <w:lang w:val="es-MX"/>
        </w:rPr>
        <w:t>cu</w:t>
      </w:r>
      <w:proofErr w:type="spellEnd"/>
      <w:r w:rsidR="00023C3D" w:rsidRPr="000217D7">
        <w:rPr>
          <w:sz w:val="24"/>
          <w:szCs w:val="24"/>
          <w:lang w:val="es-MX"/>
        </w:rPr>
        <w:t xml:space="preserve"> </w:t>
      </w:r>
      <w:proofErr w:type="spellStart"/>
      <w:r w:rsidR="00023C3D" w:rsidRPr="000217D7">
        <w:rPr>
          <w:sz w:val="24"/>
          <w:szCs w:val="24"/>
          <w:lang w:val="es-MX"/>
        </w:rPr>
        <w:t>observaţiile</w:t>
      </w:r>
      <w:proofErr w:type="spellEnd"/>
      <w:r w:rsidR="00023C3D" w:rsidRPr="000217D7">
        <w:rPr>
          <w:sz w:val="24"/>
          <w:szCs w:val="24"/>
          <w:lang w:val="es-MX"/>
        </w:rPr>
        <w:t xml:space="preserve"> aferente. </w:t>
      </w:r>
      <w:r w:rsidRPr="000217D7">
        <w:rPr>
          <w:sz w:val="24"/>
          <w:szCs w:val="24"/>
          <w:lang w:val="es-MX"/>
        </w:rPr>
        <w:t xml:space="preserve"> </w:t>
      </w:r>
    </w:p>
    <w:p w:rsidR="00023C3D" w:rsidRDefault="00023C3D" w:rsidP="007A4AC1">
      <w:pPr>
        <w:autoSpaceDE w:val="0"/>
        <w:autoSpaceDN w:val="0"/>
        <w:adjustRightInd w:val="0"/>
        <w:ind w:right="-1"/>
        <w:jc w:val="both"/>
        <w:rPr>
          <w:sz w:val="24"/>
          <w:szCs w:val="24"/>
          <w:lang w:val="es-MX"/>
        </w:rPr>
      </w:pPr>
    </w:p>
    <w:p w:rsidR="000217D7" w:rsidRDefault="00023C3D" w:rsidP="007A4AC1">
      <w:pPr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es-MX"/>
        </w:rPr>
      </w:pPr>
      <w:r w:rsidRPr="00023C3D">
        <w:rPr>
          <w:b/>
          <w:sz w:val="24"/>
          <w:szCs w:val="24"/>
          <w:lang w:val="es-MX"/>
        </w:rPr>
        <w:t>Art.13.</w:t>
      </w:r>
    </w:p>
    <w:p w:rsidR="000217D7" w:rsidRPr="000217D7" w:rsidRDefault="000F3946" w:rsidP="000217D7">
      <w:pPr>
        <w:pStyle w:val="ListParagraph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ind w:left="0" w:right="-1" w:firstLine="0"/>
        <w:jc w:val="both"/>
        <w:rPr>
          <w:sz w:val="24"/>
          <w:szCs w:val="24"/>
          <w:lang w:val="es-MX"/>
        </w:rPr>
      </w:pPr>
      <w:proofErr w:type="spellStart"/>
      <w:r w:rsidRPr="000217D7">
        <w:rPr>
          <w:sz w:val="24"/>
          <w:szCs w:val="24"/>
          <w:lang w:val="es-MX"/>
        </w:rPr>
        <w:t>Secretariatul</w:t>
      </w:r>
      <w:proofErr w:type="spellEnd"/>
      <w:r w:rsidRPr="000217D7">
        <w:rPr>
          <w:sz w:val="24"/>
          <w:szCs w:val="24"/>
          <w:lang w:val="es-MX"/>
        </w:rPr>
        <w:t xml:space="preserve"> CTATU </w:t>
      </w:r>
      <w:proofErr w:type="spellStart"/>
      <w:r w:rsidRPr="000217D7">
        <w:rPr>
          <w:sz w:val="24"/>
          <w:szCs w:val="24"/>
          <w:lang w:val="es-MX"/>
        </w:rPr>
        <w:t>întocmeşte</w:t>
      </w:r>
      <w:proofErr w:type="spellEnd"/>
      <w:r w:rsidRPr="000217D7">
        <w:rPr>
          <w:sz w:val="24"/>
          <w:szCs w:val="24"/>
          <w:lang w:val="es-MX"/>
        </w:rPr>
        <w:t xml:space="preserve"> o </w:t>
      </w:r>
      <w:proofErr w:type="spellStart"/>
      <w:r w:rsidRPr="000217D7">
        <w:rPr>
          <w:sz w:val="24"/>
          <w:szCs w:val="24"/>
          <w:lang w:val="es-MX"/>
        </w:rPr>
        <w:t>fişă</w:t>
      </w:r>
      <w:proofErr w:type="spellEnd"/>
      <w:r w:rsidRPr="000217D7">
        <w:rPr>
          <w:b/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individuală</w:t>
      </w:r>
      <w:proofErr w:type="spellEnd"/>
      <w:r w:rsidRPr="000217D7">
        <w:rPr>
          <w:sz w:val="24"/>
          <w:szCs w:val="24"/>
          <w:lang w:val="es-MX"/>
        </w:rPr>
        <w:t xml:space="preserve"> (</w:t>
      </w:r>
      <w:proofErr w:type="spellStart"/>
      <w:r w:rsidRPr="000217D7">
        <w:rPr>
          <w:sz w:val="24"/>
          <w:szCs w:val="24"/>
          <w:lang w:val="es-MX"/>
        </w:rPr>
        <w:t>aviz</w:t>
      </w:r>
      <w:proofErr w:type="spellEnd"/>
      <w:r w:rsidRPr="000217D7">
        <w:rPr>
          <w:sz w:val="24"/>
          <w:szCs w:val="24"/>
          <w:lang w:val="es-MX"/>
        </w:rPr>
        <w:t xml:space="preserve"> CTATU) </w:t>
      </w:r>
      <w:proofErr w:type="spellStart"/>
      <w:r w:rsidRPr="000217D7">
        <w:rPr>
          <w:sz w:val="24"/>
          <w:szCs w:val="24"/>
          <w:lang w:val="es-MX"/>
        </w:rPr>
        <w:t>pentru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fiecare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documentaţie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inclusă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r w:rsidR="001E63BC" w:rsidRPr="000217D7">
        <w:rPr>
          <w:sz w:val="24"/>
          <w:szCs w:val="24"/>
          <w:lang w:val="es-MX"/>
        </w:rPr>
        <w:t>pe</w:t>
      </w:r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ordinea</w:t>
      </w:r>
      <w:proofErr w:type="spellEnd"/>
      <w:r w:rsidRPr="000217D7">
        <w:rPr>
          <w:sz w:val="24"/>
          <w:szCs w:val="24"/>
          <w:lang w:val="es-MX"/>
        </w:rPr>
        <w:t xml:space="preserve"> de </w:t>
      </w:r>
      <w:proofErr w:type="spellStart"/>
      <w:r w:rsidRPr="000217D7">
        <w:rPr>
          <w:sz w:val="24"/>
          <w:szCs w:val="24"/>
          <w:lang w:val="es-MX"/>
        </w:rPr>
        <w:t>zi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după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modelul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din</w:t>
      </w:r>
      <w:proofErr w:type="spellEnd"/>
      <w:r w:rsidRPr="000217D7">
        <w:rPr>
          <w:sz w:val="24"/>
          <w:szCs w:val="24"/>
          <w:lang w:val="es-MX"/>
        </w:rPr>
        <w:t xml:space="preserve"> anexa </w:t>
      </w:r>
      <w:r w:rsidR="001F7688">
        <w:rPr>
          <w:sz w:val="24"/>
          <w:szCs w:val="24"/>
          <w:lang w:val="es-MX"/>
        </w:rPr>
        <w:t>2</w:t>
      </w:r>
      <w:bookmarkStart w:id="0" w:name="_GoBack"/>
      <w:bookmarkEnd w:id="0"/>
      <w:r w:rsidRPr="000217D7">
        <w:rPr>
          <w:sz w:val="24"/>
          <w:szCs w:val="24"/>
          <w:lang w:val="es-MX"/>
        </w:rPr>
        <w:t xml:space="preserve">, </w:t>
      </w:r>
      <w:proofErr w:type="spellStart"/>
      <w:r w:rsidR="001E63BC" w:rsidRPr="000217D7">
        <w:rPr>
          <w:sz w:val="24"/>
          <w:szCs w:val="24"/>
          <w:lang w:val="es-MX"/>
        </w:rPr>
        <w:t>conţin</w:t>
      </w:r>
      <w:r w:rsidRPr="000217D7">
        <w:rPr>
          <w:sz w:val="24"/>
          <w:szCs w:val="24"/>
          <w:lang w:val="es-MX"/>
        </w:rPr>
        <w:t>ând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şi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observaţiile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preliminare</w:t>
      </w:r>
      <w:proofErr w:type="spellEnd"/>
      <w:r w:rsidRPr="000217D7">
        <w:rPr>
          <w:sz w:val="24"/>
          <w:szCs w:val="24"/>
          <w:lang w:val="es-MX"/>
        </w:rPr>
        <w:t xml:space="preserve"> ale </w:t>
      </w:r>
      <w:proofErr w:type="spellStart"/>
      <w:r w:rsidRPr="000217D7">
        <w:rPr>
          <w:sz w:val="24"/>
          <w:szCs w:val="24"/>
          <w:lang w:val="es-MX"/>
        </w:rPr>
        <w:t>secretariatului</w:t>
      </w:r>
      <w:proofErr w:type="spellEnd"/>
      <w:r w:rsidRPr="000217D7">
        <w:rPr>
          <w:sz w:val="24"/>
          <w:szCs w:val="24"/>
          <w:lang w:val="es-MX"/>
        </w:rPr>
        <w:t xml:space="preserve"> CTATU. </w:t>
      </w:r>
    </w:p>
    <w:p w:rsidR="000217D7" w:rsidRDefault="00BE70F8" w:rsidP="000217D7">
      <w:pPr>
        <w:pStyle w:val="ListParagraph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ind w:left="0" w:right="-1" w:firstLine="0"/>
        <w:jc w:val="both"/>
        <w:rPr>
          <w:sz w:val="24"/>
          <w:szCs w:val="24"/>
          <w:lang w:val="es-MX"/>
        </w:rPr>
      </w:pPr>
      <w:proofErr w:type="spellStart"/>
      <w:r w:rsidRPr="000217D7">
        <w:rPr>
          <w:sz w:val="24"/>
          <w:szCs w:val="24"/>
          <w:lang w:val="es-MX"/>
        </w:rPr>
        <w:t>Ordinea</w:t>
      </w:r>
      <w:proofErr w:type="spellEnd"/>
      <w:r w:rsidRPr="000217D7">
        <w:rPr>
          <w:sz w:val="24"/>
          <w:szCs w:val="24"/>
          <w:lang w:val="es-MX"/>
        </w:rPr>
        <w:t xml:space="preserve"> de </w:t>
      </w:r>
      <w:proofErr w:type="spellStart"/>
      <w:r w:rsidRPr="000217D7">
        <w:rPr>
          <w:sz w:val="24"/>
          <w:szCs w:val="24"/>
          <w:lang w:val="es-MX"/>
        </w:rPr>
        <w:t>zi</w:t>
      </w:r>
      <w:proofErr w:type="spellEnd"/>
      <w:r w:rsidR="00963C93" w:rsidRPr="000217D7">
        <w:rPr>
          <w:sz w:val="24"/>
          <w:szCs w:val="24"/>
          <w:lang w:val="es-MX"/>
        </w:rPr>
        <w:t xml:space="preserve"> </w:t>
      </w:r>
      <w:proofErr w:type="spellStart"/>
      <w:r w:rsidR="007A4AC1" w:rsidRPr="000217D7">
        <w:rPr>
          <w:sz w:val="24"/>
          <w:szCs w:val="24"/>
          <w:lang w:val="es-MX"/>
        </w:rPr>
        <w:t>împreună</w:t>
      </w:r>
      <w:proofErr w:type="spellEnd"/>
      <w:r w:rsidR="007A4AC1" w:rsidRPr="000217D7">
        <w:rPr>
          <w:sz w:val="24"/>
          <w:szCs w:val="24"/>
          <w:lang w:val="es-MX"/>
        </w:rPr>
        <w:t xml:space="preserve"> </w:t>
      </w:r>
      <w:proofErr w:type="spellStart"/>
      <w:r w:rsidR="007A4AC1" w:rsidRPr="000217D7">
        <w:rPr>
          <w:sz w:val="24"/>
          <w:szCs w:val="24"/>
          <w:lang w:val="es-MX"/>
        </w:rPr>
        <w:t>cu</w:t>
      </w:r>
      <w:proofErr w:type="spellEnd"/>
      <w:r w:rsidR="007A4AC1" w:rsidRPr="000217D7">
        <w:rPr>
          <w:sz w:val="24"/>
          <w:szCs w:val="24"/>
          <w:lang w:val="es-MX"/>
        </w:rPr>
        <w:t xml:space="preserve"> </w:t>
      </w:r>
      <w:proofErr w:type="spellStart"/>
      <w:r w:rsidR="007A4AC1" w:rsidRPr="000217D7">
        <w:rPr>
          <w:sz w:val="24"/>
          <w:szCs w:val="24"/>
          <w:lang w:val="es-MX"/>
        </w:rPr>
        <w:t>fişele</w:t>
      </w:r>
      <w:proofErr w:type="spellEnd"/>
      <w:r w:rsidR="007A4AC1" w:rsidRPr="000217D7">
        <w:rPr>
          <w:sz w:val="24"/>
          <w:szCs w:val="24"/>
          <w:lang w:val="es-MX"/>
        </w:rPr>
        <w:t xml:space="preserve"> aferente </w:t>
      </w:r>
      <w:proofErr w:type="spellStart"/>
      <w:r w:rsidR="00963C93" w:rsidRPr="000217D7">
        <w:rPr>
          <w:sz w:val="24"/>
          <w:szCs w:val="24"/>
          <w:lang w:val="es-MX"/>
        </w:rPr>
        <w:t>v</w:t>
      </w:r>
      <w:r w:rsidR="007A4AC1" w:rsidRPr="000217D7">
        <w:rPr>
          <w:sz w:val="24"/>
          <w:szCs w:val="24"/>
          <w:lang w:val="es-MX"/>
        </w:rPr>
        <w:t>or</w:t>
      </w:r>
      <w:proofErr w:type="spellEnd"/>
      <w:r w:rsidR="00963C93" w:rsidRPr="000217D7">
        <w:rPr>
          <w:sz w:val="24"/>
          <w:szCs w:val="24"/>
          <w:lang w:val="es-MX"/>
        </w:rPr>
        <w:t xml:space="preserve"> fi </w:t>
      </w:r>
      <w:proofErr w:type="spellStart"/>
      <w:r w:rsidR="00963C93" w:rsidRPr="000217D7">
        <w:rPr>
          <w:sz w:val="24"/>
          <w:szCs w:val="24"/>
          <w:lang w:val="es-MX"/>
        </w:rPr>
        <w:t>transmis</w:t>
      </w:r>
      <w:r w:rsidR="007A4AC1" w:rsidRPr="000217D7">
        <w:rPr>
          <w:sz w:val="24"/>
          <w:szCs w:val="24"/>
          <w:lang w:val="es-MX"/>
        </w:rPr>
        <w:t>e</w:t>
      </w:r>
      <w:proofErr w:type="spellEnd"/>
      <w:r w:rsidR="00963C93" w:rsidRPr="000217D7">
        <w:rPr>
          <w:sz w:val="24"/>
          <w:szCs w:val="24"/>
          <w:lang w:val="es-MX"/>
        </w:rPr>
        <w:t xml:space="preserve"> </w:t>
      </w:r>
      <w:proofErr w:type="spellStart"/>
      <w:r w:rsidR="00963C93" w:rsidRPr="000217D7">
        <w:rPr>
          <w:sz w:val="24"/>
          <w:szCs w:val="24"/>
          <w:lang w:val="es-MX"/>
        </w:rPr>
        <w:t>prin</w:t>
      </w:r>
      <w:proofErr w:type="spellEnd"/>
      <w:r w:rsidR="00963C93" w:rsidRPr="000217D7">
        <w:rPr>
          <w:sz w:val="24"/>
          <w:szCs w:val="24"/>
          <w:lang w:val="es-MX"/>
        </w:rPr>
        <w:t xml:space="preserve"> e-mail </w:t>
      </w:r>
      <w:proofErr w:type="spellStart"/>
      <w:r w:rsidR="00963C93" w:rsidRPr="000217D7">
        <w:rPr>
          <w:sz w:val="24"/>
          <w:szCs w:val="24"/>
          <w:lang w:val="es-MX"/>
        </w:rPr>
        <w:t>membrilor</w:t>
      </w:r>
      <w:proofErr w:type="spellEnd"/>
      <w:r w:rsidR="00963C93" w:rsidRPr="000217D7">
        <w:rPr>
          <w:sz w:val="24"/>
          <w:szCs w:val="24"/>
          <w:lang w:val="es-MX"/>
        </w:rPr>
        <w:t xml:space="preserve"> </w:t>
      </w:r>
      <w:proofErr w:type="spellStart"/>
      <w:r w:rsidR="00963C93" w:rsidRPr="000217D7">
        <w:rPr>
          <w:sz w:val="24"/>
          <w:szCs w:val="24"/>
          <w:lang w:val="es-MX"/>
        </w:rPr>
        <w:t>comisiei</w:t>
      </w:r>
      <w:proofErr w:type="spellEnd"/>
      <w:r w:rsidR="00963C93" w:rsidRPr="000217D7">
        <w:rPr>
          <w:sz w:val="24"/>
          <w:szCs w:val="24"/>
          <w:lang w:val="es-MX"/>
        </w:rPr>
        <w:t xml:space="preserve"> de </w:t>
      </w:r>
      <w:proofErr w:type="spellStart"/>
      <w:r w:rsidR="00963C93" w:rsidRPr="000217D7">
        <w:rPr>
          <w:sz w:val="24"/>
          <w:szCs w:val="24"/>
          <w:lang w:val="es-MX"/>
        </w:rPr>
        <w:t>către</w:t>
      </w:r>
      <w:proofErr w:type="spellEnd"/>
      <w:r w:rsidR="00963C93" w:rsidRPr="000217D7">
        <w:rPr>
          <w:sz w:val="24"/>
          <w:szCs w:val="24"/>
          <w:lang w:val="es-MX"/>
        </w:rPr>
        <w:t xml:space="preserve"> </w:t>
      </w:r>
      <w:proofErr w:type="spellStart"/>
      <w:r w:rsidR="00963C93" w:rsidRPr="000217D7">
        <w:rPr>
          <w:sz w:val="24"/>
          <w:szCs w:val="24"/>
          <w:lang w:val="es-MX"/>
        </w:rPr>
        <w:t>secretariatul</w:t>
      </w:r>
      <w:proofErr w:type="spellEnd"/>
      <w:r w:rsidR="00963C93" w:rsidRPr="000217D7">
        <w:rPr>
          <w:sz w:val="24"/>
          <w:szCs w:val="24"/>
          <w:lang w:val="es-MX"/>
        </w:rPr>
        <w:t xml:space="preserve"> CTATU </w:t>
      </w:r>
      <w:proofErr w:type="spellStart"/>
      <w:r w:rsidR="00963C93" w:rsidRPr="000217D7">
        <w:rPr>
          <w:sz w:val="24"/>
          <w:szCs w:val="24"/>
          <w:lang w:val="es-MX"/>
        </w:rPr>
        <w:t>cu</w:t>
      </w:r>
      <w:proofErr w:type="spellEnd"/>
      <w:r w:rsidR="00963C93" w:rsidRPr="000217D7">
        <w:rPr>
          <w:sz w:val="24"/>
          <w:szCs w:val="24"/>
          <w:lang w:val="es-MX"/>
        </w:rPr>
        <w:t xml:space="preserve"> </w:t>
      </w:r>
      <w:proofErr w:type="spellStart"/>
      <w:r w:rsidR="00963C93" w:rsidRPr="000217D7">
        <w:rPr>
          <w:sz w:val="24"/>
          <w:szCs w:val="24"/>
          <w:lang w:val="es-MX"/>
        </w:rPr>
        <w:t>cel</w:t>
      </w:r>
      <w:proofErr w:type="spellEnd"/>
      <w:r w:rsidR="00963C93" w:rsidRPr="000217D7">
        <w:rPr>
          <w:sz w:val="24"/>
          <w:szCs w:val="24"/>
          <w:lang w:val="es-MX"/>
        </w:rPr>
        <w:t xml:space="preserve"> </w:t>
      </w:r>
      <w:proofErr w:type="spellStart"/>
      <w:r w:rsidR="00963C93" w:rsidRPr="000217D7">
        <w:rPr>
          <w:sz w:val="24"/>
          <w:szCs w:val="24"/>
          <w:lang w:val="es-MX"/>
        </w:rPr>
        <w:t>puţin</w:t>
      </w:r>
      <w:proofErr w:type="spellEnd"/>
      <w:r w:rsidR="00963C93" w:rsidRPr="000217D7">
        <w:rPr>
          <w:sz w:val="24"/>
          <w:szCs w:val="24"/>
          <w:lang w:val="es-MX"/>
        </w:rPr>
        <w:t xml:space="preserve"> 3 </w:t>
      </w:r>
      <w:proofErr w:type="spellStart"/>
      <w:r w:rsidR="00963C93" w:rsidRPr="000217D7">
        <w:rPr>
          <w:sz w:val="24"/>
          <w:szCs w:val="24"/>
          <w:lang w:val="es-MX"/>
        </w:rPr>
        <w:t>zile</w:t>
      </w:r>
      <w:proofErr w:type="spellEnd"/>
      <w:r w:rsidR="00963C93" w:rsidRPr="000217D7">
        <w:rPr>
          <w:sz w:val="24"/>
          <w:szCs w:val="24"/>
          <w:lang w:val="es-MX"/>
        </w:rPr>
        <w:t xml:space="preserve"> </w:t>
      </w:r>
      <w:proofErr w:type="spellStart"/>
      <w:r w:rsidR="00963C93" w:rsidRPr="000217D7">
        <w:rPr>
          <w:sz w:val="24"/>
          <w:szCs w:val="24"/>
          <w:lang w:val="es-MX"/>
        </w:rPr>
        <w:t>înainte</w:t>
      </w:r>
      <w:proofErr w:type="spellEnd"/>
      <w:r w:rsidR="00963C93" w:rsidRPr="000217D7">
        <w:rPr>
          <w:sz w:val="24"/>
          <w:szCs w:val="24"/>
          <w:lang w:val="es-MX"/>
        </w:rPr>
        <w:t xml:space="preserve"> de </w:t>
      </w:r>
      <w:proofErr w:type="spellStart"/>
      <w:r w:rsidR="00963C93" w:rsidRPr="000217D7">
        <w:rPr>
          <w:sz w:val="24"/>
          <w:szCs w:val="24"/>
          <w:lang w:val="es-MX"/>
        </w:rPr>
        <w:t>şedinţele</w:t>
      </w:r>
      <w:proofErr w:type="spellEnd"/>
      <w:r w:rsidR="00963C93" w:rsidRPr="000217D7">
        <w:rPr>
          <w:sz w:val="24"/>
          <w:szCs w:val="24"/>
          <w:lang w:val="es-MX"/>
        </w:rPr>
        <w:t xml:space="preserve"> </w:t>
      </w:r>
      <w:proofErr w:type="spellStart"/>
      <w:r w:rsidR="00963C93" w:rsidRPr="000217D7">
        <w:rPr>
          <w:sz w:val="24"/>
          <w:szCs w:val="24"/>
          <w:lang w:val="es-MX"/>
        </w:rPr>
        <w:t>comisiei</w:t>
      </w:r>
      <w:proofErr w:type="spellEnd"/>
      <w:r w:rsidR="00963C93" w:rsidRPr="000217D7">
        <w:rPr>
          <w:sz w:val="24"/>
          <w:szCs w:val="24"/>
          <w:lang w:val="es-MX"/>
        </w:rPr>
        <w:t>.</w:t>
      </w:r>
      <w:r w:rsidR="000217D7">
        <w:rPr>
          <w:sz w:val="24"/>
          <w:szCs w:val="24"/>
          <w:lang w:val="es-MX"/>
        </w:rPr>
        <w:t xml:space="preserve"> </w:t>
      </w:r>
    </w:p>
    <w:p w:rsidR="00963C93" w:rsidRPr="000217D7" w:rsidRDefault="00963C93" w:rsidP="000217D7">
      <w:pPr>
        <w:pStyle w:val="ListParagraph"/>
        <w:numPr>
          <w:ilvl w:val="0"/>
          <w:numId w:val="43"/>
        </w:numPr>
        <w:tabs>
          <w:tab w:val="left" w:pos="426"/>
        </w:tabs>
        <w:autoSpaceDE w:val="0"/>
        <w:autoSpaceDN w:val="0"/>
        <w:adjustRightInd w:val="0"/>
        <w:ind w:left="0" w:right="-1" w:firstLine="0"/>
        <w:jc w:val="both"/>
        <w:rPr>
          <w:sz w:val="24"/>
          <w:szCs w:val="24"/>
          <w:lang w:val="es-MX"/>
        </w:rPr>
      </w:pPr>
      <w:proofErr w:type="spellStart"/>
      <w:r w:rsidRPr="000217D7">
        <w:rPr>
          <w:sz w:val="24"/>
          <w:szCs w:val="24"/>
          <w:lang w:val="es-MX"/>
        </w:rPr>
        <w:t>Documentaţiile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incluse</w:t>
      </w:r>
      <w:proofErr w:type="spellEnd"/>
      <w:r w:rsidRPr="000217D7">
        <w:rPr>
          <w:sz w:val="24"/>
          <w:szCs w:val="24"/>
          <w:lang w:val="es-MX"/>
        </w:rPr>
        <w:t xml:space="preserve"> pe </w:t>
      </w:r>
      <w:proofErr w:type="spellStart"/>
      <w:r w:rsidRPr="000217D7">
        <w:rPr>
          <w:sz w:val="24"/>
          <w:szCs w:val="24"/>
          <w:lang w:val="es-MX"/>
        </w:rPr>
        <w:t>ordinea</w:t>
      </w:r>
      <w:proofErr w:type="spellEnd"/>
      <w:r w:rsidRPr="000217D7">
        <w:rPr>
          <w:sz w:val="24"/>
          <w:szCs w:val="24"/>
          <w:lang w:val="es-MX"/>
        </w:rPr>
        <w:t xml:space="preserve"> de </w:t>
      </w:r>
      <w:proofErr w:type="spellStart"/>
      <w:r w:rsidRPr="000217D7">
        <w:rPr>
          <w:sz w:val="24"/>
          <w:szCs w:val="24"/>
          <w:lang w:val="es-MX"/>
        </w:rPr>
        <w:t>zi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pot</w:t>
      </w:r>
      <w:proofErr w:type="spellEnd"/>
      <w:r w:rsidRPr="000217D7">
        <w:rPr>
          <w:sz w:val="24"/>
          <w:szCs w:val="24"/>
          <w:lang w:val="es-MX"/>
        </w:rPr>
        <w:t xml:space="preserve"> fi </w:t>
      </w:r>
      <w:proofErr w:type="spellStart"/>
      <w:r w:rsidR="003274B9" w:rsidRPr="000217D7">
        <w:rPr>
          <w:sz w:val="24"/>
          <w:szCs w:val="24"/>
          <w:lang w:val="es-MX"/>
        </w:rPr>
        <w:t>consultate</w:t>
      </w:r>
      <w:proofErr w:type="spellEnd"/>
      <w:r w:rsidR="003274B9" w:rsidRPr="000217D7">
        <w:rPr>
          <w:sz w:val="24"/>
          <w:szCs w:val="24"/>
          <w:lang w:val="es-MX"/>
        </w:rPr>
        <w:t xml:space="preserve"> de </w:t>
      </w:r>
      <w:proofErr w:type="spellStart"/>
      <w:r w:rsidR="003274B9" w:rsidRPr="000217D7">
        <w:rPr>
          <w:sz w:val="24"/>
          <w:szCs w:val="24"/>
          <w:lang w:val="es-MX"/>
        </w:rPr>
        <w:t>către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membri</w:t>
      </w:r>
      <w:r w:rsidR="00023C3D" w:rsidRPr="000217D7">
        <w:rPr>
          <w:sz w:val="24"/>
          <w:szCs w:val="24"/>
          <w:lang w:val="es-MX"/>
        </w:rPr>
        <w:t>i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comisiei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="003274B9" w:rsidRPr="000217D7">
        <w:rPr>
          <w:sz w:val="24"/>
          <w:szCs w:val="24"/>
          <w:lang w:val="es-MX"/>
        </w:rPr>
        <w:t>înainte</w:t>
      </w:r>
      <w:proofErr w:type="spellEnd"/>
      <w:r w:rsidR="003274B9" w:rsidRPr="000217D7">
        <w:rPr>
          <w:sz w:val="24"/>
          <w:szCs w:val="24"/>
          <w:lang w:val="es-MX"/>
        </w:rPr>
        <w:t xml:space="preserve"> de </w:t>
      </w:r>
      <w:proofErr w:type="spellStart"/>
      <w:r w:rsidR="003274B9" w:rsidRPr="000217D7">
        <w:rPr>
          <w:sz w:val="24"/>
          <w:szCs w:val="24"/>
          <w:lang w:val="es-MX"/>
        </w:rPr>
        <w:t>şedinţă</w:t>
      </w:r>
      <w:proofErr w:type="spellEnd"/>
      <w:r w:rsidR="003274B9" w:rsidRPr="000217D7">
        <w:rPr>
          <w:sz w:val="24"/>
          <w:szCs w:val="24"/>
          <w:lang w:val="es-MX"/>
        </w:rPr>
        <w:t xml:space="preserve">, </w:t>
      </w:r>
      <w:r w:rsidRPr="000217D7">
        <w:rPr>
          <w:sz w:val="24"/>
          <w:szCs w:val="24"/>
          <w:lang w:val="es-MX"/>
        </w:rPr>
        <w:t xml:space="preserve">la </w:t>
      </w:r>
      <w:proofErr w:type="spellStart"/>
      <w:r w:rsidRPr="000217D7">
        <w:rPr>
          <w:sz w:val="24"/>
          <w:szCs w:val="24"/>
          <w:lang w:val="es-MX"/>
        </w:rPr>
        <w:t>solicitarea</w:t>
      </w:r>
      <w:proofErr w:type="spellEnd"/>
      <w:r w:rsidRPr="000217D7">
        <w:rPr>
          <w:sz w:val="24"/>
          <w:szCs w:val="24"/>
          <w:lang w:val="es-MX"/>
        </w:rPr>
        <w:t xml:space="preserve"> </w:t>
      </w:r>
      <w:proofErr w:type="spellStart"/>
      <w:r w:rsidRPr="000217D7">
        <w:rPr>
          <w:sz w:val="24"/>
          <w:szCs w:val="24"/>
          <w:lang w:val="es-MX"/>
        </w:rPr>
        <w:t>acestora</w:t>
      </w:r>
      <w:proofErr w:type="spellEnd"/>
      <w:r w:rsidRPr="000217D7">
        <w:rPr>
          <w:sz w:val="24"/>
          <w:szCs w:val="24"/>
          <w:lang w:val="es-MX"/>
        </w:rPr>
        <w:t>.</w:t>
      </w:r>
    </w:p>
    <w:p w:rsidR="000F3946" w:rsidRDefault="000F3946" w:rsidP="007A4AC1">
      <w:pPr>
        <w:autoSpaceDE w:val="0"/>
        <w:autoSpaceDN w:val="0"/>
        <w:adjustRightInd w:val="0"/>
        <w:ind w:right="-1"/>
        <w:jc w:val="both"/>
        <w:rPr>
          <w:sz w:val="24"/>
          <w:szCs w:val="24"/>
          <w:lang w:val="es-MX"/>
        </w:rPr>
      </w:pPr>
    </w:p>
    <w:p w:rsidR="000217D7" w:rsidRDefault="000F3946" w:rsidP="007A4AC1">
      <w:pPr>
        <w:ind w:right="-1"/>
        <w:jc w:val="both"/>
        <w:rPr>
          <w:b/>
          <w:sz w:val="24"/>
          <w:szCs w:val="24"/>
          <w:lang w:val="es-MX"/>
        </w:rPr>
      </w:pPr>
      <w:r w:rsidRPr="000F3946">
        <w:rPr>
          <w:b/>
          <w:sz w:val="24"/>
          <w:szCs w:val="24"/>
          <w:lang w:val="es-MX"/>
        </w:rPr>
        <w:t xml:space="preserve">Art.14. </w:t>
      </w:r>
    </w:p>
    <w:p w:rsidR="000217D7" w:rsidRDefault="000217D7" w:rsidP="007A4AC1">
      <w:pPr>
        <w:ind w:right="-1"/>
        <w:jc w:val="both"/>
        <w:rPr>
          <w:sz w:val="24"/>
          <w:szCs w:val="24"/>
          <w:lang w:val="es-MX"/>
        </w:rPr>
      </w:pPr>
      <w:r w:rsidRPr="000217D7">
        <w:rPr>
          <w:sz w:val="24"/>
          <w:szCs w:val="24"/>
          <w:lang w:val="es-MX"/>
        </w:rPr>
        <w:t>(1)</w:t>
      </w:r>
      <w:r>
        <w:rPr>
          <w:sz w:val="24"/>
          <w:szCs w:val="24"/>
          <w:lang w:val="es-MX"/>
        </w:rPr>
        <w:t xml:space="preserve"> </w:t>
      </w:r>
      <w:proofErr w:type="spellStart"/>
      <w:r w:rsidR="000F3946" w:rsidRPr="000F3946">
        <w:rPr>
          <w:sz w:val="24"/>
          <w:szCs w:val="24"/>
          <w:lang w:val="es-MX"/>
        </w:rPr>
        <w:t>Prezentarea</w:t>
      </w:r>
      <w:proofErr w:type="spellEnd"/>
      <w:r w:rsidR="000F3946" w:rsidRPr="000F3946">
        <w:rPr>
          <w:sz w:val="24"/>
          <w:szCs w:val="24"/>
          <w:lang w:val="es-MX"/>
        </w:rPr>
        <w:t xml:space="preserve"> </w:t>
      </w:r>
      <w:proofErr w:type="spellStart"/>
      <w:r w:rsidR="000F3946" w:rsidRPr="000F3946">
        <w:rPr>
          <w:sz w:val="24"/>
          <w:szCs w:val="24"/>
          <w:lang w:val="es-MX"/>
        </w:rPr>
        <w:t>lucrărilor</w:t>
      </w:r>
      <w:proofErr w:type="spellEnd"/>
      <w:r w:rsidR="000F3946" w:rsidRPr="000F3946">
        <w:rPr>
          <w:sz w:val="24"/>
          <w:szCs w:val="24"/>
          <w:lang w:val="es-MX"/>
        </w:rPr>
        <w:t xml:space="preserve"> se </w:t>
      </w:r>
      <w:proofErr w:type="spellStart"/>
      <w:r w:rsidR="000F3946" w:rsidRPr="000F3946">
        <w:rPr>
          <w:sz w:val="24"/>
          <w:szCs w:val="24"/>
          <w:lang w:val="es-MX"/>
        </w:rPr>
        <w:t>face</w:t>
      </w:r>
      <w:proofErr w:type="spellEnd"/>
      <w:r w:rsidR="000F3946" w:rsidRPr="000F3946">
        <w:rPr>
          <w:sz w:val="24"/>
          <w:szCs w:val="24"/>
          <w:lang w:val="es-MX"/>
        </w:rPr>
        <w:t xml:space="preserve"> </w:t>
      </w:r>
      <w:proofErr w:type="spellStart"/>
      <w:r w:rsidR="000F3946" w:rsidRPr="000F3946">
        <w:rPr>
          <w:sz w:val="24"/>
          <w:szCs w:val="24"/>
          <w:lang w:val="es-MX"/>
        </w:rPr>
        <w:t>exclusiv</w:t>
      </w:r>
      <w:proofErr w:type="spellEnd"/>
      <w:r w:rsidR="000F3946" w:rsidRPr="000F3946">
        <w:rPr>
          <w:sz w:val="24"/>
          <w:szCs w:val="24"/>
          <w:lang w:val="es-MX"/>
        </w:rPr>
        <w:t xml:space="preserve"> de </w:t>
      </w:r>
      <w:proofErr w:type="spellStart"/>
      <w:r w:rsidR="000F3946" w:rsidRPr="000F3946">
        <w:rPr>
          <w:sz w:val="24"/>
          <w:szCs w:val="24"/>
          <w:lang w:val="es-MX"/>
        </w:rPr>
        <w:t>către</w:t>
      </w:r>
      <w:proofErr w:type="spellEnd"/>
      <w:r w:rsidR="000F3946" w:rsidRPr="000F3946">
        <w:rPr>
          <w:sz w:val="24"/>
          <w:szCs w:val="24"/>
          <w:lang w:val="es-MX"/>
        </w:rPr>
        <w:t xml:space="preserve"> </w:t>
      </w:r>
      <w:proofErr w:type="spellStart"/>
      <w:r w:rsidR="000F3946" w:rsidRPr="000F3946">
        <w:rPr>
          <w:sz w:val="24"/>
          <w:szCs w:val="24"/>
          <w:lang w:val="es-MX"/>
        </w:rPr>
        <w:t>proiectanţii</w:t>
      </w:r>
      <w:proofErr w:type="spellEnd"/>
      <w:r w:rsidR="000F3946" w:rsidRPr="000F3946">
        <w:rPr>
          <w:sz w:val="24"/>
          <w:szCs w:val="24"/>
          <w:lang w:val="es-MX"/>
        </w:rPr>
        <w:t>/</w:t>
      </w:r>
      <w:proofErr w:type="spellStart"/>
      <w:r w:rsidR="000F3946" w:rsidRPr="000F3946">
        <w:rPr>
          <w:sz w:val="24"/>
          <w:szCs w:val="24"/>
          <w:lang w:val="es-MX"/>
        </w:rPr>
        <w:t>specialiştii</w:t>
      </w:r>
      <w:proofErr w:type="spellEnd"/>
      <w:r w:rsidR="000F3946" w:rsidRPr="000F3946">
        <w:rPr>
          <w:sz w:val="24"/>
          <w:szCs w:val="24"/>
          <w:lang w:val="es-MX"/>
        </w:rPr>
        <w:t xml:space="preserve"> </w:t>
      </w:r>
      <w:proofErr w:type="spellStart"/>
      <w:r w:rsidR="000F3946" w:rsidRPr="000F3946">
        <w:rPr>
          <w:sz w:val="24"/>
          <w:szCs w:val="24"/>
          <w:lang w:val="es-MX"/>
        </w:rPr>
        <w:t>care</w:t>
      </w:r>
      <w:proofErr w:type="spellEnd"/>
      <w:r w:rsidR="000F3946" w:rsidRPr="000F3946">
        <w:rPr>
          <w:sz w:val="24"/>
          <w:szCs w:val="24"/>
          <w:lang w:val="es-MX"/>
        </w:rPr>
        <w:t xml:space="preserve"> le-</w:t>
      </w:r>
      <w:proofErr w:type="spellStart"/>
      <w:r w:rsidR="000F3946" w:rsidRPr="000F3946">
        <w:rPr>
          <w:sz w:val="24"/>
          <w:szCs w:val="24"/>
          <w:lang w:val="es-MX"/>
        </w:rPr>
        <w:t>au</w:t>
      </w:r>
      <w:proofErr w:type="spellEnd"/>
      <w:r w:rsidR="000F3946" w:rsidRPr="000F3946">
        <w:rPr>
          <w:sz w:val="24"/>
          <w:szCs w:val="24"/>
          <w:lang w:val="es-MX"/>
        </w:rPr>
        <w:t xml:space="preserve"> </w:t>
      </w:r>
      <w:proofErr w:type="spellStart"/>
      <w:r w:rsidR="000F3946" w:rsidRPr="000F3946">
        <w:rPr>
          <w:sz w:val="24"/>
          <w:szCs w:val="24"/>
          <w:lang w:val="es-MX"/>
        </w:rPr>
        <w:t>întocmit</w:t>
      </w:r>
      <w:proofErr w:type="spellEnd"/>
      <w:r w:rsidR="000F3946" w:rsidRPr="000F3946">
        <w:rPr>
          <w:sz w:val="24"/>
          <w:szCs w:val="24"/>
          <w:lang w:val="es-MX"/>
        </w:rPr>
        <w:t>.</w:t>
      </w:r>
      <w:r w:rsidR="000F3946">
        <w:rPr>
          <w:b/>
          <w:sz w:val="24"/>
          <w:szCs w:val="24"/>
          <w:lang w:val="es-MX"/>
        </w:rPr>
        <w:t xml:space="preserve"> </w:t>
      </w:r>
      <w:proofErr w:type="spellStart"/>
      <w:r w:rsidR="000F3946" w:rsidRPr="000F3946">
        <w:rPr>
          <w:sz w:val="24"/>
          <w:szCs w:val="24"/>
          <w:lang w:val="es-MX"/>
        </w:rPr>
        <w:t>După</w:t>
      </w:r>
      <w:proofErr w:type="spellEnd"/>
      <w:r w:rsidR="000F3946" w:rsidRPr="000F3946">
        <w:rPr>
          <w:sz w:val="24"/>
          <w:szCs w:val="24"/>
          <w:lang w:val="es-MX"/>
        </w:rPr>
        <w:t xml:space="preserve"> </w:t>
      </w:r>
      <w:proofErr w:type="spellStart"/>
      <w:r w:rsidR="000F3946" w:rsidRPr="000F3946">
        <w:rPr>
          <w:sz w:val="24"/>
          <w:szCs w:val="24"/>
          <w:lang w:val="es-MX"/>
        </w:rPr>
        <w:t>prezentarea</w:t>
      </w:r>
      <w:proofErr w:type="spellEnd"/>
      <w:r w:rsidR="000F3946" w:rsidRPr="000F3946">
        <w:rPr>
          <w:sz w:val="24"/>
          <w:szCs w:val="24"/>
          <w:lang w:val="es-MX"/>
        </w:rPr>
        <w:t xml:space="preserve"> </w:t>
      </w:r>
      <w:proofErr w:type="spellStart"/>
      <w:r w:rsidR="000F3946" w:rsidRPr="000F3946">
        <w:rPr>
          <w:sz w:val="24"/>
          <w:szCs w:val="24"/>
          <w:lang w:val="es-MX"/>
        </w:rPr>
        <w:t>fiecărui</w:t>
      </w:r>
      <w:proofErr w:type="spellEnd"/>
      <w:r w:rsidR="000F3946" w:rsidRPr="000F3946">
        <w:rPr>
          <w:sz w:val="24"/>
          <w:szCs w:val="24"/>
          <w:lang w:val="es-MX"/>
        </w:rPr>
        <w:t xml:space="preserve"> material, se </w:t>
      </w:r>
      <w:proofErr w:type="spellStart"/>
      <w:r w:rsidR="000F3946" w:rsidRPr="000F3946">
        <w:rPr>
          <w:sz w:val="24"/>
          <w:szCs w:val="24"/>
          <w:lang w:val="es-MX"/>
        </w:rPr>
        <w:t>dă</w:t>
      </w:r>
      <w:proofErr w:type="spellEnd"/>
      <w:r w:rsidR="000F3946" w:rsidRPr="000F3946">
        <w:rPr>
          <w:sz w:val="24"/>
          <w:szCs w:val="24"/>
          <w:lang w:val="es-MX"/>
        </w:rPr>
        <w:t xml:space="preserve"> </w:t>
      </w:r>
      <w:proofErr w:type="spellStart"/>
      <w:r w:rsidR="000F3946" w:rsidRPr="000F3946">
        <w:rPr>
          <w:sz w:val="24"/>
          <w:szCs w:val="24"/>
          <w:lang w:val="es-MX"/>
        </w:rPr>
        <w:t>cuvântul</w:t>
      </w:r>
      <w:proofErr w:type="spellEnd"/>
      <w:r w:rsidR="000F3946" w:rsidRPr="000F3946">
        <w:rPr>
          <w:sz w:val="24"/>
          <w:szCs w:val="24"/>
          <w:lang w:val="es-MX"/>
        </w:rPr>
        <w:t xml:space="preserve"> </w:t>
      </w:r>
      <w:proofErr w:type="spellStart"/>
      <w:r w:rsidR="000F3946" w:rsidRPr="000F3946">
        <w:rPr>
          <w:sz w:val="24"/>
          <w:szCs w:val="24"/>
          <w:lang w:val="es-MX"/>
        </w:rPr>
        <w:t>membrilor</w:t>
      </w:r>
      <w:proofErr w:type="spellEnd"/>
      <w:r w:rsidR="000F3946" w:rsidRPr="000F3946">
        <w:rPr>
          <w:sz w:val="24"/>
          <w:szCs w:val="24"/>
          <w:lang w:val="es-MX"/>
        </w:rPr>
        <w:t xml:space="preserve"> CTATU </w:t>
      </w:r>
      <w:proofErr w:type="spellStart"/>
      <w:r w:rsidR="000F3946" w:rsidRPr="000F3946">
        <w:rPr>
          <w:sz w:val="24"/>
          <w:szCs w:val="24"/>
          <w:lang w:val="es-MX"/>
        </w:rPr>
        <w:t>pentru</w:t>
      </w:r>
      <w:proofErr w:type="spellEnd"/>
      <w:r w:rsidR="000F3946" w:rsidRPr="000F3946">
        <w:rPr>
          <w:sz w:val="24"/>
          <w:szCs w:val="24"/>
          <w:lang w:val="es-MX"/>
        </w:rPr>
        <w:t xml:space="preserve"> </w:t>
      </w:r>
      <w:proofErr w:type="spellStart"/>
      <w:r w:rsidR="000F3946" w:rsidRPr="000F3946">
        <w:rPr>
          <w:sz w:val="24"/>
          <w:szCs w:val="24"/>
          <w:lang w:val="es-MX"/>
        </w:rPr>
        <w:t>întrebări</w:t>
      </w:r>
      <w:proofErr w:type="spellEnd"/>
      <w:r w:rsidR="005A3C48">
        <w:rPr>
          <w:sz w:val="24"/>
          <w:szCs w:val="24"/>
          <w:lang w:val="es-MX"/>
        </w:rPr>
        <w:t xml:space="preserve">, </w:t>
      </w:r>
      <w:proofErr w:type="spellStart"/>
      <w:r w:rsidR="005A3C48">
        <w:rPr>
          <w:sz w:val="24"/>
          <w:szCs w:val="24"/>
          <w:lang w:val="es-MX"/>
        </w:rPr>
        <w:t>recomandări</w:t>
      </w:r>
      <w:proofErr w:type="spellEnd"/>
      <w:r w:rsidR="005A3C48">
        <w:rPr>
          <w:sz w:val="24"/>
          <w:szCs w:val="24"/>
          <w:lang w:val="es-MX"/>
        </w:rPr>
        <w:t xml:space="preserve"> </w:t>
      </w:r>
      <w:proofErr w:type="spellStart"/>
      <w:r w:rsidR="007A4AC1">
        <w:rPr>
          <w:sz w:val="24"/>
          <w:szCs w:val="24"/>
          <w:lang w:val="es-MX"/>
        </w:rPr>
        <w:t>şi</w:t>
      </w:r>
      <w:proofErr w:type="spellEnd"/>
      <w:r w:rsidR="005A3C48">
        <w:rPr>
          <w:sz w:val="24"/>
          <w:szCs w:val="24"/>
          <w:lang w:val="es-MX"/>
        </w:rPr>
        <w:t>/</w:t>
      </w:r>
      <w:proofErr w:type="spellStart"/>
      <w:r w:rsidR="005A3C48">
        <w:rPr>
          <w:sz w:val="24"/>
          <w:szCs w:val="24"/>
          <w:lang w:val="es-MX"/>
        </w:rPr>
        <w:t>sau</w:t>
      </w:r>
      <w:proofErr w:type="spellEnd"/>
      <w:r w:rsidR="007A4AC1">
        <w:rPr>
          <w:sz w:val="24"/>
          <w:szCs w:val="24"/>
          <w:lang w:val="es-MX"/>
        </w:rPr>
        <w:t xml:space="preserve"> </w:t>
      </w:r>
      <w:proofErr w:type="spellStart"/>
      <w:r w:rsidR="007A4AC1">
        <w:rPr>
          <w:sz w:val="24"/>
          <w:szCs w:val="24"/>
          <w:lang w:val="es-MX"/>
        </w:rPr>
        <w:t>observaţii</w:t>
      </w:r>
      <w:proofErr w:type="spellEnd"/>
      <w:r w:rsidR="000F3946" w:rsidRPr="000F3946">
        <w:rPr>
          <w:sz w:val="24"/>
          <w:szCs w:val="24"/>
          <w:lang w:val="es-MX"/>
        </w:rPr>
        <w:t xml:space="preserve">. </w:t>
      </w:r>
    </w:p>
    <w:p w:rsidR="000217D7" w:rsidRDefault="000217D7" w:rsidP="007A4AC1">
      <w:pPr>
        <w:ind w:right="-1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(2) </w:t>
      </w:r>
      <w:proofErr w:type="spellStart"/>
      <w:r w:rsidR="000F3946" w:rsidRPr="000F3946">
        <w:rPr>
          <w:sz w:val="24"/>
          <w:szCs w:val="24"/>
          <w:lang w:val="es-MX"/>
        </w:rPr>
        <w:t>Concluziile</w:t>
      </w:r>
      <w:proofErr w:type="spellEnd"/>
      <w:r w:rsidR="000F3946">
        <w:rPr>
          <w:sz w:val="24"/>
          <w:szCs w:val="24"/>
          <w:lang w:val="es-MX"/>
        </w:rPr>
        <w:t xml:space="preserve"> </w:t>
      </w:r>
      <w:proofErr w:type="spellStart"/>
      <w:r w:rsidR="000F3946">
        <w:rPr>
          <w:sz w:val="24"/>
          <w:szCs w:val="24"/>
          <w:lang w:val="es-MX"/>
        </w:rPr>
        <w:t>comisiei</w:t>
      </w:r>
      <w:proofErr w:type="spellEnd"/>
      <w:r w:rsidR="005A3C48">
        <w:rPr>
          <w:sz w:val="24"/>
          <w:szCs w:val="24"/>
          <w:lang w:val="es-MX"/>
        </w:rPr>
        <w:t xml:space="preserve"> </w:t>
      </w:r>
      <w:proofErr w:type="spellStart"/>
      <w:r w:rsidR="005A3C48">
        <w:rPr>
          <w:sz w:val="24"/>
          <w:szCs w:val="24"/>
          <w:lang w:val="es-MX"/>
        </w:rPr>
        <w:t>formulate</w:t>
      </w:r>
      <w:proofErr w:type="spellEnd"/>
      <w:r w:rsidR="005A3C48">
        <w:rPr>
          <w:sz w:val="24"/>
          <w:szCs w:val="24"/>
          <w:lang w:val="es-MX"/>
        </w:rPr>
        <w:t xml:space="preserve"> de </w:t>
      </w:r>
      <w:proofErr w:type="spellStart"/>
      <w:r w:rsidR="005A3C48">
        <w:rPr>
          <w:sz w:val="24"/>
          <w:szCs w:val="24"/>
          <w:lang w:val="es-MX"/>
        </w:rPr>
        <w:t>preşedinte</w:t>
      </w:r>
      <w:proofErr w:type="spellEnd"/>
      <w:r w:rsidR="000F3946">
        <w:rPr>
          <w:sz w:val="24"/>
          <w:szCs w:val="24"/>
          <w:lang w:val="es-MX"/>
        </w:rPr>
        <w:t xml:space="preserve"> se </w:t>
      </w:r>
      <w:proofErr w:type="spellStart"/>
      <w:r w:rsidR="000F3946">
        <w:rPr>
          <w:sz w:val="24"/>
          <w:szCs w:val="24"/>
          <w:lang w:val="es-MX"/>
        </w:rPr>
        <w:t>vor</w:t>
      </w:r>
      <w:proofErr w:type="spellEnd"/>
      <w:r w:rsidR="000F3946">
        <w:rPr>
          <w:sz w:val="24"/>
          <w:szCs w:val="24"/>
          <w:lang w:val="es-MX"/>
        </w:rPr>
        <w:t xml:space="preserve"> </w:t>
      </w:r>
      <w:proofErr w:type="spellStart"/>
      <w:r w:rsidR="000F3946">
        <w:rPr>
          <w:sz w:val="24"/>
          <w:szCs w:val="24"/>
          <w:lang w:val="es-MX"/>
        </w:rPr>
        <w:t>menţiona</w:t>
      </w:r>
      <w:proofErr w:type="spellEnd"/>
      <w:r w:rsidR="000F3946">
        <w:rPr>
          <w:sz w:val="24"/>
          <w:szCs w:val="24"/>
          <w:lang w:val="es-MX"/>
        </w:rPr>
        <w:t xml:space="preserve"> </w:t>
      </w:r>
      <w:proofErr w:type="spellStart"/>
      <w:r w:rsidR="000F3946">
        <w:rPr>
          <w:sz w:val="24"/>
          <w:szCs w:val="24"/>
          <w:lang w:val="es-MX"/>
        </w:rPr>
        <w:t>în</w:t>
      </w:r>
      <w:proofErr w:type="spellEnd"/>
      <w:r w:rsidR="000F3946">
        <w:rPr>
          <w:sz w:val="24"/>
          <w:szCs w:val="24"/>
          <w:lang w:val="es-MX"/>
        </w:rPr>
        <w:t xml:space="preserve"> </w:t>
      </w:r>
      <w:proofErr w:type="spellStart"/>
      <w:r w:rsidR="000F3946">
        <w:rPr>
          <w:sz w:val="24"/>
          <w:szCs w:val="24"/>
          <w:lang w:val="es-MX"/>
        </w:rPr>
        <w:t>avizul</w:t>
      </w:r>
      <w:proofErr w:type="spellEnd"/>
      <w:r w:rsidR="000F3946">
        <w:rPr>
          <w:sz w:val="24"/>
          <w:szCs w:val="24"/>
          <w:lang w:val="es-MX"/>
        </w:rPr>
        <w:t xml:space="preserve"> </w:t>
      </w:r>
      <w:r w:rsidR="000F3946" w:rsidRPr="000F3946">
        <w:rPr>
          <w:sz w:val="24"/>
          <w:szCs w:val="24"/>
          <w:lang w:val="es-MX"/>
        </w:rPr>
        <w:t xml:space="preserve">CTATU </w:t>
      </w:r>
      <w:proofErr w:type="spellStart"/>
      <w:r w:rsidR="000F3946" w:rsidRPr="000F3946">
        <w:rPr>
          <w:sz w:val="24"/>
          <w:szCs w:val="24"/>
          <w:lang w:val="es-MX"/>
        </w:rPr>
        <w:t>care</w:t>
      </w:r>
      <w:proofErr w:type="spellEnd"/>
      <w:r w:rsidR="000F3946" w:rsidRPr="000F3946">
        <w:rPr>
          <w:sz w:val="24"/>
          <w:szCs w:val="24"/>
          <w:lang w:val="es-MX"/>
        </w:rPr>
        <w:t xml:space="preserve"> va fi </w:t>
      </w:r>
      <w:proofErr w:type="spellStart"/>
      <w:r w:rsidR="000F3946" w:rsidRPr="000F3946">
        <w:rPr>
          <w:sz w:val="24"/>
          <w:szCs w:val="24"/>
          <w:lang w:val="es-MX"/>
        </w:rPr>
        <w:t>semnat</w:t>
      </w:r>
      <w:proofErr w:type="spellEnd"/>
      <w:r w:rsidR="000F3946" w:rsidRPr="000F3946">
        <w:rPr>
          <w:sz w:val="24"/>
          <w:szCs w:val="24"/>
          <w:lang w:val="es-MX"/>
        </w:rPr>
        <w:t xml:space="preserve"> indiv</w:t>
      </w:r>
      <w:r w:rsidR="000F3946">
        <w:rPr>
          <w:sz w:val="24"/>
          <w:szCs w:val="24"/>
          <w:lang w:val="es-MX"/>
        </w:rPr>
        <w:t xml:space="preserve">idual de </w:t>
      </w:r>
      <w:proofErr w:type="spellStart"/>
      <w:r w:rsidR="000F3946">
        <w:rPr>
          <w:sz w:val="24"/>
          <w:szCs w:val="24"/>
          <w:lang w:val="es-MX"/>
        </w:rPr>
        <w:t>fiecare</w:t>
      </w:r>
      <w:proofErr w:type="spellEnd"/>
      <w:r w:rsidR="000F3946">
        <w:rPr>
          <w:sz w:val="24"/>
          <w:szCs w:val="24"/>
          <w:lang w:val="es-MX"/>
        </w:rPr>
        <w:t xml:space="preserve"> </w:t>
      </w:r>
      <w:proofErr w:type="spellStart"/>
      <w:r w:rsidR="000F3946">
        <w:rPr>
          <w:sz w:val="24"/>
          <w:szCs w:val="24"/>
          <w:lang w:val="es-MX"/>
        </w:rPr>
        <w:t>membru</w:t>
      </w:r>
      <w:proofErr w:type="spellEnd"/>
      <w:r w:rsidR="000F3946">
        <w:rPr>
          <w:sz w:val="24"/>
          <w:szCs w:val="24"/>
          <w:lang w:val="es-MX"/>
        </w:rPr>
        <w:t xml:space="preserve"> </w:t>
      </w:r>
      <w:proofErr w:type="spellStart"/>
      <w:r w:rsidR="000F3946">
        <w:rPr>
          <w:sz w:val="24"/>
          <w:szCs w:val="24"/>
          <w:lang w:val="es-MX"/>
        </w:rPr>
        <w:t>prezent</w:t>
      </w:r>
      <w:proofErr w:type="spellEnd"/>
      <w:r w:rsidR="00665A12">
        <w:rPr>
          <w:sz w:val="24"/>
          <w:szCs w:val="24"/>
          <w:lang w:val="es-MX"/>
        </w:rPr>
        <w:t xml:space="preserve">, </w:t>
      </w:r>
      <w:proofErr w:type="spellStart"/>
      <w:r w:rsidR="00665A12">
        <w:rPr>
          <w:sz w:val="24"/>
          <w:szCs w:val="24"/>
          <w:lang w:val="es-MX"/>
        </w:rPr>
        <w:t>în</w:t>
      </w:r>
      <w:proofErr w:type="spellEnd"/>
      <w:r w:rsidR="00665A12">
        <w:rPr>
          <w:sz w:val="24"/>
          <w:szCs w:val="24"/>
          <w:lang w:val="es-MX"/>
        </w:rPr>
        <w:t xml:space="preserve"> </w:t>
      </w:r>
      <w:proofErr w:type="spellStart"/>
      <w:r w:rsidR="00665A12">
        <w:rPr>
          <w:sz w:val="24"/>
          <w:szCs w:val="24"/>
          <w:lang w:val="es-MX"/>
        </w:rPr>
        <w:t>două</w:t>
      </w:r>
      <w:proofErr w:type="spellEnd"/>
      <w:r w:rsidR="00665A12">
        <w:rPr>
          <w:sz w:val="24"/>
          <w:szCs w:val="24"/>
          <w:lang w:val="es-MX"/>
        </w:rPr>
        <w:t xml:space="preserve"> </w:t>
      </w:r>
      <w:proofErr w:type="spellStart"/>
      <w:r w:rsidR="00665A12">
        <w:rPr>
          <w:sz w:val="24"/>
          <w:szCs w:val="24"/>
          <w:lang w:val="es-MX"/>
        </w:rPr>
        <w:t>exemplare</w:t>
      </w:r>
      <w:proofErr w:type="spellEnd"/>
      <w:r w:rsidR="00665A12">
        <w:rPr>
          <w:sz w:val="24"/>
          <w:szCs w:val="24"/>
          <w:lang w:val="es-MX"/>
        </w:rPr>
        <w:t xml:space="preserve"> </w:t>
      </w:r>
      <w:proofErr w:type="spellStart"/>
      <w:r w:rsidR="00665A12">
        <w:rPr>
          <w:sz w:val="24"/>
          <w:szCs w:val="24"/>
          <w:lang w:val="es-MX"/>
        </w:rPr>
        <w:t>originale</w:t>
      </w:r>
      <w:proofErr w:type="spellEnd"/>
      <w:r w:rsidR="00665A12">
        <w:rPr>
          <w:sz w:val="24"/>
          <w:szCs w:val="24"/>
          <w:lang w:val="es-MX"/>
        </w:rPr>
        <w:t xml:space="preserve"> (un </w:t>
      </w:r>
      <w:proofErr w:type="spellStart"/>
      <w:r w:rsidR="00665A12">
        <w:rPr>
          <w:sz w:val="24"/>
          <w:szCs w:val="24"/>
          <w:lang w:val="es-MX"/>
        </w:rPr>
        <w:t>exemplar</w:t>
      </w:r>
      <w:proofErr w:type="spellEnd"/>
      <w:r w:rsidR="00665A12">
        <w:rPr>
          <w:sz w:val="24"/>
          <w:szCs w:val="24"/>
          <w:lang w:val="es-MX"/>
        </w:rPr>
        <w:t xml:space="preserve"> beneficiar </w:t>
      </w:r>
      <w:proofErr w:type="spellStart"/>
      <w:r w:rsidR="00665A12">
        <w:rPr>
          <w:sz w:val="24"/>
          <w:szCs w:val="24"/>
          <w:lang w:val="es-MX"/>
        </w:rPr>
        <w:t>şi</w:t>
      </w:r>
      <w:proofErr w:type="spellEnd"/>
      <w:r w:rsidR="00665A12">
        <w:rPr>
          <w:sz w:val="24"/>
          <w:szCs w:val="24"/>
          <w:lang w:val="es-MX"/>
        </w:rPr>
        <w:t xml:space="preserve"> un </w:t>
      </w:r>
      <w:proofErr w:type="spellStart"/>
      <w:r w:rsidR="00665A12">
        <w:rPr>
          <w:sz w:val="24"/>
          <w:szCs w:val="24"/>
          <w:lang w:val="es-MX"/>
        </w:rPr>
        <w:t>exemplar</w:t>
      </w:r>
      <w:proofErr w:type="spellEnd"/>
      <w:r w:rsidR="00665A12">
        <w:rPr>
          <w:sz w:val="24"/>
          <w:szCs w:val="24"/>
          <w:lang w:val="es-MX"/>
        </w:rPr>
        <w:t xml:space="preserve"> al </w:t>
      </w:r>
      <w:proofErr w:type="spellStart"/>
      <w:r w:rsidR="00665A12">
        <w:rPr>
          <w:sz w:val="24"/>
          <w:szCs w:val="24"/>
          <w:lang w:val="es-MX"/>
        </w:rPr>
        <w:t>instituţiei</w:t>
      </w:r>
      <w:proofErr w:type="spellEnd"/>
      <w:r w:rsidR="00665A12">
        <w:rPr>
          <w:sz w:val="24"/>
          <w:szCs w:val="24"/>
          <w:lang w:val="es-MX"/>
        </w:rPr>
        <w:t>)</w:t>
      </w:r>
      <w:r w:rsidR="000F3946">
        <w:rPr>
          <w:sz w:val="24"/>
          <w:szCs w:val="24"/>
          <w:lang w:val="es-MX"/>
        </w:rPr>
        <w:t>.</w:t>
      </w:r>
      <w:r w:rsidR="007A4AC1">
        <w:rPr>
          <w:sz w:val="24"/>
          <w:szCs w:val="24"/>
          <w:lang w:val="es-MX"/>
        </w:rPr>
        <w:t xml:space="preserve"> </w:t>
      </w:r>
    </w:p>
    <w:p w:rsidR="000217D7" w:rsidRDefault="000217D7" w:rsidP="007A4AC1">
      <w:pPr>
        <w:ind w:right="-1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(3) </w:t>
      </w:r>
      <w:proofErr w:type="spellStart"/>
      <w:r w:rsidR="00502696">
        <w:rPr>
          <w:sz w:val="24"/>
          <w:szCs w:val="24"/>
          <w:lang w:val="es-MX"/>
        </w:rPr>
        <w:t>M</w:t>
      </w:r>
      <w:r w:rsidR="00502696" w:rsidRPr="00E556BF">
        <w:rPr>
          <w:sz w:val="24"/>
          <w:szCs w:val="24"/>
          <w:lang w:val="es-MX"/>
        </w:rPr>
        <w:t>embrii</w:t>
      </w:r>
      <w:proofErr w:type="spellEnd"/>
      <w:r w:rsidR="00502696">
        <w:rPr>
          <w:sz w:val="24"/>
          <w:szCs w:val="24"/>
          <w:lang w:val="es-MX"/>
        </w:rPr>
        <w:t xml:space="preserve"> CTATU </w:t>
      </w:r>
      <w:proofErr w:type="spellStart"/>
      <w:r w:rsidR="00502696" w:rsidRPr="00E556BF">
        <w:rPr>
          <w:sz w:val="24"/>
          <w:szCs w:val="24"/>
          <w:lang w:val="es-MX"/>
        </w:rPr>
        <w:t>care</w:t>
      </w:r>
      <w:proofErr w:type="spellEnd"/>
      <w:r w:rsidR="00502696" w:rsidRPr="00E556BF">
        <w:rPr>
          <w:sz w:val="24"/>
          <w:szCs w:val="24"/>
          <w:lang w:val="es-MX"/>
        </w:rPr>
        <w:t xml:space="preserve"> </w:t>
      </w:r>
      <w:proofErr w:type="spellStart"/>
      <w:r w:rsidR="00502696" w:rsidRPr="00E556BF">
        <w:rPr>
          <w:sz w:val="24"/>
          <w:szCs w:val="24"/>
          <w:lang w:val="es-MX"/>
        </w:rPr>
        <w:t>au</w:t>
      </w:r>
      <w:proofErr w:type="spellEnd"/>
      <w:r w:rsidR="00502696" w:rsidRPr="00E556BF">
        <w:rPr>
          <w:sz w:val="24"/>
          <w:szCs w:val="24"/>
          <w:lang w:val="es-MX"/>
        </w:rPr>
        <w:t xml:space="preserve"> </w:t>
      </w:r>
      <w:proofErr w:type="spellStart"/>
      <w:r w:rsidR="00502696" w:rsidRPr="00E556BF">
        <w:rPr>
          <w:sz w:val="24"/>
          <w:szCs w:val="24"/>
          <w:lang w:val="es-MX"/>
        </w:rPr>
        <w:t>calitatea</w:t>
      </w:r>
      <w:proofErr w:type="spellEnd"/>
      <w:r w:rsidR="00502696" w:rsidRPr="00E556BF">
        <w:rPr>
          <w:sz w:val="24"/>
          <w:szCs w:val="24"/>
          <w:lang w:val="es-MX"/>
        </w:rPr>
        <w:t xml:space="preserve"> de autor</w:t>
      </w:r>
      <w:r w:rsidR="00502696">
        <w:rPr>
          <w:sz w:val="24"/>
          <w:szCs w:val="24"/>
          <w:lang w:val="es-MX"/>
        </w:rPr>
        <w:t>/coautor</w:t>
      </w:r>
      <w:r w:rsidR="00502696" w:rsidRPr="00E556BF">
        <w:rPr>
          <w:sz w:val="24"/>
          <w:szCs w:val="24"/>
          <w:lang w:val="es-MX"/>
        </w:rPr>
        <w:t xml:space="preserve"> al </w:t>
      </w:r>
      <w:proofErr w:type="spellStart"/>
      <w:r w:rsidR="00502696">
        <w:rPr>
          <w:sz w:val="24"/>
          <w:szCs w:val="24"/>
          <w:lang w:val="es-MX"/>
        </w:rPr>
        <w:t>unor</w:t>
      </w:r>
      <w:proofErr w:type="spellEnd"/>
      <w:r w:rsidR="00502696">
        <w:rPr>
          <w:sz w:val="24"/>
          <w:szCs w:val="24"/>
          <w:lang w:val="es-MX"/>
        </w:rPr>
        <w:t xml:space="preserve"> </w:t>
      </w:r>
      <w:proofErr w:type="spellStart"/>
      <w:r w:rsidR="00502696" w:rsidRPr="00E556BF">
        <w:rPr>
          <w:sz w:val="24"/>
          <w:szCs w:val="24"/>
          <w:lang w:val="es-MX"/>
        </w:rPr>
        <w:t>documentaţii</w:t>
      </w:r>
      <w:proofErr w:type="spellEnd"/>
      <w:r w:rsidR="00F167C4">
        <w:rPr>
          <w:sz w:val="24"/>
          <w:szCs w:val="24"/>
          <w:lang w:val="es-MX"/>
        </w:rPr>
        <w:t>/</w:t>
      </w:r>
      <w:proofErr w:type="spellStart"/>
      <w:r w:rsidR="00502696" w:rsidRPr="00E556BF">
        <w:rPr>
          <w:sz w:val="24"/>
          <w:szCs w:val="24"/>
          <w:lang w:val="es-MX"/>
        </w:rPr>
        <w:t>proiecte</w:t>
      </w:r>
      <w:proofErr w:type="spellEnd"/>
      <w:r w:rsidR="00502696" w:rsidRPr="00E556BF">
        <w:rPr>
          <w:sz w:val="24"/>
          <w:szCs w:val="24"/>
          <w:lang w:val="es-MX"/>
        </w:rPr>
        <w:t xml:space="preserve"> supuse </w:t>
      </w:r>
      <w:proofErr w:type="spellStart"/>
      <w:r w:rsidR="00502696" w:rsidRPr="00E556BF">
        <w:rPr>
          <w:sz w:val="24"/>
          <w:szCs w:val="24"/>
          <w:lang w:val="es-MX"/>
        </w:rPr>
        <w:t>avizării</w:t>
      </w:r>
      <w:proofErr w:type="spellEnd"/>
      <w:r w:rsidR="00502696">
        <w:rPr>
          <w:sz w:val="24"/>
          <w:szCs w:val="24"/>
          <w:lang w:val="es-MX"/>
        </w:rPr>
        <w:t xml:space="preserve"> </w:t>
      </w:r>
      <w:proofErr w:type="spellStart"/>
      <w:r w:rsidR="00502696">
        <w:rPr>
          <w:sz w:val="24"/>
          <w:szCs w:val="24"/>
          <w:lang w:val="es-MX"/>
        </w:rPr>
        <w:t>nu</w:t>
      </w:r>
      <w:proofErr w:type="spellEnd"/>
      <w:r w:rsidR="00502696">
        <w:rPr>
          <w:sz w:val="24"/>
          <w:szCs w:val="24"/>
          <w:lang w:val="es-MX"/>
        </w:rPr>
        <w:t xml:space="preserve"> </w:t>
      </w:r>
      <w:proofErr w:type="spellStart"/>
      <w:r w:rsidR="00502696">
        <w:rPr>
          <w:sz w:val="24"/>
          <w:szCs w:val="24"/>
          <w:lang w:val="es-MX"/>
        </w:rPr>
        <w:t>pot</w:t>
      </w:r>
      <w:proofErr w:type="spellEnd"/>
      <w:r w:rsidR="00502696">
        <w:rPr>
          <w:sz w:val="24"/>
          <w:szCs w:val="24"/>
          <w:lang w:val="es-MX"/>
        </w:rPr>
        <w:t xml:space="preserve"> </w:t>
      </w:r>
      <w:r w:rsidR="00502696" w:rsidRPr="00E556BF">
        <w:rPr>
          <w:sz w:val="24"/>
          <w:szCs w:val="24"/>
          <w:lang w:val="es-MX"/>
        </w:rPr>
        <w:t xml:space="preserve">participa la </w:t>
      </w:r>
      <w:proofErr w:type="spellStart"/>
      <w:r w:rsidR="00502696" w:rsidRPr="00E556BF">
        <w:rPr>
          <w:sz w:val="24"/>
          <w:szCs w:val="24"/>
          <w:lang w:val="es-MX"/>
        </w:rPr>
        <w:t>luarea</w:t>
      </w:r>
      <w:proofErr w:type="spellEnd"/>
      <w:r w:rsidR="00502696" w:rsidRPr="00E556BF">
        <w:rPr>
          <w:sz w:val="24"/>
          <w:szCs w:val="24"/>
          <w:lang w:val="es-MX"/>
        </w:rPr>
        <w:t xml:space="preserve"> </w:t>
      </w:r>
      <w:proofErr w:type="spellStart"/>
      <w:r w:rsidR="00502696" w:rsidRPr="00E556BF">
        <w:rPr>
          <w:sz w:val="24"/>
          <w:szCs w:val="24"/>
          <w:lang w:val="es-MX"/>
        </w:rPr>
        <w:t>deciziei</w:t>
      </w:r>
      <w:proofErr w:type="spellEnd"/>
      <w:r w:rsidR="00502696">
        <w:rPr>
          <w:sz w:val="24"/>
          <w:szCs w:val="24"/>
          <w:lang w:val="es-MX"/>
        </w:rPr>
        <w:t xml:space="preserve"> </w:t>
      </w:r>
      <w:proofErr w:type="spellStart"/>
      <w:r w:rsidR="00502696">
        <w:rPr>
          <w:sz w:val="24"/>
          <w:szCs w:val="24"/>
          <w:lang w:val="es-MX"/>
        </w:rPr>
        <w:t>pentru</w:t>
      </w:r>
      <w:proofErr w:type="spellEnd"/>
      <w:r w:rsidR="00502696">
        <w:rPr>
          <w:sz w:val="24"/>
          <w:szCs w:val="24"/>
          <w:lang w:val="es-MX"/>
        </w:rPr>
        <w:t xml:space="preserve"> </w:t>
      </w:r>
      <w:proofErr w:type="spellStart"/>
      <w:r w:rsidR="00502696">
        <w:rPr>
          <w:sz w:val="24"/>
          <w:szCs w:val="24"/>
          <w:lang w:val="es-MX"/>
        </w:rPr>
        <w:t>respectivele</w:t>
      </w:r>
      <w:proofErr w:type="spellEnd"/>
      <w:r w:rsidR="00502696">
        <w:rPr>
          <w:sz w:val="24"/>
          <w:szCs w:val="24"/>
          <w:lang w:val="es-MX"/>
        </w:rPr>
        <w:t xml:space="preserve"> </w:t>
      </w:r>
      <w:proofErr w:type="spellStart"/>
      <w:r w:rsidR="00502696" w:rsidRPr="00E556BF">
        <w:rPr>
          <w:sz w:val="24"/>
          <w:szCs w:val="24"/>
          <w:lang w:val="es-MX"/>
        </w:rPr>
        <w:t>documentaţii</w:t>
      </w:r>
      <w:proofErr w:type="spellEnd"/>
      <w:r w:rsidR="00F167C4">
        <w:rPr>
          <w:sz w:val="24"/>
          <w:szCs w:val="24"/>
          <w:lang w:val="es-MX"/>
        </w:rPr>
        <w:t>/</w:t>
      </w:r>
      <w:proofErr w:type="spellStart"/>
      <w:r w:rsidR="00502696" w:rsidRPr="00E556BF">
        <w:rPr>
          <w:sz w:val="24"/>
          <w:szCs w:val="24"/>
          <w:lang w:val="es-MX"/>
        </w:rPr>
        <w:t>proiecte</w:t>
      </w:r>
      <w:proofErr w:type="spellEnd"/>
      <w:r w:rsidR="00502696" w:rsidRPr="00E556BF">
        <w:rPr>
          <w:sz w:val="24"/>
          <w:szCs w:val="24"/>
          <w:lang w:val="es-MX"/>
        </w:rPr>
        <w:t>.</w:t>
      </w:r>
      <w:r w:rsidR="005A3C48">
        <w:rPr>
          <w:sz w:val="24"/>
          <w:szCs w:val="24"/>
          <w:lang w:val="es-MX"/>
        </w:rPr>
        <w:t xml:space="preserve"> </w:t>
      </w:r>
    </w:p>
    <w:p w:rsidR="00502696" w:rsidRDefault="000217D7" w:rsidP="007A4AC1">
      <w:pPr>
        <w:ind w:right="-1"/>
        <w:jc w:val="both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 xml:space="preserve">(4) </w:t>
      </w:r>
      <w:proofErr w:type="spellStart"/>
      <w:r w:rsidR="005A3C48">
        <w:rPr>
          <w:sz w:val="24"/>
          <w:szCs w:val="24"/>
          <w:lang w:val="es-MX"/>
        </w:rPr>
        <w:t>Avizul</w:t>
      </w:r>
      <w:proofErr w:type="spellEnd"/>
      <w:r w:rsidR="005A3C48">
        <w:rPr>
          <w:sz w:val="24"/>
          <w:szCs w:val="24"/>
          <w:lang w:val="es-MX"/>
        </w:rPr>
        <w:t xml:space="preserve"> </w:t>
      </w:r>
      <w:proofErr w:type="spellStart"/>
      <w:r w:rsidR="005A3C48">
        <w:rPr>
          <w:sz w:val="24"/>
          <w:szCs w:val="24"/>
          <w:lang w:val="es-MX"/>
        </w:rPr>
        <w:t>poate</w:t>
      </w:r>
      <w:proofErr w:type="spellEnd"/>
      <w:r w:rsidR="005A3C48">
        <w:rPr>
          <w:sz w:val="24"/>
          <w:szCs w:val="24"/>
          <w:lang w:val="es-MX"/>
        </w:rPr>
        <w:t xml:space="preserve"> fi de informare, </w:t>
      </w:r>
      <w:proofErr w:type="spellStart"/>
      <w:r w:rsidR="005A3C48">
        <w:rPr>
          <w:sz w:val="24"/>
          <w:szCs w:val="24"/>
          <w:lang w:val="es-MX"/>
        </w:rPr>
        <w:t>favorabil</w:t>
      </w:r>
      <w:proofErr w:type="spellEnd"/>
      <w:r w:rsidR="005A3C48">
        <w:rPr>
          <w:sz w:val="24"/>
          <w:szCs w:val="24"/>
          <w:lang w:val="es-MX"/>
        </w:rPr>
        <w:t xml:space="preserve">, </w:t>
      </w:r>
      <w:proofErr w:type="spellStart"/>
      <w:r w:rsidR="005A3C48">
        <w:rPr>
          <w:sz w:val="24"/>
          <w:szCs w:val="24"/>
          <w:lang w:val="es-MX"/>
        </w:rPr>
        <w:t>sau</w:t>
      </w:r>
      <w:proofErr w:type="spellEnd"/>
      <w:r w:rsidR="005A3C48">
        <w:rPr>
          <w:sz w:val="24"/>
          <w:szCs w:val="24"/>
          <w:lang w:val="es-MX"/>
        </w:rPr>
        <w:t xml:space="preserve"> </w:t>
      </w:r>
      <w:proofErr w:type="spellStart"/>
      <w:r w:rsidR="005A3C48">
        <w:rPr>
          <w:sz w:val="24"/>
          <w:szCs w:val="24"/>
          <w:lang w:val="es-MX"/>
        </w:rPr>
        <w:t>negativ</w:t>
      </w:r>
      <w:proofErr w:type="spellEnd"/>
      <w:r w:rsidR="005A3C48">
        <w:rPr>
          <w:sz w:val="24"/>
          <w:szCs w:val="24"/>
          <w:lang w:val="es-MX"/>
        </w:rPr>
        <w:t>.</w:t>
      </w:r>
    </w:p>
    <w:p w:rsidR="00502696" w:rsidRDefault="00502696" w:rsidP="007A4AC1">
      <w:pPr>
        <w:ind w:right="-1"/>
        <w:jc w:val="both"/>
        <w:rPr>
          <w:sz w:val="24"/>
          <w:szCs w:val="24"/>
          <w:lang w:val="es-MX"/>
        </w:rPr>
      </w:pPr>
    </w:p>
    <w:p w:rsidR="00502696" w:rsidRDefault="00502696" w:rsidP="007A4AC1">
      <w:pPr>
        <w:ind w:right="-1"/>
        <w:jc w:val="both"/>
        <w:rPr>
          <w:sz w:val="24"/>
          <w:szCs w:val="24"/>
          <w:lang w:val="es-MX"/>
        </w:rPr>
      </w:pPr>
      <w:r w:rsidRPr="00502696">
        <w:rPr>
          <w:b/>
          <w:sz w:val="24"/>
          <w:szCs w:val="24"/>
          <w:lang w:val="es-MX"/>
        </w:rPr>
        <w:t xml:space="preserve">Art.15. </w:t>
      </w:r>
      <w:r w:rsidR="00EB21F9" w:rsidRPr="00EB21F9">
        <w:rPr>
          <w:sz w:val="24"/>
          <w:szCs w:val="24"/>
          <w:lang w:val="es-MX"/>
        </w:rPr>
        <w:t xml:space="preserve">Se va </w:t>
      </w:r>
      <w:proofErr w:type="spellStart"/>
      <w:r w:rsidR="00EB21F9" w:rsidRPr="00EB21F9">
        <w:rPr>
          <w:sz w:val="24"/>
          <w:szCs w:val="24"/>
          <w:lang w:val="es-MX"/>
        </w:rPr>
        <w:t>asigura</w:t>
      </w:r>
      <w:proofErr w:type="spellEnd"/>
      <w:r w:rsidR="00EB21F9" w:rsidRPr="00EB21F9">
        <w:rPr>
          <w:sz w:val="24"/>
          <w:szCs w:val="24"/>
          <w:lang w:val="es-MX"/>
        </w:rPr>
        <w:t xml:space="preserve"> </w:t>
      </w:r>
      <w:proofErr w:type="spellStart"/>
      <w:r w:rsidR="00EB21F9" w:rsidRPr="00EB21F9">
        <w:rPr>
          <w:sz w:val="24"/>
          <w:szCs w:val="24"/>
          <w:lang w:val="es-MX"/>
        </w:rPr>
        <w:t>transparenţa</w:t>
      </w:r>
      <w:proofErr w:type="spellEnd"/>
      <w:r w:rsidR="00EB21F9">
        <w:rPr>
          <w:b/>
          <w:sz w:val="24"/>
          <w:szCs w:val="24"/>
          <w:lang w:val="es-MX"/>
        </w:rPr>
        <w:t xml:space="preserve"> </w:t>
      </w:r>
      <w:proofErr w:type="spellStart"/>
      <w:r w:rsidR="00EB21F9" w:rsidRPr="00EB21F9">
        <w:rPr>
          <w:sz w:val="24"/>
          <w:szCs w:val="24"/>
          <w:lang w:val="es-MX"/>
        </w:rPr>
        <w:t>şedinţelor</w:t>
      </w:r>
      <w:proofErr w:type="spellEnd"/>
      <w:r w:rsidR="00EB21F9" w:rsidRPr="00EB21F9">
        <w:rPr>
          <w:sz w:val="24"/>
          <w:szCs w:val="24"/>
          <w:lang w:val="es-MX"/>
        </w:rPr>
        <w:t xml:space="preserve"> CTATU </w:t>
      </w:r>
      <w:proofErr w:type="spellStart"/>
      <w:r w:rsidR="00EB21F9" w:rsidRPr="00EB21F9">
        <w:rPr>
          <w:sz w:val="24"/>
          <w:szCs w:val="24"/>
          <w:lang w:val="es-MX"/>
        </w:rPr>
        <w:t>prin</w:t>
      </w:r>
      <w:proofErr w:type="spellEnd"/>
      <w:r w:rsidR="00EB21F9" w:rsidRPr="00EB21F9">
        <w:rPr>
          <w:sz w:val="24"/>
          <w:szCs w:val="24"/>
          <w:lang w:val="es-MX"/>
        </w:rPr>
        <w:t xml:space="preserve"> </w:t>
      </w:r>
      <w:proofErr w:type="spellStart"/>
      <w:r w:rsidR="00EB21F9" w:rsidRPr="00EB21F9">
        <w:rPr>
          <w:sz w:val="24"/>
          <w:szCs w:val="24"/>
          <w:lang w:val="es-MX"/>
        </w:rPr>
        <w:t>publicarea</w:t>
      </w:r>
      <w:proofErr w:type="spellEnd"/>
      <w:r w:rsidR="00EB21F9" w:rsidRPr="00EB21F9">
        <w:rPr>
          <w:sz w:val="24"/>
          <w:szCs w:val="24"/>
          <w:lang w:val="es-MX"/>
        </w:rPr>
        <w:t xml:space="preserve"> pe </w:t>
      </w:r>
      <w:proofErr w:type="spellStart"/>
      <w:r w:rsidR="00EB21F9" w:rsidRPr="00EB21F9">
        <w:rPr>
          <w:sz w:val="24"/>
          <w:szCs w:val="24"/>
          <w:lang w:val="es-MX"/>
        </w:rPr>
        <w:t>site-ul</w:t>
      </w:r>
      <w:proofErr w:type="spellEnd"/>
      <w:r w:rsidR="00EB21F9" w:rsidRPr="00EB21F9">
        <w:rPr>
          <w:sz w:val="24"/>
          <w:szCs w:val="24"/>
          <w:lang w:val="es-MX"/>
        </w:rPr>
        <w:t xml:space="preserve"> </w:t>
      </w:r>
      <w:proofErr w:type="spellStart"/>
      <w:r w:rsidR="00EB21F9" w:rsidRPr="00EB21F9">
        <w:rPr>
          <w:sz w:val="24"/>
          <w:szCs w:val="24"/>
          <w:lang w:val="es-MX"/>
        </w:rPr>
        <w:t>instituţiei</w:t>
      </w:r>
      <w:proofErr w:type="spellEnd"/>
      <w:r w:rsidR="00EB21F9" w:rsidRPr="00EB21F9">
        <w:rPr>
          <w:sz w:val="24"/>
          <w:szCs w:val="24"/>
          <w:lang w:val="es-MX"/>
        </w:rPr>
        <w:t xml:space="preserve"> a </w:t>
      </w:r>
      <w:proofErr w:type="spellStart"/>
      <w:r w:rsidR="00EB21F9" w:rsidRPr="00EB21F9">
        <w:rPr>
          <w:sz w:val="24"/>
          <w:szCs w:val="24"/>
          <w:lang w:val="es-MX"/>
        </w:rPr>
        <w:t>informaţiilor</w:t>
      </w:r>
      <w:proofErr w:type="spellEnd"/>
      <w:r w:rsidR="00EB21F9" w:rsidRPr="00EB21F9">
        <w:rPr>
          <w:sz w:val="24"/>
          <w:szCs w:val="24"/>
          <w:lang w:val="es-MX"/>
        </w:rPr>
        <w:t xml:space="preserve"> </w:t>
      </w:r>
      <w:proofErr w:type="spellStart"/>
      <w:r w:rsidR="00EB21F9" w:rsidRPr="00EB21F9">
        <w:rPr>
          <w:sz w:val="24"/>
          <w:szCs w:val="24"/>
          <w:lang w:val="es-MX"/>
        </w:rPr>
        <w:t>publice</w:t>
      </w:r>
      <w:proofErr w:type="spellEnd"/>
      <w:r w:rsidR="00EB21F9" w:rsidRPr="00EB21F9">
        <w:rPr>
          <w:sz w:val="24"/>
          <w:szCs w:val="24"/>
          <w:lang w:val="es-MX"/>
        </w:rPr>
        <w:t xml:space="preserve"> aferente </w:t>
      </w:r>
      <w:proofErr w:type="spellStart"/>
      <w:r w:rsidR="00EB21F9" w:rsidRPr="00EB21F9">
        <w:rPr>
          <w:sz w:val="24"/>
          <w:szCs w:val="24"/>
          <w:lang w:val="es-MX"/>
        </w:rPr>
        <w:t>hotărârilor</w:t>
      </w:r>
      <w:proofErr w:type="spellEnd"/>
      <w:r w:rsidR="00EB21F9" w:rsidRPr="00EB21F9">
        <w:rPr>
          <w:sz w:val="24"/>
          <w:szCs w:val="24"/>
          <w:lang w:val="es-MX"/>
        </w:rPr>
        <w:t xml:space="preserve"> </w:t>
      </w:r>
      <w:proofErr w:type="spellStart"/>
      <w:r w:rsidR="00EB21F9" w:rsidRPr="00EB21F9">
        <w:rPr>
          <w:sz w:val="24"/>
          <w:szCs w:val="24"/>
          <w:lang w:val="es-MX"/>
        </w:rPr>
        <w:t>comisiei</w:t>
      </w:r>
      <w:proofErr w:type="spellEnd"/>
      <w:r w:rsidR="00EB21F9">
        <w:rPr>
          <w:sz w:val="24"/>
          <w:szCs w:val="24"/>
          <w:lang w:val="es-MX"/>
        </w:rPr>
        <w:t>.</w:t>
      </w:r>
    </w:p>
    <w:p w:rsidR="004A3F36" w:rsidRDefault="004A3F36" w:rsidP="007A4AC1">
      <w:pPr>
        <w:ind w:right="-1"/>
        <w:jc w:val="both"/>
        <w:rPr>
          <w:sz w:val="24"/>
          <w:szCs w:val="24"/>
          <w:lang w:val="es-MX"/>
        </w:rPr>
      </w:pPr>
    </w:p>
    <w:p w:rsidR="00665A12" w:rsidRDefault="00665A12" w:rsidP="007A4AC1">
      <w:pPr>
        <w:ind w:right="-1"/>
        <w:jc w:val="both"/>
        <w:rPr>
          <w:sz w:val="24"/>
          <w:szCs w:val="24"/>
          <w:lang w:val="es-MX"/>
        </w:rPr>
      </w:pPr>
    </w:p>
    <w:p w:rsidR="00665A12" w:rsidRPr="004A3F36" w:rsidRDefault="004A3F36" w:rsidP="007A4AC1">
      <w:pPr>
        <w:ind w:right="-1"/>
        <w:jc w:val="both"/>
        <w:rPr>
          <w:b/>
          <w:sz w:val="24"/>
          <w:szCs w:val="24"/>
          <w:lang w:val="es-MX"/>
        </w:rPr>
      </w:pPr>
      <w:r w:rsidRPr="004A3F36">
        <w:rPr>
          <w:b/>
          <w:sz w:val="24"/>
          <w:szCs w:val="24"/>
          <w:lang w:val="es-MX"/>
        </w:rPr>
        <w:t>CAP. 4. DISPOZIŢII FINALE</w:t>
      </w:r>
    </w:p>
    <w:p w:rsidR="000F3946" w:rsidRPr="000F3946" w:rsidRDefault="000F3946" w:rsidP="007A4AC1">
      <w:pPr>
        <w:autoSpaceDE w:val="0"/>
        <w:autoSpaceDN w:val="0"/>
        <w:adjustRightInd w:val="0"/>
        <w:ind w:right="-1"/>
        <w:jc w:val="both"/>
        <w:rPr>
          <w:sz w:val="24"/>
          <w:szCs w:val="24"/>
          <w:lang w:val="es-MX"/>
        </w:rPr>
      </w:pPr>
    </w:p>
    <w:p w:rsidR="00963C93" w:rsidRPr="004A3F36" w:rsidRDefault="004A3F36" w:rsidP="007A4AC1">
      <w:pPr>
        <w:pStyle w:val="ListParagraph"/>
        <w:ind w:left="0" w:right="-1"/>
        <w:jc w:val="both"/>
        <w:rPr>
          <w:sz w:val="24"/>
          <w:szCs w:val="24"/>
          <w:lang w:val="es-MX"/>
        </w:rPr>
      </w:pPr>
      <w:r w:rsidRPr="004A3F36">
        <w:rPr>
          <w:b/>
          <w:sz w:val="24"/>
          <w:szCs w:val="24"/>
          <w:lang w:val="es-MX"/>
        </w:rPr>
        <w:t xml:space="preserve">Art.16  </w:t>
      </w:r>
      <w:r w:rsidRPr="004A3F36">
        <w:rPr>
          <w:sz w:val="24"/>
          <w:szCs w:val="24"/>
          <w:lang w:val="es-MX"/>
        </w:rPr>
        <w:t xml:space="preserve">La data </w:t>
      </w:r>
      <w:proofErr w:type="spellStart"/>
      <w:r w:rsidRPr="004A3F36">
        <w:rPr>
          <w:sz w:val="24"/>
          <w:szCs w:val="24"/>
          <w:lang w:val="es-MX"/>
        </w:rPr>
        <w:t>intrării</w:t>
      </w:r>
      <w:proofErr w:type="spellEnd"/>
      <w:r w:rsidRPr="004A3F36">
        <w:rPr>
          <w:sz w:val="24"/>
          <w:szCs w:val="24"/>
          <w:lang w:val="es-MX"/>
        </w:rPr>
        <w:t xml:space="preserve"> </w:t>
      </w:r>
      <w:proofErr w:type="spellStart"/>
      <w:r w:rsidRPr="004A3F36">
        <w:rPr>
          <w:sz w:val="24"/>
          <w:szCs w:val="24"/>
          <w:lang w:val="es-MX"/>
        </w:rPr>
        <w:t>în</w:t>
      </w:r>
      <w:proofErr w:type="spellEnd"/>
      <w:r w:rsidRPr="004A3F36">
        <w:rPr>
          <w:sz w:val="24"/>
          <w:szCs w:val="24"/>
          <w:lang w:val="es-MX"/>
        </w:rPr>
        <w:t xml:space="preserve"> </w:t>
      </w:r>
      <w:proofErr w:type="spellStart"/>
      <w:r w:rsidRPr="004A3F36">
        <w:rPr>
          <w:sz w:val="24"/>
          <w:szCs w:val="24"/>
          <w:lang w:val="es-MX"/>
        </w:rPr>
        <w:t>vigoare</w:t>
      </w:r>
      <w:proofErr w:type="spellEnd"/>
      <w:r w:rsidRPr="004A3F36">
        <w:rPr>
          <w:sz w:val="24"/>
          <w:szCs w:val="24"/>
          <w:lang w:val="es-MX"/>
        </w:rPr>
        <w:t xml:space="preserve"> a </w:t>
      </w:r>
      <w:proofErr w:type="spellStart"/>
      <w:r w:rsidRPr="004A3F36">
        <w:rPr>
          <w:sz w:val="24"/>
          <w:szCs w:val="24"/>
          <w:lang w:val="es-MX"/>
        </w:rPr>
        <w:t>prezentului</w:t>
      </w:r>
      <w:proofErr w:type="spellEnd"/>
      <w:r w:rsidRPr="004A3F36">
        <w:rPr>
          <w:sz w:val="24"/>
          <w:szCs w:val="24"/>
          <w:lang w:val="es-MX"/>
        </w:rPr>
        <w:t xml:space="preserve"> </w:t>
      </w:r>
      <w:proofErr w:type="spellStart"/>
      <w:r w:rsidRPr="004A3F36">
        <w:rPr>
          <w:sz w:val="24"/>
          <w:szCs w:val="24"/>
          <w:lang w:val="es-MX"/>
        </w:rPr>
        <w:t>Regulament</w:t>
      </w:r>
      <w:proofErr w:type="spellEnd"/>
      <w:r w:rsidRPr="004A3F36">
        <w:rPr>
          <w:sz w:val="24"/>
          <w:szCs w:val="24"/>
          <w:lang w:val="es-MX"/>
        </w:rPr>
        <w:t xml:space="preserve"> </w:t>
      </w:r>
      <w:proofErr w:type="spellStart"/>
      <w:r w:rsidRPr="004A3F36">
        <w:rPr>
          <w:sz w:val="24"/>
          <w:szCs w:val="24"/>
          <w:lang w:val="es-MX"/>
        </w:rPr>
        <w:t>îşi</w:t>
      </w:r>
      <w:proofErr w:type="spellEnd"/>
      <w:r w:rsidRPr="004A3F36">
        <w:rPr>
          <w:sz w:val="24"/>
          <w:szCs w:val="24"/>
          <w:lang w:val="es-MX"/>
        </w:rPr>
        <w:t xml:space="preserve"> </w:t>
      </w:r>
      <w:proofErr w:type="spellStart"/>
      <w:r w:rsidRPr="004A3F36">
        <w:rPr>
          <w:sz w:val="24"/>
          <w:szCs w:val="24"/>
          <w:lang w:val="es-MX"/>
        </w:rPr>
        <w:t>încetează</w:t>
      </w:r>
      <w:proofErr w:type="spellEnd"/>
      <w:r w:rsidRPr="004A3F36">
        <w:rPr>
          <w:sz w:val="24"/>
          <w:szCs w:val="24"/>
          <w:lang w:val="es-MX"/>
        </w:rPr>
        <w:t xml:space="preserve"> </w:t>
      </w:r>
      <w:proofErr w:type="spellStart"/>
      <w:r w:rsidRPr="004A3F36">
        <w:rPr>
          <w:sz w:val="24"/>
          <w:szCs w:val="24"/>
          <w:lang w:val="es-MX"/>
        </w:rPr>
        <w:t>aplicabilitatea</w:t>
      </w:r>
      <w:proofErr w:type="spellEnd"/>
      <w:r w:rsidRPr="004A3F36">
        <w:rPr>
          <w:sz w:val="24"/>
          <w:szCs w:val="24"/>
          <w:lang w:val="es-MX"/>
        </w:rPr>
        <w:t xml:space="preserve"> </w:t>
      </w:r>
      <w:proofErr w:type="spellStart"/>
      <w:r w:rsidRPr="004A3F36">
        <w:rPr>
          <w:sz w:val="24"/>
          <w:szCs w:val="24"/>
          <w:lang w:val="es-MX"/>
        </w:rPr>
        <w:t>orice</w:t>
      </w:r>
      <w:proofErr w:type="spellEnd"/>
      <w:r w:rsidRPr="004A3F36">
        <w:rPr>
          <w:sz w:val="24"/>
          <w:szCs w:val="24"/>
          <w:lang w:val="es-MX"/>
        </w:rPr>
        <w:t xml:space="preserve"> </w:t>
      </w:r>
      <w:proofErr w:type="spellStart"/>
      <w:r w:rsidRPr="004A3F36">
        <w:rPr>
          <w:sz w:val="24"/>
          <w:szCs w:val="24"/>
          <w:lang w:val="es-MX"/>
        </w:rPr>
        <w:t>dispoziţie</w:t>
      </w:r>
      <w:proofErr w:type="spellEnd"/>
      <w:r w:rsidRPr="004A3F36">
        <w:rPr>
          <w:sz w:val="24"/>
          <w:szCs w:val="24"/>
          <w:lang w:val="es-MX"/>
        </w:rPr>
        <w:t xml:space="preserve"> </w:t>
      </w:r>
      <w:proofErr w:type="spellStart"/>
      <w:r w:rsidRPr="004A3F36">
        <w:rPr>
          <w:sz w:val="24"/>
          <w:szCs w:val="24"/>
          <w:lang w:val="es-MX"/>
        </w:rPr>
        <w:t>anterioară</w:t>
      </w:r>
      <w:proofErr w:type="spellEnd"/>
      <w:r w:rsidRPr="004A3F36">
        <w:rPr>
          <w:sz w:val="24"/>
          <w:szCs w:val="24"/>
          <w:lang w:val="es-MX"/>
        </w:rPr>
        <w:t xml:space="preserve"> </w:t>
      </w:r>
      <w:proofErr w:type="spellStart"/>
      <w:r w:rsidRPr="004A3F36">
        <w:rPr>
          <w:sz w:val="24"/>
          <w:szCs w:val="24"/>
          <w:lang w:val="es-MX"/>
        </w:rPr>
        <w:t>cu</w:t>
      </w:r>
      <w:proofErr w:type="spellEnd"/>
      <w:r w:rsidRPr="004A3F36">
        <w:rPr>
          <w:sz w:val="24"/>
          <w:szCs w:val="24"/>
          <w:lang w:val="es-MX"/>
        </w:rPr>
        <w:t xml:space="preserve"> </w:t>
      </w:r>
      <w:proofErr w:type="spellStart"/>
      <w:r w:rsidRPr="004A3F36">
        <w:rPr>
          <w:sz w:val="24"/>
          <w:szCs w:val="24"/>
          <w:lang w:val="es-MX"/>
        </w:rPr>
        <w:t>privire</w:t>
      </w:r>
      <w:proofErr w:type="spellEnd"/>
      <w:r w:rsidRPr="004A3F36">
        <w:rPr>
          <w:sz w:val="24"/>
          <w:szCs w:val="24"/>
          <w:lang w:val="es-MX"/>
        </w:rPr>
        <w:t xml:space="preserve"> la </w:t>
      </w:r>
      <w:proofErr w:type="spellStart"/>
      <w:r w:rsidRPr="004A3F36">
        <w:rPr>
          <w:sz w:val="24"/>
          <w:szCs w:val="24"/>
          <w:lang w:val="es-MX"/>
        </w:rPr>
        <w:t>organizarea</w:t>
      </w:r>
      <w:proofErr w:type="spellEnd"/>
      <w:r w:rsidRPr="004A3F36">
        <w:rPr>
          <w:sz w:val="24"/>
          <w:szCs w:val="24"/>
          <w:lang w:val="es-MX"/>
        </w:rPr>
        <w:t xml:space="preserve"> </w:t>
      </w:r>
      <w:proofErr w:type="spellStart"/>
      <w:r w:rsidRPr="004A3F36">
        <w:rPr>
          <w:sz w:val="24"/>
          <w:szCs w:val="24"/>
          <w:lang w:val="es-MX"/>
        </w:rPr>
        <w:t>şi</w:t>
      </w:r>
      <w:proofErr w:type="spellEnd"/>
      <w:r w:rsidRPr="004A3F36">
        <w:rPr>
          <w:sz w:val="24"/>
          <w:szCs w:val="24"/>
          <w:lang w:val="es-MX"/>
        </w:rPr>
        <w:t xml:space="preserve"> </w:t>
      </w:r>
      <w:proofErr w:type="spellStart"/>
      <w:r w:rsidRPr="004A3F36">
        <w:rPr>
          <w:sz w:val="24"/>
          <w:szCs w:val="24"/>
          <w:lang w:val="es-MX"/>
        </w:rPr>
        <w:t>funcţionarea</w:t>
      </w:r>
      <w:proofErr w:type="spellEnd"/>
      <w:r>
        <w:rPr>
          <w:sz w:val="24"/>
          <w:szCs w:val="24"/>
          <w:lang w:val="es-MX"/>
        </w:rPr>
        <w:t xml:space="preserve"> </w:t>
      </w:r>
      <w:proofErr w:type="spellStart"/>
      <w:r w:rsidRPr="004A3F36">
        <w:rPr>
          <w:sz w:val="24"/>
          <w:szCs w:val="24"/>
          <w:lang w:val="es-MX"/>
        </w:rPr>
        <w:t>Comisiei</w:t>
      </w:r>
      <w:proofErr w:type="spellEnd"/>
      <w:r w:rsidRPr="004A3F36">
        <w:rPr>
          <w:sz w:val="24"/>
          <w:szCs w:val="24"/>
          <w:lang w:val="es-MX"/>
        </w:rPr>
        <w:t xml:space="preserve"> </w:t>
      </w:r>
      <w:proofErr w:type="spellStart"/>
      <w:r w:rsidRPr="004A3F36">
        <w:rPr>
          <w:sz w:val="24"/>
          <w:szCs w:val="24"/>
          <w:lang w:val="es-MX"/>
        </w:rPr>
        <w:t>Tehnice</w:t>
      </w:r>
      <w:proofErr w:type="spellEnd"/>
      <w:r w:rsidRPr="004A3F36">
        <w:rPr>
          <w:sz w:val="24"/>
          <w:szCs w:val="24"/>
          <w:lang w:val="es-MX"/>
        </w:rPr>
        <w:t xml:space="preserve"> de </w:t>
      </w:r>
      <w:proofErr w:type="spellStart"/>
      <w:r w:rsidRPr="004A3F36">
        <w:rPr>
          <w:sz w:val="24"/>
          <w:szCs w:val="24"/>
          <w:lang w:val="es-MX"/>
        </w:rPr>
        <w:t>Amenajare</w:t>
      </w:r>
      <w:proofErr w:type="spellEnd"/>
      <w:r w:rsidRPr="004A3F36">
        <w:rPr>
          <w:sz w:val="24"/>
          <w:szCs w:val="24"/>
          <w:lang w:val="es-MX"/>
        </w:rPr>
        <w:t xml:space="preserve"> a </w:t>
      </w:r>
      <w:proofErr w:type="spellStart"/>
      <w:r w:rsidRPr="004A3F36">
        <w:rPr>
          <w:sz w:val="24"/>
          <w:szCs w:val="24"/>
          <w:lang w:val="es-MX"/>
        </w:rPr>
        <w:t>Teritoriului</w:t>
      </w:r>
      <w:proofErr w:type="spellEnd"/>
      <w:r w:rsidRPr="004A3F36">
        <w:rPr>
          <w:sz w:val="24"/>
          <w:szCs w:val="24"/>
          <w:lang w:val="es-MX"/>
        </w:rPr>
        <w:t xml:space="preserve"> </w:t>
      </w:r>
      <w:proofErr w:type="spellStart"/>
      <w:r w:rsidRPr="004A3F36">
        <w:rPr>
          <w:sz w:val="24"/>
          <w:szCs w:val="24"/>
          <w:lang w:val="es-MX"/>
        </w:rPr>
        <w:t>şi</w:t>
      </w:r>
      <w:proofErr w:type="spellEnd"/>
      <w:r w:rsidRPr="004A3F36">
        <w:rPr>
          <w:sz w:val="24"/>
          <w:szCs w:val="24"/>
          <w:lang w:val="es-MX"/>
        </w:rPr>
        <w:t xml:space="preserve"> </w:t>
      </w:r>
      <w:proofErr w:type="spellStart"/>
      <w:r w:rsidRPr="004A3F36">
        <w:rPr>
          <w:sz w:val="24"/>
          <w:szCs w:val="24"/>
          <w:lang w:val="es-MX"/>
        </w:rPr>
        <w:t>Urbanism</w:t>
      </w:r>
      <w:proofErr w:type="spellEnd"/>
      <w:r>
        <w:rPr>
          <w:sz w:val="24"/>
          <w:szCs w:val="24"/>
          <w:lang w:val="es-MX"/>
        </w:rPr>
        <w:t>.</w:t>
      </w:r>
      <w:r w:rsidRPr="004A3F36">
        <w:rPr>
          <w:sz w:val="24"/>
          <w:szCs w:val="24"/>
          <w:lang w:val="es-MX"/>
        </w:rPr>
        <w:t xml:space="preserve"> </w:t>
      </w:r>
    </w:p>
    <w:p w:rsidR="00963C93" w:rsidRPr="000217D7" w:rsidRDefault="00963C93" w:rsidP="000217D7">
      <w:pPr>
        <w:pStyle w:val="Heading2"/>
        <w:spacing w:line="360" w:lineRule="auto"/>
        <w:ind w:right="-1"/>
        <w:jc w:val="both"/>
        <w:rPr>
          <w:szCs w:val="24"/>
          <w:lang w:val="es-MX"/>
        </w:rPr>
      </w:pPr>
    </w:p>
    <w:p w:rsidR="00963C93" w:rsidRDefault="00963C93" w:rsidP="007A4AC1">
      <w:pPr>
        <w:pStyle w:val="ListParagraph"/>
        <w:ind w:left="0" w:right="-1"/>
        <w:jc w:val="both"/>
        <w:rPr>
          <w:sz w:val="24"/>
          <w:szCs w:val="24"/>
          <w:lang w:val="es-MX"/>
        </w:rPr>
      </w:pPr>
    </w:p>
    <w:p w:rsidR="00963C93" w:rsidRDefault="00963C93" w:rsidP="007A4AC1">
      <w:pPr>
        <w:pStyle w:val="ListParagraph"/>
        <w:ind w:left="0" w:right="-1"/>
        <w:jc w:val="both"/>
        <w:rPr>
          <w:sz w:val="24"/>
          <w:szCs w:val="24"/>
          <w:lang w:val="es-MX"/>
        </w:rPr>
      </w:pPr>
    </w:p>
    <w:p w:rsidR="00963C93" w:rsidRDefault="00963C93" w:rsidP="007A4AC1">
      <w:pPr>
        <w:pStyle w:val="ListParagraph"/>
        <w:ind w:left="0" w:right="-1"/>
        <w:jc w:val="both"/>
        <w:rPr>
          <w:sz w:val="24"/>
          <w:szCs w:val="24"/>
          <w:lang w:val="es-MX"/>
        </w:rPr>
      </w:pPr>
    </w:p>
    <w:p w:rsidR="00963C93" w:rsidRDefault="00963C93" w:rsidP="007A4AC1">
      <w:pPr>
        <w:pStyle w:val="ListParagraph"/>
        <w:ind w:left="0" w:right="-1"/>
        <w:jc w:val="both"/>
        <w:rPr>
          <w:sz w:val="24"/>
          <w:szCs w:val="24"/>
          <w:lang w:val="es-MX"/>
        </w:rPr>
      </w:pPr>
    </w:p>
    <w:p w:rsidR="00963C93" w:rsidRDefault="00963C93" w:rsidP="007A4AC1">
      <w:pPr>
        <w:pStyle w:val="ListParagraph"/>
        <w:ind w:left="0" w:right="-1"/>
        <w:jc w:val="both"/>
        <w:rPr>
          <w:sz w:val="24"/>
          <w:szCs w:val="24"/>
          <w:lang w:val="es-MX"/>
        </w:rPr>
      </w:pPr>
    </w:p>
    <w:p w:rsidR="00963C93" w:rsidRDefault="00963C93" w:rsidP="007A4AC1">
      <w:pPr>
        <w:pStyle w:val="ListParagraph"/>
        <w:ind w:left="0" w:right="-1"/>
        <w:jc w:val="both"/>
        <w:rPr>
          <w:sz w:val="24"/>
          <w:szCs w:val="24"/>
          <w:lang w:val="es-MX"/>
        </w:rPr>
      </w:pPr>
    </w:p>
    <w:p w:rsidR="00963C93" w:rsidRDefault="00963C93" w:rsidP="007A4AC1">
      <w:pPr>
        <w:pStyle w:val="ListParagraph"/>
        <w:ind w:left="0" w:right="-1"/>
        <w:jc w:val="both"/>
        <w:rPr>
          <w:sz w:val="24"/>
          <w:szCs w:val="24"/>
          <w:lang w:val="es-MX"/>
        </w:rPr>
      </w:pPr>
    </w:p>
    <w:p w:rsidR="00963C93" w:rsidRDefault="00963C93" w:rsidP="007A4AC1">
      <w:pPr>
        <w:pStyle w:val="ListParagraph"/>
        <w:ind w:left="0" w:right="-1"/>
        <w:jc w:val="both"/>
        <w:rPr>
          <w:sz w:val="24"/>
          <w:szCs w:val="24"/>
          <w:lang w:val="es-MX"/>
        </w:rPr>
      </w:pPr>
    </w:p>
    <w:p w:rsidR="00963C93" w:rsidRDefault="00963C93" w:rsidP="007A4AC1">
      <w:pPr>
        <w:pStyle w:val="ListParagraph"/>
        <w:ind w:left="0" w:right="-1"/>
        <w:jc w:val="both"/>
        <w:rPr>
          <w:sz w:val="24"/>
          <w:szCs w:val="24"/>
          <w:lang w:val="es-MX"/>
        </w:rPr>
      </w:pPr>
    </w:p>
    <w:p w:rsidR="00963C93" w:rsidRPr="004F0531" w:rsidRDefault="00963C93" w:rsidP="007A4AC1">
      <w:pPr>
        <w:pageBreakBefore/>
        <w:tabs>
          <w:tab w:val="left" w:pos="5030"/>
        </w:tabs>
        <w:ind w:right="-1"/>
        <w:jc w:val="right"/>
        <w:rPr>
          <w:lang w:val="ro-RO"/>
        </w:rPr>
      </w:pPr>
      <w:r>
        <w:rPr>
          <w:noProof/>
          <w:lang w:val="ro-RO" w:eastAsia="ro-RO"/>
        </w:rPr>
        <w:lastRenderedPageBreak/>
        <w:drawing>
          <wp:anchor distT="0" distB="0" distL="0" distR="0" simplePos="0" relativeHeight="251659264" behindDoc="0" locked="0" layoutInCell="1" allowOverlap="1" wp14:anchorId="7D0F9C45" wp14:editId="5AEAFB8D">
            <wp:simplePos x="0" y="0"/>
            <wp:positionH relativeFrom="column">
              <wp:posOffset>-102870</wp:posOffset>
            </wp:positionH>
            <wp:positionV relativeFrom="paragraph">
              <wp:posOffset>0</wp:posOffset>
            </wp:positionV>
            <wp:extent cx="453390" cy="685165"/>
            <wp:effectExtent l="0" t="0" r="381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" cy="68516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670B">
        <w:rPr>
          <w:lang w:val="ro-RO"/>
        </w:rPr>
        <w:t xml:space="preserve">ANEXA </w:t>
      </w:r>
      <w:r w:rsidR="001F7688">
        <w:rPr>
          <w:lang w:val="ro-RO"/>
        </w:rPr>
        <w:t>2</w:t>
      </w:r>
    </w:p>
    <w:p w:rsidR="00963C93" w:rsidRPr="004F0531" w:rsidRDefault="00963C93" w:rsidP="007A4AC1">
      <w:pPr>
        <w:pStyle w:val="Title"/>
        <w:tabs>
          <w:tab w:val="clear" w:pos="720"/>
        </w:tabs>
        <w:ind w:right="-1"/>
        <w:rPr>
          <w:rFonts w:ascii="Times New Roman" w:hAnsi="Times New Roman"/>
          <w:b w:val="0"/>
          <w:sz w:val="24"/>
          <w:szCs w:val="24"/>
        </w:rPr>
      </w:pPr>
      <w:r w:rsidRPr="004F0531">
        <w:rPr>
          <w:rFonts w:ascii="Times New Roman" w:hAnsi="Times New Roman"/>
          <w:b w:val="0"/>
          <w:sz w:val="24"/>
          <w:szCs w:val="24"/>
        </w:rPr>
        <w:t xml:space="preserve">  ROMÂNIA</w:t>
      </w:r>
    </w:p>
    <w:p w:rsidR="00963C93" w:rsidRPr="004F0531" w:rsidRDefault="00963C93" w:rsidP="007A4AC1">
      <w:pPr>
        <w:pStyle w:val="Title"/>
        <w:tabs>
          <w:tab w:val="clear" w:pos="720"/>
        </w:tabs>
        <w:ind w:right="-1"/>
        <w:rPr>
          <w:rFonts w:ascii="Times New Roman" w:hAnsi="Times New Roman"/>
          <w:b w:val="0"/>
          <w:sz w:val="24"/>
          <w:szCs w:val="24"/>
        </w:rPr>
      </w:pPr>
      <w:r w:rsidRPr="004F0531">
        <w:rPr>
          <w:rFonts w:ascii="Times New Roman" w:hAnsi="Times New Roman"/>
          <w:b w:val="0"/>
          <w:sz w:val="24"/>
          <w:szCs w:val="24"/>
        </w:rPr>
        <w:t>Judeţul Mureş</w:t>
      </w:r>
    </w:p>
    <w:p w:rsidR="00963C93" w:rsidRPr="004F0531" w:rsidRDefault="00963C93" w:rsidP="007A4AC1">
      <w:pPr>
        <w:pStyle w:val="Title"/>
        <w:tabs>
          <w:tab w:val="clear" w:pos="720"/>
        </w:tabs>
        <w:ind w:right="-1"/>
        <w:rPr>
          <w:rFonts w:ascii="Times New Roman" w:hAnsi="Times New Roman"/>
          <w:b w:val="0"/>
          <w:sz w:val="24"/>
          <w:szCs w:val="24"/>
        </w:rPr>
      </w:pPr>
      <w:r w:rsidRPr="004F0531">
        <w:rPr>
          <w:rFonts w:ascii="Times New Roman" w:hAnsi="Times New Roman"/>
          <w:b w:val="0"/>
          <w:sz w:val="24"/>
          <w:szCs w:val="24"/>
        </w:rPr>
        <w:t>Municipiul Târgu-Mureş</w:t>
      </w:r>
    </w:p>
    <w:p w:rsidR="00963C93" w:rsidRPr="004F0531" w:rsidRDefault="00963C93" w:rsidP="007A4AC1">
      <w:pPr>
        <w:ind w:right="-1"/>
        <w:jc w:val="center"/>
        <w:rPr>
          <w:lang w:val="ro-RO"/>
        </w:rPr>
      </w:pPr>
      <w:r w:rsidRPr="004F0531">
        <w:rPr>
          <w:lang w:val="ro-RO"/>
        </w:rPr>
        <w:t>Târgu-Mureş, 540560 – Piaţa Victoriei nr. 3, Tel. 0040 265 268330, fax 0040 265 266963</w:t>
      </w:r>
    </w:p>
    <w:p w:rsidR="00963C93" w:rsidRPr="004F0531" w:rsidRDefault="00963C93" w:rsidP="007A4AC1">
      <w:pPr>
        <w:ind w:right="-1"/>
        <w:jc w:val="center"/>
        <w:rPr>
          <w:lang w:val="ro-RO"/>
        </w:rPr>
      </w:pPr>
      <w:r w:rsidRPr="004F0531">
        <w:rPr>
          <w:lang w:val="ro-RO"/>
        </w:rPr>
        <w:t>e-mail: primaria@tirgumures.ro, www.tirgumures.ro</w:t>
      </w:r>
    </w:p>
    <w:p w:rsidR="00963C93" w:rsidRPr="004F0531" w:rsidRDefault="00963C93" w:rsidP="007A4AC1">
      <w:pPr>
        <w:pStyle w:val="Heading1"/>
        <w:tabs>
          <w:tab w:val="num" w:pos="0"/>
        </w:tabs>
        <w:suppressAutoHyphens/>
        <w:spacing w:line="240" w:lineRule="auto"/>
        <w:ind w:right="-1"/>
        <w:rPr>
          <w:b w:val="0"/>
          <w:szCs w:val="24"/>
          <w:lang w:val="ro-RO"/>
        </w:rPr>
      </w:pPr>
      <w:r>
        <w:rPr>
          <w:b w:val="0"/>
          <w:noProof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C12D10" wp14:editId="24EA7450">
                <wp:simplePos x="0" y="0"/>
                <wp:positionH relativeFrom="column">
                  <wp:posOffset>-102870</wp:posOffset>
                </wp:positionH>
                <wp:positionV relativeFrom="paragraph">
                  <wp:posOffset>41910</wp:posOffset>
                </wp:positionV>
                <wp:extent cx="6168390" cy="0"/>
                <wp:effectExtent l="26035" t="23495" r="25400" b="2413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839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1pt,3.3pt" to="47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" strokeweight="1.06mm"/>
            </w:pict>
          </mc:Fallback>
        </mc:AlternateContent>
      </w:r>
    </w:p>
    <w:p w:rsidR="00963C93" w:rsidRPr="004F0531" w:rsidRDefault="00963C93" w:rsidP="007A4AC1">
      <w:pPr>
        <w:spacing w:line="360" w:lineRule="auto"/>
        <w:ind w:right="-1"/>
        <w:jc w:val="center"/>
        <w:rPr>
          <w:rFonts w:cs="Tahoma"/>
          <w:b/>
          <w:bCs/>
          <w:lang w:val="ro-RO"/>
        </w:rPr>
      </w:pPr>
      <w:r w:rsidRPr="004F0531">
        <w:rPr>
          <w:rFonts w:cs="Tahoma"/>
          <w:b/>
          <w:bCs/>
          <w:lang w:val="ro-RO"/>
        </w:rPr>
        <w:t>AVIZ COMISIA TEHNICĂ DE AMENAJARE</w:t>
      </w:r>
      <w:r w:rsidR="00727EE9">
        <w:rPr>
          <w:rFonts w:cs="Tahoma"/>
          <w:b/>
          <w:bCs/>
          <w:lang w:val="ro-RO"/>
        </w:rPr>
        <w:t xml:space="preserve"> </w:t>
      </w:r>
      <w:r w:rsidRPr="004F0531">
        <w:rPr>
          <w:rFonts w:cs="Tahoma"/>
          <w:b/>
          <w:bCs/>
          <w:lang w:val="ro-RO"/>
        </w:rPr>
        <w:t xml:space="preserve">A TERITORIULUI ŞI URBANISM </w:t>
      </w:r>
    </w:p>
    <w:p w:rsidR="00963C93" w:rsidRPr="004F0531" w:rsidRDefault="00963C93" w:rsidP="007A4AC1">
      <w:pPr>
        <w:spacing w:line="360" w:lineRule="auto"/>
        <w:ind w:right="-1"/>
        <w:jc w:val="center"/>
        <w:rPr>
          <w:rFonts w:cs="Tahoma"/>
          <w:bCs/>
          <w:u w:val="single"/>
          <w:lang w:val="ro-RO"/>
        </w:rPr>
      </w:pPr>
      <w:r w:rsidRPr="004F0531">
        <w:rPr>
          <w:rFonts w:cs="Tahoma"/>
          <w:b/>
          <w:bCs/>
          <w:lang w:val="ro-RO"/>
        </w:rPr>
        <w:t>Nr</w:t>
      </w:r>
      <w:r w:rsidRPr="00963C93">
        <w:rPr>
          <w:rFonts w:cs="Tahoma"/>
          <w:bCs/>
          <w:lang w:val="ro-RO"/>
        </w:rPr>
        <w:t xml:space="preserve">. </w:t>
      </w:r>
      <w:r>
        <w:rPr>
          <w:rFonts w:cs="Tahoma"/>
          <w:bCs/>
          <w:lang w:val="ro-RO"/>
        </w:rPr>
        <w:t>........</w:t>
      </w:r>
      <w:r w:rsidRPr="00963C93">
        <w:rPr>
          <w:rFonts w:cs="Tahoma"/>
          <w:bCs/>
          <w:lang w:val="ro-RO"/>
        </w:rPr>
        <w:t xml:space="preserve">  din .....................</w:t>
      </w:r>
    </w:p>
    <w:p w:rsidR="00963C93" w:rsidRPr="004F0531" w:rsidRDefault="00963C93" w:rsidP="007A4AC1">
      <w:pPr>
        <w:numPr>
          <w:ilvl w:val="0"/>
          <w:numId w:val="40"/>
        </w:numPr>
        <w:tabs>
          <w:tab w:val="clear" w:pos="720"/>
          <w:tab w:val="num" w:pos="360"/>
        </w:tabs>
        <w:suppressAutoHyphens/>
        <w:ind w:left="360" w:right="-1"/>
        <w:jc w:val="both"/>
        <w:rPr>
          <w:bCs/>
          <w:iCs/>
          <w:lang w:val="ro-RO"/>
        </w:rPr>
      </w:pPr>
      <w:r w:rsidRPr="004F0531">
        <w:rPr>
          <w:b/>
          <w:bCs/>
          <w:lang w:val="ro-RO"/>
        </w:rPr>
        <w:t>PROIECT:</w:t>
      </w:r>
      <w:r w:rsidRPr="004F0531">
        <w:rPr>
          <w:bCs/>
          <w:lang w:val="ro-RO"/>
        </w:rPr>
        <w:t xml:space="preserve"> </w:t>
      </w:r>
    </w:p>
    <w:p w:rsidR="00963C93" w:rsidRPr="004F0531" w:rsidRDefault="00963C93" w:rsidP="007A4AC1">
      <w:pPr>
        <w:numPr>
          <w:ilvl w:val="0"/>
          <w:numId w:val="40"/>
        </w:numPr>
        <w:tabs>
          <w:tab w:val="clear" w:pos="720"/>
          <w:tab w:val="num" w:pos="360"/>
        </w:tabs>
        <w:suppressAutoHyphens/>
        <w:ind w:left="360" w:right="-1"/>
        <w:rPr>
          <w:iCs/>
          <w:lang w:val="ro-RO"/>
        </w:rPr>
      </w:pPr>
      <w:r w:rsidRPr="004F0531">
        <w:rPr>
          <w:b/>
          <w:bCs/>
          <w:lang w:val="ro-RO"/>
        </w:rPr>
        <w:t>BENEFICIAR/ADRESĂ</w:t>
      </w:r>
      <w:r w:rsidRPr="004F0531">
        <w:rPr>
          <w:bCs/>
          <w:lang w:val="ro-RO"/>
        </w:rPr>
        <w:t xml:space="preserve">: </w:t>
      </w:r>
    </w:p>
    <w:p w:rsidR="00963C93" w:rsidRPr="004F0531" w:rsidRDefault="00963C93" w:rsidP="007A4AC1">
      <w:pPr>
        <w:numPr>
          <w:ilvl w:val="0"/>
          <w:numId w:val="40"/>
        </w:numPr>
        <w:tabs>
          <w:tab w:val="clear" w:pos="720"/>
          <w:tab w:val="num" w:pos="360"/>
        </w:tabs>
        <w:suppressAutoHyphens/>
        <w:ind w:left="360" w:right="-1"/>
        <w:rPr>
          <w:iCs/>
          <w:lang w:val="ro-RO"/>
        </w:rPr>
      </w:pPr>
      <w:r w:rsidRPr="004F0531">
        <w:rPr>
          <w:b/>
          <w:iCs/>
          <w:lang w:val="ro-RO"/>
        </w:rPr>
        <w:t>NUMĂR DOSAR:</w:t>
      </w:r>
      <w:r w:rsidRPr="004F0531">
        <w:rPr>
          <w:iCs/>
          <w:lang w:val="ro-RO"/>
        </w:rPr>
        <w:t xml:space="preserve"> </w:t>
      </w:r>
    </w:p>
    <w:p w:rsidR="00963C93" w:rsidRPr="004F0531" w:rsidRDefault="00963C93" w:rsidP="007A4AC1">
      <w:pPr>
        <w:numPr>
          <w:ilvl w:val="0"/>
          <w:numId w:val="40"/>
        </w:numPr>
        <w:tabs>
          <w:tab w:val="clear" w:pos="720"/>
          <w:tab w:val="num" w:pos="360"/>
        </w:tabs>
        <w:suppressAutoHyphens/>
        <w:ind w:left="360" w:right="-1"/>
        <w:rPr>
          <w:bCs/>
          <w:iCs/>
          <w:lang w:val="ro-RO"/>
        </w:rPr>
      </w:pPr>
      <w:r w:rsidRPr="004F0531">
        <w:rPr>
          <w:b/>
          <w:bCs/>
          <w:lang w:val="ro-RO"/>
        </w:rPr>
        <w:t>PROIECTANT</w:t>
      </w:r>
      <w:r w:rsidRPr="004F0531">
        <w:rPr>
          <w:bCs/>
          <w:lang w:val="ro-RO"/>
        </w:rPr>
        <w:t xml:space="preserve">: </w:t>
      </w:r>
      <w:r w:rsidRPr="004F0531">
        <w:rPr>
          <w:bCs/>
          <w:iCs/>
          <w:lang w:val="ro-RO"/>
        </w:rPr>
        <w:fldChar w:fldCharType="begin"/>
      </w:r>
      <w:r w:rsidRPr="004F0531">
        <w:rPr>
          <w:bCs/>
          <w:iCs/>
          <w:lang w:val="ro-RO"/>
        </w:rPr>
        <w:instrText xml:space="preserve"> DOCPROPERTY  PROIECTANT  \* MERGEFORMAT </w:instrText>
      </w:r>
      <w:r w:rsidRPr="004F0531">
        <w:rPr>
          <w:bCs/>
          <w:iCs/>
          <w:lang w:val="ro-RO"/>
        </w:rPr>
        <w:fldChar w:fldCharType="separate"/>
      </w:r>
      <w:r w:rsidRPr="004F0531">
        <w:rPr>
          <w:bCs/>
          <w:iCs/>
          <w:lang w:val="ro-RO"/>
        </w:rPr>
        <w:t xml:space="preserve"> </w:t>
      </w:r>
      <w:r w:rsidRPr="004F0531">
        <w:rPr>
          <w:bCs/>
          <w:iCs/>
          <w:lang w:val="ro-RO"/>
        </w:rPr>
        <w:fldChar w:fldCharType="end"/>
      </w:r>
    </w:p>
    <w:p w:rsidR="00963C93" w:rsidRPr="004F0531" w:rsidRDefault="00963C93" w:rsidP="007A4AC1">
      <w:pPr>
        <w:numPr>
          <w:ilvl w:val="0"/>
          <w:numId w:val="40"/>
        </w:numPr>
        <w:tabs>
          <w:tab w:val="clear" w:pos="720"/>
          <w:tab w:val="num" w:pos="360"/>
        </w:tabs>
        <w:suppressAutoHyphens/>
        <w:ind w:left="360" w:right="-1"/>
        <w:rPr>
          <w:bCs/>
          <w:iCs/>
          <w:lang w:val="ro-RO"/>
        </w:rPr>
      </w:pPr>
      <w:r w:rsidRPr="004F0531">
        <w:rPr>
          <w:b/>
          <w:bCs/>
          <w:lang w:val="ro-RO"/>
        </w:rPr>
        <w:t>REGLEMENTĂRI DOCUMENTAŢIE DE URBANISM</w:t>
      </w:r>
      <w:r w:rsidR="0065660E">
        <w:rPr>
          <w:b/>
          <w:bCs/>
          <w:lang w:val="ro-RO"/>
        </w:rPr>
        <w:t>:</w:t>
      </w:r>
      <w:r w:rsidRPr="004F0531">
        <w:rPr>
          <w:bCs/>
          <w:lang w:val="ro-RO"/>
        </w:rPr>
        <w:t xml:space="preserve">  </w:t>
      </w:r>
      <w:r w:rsidRPr="004F0531">
        <w:rPr>
          <w:bCs/>
          <w:lang w:val="ro-RO"/>
        </w:rPr>
        <w:fldChar w:fldCharType="begin"/>
      </w:r>
      <w:r w:rsidRPr="004F0531">
        <w:rPr>
          <w:bCs/>
          <w:lang w:val="ro-RO"/>
        </w:rPr>
        <w:instrText xml:space="preserve"> DOCPROPERTY  REGLEMENTARIDU0  \* MERGEFORMAT </w:instrText>
      </w:r>
      <w:r w:rsidRPr="004F0531">
        <w:rPr>
          <w:bCs/>
          <w:lang w:val="ro-RO"/>
        </w:rPr>
        <w:fldChar w:fldCharType="separate"/>
      </w:r>
      <w:r w:rsidRPr="004F0531">
        <w:rPr>
          <w:bCs/>
          <w:lang w:val="ro-RO"/>
        </w:rPr>
        <w:t xml:space="preserve">faza </w:t>
      </w:r>
      <w:r>
        <w:rPr>
          <w:bCs/>
          <w:lang w:val="ro-RO"/>
        </w:rPr>
        <w:t>......</w:t>
      </w:r>
      <w:r w:rsidRPr="004F0531">
        <w:rPr>
          <w:bCs/>
          <w:lang w:val="ro-RO"/>
        </w:rPr>
        <w:t xml:space="preserve"> aprobat prin H.C.L. nr. </w:t>
      </w:r>
      <w:r>
        <w:rPr>
          <w:bCs/>
          <w:lang w:val="ro-RO"/>
        </w:rPr>
        <w:t>......................</w:t>
      </w:r>
      <w:r w:rsidRPr="004F0531">
        <w:rPr>
          <w:bCs/>
          <w:lang w:val="ro-RO"/>
        </w:rPr>
        <w:fldChar w:fldCharType="end"/>
      </w:r>
      <w:r w:rsidRPr="004F0531">
        <w:rPr>
          <w:bCs/>
          <w:lang w:val="ro-RO"/>
        </w:rPr>
        <w:t>.</w:t>
      </w:r>
      <w:r w:rsidRPr="004F0531">
        <w:rPr>
          <w:bCs/>
          <w:lang w:val="ro-RO"/>
        </w:rPr>
        <w:fldChar w:fldCharType="begin"/>
      </w:r>
      <w:r w:rsidRPr="004F0531">
        <w:rPr>
          <w:bCs/>
          <w:lang w:val="ro-RO"/>
        </w:rPr>
        <w:instrText xml:space="preserve"> DOCPROPERTY  REGLEMENTARIDU1  \* MERGEFORMAT </w:instrText>
      </w:r>
      <w:r w:rsidRPr="004F0531">
        <w:rPr>
          <w:bCs/>
          <w:lang w:val="ro-RO"/>
        </w:rPr>
        <w:fldChar w:fldCharType="end"/>
      </w:r>
      <w:r w:rsidRPr="004F0531">
        <w:rPr>
          <w:bCs/>
          <w:lang w:val="ro-RO"/>
        </w:rPr>
        <w:fldChar w:fldCharType="begin"/>
      </w:r>
      <w:r w:rsidRPr="004F0531">
        <w:rPr>
          <w:bCs/>
          <w:lang w:val="ro-RO"/>
        </w:rPr>
        <w:instrText xml:space="preserve"> DOCPROPERTY  REGLEMENTARIDU2  \* MERGEFORMAT </w:instrText>
      </w:r>
      <w:r w:rsidRPr="004F0531">
        <w:rPr>
          <w:bCs/>
          <w:lang w:val="ro-RO"/>
        </w:rPr>
        <w:fldChar w:fldCharType="end"/>
      </w:r>
      <w:r w:rsidRPr="004F0531">
        <w:rPr>
          <w:bCs/>
          <w:lang w:val="ro-RO"/>
        </w:rPr>
        <w:fldChar w:fldCharType="begin"/>
      </w:r>
      <w:r w:rsidRPr="004F0531">
        <w:rPr>
          <w:bCs/>
          <w:lang w:val="ro-RO"/>
        </w:rPr>
        <w:instrText xml:space="preserve"> DOCPROPERTY  REGLEMENTARIDU3  \* MERGEFORMAT </w:instrText>
      </w:r>
      <w:r w:rsidRPr="004F0531">
        <w:rPr>
          <w:bCs/>
          <w:lang w:val="ro-RO"/>
        </w:rPr>
        <w:fldChar w:fldCharType="end"/>
      </w:r>
      <w:r w:rsidRPr="004F0531">
        <w:rPr>
          <w:bCs/>
          <w:lang w:val="ro-RO"/>
        </w:rPr>
        <w:fldChar w:fldCharType="begin"/>
      </w:r>
      <w:r w:rsidRPr="004F0531">
        <w:rPr>
          <w:bCs/>
          <w:lang w:val="ro-RO"/>
        </w:rPr>
        <w:instrText xml:space="preserve"> DOCPROPERTY  REGLEMENTARIDU4  \* MERGEFORMAT </w:instrText>
      </w:r>
      <w:r w:rsidRPr="004F0531">
        <w:rPr>
          <w:bCs/>
          <w:lang w:val="ro-RO"/>
        </w:rPr>
        <w:fldChar w:fldCharType="end"/>
      </w:r>
      <w:r w:rsidRPr="004F0531">
        <w:rPr>
          <w:bCs/>
          <w:lang w:val="ro-RO"/>
        </w:rPr>
        <w:fldChar w:fldCharType="begin"/>
      </w:r>
      <w:r w:rsidRPr="004F0531">
        <w:rPr>
          <w:bCs/>
          <w:lang w:val="ro-RO"/>
        </w:rPr>
        <w:instrText xml:space="preserve"> DOCPROPERTY  REGLEMENTARIDU5  \* MERGEFORMAT </w:instrText>
      </w:r>
      <w:r w:rsidRPr="004F0531">
        <w:rPr>
          <w:bCs/>
          <w:lang w:val="ro-RO"/>
        </w:rPr>
        <w:fldChar w:fldCharType="end"/>
      </w:r>
    </w:p>
    <w:p w:rsidR="00963C93" w:rsidRPr="004F0531" w:rsidRDefault="0065660E" w:rsidP="007A4AC1">
      <w:pPr>
        <w:ind w:right="-1"/>
        <w:rPr>
          <w:bCs/>
          <w:iCs/>
          <w:lang w:val="ro-RO"/>
        </w:rPr>
      </w:pPr>
      <w:r>
        <w:rPr>
          <w:bCs/>
          <w:iCs/>
          <w:lang w:val="ro-RO"/>
        </w:rPr>
        <w:t xml:space="preserve">       </w:t>
      </w:r>
      <w:r w:rsidR="00963C93" w:rsidRPr="004F0531">
        <w:rPr>
          <w:bCs/>
          <w:iCs/>
          <w:lang w:val="ro-RO"/>
        </w:rPr>
        <w:t>Reglementări existente:</w:t>
      </w:r>
    </w:p>
    <w:p w:rsidR="00963C93" w:rsidRPr="004F0531" w:rsidRDefault="00963C93" w:rsidP="007A4AC1">
      <w:pPr>
        <w:ind w:right="-1"/>
        <w:jc w:val="both"/>
        <w:rPr>
          <w:bCs/>
          <w:lang w:val="ro-RO"/>
        </w:rPr>
      </w:pPr>
      <w:r w:rsidRPr="004F0531">
        <w:rPr>
          <w:b/>
          <w:bCs/>
          <w:lang w:val="ro-RO"/>
        </w:rPr>
        <w:t xml:space="preserve">6.  </w:t>
      </w:r>
      <w:r w:rsidR="0065660E">
        <w:rPr>
          <w:b/>
          <w:bCs/>
          <w:lang w:val="ro-RO"/>
        </w:rPr>
        <w:t xml:space="preserve"> </w:t>
      </w:r>
      <w:r w:rsidRPr="004F0531">
        <w:rPr>
          <w:b/>
          <w:bCs/>
          <w:lang w:val="ro-RO"/>
        </w:rPr>
        <w:t>DELIMITARE ZONĂ STUDIATĂ</w:t>
      </w:r>
      <w:r w:rsidRPr="004F0531">
        <w:rPr>
          <w:bCs/>
          <w:lang w:val="ro-RO"/>
        </w:rPr>
        <w:t xml:space="preserve">: </w:t>
      </w:r>
      <w:r w:rsidRPr="004F0531">
        <w:rPr>
          <w:bCs/>
          <w:lang w:val="ro-RO"/>
        </w:rPr>
        <w:fldChar w:fldCharType="begin"/>
      </w:r>
      <w:r w:rsidRPr="004F0531">
        <w:rPr>
          <w:bCs/>
          <w:lang w:val="ro-RO"/>
        </w:rPr>
        <w:instrText xml:space="preserve"> DOCPROPERTY  DELIMITAREZONA1  \* MERGEFORMAT </w:instrText>
      </w:r>
      <w:r w:rsidRPr="004F0531">
        <w:rPr>
          <w:bCs/>
          <w:lang w:val="ro-RO"/>
        </w:rPr>
        <w:fldChar w:fldCharType="end"/>
      </w:r>
      <w:r w:rsidRPr="004F0531">
        <w:rPr>
          <w:bCs/>
          <w:lang w:val="ro-RO"/>
        </w:rPr>
        <w:fldChar w:fldCharType="begin"/>
      </w:r>
      <w:r w:rsidRPr="004F0531">
        <w:rPr>
          <w:bCs/>
          <w:lang w:val="ro-RO"/>
        </w:rPr>
        <w:instrText xml:space="preserve"> DOCPROPERTY  DELIMITAREZONA2  \* MERGEFORMAT </w:instrText>
      </w:r>
      <w:r w:rsidRPr="004F0531">
        <w:rPr>
          <w:bCs/>
          <w:lang w:val="ro-RO"/>
        </w:rPr>
        <w:fldChar w:fldCharType="end"/>
      </w:r>
      <w:r w:rsidRPr="004F0531">
        <w:rPr>
          <w:bCs/>
          <w:lang w:val="ro-RO"/>
        </w:rPr>
        <w:fldChar w:fldCharType="begin"/>
      </w:r>
      <w:r w:rsidRPr="004F0531">
        <w:rPr>
          <w:bCs/>
          <w:lang w:val="ro-RO"/>
        </w:rPr>
        <w:instrText xml:space="preserve"> DOCPROPERTY  DELIMITAREZONA3  \* MERGEFORMAT </w:instrText>
      </w:r>
      <w:r w:rsidRPr="004F0531">
        <w:rPr>
          <w:bCs/>
          <w:lang w:val="ro-RO"/>
        </w:rPr>
        <w:fldChar w:fldCharType="end"/>
      </w:r>
      <w:r w:rsidRPr="004F0531">
        <w:rPr>
          <w:bCs/>
          <w:lang w:val="ro-RO"/>
        </w:rPr>
        <w:fldChar w:fldCharType="begin"/>
      </w:r>
      <w:r w:rsidRPr="004F0531">
        <w:rPr>
          <w:bCs/>
          <w:lang w:val="ro-RO"/>
        </w:rPr>
        <w:instrText xml:space="preserve"> DOCPROPERTY  DELIMITAREZONA4  \* MERGEFORMAT </w:instrText>
      </w:r>
      <w:r w:rsidRPr="004F0531">
        <w:rPr>
          <w:bCs/>
          <w:lang w:val="ro-RO"/>
        </w:rPr>
        <w:fldChar w:fldCharType="end"/>
      </w:r>
      <w:r w:rsidRPr="004F0531">
        <w:rPr>
          <w:bCs/>
          <w:lang w:val="ro-RO"/>
        </w:rPr>
        <w:fldChar w:fldCharType="begin"/>
      </w:r>
      <w:r w:rsidRPr="004F0531">
        <w:rPr>
          <w:bCs/>
          <w:lang w:val="ro-RO"/>
        </w:rPr>
        <w:instrText xml:space="preserve"> DOCPROPERTY  DELIMITAREZONA5  \* MERGEFORMAT </w:instrText>
      </w:r>
      <w:r w:rsidRPr="004F0531">
        <w:rPr>
          <w:bCs/>
          <w:lang w:val="ro-RO"/>
        </w:rPr>
        <w:fldChar w:fldCharType="end"/>
      </w:r>
    </w:p>
    <w:p w:rsidR="00610091" w:rsidRDefault="00963C93" w:rsidP="007A4AC1">
      <w:pPr>
        <w:ind w:right="-1"/>
        <w:jc w:val="both"/>
        <w:rPr>
          <w:bCs/>
          <w:lang w:val="ro-RO"/>
        </w:rPr>
      </w:pPr>
      <w:r w:rsidRPr="004F0531">
        <w:rPr>
          <w:b/>
          <w:bCs/>
          <w:lang w:val="ro-RO"/>
        </w:rPr>
        <w:t xml:space="preserve">7. </w:t>
      </w:r>
      <w:r w:rsidR="0065660E">
        <w:rPr>
          <w:b/>
          <w:bCs/>
          <w:lang w:val="ro-RO"/>
        </w:rPr>
        <w:t xml:space="preserve">  </w:t>
      </w:r>
      <w:r w:rsidRPr="004F0531">
        <w:rPr>
          <w:b/>
          <w:bCs/>
          <w:lang w:val="ro-RO"/>
        </w:rPr>
        <w:t>DEROGĂRI SOLICITATE</w:t>
      </w:r>
      <w:r w:rsidRPr="004F0531">
        <w:rPr>
          <w:bCs/>
          <w:lang w:val="ro-RO"/>
        </w:rPr>
        <w:t xml:space="preserve">: </w:t>
      </w:r>
    </w:p>
    <w:p w:rsidR="00963C93" w:rsidRPr="004F0531" w:rsidRDefault="00610091" w:rsidP="007A4AC1">
      <w:pPr>
        <w:ind w:right="-1"/>
        <w:jc w:val="both"/>
        <w:rPr>
          <w:bCs/>
          <w:lang w:val="ro-RO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7CEF10" wp14:editId="40EC1606">
                <wp:simplePos x="0" y="0"/>
                <wp:positionH relativeFrom="column">
                  <wp:posOffset>-101177</wp:posOffset>
                </wp:positionH>
                <wp:positionV relativeFrom="paragraph">
                  <wp:posOffset>103082</wp:posOffset>
                </wp:positionV>
                <wp:extent cx="6113357" cy="0"/>
                <wp:effectExtent l="0" t="19050" r="19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3357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8.1pt" to="473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" strokeweight="1.06mm"/>
            </w:pict>
          </mc:Fallback>
        </mc:AlternateContent>
      </w:r>
      <w:r w:rsidR="00963C93" w:rsidRPr="004F0531">
        <w:rPr>
          <w:bCs/>
          <w:lang w:val="ro-RO"/>
        </w:rPr>
        <w:fldChar w:fldCharType="begin"/>
      </w:r>
      <w:r w:rsidR="00963C93" w:rsidRPr="004F0531">
        <w:rPr>
          <w:bCs/>
          <w:lang w:val="ro-RO"/>
        </w:rPr>
        <w:instrText xml:space="preserve"> DOCPROPERTY  DEROGARISOLICITATE1  \* MERGEFORMAT </w:instrText>
      </w:r>
      <w:r w:rsidR="00963C93" w:rsidRPr="004F0531">
        <w:rPr>
          <w:bCs/>
          <w:lang w:val="ro-RO"/>
        </w:rPr>
        <w:fldChar w:fldCharType="end"/>
      </w:r>
      <w:r w:rsidR="00963C93" w:rsidRPr="004F0531">
        <w:rPr>
          <w:bCs/>
          <w:lang w:val="ro-RO"/>
        </w:rPr>
        <w:fldChar w:fldCharType="begin"/>
      </w:r>
      <w:r w:rsidR="00963C93" w:rsidRPr="004F0531">
        <w:rPr>
          <w:bCs/>
          <w:lang w:val="ro-RO"/>
        </w:rPr>
        <w:instrText xml:space="preserve"> DOCPROPERTY  DEROGARISOLICITATE2  \* MERGEFORMAT </w:instrText>
      </w:r>
      <w:r w:rsidR="00963C93" w:rsidRPr="004F0531">
        <w:rPr>
          <w:bCs/>
          <w:lang w:val="ro-RO"/>
        </w:rPr>
        <w:fldChar w:fldCharType="end"/>
      </w:r>
      <w:r w:rsidR="00963C93" w:rsidRPr="004F0531">
        <w:rPr>
          <w:bCs/>
          <w:lang w:val="ro-RO"/>
        </w:rPr>
        <w:fldChar w:fldCharType="begin"/>
      </w:r>
      <w:r w:rsidR="00963C93" w:rsidRPr="004F0531">
        <w:rPr>
          <w:bCs/>
          <w:lang w:val="ro-RO"/>
        </w:rPr>
        <w:instrText xml:space="preserve"> DOCPROPERTY  DEROGARISOLICITATE3  \* MERGEFORMAT </w:instrText>
      </w:r>
      <w:r w:rsidR="00963C93" w:rsidRPr="004F0531">
        <w:rPr>
          <w:bCs/>
          <w:lang w:val="ro-RO"/>
        </w:rPr>
        <w:fldChar w:fldCharType="end"/>
      </w:r>
      <w:r w:rsidR="00963C93" w:rsidRPr="004F0531">
        <w:rPr>
          <w:bCs/>
          <w:lang w:val="ro-RO"/>
        </w:rPr>
        <w:fldChar w:fldCharType="begin"/>
      </w:r>
      <w:r w:rsidR="00963C93" w:rsidRPr="004F0531">
        <w:rPr>
          <w:bCs/>
          <w:lang w:val="ro-RO"/>
        </w:rPr>
        <w:instrText xml:space="preserve"> DOCPROPERTY  DEROGARISOLICITATE4  \* MERGEFORMAT </w:instrText>
      </w:r>
      <w:r w:rsidR="00963C93" w:rsidRPr="004F0531">
        <w:rPr>
          <w:bCs/>
          <w:lang w:val="ro-RO"/>
        </w:rPr>
        <w:fldChar w:fldCharType="end"/>
      </w:r>
      <w:r w:rsidR="00963C93" w:rsidRPr="004F0531">
        <w:rPr>
          <w:bCs/>
          <w:lang w:val="ro-RO"/>
        </w:rPr>
        <w:fldChar w:fldCharType="begin"/>
      </w:r>
      <w:r w:rsidR="00963C93" w:rsidRPr="004F0531">
        <w:rPr>
          <w:bCs/>
          <w:lang w:val="ro-RO"/>
        </w:rPr>
        <w:instrText xml:space="preserve"> DOCPROPERTY  DEROGARISOLICITATE5  \* MERGEFORMAT </w:instrText>
      </w:r>
      <w:r w:rsidR="00963C93" w:rsidRPr="004F0531">
        <w:rPr>
          <w:bCs/>
          <w:lang w:val="ro-RO"/>
        </w:rPr>
        <w:fldChar w:fldCharType="end"/>
      </w:r>
    </w:p>
    <w:p w:rsidR="00963C93" w:rsidRPr="004F0531" w:rsidRDefault="00963C93" w:rsidP="007A4AC1">
      <w:pPr>
        <w:numPr>
          <w:ilvl w:val="0"/>
          <w:numId w:val="41"/>
        </w:numPr>
        <w:suppressAutoHyphens/>
        <w:ind w:right="-1"/>
        <w:rPr>
          <w:b/>
          <w:lang w:val="ro-RO"/>
        </w:rPr>
      </w:pPr>
      <w:r w:rsidRPr="004F0531">
        <w:rPr>
          <w:b/>
          <w:lang w:val="ro-RO"/>
        </w:rPr>
        <w:t>OBSERVAŢII:</w:t>
      </w:r>
    </w:p>
    <w:p w:rsidR="00963C93" w:rsidRPr="004F0531" w:rsidRDefault="00963C93" w:rsidP="007A4AC1">
      <w:pPr>
        <w:ind w:left="720" w:right="-1"/>
        <w:rPr>
          <w:lang w:val="ro-RO"/>
        </w:rPr>
      </w:pPr>
    </w:p>
    <w:p w:rsidR="00963C93" w:rsidRPr="004F0531" w:rsidRDefault="00610091" w:rsidP="007A4AC1">
      <w:pPr>
        <w:ind w:right="-1"/>
        <w:jc w:val="both"/>
        <w:rPr>
          <w:lang w:val="ro-RO"/>
        </w:rPr>
      </w:pPr>
      <w:r>
        <w:rPr>
          <w:lang w:val="ro-RO"/>
        </w:rPr>
        <w:t>Secretariat CTATU</w:t>
      </w:r>
      <w:r w:rsidR="00963C93" w:rsidRPr="004F0531">
        <w:rPr>
          <w:lang w:val="ro-RO"/>
        </w:rPr>
        <w:t>:</w:t>
      </w:r>
    </w:p>
    <w:p w:rsidR="00963C93" w:rsidRPr="004F0531" w:rsidRDefault="00610091" w:rsidP="007A4AC1">
      <w:pPr>
        <w:ind w:right="-1"/>
        <w:jc w:val="both"/>
        <w:rPr>
          <w:lang w:val="ro-RO"/>
        </w:rPr>
      </w:pPr>
      <w:r>
        <w:rPr>
          <w:lang w:val="ro-RO"/>
        </w:rPr>
        <w:t>..........................</w:t>
      </w:r>
      <w:r w:rsidR="0065660E">
        <w:rPr>
          <w:lang w:val="ro-RO"/>
        </w:rPr>
        <w:t>......</w:t>
      </w:r>
    </w:p>
    <w:p w:rsidR="00963C93" w:rsidRPr="004F0531" w:rsidRDefault="00963C93" w:rsidP="007A4AC1">
      <w:pPr>
        <w:ind w:right="-1"/>
        <w:jc w:val="both"/>
        <w:rPr>
          <w:lang w:val="ro-RO"/>
        </w:rPr>
      </w:pPr>
      <w:r w:rsidRPr="004F0531">
        <w:rPr>
          <w:lang w:val="ro-RO"/>
        </w:rPr>
        <w:fldChar w:fldCharType="begin"/>
      </w:r>
      <w:r w:rsidRPr="004F0531">
        <w:rPr>
          <w:lang w:val="ro-RO"/>
        </w:rPr>
        <w:instrText xml:space="preserve"> DOCPROPERTY  OBSERVATIICOMISIE5  \* MERGEFORMAT </w:instrText>
      </w:r>
      <w:r w:rsidRPr="004F0531">
        <w:rPr>
          <w:lang w:val="ro-RO"/>
        </w:rPr>
        <w:fldChar w:fldCharType="end"/>
      </w:r>
      <w:r w:rsidRPr="004F0531">
        <w:rPr>
          <w:lang w:val="ro-RO"/>
        </w:rPr>
        <w:fldChar w:fldCharType="begin"/>
      </w:r>
      <w:r w:rsidRPr="004F0531">
        <w:rPr>
          <w:lang w:val="ro-RO"/>
        </w:rPr>
        <w:instrText xml:space="preserve"> DOCPROPERTY  OBSERVATIICOMISIE6  \* MERGEFORMAT </w:instrText>
      </w:r>
      <w:r w:rsidRPr="004F0531">
        <w:rPr>
          <w:lang w:val="ro-RO"/>
        </w:rPr>
        <w:fldChar w:fldCharType="end"/>
      </w:r>
      <w:r w:rsidRPr="004F0531">
        <w:rPr>
          <w:lang w:val="ro-RO"/>
        </w:rPr>
        <w:fldChar w:fldCharType="begin"/>
      </w:r>
      <w:r w:rsidRPr="004F0531">
        <w:rPr>
          <w:lang w:val="ro-RO"/>
        </w:rPr>
        <w:instrText xml:space="preserve"> DOCPROPERTY  OBSERVATIICOMISIE7  \* MERGEFORMAT </w:instrText>
      </w:r>
      <w:r w:rsidRPr="004F0531">
        <w:rPr>
          <w:lang w:val="ro-RO"/>
        </w:rPr>
        <w:fldChar w:fldCharType="end"/>
      </w:r>
      <w:r w:rsidRPr="004F0531">
        <w:rPr>
          <w:lang w:val="ro-RO"/>
        </w:rPr>
        <w:fldChar w:fldCharType="begin"/>
      </w:r>
      <w:r w:rsidRPr="004F0531">
        <w:rPr>
          <w:lang w:val="ro-RO"/>
        </w:rPr>
        <w:instrText xml:space="preserve"> DOCPROPERTY  OBSERVATIICOMISIE8  \* MERGEFORMAT </w:instrText>
      </w:r>
      <w:r w:rsidRPr="004F0531">
        <w:rPr>
          <w:lang w:val="ro-RO"/>
        </w:rPr>
        <w:fldChar w:fldCharType="end"/>
      </w:r>
      <w:r w:rsidRPr="004F0531">
        <w:rPr>
          <w:lang w:val="ro-RO"/>
        </w:rPr>
        <w:fldChar w:fldCharType="begin"/>
      </w:r>
      <w:r w:rsidRPr="004F0531">
        <w:rPr>
          <w:lang w:val="ro-RO"/>
        </w:rPr>
        <w:instrText xml:space="preserve"> DOCPROPERTY  OBSERVATIICOMISIE9  \* MERGEFORMAT </w:instrText>
      </w:r>
      <w:r w:rsidRPr="004F0531">
        <w:rPr>
          <w:lang w:val="ro-RO"/>
        </w:rPr>
        <w:fldChar w:fldCharType="end"/>
      </w:r>
    </w:p>
    <w:p w:rsidR="00610091" w:rsidRDefault="00610091" w:rsidP="007A4AC1">
      <w:pPr>
        <w:ind w:right="-1"/>
        <w:rPr>
          <w:lang w:val="ro-RO"/>
        </w:rPr>
      </w:pPr>
    </w:p>
    <w:p w:rsidR="00727EE9" w:rsidRDefault="00727EE9" w:rsidP="007A4AC1">
      <w:pPr>
        <w:ind w:right="-1"/>
        <w:rPr>
          <w:lang w:val="ro-RO"/>
        </w:rPr>
      </w:pPr>
    </w:p>
    <w:p w:rsidR="00727EE9" w:rsidRDefault="00727EE9" w:rsidP="007A4AC1">
      <w:pPr>
        <w:ind w:right="-1"/>
        <w:rPr>
          <w:lang w:val="ro-RO"/>
        </w:rPr>
      </w:pPr>
    </w:p>
    <w:p w:rsidR="00727EE9" w:rsidRDefault="00727EE9" w:rsidP="007A4AC1">
      <w:pPr>
        <w:ind w:right="-1"/>
        <w:rPr>
          <w:lang w:val="ro-RO"/>
        </w:rPr>
      </w:pPr>
    </w:p>
    <w:p w:rsidR="00727EE9" w:rsidRDefault="00727EE9" w:rsidP="007A4AC1">
      <w:pPr>
        <w:ind w:right="-1"/>
        <w:rPr>
          <w:lang w:val="ro-RO"/>
        </w:rPr>
      </w:pPr>
    </w:p>
    <w:p w:rsidR="00727EE9" w:rsidRDefault="00727EE9" w:rsidP="007A4AC1">
      <w:pPr>
        <w:ind w:right="-1"/>
        <w:rPr>
          <w:lang w:val="ro-RO"/>
        </w:rPr>
      </w:pPr>
    </w:p>
    <w:p w:rsidR="00963C93" w:rsidRPr="004F0531" w:rsidRDefault="00963C93" w:rsidP="007A4AC1">
      <w:pPr>
        <w:ind w:right="-1"/>
        <w:rPr>
          <w:lang w:val="ro-RO"/>
        </w:rPr>
      </w:pPr>
      <w:r w:rsidRPr="004F0531">
        <w:rPr>
          <w:lang w:val="ro-RO"/>
        </w:rPr>
        <w:t>Concluzie comisie:</w:t>
      </w:r>
    </w:p>
    <w:p w:rsidR="00963C93" w:rsidRPr="004F0531" w:rsidRDefault="00610091" w:rsidP="007A4AC1">
      <w:pPr>
        <w:suppressAutoHyphens/>
        <w:ind w:right="-1"/>
        <w:jc w:val="both"/>
        <w:rPr>
          <w:lang w:val="ro-RO"/>
        </w:rPr>
      </w:pPr>
      <w:r>
        <w:rPr>
          <w:lang w:val="ro-RO"/>
        </w:rPr>
        <w:t>.................................</w:t>
      </w:r>
    </w:p>
    <w:p w:rsidR="00963C93" w:rsidRPr="004F0531" w:rsidRDefault="00963C93" w:rsidP="007A4AC1">
      <w:pPr>
        <w:ind w:right="-1"/>
        <w:jc w:val="both"/>
        <w:rPr>
          <w:lang w:val="ro-RO"/>
        </w:rPr>
      </w:pPr>
    </w:p>
    <w:p w:rsidR="00963C93" w:rsidRPr="004F0531" w:rsidRDefault="00963C93" w:rsidP="007A4AC1">
      <w:pPr>
        <w:ind w:right="-1"/>
        <w:jc w:val="both"/>
        <w:rPr>
          <w:lang w:val="ro-RO"/>
        </w:rPr>
      </w:pPr>
      <w:r w:rsidRPr="004F0531">
        <w:rPr>
          <w:lang w:val="ro-RO"/>
        </w:rPr>
        <w:fldChar w:fldCharType="begin"/>
      </w:r>
      <w:r w:rsidRPr="004F0531">
        <w:rPr>
          <w:lang w:val="ro-RO"/>
        </w:rPr>
        <w:instrText xml:space="preserve"> DOCPROPERTY  CONCLUZIECOMISIE0  \* MERGEFORMAT </w:instrText>
      </w:r>
      <w:r w:rsidRPr="004F0531">
        <w:rPr>
          <w:lang w:val="ro-RO"/>
        </w:rPr>
        <w:fldChar w:fldCharType="end"/>
      </w:r>
      <w:r w:rsidRPr="004F0531">
        <w:rPr>
          <w:lang w:val="ro-RO"/>
        </w:rPr>
        <w:fldChar w:fldCharType="begin"/>
      </w:r>
      <w:r w:rsidRPr="004F0531">
        <w:rPr>
          <w:lang w:val="ro-RO"/>
        </w:rPr>
        <w:instrText xml:space="preserve"> DOCPROPERTY  CONCLUZIECOMISIE2  \* MERGEFORMAT </w:instrText>
      </w:r>
      <w:r w:rsidRPr="004F0531">
        <w:rPr>
          <w:lang w:val="ro-RO"/>
        </w:rPr>
        <w:fldChar w:fldCharType="end"/>
      </w:r>
      <w:r w:rsidRPr="004F0531">
        <w:rPr>
          <w:lang w:val="ro-RO"/>
        </w:rPr>
        <w:fldChar w:fldCharType="begin"/>
      </w:r>
      <w:r w:rsidRPr="004F0531">
        <w:rPr>
          <w:lang w:val="ro-RO"/>
        </w:rPr>
        <w:instrText xml:space="preserve"> DOCPROPERTY  CONCLUZIECOMISIE3  \* MERGEFORMAT </w:instrText>
      </w:r>
      <w:r w:rsidRPr="004F0531">
        <w:rPr>
          <w:lang w:val="ro-RO"/>
        </w:rPr>
        <w:fldChar w:fldCharType="end"/>
      </w:r>
      <w:r w:rsidRPr="004F0531">
        <w:rPr>
          <w:lang w:val="ro-RO"/>
        </w:rPr>
        <w:fldChar w:fldCharType="begin"/>
      </w:r>
      <w:r w:rsidRPr="004F0531">
        <w:rPr>
          <w:lang w:val="ro-RO"/>
        </w:rPr>
        <w:instrText xml:space="preserve"> DOCPROPERTY  CONCLUZIECOMISIE4  \* MERGEFORMAT </w:instrText>
      </w:r>
      <w:r w:rsidRPr="004F0531">
        <w:rPr>
          <w:lang w:val="ro-RO"/>
        </w:rPr>
        <w:fldChar w:fldCharType="end"/>
      </w:r>
      <w:r w:rsidRPr="004F0531">
        <w:rPr>
          <w:lang w:val="ro-RO"/>
        </w:rPr>
        <w:fldChar w:fldCharType="begin"/>
      </w:r>
      <w:r w:rsidRPr="004F0531">
        <w:rPr>
          <w:lang w:val="ro-RO"/>
        </w:rPr>
        <w:instrText xml:space="preserve"> DOCPROPERTY  CONCLUZIECOMISIE1  \* MERGEFORMAT </w:instrText>
      </w:r>
      <w:r w:rsidRPr="004F0531">
        <w:rPr>
          <w:lang w:val="ro-RO"/>
        </w:rPr>
        <w:fldChar w:fldCharType="end"/>
      </w:r>
    </w:p>
    <w:p w:rsidR="00610091" w:rsidRDefault="00610091" w:rsidP="007A4AC1">
      <w:pPr>
        <w:ind w:left="720" w:right="-1"/>
        <w:rPr>
          <w:u w:val="single"/>
          <w:lang w:val="ro-RO"/>
        </w:rPr>
      </w:pPr>
    </w:p>
    <w:p w:rsidR="00727EE9" w:rsidRDefault="00727EE9" w:rsidP="007A4AC1">
      <w:pPr>
        <w:ind w:left="720" w:right="-1"/>
        <w:rPr>
          <w:u w:val="single"/>
          <w:lang w:val="ro-RO"/>
        </w:rPr>
      </w:pPr>
    </w:p>
    <w:p w:rsidR="00727EE9" w:rsidRDefault="00727EE9" w:rsidP="007A4AC1">
      <w:pPr>
        <w:ind w:left="720" w:right="-1"/>
        <w:rPr>
          <w:u w:val="single"/>
          <w:lang w:val="ro-RO"/>
        </w:rPr>
      </w:pPr>
    </w:p>
    <w:p w:rsidR="00727EE9" w:rsidRDefault="00727EE9" w:rsidP="007A4AC1">
      <w:pPr>
        <w:ind w:left="720" w:right="-1"/>
        <w:rPr>
          <w:u w:val="single"/>
          <w:lang w:val="ro-RO"/>
        </w:rPr>
      </w:pPr>
    </w:p>
    <w:p w:rsidR="00727EE9" w:rsidRDefault="00727EE9" w:rsidP="007A4AC1">
      <w:pPr>
        <w:ind w:left="720" w:right="-1"/>
        <w:rPr>
          <w:u w:val="single"/>
          <w:lang w:val="ro-RO"/>
        </w:rPr>
      </w:pPr>
    </w:p>
    <w:p w:rsidR="00727EE9" w:rsidRDefault="00727EE9" w:rsidP="007A4AC1">
      <w:pPr>
        <w:ind w:left="720" w:right="-1"/>
        <w:rPr>
          <w:u w:val="single"/>
          <w:lang w:val="ro-RO"/>
        </w:rPr>
      </w:pPr>
    </w:p>
    <w:p w:rsidR="00727EE9" w:rsidRDefault="00727EE9" w:rsidP="007A4AC1">
      <w:pPr>
        <w:ind w:left="720" w:right="-1"/>
        <w:rPr>
          <w:u w:val="single"/>
          <w:lang w:val="ro-RO"/>
        </w:rPr>
      </w:pPr>
    </w:p>
    <w:p w:rsidR="00610091" w:rsidRDefault="00610091" w:rsidP="007A4AC1">
      <w:pPr>
        <w:ind w:left="720" w:right="-1"/>
        <w:rPr>
          <w:u w:val="single"/>
          <w:lang w:val="ro-RO"/>
        </w:rPr>
      </w:pPr>
    </w:p>
    <w:p w:rsidR="007C4D24" w:rsidRDefault="007C4D24" w:rsidP="007A4AC1">
      <w:pPr>
        <w:ind w:left="720" w:right="-1"/>
        <w:rPr>
          <w:u w:val="single"/>
          <w:lang w:val="ro-RO"/>
        </w:rPr>
      </w:pPr>
    </w:p>
    <w:tbl>
      <w:tblPr>
        <w:tblStyle w:val="TableGrid"/>
        <w:tblW w:w="9356" w:type="dxa"/>
        <w:tblInd w:w="108" w:type="dxa"/>
        <w:tblLook w:val="04A0" w:firstRow="1" w:lastRow="0" w:firstColumn="1" w:lastColumn="0" w:noHBand="0" w:noVBand="1"/>
      </w:tblPr>
      <w:tblGrid>
        <w:gridCol w:w="3119"/>
        <w:gridCol w:w="3544"/>
        <w:gridCol w:w="2693"/>
      </w:tblGrid>
      <w:tr w:rsidR="007A4AC1" w:rsidTr="000E687A">
        <w:tc>
          <w:tcPr>
            <w:tcW w:w="3119" w:type="dxa"/>
          </w:tcPr>
          <w:p w:rsidR="007A4AC1" w:rsidRDefault="007A4AC1" w:rsidP="007A4AC1">
            <w:pPr>
              <w:ind w:right="-1"/>
              <w:rPr>
                <w:u w:val="single"/>
                <w:lang w:val="ro-RO"/>
              </w:rPr>
            </w:pPr>
          </w:p>
        </w:tc>
        <w:tc>
          <w:tcPr>
            <w:tcW w:w="3544" w:type="dxa"/>
          </w:tcPr>
          <w:p w:rsidR="000E687A" w:rsidRDefault="000E687A" w:rsidP="000E687A">
            <w:pPr>
              <w:ind w:right="-1"/>
              <w:jc w:val="center"/>
              <w:rPr>
                <w:b/>
                <w:lang w:val="ro-RO"/>
              </w:rPr>
            </w:pPr>
            <w:r w:rsidRPr="000E687A">
              <w:rPr>
                <w:b/>
                <w:lang w:val="ro-RO"/>
              </w:rPr>
              <w:t>Structura votului</w:t>
            </w:r>
            <w:r>
              <w:rPr>
                <w:b/>
                <w:lang w:val="ro-RO"/>
              </w:rPr>
              <w:t xml:space="preserve"> </w:t>
            </w:r>
          </w:p>
          <w:p w:rsidR="007A4AC1" w:rsidRPr="000E687A" w:rsidRDefault="000E687A" w:rsidP="000E687A">
            <w:pPr>
              <w:ind w:right="-1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(aprobare, abţinere, respingere)</w:t>
            </w:r>
          </w:p>
        </w:tc>
        <w:tc>
          <w:tcPr>
            <w:tcW w:w="2693" w:type="dxa"/>
          </w:tcPr>
          <w:p w:rsidR="007A4AC1" w:rsidRPr="000E687A" w:rsidRDefault="000E687A" w:rsidP="000E687A">
            <w:pPr>
              <w:ind w:right="-1"/>
              <w:jc w:val="center"/>
              <w:rPr>
                <w:b/>
                <w:lang w:val="ro-RO"/>
              </w:rPr>
            </w:pPr>
            <w:r w:rsidRPr="000E687A">
              <w:rPr>
                <w:b/>
                <w:lang w:val="ro-RO"/>
              </w:rPr>
              <w:t>Semnătură</w:t>
            </w:r>
          </w:p>
        </w:tc>
      </w:tr>
      <w:tr w:rsidR="000E687A" w:rsidTr="000E687A">
        <w:tc>
          <w:tcPr>
            <w:tcW w:w="9356" w:type="dxa"/>
            <w:gridSpan w:val="3"/>
          </w:tcPr>
          <w:p w:rsidR="000E687A" w:rsidRPr="000E687A" w:rsidRDefault="000E687A" w:rsidP="007A4AC1">
            <w:pPr>
              <w:ind w:right="-1"/>
              <w:rPr>
                <w:b/>
                <w:lang w:val="ro-RO"/>
              </w:rPr>
            </w:pPr>
            <w:r w:rsidRPr="000E687A">
              <w:rPr>
                <w:b/>
                <w:lang w:val="ro-RO"/>
              </w:rPr>
              <w:t>Preşedinte:</w:t>
            </w:r>
          </w:p>
        </w:tc>
      </w:tr>
      <w:tr w:rsidR="000E687A" w:rsidTr="000E687A">
        <w:tc>
          <w:tcPr>
            <w:tcW w:w="3119" w:type="dxa"/>
          </w:tcPr>
          <w:p w:rsidR="000E687A" w:rsidRDefault="000E687A" w:rsidP="000E687A">
            <w:pPr>
              <w:ind w:right="-1" w:firstLine="273"/>
              <w:rPr>
                <w:u w:val="single"/>
                <w:lang w:val="ro-RO"/>
              </w:rPr>
            </w:pPr>
          </w:p>
        </w:tc>
        <w:tc>
          <w:tcPr>
            <w:tcW w:w="3544" w:type="dxa"/>
          </w:tcPr>
          <w:p w:rsidR="000E687A" w:rsidRDefault="000E687A" w:rsidP="007A4AC1">
            <w:pPr>
              <w:ind w:right="-1"/>
              <w:rPr>
                <w:u w:val="single"/>
                <w:lang w:val="ro-RO"/>
              </w:rPr>
            </w:pPr>
          </w:p>
        </w:tc>
        <w:tc>
          <w:tcPr>
            <w:tcW w:w="2693" w:type="dxa"/>
          </w:tcPr>
          <w:p w:rsidR="000E687A" w:rsidRDefault="000E687A" w:rsidP="007A4AC1">
            <w:pPr>
              <w:ind w:right="-1"/>
              <w:rPr>
                <w:u w:val="single"/>
                <w:lang w:val="ro-RO"/>
              </w:rPr>
            </w:pPr>
          </w:p>
        </w:tc>
      </w:tr>
      <w:tr w:rsidR="000E687A" w:rsidTr="000E687A">
        <w:tc>
          <w:tcPr>
            <w:tcW w:w="9356" w:type="dxa"/>
            <w:gridSpan w:val="3"/>
          </w:tcPr>
          <w:p w:rsidR="000E687A" w:rsidRPr="000E687A" w:rsidRDefault="000E687A" w:rsidP="007A4AC1">
            <w:pPr>
              <w:ind w:right="-1"/>
              <w:rPr>
                <w:b/>
                <w:lang w:val="ro-RO"/>
              </w:rPr>
            </w:pPr>
            <w:r w:rsidRPr="000E687A">
              <w:rPr>
                <w:b/>
                <w:lang w:val="ro-RO"/>
              </w:rPr>
              <w:t>Membri:</w:t>
            </w:r>
          </w:p>
        </w:tc>
      </w:tr>
      <w:tr w:rsidR="007A4AC1" w:rsidTr="000E687A">
        <w:tc>
          <w:tcPr>
            <w:tcW w:w="3119" w:type="dxa"/>
          </w:tcPr>
          <w:p w:rsidR="007A4AC1" w:rsidRPr="000E687A" w:rsidRDefault="007A4AC1" w:rsidP="000E687A">
            <w:pPr>
              <w:ind w:right="-1" w:firstLine="273"/>
              <w:rPr>
                <w:lang w:val="ro-RO"/>
              </w:rPr>
            </w:pPr>
          </w:p>
        </w:tc>
        <w:tc>
          <w:tcPr>
            <w:tcW w:w="3544" w:type="dxa"/>
          </w:tcPr>
          <w:p w:rsidR="007A4AC1" w:rsidRDefault="007A4AC1" w:rsidP="007A4AC1">
            <w:pPr>
              <w:ind w:right="-1"/>
              <w:rPr>
                <w:u w:val="single"/>
                <w:lang w:val="ro-RO"/>
              </w:rPr>
            </w:pPr>
          </w:p>
        </w:tc>
        <w:tc>
          <w:tcPr>
            <w:tcW w:w="2693" w:type="dxa"/>
          </w:tcPr>
          <w:p w:rsidR="007A4AC1" w:rsidRDefault="007A4AC1" w:rsidP="007A4AC1">
            <w:pPr>
              <w:ind w:right="-1"/>
              <w:rPr>
                <w:u w:val="single"/>
                <w:lang w:val="ro-RO"/>
              </w:rPr>
            </w:pPr>
          </w:p>
        </w:tc>
      </w:tr>
      <w:tr w:rsidR="007A4AC1" w:rsidTr="000E687A">
        <w:tc>
          <w:tcPr>
            <w:tcW w:w="3119" w:type="dxa"/>
          </w:tcPr>
          <w:p w:rsidR="000E687A" w:rsidRPr="000E687A" w:rsidRDefault="000E687A" w:rsidP="000E687A">
            <w:pPr>
              <w:ind w:right="-1" w:firstLine="273"/>
              <w:rPr>
                <w:lang w:val="ro-RO"/>
              </w:rPr>
            </w:pPr>
          </w:p>
        </w:tc>
        <w:tc>
          <w:tcPr>
            <w:tcW w:w="3544" w:type="dxa"/>
          </w:tcPr>
          <w:p w:rsidR="007A4AC1" w:rsidRDefault="007A4AC1" w:rsidP="007A4AC1">
            <w:pPr>
              <w:ind w:right="-1"/>
              <w:rPr>
                <w:u w:val="single"/>
                <w:lang w:val="ro-RO"/>
              </w:rPr>
            </w:pPr>
          </w:p>
        </w:tc>
        <w:tc>
          <w:tcPr>
            <w:tcW w:w="2693" w:type="dxa"/>
          </w:tcPr>
          <w:p w:rsidR="007A4AC1" w:rsidRDefault="007A4AC1" w:rsidP="007A4AC1">
            <w:pPr>
              <w:ind w:right="-1"/>
              <w:rPr>
                <w:u w:val="single"/>
                <w:lang w:val="ro-RO"/>
              </w:rPr>
            </w:pPr>
          </w:p>
        </w:tc>
      </w:tr>
      <w:tr w:rsidR="007A4AC1" w:rsidTr="000E687A">
        <w:tc>
          <w:tcPr>
            <w:tcW w:w="3119" w:type="dxa"/>
          </w:tcPr>
          <w:p w:rsidR="007A4AC1" w:rsidRPr="000E687A" w:rsidRDefault="007A4AC1" w:rsidP="000E687A">
            <w:pPr>
              <w:ind w:right="-1" w:firstLine="273"/>
              <w:rPr>
                <w:lang w:val="ro-RO"/>
              </w:rPr>
            </w:pPr>
          </w:p>
        </w:tc>
        <w:tc>
          <w:tcPr>
            <w:tcW w:w="3544" w:type="dxa"/>
          </w:tcPr>
          <w:p w:rsidR="007A4AC1" w:rsidRDefault="007A4AC1" w:rsidP="007A4AC1">
            <w:pPr>
              <w:ind w:right="-1"/>
              <w:rPr>
                <w:u w:val="single"/>
                <w:lang w:val="ro-RO"/>
              </w:rPr>
            </w:pPr>
          </w:p>
        </w:tc>
        <w:tc>
          <w:tcPr>
            <w:tcW w:w="2693" w:type="dxa"/>
          </w:tcPr>
          <w:p w:rsidR="007A4AC1" w:rsidRDefault="007A4AC1" w:rsidP="007A4AC1">
            <w:pPr>
              <w:ind w:right="-1"/>
              <w:rPr>
                <w:u w:val="single"/>
                <w:lang w:val="ro-RO"/>
              </w:rPr>
            </w:pPr>
          </w:p>
        </w:tc>
      </w:tr>
      <w:tr w:rsidR="007A4AC1" w:rsidTr="000E687A">
        <w:tc>
          <w:tcPr>
            <w:tcW w:w="3119" w:type="dxa"/>
          </w:tcPr>
          <w:p w:rsidR="007A4AC1" w:rsidRPr="000E687A" w:rsidRDefault="007A4AC1" w:rsidP="000E687A">
            <w:pPr>
              <w:ind w:right="-1" w:firstLine="273"/>
              <w:rPr>
                <w:lang w:val="ro-RO"/>
              </w:rPr>
            </w:pPr>
          </w:p>
        </w:tc>
        <w:tc>
          <w:tcPr>
            <w:tcW w:w="3544" w:type="dxa"/>
          </w:tcPr>
          <w:p w:rsidR="007A4AC1" w:rsidRDefault="007A4AC1" w:rsidP="007A4AC1">
            <w:pPr>
              <w:ind w:right="-1"/>
              <w:rPr>
                <w:u w:val="single"/>
                <w:lang w:val="ro-RO"/>
              </w:rPr>
            </w:pPr>
          </w:p>
        </w:tc>
        <w:tc>
          <w:tcPr>
            <w:tcW w:w="2693" w:type="dxa"/>
          </w:tcPr>
          <w:p w:rsidR="007A4AC1" w:rsidRDefault="007A4AC1" w:rsidP="007A4AC1">
            <w:pPr>
              <w:ind w:right="-1"/>
              <w:rPr>
                <w:u w:val="single"/>
                <w:lang w:val="ro-RO"/>
              </w:rPr>
            </w:pPr>
          </w:p>
        </w:tc>
      </w:tr>
      <w:tr w:rsidR="007A4AC1" w:rsidTr="000E687A">
        <w:tc>
          <w:tcPr>
            <w:tcW w:w="3119" w:type="dxa"/>
          </w:tcPr>
          <w:p w:rsidR="007A4AC1" w:rsidRPr="000E687A" w:rsidRDefault="007A4AC1" w:rsidP="000E687A">
            <w:pPr>
              <w:ind w:right="-1" w:firstLine="273"/>
              <w:rPr>
                <w:lang w:val="ro-RO"/>
              </w:rPr>
            </w:pPr>
          </w:p>
        </w:tc>
        <w:tc>
          <w:tcPr>
            <w:tcW w:w="3544" w:type="dxa"/>
          </w:tcPr>
          <w:p w:rsidR="007A4AC1" w:rsidRDefault="007A4AC1" w:rsidP="007A4AC1">
            <w:pPr>
              <w:ind w:right="-1"/>
              <w:rPr>
                <w:u w:val="single"/>
                <w:lang w:val="ro-RO"/>
              </w:rPr>
            </w:pPr>
          </w:p>
        </w:tc>
        <w:tc>
          <w:tcPr>
            <w:tcW w:w="2693" w:type="dxa"/>
          </w:tcPr>
          <w:p w:rsidR="007A4AC1" w:rsidRDefault="007A4AC1" w:rsidP="007A4AC1">
            <w:pPr>
              <w:ind w:right="-1"/>
              <w:rPr>
                <w:u w:val="single"/>
                <w:lang w:val="ro-RO"/>
              </w:rPr>
            </w:pPr>
          </w:p>
        </w:tc>
      </w:tr>
      <w:tr w:rsidR="007A4AC1" w:rsidTr="000E687A">
        <w:tc>
          <w:tcPr>
            <w:tcW w:w="3119" w:type="dxa"/>
          </w:tcPr>
          <w:p w:rsidR="007A4AC1" w:rsidRPr="000E687A" w:rsidRDefault="007A4AC1" w:rsidP="000E687A">
            <w:pPr>
              <w:ind w:right="-1" w:firstLine="273"/>
              <w:rPr>
                <w:lang w:val="ro-RO"/>
              </w:rPr>
            </w:pPr>
          </w:p>
        </w:tc>
        <w:tc>
          <w:tcPr>
            <w:tcW w:w="3544" w:type="dxa"/>
          </w:tcPr>
          <w:p w:rsidR="007A4AC1" w:rsidRDefault="007A4AC1" w:rsidP="007A4AC1">
            <w:pPr>
              <w:ind w:right="-1"/>
              <w:rPr>
                <w:u w:val="single"/>
                <w:lang w:val="ro-RO"/>
              </w:rPr>
            </w:pPr>
          </w:p>
        </w:tc>
        <w:tc>
          <w:tcPr>
            <w:tcW w:w="2693" w:type="dxa"/>
          </w:tcPr>
          <w:p w:rsidR="007A4AC1" w:rsidRDefault="007A4AC1" w:rsidP="007A4AC1">
            <w:pPr>
              <w:ind w:right="-1"/>
              <w:rPr>
                <w:u w:val="single"/>
                <w:lang w:val="ro-RO"/>
              </w:rPr>
            </w:pPr>
          </w:p>
        </w:tc>
      </w:tr>
      <w:tr w:rsidR="007A4AC1" w:rsidTr="000E687A">
        <w:tc>
          <w:tcPr>
            <w:tcW w:w="3119" w:type="dxa"/>
          </w:tcPr>
          <w:p w:rsidR="007A4AC1" w:rsidRPr="000E687A" w:rsidRDefault="007A4AC1" w:rsidP="000E687A">
            <w:pPr>
              <w:ind w:right="-1" w:firstLine="273"/>
              <w:rPr>
                <w:lang w:val="ro-RO"/>
              </w:rPr>
            </w:pPr>
          </w:p>
        </w:tc>
        <w:tc>
          <w:tcPr>
            <w:tcW w:w="3544" w:type="dxa"/>
          </w:tcPr>
          <w:p w:rsidR="007A4AC1" w:rsidRDefault="007A4AC1" w:rsidP="007A4AC1">
            <w:pPr>
              <w:ind w:right="-1"/>
              <w:rPr>
                <w:u w:val="single"/>
                <w:lang w:val="ro-RO"/>
              </w:rPr>
            </w:pPr>
          </w:p>
        </w:tc>
        <w:tc>
          <w:tcPr>
            <w:tcW w:w="2693" w:type="dxa"/>
          </w:tcPr>
          <w:p w:rsidR="007A4AC1" w:rsidRDefault="007A4AC1" w:rsidP="007A4AC1">
            <w:pPr>
              <w:ind w:right="-1"/>
              <w:rPr>
                <w:u w:val="single"/>
                <w:lang w:val="ro-RO"/>
              </w:rPr>
            </w:pPr>
          </w:p>
        </w:tc>
      </w:tr>
      <w:tr w:rsidR="007A4AC1" w:rsidTr="000E687A">
        <w:tc>
          <w:tcPr>
            <w:tcW w:w="3119" w:type="dxa"/>
          </w:tcPr>
          <w:p w:rsidR="007A4AC1" w:rsidRPr="000E687A" w:rsidRDefault="007A4AC1" w:rsidP="000E687A">
            <w:pPr>
              <w:ind w:right="-1" w:firstLine="318"/>
              <w:jc w:val="both"/>
              <w:rPr>
                <w:sz w:val="22"/>
                <w:szCs w:val="22"/>
                <w:lang w:val="ro-RO"/>
              </w:rPr>
            </w:pPr>
          </w:p>
        </w:tc>
        <w:tc>
          <w:tcPr>
            <w:tcW w:w="3544" w:type="dxa"/>
          </w:tcPr>
          <w:p w:rsidR="007A4AC1" w:rsidRDefault="007A4AC1" w:rsidP="007A4AC1">
            <w:pPr>
              <w:ind w:right="-1"/>
              <w:rPr>
                <w:u w:val="single"/>
                <w:lang w:val="ro-RO"/>
              </w:rPr>
            </w:pPr>
          </w:p>
        </w:tc>
        <w:tc>
          <w:tcPr>
            <w:tcW w:w="2693" w:type="dxa"/>
          </w:tcPr>
          <w:p w:rsidR="007A4AC1" w:rsidRDefault="007A4AC1" w:rsidP="007A4AC1">
            <w:pPr>
              <w:ind w:right="-1"/>
              <w:rPr>
                <w:u w:val="single"/>
                <w:lang w:val="ro-RO"/>
              </w:rPr>
            </w:pPr>
          </w:p>
        </w:tc>
      </w:tr>
    </w:tbl>
    <w:p w:rsidR="00610091" w:rsidRDefault="00610091" w:rsidP="007A4AC1">
      <w:pPr>
        <w:ind w:left="720" w:right="-1"/>
        <w:rPr>
          <w:u w:val="single"/>
          <w:lang w:val="ro-RO"/>
        </w:rPr>
      </w:pPr>
    </w:p>
    <w:p w:rsidR="00963C93" w:rsidRDefault="00963C93" w:rsidP="007A4AC1">
      <w:pPr>
        <w:ind w:right="-1"/>
        <w:jc w:val="both"/>
        <w:rPr>
          <w:sz w:val="22"/>
          <w:szCs w:val="22"/>
          <w:lang w:val="ro-RO"/>
        </w:rPr>
      </w:pPr>
    </w:p>
    <w:p w:rsidR="00963C93" w:rsidRDefault="00963C93" w:rsidP="007A4AC1">
      <w:pPr>
        <w:ind w:right="-1"/>
        <w:jc w:val="both"/>
        <w:rPr>
          <w:sz w:val="22"/>
          <w:szCs w:val="22"/>
          <w:lang w:val="ro-RO"/>
        </w:rPr>
      </w:pPr>
    </w:p>
    <w:p w:rsidR="00963C93" w:rsidRPr="00B3160E" w:rsidRDefault="00963C93" w:rsidP="007A4AC1">
      <w:pPr>
        <w:ind w:right="-1"/>
        <w:jc w:val="both"/>
        <w:rPr>
          <w:sz w:val="22"/>
          <w:szCs w:val="22"/>
          <w:lang w:val="ro-RO"/>
        </w:rPr>
      </w:pPr>
      <w:r w:rsidRPr="00B3160E">
        <w:rPr>
          <w:sz w:val="22"/>
          <w:szCs w:val="22"/>
          <w:lang w:val="ro-RO"/>
        </w:rPr>
        <w:tab/>
      </w:r>
      <w:r w:rsidRPr="00B3160E">
        <w:rPr>
          <w:sz w:val="22"/>
          <w:szCs w:val="22"/>
          <w:lang w:val="ro-RO"/>
        </w:rPr>
        <w:tab/>
      </w:r>
      <w:r w:rsidRPr="00B3160E">
        <w:rPr>
          <w:sz w:val="22"/>
          <w:szCs w:val="22"/>
          <w:lang w:val="ro-RO"/>
        </w:rPr>
        <w:tab/>
      </w:r>
    </w:p>
    <w:p w:rsidR="00963C93" w:rsidRPr="00A952BD" w:rsidRDefault="00963C93" w:rsidP="007A4AC1">
      <w:pPr>
        <w:ind w:right="-1"/>
        <w:rPr>
          <w:sz w:val="16"/>
          <w:szCs w:val="16"/>
          <w:lang w:val="ro-RO"/>
        </w:rPr>
      </w:pPr>
      <w:r w:rsidRPr="00A952BD">
        <w:rPr>
          <w:sz w:val="16"/>
          <w:szCs w:val="16"/>
          <w:lang w:val="ro-RO"/>
        </w:rPr>
        <w:t>Prezentul aviz este valabil pe perioada valabilităţii certificatului de urbanism.</w:t>
      </w:r>
    </w:p>
    <w:p w:rsidR="00963C93" w:rsidRPr="00727EE9" w:rsidRDefault="00963C93" w:rsidP="00727EE9">
      <w:pPr>
        <w:ind w:right="-1"/>
        <w:rPr>
          <w:sz w:val="16"/>
          <w:szCs w:val="16"/>
          <w:lang w:val="ro-RO"/>
        </w:rPr>
      </w:pPr>
      <w:r w:rsidRPr="001B3751">
        <w:rPr>
          <w:sz w:val="16"/>
          <w:szCs w:val="16"/>
          <w:lang w:val="it-IT"/>
        </w:rPr>
        <w:t xml:space="preserve">Achitat taxa de eliberare aviz în valoare de </w:t>
      </w:r>
      <w:r w:rsidR="00610091">
        <w:rPr>
          <w:sz w:val="16"/>
          <w:szCs w:val="16"/>
          <w:lang w:val="it-IT"/>
        </w:rPr>
        <w:t>..</w:t>
      </w:r>
      <w:r w:rsidRPr="001B3751">
        <w:rPr>
          <w:sz w:val="16"/>
          <w:szCs w:val="16"/>
          <w:lang w:val="it-IT"/>
        </w:rPr>
        <w:t xml:space="preserve"> cu </w:t>
      </w:r>
      <w:r w:rsidRPr="001B3751">
        <w:rPr>
          <w:sz w:val="16"/>
          <w:szCs w:val="16"/>
        </w:rPr>
        <w:fldChar w:fldCharType="begin"/>
      </w:r>
      <w:r w:rsidRPr="000D6497">
        <w:rPr>
          <w:sz w:val="16"/>
          <w:szCs w:val="16"/>
          <w:lang w:val="fr-CA"/>
        </w:rPr>
        <w:instrText xml:space="preserve"> DOCPROPERTY  CHITANTANR  \* MERGEFORMAT </w:instrText>
      </w:r>
      <w:r w:rsidRPr="001B3751">
        <w:rPr>
          <w:sz w:val="16"/>
          <w:szCs w:val="16"/>
        </w:rPr>
        <w:fldChar w:fldCharType="separate"/>
      </w:r>
      <w:r w:rsidRPr="001B3751">
        <w:rPr>
          <w:sz w:val="16"/>
          <w:szCs w:val="16"/>
          <w:lang w:val="it-IT"/>
        </w:rPr>
        <w:t>OP</w:t>
      </w:r>
      <w:r>
        <w:rPr>
          <w:sz w:val="16"/>
          <w:szCs w:val="16"/>
          <w:lang w:val="it-IT"/>
        </w:rPr>
        <w:t xml:space="preserve"> nr. </w:t>
      </w:r>
      <w:r w:rsidR="00610091">
        <w:rPr>
          <w:sz w:val="16"/>
          <w:szCs w:val="16"/>
          <w:lang w:val="it-IT"/>
        </w:rPr>
        <w:t>....</w:t>
      </w:r>
      <w:r w:rsidRPr="001B3751">
        <w:rPr>
          <w:sz w:val="16"/>
          <w:szCs w:val="16"/>
        </w:rPr>
        <w:fldChar w:fldCharType="end"/>
      </w:r>
      <w:r w:rsidRPr="001B3751">
        <w:rPr>
          <w:sz w:val="16"/>
          <w:szCs w:val="16"/>
          <w:lang w:val="it-IT"/>
        </w:rPr>
        <w:t xml:space="preserve"> din </w:t>
      </w:r>
      <w:r w:rsidR="00610091">
        <w:rPr>
          <w:sz w:val="16"/>
          <w:szCs w:val="16"/>
          <w:lang w:val="it-IT"/>
        </w:rPr>
        <w:t>...............</w:t>
      </w:r>
    </w:p>
    <w:sectPr w:rsidR="00963C93" w:rsidRPr="00727EE9" w:rsidSect="00727EE9">
      <w:footerReference w:type="default" r:id="rId11"/>
      <w:pgSz w:w="11907" w:h="16840" w:code="9"/>
      <w:pgMar w:top="993" w:right="992" w:bottom="1134" w:left="1418" w:header="720" w:footer="3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31D2" w:rsidRDefault="00DD31D2" w:rsidP="00083E17">
      <w:r>
        <w:separator/>
      </w:r>
    </w:p>
  </w:endnote>
  <w:endnote w:type="continuationSeparator" w:id="0">
    <w:p w:rsidR="00DD31D2" w:rsidRDefault="00DD31D2" w:rsidP="00083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AB8" w:rsidRDefault="00C60AB8">
    <w:pPr>
      <w:pStyle w:val="Footer"/>
      <w:jc w:val="right"/>
    </w:pPr>
  </w:p>
  <w:p w:rsidR="00C60AB8" w:rsidRDefault="00C60A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31D2" w:rsidRDefault="00DD31D2" w:rsidP="00083E17">
      <w:r>
        <w:separator/>
      </w:r>
    </w:p>
  </w:footnote>
  <w:footnote w:type="continuationSeparator" w:id="0">
    <w:p w:rsidR="00DD31D2" w:rsidRDefault="00DD31D2" w:rsidP="00083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78DCFC86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>
    <w:nsid w:val="03CF53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5A41A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62E48CA"/>
    <w:multiLevelType w:val="singleLevel"/>
    <w:tmpl w:val="418AC6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75B6A9E"/>
    <w:multiLevelType w:val="hybridMultilevel"/>
    <w:tmpl w:val="0F9067BE"/>
    <w:lvl w:ilvl="0" w:tplc="F2BCD24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071675"/>
    <w:multiLevelType w:val="hybridMultilevel"/>
    <w:tmpl w:val="970AC216"/>
    <w:lvl w:ilvl="0" w:tplc="EE782558">
      <w:numFmt w:val="bullet"/>
      <w:lvlText w:val="-"/>
      <w:lvlJc w:val="left"/>
      <w:pPr>
        <w:ind w:left="1146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F4B64C2"/>
    <w:multiLevelType w:val="hybridMultilevel"/>
    <w:tmpl w:val="E0E2F73C"/>
    <w:lvl w:ilvl="0" w:tplc="98FA2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4915D6"/>
    <w:multiLevelType w:val="singleLevel"/>
    <w:tmpl w:val="B8508284"/>
    <w:lvl w:ilvl="0">
      <w:start w:val="6"/>
      <w:numFmt w:val="lowerLetter"/>
      <w:lvlText w:val="%1)"/>
      <w:lvlJc w:val="left"/>
      <w:pPr>
        <w:tabs>
          <w:tab w:val="num" w:pos="592"/>
        </w:tabs>
        <w:ind w:left="592" w:hanging="405"/>
      </w:pPr>
      <w:rPr>
        <w:rFonts w:hint="default"/>
      </w:rPr>
    </w:lvl>
  </w:abstractNum>
  <w:abstractNum w:abstractNumId="9">
    <w:nsid w:val="1828752E"/>
    <w:multiLevelType w:val="singleLevel"/>
    <w:tmpl w:val="4A286B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A974488"/>
    <w:multiLevelType w:val="hybridMultilevel"/>
    <w:tmpl w:val="22602B08"/>
    <w:lvl w:ilvl="0" w:tplc="E7FC37BA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B1D6307"/>
    <w:multiLevelType w:val="singleLevel"/>
    <w:tmpl w:val="418AC6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C760D14"/>
    <w:multiLevelType w:val="hybridMultilevel"/>
    <w:tmpl w:val="BBBCCB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B328C3"/>
    <w:multiLevelType w:val="hybridMultilevel"/>
    <w:tmpl w:val="DB0C1232"/>
    <w:lvl w:ilvl="0" w:tplc="2E166DD0">
      <w:start w:val="1"/>
      <w:numFmt w:val="decimal"/>
      <w:lvlText w:val="Art.%1."/>
      <w:lvlJc w:val="left"/>
      <w:pPr>
        <w:ind w:left="92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EB177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F66056"/>
    <w:multiLevelType w:val="hybridMultilevel"/>
    <w:tmpl w:val="58DC7D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2B391B"/>
    <w:multiLevelType w:val="hybridMultilevel"/>
    <w:tmpl w:val="DEF4CD40"/>
    <w:lvl w:ilvl="0" w:tplc="ACB05A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681F6B"/>
    <w:multiLevelType w:val="singleLevel"/>
    <w:tmpl w:val="FE3A7C1E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245B628B"/>
    <w:multiLevelType w:val="hybridMultilevel"/>
    <w:tmpl w:val="5AC00F68"/>
    <w:lvl w:ilvl="0" w:tplc="9DA8E1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787FFA"/>
    <w:multiLevelType w:val="hybridMultilevel"/>
    <w:tmpl w:val="13F895CC"/>
    <w:lvl w:ilvl="0" w:tplc="1CB00C24">
      <w:start w:val="1"/>
      <w:numFmt w:val="lowerLetter"/>
      <w:lvlText w:val="%1)"/>
      <w:lvlJc w:val="left"/>
      <w:pPr>
        <w:tabs>
          <w:tab w:val="num" w:pos="2280"/>
        </w:tabs>
        <w:ind w:left="228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0">
    <w:nsid w:val="309C1DB4"/>
    <w:multiLevelType w:val="hybridMultilevel"/>
    <w:tmpl w:val="97BEC9A4"/>
    <w:lvl w:ilvl="0" w:tplc="E0BC18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D2240"/>
    <w:multiLevelType w:val="hybridMultilevel"/>
    <w:tmpl w:val="9FF2B674"/>
    <w:lvl w:ilvl="0" w:tplc="834802E6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1B093E"/>
    <w:multiLevelType w:val="hybridMultilevel"/>
    <w:tmpl w:val="5C0ED848"/>
    <w:lvl w:ilvl="0" w:tplc="ACD4D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F0144"/>
    <w:multiLevelType w:val="hybridMultilevel"/>
    <w:tmpl w:val="64C66E66"/>
    <w:lvl w:ilvl="0" w:tplc="418AC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517AF0"/>
    <w:multiLevelType w:val="hybridMultilevel"/>
    <w:tmpl w:val="3D1A9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FA335B"/>
    <w:multiLevelType w:val="hybridMultilevel"/>
    <w:tmpl w:val="D2EA042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2696BED"/>
    <w:multiLevelType w:val="hybridMultilevel"/>
    <w:tmpl w:val="B8D8A68A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6D67C7"/>
    <w:multiLevelType w:val="hybridMultilevel"/>
    <w:tmpl w:val="F3DCD8A6"/>
    <w:lvl w:ilvl="0" w:tplc="5D8645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FE2667"/>
    <w:multiLevelType w:val="hybridMultilevel"/>
    <w:tmpl w:val="5838E998"/>
    <w:lvl w:ilvl="0" w:tplc="A6FA2F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A882FA4A">
      <w:start w:val="1"/>
      <w:numFmt w:val="bullet"/>
      <w:lvlText w:val=""/>
      <w:lvlJc w:val="left"/>
      <w:pPr>
        <w:tabs>
          <w:tab w:val="num" w:pos="1457"/>
        </w:tabs>
        <w:ind w:left="1440" w:hanging="360"/>
      </w:pPr>
      <w:rPr>
        <w:rFonts w:ascii="Wingdings" w:hAnsi="Wingdings" w:hint="default"/>
        <w:b/>
      </w:rPr>
    </w:lvl>
    <w:lvl w:ilvl="2" w:tplc="F64EC5F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eastAsia="Times New Roman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0F33D16"/>
    <w:multiLevelType w:val="hybridMultilevel"/>
    <w:tmpl w:val="49AEF46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29145C2"/>
    <w:multiLevelType w:val="hybridMultilevel"/>
    <w:tmpl w:val="D15097C6"/>
    <w:lvl w:ilvl="0" w:tplc="41BE86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3732A96"/>
    <w:multiLevelType w:val="hybridMultilevel"/>
    <w:tmpl w:val="BC6C272A"/>
    <w:lvl w:ilvl="0" w:tplc="FFFFFFFF">
      <w:start w:val="1"/>
      <w:numFmt w:val="decimal"/>
      <w:lvlText w:val="(%1)"/>
      <w:lvlJc w:val="left"/>
      <w:pPr>
        <w:tabs>
          <w:tab w:val="num" w:pos="804"/>
        </w:tabs>
        <w:ind w:left="804" w:hanging="444"/>
      </w:pPr>
      <w:rPr>
        <w:rFonts w:hint="default"/>
        <w:b w:val="0"/>
      </w:rPr>
    </w:lvl>
    <w:lvl w:ilvl="1" w:tplc="FFFFFFFF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201D8E"/>
    <w:multiLevelType w:val="singleLevel"/>
    <w:tmpl w:val="418AC6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43F4196"/>
    <w:multiLevelType w:val="singleLevel"/>
    <w:tmpl w:val="418AC6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5A2170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D4A24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5E011477"/>
    <w:multiLevelType w:val="hybridMultilevel"/>
    <w:tmpl w:val="A5346C54"/>
    <w:lvl w:ilvl="0" w:tplc="EE7825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1B65194"/>
    <w:multiLevelType w:val="singleLevel"/>
    <w:tmpl w:val="418AC67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86F2906"/>
    <w:multiLevelType w:val="hybridMultilevel"/>
    <w:tmpl w:val="05504942"/>
    <w:lvl w:ilvl="0" w:tplc="418AC67E"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FD64E8"/>
    <w:multiLevelType w:val="hybridMultilevel"/>
    <w:tmpl w:val="B5D2C05C"/>
    <w:lvl w:ilvl="0" w:tplc="EE782558">
      <w:numFmt w:val="bullet"/>
      <w:lvlText w:val="-"/>
      <w:lvlJc w:val="left"/>
      <w:pPr>
        <w:ind w:left="1146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6E2A1889"/>
    <w:multiLevelType w:val="hybridMultilevel"/>
    <w:tmpl w:val="1D74457C"/>
    <w:lvl w:ilvl="0" w:tplc="EE78255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5901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>
    <w:nsid w:val="768510FF"/>
    <w:multiLevelType w:val="hybridMultilevel"/>
    <w:tmpl w:val="691816F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302A75"/>
    <w:multiLevelType w:val="hybridMultilevel"/>
    <w:tmpl w:val="2ADC8B1A"/>
    <w:lvl w:ilvl="0" w:tplc="D3EE0F84">
      <w:start w:val="1"/>
      <w:numFmt w:val="lowerLetter"/>
      <w:lvlText w:val="%1)"/>
      <w:lvlJc w:val="left"/>
      <w:pPr>
        <w:ind w:left="720" w:hanging="360"/>
      </w:pPr>
      <w:rPr>
        <w:b/>
        <w:sz w:val="24"/>
        <w:szCs w:val="24"/>
      </w:rPr>
    </w:lvl>
    <w:lvl w:ilvl="1" w:tplc="4EEC4CE6">
      <w:start w:val="6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7A748E"/>
    <w:multiLevelType w:val="hybridMultilevel"/>
    <w:tmpl w:val="6CE2B1EA"/>
    <w:lvl w:ilvl="0" w:tplc="418AC67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2"/>
  </w:num>
  <w:num w:numId="5">
    <w:abstractNumId w:val="34"/>
  </w:num>
  <w:num w:numId="6">
    <w:abstractNumId w:val="41"/>
  </w:num>
  <w:num w:numId="7">
    <w:abstractNumId w:val="3"/>
  </w:num>
  <w:num w:numId="8">
    <w:abstractNumId w:val="37"/>
  </w:num>
  <w:num w:numId="9">
    <w:abstractNumId w:val="33"/>
  </w:num>
  <w:num w:numId="10">
    <w:abstractNumId w:val="32"/>
  </w:num>
  <w:num w:numId="11">
    <w:abstractNumId w:val="4"/>
  </w:num>
  <w:num w:numId="12">
    <w:abstractNumId w:val="11"/>
  </w:num>
  <w:num w:numId="13">
    <w:abstractNumId w:val="14"/>
  </w:num>
  <w:num w:numId="14">
    <w:abstractNumId w:val="9"/>
  </w:num>
  <w:num w:numId="15">
    <w:abstractNumId w:val="17"/>
  </w:num>
  <w:num w:numId="16">
    <w:abstractNumId w:val="8"/>
  </w:num>
  <w:num w:numId="17">
    <w:abstractNumId w:val="28"/>
  </w:num>
  <w:num w:numId="18">
    <w:abstractNumId w:val="30"/>
  </w:num>
  <w:num w:numId="19">
    <w:abstractNumId w:val="24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3"/>
  </w:num>
  <w:num w:numId="22">
    <w:abstractNumId w:val="10"/>
  </w:num>
  <w:num w:numId="23">
    <w:abstractNumId w:val="40"/>
  </w:num>
  <w:num w:numId="24">
    <w:abstractNumId w:val="5"/>
  </w:num>
  <w:num w:numId="25">
    <w:abstractNumId w:val="31"/>
  </w:num>
  <w:num w:numId="26">
    <w:abstractNumId w:val="19"/>
  </w:num>
  <w:num w:numId="27">
    <w:abstractNumId w:val="15"/>
  </w:num>
  <w:num w:numId="28">
    <w:abstractNumId w:val="13"/>
  </w:num>
  <w:num w:numId="29">
    <w:abstractNumId w:val="44"/>
  </w:num>
  <w:num w:numId="30">
    <w:abstractNumId w:val="23"/>
  </w:num>
  <w:num w:numId="31">
    <w:abstractNumId w:val="42"/>
  </w:num>
  <w:num w:numId="32">
    <w:abstractNumId w:val="38"/>
  </w:num>
  <w:num w:numId="33">
    <w:abstractNumId w:val="6"/>
  </w:num>
  <w:num w:numId="34">
    <w:abstractNumId w:val="39"/>
  </w:num>
  <w:num w:numId="35">
    <w:abstractNumId w:val="12"/>
  </w:num>
  <w:num w:numId="36">
    <w:abstractNumId w:val="29"/>
  </w:num>
  <w:num w:numId="37">
    <w:abstractNumId w:val="22"/>
  </w:num>
  <w:num w:numId="38">
    <w:abstractNumId w:val="25"/>
  </w:num>
  <w:num w:numId="39">
    <w:abstractNumId w:val="36"/>
  </w:num>
  <w:num w:numId="40">
    <w:abstractNumId w:val="1"/>
  </w:num>
  <w:num w:numId="41">
    <w:abstractNumId w:val="26"/>
  </w:num>
  <w:num w:numId="42">
    <w:abstractNumId w:val="20"/>
  </w:num>
  <w:num w:numId="43">
    <w:abstractNumId w:val="27"/>
  </w:num>
  <w:num w:numId="44">
    <w:abstractNumId w:val="16"/>
  </w:num>
  <w:num w:numId="45">
    <w:abstractNumId w:val="18"/>
  </w:num>
  <w:num w:numId="46">
    <w:abstractNumId w:val="21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54"/>
    <w:rsid w:val="00000699"/>
    <w:rsid w:val="00002CD4"/>
    <w:rsid w:val="0001358B"/>
    <w:rsid w:val="00020260"/>
    <w:rsid w:val="000217D7"/>
    <w:rsid w:val="00021ED1"/>
    <w:rsid w:val="00023C3D"/>
    <w:rsid w:val="00026680"/>
    <w:rsid w:val="00027D88"/>
    <w:rsid w:val="000348F1"/>
    <w:rsid w:val="00041600"/>
    <w:rsid w:val="00057AD1"/>
    <w:rsid w:val="00063A50"/>
    <w:rsid w:val="00064E47"/>
    <w:rsid w:val="000728F0"/>
    <w:rsid w:val="0007363D"/>
    <w:rsid w:val="00083E17"/>
    <w:rsid w:val="0008632E"/>
    <w:rsid w:val="00091734"/>
    <w:rsid w:val="00097189"/>
    <w:rsid w:val="000A51FE"/>
    <w:rsid w:val="000E687A"/>
    <w:rsid w:val="000F3946"/>
    <w:rsid w:val="00102A65"/>
    <w:rsid w:val="00113154"/>
    <w:rsid w:val="00125880"/>
    <w:rsid w:val="00130DD9"/>
    <w:rsid w:val="00152B80"/>
    <w:rsid w:val="00154B16"/>
    <w:rsid w:val="0015610E"/>
    <w:rsid w:val="00161668"/>
    <w:rsid w:val="00166FBE"/>
    <w:rsid w:val="00173EB0"/>
    <w:rsid w:val="00174FA4"/>
    <w:rsid w:val="00183224"/>
    <w:rsid w:val="00190A70"/>
    <w:rsid w:val="001A41CF"/>
    <w:rsid w:val="001B044F"/>
    <w:rsid w:val="001B0992"/>
    <w:rsid w:val="001B1C35"/>
    <w:rsid w:val="001B7314"/>
    <w:rsid w:val="001C3B60"/>
    <w:rsid w:val="001C651F"/>
    <w:rsid w:val="001E0C26"/>
    <w:rsid w:val="001E4BDC"/>
    <w:rsid w:val="001E5574"/>
    <w:rsid w:val="001E60B2"/>
    <w:rsid w:val="001E63BC"/>
    <w:rsid w:val="001F4927"/>
    <w:rsid w:val="001F7688"/>
    <w:rsid w:val="0020347C"/>
    <w:rsid w:val="002046CA"/>
    <w:rsid w:val="00211947"/>
    <w:rsid w:val="0021700C"/>
    <w:rsid w:val="00221F5B"/>
    <w:rsid w:val="00227211"/>
    <w:rsid w:val="002375D7"/>
    <w:rsid w:val="00240C9B"/>
    <w:rsid w:val="002462DF"/>
    <w:rsid w:val="002513C4"/>
    <w:rsid w:val="0025179C"/>
    <w:rsid w:val="0025211C"/>
    <w:rsid w:val="00255235"/>
    <w:rsid w:val="00287185"/>
    <w:rsid w:val="0029381F"/>
    <w:rsid w:val="002943AF"/>
    <w:rsid w:val="002A2AA4"/>
    <w:rsid w:val="002A7EFC"/>
    <w:rsid w:val="002C4551"/>
    <w:rsid w:val="002E0821"/>
    <w:rsid w:val="002F0467"/>
    <w:rsid w:val="002F2750"/>
    <w:rsid w:val="002F6813"/>
    <w:rsid w:val="002F7FE8"/>
    <w:rsid w:val="00315F17"/>
    <w:rsid w:val="003174E5"/>
    <w:rsid w:val="00320E84"/>
    <w:rsid w:val="003274B9"/>
    <w:rsid w:val="00333C9F"/>
    <w:rsid w:val="003429EF"/>
    <w:rsid w:val="003463E8"/>
    <w:rsid w:val="00352884"/>
    <w:rsid w:val="00356C7C"/>
    <w:rsid w:val="00361167"/>
    <w:rsid w:val="003670C7"/>
    <w:rsid w:val="003736D3"/>
    <w:rsid w:val="0038195E"/>
    <w:rsid w:val="003873EA"/>
    <w:rsid w:val="003976A4"/>
    <w:rsid w:val="003B3CAF"/>
    <w:rsid w:val="003C77E1"/>
    <w:rsid w:val="003D115A"/>
    <w:rsid w:val="003E118E"/>
    <w:rsid w:val="003E2831"/>
    <w:rsid w:val="003F0B54"/>
    <w:rsid w:val="003F3621"/>
    <w:rsid w:val="003F425A"/>
    <w:rsid w:val="003F4FA3"/>
    <w:rsid w:val="00401D64"/>
    <w:rsid w:val="00405089"/>
    <w:rsid w:val="004278E9"/>
    <w:rsid w:val="00442DAE"/>
    <w:rsid w:val="00443BE0"/>
    <w:rsid w:val="00445A98"/>
    <w:rsid w:val="004538B6"/>
    <w:rsid w:val="00456B17"/>
    <w:rsid w:val="0047321E"/>
    <w:rsid w:val="0047539E"/>
    <w:rsid w:val="004849CB"/>
    <w:rsid w:val="004869F8"/>
    <w:rsid w:val="004877B0"/>
    <w:rsid w:val="00493862"/>
    <w:rsid w:val="00495CB9"/>
    <w:rsid w:val="004A0955"/>
    <w:rsid w:val="004A3F36"/>
    <w:rsid w:val="00502696"/>
    <w:rsid w:val="005067B0"/>
    <w:rsid w:val="0051083C"/>
    <w:rsid w:val="00511E56"/>
    <w:rsid w:val="005169B8"/>
    <w:rsid w:val="005215EE"/>
    <w:rsid w:val="005270CD"/>
    <w:rsid w:val="00530818"/>
    <w:rsid w:val="00560EAD"/>
    <w:rsid w:val="0057242B"/>
    <w:rsid w:val="00574170"/>
    <w:rsid w:val="005754BD"/>
    <w:rsid w:val="0058188E"/>
    <w:rsid w:val="005832FC"/>
    <w:rsid w:val="00583B26"/>
    <w:rsid w:val="00585F80"/>
    <w:rsid w:val="005866E6"/>
    <w:rsid w:val="00592660"/>
    <w:rsid w:val="00595362"/>
    <w:rsid w:val="005A3C48"/>
    <w:rsid w:val="005A5D9C"/>
    <w:rsid w:val="005A729E"/>
    <w:rsid w:val="005B7684"/>
    <w:rsid w:val="005C1DAD"/>
    <w:rsid w:val="005D4D7B"/>
    <w:rsid w:val="005D7331"/>
    <w:rsid w:val="005E06D6"/>
    <w:rsid w:val="005F26CF"/>
    <w:rsid w:val="005F29D7"/>
    <w:rsid w:val="005F5ECA"/>
    <w:rsid w:val="006001B7"/>
    <w:rsid w:val="00607510"/>
    <w:rsid w:val="00610091"/>
    <w:rsid w:val="00612A78"/>
    <w:rsid w:val="00642FA6"/>
    <w:rsid w:val="006528E1"/>
    <w:rsid w:val="0065660E"/>
    <w:rsid w:val="00665A12"/>
    <w:rsid w:val="006959BC"/>
    <w:rsid w:val="00696ED4"/>
    <w:rsid w:val="006A0705"/>
    <w:rsid w:val="006B00A3"/>
    <w:rsid w:val="006B078B"/>
    <w:rsid w:val="006B2D9C"/>
    <w:rsid w:val="006B6E20"/>
    <w:rsid w:val="006D4842"/>
    <w:rsid w:val="006E4848"/>
    <w:rsid w:val="006F13FC"/>
    <w:rsid w:val="006F6056"/>
    <w:rsid w:val="007107A7"/>
    <w:rsid w:val="00720D1F"/>
    <w:rsid w:val="00726139"/>
    <w:rsid w:val="00727D94"/>
    <w:rsid w:val="00727EE9"/>
    <w:rsid w:val="00731436"/>
    <w:rsid w:val="00732C80"/>
    <w:rsid w:val="00750653"/>
    <w:rsid w:val="00763EF6"/>
    <w:rsid w:val="00774847"/>
    <w:rsid w:val="00793B40"/>
    <w:rsid w:val="007A260D"/>
    <w:rsid w:val="007A3F0B"/>
    <w:rsid w:val="007A4AC1"/>
    <w:rsid w:val="007B1409"/>
    <w:rsid w:val="007B5AFA"/>
    <w:rsid w:val="007C3489"/>
    <w:rsid w:val="007C4D24"/>
    <w:rsid w:val="007E3581"/>
    <w:rsid w:val="007E5193"/>
    <w:rsid w:val="007E6115"/>
    <w:rsid w:val="007F03DB"/>
    <w:rsid w:val="007F3166"/>
    <w:rsid w:val="008046EA"/>
    <w:rsid w:val="0080623C"/>
    <w:rsid w:val="00817614"/>
    <w:rsid w:val="008264F0"/>
    <w:rsid w:val="00830204"/>
    <w:rsid w:val="00832ADB"/>
    <w:rsid w:val="0084190B"/>
    <w:rsid w:val="00855FDE"/>
    <w:rsid w:val="00860808"/>
    <w:rsid w:val="00861722"/>
    <w:rsid w:val="00864ED6"/>
    <w:rsid w:val="00866D6B"/>
    <w:rsid w:val="00867032"/>
    <w:rsid w:val="008674C6"/>
    <w:rsid w:val="00867667"/>
    <w:rsid w:val="008760EC"/>
    <w:rsid w:val="0087661A"/>
    <w:rsid w:val="00877827"/>
    <w:rsid w:val="00880033"/>
    <w:rsid w:val="008A0689"/>
    <w:rsid w:val="008A5F65"/>
    <w:rsid w:val="008E362B"/>
    <w:rsid w:val="008E6857"/>
    <w:rsid w:val="009015DA"/>
    <w:rsid w:val="009077C9"/>
    <w:rsid w:val="009118EE"/>
    <w:rsid w:val="00914924"/>
    <w:rsid w:val="00914ADB"/>
    <w:rsid w:val="00915DF7"/>
    <w:rsid w:val="009168DD"/>
    <w:rsid w:val="00953892"/>
    <w:rsid w:val="0095535E"/>
    <w:rsid w:val="00963C93"/>
    <w:rsid w:val="0096614D"/>
    <w:rsid w:val="00990A01"/>
    <w:rsid w:val="009958CA"/>
    <w:rsid w:val="00996208"/>
    <w:rsid w:val="009A3E4B"/>
    <w:rsid w:val="009B0ECA"/>
    <w:rsid w:val="009B3A3E"/>
    <w:rsid w:val="009B4A4B"/>
    <w:rsid w:val="009B6F00"/>
    <w:rsid w:val="009E1CE4"/>
    <w:rsid w:val="009E780D"/>
    <w:rsid w:val="009F752D"/>
    <w:rsid w:val="00A11F11"/>
    <w:rsid w:val="00A1231B"/>
    <w:rsid w:val="00A13E71"/>
    <w:rsid w:val="00A15166"/>
    <w:rsid w:val="00A25AFB"/>
    <w:rsid w:val="00A429CF"/>
    <w:rsid w:val="00A45207"/>
    <w:rsid w:val="00A562AE"/>
    <w:rsid w:val="00A61E3B"/>
    <w:rsid w:val="00A65910"/>
    <w:rsid w:val="00A708BF"/>
    <w:rsid w:val="00A72BDA"/>
    <w:rsid w:val="00A969F4"/>
    <w:rsid w:val="00AB29B5"/>
    <w:rsid w:val="00AC0B32"/>
    <w:rsid w:val="00AC64ED"/>
    <w:rsid w:val="00AC7C0E"/>
    <w:rsid w:val="00AD454F"/>
    <w:rsid w:val="00AD5640"/>
    <w:rsid w:val="00AE3942"/>
    <w:rsid w:val="00AE670B"/>
    <w:rsid w:val="00AF009D"/>
    <w:rsid w:val="00AF15B0"/>
    <w:rsid w:val="00AF326D"/>
    <w:rsid w:val="00AF6886"/>
    <w:rsid w:val="00B00C00"/>
    <w:rsid w:val="00B022B4"/>
    <w:rsid w:val="00B027BF"/>
    <w:rsid w:val="00B03A70"/>
    <w:rsid w:val="00B04019"/>
    <w:rsid w:val="00B1251D"/>
    <w:rsid w:val="00B22FCE"/>
    <w:rsid w:val="00B233D4"/>
    <w:rsid w:val="00B31C7E"/>
    <w:rsid w:val="00B41FF5"/>
    <w:rsid w:val="00B51FAD"/>
    <w:rsid w:val="00B5647D"/>
    <w:rsid w:val="00B568BE"/>
    <w:rsid w:val="00B66B2A"/>
    <w:rsid w:val="00B67000"/>
    <w:rsid w:val="00B73324"/>
    <w:rsid w:val="00B75C40"/>
    <w:rsid w:val="00B77CDC"/>
    <w:rsid w:val="00B8496D"/>
    <w:rsid w:val="00B858B8"/>
    <w:rsid w:val="00B923F5"/>
    <w:rsid w:val="00B958F6"/>
    <w:rsid w:val="00B97D11"/>
    <w:rsid w:val="00BA206A"/>
    <w:rsid w:val="00BB7FEE"/>
    <w:rsid w:val="00BC145D"/>
    <w:rsid w:val="00BC14AF"/>
    <w:rsid w:val="00BC78A3"/>
    <w:rsid w:val="00BE023B"/>
    <w:rsid w:val="00BE2FD2"/>
    <w:rsid w:val="00BE70F8"/>
    <w:rsid w:val="00BF1F18"/>
    <w:rsid w:val="00C0433E"/>
    <w:rsid w:val="00C163DB"/>
    <w:rsid w:val="00C1756A"/>
    <w:rsid w:val="00C319DF"/>
    <w:rsid w:val="00C51F86"/>
    <w:rsid w:val="00C60AB8"/>
    <w:rsid w:val="00C74E03"/>
    <w:rsid w:val="00C76B53"/>
    <w:rsid w:val="00C974B7"/>
    <w:rsid w:val="00CA6E2B"/>
    <w:rsid w:val="00CA7E6E"/>
    <w:rsid w:val="00CB587D"/>
    <w:rsid w:val="00CB5A15"/>
    <w:rsid w:val="00CC4AAC"/>
    <w:rsid w:val="00CC57CF"/>
    <w:rsid w:val="00CD09B5"/>
    <w:rsid w:val="00CD2908"/>
    <w:rsid w:val="00CD36EC"/>
    <w:rsid w:val="00CE225D"/>
    <w:rsid w:val="00D01B4C"/>
    <w:rsid w:val="00D0260F"/>
    <w:rsid w:val="00D21CE4"/>
    <w:rsid w:val="00D4130F"/>
    <w:rsid w:val="00D45045"/>
    <w:rsid w:val="00D5451E"/>
    <w:rsid w:val="00D70DD6"/>
    <w:rsid w:val="00D84B0C"/>
    <w:rsid w:val="00D91B77"/>
    <w:rsid w:val="00D96435"/>
    <w:rsid w:val="00D97C9F"/>
    <w:rsid w:val="00DA21D9"/>
    <w:rsid w:val="00DA3DC4"/>
    <w:rsid w:val="00DC1992"/>
    <w:rsid w:val="00DC6BD8"/>
    <w:rsid w:val="00DD2758"/>
    <w:rsid w:val="00DD31D2"/>
    <w:rsid w:val="00DE0536"/>
    <w:rsid w:val="00DE45EE"/>
    <w:rsid w:val="00DE6E25"/>
    <w:rsid w:val="00E10807"/>
    <w:rsid w:val="00E1417C"/>
    <w:rsid w:val="00E200C2"/>
    <w:rsid w:val="00E2420C"/>
    <w:rsid w:val="00E27FDD"/>
    <w:rsid w:val="00E36263"/>
    <w:rsid w:val="00E374DA"/>
    <w:rsid w:val="00E37D45"/>
    <w:rsid w:val="00E5528E"/>
    <w:rsid w:val="00E556BF"/>
    <w:rsid w:val="00E56F60"/>
    <w:rsid w:val="00E702A7"/>
    <w:rsid w:val="00E83835"/>
    <w:rsid w:val="00E93A50"/>
    <w:rsid w:val="00E95C77"/>
    <w:rsid w:val="00EA6B96"/>
    <w:rsid w:val="00EA6DB2"/>
    <w:rsid w:val="00EB1653"/>
    <w:rsid w:val="00EB2035"/>
    <w:rsid w:val="00EB21F9"/>
    <w:rsid w:val="00EB2703"/>
    <w:rsid w:val="00EB7696"/>
    <w:rsid w:val="00EC2ABF"/>
    <w:rsid w:val="00ED489A"/>
    <w:rsid w:val="00ED5545"/>
    <w:rsid w:val="00ED7F88"/>
    <w:rsid w:val="00EF20F2"/>
    <w:rsid w:val="00F167C4"/>
    <w:rsid w:val="00F31E5E"/>
    <w:rsid w:val="00F43429"/>
    <w:rsid w:val="00F43F01"/>
    <w:rsid w:val="00F4628C"/>
    <w:rsid w:val="00F6177C"/>
    <w:rsid w:val="00F6267F"/>
    <w:rsid w:val="00F702F4"/>
    <w:rsid w:val="00F733F1"/>
    <w:rsid w:val="00F764AC"/>
    <w:rsid w:val="00F842AF"/>
    <w:rsid w:val="00F91E8A"/>
    <w:rsid w:val="00FB76C6"/>
    <w:rsid w:val="00FC4B1E"/>
    <w:rsid w:val="00FD0E5F"/>
    <w:rsid w:val="00FD18B7"/>
    <w:rsid w:val="00FD5C39"/>
    <w:rsid w:val="00FD7122"/>
    <w:rsid w:val="00FF051C"/>
    <w:rsid w:val="00FF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019"/>
    <w:rPr>
      <w:lang w:val="en-GB"/>
    </w:rPr>
  </w:style>
  <w:style w:type="paragraph" w:styleId="Heading1">
    <w:name w:val="heading 1"/>
    <w:basedOn w:val="Normal"/>
    <w:next w:val="Normal"/>
    <w:qFormat/>
    <w:rsid w:val="00B04019"/>
    <w:pPr>
      <w:keepNext/>
      <w:spacing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B04019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04019"/>
    <w:pPr>
      <w:keepNext/>
      <w:spacing w:line="360" w:lineRule="auto"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rsid w:val="00B04019"/>
    <w:pPr>
      <w:keepNext/>
      <w:spacing w:after="120"/>
      <w:jc w:val="center"/>
      <w:outlineLvl w:val="4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04019"/>
    <w:pPr>
      <w:widowControl w:val="0"/>
      <w:ind w:left="567" w:right="-291"/>
    </w:pPr>
    <w:rPr>
      <w:rFonts w:ascii="Arial" w:hAnsi="Arial"/>
      <w:sz w:val="24"/>
      <w:lang w:val="en-US"/>
    </w:rPr>
  </w:style>
  <w:style w:type="paragraph" w:styleId="BodyText2">
    <w:name w:val="Body Text 2"/>
    <w:basedOn w:val="Normal"/>
    <w:rsid w:val="00B04019"/>
    <w:pPr>
      <w:widowControl w:val="0"/>
      <w:spacing w:after="120"/>
      <w:jc w:val="both"/>
    </w:pPr>
    <w:rPr>
      <w:sz w:val="28"/>
      <w:lang w:val="en-US"/>
    </w:rPr>
  </w:style>
  <w:style w:type="paragraph" w:styleId="BodyText">
    <w:name w:val="Body Text"/>
    <w:basedOn w:val="Normal"/>
    <w:rsid w:val="00B04019"/>
    <w:rPr>
      <w:b/>
      <w:i/>
      <w:sz w:val="24"/>
    </w:rPr>
  </w:style>
  <w:style w:type="paragraph" w:styleId="BodyText3">
    <w:name w:val="Body Text 3"/>
    <w:basedOn w:val="Normal"/>
    <w:rsid w:val="00B04019"/>
    <w:rPr>
      <w:b/>
      <w:color w:val="0000FF"/>
      <w:sz w:val="24"/>
    </w:rPr>
  </w:style>
  <w:style w:type="paragraph" w:styleId="BodyTextIndent">
    <w:name w:val="Body Text Indent"/>
    <w:basedOn w:val="Normal"/>
    <w:rsid w:val="00B04019"/>
    <w:pPr>
      <w:spacing w:after="120"/>
      <w:ind w:firstLine="720"/>
      <w:jc w:val="both"/>
    </w:pPr>
    <w:rPr>
      <w:sz w:val="24"/>
      <w:lang w:val="ro-RO"/>
    </w:rPr>
  </w:style>
  <w:style w:type="paragraph" w:styleId="BodyTextIndent2">
    <w:name w:val="Body Text Indent 2"/>
    <w:basedOn w:val="Normal"/>
    <w:rsid w:val="00B04019"/>
    <w:pPr>
      <w:spacing w:after="120"/>
      <w:ind w:left="1122" w:hanging="374"/>
      <w:jc w:val="both"/>
    </w:pPr>
    <w:rPr>
      <w:sz w:val="24"/>
      <w:lang w:val="en-US"/>
    </w:rPr>
  </w:style>
  <w:style w:type="paragraph" w:styleId="BodyTextIndent3">
    <w:name w:val="Body Text Indent 3"/>
    <w:basedOn w:val="Normal"/>
    <w:rsid w:val="00B04019"/>
    <w:pPr>
      <w:spacing w:after="120"/>
      <w:ind w:left="1122" w:hanging="402"/>
      <w:jc w:val="both"/>
    </w:pPr>
    <w:rPr>
      <w:sz w:val="24"/>
      <w:lang w:val="en-US"/>
    </w:rPr>
  </w:style>
  <w:style w:type="paragraph" w:styleId="List2">
    <w:name w:val="List 2"/>
    <w:basedOn w:val="Normal"/>
    <w:rsid w:val="00B04019"/>
    <w:pPr>
      <w:spacing w:after="120"/>
      <w:ind w:left="720" w:hanging="360"/>
      <w:jc w:val="both"/>
    </w:pPr>
    <w:rPr>
      <w:sz w:val="24"/>
      <w:lang w:val="en-US"/>
    </w:rPr>
  </w:style>
  <w:style w:type="paragraph" w:customStyle="1" w:styleId="antet">
    <w:name w:val="antet"/>
    <w:basedOn w:val="Heading2"/>
    <w:next w:val="Heading3"/>
    <w:rsid w:val="00B04019"/>
    <w:pPr>
      <w:widowControl w:val="0"/>
      <w:tabs>
        <w:tab w:val="center" w:pos="8100"/>
      </w:tabs>
      <w:jc w:val="both"/>
    </w:pPr>
    <w:rPr>
      <w:b w:val="0"/>
      <w:lang w:val="en-US"/>
    </w:rPr>
  </w:style>
  <w:style w:type="paragraph" w:styleId="NormalIndent">
    <w:name w:val="Normal Indent"/>
    <w:basedOn w:val="Normal"/>
    <w:rsid w:val="00B04019"/>
    <w:pPr>
      <w:spacing w:after="120"/>
      <w:ind w:left="720"/>
      <w:jc w:val="both"/>
    </w:pPr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87782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63EF6"/>
    <w:rPr>
      <w:b/>
      <w:sz w:val="24"/>
      <w:lang w:val="en-GB"/>
    </w:rPr>
  </w:style>
  <w:style w:type="character" w:customStyle="1" w:styleId="FontStyle31">
    <w:name w:val="Font Style31"/>
    <w:rsid w:val="002462DF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495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5CB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rsid w:val="00083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3E17"/>
    <w:rPr>
      <w:lang w:val="en-GB"/>
    </w:rPr>
  </w:style>
  <w:style w:type="paragraph" w:styleId="Footer">
    <w:name w:val="footer"/>
    <w:basedOn w:val="Normal"/>
    <w:link w:val="FooterChar"/>
    <w:uiPriority w:val="99"/>
    <w:rsid w:val="00083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17"/>
    <w:rPr>
      <w:lang w:val="en-GB"/>
    </w:rPr>
  </w:style>
  <w:style w:type="paragraph" w:customStyle="1" w:styleId="Default">
    <w:name w:val="Default"/>
    <w:rsid w:val="002943AF"/>
    <w:pPr>
      <w:autoSpaceDE w:val="0"/>
      <w:autoSpaceDN w:val="0"/>
      <w:adjustRightInd w:val="0"/>
      <w:ind w:firstLine="301"/>
      <w:jc w:val="both"/>
    </w:pPr>
    <w:rPr>
      <w:color w:val="000000"/>
      <w:sz w:val="24"/>
      <w:szCs w:val="24"/>
      <w:lang w:val="ro-RO" w:eastAsia="ro-RO"/>
    </w:rPr>
  </w:style>
  <w:style w:type="paragraph" w:styleId="Title">
    <w:name w:val="Title"/>
    <w:basedOn w:val="Normal"/>
    <w:next w:val="Subtitle"/>
    <w:link w:val="TitleChar"/>
    <w:qFormat/>
    <w:rsid w:val="00963C93"/>
    <w:pPr>
      <w:tabs>
        <w:tab w:val="left" w:pos="720"/>
      </w:tabs>
      <w:suppressAutoHyphens/>
      <w:jc w:val="center"/>
    </w:pPr>
    <w:rPr>
      <w:rFonts w:ascii="Arial" w:hAnsi="Arial"/>
      <w:b/>
      <w:spacing w:val="30"/>
      <w:sz w:val="28"/>
      <w:lang w:val="ro-RO" w:eastAsia="ar-SA"/>
    </w:rPr>
  </w:style>
  <w:style w:type="character" w:customStyle="1" w:styleId="TitleChar">
    <w:name w:val="Title Char"/>
    <w:basedOn w:val="DefaultParagraphFont"/>
    <w:link w:val="Title"/>
    <w:rsid w:val="00963C93"/>
    <w:rPr>
      <w:rFonts w:ascii="Arial" w:hAnsi="Arial"/>
      <w:b/>
      <w:spacing w:val="30"/>
      <w:sz w:val="28"/>
      <w:lang w:val="ro-RO" w:eastAsia="ar-SA"/>
    </w:rPr>
  </w:style>
  <w:style w:type="paragraph" w:styleId="Subtitle">
    <w:name w:val="Subtitle"/>
    <w:basedOn w:val="Normal"/>
    <w:next w:val="Normal"/>
    <w:link w:val="SubtitleChar"/>
    <w:qFormat/>
    <w:rsid w:val="00963C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63C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table" w:styleId="TableGrid">
    <w:name w:val="Table Grid"/>
    <w:basedOn w:val="TableNormal"/>
    <w:rsid w:val="007A4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4019"/>
    <w:rPr>
      <w:lang w:val="en-GB"/>
    </w:rPr>
  </w:style>
  <w:style w:type="paragraph" w:styleId="Heading1">
    <w:name w:val="heading 1"/>
    <w:basedOn w:val="Normal"/>
    <w:next w:val="Normal"/>
    <w:qFormat/>
    <w:rsid w:val="00B04019"/>
    <w:pPr>
      <w:keepNext/>
      <w:spacing w:line="36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B04019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04019"/>
    <w:pPr>
      <w:keepNext/>
      <w:spacing w:line="360" w:lineRule="auto"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rsid w:val="00B04019"/>
    <w:pPr>
      <w:keepNext/>
      <w:spacing w:after="120"/>
      <w:jc w:val="center"/>
      <w:outlineLvl w:val="4"/>
    </w:pPr>
    <w:rPr>
      <w:b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B04019"/>
    <w:pPr>
      <w:widowControl w:val="0"/>
      <w:ind w:left="567" w:right="-291"/>
    </w:pPr>
    <w:rPr>
      <w:rFonts w:ascii="Arial" w:hAnsi="Arial"/>
      <w:sz w:val="24"/>
      <w:lang w:val="en-US"/>
    </w:rPr>
  </w:style>
  <w:style w:type="paragraph" w:styleId="BodyText2">
    <w:name w:val="Body Text 2"/>
    <w:basedOn w:val="Normal"/>
    <w:rsid w:val="00B04019"/>
    <w:pPr>
      <w:widowControl w:val="0"/>
      <w:spacing w:after="120"/>
      <w:jc w:val="both"/>
    </w:pPr>
    <w:rPr>
      <w:sz w:val="28"/>
      <w:lang w:val="en-US"/>
    </w:rPr>
  </w:style>
  <w:style w:type="paragraph" w:styleId="BodyText">
    <w:name w:val="Body Text"/>
    <w:basedOn w:val="Normal"/>
    <w:rsid w:val="00B04019"/>
    <w:rPr>
      <w:b/>
      <w:i/>
      <w:sz w:val="24"/>
    </w:rPr>
  </w:style>
  <w:style w:type="paragraph" w:styleId="BodyText3">
    <w:name w:val="Body Text 3"/>
    <w:basedOn w:val="Normal"/>
    <w:rsid w:val="00B04019"/>
    <w:rPr>
      <w:b/>
      <w:color w:val="0000FF"/>
      <w:sz w:val="24"/>
    </w:rPr>
  </w:style>
  <w:style w:type="paragraph" w:styleId="BodyTextIndent">
    <w:name w:val="Body Text Indent"/>
    <w:basedOn w:val="Normal"/>
    <w:rsid w:val="00B04019"/>
    <w:pPr>
      <w:spacing w:after="120"/>
      <w:ind w:firstLine="720"/>
      <w:jc w:val="both"/>
    </w:pPr>
    <w:rPr>
      <w:sz w:val="24"/>
      <w:lang w:val="ro-RO"/>
    </w:rPr>
  </w:style>
  <w:style w:type="paragraph" w:styleId="BodyTextIndent2">
    <w:name w:val="Body Text Indent 2"/>
    <w:basedOn w:val="Normal"/>
    <w:rsid w:val="00B04019"/>
    <w:pPr>
      <w:spacing w:after="120"/>
      <w:ind w:left="1122" w:hanging="374"/>
      <w:jc w:val="both"/>
    </w:pPr>
    <w:rPr>
      <w:sz w:val="24"/>
      <w:lang w:val="en-US"/>
    </w:rPr>
  </w:style>
  <w:style w:type="paragraph" w:styleId="BodyTextIndent3">
    <w:name w:val="Body Text Indent 3"/>
    <w:basedOn w:val="Normal"/>
    <w:rsid w:val="00B04019"/>
    <w:pPr>
      <w:spacing w:after="120"/>
      <w:ind w:left="1122" w:hanging="402"/>
      <w:jc w:val="both"/>
    </w:pPr>
    <w:rPr>
      <w:sz w:val="24"/>
      <w:lang w:val="en-US"/>
    </w:rPr>
  </w:style>
  <w:style w:type="paragraph" w:styleId="List2">
    <w:name w:val="List 2"/>
    <w:basedOn w:val="Normal"/>
    <w:rsid w:val="00B04019"/>
    <w:pPr>
      <w:spacing w:after="120"/>
      <w:ind w:left="720" w:hanging="360"/>
      <w:jc w:val="both"/>
    </w:pPr>
    <w:rPr>
      <w:sz w:val="24"/>
      <w:lang w:val="en-US"/>
    </w:rPr>
  </w:style>
  <w:style w:type="paragraph" w:customStyle="1" w:styleId="antet">
    <w:name w:val="antet"/>
    <w:basedOn w:val="Heading2"/>
    <w:next w:val="Heading3"/>
    <w:rsid w:val="00B04019"/>
    <w:pPr>
      <w:widowControl w:val="0"/>
      <w:tabs>
        <w:tab w:val="center" w:pos="8100"/>
      </w:tabs>
      <w:jc w:val="both"/>
    </w:pPr>
    <w:rPr>
      <w:b w:val="0"/>
      <w:lang w:val="en-US"/>
    </w:rPr>
  </w:style>
  <w:style w:type="paragraph" w:styleId="NormalIndent">
    <w:name w:val="Normal Indent"/>
    <w:basedOn w:val="Normal"/>
    <w:rsid w:val="00B04019"/>
    <w:pPr>
      <w:spacing w:after="120"/>
      <w:ind w:left="720"/>
      <w:jc w:val="both"/>
    </w:pPr>
    <w:rPr>
      <w:sz w:val="24"/>
      <w:lang w:val="en-US"/>
    </w:rPr>
  </w:style>
  <w:style w:type="paragraph" w:styleId="ListParagraph">
    <w:name w:val="List Paragraph"/>
    <w:basedOn w:val="Normal"/>
    <w:uiPriority w:val="34"/>
    <w:qFormat/>
    <w:rsid w:val="0087782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763EF6"/>
    <w:rPr>
      <w:b/>
      <w:sz w:val="24"/>
      <w:lang w:val="en-GB"/>
    </w:rPr>
  </w:style>
  <w:style w:type="character" w:customStyle="1" w:styleId="FontStyle31">
    <w:name w:val="Font Style31"/>
    <w:rsid w:val="002462DF"/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495C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5CB9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rsid w:val="00083E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83E17"/>
    <w:rPr>
      <w:lang w:val="en-GB"/>
    </w:rPr>
  </w:style>
  <w:style w:type="paragraph" w:styleId="Footer">
    <w:name w:val="footer"/>
    <w:basedOn w:val="Normal"/>
    <w:link w:val="FooterChar"/>
    <w:uiPriority w:val="99"/>
    <w:rsid w:val="00083E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17"/>
    <w:rPr>
      <w:lang w:val="en-GB"/>
    </w:rPr>
  </w:style>
  <w:style w:type="paragraph" w:customStyle="1" w:styleId="Default">
    <w:name w:val="Default"/>
    <w:rsid w:val="002943AF"/>
    <w:pPr>
      <w:autoSpaceDE w:val="0"/>
      <w:autoSpaceDN w:val="0"/>
      <w:adjustRightInd w:val="0"/>
      <w:ind w:firstLine="301"/>
      <w:jc w:val="both"/>
    </w:pPr>
    <w:rPr>
      <w:color w:val="000000"/>
      <w:sz w:val="24"/>
      <w:szCs w:val="24"/>
      <w:lang w:val="ro-RO" w:eastAsia="ro-RO"/>
    </w:rPr>
  </w:style>
  <w:style w:type="paragraph" w:styleId="Title">
    <w:name w:val="Title"/>
    <w:basedOn w:val="Normal"/>
    <w:next w:val="Subtitle"/>
    <w:link w:val="TitleChar"/>
    <w:qFormat/>
    <w:rsid w:val="00963C93"/>
    <w:pPr>
      <w:tabs>
        <w:tab w:val="left" w:pos="720"/>
      </w:tabs>
      <w:suppressAutoHyphens/>
      <w:jc w:val="center"/>
    </w:pPr>
    <w:rPr>
      <w:rFonts w:ascii="Arial" w:hAnsi="Arial"/>
      <w:b/>
      <w:spacing w:val="30"/>
      <w:sz w:val="28"/>
      <w:lang w:val="ro-RO" w:eastAsia="ar-SA"/>
    </w:rPr>
  </w:style>
  <w:style w:type="character" w:customStyle="1" w:styleId="TitleChar">
    <w:name w:val="Title Char"/>
    <w:basedOn w:val="DefaultParagraphFont"/>
    <w:link w:val="Title"/>
    <w:rsid w:val="00963C93"/>
    <w:rPr>
      <w:rFonts w:ascii="Arial" w:hAnsi="Arial"/>
      <w:b/>
      <w:spacing w:val="30"/>
      <w:sz w:val="28"/>
      <w:lang w:val="ro-RO" w:eastAsia="ar-SA"/>
    </w:rPr>
  </w:style>
  <w:style w:type="paragraph" w:styleId="Subtitle">
    <w:name w:val="Subtitle"/>
    <w:basedOn w:val="Normal"/>
    <w:next w:val="Normal"/>
    <w:link w:val="SubtitleChar"/>
    <w:qFormat/>
    <w:rsid w:val="00963C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63C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table" w:styleId="TableGrid">
    <w:name w:val="Table Grid"/>
    <w:basedOn w:val="TableNormal"/>
    <w:rsid w:val="007A4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08DF2-B295-4F44-AFCC-F1B01237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6</Pages>
  <Words>2348</Words>
  <Characters>13619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Consiliul Local al Municipiului Oradea</vt:lpstr>
    </vt:vector>
  </TitlesOfParts>
  <Company>api</Company>
  <LinksUpToDate>false</LinksUpToDate>
  <CharactersWithSpaces>15936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 al Municipiului Oradea</dc:title>
  <dc:creator>Primãria Oradea</dc:creator>
  <cp:lastModifiedBy>Statia17</cp:lastModifiedBy>
  <cp:revision>26</cp:revision>
  <cp:lastPrinted>2020-12-15T08:34:00Z</cp:lastPrinted>
  <dcterms:created xsi:type="dcterms:W3CDTF">2020-12-07T06:48:00Z</dcterms:created>
  <dcterms:modified xsi:type="dcterms:W3CDTF">2020-12-15T08:34:00Z</dcterms:modified>
</cp:coreProperties>
</file>