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706AA" w14:textId="77777777" w:rsidR="00541C5A" w:rsidRPr="00AA6BA2" w:rsidRDefault="00541C5A" w:rsidP="00541C5A">
      <w:pPr>
        <w:spacing w:after="0" w:line="240" w:lineRule="auto"/>
        <w:rPr>
          <w:b/>
          <w:sz w:val="24"/>
          <w:szCs w:val="24"/>
          <w:lang w:val="en-US"/>
        </w:rPr>
      </w:pPr>
      <w:r w:rsidRPr="00EB15BC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                                                                                                                                 </w:t>
      </w:r>
    </w:p>
    <w:tbl>
      <w:tblPr>
        <w:tblStyle w:val="TableGrid"/>
        <w:tblW w:w="9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4"/>
        <w:gridCol w:w="5835"/>
      </w:tblGrid>
      <w:tr w:rsidR="00514FA7" w:rsidRPr="00D52533" w14:paraId="2F6EBEFF" w14:textId="77777777" w:rsidTr="00E648CB">
        <w:trPr>
          <w:trHeight w:val="1095"/>
        </w:trPr>
        <w:tc>
          <w:tcPr>
            <w:tcW w:w="4064" w:type="dxa"/>
          </w:tcPr>
          <w:p w14:paraId="6CFAED83" w14:textId="77777777" w:rsidR="00514FA7" w:rsidRPr="007E0CF6" w:rsidRDefault="00514FA7" w:rsidP="00E648CB">
            <w:pPr>
              <w:rPr>
                <w:rFonts w:ascii="Copperplate Gothic Light" w:hAnsi="Copperplate Gothic Light"/>
                <w:color w:val="548DD4" w:themeColor="text2" w:themeTint="99"/>
              </w:rPr>
            </w:pPr>
            <w:r w:rsidRPr="007E0CF6">
              <w:rPr>
                <w:noProof/>
                <w:color w:val="548DD4" w:themeColor="text2" w:themeTint="99"/>
                <w:lang w:eastAsia="ro-RO"/>
              </w:rPr>
              <w:drawing>
                <wp:inline distT="0" distB="0" distL="0" distR="0" wp14:anchorId="46A21A26" wp14:editId="53D1F1A8">
                  <wp:extent cx="887730" cy="840105"/>
                  <wp:effectExtent l="0" t="0" r="7620" b="0"/>
                  <wp:docPr id="7" name="Picture 7" descr="D:\backup c 18022016\Documents\CSMTGM\thumbna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 c 18022016\Documents\CSMTGM\thumbna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85" cy="841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5" w:type="dxa"/>
          </w:tcPr>
          <w:p w14:paraId="7176BC5D" w14:textId="77777777" w:rsidR="00514FA7" w:rsidRPr="00D52533" w:rsidRDefault="00514FA7" w:rsidP="00E648CB">
            <w:pPr>
              <w:rPr>
                <w:rFonts w:ascii="Copperplate Gothic Light" w:hAnsi="Copperplate Gothic Light"/>
                <w:color w:val="548DD4" w:themeColor="text2" w:themeTint="99"/>
                <w:sz w:val="16"/>
                <w:szCs w:val="16"/>
              </w:rPr>
            </w:pPr>
          </w:p>
          <w:p w14:paraId="73252CB3" w14:textId="77777777" w:rsidR="00514FA7" w:rsidRPr="00D52533" w:rsidRDefault="00514FA7" w:rsidP="00E648CB">
            <w:pPr>
              <w:jc w:val="right"/>
              <w:rPr>
                <w:rFonts w:ascii="Copperplate Gothic Light" w:hAnsi="Copperplate Gothic Light"/>
                <w:color w:val="548DD4" w:themeColor="text2" w:themeTint="99"/>
                <w:sz w:val="16"/>
                <w:szCs w:val="16"/>
              </w:rPr>
            </w:pPr>
          </w:p>
          <w:p w14:paraId="7430C509" w14:textId="77777777" w:rsidR="00514FA7" w:rsidRPr="000541FB" w:rsidRDefault="00514FA7" w:rsidP="00E648CB">
            <w:pPr>
              <w:spacing w:line="360" w:lineRule="auto"/>
              <w:jc w:val="right"/>
              <w:rPr>
                <w:rFonts w:ascii="Copperplate Gothic Light" w:hAnsi="Copperplate Gothic Light" w:cs="Arial"/>
                <w:b/>
                <w:i/>
                <w:color w:val="548DD4" w:themeColor="text2" w:themeTint="99"/>
                <w:sz w:val="12"/>
                <w:szCs w:val="12"/>
              </w:rPr>
            </w:pPr>
            <w:r w:rsidRPr="000541FB">
              <w:rPr>
                <w:rFonts w:ascii="Copperplate Gothic Light" w:hAnsi="Copperplate Gothic Light"/>
                <w:b/>
                <w:i/>
                <w:color w:val="548DD4" w:themeColor="text2" w:themeTint="99"/>
                <w:sz w:val="12"/>
                <w:szCs w:val="12"/>
              </w:rPr>
              <w:t>MUNICIPIUL TÎRGU MURE</w:t>
            </w:r>
            <w:r w:rsidRPr="000541FB">
              <w:rPr>
                <w:rFonts w:ascii="Arial" w:hAnsi="Arial" w:cs="Arial"/>
                <w:b/>
                <w:i/>
                <w:color w:val="548DD4" w:themeColor="text2" w:themeTint="99"/>
                <w:sz w:val="12"/>
                <w:szCs w:val="12"/>
              </w:rPr>
              <w:t>Ș</w:t>
            </w:r>
          </w:p>
          <w:p w14:paraId="0E03EDC6" w14:textId="77777777" w:rsidR="00514FA7" w:rsidRPr="000541FB" w:rsidRDefault="00514FA7" w:rsidP="00E648CB">
            <w:pPr>
              <w:spacing w:line="360" w:lineRule="auto"/>
              <w:jc w:val="right"/>
              <w:rPr>
                <w:rFonts w:ascii="Arial" w:hAnsi="Arial" w:cs="Arial"/>
                <w:b/>
                <w:i/>
                <w:color w:val="548DD4" w:themeColor="text2" w:themeTint="99"/>
                <w:sz w:val="12"/>
                <w:szCs w:val="12"/>
              </w:rPr>
            </w:pPr>
            <w:r w:rsidRPr="000541FB">
              <w:rPr>
                <w:rFonts w:ascii="Copperplate Gothic Light" w:hAnsi="Copperplate Gothic Light" w:cs="Arial"/>
                <w:b/>
                <w:i/>
                <w:color w:val="548DD4" w:themeColor="text2" w:themeTint="99"/>
                <w:sz w:val="12"/>
                <w:szCs w:val="12"/>
              </w:rPr>
              <w:t>CLUBUL SPORTIV MUNICIPAL T</w:t>
            </w:r>
            <w:r w:rsidRPr="000541FB">
              <w:rPr>
                <w:rFonts w:cs="Calibri"/>
                <w:b/>
                <w:i/>
                <w:color w:val="548DD4" w:themeColor="text2" w:themeTint="99"/>
                <w:sz w:val="12"/>
                <w:szCs w:val="12"/>
              </w:rPr>
              <w:t>Î</w:t>
            </w:r>
            <w:r w:rsidRPr="000541FB">
              <w:rPr>
                <w:rFonts w:ascii="Copperplate Gothic Light" w:hAnsi="Copperplate Gothic Light" w:cs="Arial"/>
                <w:b/>
                <w:i/>
                <w:color w:val="548DD4" w:themeColor="text2" w:themeTint="99"/>
                <w:sz w:val="12"/>
                <w:szCs w:val="12"/>
              </w:rPr>
              <w:t>RGU MURE</w:t>
            </w:r>
            <w:r w:rsidRPr="000541FB">
              <w:rPr>
                <w:rFonts w:ascii="Arial" w:hAnsi="Arial" w:cs="Arial"/>
                <w:b/>
                <w:i/>
                <w:color w:val="548DD4" w:themeColor="text2" w:themeTint="99"/>
                <w:sz w:val="12"/>
                <w:szCs w:val="12"/>
              </w:rPr>
              <w:t>Ș</w:t>
            </w:r>
          </w:p>
          <w:p w14:paraId="47C57003" w14:textId="77777777" w:rsidR="00514FA7" w:rsidRPr="000541FB" w:rsidRDefault="00514FA7" w:rsidP="00E648CB">
            <w:pPr>
              <w:spacing w:line="360" w:lineRule="auto"/>
              <w:jc w:val="right"/>
              <w:rPr>
                <w:rFonts w:ascii="Arial" w:hAnsi="Arial" w:cs="Arial"/>
                <w:b/>
                <w:i/>
                <w:color w:val="548DD4" w:themeColor="text2" w:themeTint="99"/>
                <w:sz w:val="12"/>
                <w:szCs w:val="12"/>
              </w:rPr>
            </w:pPr>
            <w:r w:rsidRPr="000541FB">
              <w:rPr>
                <w:rFonts w:ascii="Arial" w:hAnsi="Arial" w:cs="Arial"/>
                <w:b/>
                <w:i/>
                <w:color w:val="548DD4" w:themeColor="text2" w:themeTint="99"/>
                <w:sz w:val="12"/>
                <w:szCs w:val="12"/>
              </w:rPr>
              <w:t>C.I.F.: 39506110  ; C.I.S. –MS/A1/00014/2018</w:t>
            </w:r>
          </w:p>
          <w:p w14:paraId="7C670DEF" w14:textId="77777777" w:rsidR="00514FA7" w:rsidRPr="000541FB" w:rsidRDefault="00514FA7" w:rsidP="00E648CB">
            <w:pPr>
              <w:spacing w:line="360" w:lineRule="auto"/>
              <w:jc w:val="right"/>
              <w:rPr>
                <w:rFonts w:ascii="Copperplate Gothic Light" w:hAnsi="Copperplate Gothic Light" w:cs="Arial"/>
                <w:b/>
                <w:i/>
                <w:color w:val="548DD4" w:themeColor="text2" w:themeTint="99"/>
                <w:sz w:val="12"/>
                <w:szCs w:val="12"/>
              </w:rPr>
            </w:pPr>
            <w:r w:rsidRPr="000541FB">
              <w:rPr>
                <w:rFonts w:ascii="Copperplate Gothic Light" w:hAnsi="Copperplate Gothic Light" w:cs="Arial"/>
                <w:b/>
                <w:i/>
                <w:color w:val="548DD4" w:themeColor="text2" w:themeTint="99"/>
                <w:sz w:val="12"/>
                <w:szCs w:val="12"/>
              </w:rPr>
              <w:t>Str. Nicolae Grigorescu, Nr. 19 – CP 540095</w:t>
            </w:r>
          </w:p>
          <w:p w14:paraId="188E8AC7" w14:textId="77777777" w:rsidR="00514FA7" w:rsidRPr="00D52533" w:rsidRDefault="00514FA7" w:rsidP="00E648CB">
            <w:pPr>
              <w:spacing w:line="360" w:lineRule="auto"/>
              <w:jc w:val="right"/>
              <w:rPr>
                <w:rFonts w:ascii="Copperplate Gothic Light" w:hAnsi="Copperplate Gothic Light" w:cs="Arial"/>
                <w:b/>
                <w:i/>
                <w:color w:val="548DD4" w:themeColor="text2" w:themeTint="99"/>
                <w:sz w:val="16"/>
                <w:szCs w:val="16"/>
              </w:rPr>
            </w:pPr>
            <w:proofErr w:type="spellStart"/>
            <w:r w:rsidRPr="000541FB">
              <w:rPr>
                <w:rFonts w:ascii="Copperplate Gothic Light" w:hAnsi="Copperplate Gothic Light" w:cs="Arial"/>
                <w:b/>
                <w:i/>
                <w:color w:val="548DD4" w:themeColor="text2" w:themeTint="99"/>
                <w:sz w:val="12"/>
                <w:szCs w:val="12"/>
              </w:rPr>
              <w:t>TÎrgu</w:t>
            </w:r>
            <w:proofErr w:type="spellEnd"/>
            <w:r w:rsidRPr="000541FB">
              <w:rPr>
                <w:rFonts w:ascii="Copperplate Gothic Light" w:hAnsi="Copperplate Gothic Light" w:cs="Arial"/>
                <w:b/>
                <w:i/>
                <w:color w:val="548DD4" w:themeColor="text2" w:themeTint="99"/>
                <w:sz w:val="12"/>
                <w:szCs w:val="12"/>
              </w:rPr>
              <w:t xml:space="preserve"> </w:t>
            </w:r>
            <w:proofErr w:type="spellStart"/>
            <w:r w:rsidRPr="000541FB">
              <w:rPr>
                <w:rFonts w:ascii="Copperplate Gothic Light" w:hAnsi="Copperplate Gothic Light" w:cs="Arial"/>
                <w:b/>
                <w:i/>
                <w:color w:val="548DD4" w:themeColor="text2" w:themeTint="99"/>
                <w:sz w:val="12"/>
                <w:szCs w:val="12"/>
              </w:rPr>
              <w:t>Mures</w:t>
            </w:r>
            <w:proofErr w:type="spellEnd"/>
            <w:r w:rsidRPr="000541FB">
              <w:rPr>
                <w:rFonts w:ascii="Copperplate Gothic Light" w:hAnsi="Copperplate Gothic Light" w:cs="Arial"/>
                <w:b/>
                <w:i/>
                <w:color w:val="548DD4" w:themeColor="text2" w:themeTint="99"/>
                <w:sz w:val="12"/>
                <w:szCs w:val="12"/>
              </w:rPr>
              <w:t xml:space="preserve">, </w:t>
            </w:r>
            <w:proofErr w:type="spellStart"/>
            <w:r w:rsidRPr="000541FB">
              <w:rPr>
                <w:rFonts w:ascii="Copperplate Gothic Light" w:hAnsi="Copperplate Gothic Light" w:cs="Arial"/>
                <w:b/>
                <w:i/>
                <w:color w:val="548DD4" w:themeColor="text2" w:themeTint="99"/>
                <w:sz w:val="12"/>
                <w:szCs w:val="12"/>
              </w:rPr>
              <w:t>Judetul</w:t>
            </w:r>
            <w:proofErr w:type="spellEnd"/>
            <w:r w:rsidRPr="000541FB">
              <w:rPr>
                <w:rFonts w:ascii="Copperplate Gothic Light" w:hAnsi="Copperplate Gothic Light" w:cs="Arial"/>
                <w:b/>
                <w:i/>
                <w:color w:val="548DD4" w:themeColor="text2" w:themeTint="99"/>
                <w:sz w:val="12"/>
                <w:szCs w:val="12"/>
              </w:rPr>
              <w:t xml:space="preserve"> </w:t>
            </w:r>
            <w:proofErr w:type="spellStart"/>
            <w:r w:rsidRPr="000541FB">
              <w:rPr>
                <w:rFonts w:ascii="Copperplate Gothic Light" w:hAnsi="Copperplate Gothic Light" w:cs="Arial"/>
                <w:b/>
                <w:i/>
                <w:color w:val="548DD4" w:themeColor="text2" w:themeTint="99"/>
                <w:sz w:val="12"/>
                <w:szCs w:val="12"/>
              </w:rPr>
              <w:t>Mures</w:t>
            </w:r>
            <w:proofErr w:type="spellEnd"/>
          </w:p>
        </w:tc>
      </w:tr>
    </w:tbl>
    <w:p w14:paraId="4F57B4D4" w14:textId="77777777" w:rsidR="00514FA7" w:rsidRDefault="00514FA7" w:rsidP="00541C5A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F0A4BB" w14:textId="77777777" w:rsidR="00514FA7" w:rsidRDefault="00514FA7" w:rsidP="00541C5A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77B42D" w14:textId="72C0FE82" w:rsidR="00541C5A" w:rsidRPr="00A43B2B" w:rsidRDefault="00541C5A" w:rsidP="00541C5A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3DC4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813DC4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813DC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147E51C" w14:textId="6B4C68D0" w:rsidR="00541C5A" w:rsidRPr="00813DC4" w:rsidRDefault="00541C5A" w:rsidP="00541C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813DC4">
        <w:rPr>
          <w:rFonts w:ascii="Times New Roman" w:hAnsi="Times New Roman"/>
          <w:b/>
          <w:sz w:val="24"/>
          <w:szCs w:val="24"/>
        </w:rPr>
        <w:t xml:space="preserve">Nr. </w:t>
      </w:r>
      <w:r w:rsidR="00514FA7">
        <w:rPr>
          <w:rFonts w:ascii="Times New Roman" w:hAnsi="Times New Roman"/>
          <w:b/>
          <w:sz w:val="24"/>
          <w:szCs w:val="24"/>
        </w:rPr>
        <w:t xml:space="preserve">75 </w:t>
      </w:r>
      <w:r>
        <w:rPr>
          <w:rFonts w:ascii="Times New Roman" w:hAnsi="Times New Roman"/>
          <w:b/>
          <w:sz w:val="24"/>
          <w:szCs w:val="24"/>
        </w:rPr>
        <w:t xml:space="preserve">din </w:t>
      </w:r>
      <w:r w:rsidR="00514FA7">
        <w:rPr>
          <w:rFonts w:ascii="Times New Roman" w:hAnsi="Times New Roman"/>
          <w:b/>
          <w:sz w:val="24"/>
          <w:szCs w:val="24"/>
        </w:rPr>
        <w:t>18 ianuarie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514FA7">
        <w:rPr>
          <w:rFonts w:ascii="Times New Roman" w:hAnsi="Times New Roman"/>
          <w:b/>
          <w:sz w:val="24"/>
          <w:szCs w:val="24"/>
        </w:rPr>
        <w:t>1</w:t>
      </w:r>
    </w:p>
    <w:p w14:paraId="7E2D36F0" w14:textId="77777777" w:rsidR="00541C5A" w:rsidRDefault="00541C5A" w:rsidP="00541C5A">
      <w:pPr>
        <w:spacing w:after="0" w:line="240" w:lineRule="auto"/>
        <w:ind w:left="7200" w:firstLine="720"/>
        <w:rPr>
          <w:rFonts w:ascii="Times New Roman" w:eastAsia="Times New Roman" w:hAnsi="Times New Roman"/>
          <w:b/>
          <w:sz w:val="24"/>
          <w:szCs w:val="24"/>
        </w:rPr>
      </w:pPr>
    </w:p>
    <w:p w14:paraId="27A1983D" w14:textId="77777777" w:rsidR="00541C5A" w:rsidRDefault="00541C5A" w:rsidP="00541C5A">
      <w:pPr>
        <w:spacing w:after="0" w:line="240" w:lineRule="auto"/>
        <w:ind w:left="7200" w:firstLine="720"/>
        <w:rPr>
          <w:rFonts w:ascii="Times New Roman" w:eastAsia="Times New Roman" w:hAnsi="Times New Roman"/>
          <w:b/>
          <w:sz w:val="24"/>
          <w:szCs w:val="24"/>
        </w:rPr>
      </w:pPr>
    </w:p>
    <w:p w14:paraId="7D5A2A28" w14:textId="77777777" w:rsidR="00541C5A" w:rsidRPr="00813DC4" w:rsidRDefault="00541C5A" w:rsidP="00541C5A">
      <w:pPr>
        <w:spacing w:after="0" w:line="240" w:lineRule="auto"/>
        <w:ind w:left="7200" w:firstLine="720"/>
        <w:rPr>
          <w:rFonts w:ascii="Times New Roman" w:eastAsia="Times New Roman" w:hAnsi="Times New Roman"/>
          <w:b/>
          <w:sz w:val="24"/>
          <w:szCs w:val="24"/>
        </w:rPr>
      </w:pPr>
      <w:r w:rsidRPr="00813DC4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</w:t>
      </w:r>
    </w:p>
    <w:p w14:paraId="0710441C" w14:textId="77777777" w:rsidR="00541C5A" w:rsidRDefault="00541C5A" w:rsidP="00541C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6119827" w14:textId="77777777" w:rsidR="00FC2C78" w:rsidRPr="00813DC4" w:rsidRDefault="00FC2C78" w:rsidP="00541C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C06C990" w14:textId="77777777" w:rsidR="00541C5A" w:rsidRPr="00813DC4" w:rsidRDefault="00541C5A" w:rsidP="00541C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4"/>
          <w:szCs w:val="24"/>
        </w:rPr>
        <w:t>Referat de aprobare</w:t>
      </w:r>
    </w:p>
    <w:p w14:paraId="6B6F7865" w14:textId="77777777" w:rsidR="00541C5A" w:rsidRPr="00813DC4" w:rsidRDefault="00541C5A" w:rsidP="00541C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E6AA7CA" w14:textId="77777777" w:rsidR="00541C5A" w:rsidRPr="003F71A1" w:rsidRDefault="00541C5A" w:rsidP="00541C5A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6BA2">
        <w:rPr>
          <w:rFonts w:ascii="Times New Roman" w:hAnsi="Times New Roman"/>
          <w:b/>
          <w:sz w:val="24"/>
          <w:szCs w:val="24"/>
        </w:rPr>
        <w:t>privind</w:t>
      </w:r>
      <w:r w:rsidRPr="004C7442">
        <w:rPr>
          <w:rFonts w:ascii="Times New Roman" w:hAnsi="Times New Roman"/>
          <w:b/>
          <w:sz w:val="26"/>
          <w:szCs w:val="26"/>
        </w:rPr>
        <w:t xml:space="preserve"> </w:t>
      </w:r>
      <w:r w:rsidRPr="00AA6BA2">
        <w:rPr>
          <w:rFonts w:ascii="Times New Roman" w:hAnsi="Times New Roman"/>
          <w:b/>
          <w:sz w:val="24"/>
          <w:szCs w:val="24"/>
        </w:rPr>
        <w:t>modificarea și completarea</w:t>
      </w:r>
      <w:r w:rsidR="00FC2C78">
        <w:rPr>
          <w:rFonts w:ascii="Times New Roman" w:hAnsi="Times New Roman"/>
          <w:b/>
          <w:sz w:val="24"/>
          <w:szCs w:val="24"/>
        </w:rPr>
        <w:t xml:space="preserve"> art. 12 alin. (2) din </w:t>
      </w:r>
      <w:r w:rsidRPr="00AA6BA2">
        <w:rPr>
          <w:rFonts w:ascii="Times New Roman" w:hAnsi="Times New Roman"/>
          <w:b/>
          <w:sz w:val="24"/>
          <w:szCs w:val="24"/>
        </w:rPr>
        <w:t xml:space="preserve"> Regulamentului de organizare și funcționare a Clubului Sportiv Municipal Târgu Mureș</w:t>
      </w:r>
    </w:p>
    <w:p w14:paraId="4CB3B5D7" w14:textId="77777777" w:rsidR="00541C5A" w:rsidRPr="004C7442" w:rsidRDefault="00541C5A" w:rsidP="00541C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553E18F" w14:textId="77777777" w:rsidR="00541C5A" w:rsidRDefault="00541C5A" w:rsidP="00541C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E00E65F" w14:textId="77777777" w:rsidR="00FC2C78" w:rsidRPr="00813DC4" w:rsidRDefault="00FC2C78" w:rsidP="00541C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3927F90" w14:textId="77777777" w:rsidR="00541C5A" w:rsidRDefault="00541C5A" w:rsidP="00541C5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F71A1">
        <w:rPr>
          <w:rFonts w:ascii="Times New Roman" w:hAnsi="Times New Roman"/>
          <w:sz w:val="24"/>
          <w:szCs w:val="24"/>
        </w:rPr>
        <w:t>Clubul  Sportiv  Municipal  Târgu Mureş a fost înfiinţat prin Hotărâre a Consiliului local Târgu Mureș  nr. 353/2017 având ca obiect activitatea de promovare şi susţi</w:t>
      </w:r>
      <w:r>
        <w:rPr>
          <w:rFonts w:ascii="Times New Roman" w:hAnsi="Times New Roman"/>
          <w:sz w:val="24"/>
          <w:szCs w:val="24"/>
        </w:rPr>
        <w:t>nere a sportului târgumureşean.</w:t>
      </w:r>
    </w:p>
    <w:p w14:paraId="463481DE" w14:textId="77777777" w:rsidR="00FC2C78" w:rsidRDefault="00FC2C78" w:rsidP="00541C5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6766F138" w14:textId="77777777" w:rsidR="00FC2C78" w:rsidRPr="003F71A1" w:rsidRDefault="00FF0884" w:rsidP="00FC2C78">
      <w:pPr>
        <w:autoSpaceDE w:val="0"/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813DC4">
        <w:rPr>
          <w:rFonts w:ascii="Times New Roman" w:hAnsi="Times New Roman"/>
          <w:sz w:val="24"/>
          <w:szCs w:val="24"/>
        </w:rPr>
        <w:t>În urma</w:t>
      </w:r>
      <w:r w:rsidRPr="00FF08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discuțiilor din cadrul ș</w:t>
      </w:r>
      <w:r w:rsidRPr="00FF0884">
        <w:rPr>
          <w:rFonts w:ascii="Times New Roman" w:hAnsi="Times New Roman"/>
          <w:sz w:val="24"/>
          <w:szCs w:val="24"/>
        </w:rPr>
        <w:t>edin</w:t>
      </w:r>
      <w:r>
        <w:rPr>
          <w:rFonts w:ascii="Times New Roman" w:hAnsi="Times New Roman"/>
          <w:sz w:val="24"/>
          <w:szCs w:val="24"/>
        </w:rPr>
        <w:t>ței</w:t>
      </w:r>
      <w:r w:rsidRPr="00FF08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Comitetului </w:t>
      </w:r>
      <w:r w:rsidR="00FC2C78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irector al Clubului sportiv Municipal Târgu Mureș, </w:t>
      </w:r>
      <w:r w:rsidRPr="00FF0884">
        <w:rPr>
          <w:rFonts w:ascii="Times New Roman" w:hAnsi="Times New Roman"/>
          <w:sz w:val="24"/>
          <w:szCs w:val="24"/>
        </w:rPr>
        <w:t xml:space="preserve">din </w:t>
      </w:r>
      <w:r>
        <w:rPr>
          <w:rFonts w:ascii="Times New Roman" w:hAnsi="Times New Roman"/>
          <w:sz w:val="24"/>
          <w:szCs w:val="24"/>
        </w:rPr>
        <w:t xml:space="preserve">data de </w:t>
      </w:r>
      <w:r w:rsidRPr="00FF0884">
        <w:rPr>
          <w:rFonts w:ascii="Times New Roman" w:hAnsi="Times New Roman"/>
          <w:sz w:val="24"/>
          <w:szCs w:val="24"/>
        </w:rPr>
        <w:t>13.01.2021, c</w:t>
      </w:r>
      <w:r>
        <w:rPr>
          <w:rFonts w:ascii="Times New Roman" w:hAnsi="Times New Roman"/>
          <w:sz w:val="24"/>
          <w:szCs w:val="24"/>
        </w:rPr>
        <w:t xml:space="preserve">onform </w:t>
      </w:r>
      <w:r w:rsidRPr="00FF0884">
        <w:rPr>
          <w:rFonts w:ascii="Times New Roman" w:hAnsi="Times New Roman"/>
          <w:sz w:val="24"/>
          <w:szCs w:val="24"/>
        </w:rPr>
        <w:t xml:space="preserve">procesului verbal , </w:t>
      </w:r>
      <w:r>
        <w:rPr>
          <w:rFonts w:ascii="Times New Roman" w:hAnsi="Times New Roman"/>
          <w:sz w:val="24"/>
          <w:szCs w:val="24"/>
        </w:rPr>
        <w:t xml:space="preserve">s-a propus ca Regulamentul de organizare și funcționare a </w:t>
      </w:r>
      <w:r w:rsidRPr="003F71A1">
        <w:rPr>
          <w:rFonts w:ascii="Times New Roman" w:hAnsi="Times New Roman"/>
          <w:sz w:val="24"/>
          <w:szCs w:val="24"/>
        </w:rPr>
        <w:t>Clubului Sportiv Municipal Târgu Mureș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F0884">
        <w:rPr>
          <w:rFonts w:ascii="Times New Roman" w:hAnsi="Times New Roman"/>
          <w:sz w:val="24"/>
          <w:szCs w:val="24"/>
        </w:rPr>
        <w:t xml:space="preserve"> la </w:t>
      </w:r>
      <w:r w:rsidR="00FC2C78">
        <w:rPr>
          <w:rFonts w:ascii="Times New Roman" w:hAnsi="Times New Roman"/>
          <w:sz w:val="24"/>
          <w:szCs w:val="24"/>
        </w:rPr>
        <w:t xml:space="preserve">Capitolul </w:t>
      </w:r>
      <w:r>
        <w:rPr>
          <w:rFonts w:ascii="Times New Roman" w:hAnsi="Times New Roman"/>
          <w:sz w:val="24"/>
          <w:szCs w:val="24"/>
        </w:rPr>
        <w:t>III, unde sunt cuprinse atribuț</w:t>
      </w:r>
      <w:r w:rsidRPr="00FF0884">
        <w:rPr>
          <w:rFonts w:ascii="Times New Roman" w:hAnsi="Times New Roman"/>
          <w:sz w:val="24"/>
          <w:szCs w:val="24"/>
        </w:rPr>
        <w:t>iil</w:t>
      </w:r>
      <w:r>
        <w:rPr>
          <w:rFonts w:ascii="Times New Roman" w:hAnsi="Times New Roman"/>
          <w:sz w:val="24"/>
          <w:szCs w:val="24"/>
        </w:rPr>
        <w:t>e Comitetului Director</w:t>
      </w:r>
      <w:r w:rsidR="00FC2C7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î</w:t>
      </w:r>
      <w:r w:rsidRPr="00FF0884">
        <w:rPr>
          <w:rFonts w:ascii="Times New Roman" w:hAnsi="Times New Roman"/>
          <w:sz w:val="24"/>
          <w:szCs w:val="24"/>
        </w:rPr>
        <w:t>n cadrul art.12 alin</w:t>
      </w:r>
      <w:r w:rsidR="00FC2C78">
        <w:rPr>
          <w:rFonts w:ascii="Times New Roman" w:hAnsi="Times New Roman"/>
          <w:sz w:val="24"/>
          <w:szCs w:val="24"/>
        </w:rPr>
        <w:t>. (2) să se introducă</w:t>
      </w:r>
      <w:r w:rsidRPr="00FF0884">
        <w:rPr>
          <w:rFonts w:ascii="Times New Roman" w:hAnsi="Times New Roman"/>
          <w:sz w:val="24"/>
          <w:szCs w:val="24"/>
        </w:rPr>
        <w:t xml:space="preserve"> </w:t>
      </w:r>
      <w:r w:rsidR="00FC2C78">
        <w:rPr>
          <w:rFonts w:ascii="Times New Roman" w:hAnsi="Times New Roman"/>
          <w:sz w:val="24"/>
          <w:szCs w:val="24"/>
        </w:rPr>
        <w:t>litera "m"</w:t>
      </w:r>
      <w:r w:rsidRPr="00FF0884">
        <w:rPr>
          <w:rFonts w:ascii="Times New Roman" w:hAnsi="Times New Roman"/>
          <w:sz w:val="24"/>
          <w:szCs w:val="24"/>
        </w:rPr>
        <w:t xml:space="preserve"> , cu men</w:t>
      </w:r>
      <w:r w:rsidR="00FC2C78">
        <w:rPr>
          <w:rFonts w:ascii="Times New Roman" w:hAnsi="Times New Roman"/>
          <w:sz w:val="24"/>
          <w:szCs w:val="24"/>
        </w:rPr>
        <w:t>ț</w:t>
      </w:r>
      <w:r w:rsidRPr="00FF0884">
        <w:rPr>
          <w:rFonts w:ascii="Times New Roman" w:hAnsi="Times New Roman"/>
          <w:sz w:val="24"/>
          <w:szCs w:val="24"/>
        </w:rPr>
        <w:t>iunea c</w:t>
      </w:r>
      <w:r w:rsidR="00FC2C78">
        <w:rPr>
          <w:rFonts w:ascii="Times New Roman" w:hAnsi="Times New Roman"/>
          <w:sz w:val="24"/>
          <w:szCs w:val="24"/>
        </w:rPr>
        <w:t xml:space="preserve">ă: </w:t>
      </w:r>
      <w:r w:rsidRPr="00FF0884">
        <w:rPr>
          <w:rFonts w:ascii="Times New Roman" w:hAnsi="Times New Roman"/>
          <w:sz w:val="24"/>
          <w:szCs w:val="24"/>
        </w:rPr>
        <w:t xml:space="preserve"> </w:t>
      </w:r>
      <w:r w:rsidR="00FC2C78">
        <w:rPr>
          <w:rFonts w:ascii="Times New Roman" w:hAnsi="Times New Roman"/>
          <w:sz w:val="24"/>
          <w:szCs w:val="24"/>
        </w:rPr>
        <w:t>" Î</w:t>
      </w:r>
      <w:r w:rsidRPr="00FF0884">
        <w:rPr>
          <w:rFonts w:ascii="Times New Roman" w:hAnsi="Times New Roman"/>
          <w:sz w:val="24"/>
          <w:szCs w:val="24"/>
        </w:rPr>
        <w:t>ncheierea contractelor de activitate sportiv</w:t>
      </w:r>
      <w:r w:rsidR="00FC2C78">
        <w:rPr>
          <w:rFonts w:ascii="Times New Roman" w:hAnsi="Times New Roman"/>
          <w:sz w:val="24"/>
          <w:szCs w:val="24"/>
        </w:rPr>
        <w:t>ă la nivelul C</w:t>
      </w:r>
      <w:r w:rsidRPr="00FF0884">
        <w:rPr>
          <w:rFonts w:ascii="Times New Roman" w:hAnsi="Times New Roman"/>
          <w:sz w:val="24"/>
          <w:szCs w:val="24"/>
        </w:rPr>
        <w:t>lubului</w:t>
      </w:r>
      <w:r w:rsidR="00FC2C78">
        <w:rPr>
          <w:rFonts w:ascii="Times New Roman" w:hAnsi="Times New Roman"/>
          <w:sz w:val="24"/>
          <w:szCs w:val="24"/>
        </w:rPr>
        <w:t>,</w:t>
      </w:r>
      <w:r w:rsidRPr="00FF0884">
        <w:rPr>
          <w:rFonts w:ascii="Times New Roman" w:hAnsi="Times New Roman"/>
          <w:sz w:val="24"/>
          <w:szCs w:val="24"/>
        </w:rPr>
        <w:t xml:space="preserve"> s</w:t>
      </w:r>
      <w:r w:rsidR="00FC2C78">
        <w:rPr>
          <w:rFonts w:ascii="Times New Roman" w:hAnsi="Times New Roman"/>
          <w:sz w:val="24"/>
          <w:szCs w:val="24"/>
        </w:rPr>
        <w:t xml:space="preserve">ă </w:t>
      </w:r>
      <w:r w:rsidRPr="00FF0884">
        <w:rPr>
          <w:rFonts w:ascii="Times New Roman" w:hAnsi="Times New Roman"/>
          <w:sz w:val="24"/>
          <w:szCs w:val="24"/>
        </w:rPr>
        <w:t>fie adus</w:t>
      </w:r>
      <w:r w:rsidR="00FC2C78">
        <w:rPr>
          <w:rFonts w:ascii="Times New Roman" w:hAnsi="Times New Roman"/>
          <w:sz w:val="24"/>
          <w:szCs w:val="24"/>
        </w:rPr>
        <w:t>ă,</w:t>
      </w:r>
      <w:r w:rsidRPr="00FF0884">
        <w:rPr>
          <w:rFonts w:ascii="Times New Roman" w:hAnsi="Times New Roman"/>
          <w:sz w:val="24"/>
          <w:szCs w:val="24"/>
        </w:rPr>
        <w:t xml:space="preserve"> </w:t>
      </w:r>
      <w:r w:rsidR="00FC2C78">
        <w:rPr>
          <w:rFonts w:ascii="Times New Roman" w:hAnsi="Times New Roman"/>
          <w:sz w:val="24"/>
          <w:szCs w:val="24"/>
        </w:rPr>
        <w:t>î</w:t>
      </w:r>
      <w:r w:rsidRPr="00FF0884">
        <w:rPr>
          <w:rFonts w:ascii="Times New Roman" w:hAnsi="Times New Roman"/>
          <w:sz w:val="24"/>
          <w:szCs w:val="24"/>
        </w:rPr>
        <w:t>n prealabil</w:t>
      </w:r>
      <w:r w:rsidR="00FC2C78">
        <w:rPr>
          <w:rFonts w:ascii="Times New Roman" w:hAnsi="Times New Roman"/>
          <w:sz w:val="24"/>
          <w:szCs w:val="24"/>
        </w:rPr>
        <w:t>,</w:t>
      </w:r>
      <w:r w:rsidRPr="00FF0884">
        <w:rPr>
          <w:rFonts w:ascii="Times New Roman" w:hAnsi="Times New Roman"/>
          <w:sz w:val="24"/>
          <w:szCs w:val="24"/>
        </w:rPr>
        <w:t xml:space="preserve"> la cuno</w:t>
      </w:r>
      <w:r w:rsidR="00FC2C78">
        <w:rPr>
          <w:rFonts w:ascii="Times New Roman" w:hAnsi="Times New Roman"/>
          <w:sz w:val="24"/>
          <w:szCs w:val="24"/>
        </w:rPr>
        <w:t>ș</w:t>
      </w:r>
      <w:r w:rsidRPr="00FF0884">
        <w:rPr>
          <w:rFonts w:ascii="Times New Roman" w:hAnsi="Times New Roman"/>
          <w:sz w:val="24"/>
          <w:szCs w:val="24"/>
        </w:rPr>
        <w:t>tin</w:t>
      </w:r>
      <w:r w:rsidR="00FC2C78">
        <w:rPr>
          <w:rFonts w:ascii="Times New Roman" w:hAnsi="Times New Roman"/>
          <w:sz w:val="24"/>
          <w:szCs w:val="24"/>
        </w:rPr>
        <w:t>ț</w:t>
      </w:r>
      <w:r w:rsidR="00162FEE">
        <w:rPr>
          <w:rFonts w:ascii="Times New Roman" w:hAnsi="Times New Roman"/>
          <w:sz w:val="24"/>
          <w:szCs w:val="24"/>
        </w:rPr>
        <w:t>a Comitetului Di</w:t>
      </w:r>
      <w:r w:rsidRPr="00FF0884">
        <w:rPr>
          <w:rFonts w:ascii="Times New Roman" w:hAnsi="Times New Roman"/>
          <w:sz w:val="24"/>
          <w:szCs w:val="24"/>
        </w:rPr>
        <w:t xml:space="preserve">rector </w:t>
      </w:r>
      <w:r w:rsidR="00FC2C78">
        <w:rPr>
          <w:rFonts w:ascii="Times New Roman" w:hAnsi="Times New Roman"/>
          <w:sz w:val="24"/>
          <w:szCs w:val="24"/>
        </w:rPr>
        <w:t>ș</w:t>
      </w:r>
      <w:r w:rsidRPr="00FF0884">
        <w:rPr>
          <w:rFonts w:ascii="Times New Roman" w:hAnsi="Times New Roman"/>
          <w:sz w:val="24"/>
          <w:szCs w:val="24"/>
        </w:rPr>
        <w:t>i s</w:t>
      </w:r>
      <w:r w:rsidR="00FC2C78">
        <w:rPr>
          <w:rFonts w:ascii="Times New Roman" w:hAnsi="Times New Roman"/>
          <w:sz w:val="24"/>
          <w:szCs w:val="24"/>
        </w:rPr>
        <w:t>ă</w:t>
      </w:r>
      <w:r w:rsidRPr="00FF0884">
        <w:rPr>
          <w:rFonts w:ascii="Times New Roman" w:hAnsi="Times New Roman"/>
          <w:sz w:val="24"/>
          <w:szCs w:val="24"/>
        </w:rPr>
        <w:t xml:space="preserve"> primeasc</w:t>
      </w:r>
      <w:r w:rsidR="00FC2C78">
        <w:rPr>
          <w:rFonts w:ascii="Times New Roman" w:hAnsi="Times New Roman"/>
          <w:sz w:val="24"/>
          <w:szCs w:val="24"/>
        </w:rPr>
        <w:t>ă</w:t>
      </w:r>
      <w:r w:rsidRPr="00FF0884">
        <w:rPr>
          <w:rFonts w:ascii="Times New Roman" w:hAnsi="Times New Roman"/>
          <w:sz w:val="24"/>
          <w:szCs w:val="24"/>
        </w:rPr>
        <w:t xml:space="preserve"> avizul acestuia</w:t>
      </w:r>
      <w:r w:rsidR="00FC2C78">
        <w:rPr>
          <w:rFonts w:ascii="Times New Roman" w:hAnsi="Times New Roman"/>
          <w:sz w:val="24"/>
          <w:szCs w:val="24"/>
        </w:rPr>
        <w:t>,</w:t>
      </w:r>
      <w:r w:rsidRPr="00FF0884">
        <w:rPr>
          <w:rFonts w:ascii="Times New Roman" w:hAnsi="Times New Roman"/>
          <w:sz w:val="24"/>
          <w:szCs w:val="24"/>
        </w:rPr>
        <w:t xml:space="preserve"> prin </w:t>
      </w:r>
      <w:r w:rsidR="00FC2C78">
        <w:rPr>
          <w:rFonts w:ascii="Times New Roman" w:hAnsi="Times New Roman"/>
          <w:sz w:val="24"/>
          <w:szCs w:val="24"/>
        </w:rPr>
        <w:t>ș</w:t>
      </w:r>
      <w:r w:rsidRPr="00FF0884">
        <w:rPr>
          <w:rFonts w:ascii="Times New Roman" w:hAnsi="Times New Roman"/>
          <w:sz w:val="24"/>
          <w:szCs w:val="24"/>
        </w:rPr>
        <w:t>edin</w:t>
      </w:r>
      <w:r w:rsidR="00FC2C78">
        <w:rPr>
          <w:rFonts w:ascii="Times New Roman" w:hAnsi="Times New Roman"/>
          <w:sz w:val="24"/>
          <w:szCs w:val="24"/>
        </w:rPr>
        <w:t>ț</w:t>
      </w:r>
      <w:r w:rsidRPr="00FF0884">
        <w:rPr>
          <w:rFonts w:ascii="Times New Roman" w:hAnsi="Times New Roman"/>
          <w:sz w:val="24"/>
          <w:szCs w:val="24"/>
        </w:rPr>
        <w:t>e operative statutare</w:t>
      </w:r>
      <w:r w:rsidR="00FC2C78">
        <w:rPr>
          <w:rFonts w:ascii="Times New Roman" w:hAnsi="Times New Roman"/>
          <w:sz w:val="24"/>
          <w:szCs w:val="24"/>
        </w:rPr>
        <w:t xml:space="preserve">", astfel se </w:t>
      </w:r>
      <w:r w:rsidR="00FC2C78" w:rsidRPr="00813DC4">
        <w:rPr>
          <w:rFonts w:ascii="Times New Roman" w:hAnsi="Times New Roman"/>
          <w:sz w:val="24"/>
          <w:szCs w:val="24"/>
        </w:rPr>
        <w:t xml:space="preserve">impune </w:t>
      </w:r>
      <w:r w:rsidR="00FC2C78">
        <w:rPr>
          <w:rFonts w:ascii="Times New Roman" w:hAnsi="Times New Roman"/>
          <w:sz w:val="24"/>
          <w:szCs w:val="24"/>
        </w:rPr>
        <w:t xml:space="preserve">modificarea și completarea Regulamentului de organizare și funcționare a </w:t>
      </w:r>
      <w:r w:rsidR="00FC2C78" w:rsidRPr="003F71A1">
        <w:rPr>
          <w:rFonts w:ascii="Times New Roman" w:hAnsi="Times New Roman"/>
          <w:sz w:val="24"/>
          <w:szCs w:val="24"/>
        </w:rPr>
        <w:t>Clubului Sportiv Municipal Târgu Mureș</w:t>
      </w:r>
    </w:p>
    <w:p w14:paraId="7340EDCC" w14:textId="77777777" w:rsidR="00FF0884" w:rsidRPr="00FF0884" w:rsidRDefault="00FF0884" w:rsidP="00FF0884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1CEFA000" w14:textId="77777777" w:rsidR="00FC2C78" w:rsidRDefault="00541C5A" w:rsidP="00FC2C78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F71A1">
        <w:rPr>
          <w:rFonts w:ascii="Times New Roman" w:hAnsi="Times New Roman"/>
          <w:sz w:val="24"/>
          <w:szCs w:val="24"/>
        </w:rPr>
        <w:t xml:space="preserve">Proiectul de hotărâre urmează a fi adoptat în contextul legislaţiei  generale şi specifice în materie, respectiv </w:t>
      </w:r>
      <w:r w:rsidRPr="003F71A1">
        <w:rPr>
          <w:rFonts w:ascii="Times New Roman" w:eastAsia="Times New Roman" w:hAnsi="Times New Roman"/>
          <w:sz w:val="24"/>
          <w:szCs w:val="24"/>
          <w:lang w:eastAsia="ro-RO"/>
        </w:rPr>
        <w:t xml:space="preserve">OUG nr. 57/2019 privind Codul administrativ, </w:t>
      </w:r>
      <w:r w:rsidRPr="003F71A1">
        <w:rPr>
          <w:rFonts w:ascii="Times New Roman" w:eastAsia="Times New Roman" w:hAnsi="Times New Roman"/>
          <w:sz w:val="24"/>
          <w:szCs w:val="24"/>
        </w:rPr>
        <w:t>cu modificările şi completările ulterioare,</w:t>
      </w:r>
      <w:r w:rsidRPr="003F71A1">
        <w:rPr>
          <w:rFonts w:ascii="Times New Roman" w:hAnsi="Times New Roman"/>
          <w:sz w:val="24"/>
          <w:szCs w:val="24"/>
        </w:rPr>
        <w:t xml:space="preserve"> Legea nr. 69/2000 a </w:t>
      </w:r>
      <w:r>
        <w:rPr>
          <w:rFonts w:ascii="Times New Roman" w:hAnsi="Times New Roman"/>
          <w:sz w:val="24"/>
          <w:szCs w:val="24"/>
        </w:rPr>
        <w:t xml:space="preserve">educaţiei fizice şi sportului, </w:t>
      </w:r>
      <w:r w:rsidRPr="003F71A1">
        <w:rPr>
          <w:rFonts w:ascii="Times New Roman" w:hAnsi="Times New Roman"/>
          <w:sz w:val="24"/>
          <w:szCs w:val="24"/>
        </w:rPr>
        <w:t xml:space="preserve"> O.U.G. nr 38/2017 privind modificarea şi completarea </w:t>
      </w:r>
      <w:r w:rsidRPr="003F71A1">
        <w:rPr>
          <w:rFonts w:ascii="Times New Roman" w:hAnsi="Times New Roman"/>
          <w:color w:val="000000"/>
          <w:sz w:val="24"/>
          <w:szCs w:val="24"/>
        </w:rPr>
        <w:t xml:space="preserve">Legii </w:t>
      </w:r>
      <w:r w:rsidRPr="003F71A1">
        <w:rPr>
          <w:rFonts w:ascii="Times New Roman" w:hAnsi="Times New Roman"/>
          <w:sz w:val="24"/>
          <w:szCs w:val="24"/>
        </w:rPr>
        <w:t>educaţiei fizice şi sportului nr. 69/2000,  H.G. nr. 1447/2007 privind aprobarea Normelor financiare pentru activitatea sportivă şi Legea nr. 273/2006  privind finanţele publice locale.</w:t>
      </w:r>
    </w:p>
    <w:p w14:paraId="2FD9E144" w14:textId="77777777" w:rsidR="00FC2C78" w:rsidRDefault="00FC2C78" w:rsidP="00FC2C78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54A3A932" w14:textId="77777777" w:rsidR="00541C5A" w:rsidRPr="00FC2C78" w:rsidRDefault="00541C5A" w:rsidP="00FC2C78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F71A1">
        <w:rPr>
          <w:rFonts w:ascii="Times New Roman" w:hAnsi="Times New Roman"/>
          <w:sz w:val="24"/>
          <w:szCs w:val="24"/>
        </w:rPr>
        <w:t xml:space="preserve">  Faţă de cele mai sus expuse,  </w:t>
      </w:r>
      <w:r w:rsidRPr="00813DC4">
        <w:rPr>
          <w:rFonts w:ascii="Times New Roman" w:hAnsi="Times New Roman"/>
          <w:sz w:val="24"/>
          <w:szCs w:val="24"/>
        </w:rPr>
        <w:t>Proiectul de hotărâre privind</w:t>
      </w:r>
      <w:r w:rsidRPr="003F7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modificarea și completarea Regulamentului de organizare și funcționare a </w:t>
      </w:r>
      <w:r w:rsidRPr="003F71A1">
        <w:rPr>
          <w:rFonts w:ascii="Times New Roman" w:hAnsi="Times New Roman"/>
          <w:sz w:val="24"/>
          <w:szCs w:val="24"/>
        </w:rPr>
        <w:t>Clubului Sportiv Municipal Târgu Mureș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3DC4">
        <w:rPr>
          <w:rFonts w:ascii="Times New Roman" w:hAnsi="Times New Roman"/>
          <w:sz w:val="24"/>
          <w:szCs w:val="24"/>
        </w:rPr>
        <w:t>va fi prezentat  spre dezbatere şi aprobare Cons</w:t>
      </w:r>
      <w:r w:rsidRPr="003F71A1">
        <w:rPr>
          <w:rFonts w:ascii="Times New Roman" w:hAnsi="Times New Roman"/>
          <w:sz w:val="24"/>
          <w:szCs w:val="24"/>
        </w:rPr>
        <w:t>iliului local al Municipiului Tâ</w:t>
      </w:r>
      <w:r w:rsidRPr="00813DC4">
        <w:rPr>
          <w:rFonts w:ascii="Times New Roman" w:hAnsi="Times New Roman"/>
          <w:sz w:val="24"/>
          <w:szCs w:val="24"/>
        </w:rPr>
        <w:t>rgu Mureş.</w:t>
      </w:r>
    </w:p>
    <w:p w14:paraId="259EC58C" w14:textId="77777777" w:rsidR="00541C5A" w:rsidRPr="004C7442" w:rsidRDefault="00541C5A" w:rsidP="00541C5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70D524A" w14:textId="77777777" w:rsidR="00541C5A" w:rsidRPr="004C7442" w:rsidRDefault="00541C5A" w:rsidP="00541C5A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</w:p>
    <w:p w14:paraId="351AD732" w14:textId="77777777" w:rsidR="00541C5A" w:rsidRPr="003F71A1" w:rsidRDefault="00541C5A" w:rsidP="00541C5A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            </w:t>
      </w:r>
      <w:r w:rsidRPr="004C7442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E933EF">
        <w:rPr>
          <w:rFonts w:ascii="Times New Roman" w:hAnsi="Times New Roman"/>
          <w:b/>
          <w:sz w:val="24"/>
          <w:szCs w:val="24"/>
        </w:rPr>
        <w:t>Club</w:t>
      </w:r>
      <w:r w:rsidRPr="00AA6BA2">
        <w:rPr>
          <w:rFonts w:ascii="Times New Roman" w:hAnsi="Times New Roman"/>
          <w:b/>
          <w:sz w:val="24"/>
          <w:szCs w:val="24"/>
        </w:rPr>
        <w:t xml:space="preserve"> Sportiv Municipal Târgu Mureș</w:t>
      </w:r>
    </w:p>
    <w:p w14:paraId="61BE6BBC" w14:textId="77777777" w:rsidR="00541C5A" w:rsidRPr="00AA6BA2" w:rsidRDefault="00541C5A" w:rsidP="00541C5A">
      <w:pPr>
        <w:spacing w:after="0" w:line="240" w:lineRule="auto"/>
        <w:ind w:firstLine="113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</w:p>
    <w:p w14:paraId="6137EB94" w14:textId="77777777" w:rsidR="00541C5A" w:rsidRPr="00813DC4" w:rsidRDefault="00E933EF" w:rsidP="00E933EF">
      <w:pPr>
        <w:jc w:val="center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Dir.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Tohănean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Vasile</w:t>
      </w:r>
    </w:p>
    <w:p w14:paraId="39557644" w14:textId="77777777" w:rsidR="00541C5A" w:rsidRDefault="00541C5A" w:rsidP="00541C5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EB15BC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                                                                                                                                               </w:t>
      </w:r>
    </w:p>
    <w:p w14:paraId="1EA6DEF4" w14:textId="77777777" w:rsidR="00541C5A" w:rsidRDefault="00541C5A" w:rsidP="00541C5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o-RO"/>
        </w:rPr>
      </w:pPr>
    </w:p>
    <w:p w14:paraId="02C3FEBA" w14:textId="77777777" w:rsidR="00541C5A" w:rsidRDefault="00541C5A" w:rsidP="00541C5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o-RO"/>
        </w:rPr>
      </w:pPr>
    </w:p>
    <w:p w14:paraId="340FCF02" w14:textId="77777777" w:rsidR="00541C5A" w:rsidRDefault="00541C5A" w:rsidP="00541C5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o-RO"/>
        </w:rPr>
      </w:pPr>
    </w:p>
    <w:p w14:paraId="5D85445D" w14:textId="77777777" w:rsidR="00541C5A" w:rsidRDefault="00541C5A" w:rsidP="00541C5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o-RO"/>
        </w:rPr>
      </w:pPr>
    </w:p>
    <w:p w14:paraId="5C9C7CF3" w14:textId="77777777" w:rsidR="00541C5A" w:rsidRDefault="00541C5A" w:rsidP="00541C5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o-RO"/>
        </w:rPr>
      </w:pPr>
    </w:p>
    <w:p w14:paraId="7A7255F5" w14:textId="77777777" w:rsidR="00541C5A" w:rsidRDefault="00541C5A" w:rsidP="00541C5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o-RO"/>
        </w:rPr>
      </w:pPr>
    </w:p>
    <w:p w14:paraId="0F58967C" w14:textId="77777777" w:rsidR="00541C5A" w:rsidRDefault="00541C5A" w:rsidP="00541C5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o-RO"/>
        </w:rPr>
      </w:pPr>
    </w:p>
    <w:p w14:paraId="5491DDE6" w14:textId="77777777" w:rsidR="00541C5A" w:rsidRDefault="00541C5A" w:rsidP="00541C5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o-RO"/>
        </w:rPr>
      </w:pPr>
    </w:p>
    <w:p w14:paraId="7AFAAC00" w14:textId="77777777" w:rsidR="00541C5A" w:rsidRDefault="00541C5A" w:rsidP="00541C5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o-RO"/>
        </w:rPr>
      </w:pPr>
    </w:p>
    <w:p w14:paraId="7DA567F8" w14:textId="77777777" w:rsidR="00541C5A" w:rsidRDefault="00541C5A" w:rsidP="00541C5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o-RO"/>
        </w:rPr>
      </w:pPr>
    </w:p>
    <w:p w14:paraId="4D928B8E" w14:textId="77777777" w:rsidR="00541C5A" w:rsidRDefault="00541C5A" w:rsidP="00541C5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o-RO"/>
        </w:rPr>
      </w:pPr>
    </w:p>
    <w:p w14:paraId="0A00A72C" w14:textId="77777777" w:rsidR="00E933EF" w:rsidRPr="00162FEE" w:rsidRDefault="00E933EF" w:rsidP="00541C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5619FBA1" w14:textId="77777777" w:rsidR="00E933EF" w:rsidRPr="00162FEE" w:rsidRDefault="00E933EF" w:rsidP="00541C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3DD7359E" w14:textId="77777777" w:rsidR="00541C5A" w:rsidRPr="00162FEE" w:rsidRDefault="00541C5A" w:rsidP="00541C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430B7FB" w14:textId="77777777" w:rsidR="00541C5A" w:rsidRPr="00162FEE" w:rsidRDefault="00541C5A" w:rsidP="00541C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 </w:t>
      </w:r>
    </w:p>
    <w:p w14:paraId="5C0ED9E5" w14:textId="77777777" w:rsidR="00541C5A" w:rsidRPr="00162FEE" w:rsidRDefault="00230EA7" w:rsidP="00541C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sz w:val="24"/>
          <w:szCs w:val="24"/>
        </w:rPr>
        <w:pict w14:anchorId="5D6090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6" DrawAspect="Content" ObjectID="_1672572666" r:id="rId8"/>
        </w:pict>
      </w:r>
      <w:r w:rsidR="00541C5A"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  <w:r w:rsidR="00541C5A"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541C5A"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541C5A"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541C5A"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541C5A"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</w:t>
      </w:r>
    </w:p>
    <w:p w14:paraId="40CA0B7F" w14:textId="77777777" w:rsidR="00541C5A" w:rsidRPr="00162FEE" w:rsidRDefault="00FC2C78" w:rsidP="00541C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</w:t>
      </w:r>
      <w:r w:rsidR="00541C5A" w:rsidRPr="00162FEE">
        <w:rPr>
          <w:rFonts w:ascii="Times New Roman" w:eastAsia="Times New Roman" w:hAnsi="Times New Roman"/>
          <w:b/>
          <w:sz w:val="24"/>
          <w:szCs w:val="24"/>
          <w:lang w:eastAsia="ro-RO"/>
        </w:rPr>
        <w:t>RGU MUREŞ</w:t>
      </w:r>
    </w:p>
    <w:p w14:paraId="2227D0CB" w14:textId="77777777" w:rsidR="00541C5A" w:rsidRPr="00162FEE" w:rsidRDefault="00541C5A" w:rsidP="00541C5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62FEE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162FEE">
        <w:rPr>
          <w:rFonts w:ascii="Times New Roman" w:eastAsia="Times New Roman" w:hAnsi="Times New Roman"/>
          <w:b/>
          <w:sz w:val="24"/>
          <w:szCs w:val="24"/>
        </w:rPr>
        <w:tab/>
        <w:t xml:space="preserve">   </w:t>
      </w:r>
    </w:p>
    <w:p w14:paraId="6C81C46D" w14:textId="77777777" w:rsidR="00541C5A" w:rsidRPr="00162FEE" w:rsidRDefault="00541C5A" w:rsidP="00541C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9596AC8" w14:textId="77777777" w:rsidR="00541C5A" w:rsidRPr="00162FEE" w:rsidRDefault="00541C5A" w:rsidP="00541C5A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62FEE">
        <w:rPr>
          <w:rFonts w:ascii="Times New Roman" w:eastAsia="Times New Roman" w:hAnsi="Times New Roman"/>
          <w:b/>
          <w:sz w:val="24"/>
          <w:szCs w:val="24"/>
        </w:rPr>
        <w:t>H O T Ă R Â R E A     nr. ______</w:t>
      </w:r>
    </w:p>
    <w:p w14:paraId="066244C4" w14:textId="77777777" w:rsidR="00541C5A" w:rsidRPr="00162FEE" w:rsidRDefault="00541C5A" w:rsidP="00541C5A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62FEE">
        <w:rPr>
          <w:rFonts w:ascii="Times New Roman" w:eastAsia="Times New Roman" w:hAnsi="Times New Roman"/>
          <w:b/>
          <w:sz w:val="24"/>
          <w:szCs w:val="24"/>
        </w:rPr>
        <w:t>din _____________________ 2021</w:t>
      </w:r>
    </w:p>
    <w:p w14:paraId="02F4B8F9" w14:textId="77777777" w:rsidR="00FC2C78" w:rsidRPr="00162FEE" w:rsidRDefault="00FC2C78" w:rsidP="00541C5A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168CA8E" w14:textId="77777777" w:rsidR="00FC2C78" w:rsidRPr="00162FEE" w:rsidRDefault="00FC2C78" w:rsidP="00FC2C78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2FEE">
        <w:rPr>
          <w:rFonts w:ascii="Times New Roman" w:hAnsi="Times New Roman"/>
          <w:b/>
          <w:sz w:val="24"/>
          <w:szCs w:val="24"/>
        </w:rPr>
        <w:t>privind modificarea și completarea art. 12 alin. (2) din  Regulamentului de organizare și funcționare a Clubului Sportiv Municipal Târgu Mureș</w:t>
      </w:r>
    </w:p>
    <w:p w14:paraId="2C2F4F81" w14:textId="77777777" w:rsidR="00541C5A" w:rsidRPr="00162FEE" w:rsidRDefault="00541C5A" w:rsidP="00541C5A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E09CEE4" w14:textId="77777777" w:rsidR="00541C5A" w:rsidRPr="00162FEE" w:rsidRDefault="00541C5A" w:rsidP="00541C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52CF04" w14:textId="77777777" w:rsidR="00541C5A" w:rsidRPr="00162FEE" w:rsidRDefault="00541C5A" w:rsidP="00541C5A">
      <w:pPr>
        <w:ind w:firstLine="720"/>
        <w:rPr>
          <w:rFonts w:ascii="Times New Roman" w:hAnsi="Times New Roman"/>
          <w:b/>
          <w:i/>
          <w:sz w:val="24"/>
          <w:szCs w:val="24"/>
        </w:rPr>
      </w:pPr>
      <w:r w:rsidRPr="00162FEE">
        <w:rPr>
          <w:rFonts w:ascii="Times New Roman" w:hAnsi="Times New Roman"/>
          <w:b/>
          <w:i/>
          <w:sz w:val="24"/>
          <w:szCs w:val="24"/>
        </w:rPr>
        <w:t>Consiliul local  municipal Târgu Mureş, întrunit în şedinţa ordinară de lucru,</w:t>
      </w:r>
    </w:p>
    <w:p w14:paraId="08DCA7E8" w14:textId="77777777" w:rsidR="00541C5A" w:rsidRPr="00162FEE" w:rsidRDefault="00541C5A" w:rsidP="00541C5A">
      <w:pPr>
        <w:rPr>
          <w:rFonts w:ascii="Times New Roman" w:hAnsi="Times New Roman"/>
          <w:b/>
          <w:sz w:val="24"/>
          <w:szCs w:val="24"/>
        </w:rPr>
      </w:pPr>
      <w:r w:rsidRPr="00162FEE">
        <w:rPr>
          <w:rFonts w:ascii="Times New Roman" w:hAnsi="Times New Roman"/>
          <w:b/>
          <w:sz w:val="24"/>
          <w:szCs w:val="24"/>
          <w:lang w:val="en-US"/>
        </w:rPr>
        <w:t>Av</w:t>
      </w:r>
      <w:proofErr w:type="spellStart"/>
      <w:r w:rsidRPr="00162FEE">
        <w:rPr>
          <w:rFonts w:ascii="Times New Roman" w:hAnsi="Times New Roman"/>
          <w:b/>
          <w:sz w:val="24"/>
          <w:szCs w:val="24"/>
        </w:rPr>
        <w:t>ând</w:t>
      </w:r>
      <w:proofErr w:type="spellEnd"/>
      <w:r w:rsidRPr="00162FEE">
        <w:rPr>
          <w:rFonts w:ascii="Times New Roman" w:hAnsi="Times New Roman"/>
          <w:b/>
          <w:sz w:val="24"/>
          <w:szCs w:val="24"/>
        </w:rPr>
        <w:t xml:space="preserve"> în vedere: </w:t>
      </w:r>
    </w:p>
    <w:p w14:paraId="14222A2E" w14:textId="60842A29" w:rsidR="00FC2C78" w:rsidRPr="00162FEE" w:rsidRDefault="00541C5A" w:rsidP="00FC2C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162FEE">
        <w:rPr>
          <w:rFonts w:ascii="Times New Roman" w:hAnsi="Times New Roman"/>
          <w:sz w:val="24"/>
          <w:szCs w:val="24"/>
        </w:rPr>
        <w:t>Referatul de aprobare nr.</w:t>
      </w:r>
      <w:r w:rsidR="00514FA7">
        <w:rPr>
          <w:rFonts w:ascii="Times New Roman" w:hAnsi="Times New Roman"/>
          <w:sz w:val="24"/>
          <w:szCs w:val="24"/>
        </w:rPr>
        <w:t xml:space="preserve">75 </w:t>
      </w:r>
      <w:r w:rsidRPr="00162FEE">
        <w:rPr>
          <w:rFonts w:ascii="Times New Roman" w:hAnsi="Times New Roman"/>
          <w:sz w:val="24"/>
          <w:szCs w:val="24"/>
        </w:rPr>
        <w:t xml:space="preserve">din </w:t>
      </w:r>
      <w:r w:rsidR="00514FA7">
        <w:rPr>
          <w:rFonts w:ascii="Times New Roman" w:hAnsi="Times New Roman"/>
          <w:sz w:val="24"/>
          <w:szCs w:val="24"/>
        </w:rPr>
        <w:t>18.01.</w:t>
      </w:r>
      <w:r w:rsidRPr="00162FEE">
        <w:rPr>
          <w:rFonts w:ascii="Times New Roman" w:hAnsi="Times New Roman"/>
          <w:sz w:val="24"/>
          <w:szCs w:val="24"/>
        </w:rPr>
        <w:t>2021 iniţiat de Clubul</w:t>
      </w:r>
      <w:r w:rsidR="00162FEE">
        <w:rPr>
          <w:rFonts w:ascii="Times New Roman" w:hAnsi="Times New Roman"/>
          <w:sz w:val="24"/>
          <w:szCs w:val="24"/>
        </w:rPr>
        <w:t xml:space="preserve"> Sportiv Municipal Târgu Mureș </w:t>
      </w:r>
      <w:r w:rsidR="00FC2C78" w:rsidRPr="00162FEE">
        <w:rPr>
          <w:rFonts w:ascii="Times New Roman" w:hAnsi="Times New Roman"/>
          <w:sz w:val="24"/>
          <w:szCs w:val="24"/>
        </w:rPr>
        <w:t>privind modificarea și completarea art. 12 alin. (2) din  Regulamentului de organizare și funcționare a Clubului Sportiv Municipal Târgu Mureș</w:t>
      </w:r>
    </w:p>
    <w:p w14:paraId="7DB8D157" w14:textId="77777777" w:rsidR="00541C5A" w:rsidRPr="00162FEE" w:rsidRDefault="00541C5A" w:rsidP="00FC2C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162FEE">
        <w:rPr>
          <w:rFonts w:ascii="Times New Roman" w:eastAsia="Times New Roman" w:hAnsi="Times New Roman"/>
          <w:sz w:val="24"/>
          <w:szCs w:val="24"/>
          <w:lang w:eastAsia="ro-RO"/>
        </w:rPr>
        <w:t>Raportul Direcției juridice nr. ______________</w:t>
      </w:r>
    </w:p>
    <w:p w14:paraId="3644045F" w14:textId="77777777" w:rsidR="00541C5A" w:rsidRPr="00162FEE" w:rsidRDefault="00541C5A" w:rsidP="00541C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162FEE">
        <w:rPr>
          <w:rFonts w:ascii="Times New Roman" w:eastAsia="Times New Roman" w:hAnsi="Times New Roman"/>
          <w:sz w:val="24"/>
          <w:szCs w:val="24"/>
          <w:lang w:eastAsia="ro-RO"/>
        </w:rPr>
        <w:t xml:space="preserve">Raportul </w:t>
      </w:r>
      <w:r w:rsidRPr="00162FEE">
        <w:rPr>
          <w:rFonts w:ascii="Times New Roman" w:hAnsi="Times New Roman"/>
          <w:bCs/>
          <w:sz w:val="24"/>
          <w:szCs w:val="24"/>
        </w:rPr>
        <w:t>Direcția activități social-culturale, patrimoniale și comerciale nr. ________</w:t>
      </w:r>
    </w:p>
    <w:p w14:paraId="6A687D76" w14:textId="77777777" w:rsidR="00541C5A" w:rsidRPr="00162FEE" w:rsidRDefault="00541C5A" w:rsidP="00541C5A">
      <w:pPr>
        <w:numPr>
          <w:ilvl w:val="0"/>
          <w:numId w:val="2"/>
        </w:numPr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62FEE">
        <w:rPr>
          <w:rFonts w:ascii="Times New Roman" w:hAnsi="Times New Roman"/>
          <w:sz w:val="24"/>
          <w:szCs w:val="24"/>
        </w:rPr>
        <w:t>Raportul Comisiilor de specialitate din cadrul Consiliului local municipal Târgu Mureş</w:t>
      </w:r>
    </w:p>
    <w:p w14:paraId="45A2069C" w14:textId="77777777" w:rsidR="00541C5A" w:rsidRPr="00162FEE" w:rsidRDefault="00FC2C78" w:rsidP="00FC2C78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ID"/>
        </w:rPr>
      </w:pPr>
      <w:proofErr w:type="spellStart"/>
      <w:r w:rsidRPr="00162FEE">
        <w:rPr>
          <w:rFonts w:ascii="Times New Roman" w:hAnsi="Times New Roman"/>
          <w:sz w:val="24"/>
          <w:szCs w:val="24"/>
          <w:lang w:val="en-ID"/>
        </w:rPr>
        <w:t>Luând</w:t>
      </w:r>
      <w:proofErr w:type="spellEnd"/>
      <w:r w:rsidRPr="00162FE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162FEE">
        <w:rPr>
          <w:rFonts w:ascii="Times New Roman" w:hAnsi="Times New Roman"/>
          <w:sz w:val="24"/>
          <w:szCs w:val="24"/>
          <w:lang w:val="en-ID"/>
        </w:rPr>
        <w:t>în</w:t>
      </w:r>
      <w:proofErr w:type="spellEnd"/>
      <w:r w:rsidRPr="00162FE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162FEE">
        <w:rPr>
          <w:rFonts w:ascii="Times New Roman" w:hAnsi="Times New Roman"/>
          <w:sz w:val="24"/>
          <w:szCs w:val="24"/>
          <w:lang w:val="en-ID"/>
        </w:rPr>
        <w:t>considerare</w:t>
      </w:r>
      <w:proofErr w:type="spellEnd"/>
      <w:r w:rsidRPr="00162FE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162FEE">
        <w:rPr>
          <w:rFonts w:ascii="Times New Roman" w:hAnsi="Times New Roman"/>
          <w:sz w:val="24"/>
          <w:szCs w:val="24"/>
          <w:lang w:val="en-ID"/>
        </w:rPr>
        <w:t>Procesul</w:t>
      </w:r>
      <w:proofErr w:type="spellEnd"/>
      <w:r w:rsidRPr="00162FEE">
        <w:rPr>
          <w:rFonts w:ascii="Times New Roman" w:hAnsi="Times New Roman"/>
          <w:sz w:val="24"/>
          <w:szCs w:val="24"/>
          <w:lang w:val="en-ID"/>
        </w:rPr>
        <w:t xml:space="preserve"> – verbal</w:t>
      </w:r>
      <w:r w:rsidRPr="00162FEE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162FEE">
        <w:rPr>
          <w:rFonts w:ascii="Times New Roman" w:hAnsi="Times New Roman"/>
          <w:sz w:val="24"/>
          <w:szCs w:val="24"/>
        </w:rPr>
        <w:t>din cadrul ședinței Comitetului Director al Clubului sportiv Municipal Târgu Mureș, din data de 13.01.2021</w:t>
      </w:r>
    </w:p>
    <w:p w14:paraId="73E47A57" w14:textId="77777777" w:rsidR="00541C5A" w:rsidRPr="00162FEE" w:rsidRDefault="00541C5A" w:rsidP="00541C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2FEE">
        <w:rPr>
          <w:rFonts w:ascii="Times New Roman" w:hAnsi="Times New Roman"/>
          <w:sz w:val="24"/>
          <w:szCs w:val="24"/>
        </w:rPr>
        <w:t xml:space="preserve">Având în vedere prevederile Legii nr. 69/2000 a  educaţiei fizice şi sportului, ale O.U.G. nr. 38/2017 privind modificarea si completarea Legii educaţiei fizice şi sportului nr. 69/2000, ale H.G. nr. 1447/2007 privind aprobarea Normelor financiare pentru activitatea sportivă, şi ale Legii nr. 273/2006 privind finanţele publice locale, </w:t>
      </w:r>
    </w:p>
    <w:p w14:paraId="1F365C7C" w14:textId="77777777" w:rsidR="00541C5A" w:rsidRPr="00162FEE" w:rsidRDefault="00541C5A" w:rsidP="00541C5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62FEE">
        <w:rPr>
          <w:rFonts w:ascii="Times New Roman" w:hAnsi="Times New Roman"/>
          <w:sz w:val="24"/>
          <w:szCs w:val="24"/>
        </w:rPr>
        <w:t>În conformitate cu  prevederile  Legii nr. 24/2000 privind normele de tehnică legislativă pentru elaborarea actelor normative, republicată şi actualizată,</w:t>
      </w:r>
    </w:p>
    <w:p w14:paraId="0386C4B6" w14:textId="77777777" w:rsidR="00541C5A" w:rsidRPr="00162FEE" w:rsidRDefault="00541C5A" w:rsidP="00541C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162FEE">
        <w:rPr>
          <w:rFonts w:ascii="Times New Roman" w:hAnsi="Times New Roman"/>
          <w:sz w:val="24"/>
          <w:szCs w:val="24"/>
        </w:rPr>
        <w:t>In temeiul prevederilor  art. 127,</w:t>
      </w:r>
      <w:r w:rsidRPr="00162FEE">
        <w:rPr>
          <w:rFonts w:ascii="Times New Roman" w:eastAsia="Times New Roman" w:hAnsi="Times New Roman"/>
          <w:sz w:val="24"/>
          <w:szCs w:val="24"/>
          <w:lang w:eastAsia="ro-RO"/>
        </w:rPr>
        <w:t xml:space="preserve"> art. 129 alin.(1), alin.(14), art.196, alin.(1), lit. „a” şi ale art. 243, alin. (1), lit. „a”  din OUG nr. 57/2019 privind Codul administrativ,</w:t>
      </w:r>
    </w:p>
    <w:p w14:paraId="64352E6A" w14:textId="77777777" w:rsidR="00541C5A" w:rsidRPr="00162FEE" w:rsidRDefault="00541C5A" w:rsidP="00541C5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429077" w14:textId="77777777" w:rsidR="00541C5A" w:rsidRPr="00162FEE" w:rsidRDefault="00541C5A" w:rsidP="00541C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AD1E03" w14:textId="77777777" w:rsidR="00541C5A" w:rsidRPr="00162FEE" w:rsidRDefault="00541C5A" w:rsidP="00541C5A">
      <w:pPr>
        <w:spacing w:after="0" w:line="240" w:lineRule="auto"/>
        <w:ind w:left="180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162FE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H o t ă r ă ş t </w:t>
      </w:r>
      <w:proofErr w:type="gramStart"/>
      <w:r w:rsidRPr="00162FEE">
        <w:rPr>
          <w:rFonts w:ascii="Times New Roman" w:eastAsia="Times New Roman" w:hAnsi="Times New Roman"/>
          <w:b/>
          <w:sz w:val="24"/>
          <w:szCs w:val="24"/>
          <w:lang w:val="en-US"/>
        </w:rPr>
        <w:t>e :</w:t>
      </w:r>
      <w:proofErr w:type="gramEnd"/>
    </w:p>
    <w:p w14:paraId="2F6551CD" w14:textId="77777777" w:rsidR="00541C5A" w:rsidRPr="00162FEE" w:rsidRDefault="00541C5A" w:rsidP="00541C5A">
      <w:pPr>
        <w:spacing w:after="0" w:line="240" w:lineRule="auto"/>
        <w:ind w:left="180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5CFFF0ED" w14:textId="77777777" w:rsidR="00541C5A" w:rsidRDefault="00541C5A" w:rsidP="00541C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62FEE">
        <w:rPr>
          <w:rFonts w:ascii="Times New Roman" w:hAnsi="Times New Roman"/>
          <w:b/>
          <w:sz w:val="24"/>
          <w:szCs w:val="24"/>
        </w:rPr>
        <w:t>Art. 1</w:t>
      </w:r>
      <w:r w:rsidRPr="00162FEE">
        <w:rPr>
          <w:rFonts w:ascii="Times New Roman" w:hAnsi="Times New Roman"/>
          <w:sz w:val="24"/>
          <w:szCs w:val="24"/>
        </w:rPr>
        <w:t xml:space="preserve">. Se aprobă </w:t>
      </w:r>
      <w:r w:rsidR="00162FEE" w:rsidRPr="00162FEE">
        <w:rPr>
          <w:rFonts w:ascii="Times New Roman" w:hAnsi="Times New Roman"/>
          <w:sz w:val="24"/>
          <w:szCs w:val="24"/>
        </w:rPr>
        <w:t>modificarea și completarea art. 12 alin. (2) din  Regulamentului de organizare și funcționare a Clubului Sportiv Municipal Târgu Mureș</w:t>
      </w:r>
      <w:r w:rsidR="00162FEE">
        <w:rPr>
          <w:rFonts w:ascii="Times New Roman" w:hAnsi="Times New Roman"/>
          <w:sz w:val="24"/>
          <w:szCs w:val="24"/>
        </w:rPr>
        <w:t>, astfel:</w:t>
      </w:r>
    </w:p>
    <w:p w14:paraId="61CA8A90" w14:textId="77777777" w:rsidR="00162FEE" w:rsidRDefault="00162FEE" w:rsidP="00541C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232A7AE" w14:textId="77777777" w:rsidR="00162FEE" w:rsidRDefault="00162FEE" w:rsidP="00162FEE">
      <w:pPr>
        <w:pStyle w:val="ListParagraph"/>
        <w:numPr>
          <w:ilvl w:val="0"/>
          <w:numId w:val="3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Art. 12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alin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. (2) se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modifică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completează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sensul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introducerii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noi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litere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litera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"m", care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va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avea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următorul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conținut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: </w:t>
      </w:r>
    </w:p>
    <w:p w14:paraId="5C57913B" w14:textId="77777777" w:rsidR="00162FEE" w:rsidRDefault="00162FEE" w:rsidP="00162FEE">
      <w:pPr>
        <w:pStyle w:val="ListParagraph"/>
        <w:spacing w:after="0" w:line="240" w:lineRule="auto"/>
        <w:ind w:left="142" w:firstLine="709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266B682A" w14:textId="77777777" w:rsidR="00162FEE" w:rsidRPr="00162FEE" w:rsidRDefault="00162FEE" w:rsidP="00162FEE">
      <w:pPr>
        <w:pStyle w:val="ListParagraph"/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" Î</w:t>
      </w:r>
      <w:r w:rsidRPr="00FF0884">
        <w:rPr>
          <w:rFonts w:ascii="Times New Roman" w:hAnsi="Times New Roman"/>
          <w:sz w:val="24"/>
          <w:szCs w:val="24"/>
        </w:rPr>
        <w:t>ncheierea contractelor de activitate sportiv</w:t>
      </w:r>
      <w:r>
        <w:rPr>
          <w:rFonts w:ascii="Times New Roman" w:hAnsi="Times New Roman"/>
          <w:sz w:val="24"/>
          <w:szCs w:val="24"/>
        </w:rPr>
        <w:t>ă la nivelul C</w:t>
      </w:r>
      <w:r w:rsidRPr="00FF0884">
        <w:rPr>
          <w:rFonts w:ascii="Times New Roman" w:hAnsi="Times New Roman"/>
          <w:sz w:val="24"/>
          <w:szCs w:val="24"/>
        </w:rPr>
        <w:t>lubului</w:t>
      </w:r>
      <w:r>
        <w:rPr>
          <w:rFonts w:ascii="Times New Roman" w:hAnsi="Times New Roman"/>
          <w:sz w:val="24"/>
          <w:szCs w:val="24"/>
        </w:rPr>
        <w:t>,</w:t>
      </w:r>
      <w:r w:rsidRPr="00FF0884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 xml:space="preserve">ă </w:t>
      </w:r>
      <w:r w:rsidRPr="00FF0884">
        <w:rPr>
          <w:rFonts w:ascii="Times New Roman" w:hAnsi="Times New Roman"/>
          <w:sz w:val="24"/>
          <w:szCs w:val="24"/>
        </w:rPr>
        <w:t>fie adus</w:t>
      </w:r>
      <w:r>
        <w:rPr>
          <w:rFonts w:ascii="Times New Roman" w:hAnsi="Times New Roman"/>
          <w:sz w:val="24"/>
          <w:szCs w:val="24"/>
        </w:rPr>
        <w:t>ă,</w:t>
      </w:r>
      <w:r w:rsidRPr="00FF08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î</w:t>
      </w:r>
      <w:r w:rsidRPr="00FF0884">
        <w:rPr>
          <w:rFonts w:ascii="Times New Roman" w:hAnsi="Times New Roman"/>
          <w:sz w:val="24"/>
          <w:szCs w:val="24"/>
        </w:rPr>
        <w:t>n prealabil</w:t>
      </w:r>
      <w:r>
        <w:rPr>
          <w:rFonts w:ascii="Times New Roman" w:hAnsi="Times New Roman"/>
          <w:sz w:val="24"/>
          <w:szCs w:val="24"/>
        </w:rPr>
        <w:t>,</w:t>
      </w:r>
      <w:r w:rsidRPr="00FF0884">
        <w:rPr>
          <w:rFonts w:ascii="Times New Roman" w:hAnsi="Times New Roman"/>
          <w:sz w:val="24"/>
          <w:szCs w:val="24"/>
        </w:rPr>
        <w:t xml:space="preserve"> la cuno</w:t>
      </w:r>
      <w:r>
        <w:rPr>
          <w:rFonts w:ascii="Times New Roman" w:hAnsi="Times New Roman"/>
          <w:sz w:val="24"/>
          <w:szCs w:val="24"/>
        </w:rPr>
        <w:t>ș</w:t>
      </w:r>
      <w:r w:rsidRPr="00FF0884">
        <w:rPr>
          <w:rFonts w:ascii="Times New Roman" w:hAnsi="Times New Roman"/>
          <w:sz w:val="24"/>
          <w:szCs w:val="24"/>
        </w:rPr>
        <w:t>tin</w:t>
      </w:r>
      <w:r>
        <w:rPr>
          <w:rFonts w:ascii="Times New Roman" w:hAnsi="Times New Roman"/>
          <w:sz w:val="24"/>
          <w:szCs w:val="24"/>
        </w:rPr>
        <w:t>ța Comitetului D</w:t>
      </w:r>
      <w:r w:rsidRPr="00FF0884">
        <w:rPr>
          <w:rFonts w:ascii="Times New Roman" w:hAnsi="Times New Roman"/>
          <w:sz w:val="24"/>
          <w:szCs w:val="24"/>
        </w:rPr>
        <w:t xml:space="preserve">irector </w:t>
      </w:r>
      <w:r>
        <w:rPr>
          <w:rFonts w:ascii="Times New Roman" w:hAnsi="Times New Roman"/>
          <w:sz w:val="24"/>
          <w:szCs w:val="24"/>
        </w:rPr>
        <w:t>ș</w:t>
      </w:r>
      <w:r w:rsidRPr="00FF0884">
        <w:rPr>
          <w:rFonts w:ascii="Times New Roman" w:hAnsi="Times New Roman"/>
          <w:sz w:val="24"/>
          <w:szCs w:val="24"/>
        </w:rPr>
        <w:t>i s</w:t>
      </w:r>
      <w:r>
        <w:rPr>
          <w:rFonts w:ascii="Times New Roman" w:hAnsi="Times New Roman"/>
          <w:sz w:val="24"/>
          <w:szCs w:val="24"/>
        </w:rPr>
        <w:t>ă</w:t>
      </w:r>
      <w:r w:rsidRPr="00FF0884">
        <w:rPr>
          <w:rFonts w:ascii="Times New Roman" w:hAnsi="Times New Roman"/>
          <w:sz w:val="24"/>
          <w:szCs w:val="24"/>
        </w:rPr>
        <w:t xml:space="preserve"> primeasc</w:t>
      </w:r>
      <w:r>
        <w:rPr>
          <w:rFonts w:ascii="Times New Roman" w:hAnsi="Times New Roman"/>
          <w:sz w:val="24"/>
          <w:szCs w:val="24"/>
        </w:rPr>
        <w:t>ă</w:t>
      </w:r>
      <w:r w:rsidRPr="00FF0884">
        <w:rPr>
          <w:rFonts w:ascii="Times New Roman" w:hAnsi="Times New Roman"/>
          <w:sz w:val="24"/>
          <w:szCs w:val="24"/>
        </w:rPr>
        <w:t xml:space="preserve"> avizul acestuia</w:t>
      </w:r>
      <w:r>
        <w:rPr>
          <w:rFonts w:ascii="Times New Roman" w:hAnsi="Times New Roman"/>
          <w:sz w:val="24"/>
          <w:szCs w:val="24"/>
        </w:rPr>
        <w:t>,</w:t>
      </w:r>
      <w:r w:rsidRPr="00FF0884">
        <w:rPr>
          <w:rFonts w:ascii="Times New Roman" w:hAnsi="Times New Roman"/>
          <w:sz w:val="24"/>
          <w:szCs w:val="24"/>
        </w:rPr>
        <w:t xml:space="preserve"> prin </w:t>
      </w:r>
      <w:r>
        <w:rPr>
          <w:rFonts w:ascii="Times New Roman" w:hAnsi="Times New Roman"/>
          <w:sz w:val="24"/>
          <w:szCs w:val="24"/>
        </w:rPr>
        <w:t>ș</w:t>
      </w:r>
      <w:r w:rsidRPr="00FF0884">
        <w:rPr>
          <w:rFonts w:ascii="Times New Roman" w:hAnsi="Times New Roman"/>
          <w:sz w:val="24"/>
          <w:szCs w:val="24"/>
        </w:rPr>
        <w:t>edin</w:t>
      </w:r>
      <w:r>
        <w:rPr>
          <w:rFonts w:ascii="Times New Roman" w:hAnsi="Times New Roman"/>
          <w:sz w:val="24"/>
          <w:szCs w:val="24"/>
        </w:rPr>
        <w:t>ț</w:t>
      </w:r>
      <w:r w:rsidRPr="00FF0884">
        <w:rPr>
          <w:rFonts w:ascii="Times New Roman" w:hAnsi="Times New Roman"/>
          <w:sz w:val="24"/>
          <w:szCs w:val="24"/>
        </w:rPr>
        <w:t>e operative statutare</w:t>
      </w:r>
      <w:r>
        <w:rPr>
          <w:rFonts w:ascii="Times New Roman" w:hAnsi="Times New Roman"/>
          <w:sz w:val="24"/>
          <w:szCs w:val="24"/>
        </w:rPr>
        <w:t>".</w:t>
      </w:r>
    </w:p>
    <w:p w14:paraId="0187E409" w14:textId="77777777" w:rsidR="00162FEE" w:rsidRPr="00162FEE" w:rsidRDefault="00162FEE" w:rsidP="00162FEE">
      <w:pPr>
        <w:pStyle w:val="ListParagraph"/>
        <w:spacing w:after="0" w:line="240" w:lineRule="auto"/>
        <w:ind w:left="1211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5543D967" w14:textId="77777777" w:rsidR="00541C5A" w:rsidRDefault="00541C5A" w:rsidP="00541C5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62FEE">
        <w:rPr>
          <w:rFonts w:ascii="Times New Roman" w:hAnsi="Times New Roman"/>
          <w:b/>
          <w:sz w:val="24"/>
          <w:szCs w:val="24"/>
        </w:rPr>
        <w:t>Art. 2.</w:t>
      </w:r>
      <w:r w:rsidRPr="00162FEE">
        <w:rPr>
          <w:rFonts w:ascii="Times New Roman" w:hAnsi="Times New Roman"/>
          <w:sz w:val="24"/>
          <w:szCs w:val="24"/>
        </w:rPr>
        <w:t xml:space="preserve"> Cu aducere la îndeplinire a prevederilor prezentei Hotărâri se </w:t>
      </w:r>
      <w:r w:rsidRPr="00162FEE">
        <w:rPr>
          <w:rFonts w:ascii="Times New Roman" w:hAnsi="Times New Roman"/>
          <w:color w:val="000000"/>
          <w:sz w:val="24"/>
          <w:szCs w:val="24"/>
        </w:rPr>
        <w:t>încredinţează Clubul Sportiv Municipal Târgu Mureș.</w:t>
      </w:r>
    </w:p>
    <w:p w14:paraId="26F81DBC" w14:textId="77777777" w:rsidR="007A1F63" w:rsidRDefault="007A1F63" w:rsidP="00541C5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998805" w14:textId="77777777" w:rsidR="007A1F63" w:rsidRDefault="007A1F63" w:rsidP="00541C5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03EFAB" w14:textId="77777777" w:rsidR="007A1F63" w:rsidRPr="00162FEE" w:rsidRDefault="007A1F63" w:rsidP="00541C5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0E7ABE" w14:textId="77777777" w:rsidR="00541C5A" w:rsidRDefault="00541C5A" w:rsidP="00541C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62FEE">
        <w:rPr>
          <w:rFonts w:ascii="Times New Roman" w:hAnsi="Times New Roman"/>
          <w:b/>
          <w:sz w:val="24"/>
          <w:szCs w:val="24"/>
        </w:rPr>
        <w:t xml:space="preserve">Art. 3. </w:t>
      </w:r>
      <w:r w:rsidRPr="00162FEE">
        <w:rPr>
          <w:rFonts w:ascii="Times New Roman" w:hAnsi="Times New Roman"/>
          <w:sz w:val="24"/>
          <w:szCs w:val="24"/>
        </w:rPr>
        <w:t xml:space="preserve">În </w:t>
      </w:r>
      <w:r w:rsidRPr="00162FEE">
        <w:rPr>
          <w:rFonts w:ascii="Times New Roman" w:eastAsia="Times New Roman" w:hAnsi="Times New Roman"/>
          <w:sz w:val="24"/>
          <w:szCs w:val="24"/>
        </w:rPr>
        <w:t>conformitate cu prevederile art. 252, alin. (1), lit. „c” și ale art. 255 din O.U.G. nr. 57/2019 privind Codul Administrativ precum și ale art. 3, alin. (1) din Legea nr. 554/2004, privind contenciosul administrativ, prezenta Hotărâre se înaintează Prefectului Judeţului Mureş pentru exercitarea controlului de legalitate.</w:t>
      </w:r>
    </w:p>
    <w:p w14:paraId="28879C2C" w14:textId="77777777" w:rsidR="007A1F63" w:rsidRPr="00162FEE" w:rsidRDefault="007A1F63" w:rsidP="00541C5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57F12F5" w14:textId="77777777" w:rsidR="00541C5A" w:rsidRPr="00162FEE" w:rsidRDefault="00541C5A" w:rsidP="00541C5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62FEE">
        <w:rPr>
          <w:rFonts w:ascii="Times New Roman" w:eastAsia="Times New Roman" w:hAnsi="Times New Roman"/>
          <w:b/>
          <w:sz w:val="24"/>
          <w:szCs w:val="24"/>
        </w:rPr>
        <w:t xml:space="preserve">Art. 4.  </w:t>
      </w:r>
      <w:r w:rsidRPr="00162FEE">
        <w:rPr>
          <w:rFonts w:ascii="Times New Roman" w:hAnsi="Times New Roman"/>
          <w:color w:val="000000"/>
          <w:spacing w:val="-2"/>
          <w:sz w:val="24"/>
          <w:szCs w:val="24"/>
        </w:rPr>
        <w:t>Prezenta hotărâre se comunică :</w:t>
      </w:r>
    </w:p>
    <w:p w14:paraId="27072C14" w14:textId="77777777" w:rsidR="00541C5A" w:rsidRPr="00162FEE" w:rsidRDefault="00541C5A" w:rsidP="00541C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62FEE">
        <w:rPr>
          <w:rFonts w:ascii="Times New Roman" w:hAnsi="Times New Roman"/>
          <w:color w:val="000000"/>
          <w:spacing w:val="-2"/>
          <w:sz w:val="24"/>
          <w:szCs w:val="24"/>
        </w:rPr>
        <w:t xml:space="preserve">Clubului </w:t>
      </w:r>
      <w:r w:rsidRPr="00162FEE">
        <w:rPr>
          <w:rFonts w:ascii="Times New Roman" w:hAnsi="Times New Roman"/>
          <w:sz w:val="24"/>
          <w:szCs w:val="24"/>
        </w:rPr>
        <w:t>Sportiv Municipal Târgu Mureș</w:t>
      </w:r>
    </w:p>
    <w:p w14:paraId="5932C478" w14:textId="77777777" w:rsidR="00541C5A" w:rsidRPr="00162FEE" w:rsidRDefault="00541C5A" w:rsidP="00541C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62FEE">
        <w:rPr>
          <w:rFonts w:ascii="Times New Roman" w:hAnsi="Times New Roman"/>
          <w:bCs/>
          <w:sz w:val="24"/>
          <w:szCs w:val="24"/>
        </w:rPr>
        <w:t>Direcți</w:t>
      </w:r>
      <w:r w:rsidR="007A1F63">
        <w:rPr>
          <w:rFonts w:ascii="Times New Roman" w:hAnsi="Times New Roman"/>
          <w:bCs/>
          <w:sz w:val="24"/>
          <w:szCs w:val="24"/>
        </w:rPr>
        <w:t>ei</w:t>
      </w:r>
      <w:r w:rsidRPr="00162FEE">
        <w:rPr>
          <w:rFonts w:ascii="Times New Roman" w:hAnsi="Times New Roman"/>
          <w:bCs/>
          <w:sz w:val="24"/>
          <w:szCs w:val="24"/>
        </w:rPr>
        <w:t xml:space="preserve"> activități social-culturale, patrimoniale și comerciale</w:t>
      </w:r>
    </w:p>
    <w:p w14:paraId="0BA81B32" w14:textId="77777777" w:rsidR="00541C5A" w:rsidRDefault="00541C5A" w:rsidP="00541C5A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62FEE"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4B27FA58" w14:textId="77777777" w:rsidR="007A1F63" w:rsidRDefault="007A1F63" w:rsidP="00541C5A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7BBF01D" w14:textId="77777777" w:rsidR="007A1F63" w:rsidRPr="00162FEE" w:rsidRDefault="007A1F63" w:rsidP="00541C5A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FF762D2" w14:textId="77777777" w:rsidR="00541C5A" w:rsidRPr="00162FEE" w:rsidRDefault="00541C5A" w:rsidP="00541C5A">
      <w:pPr>
        <w:spacing w:after="0" w:line="240" w:lineRule="auto"/>
        <w:jc w:val="center"/>
        <w:rPr>
          <w:rFonts w:ascii="Times New Roman" w:eastAsia="Times New Roman" w:hAnsi="Times New Roman"/>
          <w:b/>
          <w:color w:val="040408"/>
          <w:sz w:val="24"/>
          <w:szCs w:val="24"/>
          <w:lang w:eastAsia="ro-RO" w:bidi="he-IL"/>
        </w:rPr>
      </w:pPr>
      <w:r w:rsidRPr="00162FEE">
        <w:rPr>
          <w:rFonts w:ascii="Times New Roman" w:eastAsia="Times New Roman" w:hAnsi="Times New Roman"/>
          <w:b/>
          <w:color w:val="040408"/>
          <w:sz w:val="24"/>
          <w:szCs w:val="24"/>
          <w:lang w:eastAsia="ro-RO" w:bidi="he-IL"/>
        </w:rPr>
        <w:t>Viză de legalitate</w:t>
      </w:r>
      <w:r w:rsidRPr="00162FEE">
        <w:rPr>
          <w:rFonts w:ascii="Times New Roman" w:eastAsia="Times New Roman" w:hAnsi="Times New Roman"/>
          <w:b/>
          <w:bCs/>
          <w:color w:val="040408"/>
          <w:sz w:val="24"/>
          <w:szCs w:val="24"/>
          <w:lang w:eastAsia="ro-RO" w:bidi="he-IL"/>
        </w:rPr>
        <w:t>,</w:t>
      </w:r>
    </w:p>
    <w:p w14:paraId="30970DC6" w14:textId="77777777" w:rsidR="00541C5A" w:rsidRPr="00162FEE" w:rsidRDefault="00541C5A" w:rsidP="00541C5A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62FEE">
        <w:rPr>
          <w:rFonts w:ascii="Times New Roman" w:eastAsia="Times New Roman" w:hAnsi="Times New Roman"/>
          <w:b/>
          <w:sz w:val="24"/>
          <w:szCs w:val="24"/>
        </w:rPr>
        <w:t>Secretarul general al Municipiului Târgu Mureș</w:t>
      </w:r>
    </w:p>
    <w:p w14:paraId="2DF82598" w14:textId="77777777" w:rsidR="00541C5A" w:rsidRPr="00162FEE" w:rsidRDefault="00541C5A" w:rsidP="00541C5A">
      <w:pPr>
        <w:spacing w:after="0" w:line="240" w:lineRule="auto"/>
        <w:ind w:left="170"/>
        <w:jc w:val="center"/>
        <w:rPr>
          <w:rFonts w:ascii="Times New Roman" w:hAnsi="Times New Roman"/>
          <w:b/>
          <w:sz w:val="24"/>
          <w:szCs w:val="24"/>
        </w:rPr>
      </w:pPr>
      <w:r w:rsidRPr="00162FEE">
        <w:rPr>
          <w:rFonts w:ascii="Times New Roman" w:hAnsi="Times New Roman"/>
          <w:b/>
          <w:sz w:val="24"/>
          <w:szCs w:val="24"/>
        </w:rPr>
        <w:t xml:space="preserve">Soós </w:t>
      </w:r>
      <w:proofErr w:type="spellStart"/>
      <w:r w:rsidRPr="00162FEE">
        <w:rPr>
          <w:rFonts w:ascii="Times New Roman" w:hAnsi="Times New Roman"/>
          <w:b/>
          <w:sz w:val="24"/>
          <w:szCs w:val="24"/>
        </w:rPr>
        <w:t>Erika</w:t>
      </w:r>
      <w:proofErr w:type="spellEnd"/>
    </w:p>
    <w:p w14:paraId="23C708B2" w14:textId="77777777" w:rsidR="00541C5A" w:rsidRPr="00162FEE" w:rsidRDefault="00541C5A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25A54B4A" w14:textId="77777777" w:rsidR="00541C5A" w:rsidRDefault="00541C5A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51461951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0946248D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62F4ECD1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692E0596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25992868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7FAFDA3F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18549322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7F9D36B8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4D4939F6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0D417BCB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2436E407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68D6ACBE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746D3ADD" w14:textId="77777777" w:rsidR="007A1F63" w:rsidRDefault="007A1F63" w:rsidP="00230EA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</w:p>
    <w:p w14:paraId="1D783669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27CC1304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5B02551F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038869D8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2351464F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0002F914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0D1A2679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3F4297E5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78CA0CBE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7A57D2FA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1645A7B3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093F40A4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5A9F9969" w14:textId="77777777" w:rsidR="007A1F63" w:rsidRDefault="007A1F63" w:rsidP="00541C5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37CD3613" w14:textId="77777777" w:rsidR="007A1F63" w:rsidRPr="00162FEE" w:rsidRDefault="007A1F63" w:rsidP="007A1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6A04414" w14:textId="77777777" w:rsidR="00541C5A" w:rsidRPr="007A1F63" w:rsidRDefault="00541C5A" w:rsidP="007A1F6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7A1F63">
        <w:rPr>
          <w:rFonts w:ascii="Times New Roman" w:eastAsia="Times New Roman" w:hAnsi="Times New Roman"/>
          <w:b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</w:t>
      </w:r>
      <w:r w:rsidR="007A1F63">
        <w:rPr>
          <w:rFonts w:ascii="Times New Roman" w:eastAsia="Times New Roman" w:hAnsi="Times New Roman"/>
          <w:b/>
          <w:sz w:val="16"/>
          <w:szCs w:val="16"/>
          <w:lang w:eastAsia="ro-RO"/>
        </w:rPr>
        <w:t>019 privind Codul Administrativ</w:t>
      </w:r>
    </w:p>
    <w:sectPr w:rsidR="00541C5A" w:rsidRPr="007A1F63" w:rsidSect="00683EF9">
      <w:pgSz w:w="11906" w:h="16838"/>
      <w:pgMar w:top="851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27901"/>
    <w:multiLevelType w:val="hybridMultilevel"/>
    <w:tmpl w:val="6D421BB8"/>
    <w:lvl w:ilvl="0" w:tplc="777E8602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9F41FBF"/>
    <w:multiLevelType w:val="hybridMultilevel"/>
    <w:tmpl w:val="96326694"/>
    <w:lvl w:ilvl="0" w:tplc="1C74DCD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10C6F"/>
    <w:multiLevelType w:val="hybridMultilevel"/>
    <w:tmpl w:val="2E388932"/>
    <w:lvl w:ilvl="0" w:tplc="1C10E3F0">
      <w:start w:val="1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09"/>
    <w:rsid w:val="00162FEE"/>
    <w:rsid w:val="00230EA7"/>
    <w:rsid w:val="004070BE"/>
    <w:rsid w:val="00514FA7"/>
    <w:rsid w:val="00541C5A"/>
    <w:rsid w:val="00587209"/>
    <w:rsid w:val="007A1F63"/>
    <w:rsid w:val="00E933EF"/>
    <w:rsid w:val="00FC2C78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A84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C5A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C5A"/>
    <w:pPr>
      <w:ind w:left="720"/>
      <w:contextualSpacing/>
    </w:pPr>
  </w:style>
  <w:style w:type="table" w:styleId="TableGrid">
    <w:name w:val="Table Grid"/>
    <w:basedOn w:val="TableNormal"/>
    <w:uiPriority w:val="59"/>
    <w:rsid w:val="00514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A7"/>
    <w:rPr>
      <w:rFonts w:ascii="Tahoma" w:eastAsia="Calibri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C5A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C5A"/>
    <w:pPr>
      <w:ind w:left="720"/>
      <w:contextualSpacing/>
    </w:pPr>
  </w:style>
  <w:style w:type="table" w:styleId="TableGrid">
    <w:name w:val="Table Grid"/>
    <w:basedOn w:val="TableNormal"/>
    <w:uiPriority w:val="59"/>
    <w:rsid w:val="00514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A7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7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Statia15</cp:lastModifiedBy>
  <cp:revision>2</cp:revision>
  <cp:lastPrinted>2021-01-19T07:05:00Z</cp:lastPrinted>
  <dcterms:created xsi:type="dcterms:W3CDTF">2021-01-19T12:45:00Z</dcterms:created>
  <dcterms:modified xsi:type="dcterms:W3CDTF">2021-01-19T12:45:00Z</dcterms:modified>
</cp:coreProperties>
</file>