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0579B" w14:textId="77777777" w:rsidR="009D5ECC" w:rsidRDefault="00D750A6" w:rsidP="005D633F">
      <w:pPr>
        <w:ind w:left="-180" w:right="-648"/>
        <w:jc w:val="right"/>
      </w:pPr>
      <w:r>
        <w:rPr>
          <w:noProof/>
        </w:rPr>
        <mc:AlternateContent>
          <mc:Choice Requires="wps">
            <w:drawing>
              <wp:anchor distT="0" distB="0" distL="114300" distR="114300" simplePos="0" relativeHeight="251657728" behindDoc="0" locked="0" layoutInCell="1" allowOverlap="1" wp14:anchorId="520EF24C" wp14:editId="22721FF5">
                <wp:simplePos x="0" y="0"/>
                <wp:positionH relativeFrom="column">
                  <wp:posOffset>913130</wp:posOffset>
                </wp:positionH>
                <wp:positionV relativeFrom="paragraph">
                  <wp:posOffset>-1206500</wp:posOffset>
                </wp:positionV>
                <wp:extent cx="5168265" cy="898525"/>
                <wp:effectExtent l="22225" t="22225" r="29210" b="222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8265" cy="898525"/>
                        </a:xfrm>
                        <a:prstGeom prst="line">
                          <a:avLst/>
                        </a:prstGeom>
                        <a:noFill/>
                        <a:ln w="444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82FF"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95pt" to="478.8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" strokeweight="3.5pt">
                <v:stroke linestyle="thinThick"/>
              </v:line>
            </w:pict>
          </mc:Fallback>
        </mc:AlternateContent>
      </w:r>
      <w:r>
        <w:rPr>
          <w:noProof/>
        </w:rPr>
        <mc:AlternateContent>
          <mc:Choice Requires="wps">
            <w:drawing>
              <wp:anchor distT="0" distB="0" distL="114300" distR="114300" simplePos="0" relativeHeight="251658752" behindDoc="0" locked="0" layoutInCell="1" allowOverlap="1" wp14:anchorId="0F40C563" wp14:editId="42E1101A">
                <wp:simplePos x="0" y="0"/>
                <wp:positionH relativeFrom="column">
                  <wp:posOffset>0</wp:posOffset>
                </wp:positionH>
                <wp:positionV relativeFrom="paragraph">
                  <wp:posOffset>-307975</wp:posOffset>
                </wp:positionV>
                <wp:extent cx="6515100" cy="0"/>
                <wp:effectExtent l="23495" t="25400" r="24130" b="222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444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46CAF"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513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" strokeweight="3.5pt">
                <v:stroke linestyle="thinThick"/>
              </v:line>
            </w:pict>
          </mc:Fallback>
        </mc:AlternateContent>
      </w:r>
    </w:p>
    <w:p w14:paraId="72FDA70D" w14:textId="00C8296E" w:rsidR="00A51133" w:rsidRPr="00A51133" w:rsidRDefault="009D5ECC" w:rsidP="00CC34AF">
      <w:pPr>
        <w:tabs>
          <w:tab w:val="left" w:pos="2667"/>
        </w:tabs>
        <w:rPr>
          <w:b/>
          <w:sz w:val="18"/>
          <w:szCs w:val="18"/>
          <w:lang w:val="en-GB"/>
        </w:rPr>
      </w:pPr>
      <w:r w:rsidRPr="00A51133">
        <w:rPr>
          <w:b/>
          <w:noProof/>
          <w:sz w:val="18"/>
          <w:szCs w:val="18"/>
          <w:lang w:eastAsia="ro-RO"/>
        </w:rPr>
        <w:drawing>
          <wp:anchor distT="0" distB="0" distL="114300" distR="114300" simplePos="0" relativeHeight="251659776" behindDoc="0" locked="0" layoutInCell="1" allowOverlap="1" wp14:anchorId="4F338492" wp14:editId="0671A7B0">
            <wp:simplePos x="0" y="0"/>
            <wp:positionH relativeFrom="column">
              <wp:align>left</wp:align>
            </wp:positionH>
            <wp:positionV relativeFrom="paragraph">
              <wp:align>top</wp:align>
            </wp:positionV>
            <wp:extent cx="944660" cy="1375575"/>
            <wp:effectExtent l="19050" t="0" r="7840" b="0"/>
            <wp:wrapSquare wrapText="bothSides"/>
            <wp:docPr id="1" name="Picture 1"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5" cstate="print"/>
                    <a:srcRect/>
                    <a:stretch>
                      <a:fillRect/>
                    </a:stretch>
                  </pic:blipFill>
                  <pic:spPr bwMode="auto">
                    <a:xfrm>
                      <a:off x="0" y="0"/>
                      <a:ext cx="944660" cy="1375575"/>
                    </a:xfrm>
                    <a:prstGeom prst="rect">
                      <a:avLst/>
                    </a:prstGeom>
                    <a:noFill/>
                    <a:ln w="9525">
                      <a:noFill/>
                      <a:miter lim="800000"/>
                      <a:headEnd/>
                      <a:tailEnd/>
                    </a:ln>
                  </pic:spPr>
                </pic:pic>
              </a:graphicData>
            </a:graphic>
          </wp:anchor>
        </w:drawing>
      </w:r>
      <w:r w:rsidR="00A51133" w:rsidRPr="00A51133">
        <w:rPr>
          <w:b/>
          <w:sz w:val="18"/>
          <w:szCs w:val="18"/>
          <w:lang w:val="en-GB"/>
        </w:rPr>
        <w:t>ROM</w:t>
      </w:r>
      <w:r w:rsidR="00C03AA7">
        <w:rPr>
          <w:b/>
          <w:sz w:val="18"/>
          <w:szCs w:val="18"/>
          <w:lang w:val="en-GB"/>
        </w:rPr>
        <w:t>Â</w:t>
      </w:r>
      <w:r w:rsidR="00A51133" w:rsidRPr="00A51133">
        <w:rPr>
          <w:b/>
          <w:sz w:val="18"/>
          <w:szCs w:val="18"/>
          <w:lang w:val="en-GB"/>
        </w:rPr>
        <w:t>NIA</w:t>
      </w:r>
      <w:r w:rsidR="00CC34AF">
        <w:rPr>
          <w:b/>
          <w:sz w:val="18"/>
          <w:szCs w:val="18"/>
          <w:lang w:val="en-GB"/>
        </w:rPr>
        <w:tab/>
        <w:t xml:space="preserve">       </w:t>
      </w:r>
      <w:r w:rsidR="00D45503">
        <w:rPr>
          <w:b/>
          <w:sz w:val="18"/>
          <w:szCs w:val="18"/>
          <w:lang w:val="en-GB"/>
        </w:rPr>
        <w:t xml:space="preserve">                                  </w:t>
      </w:r>
      <w:r w:rsidR="00CC34AF">
        <w:rPr>
          <w:b/>
          <w:sz w:val="18"/>
          <w:szCs w:val="18"/>
          <w:lang w:val="en-GB"/>
        </w:rPr>
        <w:t xml:space="preserve"> </w:t>
      </w:r>
      <w:r w:rsidR="00D45503">
        <w:rPr>
          <w:b/>
          <w:sz w:val="18"/>
          <w:szCs w:val="18"/>
          <w:lang w:val="en-GB"/>
        </w:rPr>
        <w:t xml:space="preserve">  </w:t>
      </w:r>
      <w:proofErr w:type="spellStart"/>
      <w:r w:rsidR="00CC34AF">
        <w:rPr>
          <w:b/>
          <w:sz w:val="18"/>
          <w:szCs w:val="18"/>
          <w:lang w:val="en-GB"/>
        </w:rPr>
        <w:t>T</w:t>
      </w:r>
      <w:r w:rsidR="00C03AA7">
        <w:rPr>
          <w:b/>
          <w:sz w:val="18"/>
          <w:szCs w:val="18"/>
          <w:lang w:val="en-GB"/>
        </w:rPr>
        <w:t>â</w:t>
      </w:r>
      <w:r w:rsidR="00CC34AF">
        <w:rPr>
          <w:b/>
          <w:sz w:val="18"/>
          <w:szCs w:val="18"/>
          <w:lang w:val="en-GB"/>
        </w:rPr>
        <w:t>rgu</w:t>
      </w:r>
      <w:proofErr w:type="spellEnd"/>
      <w:r w:rsidR="00CC34AF">
        <w:rPr>
          <w:b/>
          <w:sz w:val="18"/>
          <w:szCs w:val="18"/>
          <w:lang w:val="en-GB"/>
        </w:rPr>
        <w:t xml:space="preserve"> Mure</w:t>
      </w:r>
      <w:r w:rsidR="00C03AA7">
        <w:rPr>
          <w:b/>
          <w:sz w:val="18"/>
          <w:szCs w:val="18"/>
          <w:lang w:val="en-GB"/>
        </w:rPr>
        <w:t>ș</w:t>
      </w:r>
      <w:r w:rsidR="00CC34AF">
        <w:rPr>
          <w:b/>
          <w:sz w:val="18"/>
          <w:szCs w:val="18"/>
          <w:lang w:val="en-GB"/>
        </w:rPr>
        <w:t xml:space="preserve">, Str. </w:t>
      </w:r>
      <w:proofErr w:type="spellStart"/>
      <w:r w:rsidR="00CC34AF">
        <w:rPr>
          <w:b/>
          <w:sz w:val="18"/>
          <w:szCs w:val="18"/>
          <w:lang w:val="en-GB"/>
        </w:rPr>
        <w:t>Prutului</w:t>
      </w:r>
      <w:proofErr w:type="spellEnd"/>
      <w:r w:rsidR="00CC34AF">
        <w:rPr>
          <w:b/>
          <w:sz w:val="18"/>
          <w:szCs w:val="18"/>
          <w:lang w:val="en-GB"/>
        </w:rPr>
        <w:t xml:space="preserve"> nr. 24, Nr mobil:0724220462 </w:t>
      </w:r>
    </w:p>
    <w:p w14:paraId="07FEA473" w14:textId="56021677" w:rsidR="00A51133" w:rsidRPr="00A51133" w:rsidRDefault="00A51133" w:rsidP="00CC34AF">
      <w:pPr>
        <w:tabs>
          <w:tab w:val="left" w:pos="3080"/>
        </w:tabs>
        <w:rPr>
          <w:b/>
          <w:sz w:val="18"/>
          <w:szCs w:val="18"/>
          <w:lang w:val="en-GB"/>
        </w:rPr>
      </w:pPr>
      <w:r w:rsidRPr="00A51133">
        <w:rPr>
          <w:b/>
          <w:sz w:val="18"/>
          <w:szCs w:val="18"/>
          <w:lang w:val="en-GB"/>
        </w:rPr>
        <w:t>JUDE</w:t>
      </w:r>
      <w:r w:rsidR="00C03AA7">
        <w:rPr>
          <w:b/>
          <w:sz w:val="18"/>
          <w:szCs w:val="18"/>
          <w:lang w:val="en-GB"/>
        </w:rPr>
        <w:t>Ț</w:t>
      </w:r>
      <w:r w:rsidRPr="00A51133">
        <w:rPr>
          <w:b/>
          <w:sz w:val="18"/>
          <w:szCs w:val="18"/>
          <w:lang w:val="en-GB"/>
        </w:rPr>
        <w:t>UL MURE</w:t>
      </w:r>
      <w:r w:rsidR="00C03AA7">
        <w:rPr>
          <w:b/>
          <w:sz w:val="18"/>
          <w:szCs w:val="18"/>
          <w:lang w:val="en-GB"/>
        </w:rPr>
        <w:t>Ș</w:t>
      </w:r>
      <w:r w:rsidR="00CC34AF">
        <w:rPr>
          <w:b/>
          <w:sz w:val="18"/>
          <w:szCs w:val="18"/>
          <w:lang w:val="en-GB"/>
        </w:rPr>
        <w:tab/>
        <w:t xml:space="preserve">                     </w:t>
      </w:r>
      <w:r w:rsidR="00D45503">
        <w:rPr>
          <w:b/>
          <w:sz w:val="18"/>
          <w:szCs w:val="18"/>
          <w:lang w:val="en-GB"/>
        </w:rPr>
        <w:t xml:space="preserve">                           </w:t>
      </w:r>
      <w:r w:rsidR="00CC34AF">
        <w:rPr>
          <w:b/>
          <w:sz w:val="18"/>
          <w:szCs w:val="18"/>
          <w:lang w:val="en-GB"/>
        </w:rPr>
        <w:t>Tel. SPADP:0365/807872, Fax 0365/807873</w:t>
      </w:r>
    </w:p>
    <w:p w14:paraId="4EF773AB" w14:textId="42796EA0" w:rsidR="00A51133" w:rsidRPr="00A51133" w:rsidRDefault="00A51133" w:rsidP="00CC34AF">
      <w:pPr>
        <w:tabs>
          <w:tab w:val="left" w:pos="3080"/>
        </w:tabs>
        <w:rPr>
          <w:b/>
          <w:sz w:val="18"/>
          <w:szCs w:val="18"/>
          <w:lang w:val="en-GB"/>
        </w:rPr>
      </w:pPr>
      <w:r w:rsidRPr="00A51133">
        <w:rPr>
          <w:b/>
          <w:sz w:val="18"/>
          <w:szCs w:val="18"/>
          <w:lang w:val="en-GB"/>
        </w:rPr>
        <w:t>MUNICIPIUL T</w:t>
      </w:r>
      <w:r w:rsidR="00C03AA7">
        <w:rPr>
          <w:b/>
          <w:sz w:val="18"/>
          <w:szCs w:val="18"/>
          <w:lang w:val="en-GB"/>
        </w:rPr>
        <w:t>Â</w:t>
      </w:r>
      <w:r w:rsidRPr="00A51133">
        <w:rPr>
          <w:b/>
          <w:sz w:val="18"/>
          <w:szCs w:val="18"/>
          <w:lang w:val="en-GB"/>
        </w:rPr>
        <w:t>RGU MURE</w:t>
      </w:r>
      <w:r w:rsidR="00C03AA7">
        <w:rPr>
          <w:b/>
          <w:sz w:val="18"/>
          <w:szCs w:val="18"/>
          <w:lang w:val="en-GB"/>
        </w:rPr>
        <w:t>Ș</w:t>
      </w:r>
      <w:r w:rsidR="00CC34AF">
        <w:rPr>
          <w:b/>
          <w:sz w:val="18"/>
          <w:szCs w:val="18"/>
          <w:lang w:val="en-GB"/>
        </w:rPr>
        <w:tab/>
        <w:t xml:space="preserve">                                  </w:t>
      </w:r>
      <w:r w:rsidR="00D45503">
        <w:rPr>
          <w:b/>
          <w:sz w:val="18"/>
          <w:szCs w:val="18"/>
          <w:lang w:val="en-GB"/>
        </w:rPr>
        <w:t xml:space="preserve">            </w:t>
      </w:r>
      <w:r w:rsidR="00CC34AF">
        <w:rPr>
          <w:b/>
          <w:sz w:val="18"/>
          <w:szCs w:val="18"/>
          <w:lang w:val="en-GB"/>
        </w:rPr>
        <w:t xml:space="preserve"> Email </w:t>
      </w:r>
      <w:hyperlink r:id="rId6" w:history="1">
        <w:r w:rsidR="00CC34AF" w:rsidRPr="00280120">
          <w:rPr>
            <w:rStyle w:val="Hyperlink"/>
            <w:b/>
            <w:sz w:val="18"/>
            <w:szCs w:val="18"/>
            <w:lang w:val="en-GB"/>
          </w:rPr>
          <w:t>adp@tirgumures.ro</w:t>
        </w:r>
      </w:hyperlink>
      <w:r w:rsidR="00CC34AF">
        <w:rPr>
          <w:b/>
          <w:sz w:val="18"/>
          <w:szCs w:val="18"/>
          <w:lang w:val="en-GB"/>
        </w:rPr>
        <w:t xml:space="preserve">, </w:t>
      </w:r>
      <w:proofErr w:type="spellStart"/>
      <w:r w:rsidR="00CC34AF">
        <w:rPr>
          <w:b/>
          <w:sz w:val="18"/>
          <w:szCs w:val="18"/>
          <w:lang w:val="en-GB"/>
        </w:rPr>
        <w:t>pagina</w:t>
      </w:r>
      <w:proofErr w:type="spellEnd"/>
      <w:r w:rsidR="00CC34AF">
        <w:rPr>
          <w:b/>
          <w:sz w:val="18"/>
          <w:szCs w:val="18"/>
          <w:lang w:val="en-GB"/>
        </w:rPr>
        <w:t xml:space="preserve"> </w:t>
      </w:r>
    </w:p>
    <w:p w14:paraId="061D4130" w14:textId="79BD035D" w:rsidR="00A51133" w:rsidRPr="00A51133" w:rsidRDefault="00A51133" w:rsidP="00A51133">
      <w:pPr>
        <w:rPr>
          <w:b/>
          <w:sz w:val="18"/>
          <w:szCs w:val="18"/>
          <w:lang w:val="en-GB"/>
        </w:rPr>
      </w:pPr>
      <w:r w:rsidRPr="00A51133">
        <w:rPr>
          <w:b/>
          <w:sz w:val="18"/>
          <w:szCs w:val="18"/>
          <w:lang w:val="en-GB"/>
        </w:rPr>
        <w:t>ADMINISTRA</w:t>
      </w:r>
      <w:r w:rsidR="00C03AA7">
        <w:rPr>
          <w:b/>
          <w:sz w:val="18"/>
          <w:szCs w:val="18"/>
          <w:lang w:val="en-GB"/>
        </w:rPr>
        <w:t>Ț</w:t>
      </w:r>
      <w:r w:rsidRPr="00A51133">
        <w:rPr>
          <w:b/>
          <w:sz w:val="18"/>
          <w:szCs w:val="18"/>
          <w:lang w:val="en-GB"/>
        </w:rPr>
        <w:t>IA DOMENIULUI PUBLIC</w:t>
      </w:r>
      <w:r w:rsidR="00CC34AF">
        <w:rPr>
          <w:b/>
          <w:sz w:val="18"/>
          <w:szCs w:val="18"/>
          <w:lang w:val="en-GB"/>
        </w:rPr>
        <w:t xml:space="preserve">                              </w:t>
      </w:r>
      <w:proofErr w:type="spellStart"/>
      <w:r w:rsidR="00CC34AF">
        <w:rPr>
          <w:b/>
          <w:sz w:val="18"/>
          <w:szCs w:val="18"/>
          <w:lang w:val="en-GB"/>
        </w:rPr>
        <w:t>pagina</w:t>
      </w:r>
      <w:proofErr w:type="spellEnd"/>
      <w:r w:rsidR="00CC34AF">
        <w:rPr>
          <w:b/>
          <w:sz w:val="18"/>
          <w:szCs w:val="18"/>
          <w:lang w:val="en-GB"/>
        </w:rPr>
        <w:t xml:space="preserve"> web: www.tirgumures.ro</w:t>
      </w:r>
    </w:p>
    <w:p w14:paraId="2B5A8EA7" w14:textId="77777777" w:rsidR="00CC34AF" w:rsidRDefault="00A51133" w:rsidP="00A51133">
      <w:pPr>
        <w:rPr>
          <w:b/>
          <w:sz w:val="18"/>
          <w:szCs w:val="18"/>
          <w:lang w:val="en-GB"/>
        </w:rPr>
      </w:pPr>
      <w:r w:rsidRPr="00A51133">
        <w:rPr>
          <w:b/>
          <w:sz w:val="18"/>
          <w:szCs w:val="18"/>
          <w:lang w:val="en-GB"/>
        </w:rPr>
        <w:t>COMPARTIME</w:t>
      </w:r>
      <w:r>
        <w:rPr>
          <w:b/>
          <w:sz w:val="18"/>
          <w:szCs w:val="18"/>
          <w:lang w:val="en-GB"/>
        </w:rPr>
        <w:t xml:space="preserve">NTUL GESTIONARE </w:t>
      </w:r>
    </w:p>
    <w:p w14:paraId="4C1F69B2" w14:textId="1A7A3B01" w:rsidR="00A51133" w:rsidRDefault="00A51133" w:rsidP="00A51133">
      <w:pPr>
        <w:rPr>
          <w:b/>
          <w:sz w:val="18"/>
          <w:szCs w:val="18"/>
          <w:lang w:val="en-GB"/>
        </w:rPr>
      </w:pPr>
      <w:r>
        <w:rPr>
          <w:b/>
          <w:sz w:val="18"/>
          <w:szCs w:val="18"/>
          <w:lang w:val="en-GB"/>
        </w:rPr>
        <w:t>C</w:t>
      </w:r>
      <w:r w:rsidR="00C03AA7">
        <w:rPr>
          <w:b/>
          <w:sz w:val="18"/>
          <w:szCs w:val="18"/>
          <w:lang w:val="en-GB"/>
        </w:rPr>
        <w:t>Â</w:t>
      </w:r>
      <w:r>
        <w:rPr>
          <w:b/>
          <w:sz w:val="18"/>
          <w:szCs w:val="18"/>
          <w:lang w:val="en-GB"/>
        </w:rPr>
        <w:t>INI F</w:t>
      </w:r>
      <w:r w:rsidR="00C03AA7">
        <w:rPr>
          <w:b/>
          <w:sz w:val="18"/>
          <w:szCs w:val="18"/>
          <w:lang w:val="en-GB"/>
        </w:rPr>
        <w:t>Ă</w:t>
      </w:r>
      <w:r>
        <w:rPr>
          <w:b/>
          <w:sz w:val="18"/>
          <w:szCs w:val="18"/>
          <w:lang w:val="en-GB"/>
        </w:rPr>
        <w:t>R</w:t>
      </w:r>
      <w:r w:rsidR="00C03AA7">
        <w:rPr>
          <w:b/>
          <w:sz w:val="18"/>
          <w:szCs w:val="18"/>
          <w:lang w:val="en-GB"/>
        </w:rPr>
        <w:t>Ă</w:t>
      </w:r>
      <w:r>
        <w:rPr>
          <w:b/>
          <w:sz w:val="18"/>
          <w:szCs w:val="18"/>
          <w:lang w:val="en-GB"/>
        </w:rPr>
        <w:t xml:space="preserve"> ST</w:t>
      </w:r>
      <w:r w:rsidR="00C03AA7">
        <w:rPr>
          <w:b/>
          <w:sz w:val="18"/>
          <w:szCs w:val="18"/>
          <w:lang w:val="en-GB"/>
        </w:rPr>
        <w:t>Ă</w:t>
      </w:r>
      <w:r>
        <w:rPr>
          <w:b/>
          <w:sz w:val="18"/>
          <w:szCs w:val="18"/>
          <w:lang w:val="en-GB"/>
        </w:rPr>
        <w:t>P</w:t>
      </w:r>
      <w:r w:rsidR="00C03AA7">
        <w:rPr>
          <w:b/>
          <w:sz w:val="18"/>
          <w:szCs w:val="18"/>
          <w:lang w:val="en-GB"/>
        </w:rPr>
        <w:t>Â</w:t>
      </w:r>
      <w:r w:rsidRPr="00A51133">
        <w:rPr>
          <w:b/>
          <w:sz w:val="18"/>
          <w:szCs w:val="18"/>
          <w:lang w:val="en-GB"/>
        </w:rPr>
        <w:t xml:space="preserve">N </w:t>
      </w:r>
      <w:r w:rsidR="00C03AA7">
        <w:rPr>
          <w:b/>
          <w:sz w:val="18"/>
          <w:szCs w:val="18"/>
          <w:lang w:val="en-GB"/>
        </w:rPr>
        <w:t>Ș</w:t>
      </w:r>
      <w:r w:rsidRPr="00A51133">
        <w:rPr>
          <w:b/>
          <w:sz w:val="18"/>
          <w:szCs w:val="18"/>
          <w:lang w:val="en-GB"/>
        </w:rPr>
        <w:t>I ECARISAJ</w:t>
      </w:r>
    </w:p>
    <w:p w14:paraId="6C26A103" w14:textId="77777777" w:rsidR="00A51133" w:rsidRDefault="00A51133" w:rsidP="00A51133">
      <w:pPr>
        <w:rPr>
          <w:b/>
          <w:sz w:val="18"/>
          <w:szCs w:val="18"/>
          <w:lang w:val="en-GB"/>
        </w:rPr>
      </w:pPr>
    </w:p>
    <w:p w14:paraId="20FBD7A5" w14:textId="77777777" w:rsidR="00A51133" w:rsidRDefault="00A51133" w:rsidP="00A51133">
      <w:pPr>
        <w:rPr>
          <w:b/>
          <w:sz w:val="18"/>
          <w:szCs w:val="18"/>
          <w:lang w:val="en-GB"/>
        </w:rPr>
      </w:pPr>
    </w:p>
    <w:p w14:paraId="247B40AD" w14:textId="77777777" w:rsidR="004A0EEE" w:rsidRPr="00C51333" w:rsidRDefault="004A0EEE" w:rsidP="007E1DDC">
      <w:pPr>
        <w:jc w:val="center"/>
        <w:rPr>
          <w:b/>
          <w:sz w:val="18"/>
          <w:szCs w:val="18"/>
        </w:rPr>
      </w:pPr>
    </w:p>
    <w:p w14:paraId="276D04BE" w14:textId="77777777" w:rsidR="007E1DDC" w:rsidRPr="007E1DDC" w:rsidRDefault="007E1DDC" w:rsidP="00D750A6">
      <w:pPr>
        <w:tabs>
          <w:tab w:val="left" w:pos="6662"/>
          <w:tab w:val="left" w:pos="7563"/>
        </w:tabs>
        <w:rPr>
          <w:b/>
          <w:sz w:val="22"/>
          <w:szCs w:val="22"/>
          <w:lang w:val="en-GB"/>
        </w:rPr>
      </w:pPr>
      <w:r>
        <w:rPr>
          <w:b/>
          <w:sz w:val="18"/>
          <w:szCs w:val="18"/>
          <w:lang w:val="en-GB"/>
        </w:rPr>
        <w:tab/>
      </w:r>
    </w:p>
    <w:p w14:paraId="6AA722C5" w14:textId="2678D0C7" w:rsidR="007E1DDC" w:rsidRDefault="007E1DDC" w:rsidP="00937945">
      <w:pPr>
        <w:tabs>
          <w:tab w:val="left" w:pos="4045"/>
        </w:tabs>
        <w:rPr>
          <w:b/>
          <w:sz w:val="18"/>
          <w:szCs w:val="18"/>
          <w:lang w:val="en-GB"/>
        </w:rPr>
      </w:pPr>
    </w:p>
    <w:p w14:paraId="0B74E474" w14:textId="25214E53" w:rsidR="00BE4EE6" w:rsidRDefault="00C97CC8" w:rsidP="00E168AF">
      <w:pPr>
        <w:tabs>
          <w:tab w:val="left" w:pos="3782"/>
        </w:tabs>
      </w:pPr>
      <w:r>
        <w:rPr>
          <w:lang w:val="en-GB"/>
        </w:rPr>
        <w:tab/>
      </w:r>
    </w:p>
    <w:p w14:paraId="1E6CE160" w14:textId="3EC7FD57" w:rsidR="005B4D1A" w:rsidRPr="00C51333" w:rsidRDefault="00C51333" w:rsidP="00C51333">
      <w:pPr>
        <w:tabs>
          <w:tab w:val="left" w:pos="2670"/>
        </w:tabs>
        <w:rPr>
          <w:b/>
          <w:bCs/>
        </w:rPr>
      </w:pPr>
      <w:r>
        <w:tab/>
      </w:r>
      <w:r w:rsidRPr="00C51333">
        <w:rPr>
          <w:b/>
          <w:bCs/>
        </w:rPr>
        <w:t>PROTOCOL DE COLABORARE</w:t>
      </w:r>
    </w:p>
    <w:p w14:paraId="194EBF43" w14:textId="7D0C19D8" w:rsidR="00C51333" w:rsidRPr="00C51333" w:rsidRDefault="00C51333" w:rsidP="00C51333"/>
    <w:p w14:paraId="6699E4B2" w14:textId="38E75CE7" w:rsidR="00C51333" w:rsidRPr="00C51333" w:rsidRDefault="00C51333" w:rsidP="00C51333"/>
    <w:p w14:paraId="1EE3D466" w14:textId="255815AA" w:rsidR="00C51333" w:rsidRDefault="00C51333" w:rsidP="00C51333"/>
    <w:p w14:paraId="3F43CE9C" w14:textId="3C7DDE86" w:rsidR="00C51333" w:rsidRDefault="00C51333" w:rsidP="00C51333">
      <w:r>
        <w:t>Încheiat azi ______________________, între:</w:t>
      </w:r>
    </w:p>
    <w:p w14:paraId="43CE9664" w14:textId="676C60C1" w:rsidR="00C51333" w:rsidRDefault="00C51333" w:rsidP="00C51333"/>
    <w:p w14:paraId="43C8B191" w14:textId="261B3CDB" w:rsidR="00C51333" w:rsidRDefault="00C51333" w:rsidP="00C51333">
      <w:r w:rsidRPr="00C51333">
        <w:rPr>
          <w:b/>
          <w:bCs/>
        </w:rPr>
        <w:t>TASSO-</w:t>
      </w:r>
      <w:r>
        <w:t>Registrul electronic al animalelor domestice al Republicii Federale Germania, (</w:t>
      </w:r>
      <w:proofErr w:type="spellStart"/>
      <w:r>
        <w:t>Haustierzentralregistster</w:t>
      </w:r>
      <w:proofErr w:type="spellEnd"/>
      <w:r>
        <w:t xml:space="preserve"> fur die </w:t>
      </w:r>
      <w:proofErr w:type="spellStart"/>
      <w:r>
        <w:t>Bundesrepublik</w:t>
      </w:r>
      <w:proofErr w:type="spellEnd"/>
      <w:r>
        <w:t xml:space="preserve"> </w:t>
      </w:r>
      <w:proofErr w:type="spellStart"/>
      <w:r>
        <w:t>Deuschland</w:t>
      </w:r>
      <w:proofErr w:type="spellEnd"/>
      <w:r>
        <w:t xml:space="preserve"> </w:t>
      </w:r>
      <w:proofErr w:type="spellStart"/>
      <w:r>
        <w:t>e.V</w:t>
      </w:r>
      <w:proofErr w:type="spellEnd"/>
      <w:r>
        <w:t xml:space="preserve">.), cu sediul în </w:t>
      </w:r>
      <w:r w:rsidR="005E31AE">
        <w:t xml:space="preserve">str. </w:t>
      </w:r>
      <w:r>
        <w:t>Otto-</w:t>
      </w:r>
      <w:proofErr w:type="spellStart"/>
      <w:r>
        <w:t>Volger</w:t>
      </w:r>
      <w:proofErr w:type="spellEnd"/>
      <w:r>
        <w:t xml:space="preserve"> nr.15, 65843 </w:t>
      </w:r>
      <w:proofErr w:type="spellStart"/>
      <w:r>
        <w:t>Sulzbach</w:t>
      </w:r>
      <w:proofErr w:type="spellEnd"/>
      <w:r>
        <w:t>/</w:t>
      </w:r>
      <w:proofErr w:type="spellStart"/>
      <w:r>
        <w:t>Ts</w:t>
      </w:r>
      <w:proofErr w:type="spellEnd"/>
      <w:r>
        <w:t xml:space="preserve">., Germania, codul fiscal 043-227-45009, reprezentată de director general, domnul, Philip </w:t>
      </w:r>
      <w:proofErr w:type="spellStart"/>
      <w:r>
        <w:t>McCreight</w:t>
      </w:r>
      <w:proofErr w:type="spellEnd"/>
      <w:r>
        <w:t xml:space="preserve">, și directorul protecției animalelor în străinătate, doamna Petra </w:t>
      </w:r>
      <w:proofErr w:type="spellStart"/>
      <w:r>
        <w:t>Zipp</w:t>
      </w:r>
      <w:proofErr w:type="spellEnd"/>
      <w:r>
        <w:t>.</w:t>
      </w:r>
    </w:p>
    <w:p w14:paraId="27E6CC04" w14:textId="5C2D857A" w:rsidR="00C51333" w:rsidRDefault="00C51333" w:rsidP="00C51333"/>
    <w:p w14:paraId="596672DC" w14:textId="762A9386" w:rsidR="00C51333" w:rsidRDefault="00C51333" w:rsidP="00C51333">
      <w:r>
        <w:t>și</w:t>
      </w:r>
    </w:p>
    <w:p w14:paraId="5A6A6B3F" w14:textId="3FA13B8F" w:rsidR="00C51333" w:rsidRDefault="00C51333" w:rsidP="00C51333"/>
    <w:p w14:paraId="2A2CEC7E" w14:textId="506266B8" w:rsidR="00C51333" w:rsidRPr="00DC57E6" w:rsidRDefault="00C51333" w:rsidP="00C51333">
      <w:pPr>
        <w:rPr>
          <w:lang w:val="hu-HU"/>
        </w:rPr>
      </w:pPr>
      <w:r w:rsidRPr="00C51333">
        <w:rPr>
          <w:b/>
          <w:bCs/>
        </w:rPr>
        <w:t>MUNICIPIUL TÎRGU MUREȘ</w:t>
      </w:r>
      <w:r>
        <w:rPr>
          <w:b/>
          <w:bCs/>
        </w:rPr>
        <w:t xml:space="preserve">, </w:t>
      </w:r>
      <w:r w:rsidRPr="005E31AE">
        <w:t>cu sediul în T</w:t>
      </w:r>
      <w:r w:rsidR="00932BD4">
        <w:t>â</w:t>
      </w:r>
      <w:r w:rsidRPr="005E31AE">
        <w:t xml:space="preserve">rgu-Mureș, 540026 P-ța Victoriei nr.3., cod fiscal 4322823, cont </w:t>
      </w:r>
      <w:r w:rsidR="005E31AE" w:rsidRPr="005E31AE">
        <w:t>RO47TREZ47621370201XXXXX</w:t>
      </w:r>
      <w:r w:rsidR="005E31AE">
        <w:rPr>
          <w:b/>
          <w:bCs/>
        </w:rPr>
        <w:t xml:space="preserve">,  </w:t>
      </w:r>
      <w:r w:rsidR="005E31AE" w:rsidRPr="005E31AE">
        <w:t>deschis la Trezoreria T</w:t>
      </w:r>
      <w:r w:rsidR="00932BD4">
        <w:t>â</w:t>
      </w:r>
      <w:r w:rsidR="005E31AE" w:rsidRPr="005E31AE">
        <w:t xml:space="preserve">rgu-Mureș, reprezentată prin </w:t>
      </w:r>
      <w:proofErr w:type="spellStart"/>
      <w:r w:rsidR="005E31AE" w:rsidRPr="00DC57E6">
        <w:t>dr.</w:t>
      </w:r>
      <w:r w:rsidR="00DC57E6" w:rsidRPr="00DC57E6">
        <w:t>So</w:t>
      </w:r>
      <w:proofErr w:type="spellEnd"/>
      <w:r w:rsidR="00DC57E6" w:rsidRPr="00DC57E6">
        <w:rPr>
          <w:lang w:val="hu-HU"/>
        </w:rPr>
        <w:t>ós Zoltán</w:t>
      </w:r>
    </w:p>
    <w:p w14:paraId="123AE8BB" w14:textId="78FF114A" w:rsidR="005E31AE" w:rsidRPr="005E31AE" w:rsidRDefault="005E31AE" w:rsidP="005E31AE"/>
    <w:p w14:paraId="3D057574" w14:textId="1577C24D" w:rsidR="005E31AE" w:rsidRDefault="005E31AE" w:rsidP="005E31AE"/>
    <w:p w14:paraId="2E65D1AD" w14:textId="13299B30" w:rsidR="005E31AE" w:rsidRDefault="005E31AE" w:rsidP="005E31AE"/>
    <w:p w14:paraId="3E3342E6" w14:textId="20E0FC49" w:rsidR="005E31AE" w:rsidRPr="0086305F" w:rsidRDefault="005E31AE" w:rsidP="0086305F">
      <w:pPr>
        <w:pStyle w:val="ListParagraph"/>
        <w:numPr>
          <w:ilvl w:val="0"/>
          <w:numId w:val="8"/>
        </w:numPr>
        <w:rPr>
          <w:b/>
          <w:bCs/>
        </w:rPr>
      </w:pPr>
      <w:r w:rsidRPr="0086305F">
        <w:rPr>
          <w:b/>
          <w:bCs/>
        </w:rPr>
        <w:t>OBIECTUL PROTOCOLULUI</w:t>
      </w:r>
    </w:p>
    <w:p w14:paraId="794A7AD9" w14:textId="3957DAEE" w:rsidR="005E31AE" w:rsidRPr="005E31AE" w:rsidRDefault="005E31AE" w:rsidP="005E31AE"/>
    <w:p w14:paraId="7A76BF4A" w14:textId="38956A20" w:rsidR="005E31AE" w:rsidRDefault="005E31AE" w:rsidP="005E31AE">
      <w:pPr>
        <w:rPr>
          <w:b/>
          <w:bCs/>
        </w:rPr>
      </w:pPr>
    </w:p>
    <w:p w14:paraId="39E0A2B3" w14:textId="77777777" w:rsidR="00DC57E6" w:rsidRDefault="005E31AE" w:rsidP="005E31AE">
      <w:pPr>
        <w:pStyle w:val="ListParagraph"/>
        <w:numPr>
          <w:ilvl w:val="0"/>
          <w:numId w:val="7"/>
        </w:numPr>
      </w:pPr>
      <w:r>
        <w:t>Acest contract înlocuiește acordul din 2010 și continuă pe o bază solidă colaborarea fructuoasă începută în acest an, legată de interesele animalelor și rezolvarea problemelor cu privire la câinii din T</w:t>
      </w:r>
      <w:r w:rsidR="00DC57E6">
        <w:t>â</w:t>
      </w:r>
      <w:r>
        <w:t xml:space="preserve">rgu-Mureș. </w:t>
      </w:r>
    </w:p>
    <w:p w14:paraId="57152B5C" w14:textId="3D0536D5" w:rsidR="005E31AE" w:rsidRDefault="005E31AE" w:rsidP="00DC57E6">
      <w:pPr>
        <w:pStyle w:val="ListParagraph"/>
      </w:pPr>
      <w:r>
        <w:t>În adăposturile pentru câini o să se renunțe, în continuare, la omorârea câinilor sănătoși.</w:t>
      </w:r>
    </w:p>
    <w:p w14:paraId="0C155D4D" w14:textId="2AA9173C" w:rsidR="00CB6349" w:rsidRDefault="00CB6349" w:rsidP="00DC57E6">
      <w:pPr>
        <w:pStyle w:val="ListParagraph"/>
      </w:pPr>
    </w:p>
    <w:p w14:paraId="33ED1E7B" w14:textId="6A0B865F" w:rsidR="00CB6349" w:rsidRDefault="00CB6349" w:rsidP="00DC57E6">
      <w:pPr>
        <w:pStyle w:val="ListParagraph"/>
      </w:pPr>
      <w:r>
        <w:t xml:space="preserve">Colaborarea părților constă în pregătirea câinilor ( vaccinare, </w:t>
      </w:r>
      <w:proofErr w:type="spellStart"/>
      <w:r>
        <w:t>microcipare</w:t>
      </w:r>
      <w:proofErr w:type="spellEnd"/>
      <w:r>
        <w:t>, castrare/sterilizare, etc.) de către adăpostul primăriei Tg-Mureș și organizarea plasărilor, de către Tasso, a câinilor în Germania. Tasso organizează transportul câinilor către Germania și cazarea acestora în adăposturi sau ONG-uri, până când o să fie plasați mai departe conform prevederilor europene legale (</w:t>
      </w:r>
      <w:proofErr w:type="spellStart"/>
      <w:r>
        <w:t>Traces</w:t>
      </w:r>
      <w:proofErr w:type="spellEnd"/>
      <w:r>
        <w:t>). În plus, prin acțiuni de castrare vizate, prin sprijinirea adopțiilor în România și pri</w:t>
      </w:r>
      <w:r w:rsidR="00932BD4">
        <w:t>n</w:t>
      </w:r>
      <w:r>
        <w:t xml:space="preserve"> programe de formare însoțitoare, să influențeze în mod pozitiv problema câinilor vagabonzi și prin urmare numărul câinilor din adăposturi.</w:t>
      </w:r>
    </w:p>
    <w:p w14:paraId="34E059E6" w14:textId="1DE58C8C" w:rsidR="0086305F" w:rsidRPr="0086305F" w:rsidRDefault="0086305F" w:rsidP="0086305F"/>
    <w:p w14:paraId="0A4D8EFC" w14:textId="5C730EE5" w:rsidR="0086305F" w:rsidRDefault="0086305F" w:rsidP="0086305F"/>
    <w:p w14:paraId="252D6654" w14:textId="2300111C" w:rsidR="0086305F" w:rsidRDefault="0086305F" w:rsidP="0086305F">
      <w:pPr>
        <w:pStyle w:val="ListParagraph"/>
        <w:numPr>
          <w:ilvl w:val="0"/>
          <w:numId w:val="8"/>
        </w:numPr>
        <w:rPr>
          <w:b/>
          <w:bCs/>
        </w:rPr>
      </w:pPr>
      <w:r w:rsidRPr="0086305F">
        <w:rPr>
          <w:b/>
          <w:bCs/>
        </w:rPr>
        <w:t>OBLIGAȚIILE PĂRȚILOR</w:t>
      </w:r>
    </w:p>
    <w:p w14:paraId="549D1FAF" w14:textId="77777777" w:rsidR="00E17D59" w:rsidRDefault="00E17D59" w:rsidP="00E17D59">
      <w:pPr>
        <w:pStyle w:val="ListParagraph"/>
        <w:ind w:left="1080"/>
        <w:rPr>
          <w:b/>
          <w:bCs/>
        </w:rPr>
      </w:pPr>
    </w:p>
    <w:p w14:paraId="0E425444" w14:textId="77777777" w:rsidR="00E17D59" w:rsidRDefault="00E17D59" w:rsidP="00E17D59">
      <w:pPr>
        <w:pStyle w:val="ListParagraph"/>
        <w:ind w:left="1080"/>
        <w:rPr>
          <w:b/>
          <w:bCs/>
        </w:rPr>
      </w:pPr>
    </w:p>
    <w:p w14:paraId="7B14995C" w14:textId="2276B395" w:rsidR="0086305F" w:rsidRDefault="0086305F" w:rsidP="0086305F">
      <w:pPr>
        <w:pStyle w:val="ListParagraph"/>
        <w:numPr>
          <w:ilvl w:val="0"/>
          <w:numId w:val="10"/>
        </w:numPr>
      </w:pPr>
      <w:r w:rsidRPr="0086305F">
        <w:t>Formația Gestionare Câini Fără Stăpân și Ecarisaj se obligă să pregătească, câinii cazați în adăpostul Municipiului Târgu-Mureș</w:t>
      </w:r>
      <w:r>
        <w:t xml:space="preserve"> și care pot fi adoptați în Germania, prin vaccinarea, </w:t>
      </w:r>
      <w:proofErr w:type="spellStart"/>
      <w:r>
        <w:t>microciparea</w:t>
      </w:r>
      <w:proofErr w:type="spellEnd"/>
      <w:r>
        <w:t>, deparazitarea, sterilizarea/castrarea, întocmirea de pașapoarte și carnete de sănătate, a câinilor.</w:t>
      </w:r>
    </w:p>
    <w:p w14:paraId="38E49A38" w14:textId="77777777" w:rsidR="00932BD4" w:rsidRDefault="00932BD4" w:rsidP="00932BD4">
      <w:pPr>
        <w:pStyle w:val="ListParagraph"/>
      </w:pPr>
    </w:p>
    <w:p w14:paraId="71731E21" w14:textId="77777777" w:rsidR="00932BD4" w:rsidRDefault="00932BD4" w:rsidP="00932BD4">
      <w:pPr>
        <w:pStyle w:val="ListParagraph"/>
      </w:pPr>
    </w:p>
    <w:p w14:paraId="0C304B96" w14:textId="77777777" w:rsidR="00932BD4" w:rsidRDefault="00932BD4" w:rsidP="00932BD4">
      <w:pPr>
        <w:pStyle w:val="ListParagraph"/>
      </w:pPr>
    </w:p>
    <w:p w14:paraId="42CDF4C7" w14:textId="77777777" w:rsidR="000B049C" w:rsidRDefault="000B049C" w:rsidP="000B049C">
      <w:pPr>
        <w:pStyle w:val="ListParagraph"/>
      </w:pPr>
    </w:p>
    <w:p w14:paraId="5D8E0787" w14:textId="77777777" w:rsidR="000B049C" w:rsidRDefault="000B049C" w:rsidP="000B049C">
      <w:pPr>
        <w:pStyle w:val="ListParagraph"/>
      </w:pPr>
    </w:p>
    <w:p w14:paraId="3ED41FEA" w14:textId="72345AD8" w:rsidR="0086305F" w:rsidRDefault="0086305F" w:rsidP="0086305F">
      <w:pPr>
        <w:pStyle w:val="ListParagraph"/>
        <w:numPr>
          <w:ilvl w:val="0"/>
          <w:numId w:val="10"/>
        </w:numPr>
      </w:pPr>
      <w:r>
        <w:t>TASSO se obligă:</w:t>
      </w:r>
    </w:p>
    <w:p w14:paraId="035DDB3A" w14:textId="77777777" w:rsidR="009D49B5" w:rsidRDefault="009D49B5" w:rsidP="009D49B5">
      <w:pPr>
        <w:ind w:left="708"/>
      </w:pPr>
    </w:p>
    <w:p w14:paraId="74444656" w14:textId="77777777" w:rsidR="009D49B5" w:rsidRDefault="009D49B5" w:rsidP="009D49B5">
      <w:pPr>
        <w:ind w:left="708"/>
      </w:pPr>
    </w:p>
    <w:p w14:paraId="03C3AB00" w14:textId="10991B56" w:rsidR="009D49B5" w:rsidRDefault="009D49B5" w:rsidP="009D49B5">
      <w:pPr>
        <w:pStyle w:val="ListParagraph"/>
        <w:numPr>
          <w:ilvl w:val="0"/>
          <w:numId w:val="12"/>
        </w:numPr>
      </w:pPr>
      <w:r>
        <w:t>Să transporte, pe cont propriu câinii aleși, către Germania și să-i predea gratuit adăposturilor în scopul unei plasări ulterioare. Numai în cazuri excepționale, animalele pot fi predate direct persoanelor care adoptă. Predarea se efectuează în adăposturile partenere germane, în funcție de capacități.</w:t>
      </w:r>
    </w:p>
    <w:p w14:paraId="5CBA692A" w14:textId="464B4E86" w:rsidR="009D49B5" w:rsidRDefault="009D49B5" w:rsidP="009D49B5"/>
    <w:p w14:paraId="52103755" w14:textId="34FD2D83" w:rsidR="009D49B5" w:rsidRDefault="009D49B5" w:rsidP="009D49B5">
      <w:pPr>
        <w:pStyle w:val="ListParagraph"/>
        <w:numPr>
          <w:ilvl w:val="0"/>
          <w:numId w:val="12"/>
        </w:numPr>
      </w:pPr>
      <w:r>
        <w:t xml:space="preserve">Să pună la dispoziție, dacă este posibil, mijloace suplimentare de hrană pentru câinii adăpostului, textile (pături pentru câini, </w:t>
      </w:r>
      <w:proofErr w:type="spellStart"/>
      <w:r>
        <w:t>plapume</w:t>
      </w:r>
      <w:proofErr w:type="spellEnd"/>
      <w:r>
        <w:t xml:space="preserve">, pături etc.) alte materiale în scopul funcționării adăpostului, produse medicale de uz veterinar, și pentru acțiuni de castrare. Suma minimă anuală, pentru toate donațiile, puse la dispoziție, o să fie de aproximativ </w:t>
      </w:r>
      <w:r w:rsidR="005B05EA">
        <w:rPr>
          <w:b/>
          <w:bCs/>
        </w:rPr>
        <w:t>6</w:t>
      </w:r>
      <w:r w:rsidRPr="009D49B5">
        <w:rPr>
          <w:b/>
          <w:bCs/>
        </w:rPr>
        <w:t>0.000 lei</w:t>
      </w:r>
      <w:r>
        <w:t>. În acest context, trebuie ținut cont de faptul că pentru livrările de donații care provin direct din Germania nu sunt prezentate facturi, c</w:t>
      </w:r>
      <w:r w:rsidR="00A13BB0">
        <w:t>i</w:t>
      </w:r>
      <w:r>
        <w:t xml:space="preserve"> după caz, numai aprecieri de valoare a donațiilor. TASSO o să organizeze</w:t>
      </w:r>
      <w:r w:rsidR="00A13BB0">
        <w:t xml:space="preserve"> livrările obiectelor donate pentru adăpostul Târgu-Mureș, care sunt puse la dispoziție de diferite ONG-uri și iubitori de animale, privați.</w:t>
      </w:r>
    </w:p>
    <w:p w14:paraId="0B5CADC4" w14:textId="77777777" w:rsidR="00A13BB0" w:rsidRDefault="00A13BB0" w:rsidP="00A13BB0">
      <w:pPr>
        <w:pStyle w:val="ListParagraph"/>
      </w:pPr>
    </w:p>
    <w:p w14:paraId="704B1475" w14:textId="2437D8FF" w:rsidR="00A13BB0" w:rsidRDefault="00A13BB0" w:rsidP="00A13BB0"/>
    <w:p w14:paraId="0D8C6DCE" w14:textId="7CFC062D" w:rsidR="00A13BB0" w:rsidRDefault="00A13BB0" w:rsidP="00A13BB0">
      <w:pPr>
        <w:pStyle w:val="ListParagraph"/>
        <w:numPr>
          <w:ilvl w:val="0"/>
          <w:numId w:val="12"/>
        </w:numPr>
      </w:pPr>
      <w:r>
        <w:t xml:space="preserve">Să finanțeze castrările câinilor externi adăpostului cu veterinari externi în conformitate cu acorduri separate scrise, respectiv să pună la dispoziție materiale necesare pentru castrările care se efectuează în adăpost. Fiecare castrare necesită </w:t>
      </w:r>
      <w:r w:rsidR="00C03B4B">
        <w:t>î</w:t>
      </w:r>
      <w:r>
        <w:t>n temeiul dreptului contractual un acord scris privitor la condițiile și termeni (după caz și prin e-mail).</w:t>
      </w:r>
    </w:p>
    <w:p w14:paraId="3688F311" w14:textId="1C9B8E84" w:rsidR="00A13BB0" w:rsidRDefault="00A13BB0" w:rsidP="00A13BB0">
      <w:pPr>
        <w:pStyle w:val="ListParagraph"/>
        <w:ind w:left="1068"/>
      </w:pPr>
      <w:r>
        <w:t>La cerere, se poate conveni separat pentru cazurile de urgență</w:t>
      </w:r>
      <w:r w:rsidR="00C03B4B">
        <w:t>,</w:t>
      </w:r>
      <w:r>
        <w:t xml:space="preserve"> ca activitățile medico-veterinare din adăpost să fie sprijinite.</w:t>
      </w:r>
    </w:p>
    <w:p w14:paraId="16B72F97" w14:textId="0CA98216" w:rsidR="00E17D59" w:rsidRPr="00E17D59" w:rsidRDefault="00E17D59" w:rsidP="00E17D59"/>
    <w:p w14:paraId="5DF02B61" w14:textId="61BD1A94" w:rsidR="00E17D59" w:rsidRPr="00E17D59" w:rsidRDefault="00E17D59" w:rsidP="00E17D59"/>
    <w:p w14:paraId="2EB180A6" w14:textId="6AA134D2" w:rsidR="00E17D59" w:rsidRDefault="00E17D59" w:rsidP="00E17D59"/>
    <w:p w14:paraId="4574584C" w14:textId="2023B46E" w:rsidR="00E17D59" w:rsidRPr="00E17D59" w:rsidRDefault="00E17D59" w:rsidP="00E17D59">
      <w:pPr>
        <w:pStyle w:val="ListParagraph"/>
        <w:numPr>
          <w:ilvl w:val="0"/>
          <w:numId w:val="8"/>
        </w:numPr>
        <w:rPr>
          <w:b/>
          <w:bCs/>
        </w:rPr>
      </w:pPr>
      <w:r w:rsidRPr="00E17D59">
        <w:rPr>
          <w:b/>
          <w:bCs/>
        </w:rPr>
        <w:t>DURATA PROTOCOLULUI</w:t>
      </w:r>
    </w:p>
    <w:p w14:paraId="1880CC20" w14:textId="600F6958" w:rsidR="00E17D59" w:rsidRDefault="00E17D59" w:rsidP="00E17D59">
      <w:pPr>
        <w:pStyle w:val="ListParagraph"/>
        <w:ind w:left="1080"/>
        <w:rPr>
          <w:b/>
          <w:bCs/>
        </w:rPr>
      </w:pPr>
    </w:p>
    <w:p w14:paraId="008CB7A2" w14:textId="316D643F" w:rsidR="00E17D59" w:rsidRDefault="00E17D59" w:rsidP="00E17D59">
      <w:pPr>
        <w:pStyle w:val="ListParagraph"/>
        <w:ind w:left="1080"/>
        <w:rPr>
          <w:b/>
          <w:bCs/>
        </w:rPr>
      </w:pPr>
    </w:p>
    <w:p w14:paraId="4CAB86AD" w14:textId="06F7F433" w:rsidR="00E17D59" w:rsidRDefault="00E17D59" w:rsidP="00E17D59">
      <w:pPr>
        <w:pStyle w:val="ListParagraph"/>
        <w:ind w:left="1080"/>
        <w:rPr>
          <w:b/>
          <w:bCs/>
        </w:rPr>
      </w:pPr>
      <w:r>
        <w:rPr>
          <w:b/>
          <w:bCs/>
        </w:rPr>
        <w:t xml:space="preserve"> </w:t>
      </w:r>
    </w:p>
    <w:p w14:paraId="7160024B" w14:textId="0F362A98" w:rsidR="00E17D59" w:rsidRDefault="00E17D59" w:rsidP="00E17D59">
      <w:r>
        <w:t xml:space="preserve">Prezentul protocol de colaborare, între părți, se va încheia pe o perioadă de 4 ani, începând de la </w:t>
      </w:r>
      <w:r w:rsidR="005B05EA">
        <w:t xml:space="preserve">data </w:t>
      </w:r>
      <w:r>
        <w:t>semnării și se prelungește de fiecare dată cu un an, dacă nu este reziliat de către una dintre părți cu trei</w:t>
      </w:r>
      <w:r w:rsidR="0004697C">
        <w:t xml:space="preserve"> </w:t>
      </w:r>
      <w:r>
        <w:t>luni înaintea expirării sale.</w:t>
      </w:r>
    </w:p>
    <w:p w14:paraId="359F279C" w14:textId="35BF643D" w:rsidR="0004697C" w:rsidRDefault="0004697C" w:rsidP="00E17D59"/>
    <w:p w14:paraId="0A754677" w14:textId="501CEF96" w:rsidR="0004697C" w:rsidRDefault="0004697C" w:rsidP="00E17D59"/>
    <w:p w14:paraId="01203BB7" w14:textId="4C9F9660" w:rsidR="0004697C" w:rsidRDefault="0004697C" w:rsidP="00E17D59"/>
    <w:p w14:paraId="2158B1E0" w14:textId="7ECEFC58" w:rsidR="0004697C" w:rsidRDefault="0004697C" w:rsidP="0004697C">
      <w:pPr>
        <w:pStyle w:val="ListParagraph"/>
        <w:numPr>
          <w:ilvl w:val="0"/>
          <w:numId w:val="8"/>
        </w:numPr>
        <w:rPr>
          <w:b/>
          <w:bCs/>
        </w:rPr>
      </w:pPr>
      <w:r w:rsidRPr="0004697C">
        <w:rPr>
          <w:b/>
          <w:bCs/>
        </w:rPr>
        <w:t>CLAUZE FINALE</w:t>
      </w:r>
    </w:p>
    <w:p w14:paraId="65B3BA98" w14:textId="6E38EB1C" w:rsidR="0004697C" w:rsidRDefault="0004697C" w:rsidP="0004697C">
      <w:pPr>
        <w:rPr>
          <w:b/>
          <w:bCs/>
        </w:rPr>
      </w:pPr>
    </w:p>
    <w:p w14:paraId="18A081F1" w14:textId="60A5BC43" w:rsidR="0004697C" w:rsidRDefault="0004697C" w:rsidP="0004697C">
      <w:pPr>
        <w:rPr>
          <w:b/>
          <w:bCs/>
        </w:rPr>
      </w:pPr>
    </w:p>
    <w:p w14:paraId="51343BA4" w14:textId="5BE0F298" w:rsidR="0004697C" w:rsidRDefault="0004697C" w:rsidP="0004697C">
      <w:pPr>
        <w:rPr>
          <w:b/>
          <w:bCs/>
        </w:rPr>
      </w:pPr>
    </w:p>
    <w:p w14:paraId="5FC7A043" w14:textId="254B98CD" w:rsidR="0004697C" w:rsidRDefault="0004697C" w:rsidP="0004697C">
      <w:pPr>
        <w:pStyle w:val="ListParagraph"/>
        <w:numPr>
          <w:ilvl w:val="0"/>
          <w:numId w:val="13"/>
        </w:numPr>
      </w:pPr>
      <w:r w:rsidRPr="0004697C">
        <w:t xml:space="preserve">Animalele, care sunt transportate în Germania nu se vând, proprietatea lor se cedează gratuit adăposturilor care plasează în continuare prin contracte de protecția animalelor, la familii potrivite. În aceste </w:t>
      </w:r>
      <w:r>
        <w:t>contracte de protecția animalelor se reglementează deținerea și îngrijirea adecvată a animalelor în conformitate cu prevederile legii germane privitoare la protecția animalelor și a regulamentului.</w:t>
      </w:r>
    </w:p>
    <w:p w14:paraId="6031B6FB" w14:textId="4749DC74" w:rsidR="00E27689" w:rsidRDefault="00E27689" w:rsidP="00E27689"/>
    <w:p w14:paraId="779B171E" w14:textId="24465C72" w:rsidR="00E27689" w:rsidRDefault="00E27689" w:rsidP="00E27689">
      <w:pPr>
        <w:pStyle w:val="ListParagraph"/>
        <w:numPr>
          <w:ilvl w:val="0"/>
          <w:numId w:val="13"/>
        </w:numPr>
      </w:pPr>
      <w:r>
        <w:t>Părțile confirmă că o să colaboreze în modul cel mai bun posibil în domeniul protecției animalelor și a activităților care au fost stipulate mai sus atât privitor la asociația germană cât și privitor la responsabilitățile publice ale oficialităților românești. Colaborarea pozitivă o să fie documentată și expusă extern prin publicații sau acțiuni similare.</w:t>
      </w:r>
    </w:p>
    <w:p w14:paraId="72DD94DC" w14:textId="77777777" w:rsidR="00E27689" w:rsidRDefault="00E27689" w:rsidP="00E27689">
      <w:pPr>
        <w:pStyle w:val="ListParagraph"/>
      </w:pPr>
    </w:p>
    <w:p w14:paraId="3A553BA2" w14:textId="62F4FC25" w:rsidR="00E27689" w:rsidRDefault="00E27689" w:rsidP="00E27689"/>
    <w:p w14:paraId="6B79FE2A" w14:textId="42189296" w:rsidR="00E27689" w:rsidRDefault="00E27689" w:rsidP="00E27689"/>
    <w:p w14:paraId="43BC4BC0" w14:textId="29B2D4A0" w:rsidR="00E27689" w:rsidRDefault="00E27689" w:rsidP="00E27689"/>
    <w:p w14:paraId="4C93C9BA" w14:textId="5CAEC8F9" w:rsidR="00E27689" w:rsidRDefault="00E27689" w:rsidP="00E27689"/>
    <w:p w14:paraId="3860E195" w14:textId="77BAE4E5" w:rsidR="00E27689" w:rsidRDefault="00E27689" w:rsidP="00E27689"/>
    <w:p w14:paraId="58CE85A7" w14:textId="77777777" w:rsidR="00DE2240" w:rsidRDefault="00DE2240" w:rsidP="00DE2240">
      <w:pPr>
        <w:pStyle w:val="ListParagraph"/>
      </w:pPr>
    </w:p>
    <w:p w14:paraId="08D84798" w14:textId="77777777" w:rsidR="00DE2240" w:rsidRDefault="00DE2240" w:rsidP="00DE2240">
      <w:pPr>
        <w:pStyle w:val="ListParagraph"/>
      </w:pPr>
    </w:p>
    <w:p w14:paraId="57EC283D" w14:textId="05EA4EA8" w:rsidR="00E27689" w:rsidRDefault="00E27689" w:rsidP="00E27689">
      <w:pPr>
        <w:pStyle w:val="ListParagraph"/>
        <w:numPr>
          <w:ilvl w:val="0"/>
          <w:numId w:val="13"/>
        </w:numPr>
      </w:pPr>
      <w:r>
        <w:t>Părțile, care semnează, împreună cu reprezentanți lor sunt responsabili pentru punerea în aplicare a acestui protocol. Persoanele care au semnat prezentul protocol, confirmă, că la data semnării acestuia, au fost autorizați în acest scop, inclusiv în scopul îndeplinirii obligațiilor asumate, neexist</w:t>
      </w:r>
      <w:r w:rsidR="00E16D35">
        <w:t>â</w:t>
      </w:r>
      <w:r>
        <w:t>nd nici-o restricție legală sau convențională care să împiedice derularea prezentului protocol.</w:t>
      </w:r>
    </w:p>
    <w:p w14:paraId="34C422D5" w14:textId="63790943" w:rsidR="000A3713" w:rsidRPr="000A3713" w:rsidRDefault="000A3713" w:rsidP="000A3713"/>
    <w:p w14:paraId="35653EE9" w14:textId="082B35E2" w:rsidR="000A3713" w:rsidRPr="000A3713" w:rsidRDefault="000A3713" w:rsidP="000A3713"/>
    <w:p w14:paraId="7CBECC48" w14:textId="3EAFD44D" w:rsidR="000A3713" w:rsidRPr="000A3713" w:rsidRDefault="000A3713" w:rsidP="000A3713"/>
    <w:p w14:paraId="7A706868" w14:textId="45626733" w:rsidR="000A3713" w:rsidRDefault="000A3713" w:rsidP="000A3713"/>
    <w:p w14:paraId="6B1DEE76" w14:textId="76520406" w:rsidR="000A3713" w:rsidRDefault="000A3713" w:rsidP="000A3713"/>
    <w:p w14:paraId="43714E65" w14:textId="79A1DAD3" w:rsidR="000A3713" w:rsidRDefault="000A3713" w:rsidP="000A3713">
      <w:r>
        <w:t>SEMNĂTURI:</w:t>
      </w:r>
    </w:p>
    <w:p w14:paraId="5154C038" w14:textId="3B5F1004" w:rsidR="000A3713" w:rsidRDefault="000A3713" w:rsidP="000A3713">
      <w:pPr>
        <w:ind w:firstLine="708"/>
      </w:pPr>
    </w:p>
    <w:p w14:paraId="48F643F7" w14:textId="2A9A44C1" w:rsidR="000A3713" w:rsidRDefault="000A3713" w:rsidP="000A3713">
      <w:pPr>
        <w:ind w:firstLine="708"/>
      </w:pPr>
    </w:p>
    <w:p w14:paraId="7B4C7AC6" w14:textId="400EF5E4" w:rsidR="000A3713" w:rsidRDefault="000A3713" w:rsidP="000A3713">
      <w:pPr>
        <w:ind w:firstLine="708"/>
      </w:pPr>
    </w:p>
    <w:p w14:paraId="18FBFE54" w14:textId="7C6A6F40" w:rsidR="000A3713" w:rsidRDefault="000A3713" w:rsidP="000A3713">
      <w:r>
        <w:t xml:space="preserve">Director TASSO </w:t>
      </w:r>
      <w:proofErr w:type="spellStart"/>
      <w:r>
        <w:t>e.V</w:t>
      </w:r>
      <w:proofErr w:type="spellEnd"/>
      <w:r>
        <w:t>.                                                                    MUNICIPIUL TG-MUREȘ</w:t>
      </w:r>
    </w:p>
    <w:p w14:paraId="1A3AD4F3" w14:textId="6A6EEDB1" w:rsidR="000A3713" w:rsidRPr="000A3713" w:rsidRDefault="00932BD4" w:rsidP="000A3713">
      <w:pPr>
        <w:tabs>
          <w:tab w:val="left" w:pos="6615"/>
        </w:tabs>
        <w:rPr>
          <w:lang w:val="hu-HU"/>
        </w:rPr>
      </w:pPr>
      <w:r>
        <w:t xml:space="preserve">Philip </w:t>
      </w:r>
      <w:proofErr w:type="spellStart"/>
      <w:r>
        <w:t>McCreight</w:t>
      </w:r>
      <w:proofErr w:type="spellEnd"/>
      <w:r w:rsidR="000A3713">
        <w:tab/>
        <w:t xml:space="preserve">Primar dr. </w:t>
      </w:r>
      <w:proofErr w:type="spellStart"/>
      <w:r w:rsidR="000A3713">
        <w:t>So</w:t>
      </w:r>
      <w:proofErr w:type="spellEnd"/>
      <w:r w:rsidR="000A3713">
        <w:rPr>
          <w:lang w:val="hu-HU"/>
        </w:rPr>
        <w:t>ós Zoltán</w:t>
      </w:r>
    </w:p>
    <w:p w14:paraId="7CC98F54" w14:textId="5B8C85AC" w:rsidR="000A3713" w:rsidRPr="000A3713" w:rsidRDefault="000A3713" w:rsidP="000A3713"/>
    <w:p w14:paraId="38F0F093" w14:textId="0E4A101F" w:rsidR="000A3713" w:rsidRPr="000A3713" w:rsidRDefault="000A3713" w:rsidP="000A3713"/>
    <w:p w14:paraId="4A592B23" w14:textId="59D8A831" w:rsidR="000A3713" w:rsidRPr="000A3713" w:rsidRDefault="000A3713" w:rsidP="000A3713"/>
    <w:p w14:paraId="67B94EC4" w14:textId="4B0FB5C8" w:rsidR="000A3713" w:rsidRDefault="000A3713" w:rsidP="000A3713"/>
    <w:p w14:paraId="644D5DA4" w14:textId="4ED1F45B" w:rsidR="000A3713" w:rsidRDefault="000A3713" w:rsidP="000A3713">
      <w:pPr>
        <w:tabs>
          <w:tab w:val="left" w:pos="6555"/>
        </w:tabs>
      </w:pPr>
      <w:r>
        <w:t xml:space="preserve">Director Bunăstarea </w:t>
      </w:r>
      <w:r>
        <w:tab/>
        <w:t>Director Ec.</w:t>
      </w:r>
    </w:p>
    <w:p w14:paraId="34BD87CF" w14:textId="2FD15635" w:rsidR="000A3713" w:rsidRDefault="000A3713" w:rsidP="000A3713">
      <w:pPr>
        <w:tabs>
          <w:tab w:val="left" w:pos="6555"/>
        </w:tabs>
      </w:pPr>
      <w:r>
        <w:t>Animalelor</w:t>
      </w:r>
      <w:r>
        <w:tab/>
        <w:t xml:space="preserve">Ec. Ana </w:t>
      </w:r>
      <w:proofErr w:type="spellStart"/>
      <w:r>
        <w:t>Năznean</w:t>
      </w:r>
      <w:proofErr w:type="spellEnd"/>
    </w:p>
    <w:p w14:paraId="0CE5002E" w14:textId="00AB9471" w:rsidR="000A3713" w:rsidRPr="000A3713" w:rsidRDefault="00932BD4" w:rsidP="000A3713">
      <w:r>
        <w:t xml:space="preserve">D-na Petra </w:t>
      </w:r>
      <w:proofErr w:type="spellStart"/>
      <w:r>
        <w:t>Zipp</w:t>
      </w:r>
      <w:proofErr w:type="spellEnd"/>
    </w:p>
    <w:p w14:paraId="0B8C2FBB" w14:textId="1C0FE0F1" w:rsidR="000A3713" w:rsidRPr="000A3713" w:rsidRDefault="000A3713" w:rsidP="000A3713"/>
    <w:p w14:paraId="28354662" w14:textId="1ED9E65C" w:rsidR="000A3713" w:rsidRPr="000A3713" w:rsidRDefault="000A3713" w:rsidP="000A3713"/>
    <w:p w14:paraId="28671936" w14:textId="163EF287" w:rsidR="000A3713" w:rsidRDefault="000A3713" w:rsidP="000A3713"/>
    <w:p w14:paraId="07EAEA95" w14:textId="7A6E045F" w:rsidR="000A3713" w:rsidRDefault="000A3713" w:rsidP="000A3713">
      <w:pPr>
        <w:tabs>
          <w:tab w:val="left" w:pos="6600"/>
        </w:tabs>
      </w:pPr>
      <w:r>
        <w:tab/>
        <w:t>Director ADP</w:t>
      </w:r>
    </w:p>
    <w:p w14:paraId="69AAB069" w14:textId="560E460C" w:rsidR="000A3713" w:rsidRDefault="000A3713" w:rsidP="000A3713">
      <w:pPr>
        <w:tabs>
          <w:tab w:val="left" w:pos="6600"/>
        </w:tabs>
      </w:pPr>
      <w:r>
        <w:tab/>
        <w:t>Ing. Florian Moldovan</w:t>
      </w:r>
    </w:p>
    <w:p w14:paraId="7CA20D87" w14:textId="6FEDE5B5" w:rsidR="000A3713" w:rsidRPr="000A3713" w:rsidRDefault="000A3713" w:rsidP="000A3713"/>
    <w:p w14:paraId="14923FBA" w14:textId="49A3767F" w:rsidR="000A3713" w:rsidRPr="000A3713" w:rsidRDefault="000A3713" w:rsidP="000A3713"/>
    <w:p w14:paraId="1F05BB42" w14:textId="39ED93A4" w:rsidR="000A3713" w:rsidRPr="000A3713" w:rsidRDefault="000A3713" w:rsidP="000A3713"/>
    <w:p w14:paraId="6A45CB0D" w14:textId="128B8EB6" w:rsidR="000A3713" w:rsidRDefault="000A3713" w:rsidP="000A3713"/>
    <w:p w14:paraId="0EEE9F8E" w14:textId="7B356DF4" w:rsidR="000A3713" w:rsidRDefault="000A3713" w:rsidP="000A3713">
      <w:pPr>
        <w:tabs>
          <w:tab w:val="left" w:pos="6540"/>
        </w:tabs>
      </w:pPr>
      <w:r>
        <w:tab/>
        <w:t>Viza juridică</w:t>
      </w:r>
    </w:p>
    <w:p w14:paraId="4BC8190F" w14:textId="5676322F" w:rsidR="000A3713" w:rsidRPr="000A3713" w:rsidRDefault="000A3713" w:rsidP="000A3713"/>
    <w:p w14:paraId="0F7017D5" w14:textId="5A4F094A" w:rsidR="000A3713" w:rsidRDefault="000A3713" w:rsidP="000A3713"/>
    <w:p w14:paraId="25243D97" w14:textId="7A5B9E4C" w:rsidR="000A3713" w:rsidRDefault="000A3713" w:rsidP="000A3713"/>
    <w:p w14:paraId="27D4BEA6" w14:textId="1C2157A9" w:rsidR="000A3713" w:rsidRDefault="000A3713" w:rsidP="000A3713">
      <w:pPr>
        <w:tabs>
          <w:tab w:val="left" w:pos="6660"/>
        </w:tabs>
      </w:pPr>
      <w:r>
        <w:t xml:space="preserve">                                                                                                             Șef formație</w:t>
      </w:r>
    </w:p>
    <w:p w14:paraId="462CAE75" w14:textId="24938171" w:rsidR="000A3713" w:rsidRPr="000A3713" w:rsidRDefault="000A3713" w:rsidP="000A3713">
      <w:pPr>
        <w:tabs>
          <w:tab w:val="left" w:pos="6660"/>
        </w:tabs>
      </w:pPr>
      <w:r>
        <w:t xml:space="preserve">                                                                                                             Nagy Emilia</w:t>
      </w:r>
    </w:p>
    <w:sectPr w:rsidR="000A3713" w:rsidRPr="000A3713" w:rsidSect="009D5ECC">
      <w:pgSz w:w="11906" w:h="16838"/>
      <w:pgMar w:top="36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37BD4"/>
    <w:multiLevelType w:val="hybridMultilevel"/>
    <w:tmpl w:val="04D01C88"/>
    <w:lvl w:ilvl="0" w:tplc="0D08494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3CC4589A"/>
    <w:multiLevelType w:val="multilevel"/>
    <w:tmpl w:val="80D25BDA"/>
    <w:lvl w:ilvl="0">
      <w:numFmt w:val="bullet"/>
      <w:lvlText w:val="-"/>
      <w:lvlJc w:val="left"/>
      <w:pPr>
        <w:tabs>
          <w:tab w:val="num" w:pos="2400"/>
        </w:tabs>
        <w:ind w:left="2400" w:hanging="360"/>
      </w:pPr>
      <w:rPr>
        <w:rFonts w:ascii="Times New Roman" w:eastAsia="Times New Roman" w:hAnsi="Times New Roman" w:cs="Times New Roman" w:hint="default"/>
      </w:rPr>
    </w:lvl>
    <w:lvl w:ilvl="1">
      <w:start w:val="1"/>
      <w:numFmt w:val="bullet"/>
      <w:lvlText w:val="o"/>
      <w:lvlJc w:val="left"/>
      <w:pPr>
        <w:tabs>
          <w:tab w:val="num" w:pos="3120"/>
        </w:tabs>
        <w:ind w:left="3120" w:hanging="360"/>
      </w:pPr>
      <w:rPr>
        <w:rFonts w:ascii="Courier New" w:hAnsi="Courier New" w:cs="Courier New" w:hint="default"/>
      </w:rPr>
    </w:lvl>
    <w:lvl w:ilvl="2">
      <w:start w:val="1"/>
      <w:numFmt w:val="bullet"/>
      <w:lvlText w:val=""/>
      <w:lvlJc w:val="left"/>
      <w:pPr>
        <w:tabs>
          <w:tab w:val="num" w:pos="3840"/>
        </w:tabs>
        <w:ind w:left="3840" w:hanging="360"/>
      </w:pPr>
      <w:rPr>
        <w:rFonts w:ascii="Wingdings" w:hAnsi="Wingdings" w:hint="default"/>
      </w:rPr>
    </w:lvl>
    <w:lvl w:ilvl="3">
      <w:start w:val="1"/>
      <w:numFmt w:val="bullet"/>
      <w:lvlText w:val=""/>
      <w:lvlJc w:val="left"/>
      <w:pPr>
        <w:tabs>
          <w:tab w:val="num" w:pos="4560"/>
        </w:tabs>
        <w:ind w:left="4560" w:hanging="360"/>
      </w:pPr>
      <w:rPr>
        <w:rFonts w:ascii="Symbol" w:hAnsi="Symbol" w:hint="default"/>
      </w:rPr>
    </w:lvl>
    <w:lvl w:ilvl="4">
      <w:start w:val="1"/>
      <w:numFmt w:val="bullet"/>
      <w:lvlText w:val="o"/>
      <w:lvlJc w:val="left"/>
      <w:pPr>
        <w:tabs>
          <w:tab w:val="num" w:pos="5280"/>
        </w:tabs>
        <w:ind w:left="5280" w:hanging="360"/>
      </w:pPr>
      <w:rPr>
        <w:rFonts w:ascii="Courier New" w:hAnsi="Courier New" w:cs="Courier New" w:hint="default"/>
      </w:rPr>
    </w:lvl>
    <w:lvl w:ilvl="5">
      <w:start w:val="1"/>
      <w:numFmt w:val="bullet"/>
      <w:lvlText w:val=""/>
      <w:lvlJc w:val="left"/>
      <w:pPr>
        <w:tabs>
          <w:tab w:val="num" w:pos="6000"/>
        </w:tabs>
        <w:ind w:left="6000" w:hanging="360"/>
      </w:pPr>
      <w:rPr>
        <w:rFonts w:ascii="Wingdings" w:hAnsi="Wingdings" w:hint="default"/>
      </w:rPr>
    </w:lvl>
    <w:lvl w:ilvl="6">
      <w:start w:val="1"/>
      <w:numFmt w:val="bullet"/>
      <w:lvlText w:val=""/>
      <w:lvlJc w:val="left"/>
      <w:pPr>
        <w:tabs>
          <w:tab w:val="num" w:pos="6720"/>
        </w:tabs>
        <w:ind w:left="6720" w:hanging="360"/>
      </w:pPr>
      <w:rPr>
        <w:rFonts w:ascii="Symbol" w:hAnsi="Symbol" w:hint="default"/>
      </w:rPr>
    </w:lvl>
    <w:lvl w:ilvl="7">
      <w:start w:val="1"/>
      <w:numFmt w:val="bullet"/>
      <w:lvlText w:val="o"/>
      <w:lvlJc w:val="left"/>
      <w:pPr>
        <w:tabs>
          <w:tab w:val="num" w:pos="7440"/>
        </w:tabs>
        <w:ind w:left="7440" w:hanging="360"/>
      </w:pPr>
      <w:rPr>
        <w:rFonts w:ascii="Courier New" w:hAnsi="Courier New" w:cs="Courier New" w:hint="default"/>
      </w:rPr>
    </w:lvl>
    <w:lvl w:ilvl="8">
      <w:start w:val="1"/>
      <w:numFmt w:val="bullet"/>
      <w:lvlText w:val=""/>
      <w:lvlJc w:val="left"/>
      <w:pPr>
        <w:tabs>
          <w:tab w:val="num" w:pos="8160"/>
        </w:tabs>
        <w:ind w:left="8160" w:hanging="360"/>
      </w:pPr>
      <w:rPr>
        <w:rFonts w:ascii="Wingdings" w:hAnsi="Wingdings" w:hint="default"/>
      </w:rPr>
    </w:lvl>
  </w:abstractNum>
  <w:abstractNum w:abstractNumId="2" w15:restartNumberingAfterBreak="0">
    <w:nsid w:val="439331FE"/>
    <w:multiLevelType w:val="hybridMultilevel"/>
    <w:tmpl w:val="ABC63DB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B891A28"/>
    <w:multiLevelType w:val="hybridMultilevel"/>
    <w:tmpl w:val="D5E662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FD271C8"/>
    <w:multiLevelType w:val="hybridMultilevel"/>
    <w:tmpl w:val="786C65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88F2D4A"/>
    <w:multiLevelType w:val="hybridMultilevel"/>
    <w:tmpl w:val="9D6A6BAA"/>
    <w:lvl w:ilvl="0" w:tplc="EFCC1F6A">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63BF6AF7"/>
    <w:multiLevelType w:val="hybridMultilevel"/>
    <w:tmpl w:val="49EA2174"/>
    <w:lvl w:ilvl="0" w:tplc="B330BFBC">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7" w15:restartNumberingAfterBreak="0">
    <w:nsid w:val="65B2223E"/>
    <w:multiLevelType w:val="hybridMultilevel"/>
    <w:tmpl w:val="3B78BB80"/>
    <w:lvl w:ilvl="0" w:tplc="C9AC688C">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15:restartNumberingAfterBreak="0">
    <w:nsid w:val="6BDC290A"/>
    <w:multiLevelType w:val="hybridMultilevel"/>
    <w:tmpl w:val="80D25BDA"/>
    <w:lvl w:ilvl="0" w:tplc="64F8EEAA">
      <w:numFmt w:val="bullet"/>
      <w:lvlText w:val="-"/>
      <w:lvlJc w:val="left"/>
      <w:pPr>
        <w:tabs>
          <w:tab w:val="num" w:pos="2400"/>
        </w:tabs>
        <w:ind w:left="2400" w:hanging="360"/>
      </w:pPr>
      <w:rPr>
        <w:rFonts w:ascii="Times New Roman" w:eastAsia="Times New Roman" w:hAnsi="Times New Roman" w:cs="Times New Roman"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9" w15:restartNumberingAfterBreak="0">
    <w:nsid w:val="6F736A06"/>
    <w:multiLevelType w:val="hybridMultilevel"/>
    <w:tmpl w:val="59FA5C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23A6413"/>
    <w:multiLevelType w:val="hybridMultilevel"/>
    <w:tmpl w:val="D480E434"/>
    <w:lvl w:ilvl="0" w:tplc="CB0051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30676D4"/>
    <w:multiLevelType w:val="hybridMultilevel"/>
    <w:tmpl w:val="284C474E"/>
    <w:lvl w:ilvl="0" w:tplc="EB0E1244">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15:restartNumberingAfterBreak="0">
    <w:nsid w:val="756613AA"/>
    <w:multiLevelType w:val="hybridMultilevel"/>
    <w:tmpl w:val="2F96196E"/>
    <w:lvl w:ilvl="0" w:tplc="510497FC">
      <w:start w:val="1"/>
      <w:numFmt w:val="lowerLetter"/>
      <w:lvlText w:val="%1)"/>
      <w:lvlJc w:val="left"/>
      <w:pPr>
        <w:ind w:left="1068"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7"/>
  </w:num>
  <w:num w:numId="2">
    <w:abstractNumId w:val="8"/>
  </w:num>
  <w:num w:numId="3">
    <w:abstractNumId w:val="1"/>
  </w:num>
  <w:num w:numId="4">
    <w:abstractNumId w:val="0"/>
  </w:num>
  <w:num w:numId="5">
    <w:abstractNumId w:val="6"/>
  </w:num>
  <w:num w:numId="6">
    <w:abstractNumId w:val="4"/>
  </w:num>
  <w:num w:numId="7">
    <w:abstractNumId w:val="2"/>
  </w:num>
  <w:num w:numId="8">
    <w:abstractNumId w:val="10"/>
  </w:num>
  <w:num w:numId="9">
    <w:abstractNumId w:val="11"/>
  </w:num>
  <w:num w:numId="10">
    <w:abstractNumId w:val="3"/>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11"/>
    <w:rsid w:val="00014FB8"/>
    <w:rsid w:val="00020A2D"/>
    <w:rsid w:val="00043063"/>
    <w:rsid w:val="0004697C"/>
    <w:rsid w:val="00056948"/>
    <w:rsid w:val="00077CA6"/>
    <w:rsid w:val="000A205C"/>
    <w:rsid w:val="000A3713"/>
    <w:rsid w:val="000A5F9E"/>
    <w:rsid w:val="000A71D1"/>
    <w:rsid w:val="000B049C"/>
    <w:rsid w:val="000B510C"/>
    <w:rsid w:val="000C6E0C"/>
    <w:rsid w:val="000D0005"/>
    <w:rsid w:val="000D650A"/>
    <w:rsid w:val="000F3225"/>
    <w:rsid w:val="001004A9"/>
    <w:rsid w:val="00104CA3"/>
    <w:rsid w:val="0010795E"/>
    <w:rsid w:val="0013293C"/>
    <w:rsid w:val="0014690F"/>
    <w:rsid w:val="00147AF6"/>
    <w:rsid w:val="00176266"/>
    <w:rsid w:val="00183BB5"/>
    <w:rsid w:val="001B4953"/>
    <w:rsid w:val="001F144E"/>
    <w:rsid w:val="002111DA"/>
    <w:rsid w:val="0021415B"/>
    <w:rsid w:val="002309A5"/>
    <w:rsid w:val="00261888"/>
    <w:rsid w:val="00272114"/>
    <w:rsid w:val="00275EF6"/>
    <w:rsid w:val="00292D79"/>
    <w:rsid w:val="0029466C"/>
    <w:rsid w:val="002A0950"/>
    <w:rsid w:val="002B0A6C"/>
    <w:rsid w:val="002B7137"/>
    <w:rsid w:val="002C0EA7"/>
    <w:rsid w:val="002C61BA"/>
    <w:rsid w:val="002E527A"/>
    <w:rsid w:val="00301D06"/>
    <w:rsid w:val="00314260"/>
    <w:rsid w:val="00315D3A"/>
    <w:rsid w:val="003303C8"/>
    <w:rsid w:val="0033507B"/>
    <w:rsid w:val="00337A88"/>
    <w:rsid w:val="00350C3D"/>
    <w:rsid w:val="00382388"/>
    <w:rsid w:val="0038484B"/>
    <w:rsid w:val="003866D7"/>
    <w:rsid w:val="00391A9E"/>
    <w:rsid w:val="003C3967"/>
    <w:rsid w:val="003C49CA"/>
    <w:rsid w:val="003D3DEA"/>
    <w:rsid w:val="003D3F16"/>
    <w:rsid w:val="003E4000"/>
    <w:rsid w:val="003F0153"/>
    <w:rsid w:val="003F0EE7"/>
    <w:rsid w:val="003F5EA5"/>
    <w:rsid w:val="00435696"/>
    <w:rsid w:val="00452CDD"/>
    <w:rsid w:val="00454598"/>
    <w:rsid w:val="004746B6"/>
    <w:rsid w:val="00475686"/>
    <w:rsid w:val="004831FB"/>
    <w:rsid w:val="00490125"/>
    <w:rsid w:val="00496C43"/>
    <w:rsid w:val="004A0EEE"/>
    <w:rsid w:val="004F3657"/>
    <w:rsid w:val="00505BB3"/>
    <w:rsid w:val="00540B5B"/>
    <w:rsid w:val="00556869"/>
    <w:rsid w:val="0057596D"/>
    <w:rsid w:val="0057598F"/>
    <w:rsid w:val="0057599B"/>
    <w:rsid w:val="00577958"/>
    <w:rsid w:val="00581166"/>
    <w:rsid w:val="005B05EA"/>
    <w:rsid w:val="005B2E95"/>
    <w:rsid w:val="005B4D1A"/>
    <w:rsid w:val="005C5374"/>
    <w:rsid w:val="005E31AE"/>
    <w:rsid w:val="00612C5A"/>
    <w:rsid w:val="00613E6B"/>
    <w:rsid w:val="00622D90"/>
    <w:rsid w:val="006326DD"/>
    <w:rsid w:val="00643299"/>
    <w:rsid w:val="00646F4A"/>
    <w:rsid w:val="006508A2"/>
    <w:rsid w:val="006624B5"/>
    <w:rsid w:val="0066546F"/>
    <w:rsid w:val="00694087"/>
    <w:rsid w:val="006C3F9A"/>
    <w:rsid w:val="006C4120"/>
    <w:rsid w:val="006C6894"/>
    <w:rsid w:val="006E3D4B"/>
    <w:rsid w:val="00712527"/>
    <w:rsid w:val="007318FF"/>
    <w:rsid w:val="00742DD3"/>
    <w:rsid w:val="00746138"/>
    <w:rsid w:val="00757628"/>
    <w:rsid w:val="00763AFD"/>
    <w:rsid w:val="0079587B"/>
    <w:rsid w:val="007B213B"/>
    <w:rsid w:val="007B4430"/>
    <w:rsid w:val="007C0B38"/>
    <w:rsid w:val="007D0A88"/>
    <w:rsid w:val="007D4981"/>
    <w:rsid w:val="007D4B11"/>
    <w:rsid w:val="007E1DDC"/>
    <w:rsid w:val="007E67A0"/>
    <w:rsid w:val="00822078"/>
    <w:rsid w:val="00833ACF"/>
    <w:rsid w:val="00841B90"/>
    <w:rsid w:val="00851780"/>
    <w:rsid w:val="0086305F"/>
    <w:rsid w:val="00865E5E"/>
    <w:rsid w:val="00891465"/>
    <w:rsid w:val="00891CCF"/>
    <w:rsid w:val="008A1941"/>
    <w:rsid w:val="008A42E2"/>
    <w:rsid w:val="008D0971"/>
    <w:rsid w:val="008E7F6D"/>
    <w:rsid w:val="008F0385"/>
    <w:rsid w:val="00912530"/>
    <w:rsid w:val="00932BD4"/>
    <w:rsid w:val="00937945"/>
    <w:rsid w:val="009510A7"/>
    <w:rsid w:val="00974B4F"/>
    <w:rsid w:val="00992E50"/>
    <w:rsid w:val="009D0356"/>
    <w:rsid w:val="009D1809"/>
    <w:rsid w:val="009D49B5"/>
    <w:rsid w:val="009D5ECC"/>
    <w:rsid w:val="009E71E6"/>
    <w:rsid w:val="00A13BB0"/>
    <w:rsid w:val="00A156A5"/>
    <w:rsid w:val="00A31D1D"/>
    <w:rsid w:val="00A51133"/>
    <w:rsid w:val="00A51811"/>
    <w:rsid w:val="00A816E1"/>
    <w:rsid w:val="00A864A8"/>
    <w:rsid w:val="00A871ED"/>
    <w:rsid w:val="00AC5191"/>
    <w:rsid w:val="00AC6CF7"/>
    <w:rsid w:val="00AD75A9"/>
    <w:rsid w:val="00B17482"/>
    <w:rsid w:val="00B34CBF"/>
    <w:rsid w:val="00B438D7"/>
    <w:rsid w:val="00B810E6"/>
    <w:rsid w:val="00BA3855"/>
    <w:rsid w:val="00BB037B"/>
    <w:rsid w:val="00BE4EE6"/>
    <w:rsid w:val="00C03AA7"/>
    <w:rsid w:val="00C03B4B"/>
    <w:rsid w:val="00C12CA0"/>
    <w:rsid w:val="00C13C9D"/>
    <w:rsid w:val="00C249ED"/>
    <w:rsid w:val="00C37933"/>
    <w:rsid w:val="00C51333"/>
    <w:rsid w:val="00C66A9D"/>
    <w:rsid w:val="00C97747"/>
    <w:rsid w:val="00C977DA"/>
    <w:rsid w:val="00C97CC8"/>
    <w:rsid w:val="00CA53DC"/>
    <w:rsid w:val="00CB079C"/>
    <w:rsid w:val="00CB6349"/>
    <w:rsid w:val="00CC34AF"/>
    <w:rsid w:val="00CF3A5A"/>
    <w:rsid w:val="00D1790D"/>
    <w:rsid w:val="00D21B7A"/>
    <w:rsid w:val="00D420CD"/>
    <w:rsid w:val="00D45503"/>
    <w:rsid w:val="00D53C84"/>
    <w:rsid w:val="00D750A6"/>
    <w:rsid w:val="00D8192B"/>
    <w:rsid w:val="00D82AD7"/>
    <w:rsid w:val="00DA52DB"/>
    <w:rsid w:val="00DC2692"/>
    <w:rsid w:val="00DC57E6"/>
    <w:rsid w:val="00DC69AF"/>
    <w:rsid w:val="00DE2240"/>
    <w:rsid w:val="00E03BB0"/>
    <w:rsid w:val="00E06B8E"/>
    <w:rsid w:val="00E168AF"/>
    <w:rsid w:val="00E16D35"/>
    <w:rsid w:val="00E17D59"/>
    <w:rsid w:val="00E27689"/>
    <w:rsid w:val="00E54B71"/>
    <w:rsid w:val="00E57A5F"/>
    <w:rsid w:val="00E6471D"/>
    <w:rsid w:val="00EC78AB"/>
    <w:rsid w:val="00ED4A03"/>
    <w:rsid w:val="00EF57AB"/>
    <w:rsid w:val="00EF7425"/>
    <w:rsid w:val="00F00F4A"/>
    <w:rsid w:val="00F0234D"/>
    <w:rsid w:val="00F43C09"/>
    <w:rsid w:val="00F93DFF"/>
    <w:rsid w:val="00FA2482"/>
    <w:rsid w:val="00FB0098"/>
    <w:rsid w:val="00FE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A4307"/>
  <w15:docId w15:val="{B14CAAAB-82CD-4791-B161-44F14853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D4B"/>
    <w:rPr>
      <w:sz w:val="24"/>
      <w:szCs w:val="24"/>
      <w:lang w:val="ro-RO"/>
    </w:rPr>
  </w:style>
  <w:style w:type="paragraph" w:styleId="Heading1">
    <w:name w:val="heading 1"/>
    <w:basedOn w:val="Normal"/>
    <w:link w:val="Heading1Char"/>
    <w:uiPriority w:val="9"/>
    <w:qFormat/>
    <w:rsid w:val="00AC5191"/>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1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A2482"/>
    <w:rPr>
      <w:rFonts w:ascii="Tahoma" w:hAnsi="Tahoma" w:cs="Tahoma"/>
      <w:sz w:val="16"/>
      <w:szCs w:val="16"/>
    </w:rPr>
  </w:style>
  <w:style w:type="character" w:customStyle="1" w:styleId="style2">
    <w:name w:val="style2"/>
    <w:basedOn w:val="DefaultParagraphFont"/>
    <w:rsid w:val="006E3D4B"/>
  </w:style>
  <w:style w:type="character" w:styleId="Hyperlink">
    <w:name w:val="Hyperlink"/>
    <w:basedOn w:val="DefaultParagraphFont"/>
    <w:rsid w:val="00746138"/>
    <w:rPr>
      <w:color w:val="0000FF"/>
      <w:u w:val="single"/>
    </w:rPr>
  </w:style>
  <w:style w:type="character" w:customStyle="1" w:styleId="Heading1Char">
    <w:name w:val="Heading 1 Char"/>
    <w:basedOn w:val="DefaultParagraphFont"/>
    <w:link w:val="Heading1"/>
    <w:uiPriority w:val="9"/>
    <w:rsid w:val="00AC5191"/>
    <w:rPr>
      <w:b/>
      <w:bCs/>
      <w:kern w:val="36"/>
      <w:sz w:val="48"/>
      <w:szCs w:val="48"/>
    </w:rPr>
  </w:style>
  <w:style w:type="character" w:customStyle="1" w:styleId="apple-converted-space">
    <w:name w:val="apple-converted-space"/>
    <w:basedOn w:val="DefaultParagraphFont"/>
    <w:rsid w:val="00851780"/>
  </w:style>
  <w:style w:type="character" w:styleId="Strong">
    <w:name w:val="Strong"/>
    <w:basedOn w:val="DefaultParagraphFont"/>
    <w:uiPriority w:val="22"/>
    <w:qFormat/>
    <w:rsid w:val="003F0153"/>
    <w:rPr>
      <w:b/>
      <w:bCs/>
    </w:rPr>
  </w:style>
  <w:style w:type="paragraph" w:styleId="ListParagraph">
    <w:name w:val="List Paragraph"/>
    <w:basedOn w:val="Normal"/>
    <w:uiPriority w:val="34"/>
    <w:qFormat/>
    <w:rsid w:val="00841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99836">
      <w:bodyDiv w:val="1"/>
      <w:marLeft w:val="0"/>
      <w:marRight w:val="0"/>
      <w:marTop w:val="0"/>
      <w:marBottom w:val="0"/>
      <w:divBdr>
        <w:top w:val="none" w:sz="0" w:space="0" w:color="auto"/>
        <w:left w:val="none" w:sz="0" w:space="0" w:color="auto"/>
        <w:bottom w:val="none" w:sz="0" w:space="0" w:color="auto"/>
        <w:right w:val="none" w:sz="0" w:space="0" w:color="auto"/>
      </w:divBdr>
    </w:div>
    <w:div w:id="392122991">
      <w:bodyDiv w:val="1"/>
      <w:marLeft w:val="0"/>
      <w:marRight w:val="0"/>
      <w:marTop w:val="0"/>
      <w:marBottom w:val="0"/>
      <w:divBdr>
        <w:top w:val="none" w:sz="0" w:space="0" w:color="auto"/>
        <w:left w:val="none" w:sz="0" w:space="0" w:color="auto"/>
        <w:bottom w:val="none" w:sz="0" w:space="0" w:color="auto"/>
        <w:right w:val="none" w:sz="0" w:space="0" w:color="auto"/>
      </w:divBdr>
    </w:div>
    <w:div w:id="1682854388">
      <w:bodyDiv w:val="1"/>
      <w:marLeft w:val="0"/>
      <w:marRight w:val="0"/>
      <w:marTop w:val="0"/>
      <w:marBottom w:val="0"/>
      <w:divBdr>
        <w:top w:val="none" w:sz="0" w:space="0" w:color="auto"/>
        <w:left w:val="none" w:sz="0" w:space="0" w:color="auto"/>
        <w:bottom w:val="none" w:sz="0" w:space="0" w:color="auto"/>
        <w:right w:val="none" w:sz="0" w:space="0" w:color="auto"/>
      </w:divBdr>
    </w:div>
    <w:div w:id="211802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p@tirgumures.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882</Words>
  <Characters>5116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HP</cp:lastModifiedBy>
  <cp:revision>19</cp:revision>
  <cp:lastPrinted>2020-11-23T11:29:00Z</cp:lastPrinted>
  <dcterms:created xsi:type="dcterms:W3CDTF">2020-09-14T08:25:00Z</dcterms:created>
  <dcterms:modified xsi:type="dcterms:W3CDTF">2020-12-08T10:03:00Z</dcterms:modified>
</cp:coreProperties>
</file>