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CA96" w14:textId="77777777" w:rsidR="00B37C03" w:rsidRDefault="00B37C03" w:rsidP="00B37C03">
      <w:pPr>
        <w:pStyle w:val="NoSpacing"/>
        <w:jc w:val="both"/>
        <w:rPr>
          <w:szCs w:val="24"/>
          <w:lang w:bidi="hi-IN"/>
        </w:rPr>
      </w:pPr>
    </w:p>
    <w:p w14:paraId="7DC1502A" w14:textId="68044E18" w:rsidR="00B37C03" w:rsidRPr="00B37C03" w:rsidRDefault="00B37C03" w:rsidP="00B37C03">
      <w:pPr>
        <w:pStyle w:val="NoSpacing"/>
        <w:jc w:val="both"/>
        <w:rPr>
          <w:szCs w:val="24"/>
          <w:lang w:bidi="hi-IN"/>
        </w:rPr>
      </w:pPr>
      <w:r w:rsidRPr="00B37C03">
        <w:rPr>
          <w:noProof/>
          <w:szCs w:val="24"/>
        </w:rPr>
        <w:drawing>
          <wp:anchor distT="0" distB="0" distL="114300" distR="114300" simplePos="0" relativeHeight="251670528" behindDoc="1" locked="0" layoutInCell="1" allowOverlap="1" wp14:anchorId="6DE15A8A" wp14:editId="36975E2A">
            <wp:simplePos x="0" y="0"/>
            <wp:positionH relativeFrom="column">
              <wp:posOffset>-622935</wp:posOffset>
            </wp:positionH>
            <wp:positionV relativeFrom="paragraph">
              <wp:posOffset>0</wp:posOffset>
            </wp:positionV>
            <wp:extent cx="1155700" cy="1527175"/>
            <wp:effectExtent l="0" t="0" r="6350" b="0"/>
            <wp:wrapTight wrapText="bothSides">
              <wp:wrapPolygon edited="0">
                <wp:start x="0" y="0"/>
                <wp:lineTo x="0" y="21286"/>
                <wp:lineTo x="21363" y="21286"/>
                <wp:lineTo x="21363" y="0"/>
                <wp:lineTo x="0" y="0"/>
              </wp:wrapPolygon>
            </wp:wrapTight>
            <wp:docPr id="3" name="Imagine 3" descr="Descriere: 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Descriere: ecus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C03">
        <w:rPr>
          <w:szCs w:val="24"/>
          <w:lang w:bidi="hi-IN"/>
        </w:rPr>
        <w:t>MUNICIPIUL TÂRGU MUREŞ</w:t>
      </w:r>
    </w:p>
    <w:p w14:paraId="7C2D6114" w14:textId="77777777" w:rsidR="00B37C03" w:rsidRPr="00B37C03" w:rsidRDefault="00B37C03" w:rsidP="00B37C03">
      <w:pPr>
        <w:pStyle w:val="NoSpacing"/>
        <w:jc w:val="both"/>
        <w:rPr>
          <w:szCs w:val="24"/>
          <w:lang w:bidi="hi-IN"/>
        </w:rPr>
      </w:pPr>
      <w:r w:rsidRPr="00B37C03">
        <w:rPr>
          <w:szCs w:val="24"/>
          <w:lang w:bidi="hi-IN"/>
        </w:rPr>
        <w:t xml:space="preserve">ROMÂNIA – 540026 </w:t>
      </w:r>
      <w:proofErr w:type="spellStart"/>
      <w:r w:rsidRPr="00B37C03">
        <w:rPr>
          <w:szCs w:val="24"/>
          <w:lang w:bidi="hi-IN"/>
        </w:rPr>
        <w:t>Târgu</w:t>
      </w:r>
      <w:proofErr w:type="spellEnd"/>
      <w:r w:rsidRPr="00B37C03">
        <w:rPr>
          <w:szCs w:val="24"/>
          <w:lang w:bidi="hi-IN"/>
        </w:rPr>
        <w:t xml:space="preserve"> </w:t>
      </w:r>
      <w:proofErr w:type="spellStart"/>
      <w:r w:rsidRPr="00B37C03">
        <w:rPr>
          <w:szCs w:val="24"/>
          <w:lang w:bidi="hi-IN"/>
        </w:rPr>
        <w:t>Mureş</w:t>
      </w:r>
      <w:proofErr w:type="spellEnd"/>
      <w:r w:rsidRPr="00B37C03">
        <w:rPr>
          <w:szCs w:val="24"/>
          <w:lang w:bidi="hi-IN"/>
        </w:rPr>
        <w:t xml:space="preserve">, </w:t>
      </w:r>
      <w:proofErr w:type="spellStart"/>
      <w:r w:rsidRPr="00B37C03">
        <w:rPr>
          <w:szCs w:val="24"/>
          <w:lang w:bidi="hi-IN"/>
        </w:rPr>
        <w:t>Piaţa</w:t>
      </w:r>
      <w:proofErr w:type="spellEnd"/>
      <w:r w:rsidRPr="00B37C03">
        <w:rPr>
          <w:szCs w:val="24"/>
          <w:lang w:bidi="hi-IN"/>
        </w:rPr>
        <w:t xml:space="preserve"> </w:t>
      </w:r>
      <w:proofErr w:type="spellStart"/>
      <w:r w:rsidRPr="00B37C03">
        <w:rPr>
          <w:szCs w:val="24"/>
          <w:lang w:bidi="hi-IN"/>
        </w:rPr>
        <w:t>Victoriei</w:t>
      </w:r>
      <w:proofErr w:type="spellEnd"/>
      <w:r w:rsidRPr="00B37C03">
        <w:rPr>
          <w:szCs w:val="24"/>
          <w:lang w:bidi="hi-IN"/>
        </w:rPr>
        <w:t xml:space="preserve"> nr. 3</w:t>
      </w:r>
    </w:p>
    <w:p w14:paraId="73F225FD" w14:textId="77777777" w:rsidR="00B37C03" w:rsidRPr="00B37C03" w:rsidRDefault="00B37C03" w:rsidP="00B37C03">
      <w:pPr>
        <w:pStyle w:val="NoSpacing"/>
        <w:jc w:val="both"/>
        <w:rPr>
          <w:szCs w:val="24"/>
          <w:lang w:bidi="hi-IN"/>
        </w:rPr>
      </w:pPr>
      <w:r w:rsidRPr="00B37C03">
        <w:rPr>
          <w:szCs w:val="24"/>
          <w:lang w:bidi="hi-IN"/>
        </w:rPr>
        <w:t>Tel: 00-40-265-268.330</w:t>
      </w:r>
    </w:p>
    <w:p w14:paraId="2BA84024" w14:textId="77777777" w:rsidR="00B37C03" w:rsidRPr="00B37C03" w:rsidRDefault="00B37C03" w:rsidP="00B37C03">
      <w:pPr>
        <w:pStyle w:val="NoSpacing"/>
        <w:jc w:val="both"/>
        <w:rPr>
          <w:szCs w:val="24"/>
          <w:lang w:bidi="hi-IN"/>
        </w:rPr>
      </w:pPr>
      <w:r w:rsidRPr="00B37C03">
        <w:rPr>
          <w:szCs w:val="24"/>
          <w:lang w:bidi="hi-IN"/>
        </w:rPr>
        <w:t xml:space="preserve">e-mail: </w:t>
      </w:r>
      <w:hyperlink r:id="rId6" w:history="1">
        <w:r w:rsidRPr="00B37C03">
          <w:rPr>
            <w:rStyle w:val="Hyperlink"/>
            <w:kern w:val="2"/>
            <w:szCs w:val="24"/>
            <w:lang w:eastAsia="hi-IN" w:bidi="hi-IN"/>
          </w:rPr>
          <w:t>secretar@tirgumures.ro</w:t>
        </w:r>
      </w:hyperlink>
      <w:r w:rsidRPr="00B37C03">
        <w:rPr>
          <w:szCs w:val="24"/>
          <w:lang w:bidi="hi-IN"/>
        </w:rPr>
        <w:t xml:space="preserve"> www.tirgumures.ro </w:t>
      </w:r>
    </w:p>
    <w:p w14:paraId="70B167D6" w14:textId="77777777" w:rsidR="00B37C03" w:rsidRPr="00B37C03" w:rsidRDefault="00B37C03" w:rsidP="00B37C03">
      <w:pPr>
        <w:pStyle w:val="NoSpacing"/>
        <w:jc w:val="both"/>
        <w:rPr>
          <w:szCs w:val="24"/>
          <w:lang w:bidi="hi-IN"/>
        </w:rPr>
      </w:pPr>
      <w:r w:rsidRPr="00B37C03">
        <w:rPr>
          <w:color w:val="000000"/>
          <w:szCs w:val="24"/>
          <w:lang w:bidi="hi-IN"/>
        </w:rPr>
        <w:t>Nr. 49692 din 07.07.2021</w:t>
      </w:r>
    </w:p>
    <w:p w14:paraId="60E976E0" w14:textId="77777777" w:rsidR="00B37C03" w:rsidRPr="00B37C03" w:rsidRDefault="00B37C03" w:rsidP="00B37C03">
      <w:pPr>
        <w:pStyle w:val="NoSpacing"/>
        <w:jc w:val="both"/>
        <w:rPr>
          <w:szCs w:val="24"/>
          <w:lang w:bidi="hi-IN"/>
        </w:rPr>
      </w:pPr>
      <w:r w:rsidRPr="00B37C03">
        <w:rPr>
          <w:szCs w:val="24"/>
          <w:lang w:bidi="hi-IN"/>
        </w:rPr>
        <w:t xml:space="preserve">  </w:t>
      </w:r>
    </w:p>
    <w:p w14:paraId="77824C35" w14:textId="27AE2CA6" w:rsidR="00B37C03" w:rsidRPr="00B37C03" w:rsidRDefault="00B37C03" w:rsidP="00B37C03">
      <w:pPr>
        <w:pStyle w:val="NoSpacing"/>
        <w:jc w:val="both"/>
        <w:rPr>
          <w:b/>
          <w:i/>
          <w:color w:val="333333"/>
          <w:szCs w:val="24"/>
        </w:rPr>
      </w:pPr>
      <w:r>
        <w:rPr>
          <w:bCs/>
          <w:i/>
          <w:color w:val="333333"/>
          <w:szCs w:val="24"/>
        </w:rPr>
        <w:t xml:space="preserve">                                                                             </w:t>
      </w:r>
      <w:r w:rsidRPr="00B37C03">
        <w:rPr>
          <w:b/>
          <w:i/>
          <w:color w:val="333333"/>
          <w:szCs w:val="24"/>
        </w:rPr>
        <w:t>Data publicării pe site: 07.07.2021</w:t>
      </w:r>
    </w:p>
    <w:p w14:paraId="5CB28F7A" w14:textId="77777777" w:rsidR="00B37C03" w:rsidRPr="00B37C03" w:rsidRDefault="00B37C03" w:rsidP="00B37C03">
      <w:pPr>
        <w:pStyle w:val="NoSpacing"/>
        <w:jc w:val="both"/>
        <w:rPr>
          <w:b/>
          <w:i/>
          <w:color w:val="333333"/>
          <w:szCs w:val="24"/>
        </w:rPr>
      </w:pPr>
      <w:r w:rsidRPr="00B37C03">
        <w:rPr>
          <w:b/>
          <w:i/>
          <w:color w:val="333333"/>
          <w:szCs w:val="24"/>
        </w:rPr>
        <w:t xml:space="preserve"> </w:t>
      </w:r>
    </w:p>
    <w:p w14:paraId="49372FD5" w14:textId="77777777" w:rsidR="00B37C03" w:rsidRPr="00B37C03" w:rsidRDefault="00B37C03" w:rsidP="00B37C03">
      <w:pPr>
        <w:pStyle w:val="NoSpacing"/>
        <w:jc w:val="center"/>
        <w:rPr>
          <w:b/>
          <w:i/>
          <w:color w:val="333333"/>
          <w:szCs w:val="24"/>
        </w:rPr>
      </w:pPr>
      <w:r w:rsidRPr="00B37C03">
        <w:rPr>
          <w:b/>
          <w:i/>
          <w:color w:val="333333"/>
          <w:szCs w:val="24"/>
        </w:rPr>
        <w:t>ANUNȚ</w:t>
      </w:r>
    </w:p>
    <w:p w14:paraId="6532E986" w14:textId="77777777" w:rsidR="00B37C03" w:rsidRPr="00B37C03" w:rsidRDefault="00B37C03" w:rsidP="00B37C03">
      <w:pPr>
        <w:pStyle w:val="NoSpacing"/>
        <w:jc w:val="both"/>
        <w:rPr>
          <w:bCs/>
          <w:i/>
          <w:color w:val="333333"/>
          <w:szCs w:val="24"/>
        </w:rPr>
      </w:pPr>
    </w:p>
    <w:p w14:paraId="6D35B024" w14:textId="77777777" w:rsidR="00B37C03" w:rsidRPr="00B37C03" w:rsidRDefault="00B37C03" w:rsidP="00B37C03">
      <w:pPr>
        <w:pStyle w:val="NoSpacing"/>
        <w:ind w:firstLine="708"/>
        <w:jc w:val="both"/>
        <w:rPr>
          <w:bCs/>
          <w:i/>
          <w:color w:val="333333"/>
          <w:szCs w:val="24"/>
        </w:rPr>
      </w:pPr>
      <w:proofErr w:type="spellStart"/>
      <w:r w:rsidRPr="00B37C03">
        <w:rPr>
          <w:bCs/>
          <w:i/>
          <w:color w:val="333333"/>
          <w:szCs w:val="24"/>
        </w:rPr>
        <w:t>În</w:t>
      </w:r>
      <w:proofErr w:type="spellEnd"/>
      <w:r w:rsidRPr="00B37C03">
        <w:rPr>
          <w:bCs/>
          <w:i/>
          <w:color w:val="333333"/>
          <w:szCs w:val="24"/>
        </w:rPr>
        <w:t xml:space="preserve"> </w:t>
      </w:r>
      <w:proofErr w:type="spellStart"/>
      <w:r w:rsidRPr="00B37C03">
        <w:rPr>
          <w:bCs/>
          <w:i/>
          <w:color w:val="333333"/>
          <w:szCs w:val="24"/>
        </w:rPr>
        <w:t>conformitate</w:t>
      </w:r>
      <w:proofErr w:type="spellEnd"/>
      <w:r w:rsidRPr="00B37C03">
        <w:rPr>
          <w:bCs/>
          <w:i/>
          <w:color w:val="333333"/>
          <w:szCs w:val="24"/>
        </w:rPr>
        <w:t xml:space="preserve"> cu </w:t>
      </w:r>
      <w:proofErr w:type="spellStart"/>
      <w:r w:rsidRPr="00B37C03">
        <w:rPr>
          <w:bCs/>
          <w:i/>
          <w:color w:val="333333"/>
          <w:szCs w:val="24"/>
        </w:rPr>
        <w:t>prevederile</w:t>
      </w:r>
      <w:proofErr w:type="spellEnd"/>
      <w:r w:rsidRPr="00B37C03">
        <w:rPr>
          <w:bCs/>
          <w:i/>
          <w:color w:val="333333"/>
          <w:szCs w:val="24"/>
        </w:rPr>
        <w:t xml:space="preserve"> art. 7 </w:t>
      </w:r>
      <w:proofErr w:type="spellStart"/>
      <w:r w:rsidRPr="00B37C03">
        <w:rPr>
          <w:bCs/>
          <w:i/>
          <w:color w:val="333333"/>
          <w:szCs w:val="24"/>
        </w:rPr>
        <w:t>Legii</w:t>
      </w:r>
      <w:proofErr w:type="spellEnd"/>
      <w:r w:rsidRPr="00B37C03">
        <w:rPr>
          <w:bCs/>
          <w:i/>
          <w:color w:val="333333"/>
          <w:szCs w:val="24"/>
        </w:rPr>
        <w:t xml:space="preserve"> nr. 52/2003, </w:t>
      </w:r>
      <w:proofErr w:type="spellStart"/>
      <w:r w:rsidRPr="00B37C03">
        <w:rPr>
          <w:bCs/>
          <w:i/>
          <w:color w:val="333333"/>
          <w:szCs w:val="24"/>
        </w:rPr>
        <w:t>privind</w:t>
      </w:r>
      <w:proofErr w:type="spellEnd"/>
      <w:r w:rsidRPr="00B37C03">
        <w:rPr>
          <w:bCs/>
          <w:i/>
          <w:color w:val="333333"/>
          <w:szCs w:val="24"/>
        </w:rPr>
        <w:t xml:space="preserve"> </w:t>
      </w:r>
      <w:proofErr w:type="spellStart"/>
      <w:r w:rsidRPr="00B37C03">
        <w:rPr>
          <w:bCs/>
          <w:i/>
          <w:color w:val="333333"/>
          <w:szCs w:val="24"/>
        </w:rPr>
        <w:t>transparenţa</w:t>
      </w:r>
      <w:proofErr w:type="spellEnd"/>
      <w:r w:rsidRPr="00B37C03">
        <w:rPr>
          <w:bCs/>
          <w:i/>
          <w:color w:val="333333"/>
          <w:szCs w:val="24"/>
        </w:rPr>
        <w:t xml:space="preserve"> </w:t>
      </w:r>
      <w:proofErr w:type="spellStart"/>
      <w:r w:rsidRPr="00B37C03">
        <w:rPr>
          <w:bCs/>
          <w:i/>
          <w:color w:val="333333"/>
          <w:szCs w:val="24"/>
        </w:rPr>
        <w:t>decizională</w:t>
      </w:r>
      <w:proofErr w:type="spellEnd"/>
      <w:r w:rsidRPr="00B37C03">
        <w:rPr>
          <w:bCs/>
          <w:i/>
          <w:color w:val="333333"/>
          <w:szCs w:val="24"/>
        </w:rPr>
        <w:t xml:space="preserve"> </w:t>
      </w:r>
      <w:proofErr w:type="spellStart"/>
      <w:r w:rsidRPr="00B37C03">
        <w:rPr>
          <w:bCs/>
          <w:i/>
          <w:color w:val="333333"/>
          <w:szCs w:val="24"/>
        </w:rPr>
        <w:t>în</w:t>
      </w:r>
      <w:proofErr w:type="spellEnd"/>
      <w:r w:rsidRPr="00B37C03">
        <w:rPr>
          <w:bCs/>
          <w:i/>
          <w:color w:val="333333"/>
          <w:szCs w:val="24"/>
        </w:rPr>
        <w:t xml:space="preserve"> </w:t>
      </w:r>
      <w:proofErr w:type="spellStart"/>
      <w:r w:rsidRPr="00B37C03">
        <w:rPr>
          <w:bCs/>
          <w:i/>
          <w:color w:val="333333"/>
          <w:szCs w:val="24"/>
        </w:rPr>
        <w:t>administraţia</w:t>
      </w:r>
      <w:proofErr w:type="spellEnd"/>
      <w:r w:rsidRPr="00B37C03">
        <w:rPr>
          <w:bCs/>
          <w:i/>
          <w:color w:val="333333"/>
          <w:szCs w:val="24"/>
        </w:rPr>
        <w:t xml:space="preserve"> </w:t>
      </w:r>
      <w:proofErr w:type="spellStart"/>
      <w:r w:rsidRPr="00B37C03">
        <w:rPr>
          <w:bCs/>
          <w:i/>
          <w:color w:val="333333"/>
          <w:szCs w:val="24"/>
        </w:rPr>
        <w:t>publică</w:t>
      </w:r>
      <w:proofErr w:type="spellEnd"/>
      <w:r w:rsidRPr="00B37C03">
        <w:rPr>
          <w:bCs/>
          <w:i/>
          <w:color w:val="333333"/>
          <w:szCs w:val="24"/>
        </w:rPr>
        <w:t xml:space="preserve">, </w:t>
      </w:r>
      <w:proofErr w:type="spellStart"/>
      <w:r w:rsidRPr="00B37C03">
        <w:rPr>
          <w:bCs/>
          <w:i/>
          <w:color w:val="333333"/>
          <w:szCs w:val="24"/>
        </w:rPr>
        <w:t>republicată</w:t>
      </w:r>
      <w:proofErr w:type="spellEnd"/>
      <w:r w:rsidRPr="00B37C03">
        <w:rPr>
          <w:bCs/>
          <w:i/>
          <w:color w:val="333333"/>
          <w:szCs w:val="24"/>
        </w:rPr>
        <w:t xml:space="preserve">, se </w:t>
      </w:r>
      <w:proofErr w:type="spellStart"/>
      <w:r w:rsidRPr="00B37C03">
        <w:rPr>
          <w:bCs/>
          <w:i/>
          <w:color w:val="333333"/>
          <w:szCs w:val="24"/>
        </w:rPr>
        <w:t>aduce</w:t>
      </w:r>
      <w:proofErr w:type="spellEnd"/>
      <w:r w:rsidRPr="00B37C03">
        <w:rPr>
          <w:bCs/>
          <w:i/>
          <w:color w:val="333333"/>
          <w:szCs w:val="24"/>
        </w:rPr>
        <w:t xml:space="preserve"> la </w:t>
      </w:r>
      <w:proofErr w:type="spellStart"/>
      <w:r w:rsidRPr="00B37C03">
        <w:rPr>
          <w:bCs/>
          <w:i/>
          <w:color w:val="333333"/>
          <w:szCs w:val="24"/>
        </w:rPr>
        <w:t>cunoştinţa</w:t>
      </w:r>
      <w:proofErr w:type="spellEnd"/>
      <w:r w:rsidRPr="00B37C03">
        <w:rPr>
          <w:bCs/>
          <w:i/>
          <w:color w:val="333333"/>
          <w:szCs w:val="24"/>
        </w:rPr>
        <w:t xml:space="preserve"> </w:t>
      </w:r>
      <w:proofErr w:type="spellStart"/>
      <w:r w:rsidRPr="00B37C03">
        <w:rPr>
          <w:bCs/>
          <w:i/>
          <w:color w:val="333333"/>
          <w:szCs w:val="24"/>
        </w:rPr>
        <w:t>publică</w:t>
      </w:r>
      <w:proofErr w:type="spellEnd"/>
      <w:r w:rsidRPr="00B37C03">
        <w:rPr>
          <w:bCs/>
          <w:i/>
          <w:color w:val="333333"/>
          <w:szCs w:val="24"/>
        </w:rPr>
        <w:t xml:space="preserve"> </w:t>
      </w:r>
      <w:proofErr w:type="spellStart"/>
      <w:r w:rsidRPr="00B37C03">
        <w:rPr>
          <w:bCs/>
          <w:i/>
          <w:color w:val="333333"/>
          <w:szCs w:val="24"/>
        </w:rPr>
        <w:t>următorul</w:t>
      </w:r>
      <w:proofErr w:type="spellEnd"/>
      <w:r w:rsidRPr="00B37C03">
        <w:rPr>
          <w:bCs/>
          <w:i/>
          <w:color w:val="333333"/>
          <w:szCs w:val="24"/>
        </w:rPr>
        <w:t xml:space="preserve"> </w:t>
      </w:r>
      <w:proofErr w:type="spellStart"/>
      <w:r w:rsidRPr="00B37C03">
        <w:rPr>
          <w:bCs/>
          <w:i/>
          <w:color w:val="333333"/>
          <w:szCs w:val="24"/>
        </w:rPr>
        <w:t>proiect</w:t>
      </w:r>
      <w:proofErr w:type="spellEnd"/>
      <w:r w:rsidRPr="00B37C03">
        <w:rPr>
          <w:bCs/>
          <w:i/>
          <w:color w:val="333333"/>
          <w:szCs w:val="24"/>
        </w:rPr>
        <w:t xml:space="preserve"> de act </w:t>
      </w:r>
      <w:proofErr w:type="spellStart"/>
      <w:r w:rsidRPr="00B37C03">
        <w:rPr>
          <w:bCs/>
          <w:i/>
          <w:color w:val="333333"/>
          <w:szCs w:val="24"/>
        </w:rPr>
        <w:t>normativ</w:t>
      </w:r>
      <w:proofErr w:type="spellEnd"/>
      <w:r w:rsidRPr="00B37C03">
        <w:rPr>
          <w:bCs/>
          <w:i/>
          <w:color w:val="333333"/>
          <w:szCs w:val="24"/>
        </w:rPr>
        <w:t xml:space="preserve">: </w:t>
      </w:r>
    </w:p>
    <w:p w14:paraId="3FB33596" w14:textId="77777777" w:rsidR="00B37C03" w:rsidRPr="00B37C03" w:rsidRDefault="00B37C03" w:rsidP="00B37C03">
      <w:pPr>
        <w:pStyle w:val="NoSpacing"/>
        <w:ind w:firstLine="708"/>
        <w:jc w:val="both"/>
        <w:rPr>
          <w:b/>
          <w:i/>
          <w:szCs w:val="24"/>
        </w:rPr>
      </w:pPr>
      <w:r w:rsidRPr="00B37C03">
        <w:rPr>
          <w:rFonts w:eastAsia="Calibri"/>
          <w:i/>
          <w:color w:val="000000"/>
          <w:szCs w:val="24"/>
        </w:rPr>
        <w:t>„</w:t>
      </w:r>
      <w:bookmarkStart w:id="0" w:name="_Hlk74911818"/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Proiect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de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hotărâre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în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vederea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aprobării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sprijinului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financiar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pentru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acțiuni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ale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instituțiilor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de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învățământ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în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baza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concursului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de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proiecte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pe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semestrul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II al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anului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2021</w:t>
      </w:r>
      <w:bookmarkEnd w:id="0"/>
      <w:r w:rsidRPr="00B37C03">
        <w:rPr>
          <w:b/>
          <w:i/>
          <w:szCs w:val="24"/>
        </w:rPr>
        <w:t>”</w:t>
      </w:r>
    </w:p>
    <w:p w14:paraId="591B9388" w14:textId="77777777" w:rsidR="00B37C03" w:rsidRPr="00B37C03" w:rsidRDefault="00B37C03" w:rsidP="00B37C03">
      <w:pPr>
        <w:pStyle w:val="NoSpacing"/>
        <w:jc w:val="both"/>
        <w:rPr>
          <w:b/>
          <w:i/>
          <w:color w:val="333333"/>
          <w:szCs w:val="24"/>
        </w:rPr>
      </w:pPr>
    </w:p>
    <w:p w14:paraId="11F7B2A8" w14:textId="77777777" w:rsidR="00B37C03" w:rsidRPr="00B37C03" w:rsidRDefault="00B37C03" w:rsidP="00B37C03">
      <w:pPr>
        <w:pStyle w:val="NoSpacing"/>
        <w:jc w:val="both"/>
        <w:rPr>
          <w:i/>
          <w:color w:val="000000"/>
          <w:szCs w:val="24"/>
        </w:rPr>
      </w:pPr>
      <w:r w:rsidRPr="00B37C03">
        <w:rPr>
          <w:i/>
          <w:color w:val="000000"/>
          <w:szCs w:val="24"/>
        </w:rPr>
        <w:tab/>
      </w:r>
      <w:proofErr w:type="spellStart"/>
      <w:r w:rsidRPr="00B37C03">
        <w:rPr>
          <w:b/>
          <w:bCs/>
          <w:i/>
          <w:color w:val="000000"/>
          <w:szCs w:val="24"/>
        </w:rPr>
        <w:t>Proiectul</w:t>
      </w:r>
      <w:proofErr w:type="spellEnd"/>
      <w:r w:rsidRPr="00B37C03">
        <w:rPr>
          <w:b/>
          <w:bCs/>
          <w:i/>
          <w:color w:val="000000"/>
          <w:szCs w:val="24"/>
        </w:rPr>
        <w:t xml:space="preserve"> de </w:t>
      </w:r>
      <w:proofErr w:type="spellStart"/>
      <w:r w:rsidRPr="00B37C03">
        <w:rPr>
          <w:b/>
          <w:bCs/>
          <w:i/>
          <w:color w:val="000000"/>
          <w:szCs w:val="24"/>
        </w:rPr>
        <w:t>hotărâre</w:t>
      </w:r>
      <w:proofErr w:type="spellEnd"/>
      <w:r w:rsidRPr="00B37C03">
        <w:rPr>
          <w:b/>
          <w:bCs/>
          <w:i/>
          <w:color w:val="000000"/>
          <w:szCs w:val="24"/>
        </w:rPr>
        <w:t xml:space="preserve">, </w:t>
      </w:r>
      <w:proofErr w:type="spellStart"/>
      <w:r w:rsidRPr="00B37C03">
        <w:rPr>
          <w:b/>
          <w:bCs/>
          <w:i/>
          <w:color w:val="000000"/>
          <w:szCs w:val="24"/>
        </w:rPr>
        <w:t>mai</w:t>
      </w:r>
      <w:proofErr w:type="spellEnd"/>
      <w:r w:rsidRPr="00B37C03">
        <w:rPr>
          <w:b/>
          <w:bCs/>
          <w:i/>
          <w:color w:val="000000"/>
          <w:szCs w:val="24"/>
        </w:rPr>
        <w:t xml:space="preserve"> sus </w:t>
      </w:r>
      <w:proofErr w:type="spellStart"/>
      <w:r w:rsidRPr="00B37C03">
        <w:rPr>
          <w:b/>
          <w:bCs/>
          <w:i/>
          <w:color w:val="000000"/>
          <w:szCs w:val="24"/>
        </w:rPr>
        <w:t>amintit</w:t>
      </w:r>
      <w:proofErr w:type="spellEnd"/>
      <w:r w:rsidRPr="00B37C03">
        <w:rPr>
          <w:b/>
          <w:bCs/>
          <w:i/>
          <w:color w:val="000000"/>
          <w:szCs w:val="24"/>
        </w:rPr>
        <w:t xml:space="preserve">, cu </w:t>
      </w:r>
      <w:proofErr w:type="spellStart"/>
      <w:r w:rsidRPr="00B37C03">
        <w:rPr>
          <w:b/>
          <w:bCs/>
          <w:i/>
          <w:color w:val="000000"/>
          <w:szCs w:val="24"/>
        </w:rPr>
        <w:t>documentaţia</w:t>
      </w:r>
      <w:proofErr w:type="spellEnd"/>
      <w:r w:rsidRPr="00B37C03">
        <w:rPr>
          <w:b/>
          <w:bCs/>
          <w:i/>
          <w:color w:val="000000"/>
          <w:szCs w:val="24"/>
        </w:rPr>
        <w:t xml:space="preserve"> de </w:t>
      </w:r>
      <w:proofErr w:type="spellStart"/>
      <w:r w:rsidRPr="00B37C03">
        <w:rPr>
          <w:b/>
          <w:bCs/>
          <w:i/>
          <w:color w:val="000000"/>
          <w:szCs w:val="24"/>
        </w:rPr>
        <w:t>bază</w:t>
      </w:r>
      <w:proofErr w:type="spellEnd"/>
      <w:r w:rsidRPr="00B37C03">
        <w:rPr>
          <w:b/>
          <w:bCs/>
          <w:i/>
          <w:color w:val="000000"/>
          <w:szCs w:val="24"/>
        </w:rPr>
        <w:t xml:space="preserve"> </w:t>
      </w:r>
      <w:proofErr w:type="spellStart"/>
      <w:r w:rsidRPr="00B37C03">
        <w:rPr>
          <w:b/>
          <w:bCs/>
          <w:i/>
          <w:color w:val="000000"/>
          <w:szCs w:val="24"/>
        </w:rPr>
        <w:t>poate</w:t>
      </w:r>
      <w:proofErr w:type="spellEnd"/>
      <w:r w:rsidRPr="00B37C03">
        <w:rPr>
          <w:b/>
          <w:bCs/>
          <w:i/>
          <w:color w:val="000000"/>
          <w:szCs w:val="24"/>
        </w:rPr>
        <w:t xml:space="preserve"> fi </w:t>
      </w:r>
      <w:proofErr w:type="spellStart"/>
      <w:r w:rsidRPr="00B37C03">
        <w:rPr>
          <w:b/>
          <w:bCs/>
          <w:i/>
          <w:color w:val="000000"/>
          <w:szCs w:val="24"/>
        </w:rPr>
        <w:t>consultat</w:t>
      </w:r>
      <w:proofErr w:type="spellEnd"/>
      <w:r w:rsidRPr="00B37C03">
        <w:rPr>
          <w:i/>
          <w:color w:val="000000"/>
          <w:szCs w:val="24"/>
        </w:rPr>
        <w:t xml:space="preserve">: </w:t>
      </w:r>
    </w:p>
    <w:p w14:paraId="668DA03C" w14:textId="77777777" w:rsidR="00B37C03" w:rsidRPr="00B37C03" w:rsidRDefault="00B37C03" w:rsidP="00B37C03">
      <w:pPr>
        <w:pStyle w:val="NoSpacing"/>
        <w:jc w:val="both"/>
        <w:rPr>
          <w:szCs w:val="24"/>
        </w:rPr>
      </w:pPr>
      <w:r w:rsidRPr="00B37C03">
        <w:rPr>
          <w:rFonts w:eastAsia="Symbol"/>
          <w:color w:val="000000"/>
          <w:szCs w:val="24"/>
        </w:rPr>
        <w:t xml:space="preserve">      </w:t>
      </w:r>
      <w:r w:rsidRPr="00B37C03">
        <w:rPr>
          <w:i/>
          <w:color w:val="000000"/>
          <w:szCs w:val="24"/>
        </w:rPr>
        <w:t xml:space="preserve">pe </w:t>
      </w:r>
      <w:proofErr w:type="spellStart"/>
      <w:r w:rsidRPr="00B37C03">
        <w:rPr>
          <w:i/>
          <w:color w:val="000000"/>
          <w:szCs w:val="24"/>
        </w:rPr>
        <w:t>pagina</w:t>
      </w:r>
      <w:proofErr w:type="spellEnd"/>
      <w:r w:rsidRPr="00B37C03">
        <w:rPr>
          <w:i/>
          <w:color w:val="000000"/>
          <w:szCs w:val="24"/>
        </w:rPr>
        <w:t xml:space="preserve"> de internet a </w:t>
      </w:r>
      <w:proofErr w:type="spellStart"/>
      <w:r w:rsidRPr="00B37C03">
        <w:rPr>
          <w:i/>
          <w:color w:val="000000"/>
          <w:szCs w:val="24"/>
        </w:rPr>
        <w:t>instituţiei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Municipiului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Târgu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Mureş</w:t>
      </w:r>
      <w:proofErr w:type="spellEnd"/>
      <w:r w:rsidRPr="00B37C03">
        <w:rPr>
          <w:i/>
          <w:color w:val="000000"/>
          <w:szCs w:val="24"/>
        </w:rPr>
        <w:t xml:space="preserve">  </w:t>
      </w:r>
      <w:hyperlink r:id="rId7" w:history="1">
        <w:r w:rsidRPr="00B37C03">
          <w:rPr>
            <w:rStyle w:val="Hyperlink"/>
            <w:i/>
            <w:color w:val="000000"/>
            <w:szCs w:val="24"/>
          </w:rPr>
          <w:t>www.tirgumures.ro/Administraţia</w:t>
        </w:r>
      </w:hyperlink>
      <w:r w:rsidRPr="00B37C03">
        <w:rPr>
          <w:i/>
          <w:color w:val="000000"/>
          <w:szCs w:val="24"/>
          <w:u w:val="single"/>
        </w:rPr>
        <w:t xml:space="preserve"> </w:t>
      </w:r>
      <w:proofErr w:type="spellStart"/>
      <w:r w:rsidRPr="00B37C03">
        <w:rPr>
          <w:i/>
          <w:color w:val="000000"/>
          <w:szCs w:val="24"/>
          <w:u w:val="single"/>
        </w:rPr>
        <w:t>locală</w:t>
      </w:r>
      <w:proofErr w:type="spellEnd"/>
      <w:r w:rsidRPr="00B37C03">
        <w:rPr>
          <w:i/>
          <w:color w:val="000000"/>
          <w:szCs w:val="24"/>
          <w:u w:val="single"/>
        </w:rPr>
        <w:t>/</w:t>
      </w:r>
      <w:proofErr w:type="spellStart"/>
      <w:r w:rsidRPr="00B37C03">
        <w:rPr>
          <w:i/>
          <w:color w:val="000000"/>
          <w:szCs w:val="24"/>
          <w:u w:val="single"/>
        </w:rPr>
        <w:t>Consiliul</w:t>
      </w:r>
      <w:proofErr w:type="spellEnd"/>
      <w:r w:rsidRPr="00B37C03">
        <w:rPr>
          <w:i/>
          <w:color w:val="000000"/>
          <w:szCs w:val="24"/>
          <w:u w:val="single"/>
        </w:rPr>
        <w:t xml:space="preserve"> Local/</w:t>
      </w:r>
      <w:proofErr w:type="spellStart"/>
      <w:r w:rsidRPr="00B37C03">
        <w:rPr>
          <w:i/>
          <w:color w:val="000000"/>
          <w:szCs w:val="24"/>
          <w:u w:val="single"/>
        </w:rPr>
        <w:t>Transparenţă</w:t>
      </w:r>
      <w:proofErr w:type="spellEnd"/>
      <w:r w:rsidRPr="00B37C03">
        <w:rPr>
          <w:i/>
          <w:color w:val="000000"/>
          <w:szCs w:val="24"/>
          <w:u w:val="single"/>
        </w:rPr>
        <w:t xml:space="preserve"> </w:t>
      </w:r>
      <w:proofErr w:type="spellStart"/>
      <w:r w:rsidRPr="00B37C03">
        <w:rPr>
          <w:i/>
          <w:color w:val="000000"/>
          <w:szCs w:val="24"/>
          <w:u w:val="single"/>
        </w:rPr>
        <w:t>Decizională</w:t>
      </w:r>
      <w:proofErr w:type="spellEnd"/>
      <w:r w:rsidRPr="00B37C03">
        <w:rPr>
          <w:i/>
          <w:color w:val="000000"/>
          <w:szCs w:val="24"/>
          <w:u w:val="single"/>
        </w:rPr>
        <w:t xml:space="preserve"> (</w:t>
      </w:r>
      <w:proofErr w:type="spellStart"/>
      <w:r w:rsidRPr="00B37C03">
        <w:rPr>
          <w:i/>
          <w:color w:val="000000"/>
          <w:szCs w:val="24"/>
          <w:u w:val="single"/>
        </w:rPr>
        <w:t>acte</w:t>
      </w:r>
      <w:proofErr w:type="spellEnd"/>
      <w:r w:rsidRPr="00B37C03">
        <w:rPr>
          <w:i/>
          <w:color w:val="000000"/>
          <w:szCs w:val="24"/>
          <w:u w:val="single"/>
        </w:rPr>
        <w:t xml:space="preserve"> normative)  </w:t>
      </w:r>
      <w:r w:rsidRPr="00B37C03">
        <w:rPr>
          <w:szCs w:val="24"/>
        </w:rPr>
        <w:t xml:space="preserve"> </w:t>
      </w:r>
    </w:p>
    <w:p w14:paraId="62490964" w14:textId="77777777" w:rsidR="00B37C03" w:rsidRPr="00B37C03" w:rsidRDefault="00B37C03" w:rsidP="00B37C03">
      <w:pPr>
        <w:pStyle w:val="NoSpacing"/>
        <w:jc w:val="both"/>
        <w:rPr>
          <w:color w:val="000003"/>
          <w:szCs w:val="24"/>
        </w:rPr>
      </w:pPr>
      <w:r w:rsidRPr="00B37C03">
        <w:rPr>
          <w:rFonts w:eastAsia="Symbol"/>
          <w:color w:val="000000"/>
          <w:szCs w:val="24"/>
        </w:rPr>
        <w:t xml:space="preserve">      </w:t>
      </w:r>
      <w:r w:rsidRPr="00B37C03">
        <w:rPr>
          <w:i/>
          <w:szCs w:val="24"/>
        </w:rPr>
        <w:t xml:space="preserve">la </w:t>
      </w:r>
      <w:proofErr w:type="spellStart"/>
      <w:r w:rsidRPr="00B37C03">
        <w:rPr>
          <w:i/>
          <w:szCs w:val="24"/>
        </w:rPr>
        <w:t>sediul</w:t>
      </w:r>
      <w:proofErr w:type="spellEnd"/>
      <w:r w:rsidRPr="00B37C03">
        <w:rPr>
          <w:i/>
          <w:szCs w:val="24"/>
        </w:rPr>
        <w:t xml:space="preserve"> </w:t>
      </w:r>
      <w:proofErr w:type="spellStart"/>
      <w:r w:rsidRPr="00B37C03">
        <w:rPr>
          <w:i/>
          <w:szCs w:val="24"/>
        </w:rPr>
        <w:t>instituţiei</w:t>
      </w:r>
      <w:proofErr w:type="spellEnd"/>
      <w:r w:rsidRPr="00B37C03">
        <w:rPr>
          <w:i/>
          <w:szCs w:val="24"/>
        </w:rPr>
        <w:t>,  P-</w:t>
      </w:r>
      <w:proofErr w:type="spellStart"/>
      <w:r w:rsidRPr="00B37C03">
        <w:rPr>
          <w:i/>
          <w:szCs w:val="24"/>
        </w:rPr>
        <w:t>ţa</w:t>
      </w:r>
      <w:proofErr w:type="spellEnd"/>
      <w:r w:rsidRPr="00B37C03">
        <w:rPr>
          <w:i/>
          <w:szCs w:val="24"/>
        </w:rPr>
        <w:t xml:space="preserve"> </w:t>
      </w:r>
      <w:proofErr w:type="spellStart"/>
      <w:r w:rsidRPr="00B37C03">
        <w:rPr>
          <w:i/>
          <w:szCs w:val="24"/>
        </w:rPr>
        <w:t>Victoriei</w:t>
      </w:r>
      <w:proofErr w:type="spellEnd"/>
      <w:r w:rsidRPr="00B37C03">
        <w:rPr>
          <w:i/>
          <w:szCs w:val="24"/>
        </w:rPr>
        <w:t>, nr.3 (</w:t>
      </w:r>
      <w:proofErr w:type="spellStart"/>
      <w:r w:rsidRPr="00B37C03">
        <w:rPr>
          <w:i/>
          <w:szCs w:val="24"/>
        </w:rPr>
        <w:t>panoul</w:t>
      </w:r>
      <w:proofErr w:type="spellEnd"/>
      <w:r w:rsidRPr="00B37C03">
        <w:rPr>
          <w:i/>
          <w:szCs w:val="24"/>
        </w:rPr>
        <w:t xml:space="preserve"> de </w:t>
      </w:r>
      <w:proofErr w:type="spellStart"/>
      <w:r w:rsidRPr="00B37C03">
        <w:rPr>
          <w:i/>
          <w:szCs w:val="24"/>
        </w:rPr>
        <w:t>afişaj</w:t>
      </w:r>
      <w:proofErr w:type="spellEnd"/>
      <w:r w:rsidRPr="00B37C03">
        <w:rPr>
          <w:i/>
          <w:szCs w:val="24"/>
        </w:rPr>
        <w:t>)</w:t>
      </w:r>
    </w:p>
    <w:p w14:paraId="26FA3B3D" w14:textId="77777777" w:rsidR="00B37C03" w:rsidRPr="00B37C03" w:rsidRDefault="00B37C03" w:rsidP="00B37C03">
      <w:pPr>
        <w:pStyle w:val="NoSpacing"/>
        <w:jc w:val="both"/>
        <w:rPr>
          <w:bCs/>
          <w:i/>
          <w:szCs w:val="24"/>
        </w:rPr>
      </w:pPr>
      <w:r w:rsidRPr="00B37C03">
        <w:rPr>
          <w:rFonts w:eastAsia="Symbol"/>
          <w:color w:val="000000"/>
          <w:szCs w:val="24"/>
        </w:rPr>
        <w:t xml:space="preserve">      </w:t>
      </w:r>
      <w:proofErr w:type="spellStart"/>
      <w:r w:rsidRPr="00B37C03">
        <w:rPr>
          <w:i/>
          <w:color w:val="000000"/>
          <w:szCs w:val="24"/>
        </w:rPr>
        <w:t>proiectul</w:t>
      </w:r>
      <w:proofErr w:type="spellEnd"/>
      <w:r w:rsidRPr="00B37C03">
        <w:rPr>
          <w:i/>
          <w:color w:val="000000"/>
          <w:szCs w:val="24"/>
        </w:rPr>
        <w:t xml:space="preserve"> de act </w:t>
      </w:r>
      <w:proofErr w:type="spellStart"/>
      <w:r w:rsidRPr="00B37C03">
        <w:rPr>
          <w:i/>
          <w:color w:val="000000"/>
          <w:szCs w:val="24"/>
        </w:rPr>
        <w:t>normativ</w:t>
      </w:r>
      <w:proofErr w:type="spellEnd"/>
      <w:r w:rsidRPr="00B37C03">
        <w:rPr>
          <w:i/>
          <w:color w:val="000000"/>
          <w:szCs w:val="24"/>
        </w:rPr>
        <w:t xml:space="preserve"> se </w:t>
      </w:r>
      <w:proofErr w:type="spellStart"/>
      <w:r w:rsidRPr="00B37C03">
        <w:rPr>
          <w:i/>
          <w:color w:val="000000"/>
          <w:szCs w:val="24"/>
        </w:rPr>
        <w:t>poate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obține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în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copie</w:t>
      </w:r>
      <w:proofErr w:type="spellEnd"/>
      <w:r w:rsidRPr="00B37C03">
        <w:rPr>
          <w:i/>
          <w:color w:val="000000"/>
          <w:szCs w:val="24"/>
        </w:rPr>
        <w:t xml:space="preserve">, pe </w:t>
      </w:r>
      <w:proofErr w:type="spellStart"/>
      <w:r w:rsidRPr="00B37C03">
        <w:rPr>
          <w:i/>
          <w:color w:val="000000"/>
          <w:szCs w:val="24"/>
        </w:rPr>
        <w:t>bază</w:t>
      </w:r>
      <w:proofErr w:type="spellEnd"/>
      <w:r w:rsidRPr="00B37C03">
        <w:rPr>
          <w:i/>
          <w:color w:val="000000"/>
          <w:szCs w:val="24"/>
        </w:rPr>
        <w:t xml:space="preserve"> de </w:t>
      </w:r>
      <w:proofErr w:type="spellStart"/>
      <w:r w:rsidRPr="00B37C03">
        <w:rPr>
          <w:i/>
          <w:color w:val="000000"/>
          <w:szCs w:val="24"/>
        </w:rPr>
        <w:t>cerere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depusă</w:t>
      </w:r>
      <w:proofErr w:type="spellEnd"/>
      <w:r w:rsidRPr="00B37C03">
        <w:rPr>
          <w:i/>
          <w:color w:val="000000"/>
          <w:szCs w:val="24"/>
        </w:rPr>
        <w:t xml:space="preserve"> la </w:t>
      </w:r>
      <w:proofErr w:type="spellStart"/>
      <w:r w:rsidRPr="00B37C03">
        <w:rPr>
          <w:bCs/>
          <w:i/>
          <w:szCs w:val="24"/>
        </w:rPr>
        <w:t>Serviciul</w:t>
      </w:r>
      <w:proofErr w:type="spellEnd"/>
      <w:r w:rsidRPr="00B37C03">
        <w:rPr>
          <w:bCs/>
          <w:i/>
          <w:szCs w:val="24"/>
        </w:rPr>
        <w:t xml:space="preserve"> </w:t>
      </w:r>
      <w:proofErr w:type="spellStart"/>
      <w:r w:rsidRPr="00B37C03">
        <w:rPr>
          <w:bCs/>
          <w:i/>
          <w:szCs w:val="24"/>
        </w:rPr>
        <w:t>Relaţii</w:t>
      </w:r>
      <w:proofErr w:type="spellEnd"/>
      <w:r w:rsidRPr="00B37C03">
        <w:rPr>
          <w:bCs/>
          <w:i/>
          <w:szCs w:val="24"/>
        </w:rPr>
        <w:t xml:space="preserve"> cu </w:t>
      </w:r>
      <w:proofErr w:type="spellStart"/>
      <w:r w:rsidRPr="00B37C03">
        <w:rPr>
          <w:bCs/>
          <w:i/>
          <w:szCs w:val="24"/>
        </w:rPr>
        <w:t>publicul</w:t>
      </w:r>
      <w:proofErr w:type="spellEnd"/>
      <w:r w:rsidRPr="00B37C03">
        <w:rPr>
          <w:bCs/>
          <w:i/>
          <w:szCs w:val="24"/>
        </w:rPr>
        <w:t xml:space="preserve"> </w:t>
      </w:r>
    </w:p>
    <w:p w14:paraId="68BF5AF0" w14:textId="77777777" w:rsidR="00B37C03" w:rsidRPr="00B37C03" w:rsidRDefault="00B37C03" w:rsidP="00B37C03">
      <w:pPr>
        <w:pStyle w:val="NoSpacing"/>
        <w:jc w:val="both"/>
        <w:rPr>
          <w:color w:val="333333"/>
          <w:szCs w:val="24"/>
        </w:rPr>
      </w:pPr>
      <w:r w:rsidRPr="00B37C03">
        <w:rPr>
          <w:i/>
          <w:color w:val="000000"/>
          <w:szCs w:val="24"/>
        </w:rPr>
        <w:t> </w:t>
      </w:r>
    </w:p>
    <w:p w14:paraId="1010A9D8" w14:textId="77777777" w:rsidR="00B37C03" w:rsidRPr="00B37C03" w:rsidRDefault="00B37C03" w:rsidP="00B37C03">
      <w:pPr>
        <w:pStyle w:val="NoSpacing"/>
        <w:jc w:val="both"/>
        <w:rPr>
          <w:color w:val="333333"/>
          <w:szCs w:val="24"/>
        </w:rPr>
      </w:pPr>
      <w:r w:rsidRPr="00B37C03">
        <w:rPr>
          <w:i/>
          <w:color w:val="000000"/>
          <w:szCs w:val="24"/>
        </w:rPr>
        <w:tab/>
      </w:r>
      <w:proofErr w:type="spellStart"/>
      <w:r w:rsidRPr="00B37C03">
        <w:rPr>
          <w:b/>
          <w:bCs/>
          <w:i/>
          <w:color w:val="000000"/>
          <w:szCs w:val="24"/>
        </w:rPr>
        <w:t>Propunerile</w:t>
      </w:r>
      <w:proofErr w:type="spellEnd"/>
      <w:r w:rsidRPr="00B37C03">
        <w:rPr>
          <w:b/>
          <w:bCs/>
          <w:i/>
          <w:color w:val="000000"/>
          <w:szCs w:val="24"/>
        </w:rPr>
        <w:t xml:space="preserve">, </w:t>
      </w:r>
      <w:proofErr w:type="spellStart"/>
      <w:r w:rsidRPr="00B37C03">
        <w:rPr>
          <w:b/>
          <w:bCs/>
          <w:i/>
          <w:color w:val="000000"/>
          <w:szCs w:val="24"/>
        </w:rPr>
        <w:t>sugestiile</w:t>
      </w:r>
      <w:proofErr w:type="spellEnd"/>
      <w:r w:rsidRPr="00B37C03">
        <w:rPr>
          <w:b/>
          <w:bCs/>
          <w:i/>
          <w:color w:val="000000"/>
          <w:szCs w:val="24"/>
        </w:rPr>
        <w:t xml:space="preserve">, </w:t>
      </w:r>
      <w:proofErr w:type="spellStart"/>
      <w:r w:rsidRPr="00B37C03">
        <w:rPr>
          <w:b/>
          <w:bCs/>
          <w:i/>
          <w:color w:val="000000"/>
          <w:szCs w:val="24"/>
        </w:rPr>
        <w:t>opiniile</w:t>
      </w:r>
      <w:proofErr w:type="spellEnd"/>
      <w:r w:rsidRPr="00B37C03">
        <w:rPr>
          <w:i/>
          <w:color w:val="000000"/>
          <w:szCs w:val="24"/>
        </w:rPr>
        <w:t xml:space="preserve"> cu </w:t>
      </w:r>
      <w:proofErr w:type="spellStart"/>
      <w:r w:rsidRPr="00B37C03">
        <w:rPr>
          <w:i/>
          <w:color w:val="000000"/>
          <w:szCs w:val="24"/>
        </w:rPr>
        <w:t>valoare</w:t>
      </w:r>
      <w:proofErr w:type="spellEnd"/>
      <w:r w:rsidRPr="00B37C03">
        <w:rPr>
          <w:i/>
          <w:color w:val="000000"/>
          <w:szCs w:val="24"/>
        </w:rPr>
        <w:t xml:space="preserve"> de </w:t>
      </w:r>
      <w:proofErr w:type="spellStart"/>
      <w:r w:rsidRPr="00B37C03">
        <w:rPr>
          <w:i/>
          <w:color w:val="000000"/>
          <w:szCs w:val="24"/>
        </w:rPr>
        <w:t>recomandare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privind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proiectul</w:t>
      </w:r>
      <w:proofErr w:type="spellEnd"/>
      <w:r w:rsidRPr="00B37C03">
        <w:rPr>
          <w:i/>
          <w:color w:val="000000"/>
          <w:szCs w:val="24"/>
        </w:rPr>
        <w:t xml:space="preserve"> de act </w:t>
      </w:r>
      <w:proofErr w:type="spellStart"/>
      <w:r w:rsidRPr="00B37C03">
        <w:rPr>
          <w:i/>
          <w:color w:val="000000"/>
          <w:szCs w:val="24"/>
        </w:rPr>
        <w:t>normativ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supus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consultării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publice</w:t>
      </w:r>
      <w:proofErr w:type="spellEnd"/>
      <w:r w:rsidRPr="00B37C03">
        <w:rPr>
          <w:i/>
          <w:color w:val="000000"/>
          <w:szCs w:val="24"/>
        </w:rPr>
        <w:t xml:space="preserve"> se pot </w:t>
      </w:r>
      <w:proofErr w:type="spellStart"/>
      <w:r w:rsidRPr="00B37C03">
        <w:rPr>
          <w:i/>
          <w:color w:val="000000"/>
          <w:szCs w:val="24"/>
        </w:rPr>
        <w:t>depune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până</w:t>
      </w:r>
      <w:proofErr w:type="spellEnd"/>
      <w:r w:rsidRPr="00B37C03">
        <w:rPr>
          <w:i/>
          <w:color w:val="000000"/>
          <w:szCs w:val="24"/>
        </w:rPr>
        <w:t xml:space="preserve"> la data de </w:t>
      </w:r>
      <w:r w:rsidRPr="00B37C03">
        <w:rPr>
          <w:bCs/>
          <w:i/>
          <w:color w:val="000000"/>
          <w:szCs w:val="24"/>
        </w:rPr>
        <w:t>17</w:t>
      </w:r>
      <w:r w:rsidRPr="00B37C03">
        <w:rPr>
          <w:i/>
          <w:color w:val="000000"/>
          <w:szCs w:val="24"/>
        </w:rPr>
        <w:t xml:space="preserve">.07.2021 </w:t>
      </w:r>
      <w:r w:rsidRPr="00B37C03">
        <w:rPr>
          <w:bCs/>
          <w:i/>
          <w:color w:val="333333"/>
          <w:szCs w:val="24"/>
        </w:rPr>
        <w:t xml:space="preserve"> </w:t>
      </w:r>
      <w:r w:rsidRPr="00B37C03">
        <w:rPr>
          <w:i/>
          <w:color w:val="000000"/>
          <w:szCs w:val="24"/>
        </w:rPr>
        <w:t xml:space="preserve">pe </w:t>
      </w:r>
      <w:proofErr w:type="spellStart"/>
      <w:r w:rsidRPr="00B37C03">
        <w:rPr>
          <w:i/>
          <w:color w:val="000000"/>
          <w:szCs w:val="24"/>
        </w:rPr>
        <w:t>baza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formularului</w:t>
      </w:r>
      <w:proofErr w:type="spellEnd"/>
      <w:r w:rsidRPr="00B37C03">
        <w:rPr>
          <w:i/>
          <w:color w:val="000000"/>
          <w:szCs w:val="24"/>
        </w:rPr>
        <w:t xml:space="preserve"> de </w:t>
      </w:r>
      <w:proofErr w:type="spellStart"/>
      <w:r w:rsidRPr="00B37C03">
        <w:rPr>
          <w:i/>
          <w:color w:val="000000"/>
          <w:szCs w:val="24"/>
        </w:rPr>
        <w:t>colectare</w:t>
      </w:r>
      <w:proofErr w:type="spellEnd"/>
      <w:r w:rsidRPr="00B37C03">
        <w:rPr>
          <w:i/>
          <w:color w:val="000000"/>
          <w:szCs w:val="24"/>
        </w:rPr>
        <w:t xml:space="preserve"> de </w:t>
      </w:r>
      <w:proofErr w:type="spellStart"/>
      <w:r w:rsidRPr="00B37C03">
        <w:rPr>
          <w:i/>
          <w:color w:val="000000"/>
          <w:szCs w:val="24"/>
        </w:rPr>
        <w:t>recomandări</w:t>
      </w:r>
      <w:proofErr w:type="spellEnd"/>
      <w:r w:rsidRPr="00B37C03">
        <w:rPr>
          <w:i/>
          <w:color w:val="000000"/>
          <w:szCs w:val="24"/>
        </w:rPr>
        <w:t>:</w:t>
      </w:r>
    </w:p>
    <w:p w14:paraId="6A507239" w14:textId="77777777" w:rsidR="00B37C03" w:rsidRPr="00B37C03" w:rsidRDefault="00B37C03" w:rsidP="00B37C03">
      <w:pPr>
        <w:pStyle w:val="NoSpacing"/>
        <w:jc w:val="both"/>
        <w:rPr>
          <w:color w:val="333333"/>
          <w:szCs w:val="24"/>
        </w:rPr>
      </w:pPr>
      <w:r w:rsidRPr="00B37C03">
        <w:rPr>
          <w:i/>
          <w:color w:val="000000"/>
          <w:szCs w:val="24"/>
        </w:rPr>
        <w:t xml:space="preserve">1.      la </w:t>
      </w:r>
      <w:proofErr w:type="spellStart"/>
      <w:r w:rsidRPr="00B37C03">
        <w:rPr>
          <w:i/>
          <w:color w:val="000000"/>
          <w:szCs w:val="24"/>
        </w:rPr>
        <w:t>Registratura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instituției</w:t>
      </w:r>
      <w:proofErr w:type="spellEnd"/>
      <w:r w:rsidRPr="00B37C03">
        <w:rPr>
          <w:i/>
          <w:color w:val="000000"/>
          <w:szCs w:val="24"/>
        </w:rPr>
        <w:t xml:space="preserve"> din </w:t>
      </w:r>
      <w:proofErr w:type="spellStart"/>
      <w:r w:rsidRPr="00B37C03">
        <w:rPr>
          <w:i/>
          <w:color w:val="000000"/>
          <w:szCs w:val="24"/>
        </w:rPr>
        <w:t>Târgu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Mureş</w:t>
      </w:r>
      <w:proofErr w:type="spellEnd"/>
      <w:r w:rsidRPr="00B37C03">
        <w:rPr>
          <w:i/>
          <w:color w:val="000000"/>
          <w:szCs w:val="24"/>
        </w:rPr>
        <w:t xml:space="preserve">, </w:t>
      </w:r>
      <w:r w:rsidRPr="00B37C03">
        <w:rPr>
          <w:i/>
          <w:szCs w:val="24"/>
        </w:rPr>
        <w:t>P-</w:t>
      </w:r>
      <w:proofErr w:type="spellStart"/>
      <w:r w:rsidRPr="00B37C03">
        <w:rPr>
          <w:i/>
          <w:szCs w:val="24"/>
        </w:rPr>
        <w:t>ţa</w:t>
      </w:r>
      <w:proofErr w:type="spellEnd"/>
      <w:r w:rsidRPr="00B37C03">
        <w:rPr>
          <w:i/>
          <w:szCs w:val="24"/>
        </w:rPr>
        <w:t xml:space="preserve"> </w:t>
      </w:r>
      <w:proofErr w:type="spellStart"/>
      <w:r w:rsidRPr="00B37C03">
        <w:rPr>
          <w:i/>
          <w:szCs w:val="24"/>
        </w:rPr>
        <w:t>Victoriei</w:t>
      </w:r>
      <w:proofErr w:type="spellEnd"/>
      <w:r w:rsidRPr="00B37C03">
        <w:rPr>
          <w:i/>
          <w:szCs w:val="24"/>
        </w:rPr>
        <w:t>, nr.3;</w:t>
      </w:r>
    </w:p>
    <w:p w14:paraId="2B3ADBBC" w14:textId="77777777" w:rsidR="00B37C03" w:rsidRPr="00B37C03" w:rsidRDefault="00B37C03" w:rsidP="00B37C03">
      <w:pPr>
        <w:pStyle w:val="NoSpacing"/>
        <w:jc w:val="both"/>
        <w:rPr>
          <w:color w:val="333333"/>
          <w:szCs w:val="24"/>
        </w:rPr>
      </w:pPr>
      <w:r w:rsidRPr="00B37C03">
        <w:rPr>
          <w:i/>
          <w:color w:val="000000"/>
          <w:szCs w:val="24"/>
        </w:rPr>
        <w:t xml:space="preserve">2.      ca </w:t>
      </w:r>
      <w:proofErr w:type="spellStart"/>
      <w:r w:rsidRPr="00B37C03">
        <w:rPr>
          <w:i/>
          <w:color w:val="000000"/>
          <w:szCs w:val="24"/>
        </w:rPr>
        <w:t>mesaj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în</w:t>
      </w:r>
      <w:proofErr w:type="spellEnd"/>
      <w:r w:rsidRPr="00B37C03">
        <w:rPr>
          <w:i/>
          <w:color w:val="000000"/>
          <w:szCs w:val="24"/>
        </w:rPr>
        <w:t xml:space="preserve"> format electronic la </w:t>
      </w:r>
      <w:proofErr w:type="spellStart"/>
      <w:r w:rsidRPr="00B37C03">
        <w:rPr>
          <w:i/>
          <w:color w:val="000000"/>
          <w:szCs w:val="24"/>
        </w:rPr>
        <w:t>adresa</w:t>
      </w:r>
      <w:proofErr w:type="spellEnd"/>
      <w:r w:rsidRPr="00B37C03">
        <w:rPr>
          <w:i/>
          <w:color w:val="000000"/>
          <w:szCs w:val="24"/>
        </w:rPr>
        <w:t xml:space="preserve"> de e-mail infopublic@tirgumures.ro</w:t>
      </w:r>
    </w:p>
    <w:p w14:paraId="0C0C8BC6" w14:textId="77777777" w:rsidR="00B37C03" w:rsidRPr="00B37C03" w:rsidRDefault="00B37C03" w:rsidP="00B37C03">
      <w:pPr>
        <w:pStyle w:val="NoSpacing"/>
        <w:ind w:firstLine="708"/>
        <w:jc w:val="both"/>
        <w:rPr>
          <w:i/>
          <w:color w:val="FF0000"/>
          <w:szCs w:val="24"/>
        </w:rPr>
      </w:pPr>
      <w:proofErr w:type="spellStart"/>
      <w:r w:rsidRPr="00B37C03">
        <w:rPr>
          <w:b/>
          <w:bCs/>
          <w:i/>
          <w:color w:val="000000"/>
          <w:szCs w:val="24"/>
        </w:rPr>
        <w:t>Formularul</w:t>
      </w:r>
      <w:proofErr w:type="spellEnd"/>
      <w:r w:rsidRPr="00B37C03">
        <w:rPr>
          <w:b/>
          <w:bCs/>
          <w:i/>
          <w:color w:val="000000"/>
          <w:szCs w:val="24"/>
        </w:rPr>
        <w:t xml:space="preserve"> de </w:t>
      </w:r>
      <w:proofErr w:type="spellStart"/>
      <w:r w:rsidRPr="00B37C03">
        <w:rPr>
          <w:b/>
          <w:bCs/>
          <w:i/>
          <w:color w:val="000000"/>
          <w:szCs w:val="24"/>
        </w:rPr>
        <w:t>recomandări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poate</w:t>
      </w:r>
      <w:proofErr w:type="spellEnd"/>
      <w:r w:rsidRPr="00B37C03">
        <w:rPr>
          <w:i/>
          <w:color w:val="000000"/>
          <w:szCs w:val="24"/>
        </w:rPr>
        <w:t xml:space="preserve"> fi </w:t>
      </w:r>
      <w:proofErr w:type="spellStart"/>
      <w:r w:rsidRPr="00B37C03">
        <w:rPr>
          <w:i/>
          <w:color w:val="000000"/>
          <w:szCs w:val="24"/>
        </w:rPr>
        <w:t>descărcat</w:t>
      </w:r>
      <w:proofErr w:type="spellEnd"/>
      <w:r w:rsidRPr="00B37C03">
        <w:rPr>
          <w:i/>
          <w:color w:val="000000"/>
          <w:szCs w:val="24"/>
        </w:rPr>
        <w:t xml:space="preserve"> de pe </w:t>
      </w:r>
      <w:proofErr w:type="spellStart"/>
      <w:r w:rsidRPr="00B37C03">
        <w:rPr>
          <w:i/>
          <w:color w:val="000000"/>
          <w:szCs w:val="24"/>
        </w:rPr>
        <w:t>pagina</w:t>
      </w:r>
      <w:proofErr w:type="spellEnd"/>
      <w:r w:rsidRPr="00B37C03">
        <w:rPr>
          <w:i/>
          <w:color w:val="000000"/>
          <w:szCs w:val="24"/>
        </w:rPr>
        <w:t xml:space="preserve"> de internet a </w:t>
      </w:r>
      <w:proofErr w:type="spellStart"/>
      <w:r w:rsidRPr="00B37C03">
        <w:rPr>
          <w:i/>
          <w:color w:val="000000"/>
          <w:szCs w:val="24"/>
        </w:rPr>
        <w:t>instituției</w:t>
      </w:r>
      <w:proofErr w:type="spellEnd"/>
      <w:r w:rsidRPr="00B37C03">
        <w:rPr>
          <w:i/>
          <w:color w:val="000000"/>
          <w:szCs w:val="24"/>
        </w:rPr>
        <w:t xml:space="preserve">, </w:t>
      </w:r>
      <w:hyperlink r:id="rId8" w:history="1">
        <w:r w:rsidRPr="00B37C03">
          <w:rPr>
            <w:i/>
            <w:color w:val="000000"/>
            <w:szCs w:val="24"/>
            <w:u w:val="single"/>
          </w:rPr>
          <w:t>www.tirgumures.ro</w:t>
        </w:r>
      </w:hyperlink>
      <w:r w:rsidRPr="00B37C03">
        <w:rPr>
          <w:i/>
          <w:color w:val="000000"/>
          <w:szCs w:val="24"/>
          <w:u w:val="single"/>
        </w:rPr>
        <w:t xml:space="preserve">/Administraţia </w:t>
      </w:r>
      <w:proofErr w:type="spellStart"/>
      <w:r w:rsidRPr="00B37C03">
        <w:rPr>
          <w:i/>
          <w:color w:val="000000"/>
          <w:szCs w:val="24"/>
          <w:u w:val="single"/>
        </w:rPr>
        <w:t>locală</w:t>
      </w:r>
      <w:proofErr w:type="spellEnd"/>
      <w:r w:rsidRPr="00B37C03">
        <w:rPr>
          <w:i/>
          <w:color w:val="000000"/>
          <w:szCs w:val="24"/>
          <w:u w:val="single"/>
        </w:rPr>
        <w:t>/</w:t>
      </w:r>
      <w:proofErr w:type="spellStart"/>
      <w:r w:rsidRPr="00B37C03">
        <w:rPr>
          <w:i/>
          <w:color w:val="000000"/>
          <w:szCs w:val="24"/>
          <w:u w:val="single"/>
        </w:rPr>
        <w:t>Consiliu</w:t>
      </w:r>
      <w:proofErr w:type="spellEnd"/>
      <w:r w:rsidRPr="00B37C03">
        <w:rPr>
          <w:i/>
          <w:color w:val="000000"/>
          <w:szCs w:val="24"/>
          <w:u w:val="single"/>
        </w:rPr>
        <w:t xml:space="preserve"> Local/ </w:t>
      </w:r>
      <w:proofErr w:type="spellStart"/>
      <w:r w:rsidRPr="00B37C03">
        <w:rPr>
          <w:i/>
          <w:color w:val="000000"/>
          <w:szCs w:val="24"/>
          <w:u w:val="single"/>
        </w:rPr>
        <w:t>Transparenţă</w:t>
      </w:r>
      <w:proofErr w:type="spellEnd"/>
      <w:r w:rsidRPr="00B37C03">
        <w:rPr>
          <w:i/>
          <w:color w:val="000000"/>
          <w:szCs w:val="24"/>
          <w:u w:val="single"/>
        </w:rPr>
        <w:t xml:space="preserve"> </w:t>
      </w:r>
      <w:proofErr w:type="spellStart"/>
      <w:r w:rsidRPr="00B37C03">
        <w:rPr>
          <w:i/>
          <w:color w:val="000000"/>
          <w:szCs w:val="24"/>
          <w:u w:val="single"/>
        </w:rPr>
        <w:t>Decizională</w:t>
      </w:r>
      <w:proofErr w:type="spellEnd"/>
      <w:r w:rsidRPr="00B37C03">
        <w:rPr>
          <w:i/>
          <w:color w:val="000000"/>
          <w:szCs w:val="24"/>
          <w:u w:val="single"/>
        </w:rPr>
        <w:t xml:space="preserve"> (</w:t>
      </w:r>
      <w:proofErr w:type="spellStart"/>
      <w:r w:rsidRPr="00B37C03">
        <w:rPr>
          <w:i/>
          <w:color w:val="000000"/>
          <w:szCs w:val="24"/>
          <w:u w:val="single"/>
        </w:rPr>
        <w:t>acte</w:t>
      </w:r>
      <w:proofErr w:type="spellEnd"/>
      <w:r w:rsidRPr="00B37C03">
        <w:rPr>
          <w:i/>
          <w:color w:val="000000"/>
          <w:szCs w:val="24"/>
          <w:u w:val="single"/>
        </w:rPr>
        <w:t xml:space="preserve"> normative)/Formular de </w:t>
      </w:r>
      <w:proofErr w:type="spellStart"/>
      <w:r w:rsidRPr="00B37C03">
        <w:rPr>
          <w:i/>
          <w:color w:val="000000"/>
          <w:szCs w:val="24"/>
          <w:u w:val="single"/>
        </w:rPr>
        <w:t>recomandări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sau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poate</w:t>
      </w:r>
      <w:proofErr w:type="spellEnd"/>
      <w:r w:rsidRPr="00B37C03">
        <w:rPr>
          <w:i/>
          <w:color w:val="000000"/>
          <w:szCs w:val="24"/>
        </w:rPr>
        <w:t xml:space="preserve"> fi </w:t>
      </w:r>
      <w:proofErr w:type="spellStart"/>
      <w:r w:rsidRPr="00B37C03">
        <w:rPr>
          <w:i/>
          <w:color w:val="000000"/>
          <w:szCs w:val="24"/>
        </w:rPr>
        <w:t>ridicat</w:t>
      </w:r>
      <w:proofErr w:type="spellEnd"/>
      <w:r w:rsidRPr="00B37C03">
        <w:rPr>
          <w:i/>
          <w:color w:val="000000"/>
          <w:szCs w:val="24"/>
        </w:rPr>
        <w:t xml:space="preserve"> de la </w:t>
      </w:r>
      <w:proofErr w:type="spellStart"/>
      <w:r w:rsidRPr="00B37C03">
        <w:rPr>
          <w:i/>
          <w:color w:val="000000"/>
          <w:szCs w:val="24"/>
        </w:rPr>
        <w:t>sediul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instituției</w:t>
      </w:r>
      <w:proofErr w:type="spellEnd"/>
      <w:r w:rsidRPr="00B37C03">
        <w:rPr>
          <w:i/>
          <w:color w:val="000000"/>
          <w:szCs w:val="24"/>
        </w:rPr>
        <w:t xml:space="preserve">: </w:t>
      </w:r>
      <w:r w:rsidRPr="00B37C03">
        <w:rPr>
          <w:i/>
          <w:szCs w:val="24"/>
        </w:rPr>
        <w:t>P-</w:t>
      </w:r>
      <w:proofErr w:type="spellStart"/>
      <w:r w:rsidRPr="00B37C03">
        <w:rPr>
          <w:i/>
          <w:szCs w:val="24"/>
        </w:rPr>
        <w:t>ţa</w:t>
      </w:r>
      <w:proofErr w:type="spellEnd"/>
      <w:r w:rsidRPr="00B37C03">
        <w:rPr>
          <w:i/>
          <w:szCs w:val="24"/>
        </w:rPr>
        <w:t xml:space="preserve"> </w:t>
      </w:r>
      <w:proofErr w:type="spellStart"/>
      <w:r w:rsidRPr="00B37C03">
        <w:rPr>
          <w:i/>
          <w:szCs w:val="24"/>
        </w:rPr>
        <w:t>Victoriei</w:t>
      </w:r>
      <w:proofErr w:type="spellEnd"/>
      <w:r w:rsidRPr="00B37C03">
        <w:rPr>
          <w:i/>
          <w:szCs w:val="24"/>
        </w:rPr>
        <w:t xml:space="preserve">, nr.3, </w:t>
      </w:r>
      <w:r w:rsidRPr="00B37C03">
        <w:rPr>
          <w:i/>
          <w:color w:val="000000"/>
          <w:szCs w:val="24"/>
        </w:rPr>
        <w:t>camera 13 –</w:t>
      </w:r>
      <w:r w:rsidRPr="00B37C03">
        <w:rPr>
          <w:i/>
          <w:color w:val="FF0000"/>
          <w:szCs w:val="24"/>
        </w:rPr>
        <w:t xml:space="preserve"> </w:t>
      </w:r>
      <w:proofErr w:type="spellStart"/>
      <w:r w:rsidRPr="00B37C03">
        <w:rPr>
          <w:bCs/>
          <w:i/>
          <w:szCs w:val="24"/>
        </w:rPr>
        <w:t>Serviciul</w:t>
      </w:r>
      <w:proofErr w:type="spellEnd"/>
      <w:r w:rsidRPr="00B37C03">
        <w:rPr>
          <w:bCs/>
          <w:i/>
          <w:szCs w:val="24"/>
        </w:rPr>
        <w:t xml:space="preserve"> </w:t>
      </w:r>
      <w:proofErr w:type="spellStart"/>
      <w:r w:rsidRPr="00B37C03">
        <w:rPr>
          <w:bCs/>
          <w:i/>
          <w:szCs w:val="24"/>
        </w:rPr>
        <w:t>Relaţii</w:t>
      </w:r>
      <w:proofErr w:type="spellEnd"/>
      <w:r w:rsidRPr="00B37C03">
        <w:rPr>
          <w:bCs/>
          <w:i/>
          <w:szCs w:val="24"/>
        </w:rPr>
        <w:t xml:space="preserve"> cu </w:t>
      </w:r>
      <w:proofErr w:type="spellStart"/>
      <w:r w:rsidRPr="00B37C03">
        <w:rPr>
          <w:bCs/>
          <w:i/>
          <w:szCs w:val="24"/>
        </w:rPr>
        <w:t>publicul</w:t>
      </w:r>
      <w:proofErr w:type="spellEnd"/>
      <w:r w:rsidRPr="00B37C03">
        <w:rPr>
          <w:bCs/>
          <w:i/>
          <w:szCs w:val="24"/>
        </w:rPr>
        <w:t xml:space="preserve">. </w:t>
      </w:r>
    </w:p>
    <w:p w14:paraId="585AE18D" w14:textId="77777777" w:rsidR="00B37C03" w:rsidRPr="00B37C03" w:rsidRDefault="00B37C03" w:rsidP="00B37C03">
      <w:pPr>
        <w:pStyle w:val="NoSpacing"/>
        <w:jc w:val="both"/>
        <w:rPr>
          <w:color w:val="333333"/>
          <w:szCs w:val="24"/>
        </w:rPr>
      </w:pPr>
    </w:p>
    <w:p w14:paraId="318BC806" w14:textId="77777777" w:rsidR="00B37C03" w:rsidRPr="00B37C03" w:rsidRDefault="00B37C03" w:rsidP="00B37C03">
      <w:pPr>
        <w:pStyle w:val="NoSpacing"/>
        <w:jc w:val="both"/>
        <w:rPr>
          <w:i/>
          <w:color w:val="000000"/>
          <w:szCs w:val="24"/>
        </w:rPr>
      </w:pPr>
      <w:r w:rsidRPr="00B37C03">
        <w:rPr>
          <w:i/>
          <w:color w:val="000000"/>
          <w:szCs w:val="24"/>
        </w:rPr>
        <w:tab/>
      </w:r>
      <w:proofErr w:type="spellStart"/>
      <w:r w:rsidRPr="00B37C03">
        <w:rPr>
          <w:b/>
          <w:bCs/>
          <w:i/>
          <w:color w:val="000000"/>
          <w:szCs w:val="24"/>
        </w:rPr>
        <w:t>Materialele</w:t>
      </w:r>
      <w:proofErr w:type="spellEnd"/>
      <w:r w:rsidRPr="00B37C03">
        <w:rPr>
          <w:b/>
          <w:bCs/>
          <w:i/>
          <w:color w:val="000000"/>
          <w:szCs w:val="24"/>
        </w:rPr>
        <w:t xml:space="preserve"> </w:t>
      </w:r>
      <w:proofErr w:type="spellStart"/>
      <w:r w:rsidRPr="00B37C03">
        <w:rPr>
          <w:b/>
          <w:bCs/>
          <w:i/>
          <w:color w:val="000000"/>
          <w:szCs w:val="24"/>
        </w:rPr>
        <w:t>transmise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vor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purta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mențiunea</w:t>
      </w:r>
      <w:proofErr w:type="spellEnd"/>
      <w:r w:rsidRPr="00B37C03">
        <w:rPr>
          <w:i/>
          <w:color w:val="000000"/>
          <w:szCs w:val="24"/>
        </w:rPr>
        <w:t xml:space="preserve">: </w:t>
      </w:r>
    </w:p>
    <w:p w14:paraId="5A8553F0" w14:textId="77777777" w:rsidR="00B37C03" w:rsidRPr="00B37C03" w:rsidRDefault="00B37C03" w:rsidP="00B37C03">
      <w:pPr>
        <w:pStyle w:val="NoSpacing"/>
        <w:ind w:firstLine="708"/>
        <w:jc w:val="both"/>
        <w:rPr>
          <w:b/>
          <w:i/>
          <w:szCs w:val="24"/>
        </w:rPr>
      </w:pPr>
      <w:proofErr w:type="spellStart"/>
      <w:r w:rsidRPr="00B37C03">
        <w:rPr>
          <w:i/>
          <w:color w:val="000000"/>
          <w:szCs w:val="24"/>
        </w:rPr>
        <w:t>Propuneri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privind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dezbaterea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publică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referitoare</w:t>
      </w:r>
      <w:proofErr w:type="spellEnd"/>
      <w:r w:rsidRPr="00B37C03">
        <w:rPr>
          <w:i/>
          <w:color w:val="000000"/>
          <w:szCs w:val="24"/>
        </w:rPr>
        <w:t xml:space="preserve"> la </w:t>
      </w:r>
      <w:proofErr w:type="spellStart"/>
      <w:r w:rsidRPr="00B37C03">
        <w:rPr>
          <w:i/>
          <w:color w:val="000000"/>
          <w:szCs w:val="24"/>
        </w:rPr>
        <w:t>proiectul</w:t>
      </w:r>
      <w:proofErr w:type="spellEnd"/>
      <w:r w:rsidRPr="00B37C03">
        <w:rPr>
          <w:i/>
          <w:color w:val="000000"/>
          <w:szCs w:val="24"/>
        </w:rPr>
        <w:t xml:space="preserve"> de act </w:t>
      </w:r>
      <w:proofErr w:type="spellStart"/>
      <w:r w:rsidRPr="00B37C03">
        <w:rPr>
          <w:i/>
          <w:color w:val="000000"/>
          <w:szCs w:val="24"/>
        </w:rPr>
        <w:t>normativ</w:t>
      </w:r>
      <w:proofErr w:type="spellEnd"/>
      <w:r w:rsidRPr="00B37C03">
        <w:rPr>
          <w:i/>
          <w:color w:val="000000"/>
          <w:szCs w:val="24"/>
        </w:rPr>
        <w:t>:</w:t>
      </w:r>
      <w:r w:rsidRPr="00B37C03">
        <w:rPr>
          <w:rFonts w:eastAsia="Calibri"/>
          <w:color w:val="000000"/>
          <w:szCs w:val="24"/>
        </w:rPr>
        <w:t xml:space="preserve"> </w:t>
      </w:r>
      <w:r w:rsidRPr="00B37C03">
        <w:rPr>
          <w:rFonts w:eastAsia="Calibri"/>
          <w:i/>
          <w:color w:val="000000"/>
          <w:szCs w:val="24"/>
        </w:rPr>
        <w:t>„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Proiect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de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hotărâre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în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vederea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aprobării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sprijinului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financiar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pentru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acțiuni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ale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instituțiilor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de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învățământ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în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baza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concursului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de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proiecte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pe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semestrul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II al </w:t>
      </w:r>
      <w:proofErr w:type="spellStart"/>
      <w:r w:rsidRPr="00B37C03">
        <w:rPr>
          <w:rFonts w:eastAsia="Calibri"/>
          <w:b/>
          <w:i/>
          <w:iCs/>
          <w:color w:val="000000" w:themeColor="text1"/>
          <w:szCs w:val="24"/>
        </w:rPr>
        <w:t>anului</w:t>
      </w:r>
      <w:proofErr w:type="spellEnd"/>
      <w:r w:rsidRPr="00B37C03">
        <w:rPr>
          <w:rFonts w:eastAsia="Calibri"/>
          <w:b/>
          <w:i/>
          <w:iCs/>
          <w:color w:val="000000" w:themeColor="text1"/>
          <w:szCs w:val="24"/>
        </w:rPr>
        <w:t xml:space="preserve"> 2021</w:t>
      </w:r>
      <w:r w:rsidRPr="00B37C03">
        <w:rPr>
          <w:b/>
          <w:i/>
          <w:szCs w:val="24"/>
        </w:rPr>
        <w:t>”</w:t>
      </w:r>
    </w:p>
    <w:p w14:paraId="47F1FC26" w14:textId="77777777" w:rsidR="00B37C03" w:rsidRPr="00B37C03" w:rsidRDefault="00B37C03" w:rsidP="00B37C03">
      <w:pPr>
        <w:pStyle w:val="NoSpacing"/>
        <w:jc w:val="both"/>
        <w:rPr>
          <w:bCs/>
          <w:i/>
          <w:color w:val="333333"/>
          <w:szCs w:val="24"/>
        </w:rPr>
      </w:pPr>
    </w:p>
    <w:p w14:paraId="29630F1B" w14:textId="77777777" w:rsidR="00B37C03" w:rsidRPr="00B37C03" w:rsidRDefault="00B37C03" w:rsidP="00B37C03">
      <w:pPr>
        <w:pStyle w:val="NoSpacing"/>
        <w:ind w:firstLine="708"/>
        <w:jc w:val="both"/>
        <w:rPr>
          <w:szCs w:val="24"/>
          <w:u w:val="single"/>
        </w:rPr>
      </w:pPr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Propunerile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trimise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vor</w:t>
      </w:r>
      <w:proofErr w:type="spellEnd"/>
      <w:r w:rsidRPr="00B37C03">
        <w:rPr>
          <w:i/>
          <w:color w:val="000000"/>
          <w:szCs w:val="24"/>
        </w:rPr>
        <w:t xml:space="preserve"> fi </w:t>
      </w:r>
      <w:proofErr w:type="spellStart"/>
      <w:r w:rsidRPr="00B37C03">
        <w:rPr>
          <w:i/>
          <w:color w:val="000000"/>
          <w:szCs w:val="24"/>
        </w:rPr>
        <w:t>publicate</w:t>
      </w:r>
      <w:proofErr w:type="spellEnd"/>
      <w:r w:rsidRPr="00B37C03">
        <w:rPr>
          <w:i/>
          <w:color w:val="000000"/>
          <w:szCs w:val="24"/>
        </w:rPr>
        <w:t xml:space="preserve"> pe </w:t>
      </w:r>
      <w:proofErr w:type="spellStart"/>
      <w:r w:rsidRPr="00B37C03">
        <w:rPr>
          <w:i/>
          <w:color w:val="000000"/>
          <w:szCs w:val="24"/>
        </w:rPr>
        <w:t>pagina</w:t>
      </w:r>
      <w:proofErr w:type="spellEnd"/>
      <w:r w:rsidRPr="00B37C03">
        <w:rPr>
          <w:i/>
          <w:color w:val="000000"/>
          <w:szCs w:val="24"/>
        </w:rPr>
        <w:t xml:space="preserve"> de internet a </w:t>
      </w:r>
      <w:proofErr w:type="spellStart"/>
      <w:r w:rsidRPr="00B37C03">
        <w:rPr>
          <w:i/>
          <w:color w:val="000000"/>
          <w:szCs w:val="24"/>
        </w:rPr>
        <w:t>Municipiului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Târgu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Mureş</w:t>
      </w:r>
      <w:proofErr w:type="spellEnd"/>
      <w:r w:rsidRPr="00B37C03">
        <w:rPr>
          <w:i/>
          <w:color w:val="000000"/>
          <w:szCs w:val="24"/>
        </w:rPr>
        <w:t xml:space="preserve"> </w:t>
      </w:r>
      <w:hyperlink r:id="rId9" w:history="1">
        <w:r w:rsidRPr="00B37C03">
          <w:rPr>
            <w:i/>
            <w:color w:val="000000"/>
            <w:szCs w:val="24"/>
            <w:u w:val="single"/>
          </w:rPr>
          <w:t>www.tirgumures.ro</w:t>
        </w:r>
      </w:hyperlink>
      <w:r w:rsidRPr="00B37C03">
        <w:rPr>
          <w:i/>
          <w:color w:val="000000"/>
          <w:szCs w:val="24"/>
          <w:u w:val="single"/>
        </w:rPr>
        <w:t xml:space="preserve"> /</w:t>
      </w:r>
      <w:proofErr w:type="spellStart"/>
      <w:r w:rsidRPr="00B37C03">
        <w:rPr>
          <w:i/>
          <w:color w:val="000000"/>
          <w:szCs w:val="24"/>
          <w:u w:val="single"/>
        </w:rPr>
        <w:t>Administraţia</w:t>
      </w:r>
      <w:proofErr w:type="spellEnd"/>
      <w:r w:rsidRPr="00B37C03">
        <w:rPr>
          <w:i/>
          <w:color w:val="000000"/>
          <w:szCs w:val="24"/>
          <w:u w:val="single"/>
        </w:rPr>
        <w:t xml:space="preserve"> </w:t>
      </w:r>
      <w:proofErr w:type="spellStart"/>
      <w:r w:rsidRPr="00B37C03">
        <w:rPr>
          <w:i/>
          <w:color w:val="000000"/>
          <w:szCs w:val="24"/>
          <w:u w:val="single"/>
        </w:rPr>
        <w:t>locală</w:t>
      </w:r>
      <w:proofErr w:type="spellEnd"/>
      <w:r w:rsidRPr="00B37C03">
        <w:rPr>
          <w:i/>
          <w:color w:val="000000"/>
          <w:szCs w:val="24"/>
          <w:u w:val="single"/>
        </w:rPr>
        <w:t>/</w:t>
      </w:r>
      <w:proofErr w:type="spellStart"/>
      <w:r w:rsidRPr="00B37C03">
        <w:rPr>
          <w:i/>
          <w:color w:val="000000"/>
          <w:szCs w:val="24"/>
          <w:u w:val="single"/>
        </w:rPr>
        <w:t>Consiliu</w:t>
      </w:r>
      <w:proofErr w:type="spellEnd"/>
      <w:r w:rsidRPr="00B37C03">
        <w:rPr>
          <w:i/>
          <w:color w:val="000000"/>
          <w:szCs w:val="24"/>
          <w:u w:val="single"/>
        </w:rPr>
        <w:t xml:space="preserve"> local/ </w:t>
      </w:r>
      <w:proofErr w:type="spellStart"/>
      <w:r w:rsidRPr="00B37C03">
        <w:rPr>
          <w:i/>
          <w:color w:val="000000"/>
          <w:szCs w:val="24"/>
          <w:u w:val="single"/>
        </w:rPr>
        <w:t>Transparenţă</w:t>
      </w:r>
      <w:proofErr w:type="spellEnd"/>
      <w:r w:rsidRPr="00B37C03">
        <w:rPr>
          <w:i/>
          <w:color w:val="000000"/>
          <w:szCs w:val="24"/>
          <w:u w:val="single"/>
        </w:rPr>
        <w:t xml:space="preserve"> </w:t>
      </w:r>
      <w:proofErr w:type="spellStart"/>
      <w:r w:rsidRPr="00B37C03">
        <w:rPr>
          <w:i/>
          <w:color w:val="000000"/>
          <w:szCs w:val="24"/>
          <w:u w:val="single"/>
        </w:rPr>
        <w:t>Decizională</w:t>
      </w:r>
      <w:proofErr w:type="spellEnd"/>
      <w:r w:rsidRPr="00B37C03">
        <w:rPr>
          <w:i/>
          <w:color w:val="000000"/>
          <w:szCs w:val="24"/>
          <w:u w:val="single"/>
        </w:rPr>
        <w:t xml:space="preserve"> (</w:t>
      </w:r>
      <w:proofErr w:type="spellStart"/>
      <w:r w:rsidRPr="00B37C03">
        <w:rPr>
          <w:i/>
          <w:color w:val="000000"/>
          <w:szCs w:val="24"/>
          <w:u w:val="single"/>
        </w:rPr>
        <w:t>acte</w:t>
      </w:r>
      <w:proofErr w:type="spellEnd"/>
      <w:r w:rsidRPr="00B37C03">
        <w:rPr>
          <w:i/>
          <w:color w:val="000000"/>
          <w:szCs w:val="24"/>
          <w:u w:val="single"/>
        </w:rPr>
        <w:t xml:space="preserve"> normative)</w:t>
      </w:r>
      <w:r w:rsidRPr="00B37C03">
        <w:rPr>
          <w:i/>
          <w:color w:val="000000"/>
          <w:szCs w:val="24"/>
        </w:rPr>
        <w:t>/</w:t>
      </w:r>
      <w:proofErr w:type="spellStart"/>
      <w:r w:rsidRPr="00B37C03">
        <w:rPr>
          <w:i/>
          <w:color w:val="000000"/>
          <w:szCs w:val="24"/>
          <w:u w:val="single"/>
        </w:rPr>
        <w:t>Propuneri,sugestii,opinii</w:t>
      </w:r>
      <w:proofErr w:type="spellEnd"/>
      <w:r w:rsidRPr="00B37C03">
        <w:rPr>
          <w:i/>
          <w:color w:val="000000"/>
          <w:szCs w:val="24"/>
          <w:u w:val="single"/>
        </w:rPr>
        <w:t xml:space="preserve"> cu </w:t>
      </w:r>
      <w:proofErr w:type="spellStart"/>
      <w:r w:rsidRPr="00B37C03">
        <w:rPr>
          <w:i/>
          <w:color w:val="000000"/>
          <w:szCs w:val="24"/>
          <w:u w:val="single"/>
        </w:rPr>
        <w:t>valoare</w:t>
      </w:r>
      <w:proofErr w:type="spellEnd"/>
      <w:r w:rsidRPr="00B37C03">
        <w:rPr>
          <w:i/>
          <w:color w:val="000000"/>
          <w:szCs w:val="24"/>
          <w:u w:val="single"/>
        </w:rPr>
        <w:t xml:space="preserve"> de </w:t>
      </w:r>
      <w:proofErr w:type="spellStart"/>
      <w:r w:rsidRPr="00B37C03">
        <w:rPr>
          <w:i/>
          <w:color w:val="000000"/>
          <w:szCs w:val="24"/>
          <w:u w:val="single"/>
        </w:rPr>
        <w:t>recomandare</w:t>
      </w:r>
      <w:proofErr w:type="spellEnd"/>
    </w:p>
    <w:p w14:paraId="5847355B" w14:textId="77777777" w:rsidR="00B37C03" w:rsidRPr="00B37C03" w:rsidRDefault="00B37C03" w:rsidP="00B37C03">
      <w:pPr>
        <w:pStyle w:val="NoSpacing"/>
        <w:jc w:val="both"/>
        <w:rPr>
          <w:i/>
          <w:color w:val="000000"/>
          <w:szCs w:val="24"/>
        </w:rPr>
      </w:pPr>
      <w:r w:rsidRPr="00B37C03">
        <w:rPr>
          <w:i/>
          <w:color w:val="000000"/>
          <w:szCs w:val="24"/>
        </w:rPr>
        <w:tab/>
      </w:r>
      <w:proofErr w:type="spellStart"/>
      <w:r w:rsidRPr="00B37C03">
        <w:rPr>
          <w:i/>
          <w:color w:val="000000"/>
          <w:szCs w:val="24"/>
        </w:rPr>
        <w:t>Pentru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cei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interesați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există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și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posibilitatea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organizării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unei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întâlniri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în</w:t>
      </w:r>
      <w:proofErr w:type="spellEnd"/>
      <w:r w:rsidRPr="00B37C03">
        <w:rPr>
          <w:i/>
          <w:color w:val="000000"/>
          <w:szCs w:val="24"/>
        </w:rPr>
        <w:t xml:space="preserve"> care </w:t>
      </w:r>
      <w:proofErr w:type="spellStart"/>
      <w:r w:rsidRPr="00B37C03">
        <w:rPr>
          <w:i/>
          <w:color w:val="000000"/>
          <w:szCs w:val="24"/>
        </w:rPr>
        <w:t>să</w:t>
      </w:r>
      <w:proofErr w:type="spellEnd"/>
      <w:r w:rsidRPr="00B37C03">
        <w:rPr>
          <w:i/>
          <w:color w:val="000000"/>
          <w:szCs w:val="24"/>
        </w:rPr>
        <w:t xml:space="preserve"> se </w:t>
      </w:r>
      <w:proofErr w:type="spellStart"/>
      <w:r w:rsidRPr="00B37C03">
        <w:rPr>
          <w:i/>
          <w:color w:val="000000"/>
          <w:szCs w:val="24"/>
        </w:rPr>
        <w:t>dezbată</w:t>
      </w:r>
      <w:proofErr w:type="spellEnd"/>
      <w:r w:rsidRPr="00B37C03">
        <w:rPr>
          <w:i/>
          <w:color w:val="000000"/>
          <w:szCs w:val="24"/>
        </w:rPr>
        <w:t xml:space="preserve"> public </w:t>
      </w:r>
      <w:proofErr w:type="spellStart"/>
      <w:r w:rsidRPr="00B37C03">
        <w:rPr>
          <w:i/>
          <w:color w:val="000000"/>
          <w:szCs w:val="24"/>
        </w:rPr>
        <w:t>proiectele</w:t>
      </w:r>
      <w:proofErr w:type="spellEnd"/>
      <w:r w:rsidRPr="00B37C03">
        <w:rPr>
          <w:i/>
          <w:color w:val="000000"/>
          <w:szCs w:val="24"/>
        </w:rPr>
        <w:t xml:space="preserve"> de </w:t>
      </w:r>
      <w:proofErr w:type="spellStart"/>
      <w:r w:rsidRPr="00B37C03">
        <w:rPr>
          <w:i/>
          <w:color w:val="000000"/>
          <w:szCs w:val="24"/>
        </w:rPr>
        <w:t>acte</w:t>
      </w:r>
      <w:proofErr w:type="spellEnd"/>
      <w:r w:rsidRPr="00B37C03">
        <w:rPr>
          <w:i/>
          <w:color w:val="000000"/>
          <w:szCs w:val="24"/>
        </w:rPr>
        <w:t xml:space="preserve"> normative, </w:t>
      </w:r>
      <w:proofErr w:type="spellStart"/>
      <w:r w:rsidRPr="00B37C03">
        <w:rPr>
          <w:i/>
          <w:color w:val="000000"/>
          <w:szCs w:val="24"/>
        </w:rPr>
        <w:t>în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cazul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în</w:t>
      </w:r>
      <w:proofErr w:type="spellEnd"/>
      <w:r w:rsidRPr="00B37C03">
        <w:rPr>
          <w:i/>
          <w:color w:val="000000"/>
          <w:szCs w:val="24"/>
        </w:rPr>
        <w:t xml:space="preserve"> care </w:t>
      </w:r>
      <w:proofErr w:type="spellStart"/>
      <w:r w:rsidRPr="00B37C03">
        <w:rPr>
          <w:i/>
          <w:color w:val="000000"/>
          <w:szCs w:val="24"/>
        </w:rPr>
        <w:t>acest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lucru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este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cerut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în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scris</w:t>
      </w:r>
      <w:proofErr w:type="spellEnd"/>
      <w:r w:rsidRPr="00B37C03">
        <w:rPr>
          <w:i/>
          <w:color w:val="000000"/>
          <w:szCs w:val="24"/>
        </w:rPr>
        <w:t xml:space="preserve"> de </w:t>
      </w:r>
      <w:proofErr w:type="spellStart"/>
      <w:r w:rsidRPr="00B37C03">
        <w:rPr>
          <w:i/>
          <w:color w:val="000000"/>
          <w:szCs w:val="24"/>
        </w:rPr>
        <w:t>către</w:t>
      </w:r>
      <w:proofErr w:type="spellEnd"/>
      <w:r w:rsidRPr="00B37C03">
        <w:rPr>
          <w:i/>
          <w:color w:val="000000"/>
          <w:szCs w:val="24"/>
        </w:rPr>
        <w:t xml:space="preserve"> o </w:t>
      </w:r>
      <w:proofErr w:type="spellStart"/>
      <w:r w:rsidRPr="00B37C03">
        <w:rPr>
          <w:i/>
          <w:color w:val="000000"/>
          <w:szCs w:val="24"/>
        </w:rPr>
        <w:t>asociație</w:t>
      </w:r>
      <w:proofErr w:type="spellEnd"/>
      <w:r w:rsidRPr="00B37C03">
        <w:rPr>
          <w:i/>
          <w:color w:val="000000"/>
          <w:szCs w:val="24"/>
        </w:rPr>
        <w:t xml:space="preserve"> legal </w:t>
      </w:r>
      <w:proofErr w:type="spellStart"/>
      <w:r w:rsidRPr="00B37C03">
        <w:rPr>
          <w:i/>
          <w:color w:val="000000"/>
          <w:szCs w:val="24"/>
        </w:rPr>
        <w:t>constituită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sau</w:t>
      </w:r>
      <w:proofErr w:type="spellEnd"/>
      <w:r w:rsidRPr="00B37C03">
        <w:rPr>
          <w:i/>
          <w:color w:val="000000"/>
          <w:szCs w:val="24"/>
        </w:rPr>
        <w:t xml:space="preserve"> de </w:t>
      </w:r>
      <w:proofErr w:type="spellStart"/>
      <w:r w:rsidRPr="00B37C03">
        <w:rPr>
          <w:i/>
          <w:color w:val="000000"/>
          <w:szCs w:val="24"/>
        </w:rPr>
        <w:t>către</w:t>
      </w:r>
      <w:proofErr w:type="spellEnd"/>
      <w:r w:rsidRPr="00B37C03">
        <w:rPr>
          <w:i/>
          <w:color w:val="000000"/>
          <w:szCs w:val="24"/>
        </w:rPr>
        <w:t xml:space="preserve"> o </w:t>
      </w:r>
      <w:proofErr w:type="spellStart"/>
      <w:r w:rsidRPr="00B37C03">
        <w:rPr>
          <w:i/>
          <w:color w:val="000000"/>
          <w:szCs w:val="24"/>
        </w:rPr>
        <w:t>asociație</w:t>
      </w:r>
      <w:proofErr w:type="spellEnd"/>
      <w:r w:rsidRPr="00B37C03">
        <w:rPr>
          <w:i/>
          <w:color w:val="000000"/>
          <w:szCs w:val="24"/>
        </w:rPr>
        <w:t xml:space="preserve"> legal </w:t>
      </w:r>
      <w:proofErr w:type="spellStart"/>
      <w:r w:rsidRPr="00B37C03">
        <w:rPr>
          <w:i/>
          <w:color w:val="000000"/>
          <w:szCs w:val="24"/>
        </w:rPr>
        <w:t>constituită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sau</w:t>
      </w:r>
      <w:proofErr w:type="spellEnd"/>
      <w:r w:rsidRPr="00B37C03">
        <w:rPr>
          <w:i/>
          <w:color w:val="000000"/>
          <w:szCs w:val="24"/>
        </w:rPr>
        <w:t xml:space="preserve"> de </w:t>
      </w:r>
      <w:proofErr w:type="spellStart"/>
      <w:r w:rsidRPr="00B37C03">
        <w:rPr>
          <w:i/>
          <w:color w:val="000000"/>
          <w:szCs w:val="24"/>
        </w:rPr>
        <w:t>către</w:t>
      </w:r>
      <w:proofErr w:type="spellEnd"/>
      <w:r w:rsidRPr="00B37C03">
        <w:rPr>
          <w:i/>
          <w:color w:val="000000"/>
          <w:szCs w:val="24"/>
        </w:rPr>
        <w:t xml:space="preserve"> o </w:t>
      </w:r>
      <w:proofErr w:type="spellStart"/>
      <w:r w:rsidRPr="00B37C03">
        <w:rPr>
          <w:i/>
          <w:color w:val="000000"/>
          <w:szCs w:val="24"/>
        </w:rPr>
        <w:t>altă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autoritate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publică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până</w:t>
      </w:r>
      <w:proofErr w:type="spellEnd"/>
      <w:r w:rsidRPr="00B37C03">
        <w:rPr>
          <w:i/>
          <w:color w:val="000000"/>
          <w:szCs w:val="24"/>
        </w:rPr>
        <w:t xml:space="preserve"> la data de 17.07.2021. </w:t>
      </w:r>
    </w:p>
    <w:p w14:paraId="3ED6C6E4" w14:textId="77777777" w:rsidR="00B37C03" w:rsidRPr="00B37C03" w:rsidRDefault="00B37C03" w:rsidP="00B37C03">
      <w:pPr>
        <w:pStyle w:val="NoSpacing"/>
        <w:jc w:val="both"/>
        <w:rPr>
          <w:i/>
          <w:color w:val="000000"/>
          <w:szCs w:val="24"/>
        </w:rPr>
      </w:pPr>
      <w:r w:rsidRPr="00B37C03">
        <w:rPr>
          <w:i/>
          <w:color w:val="000000"/>
          <w:szCs w:val="24"/>
        </w:rPr>
        <w:tab/>
      </w:r>
      <w:proofErr w:type="spellStart"/>
      <w:r w:rsidRPr="00B37C03">
        <w:rPr>
          <w:i/>
          <w:color w:val="000000"/>
          <w:szCs w:val="24"/>
        </w:rPr>
        <w:t>Pentru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informații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suplimentare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vă</w:t>
      </w:r>
      <w:proofErr w:type="spellEnd"/>
      <w:r w:rsidRPr="00B37C03">
        <w:rPr>
          <w:i/>
          <w:color w:val="000000"/>
          <w:szCs w:val="24"/>
        </w:rPr>
        <w:t xml:space="preserve"> </w:t>
      </w:r>
      <w:proofErr w:type="spellStart"/>
      <w:r w:rsidRPr="00B37C03">
        <w:rPr>
          <w:i/>
          <w:color w:val="000000"/>
          <w:szCs w:val="24"/>
        </w:rPr>
        <w:t>stăm</w:t>
      </w:r>
      <w:proofErr w:type="spellEnd"/>
      <w:r w:rsidRPr="00B37C03">
        <w:rPr>
          <w:i/>
          <w:color w:val="000000"/>
          <w:szCs w:val="24"/>
        </w:rPr>
        <w:t xml:space="preserve"> la </w:t>
      </w:r>
      <w:proofErr w:type="spellStart"/>
      <w:r w:rsidRPr="00B37C03">
        <w:rPr>
          <w:i/>
          <w:color w:val="000000"/>
          <w:szCs w:val="24"/>
        </w:rPr>
        <w:t>dispoziție</w:t>
      </w:r>
      <w:proofErr w:type="spellEnd"/>
      <w:r w:rsidRPr="00B37C03">
        <w:rPr>
          <w:i/>
          <w:color w:val="000000"/>
          <w:szCs w:val="24"/>
        </w:rPr>
        <w:t xml:space="preserve"> la </w:t>
      </w:r>
      <w:proofErr w:type="spellStart"/>
      <w:r w:rsidRPr="00B37C03">
        <w:rPr>
          <w:i/>
          <w:color w:val="000000"/>
          <w:szCs w:val="24"/>
        </w:rPr>
        <w:t>telefon</w:t>
      </w:r>
      <w:proofErr w:type="spellEnd"/>
      <w:r w:rsidRPr="00B37C03">
        <w:rPr>
          <w:i/>
          <w:color w:val="000000"/>
          <w:szCs w:val="24"/>
        </w:rPr>
        <w:t xml:space="preserve"> 0265.269571.</w:t>
      </w:r>
    </w:p>
    <w:p w14:paraId="5098E2B5" w14:textId="77777777" w:rsidR="00B37C03" w:rsidRPr="00B37C03" w:rsidRDefault="00B37C03" w:rsidP="00B37C03">
      <w:pPr>
        <w:pStyle w:val="NoSpacing"/>
        <w:jc w:val="both"/>
        <w:rPr>
          <w:i/>
          <w:color w:val="000000"/>
          <w:szCs w:val="24"/>
        </w:rPr>
      </w:pPr>
    </w:p>
    <w:p w14:paraId="143E1758" w14:textId="77777777" w:rsidR="00B37C03" w:rsidRPr="00B37C03" w:rsidRDefault="00B37C03" w:rsidP="00B37C03">
      <w:pPr>
        <w:pStyle w:val="NoSpacing"/>
        <w:jc w:val="center"/>
        <w:rPr>
          <w:b/>
          <w:bCs/>
          <w:szCs w:val="24"/>
        </w:rPr>
      </w:pPr>
      <w:proofErr w:type="spellStart"/>
      <w:r w:rsidRPr="00B37C03">
        <w:rPr>
          <w:b/>
          <w:bCs/>
          <w:szCs w:val="24"/>
        </w:rPr>
        <w:t>Secretar</w:t>
      </w:r>
      <w:proofErr w:type="spellEnd"/>
      <w:r w:rsidRPr="00B37C03">
        <w:rPr>
          <w:b/>
          <w:bCs/>
          <w:szCs w:val="24"/>
        </w:rPr>
        <w:t xml:space="preserve">  General al  </w:t>
      </w:r>
      <w:proofErr w:type="spellStart"/>
      <w:r w:rsidRPr="00B37C03">
        <w:rPr>
          <w:b/>
          <w:bCs/>
          <w:szCs w:val="24"/>
        </w:rPr>
        <w:t>Municipiului</w:t>
      </w:r>
      <w:proofErr w:type="spellEnd"/>
      <w:r w:rsidRPr="00B37C03">
        <w:rPr>
          <w:b/>
          <w:bCs/>
          <w:szCs w:val="24"/>
        </w:rPr>
        <w:t xml:space="preserve">  </w:t>
      </w:r>
      <w:proofErr w:type="spellStart"/>
      <w:r w:rsidRPr="00B37C03">
        <w:rPr>
          <w:b/>
          <w:bCs/>
          <w:szCs w:val="24"/>
        </w:rPr>
        <w:t>Târgu</w:t>
      </w:r>
      <w:proofErr w:type="spellEnd"/>
      <w:r w:rsidRPr="00B37C03">
        <w:rPr>
          <w:b/>
          <w:bCs/>
          <w:szCs w:val="24"/>
        </w:rPr>
        <w:t xml:space="preserve">  </w:t>
      </w:r>
      <w:proofErr w:type="spellStart"/>
      <w:r w:rsidRPr="00B37C03">
        <w:rPr>
          <w:b/>
          <w:bCs/>
          <w:szCs w:val="24"/>
        </w:rPr>
        <w:t>Mureş</w:t>
      </w:r>
      <w:proofErr w:type="spellEnd"/>
    </w:p>
    <w:p w14:paraId="2D12396D" w14:textId="77777777" w:rsidR="00B37C03" w:rsidRPr="00B37C03" w:rsidRDefault="00B37C03" w:rsidP="00B37C03">
      <w:pPr>
        <w:pStyle w:val="NoSpacing"/>
        <w:jc w:val="center"/>
        <w:rPr>
          <w:b/>
          <w:bCs/>
          <w:szCs w:val="24"/>
        </w:rPr>
      </w:pPr>
      <w:proofErr w:type="spellStart"/>
      <w:r w:rsidRPr="00B37C03">
        <w:rPr>
          <w:b/>
          <w:bCs/>
          <w:szCs w:val="24"/>
        </w:rPr>
        <w:t>Bâta</w:t>
      </w:r>
      <w:proofErr w:type="spellEnd"/>
      <w:r w:rsidRPr="00B37C03">
        <w:rPr>
          <w:b/>
          <w:bCs/>
          <w:szCs w:val="24"/>
        </w:rPr>
        <w:t xml:space="preserve"> Anca </w:t>
      </w:r>
      <w:proofErr w:type="spellStart"/>
      <w:r w:rsidRPr="00B37C03">
        <w:rPr>
          <w:b/>
          <w:bCs/>
          <w:szCs w:val="24"/>
        </w:rPr>
        <w:t>Voichița</w:t>
      </w:r>
      <w:proofErr w:type="spellEnd"/>
    </w:p>
    <w:p w14:paraId="2F31D5C1" w14:textId="77777777" w:rsidR="00B37C03" w:rsidRDefault="00B37C03" w:rsidP="00B37C03">
      <w:pPr>
        <w:jc w:val="center"/>
        <w:rPr>
          <w:b/>
        </w:rPr>
      </w:pPr>
    </w:p>
    <w:p w14:paraId="74F99809" w14:textId="77777777" w:rsidR="00B37C03" w:rsidRDefault="00B37C03" w:rsidP="00745DB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o-RO"/>
        </w:rPr>
      </w:pPr>
    </w:p>
    <w:p w14:paraId="14A7AD1F" w14:textId="77777777" w:rsidR="00B37C03" w:rsidRDefault="00B37C03" w:rsidP="00745DB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o-RO"/>
        </w:rPr>
      </w:pPr>
    </w:p>
    <w:p w14:paraId="3F9BFDBC" w14:textId="0E0F2B09" w:rsidR="00745DB4" w:rsidRPr="00A603A1" w:rsidRDefault="00B37C03" w:rsidP="00745DB4">
      <w:pPr>
        <w:spacing w:after="0" w:line="240" w:lineRule="auto"/>
        <w:rPr>
          <w:rFonts w:ascii="Times New Roman" w:hAnsi="Times New Roman"/>
          <w:b/>
          <w:bCs/>
          <w:lang w:val="ro-RO" w:eastAsia="ro-RO"/>
        </w:rPr>
      </w:pPr>
      <w:r>
        <w:rPr>
          <w:lang w:val="ro-RO"/>
        </w:rPr>
        <w:object w:dxaOrig="1440" w:dyaOrig="1440" w14:anchorId="2AFCB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47.9pt;margin-top:9.15pt;width:47.2pt;height:70.8pt;z-index:-251650048;visibility:visible;mso-wrap-edited:f" wrapcoords="-174 0 -174 21481 21600 21481 21600 0 -174 0" o:allowincell="f">
            <v:imagedata r:id="rId10" o:title=""/>
            <w10:wrap type="tight"/>
          </v:shape>
          <o:OLEObject Type="Embed" ProgID="Word.Picture.8" ShapeID="_x0000_s1030" DrawAspect="Content" ObjectID="_1687164355" r:id="rId11"/>
        </w:object>
      </w:r>
      <w:r w:rsidR="00745DB4" w:rsidRPr="00A603A1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R O M Â N I A     </w:t>
      </w:r>
      <w:r w:rsidR="00745DB4" w:rsidRPr="00A603A1">
        <w:rPr>
          <w:rFonts w:ascii="Times New Roman" w:hAnsi="Times New Roman"/>
          <w:b/>
          <w:bCs/>
          <w:lang w:val="ro-RO" w:eastAsia="ro-RO"/>
        </w:rPr>
        <w:t xml:space="preserve">                                                                            </w:t>
      </w:r>
      <w:r w:rsidR="00745DB4" w:rsidRPr="00A603A1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="00745DB4" w:rsidRPr="00A603A1">
        <w:rPr>
          <w:rFonts w:ascii="Times New Roman" w:hAnsi="Times New Roman"/>
          <w:b/>
          <w:lang w:val="ro-RO"/>
        </w:rPr>
        <w:t xml:space="preserve"> *                               </w:t>
      </w:r>
    </w:p>
    <w:p w14:paraId="5E61D86E" w14:textId="77777777" w:rsidR="00745DB4" w:rsidRPr="00A603A1" w:rsidRDefault="00745DB4" w:rsidP="00745D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603A1">
        <w:rPr>
          <w:rFonts w:ascii="Times New Roman" w:hAnsi="Times New Roman"/>
          <w:b/>
          <w:sz w:val="24"/>
          <w:szCs w:val="24"/>
          <w:lang w:val="ro-RO"/>
        </w:rPr>
        <w:t>JUDEŢUL MUREŞ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  <w:t xml:space="preserve">  Iniţiator</w:t>
      </w:r>
    </w:p>
    <w:p w14:paraId="6AB8EA92" w14:textId="77777777" w:rsidR="00745DB4" w:rsidRPr="00A603A1" w:rsidRDefault="00745DB4" w:rsidP="00745DB4">
      <w:pPr>
        <w:spacing w:after="0" w:line="240" w:lineRule="auto"/>
        <w:ind w:left="431" w:right="289"/>
        <w:rPr>
          <w:rFonts w:ascii="Times New Roman" w:hAnsi="Times New Roman"/>
          <w:b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MUNICIPIULUI TÂRGU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603A1">
        <w:rPr>
          <w:rFonts w:ascii="Times New Roman" w:hAnsi="Times New Roman"/>
          <w:sz w:val="24"/>
          <w:szCs w:val="24"/>
          <w:lang w:val="ro-RO"/>
        </w:rPr>
        <w:t>MUREŞ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</w:p>
    <w:p w14:paraId="530BD17C" w14:textId="0CC21E40" w:rsidR="00745DB4" w:rsidRPr="00A603A1" w:rsidRDefault="00745DB4" w:rsidP="00745DB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DIRECŢIA Activităţi Social-Culturale Patrimoniale şi Comerciale         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 xml:space="preserve">    PRIMAR,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              </w:t>
      </w:r>
    </w:p>
    <w:p w14:paraId="077051D9" w14:textId="77777777" w:rsidR="00745DB4" w:rsidRDefault="00745DB4" w:rsidP="00745D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SERVICIUL Activităţi Culturale, Sportive, Tineret şi Locativ</w:t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Soós Zoltán</w:t>
      </w:r>
      <w:r w:rsidRPr="00A603A1">
        <w:rPr>
          <w:b/>
          <w:lang w:val="ro-RO"/>
        </w:rPr>
        <w:t xml:space="preserve">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  </w:t>
      </w:r>
    </w:p>
    <w:p w14:paraId="7B00B677" w14:textId="40EC4B25" w:rsidR="00745DB4" w:rsidRPr="00693964" w:rsidRDefault="00745DB4" w:rsidP="00745D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Nr. </w:t>
      </w:r>
      <w:r w:rsidR="009C2EDA">
        <w:rPr>
          <w:rFonts w:ascii="Times New Roman" w:hAnsi="Times New Roman"/>
          <w:sz w:val="24"/>
          <w:szCs w:val="24"/>
          <w:lang w:val="ro-RO"/>
        </w:rPr>
        <w:t>44.466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9C2EDA">
        <w:rPr>
          <w:rFonts w:ascii="Times New Roman" w:hAnsi="Times New Roman"/>
          <w:sz w:val="24"/>
          <w:szCs w:val="24"/>
          <w:lang w:val="ro-RO"/>
        </w:rPr>
        <w:t>17</w:t>
      </w:r>
      <w:r w:rsidRPr="00A603A1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>06</w:t>
      </w:r>
      <w:r w:rsidRPr="00A603A1">
        <w:rPr>
          <w:rFonts w:ascii="Times New Roman" w:hAnsi="Times New Roman"/>
          <w:sz w:val="24"/>
          <w:szCs w:val="24"/>
          <w:lang w:val="ro-RO"/>
        </w:rPr>
        <w:t>. 202</w:t>
      </w:r>
      <w:r>
        <w:rPr>
          <w:rFonts w:ascii="Times New Roman" w:hAnsi="Times New Roman"/>
          <w:sz w:val="24"/>
          <w:szCs w:val="24"/>
          <w:lang w:val="ro-RO"/>
        </w:rPr>
        <w:t>1</w:t>
      </w:r>
      <w:r w:rsidRPr="000959AB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  </w:t>
      </w:r>
    </w:p>
    <w:p w14:paraId="77C8D888" w14:textId="77777777" w:rsidR="00745DB4" w:rsidRPr="00A603A1" w:rsidRDefault="00745DB4" w:rsidP="00745DB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</w:p>
    <w:p w14:paraId="6F27E06D" w14:textId="77777777" w:rsidR="00745DB4" w:rsidRPr="00A603A1" w:rsidRDefault="00745DB4" w:rsidP="00745DB4">
      <w:pPr>
        <w:rPr>
          <w:rFonts w:ascii="Times New Roman" w:hAnsi="Times New Roman"/>
          <w:b/>
          <w:bCs/>
          <w:lang w:val="ro-RO" w:eastAsia="ro-RO"/>
        </w:rPr>
      </w:pPr>
    </w:p>
    <w:p w14:paraId="67D99BB9" w14:textId="77777777" w:rsidR="00745DB4" w:rsidRPr="00A603A1" w:rsidRDefault="00745DB4" w:rsidP="00745DB4">
      <w:pPr>
        <w:spacing w:line="240" w:lineRule="auto"/>
        <w:rPr>
          <w:rFonts w:ascii="Times New Roman" w:hAnsi="Times New Roman"/>
          <w:b/>
          <w:bCs/>
          <w:lang w:val="ro-RO" w:eastAsia="ro-RO"/>
        </w:rPr>
      </w:pPr>
    </w:p>
    <w:p w14:paraId="2237F83A" w14:textId="77777777" w:rsidR="00745DB4" w:rsidRPr="00A603A1" w:rsidRDefault="00745DB4" w:rsidP="00745DB4">
      <w:pPr>
        <w:pStyle w:val="NoSpacing"/>
        <w:jc w:val="center"/>
        <w:rPr>
          <w:b/>
          <w:sz w:val="32"/>
          <w:szCs w:val="32"/>
        </w:rPr>
      </w:pPr>
      <w:r w:rsidRPr="00A603A1">
        <w:rPr>
          <w:b/>
          <w:sz w:val="32"/>
          <w:szCs w:val="32"/>
        </w:rPr>
        <w:t>Referat de aprobare</w:t>
      </w:r>
    </w:p>
    <w:p w14:paraId="583A91C0" w14:textId="007E8B67" w:rsidR="00745DB4" w:rsidRPr="00A603A1" w:rsidRDefault="00745DB4" w:rsidP="00745D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în vederea  aprobării sprijinului financiar pentru acţiuni ale instituţiilor de învăţământ în baza concursului de proiecte pe semestrul I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al anului </w:t>
      </w:r>
      <w:r w:rsidRPr="00A603A1">
        <w:rPr>
          <w:rFonts w:ascii="Times New Roman" w:hAnsi="Times New Roman"/>
          <w:sz w:val="24"/>
          <w:szCs w:val="24"/>
          <w:lang w:val="ro-RO"/>
        </w:rPr>
        <w:t>202</w:t>
      </w:r>
      <w:r>
        <w:rPr>
          <w:rFonts w:ascii="Times New Roman" w:hAnsi="Times New Roman"/>
          <w:sz w:val="24"/>
          <w:szCs w:val="24"/>
          <w:lang w:val="ro-RO"/>
        </w:rPr>
        <w:t>1</w:t>
      </w:r>
    </w:p>
    <w:p w14:paraId="59F653EE" w14:textId="77777777" w:rsidR="00745DB4" w:rsidRPr="00A603A1" w:rsidRDefault="00745DB4" w:rsidP="00745D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59FEC1DA" w14:textId="77777777" w:rsidR="00745DB4" w:rsidRPr="00A603A1" w:rsidRDefault="00745DB4" w:rsidP="00745D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1D5FB3B8" w14:textId="0C3D2042" w:rsidR="00745DB4" w:rsidRPr="00A603A1" w:rsidRDefault="00745DB4" w:rsidP="00745DB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Conform Hotărârii Consiliului Local Municipal nr.</w:t>
      </w:r>
      <w:r>
        <w:rPr>
          <w:rFonts w:ascii="Times New Roman" w:hAnsi="Times New Roman"/>
          <w:sz w:val="24"/>
          <w:szCs w:val="24"/>
          <w:lang w:val="ro-RO"/>
        </w:rPr>
        <w:t>100</w:t>
      </w:r>
      <w:r w:rsidRPr="00A603A1">
        <w:rPr>
          <w:rFonts w:ascii="Times New Roman" w:hAnsi="Times New Roman"/>
          <w:sz w:val="24"/>
          <w:szCs w:val="24"/>
          <w:lang w:val="ro-RO"/>
        </w:rPr>
        <w:t>/22.0</w:t>
      </w:r>
      <w:r>
        <w:rPr>
          <w:rFonts w:ascii="Times New Roman" w:hAnsi="Times New Roman"/>
          <w:sz w:val="24"/>
          <w:szCs w:val="24"/>
          <w:lang w:val="ro-RO"/>
        </w:rPr>
        <w:t>4</w:t>
      </w:r>
      <w:r w:rsidRPr="00A603A1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21</w:t>
      </w:r>
      <w:r w:rsidRPr="00A603A1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Municipiul Târgu </w:t>
      </w:r>
      <w:r w:rsidRPr="00A603A1">
        <w:rPr>
          <w:rFonts w:ascii="Times New Roman" w:hAnsi="Times New Roman"/>
          <w:sz w:val="24"/>
          <w:szCs w:val="24"/>
          <w:lang w:val="ro-RO"/>
        </w:rPr>
        <w:t>Mureş a organizat concurs</w:t>
      </w:r>
      <w:r w:rsidR="00C64A07">
        <w:rPr>
          <w:rFonts w:ascii="Times New Roman" w:hAnsi="Times New Roman"/>
          <w:sz w:val="24"/>
          <w:szCs w:val="24"/>
          <w:lang w:val="ro-RO"/>
        </w:rPr>
        <w:t>ul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de proiecte pentru sprijinirea acţiunilor instituţiilor de învăţământ pe semestrul I</w:t>
      </w:r>
      <w:r w:rsidR="00C64A07">
        <w:rPr>
          <w:rFonts w:ascii="Times New Roman" w:hAnsi="Times New Roman"/>
          <w:sz w:val="24"/>
          <w:szCs w:val="24"/>
          <w:lang w:val="ro-RO"/>
        </w:rPr>
        <w:t>I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202</w:t>
      </w:r>
      <w:r w:rsidR="00C64A07">
        <w:rPr>
          <w:rFonts w:ascii="Times New Roman" w:hAnsi="Times New Roman"/>
          <w:sz w:val="24"/>
          <w:szCs w:val="24"/>
          <w:lang w:val="ro-RO"/>
        </w:rPr>
        <w:t>1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, cu termen de depunere până la data de 30 </w:t>
      </w:r>
      <w:r w:rsidR="00C64A07">
        <w:rPr>
          <w:rFonts w:ascii="Times New Roman" w:hAnsi="Times New Roman"/>
          <w:sz w:val="24"/>
          <w:szCs w:val="24"/>
          <w:lang w:val="ro-RO"/>
        </w:rPr>
        <w:t>mai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20</w:t>
      </w:r>
      <w:r w:rsidR="00C64A07">
        <w:rPr>
          <w:rFonts w:ascii="Times New Roman" w:hAnsi="Times New Roman"/>
          <w:sz w:val="24"/>
          <w:szCs w:val="24"/>
          <w:lang w:val="ro-RO"/>
        </w:rPr>
        <w:t>2</w:t>
      </w:r>
      <w:r w:rsidRPr="00A603A1">
        <w:rPr>
          <w:rFonts w:ascii="Times New Roman" w:hAnsi="Times New Roman"/>
          <w:sz w:val="24"/>
          <w:szCs w:val="24"/>
          <w:lang w:val="ro-RO"/>
        </w:rPr>
        <w:t>1.</w:t>
      </w:r>
    </w:p>
    <w:p w14:paraId="7B7E666B" w14:textId="02295B65" w:rsidR="00745DB4" w:rsidRPr="00A603A1" w:rsidRDefault="00745DB4" w:rsidP="00745DB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Proiectele  depuse au fost jurizate de </w:t>
      </w:r>
      <w:r w:rsidR="004B478B">
        <w:rPr>
          <w:rFonts w:ascii="Times New Roman" w:hAnsi="Times New Roman"/>
          <w:sz w:val="24"/>
          <w:szCs w:val="24"/>
          <w:lang w:val="ro-RO"/>
        </w:rPr>
        <w:t>C</w:t>
      </w:r>
      <w:r w:rsidRPr="00A603A1">
        <w:rPr>
          <w:rFonts w:ascii="Times New Roman" w:hAnsi="Times New Roman"/>
          <w:sz w:val="24"/>
          <w:szCs w:val="24"/>
          <w:lang w:val="ro-RO"/>
        </w:rPr>
        <w:t>omisia de</w:t>
      </w:r>
      <w:r w:rsidR="004B478B">
        <w:rPr>
          <w:rFonts w:ascii="Times New Roman" w:hAnsi="Times New Roman"/>
          <w:sz w:val="24"/>
          <w:szCs w:val="24"/>
          <w:lang w:val="ro-RO"/>
        </w:rPr>
        <w:t xml:space="preserve"> evaluare și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jurizare</w:t>
      </w:r>
      <w:r w:rsidR="004B478B">
        <w:rPr>
          <w:rFonts w:ascii="Times New Roman" w:hAnsi="Times New Roman"/>
          <w:sz w:val="24"/>
          <w:szCs w:val="24"/>
          <w:lang w:val="ro-RO"/>
        </w:rPr>
        <w:t xml:space="preserve"> a proiectelor de finanțare depuse pe domeniile învățământ și sport, numită prin HCL 12/09.11.2020,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propunându-se sprijinirea solicitanţilor de la bugetul local, conform tabelului prezentat în anexă. Suma propusă după jurizare, conform punctajului este de </w:t>
      </w:r>
      <w:r w:rsidR="009C2EDA" w:rsidRPr="009C2EDA">
        <w:rPr>
          <w:rFonts w:ascii="Times New Roman" w:hAnsi="Times New Roman"/>
          <w:bCs/>
          <w:sz w:val="24"/>
          <w:szCs w:val="24"/>
        </w:rPr>
        <w:t>150.440,94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lei.</w:t>
      </w:r>
    </w:p>
    <w:p w14:paraId="23675DB5" w14:textId="2C3BD576" w:rsidR="00745DB4" w:rsidRPr="00A603A1" w:rsidRDefault="00745DB4" w:rsidP="00745DB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Supunem spre aprobare Consiliului local municipal sumele propuse de comisia de jurizare, ca sprijin pentru  proiectele de învățământ ce se vor desfășura în semestrul  </w:t>
      </w:r>
      <w:r w:rsidR="00C64A07">
        <w:rPr>
          <w:rFonts w:ascii="Times New Roman" w:hAnsi="Times New Roman"/>
          <w:sz w:val="24"/>
          <w:szCs w:val="24"/>
          <w:lang w:val="ro-RO"/>
        </w:rPr>
        <w:t>I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C64A07">
        <w:rPr>
          <w:rFonts w:ascii="Times New Roman" w:hAnsi="Times New Roman"/>
          <w:sz w:val="24"/>
          <w:szCs w:val="24"/>
          <w:lang w:val="ro-RO"/>
        </w:rPr>
        <w:t xml:space="preserve">al anului </w:t>
      </w:r>
      <w:r w:rsidRPr="00A603A1">
        <w:rPr>
          <w:rFonts w:ascii="Times New Roman" w:hAnsi="Times New Roman"/>
          <w:sz w:val="24"/>
          <w:szCs w:val="24"/>
          <w:lang w:val="ro-RO"/>
        </w:rPr>
        <w:t>202</w:t>
      </w:r>
      <w:r w:rsidR="00C64A07">
        <w:rPr>
          <w:rFonts w:ascii="Times New Roman" w:hAnsi="Times New Roman"/>
          <w:sz w:val="24"/>
          <w:szCs w:val="24"/>
          <w:lang w:val="ro-RO"/>
        </w:rPr>
        <w:t>1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conform anexei.</w:t>
      </w:r>
    </w:p>
    <w:p w14:paraId="4F82A200" w14:textId="77777777" w:rsidR="00745DB4" w:rsidRPr="00A603A1" w:rsidRDefault="00745DB4" w:rsidP="00745DB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18DAB25" w14:textId="77777777" w:rsidR="00745DB4" w:rsidRPr="00A603A1" w:rsidRDefault="00745DB4" w:rsidP="00745DB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1" w:name="_Hlk12009154"/>
      <w:r w:rsidRPr="00A603A1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AVIZ favorabil  al</w:t>
      </w:r>
    </w:p>
    <w:p w14:paraId="12EB9FC8" w14:textId="73092C9D" w:rsidR="00745DB4" w:rsidRPr="00A603A1" w:rsidRDefault="00745DB4" w:rsidP="00745DB4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>Direcţiei Activităţi Social-Culturale</w:t>
      </w:r>
      <w:r w:rsidR="00C64A07">
        <w:rPr>
          <w:rFonts w:ascii="Times New Roman" w:hAnsi="Times New Roman"/>
          <w:sz w:val="24"/>
          <w:szCs w:val="24"/>
          <w:u w:val="single"/>
          <w:lang w:val="ro-RO"/>
        </w:rPr>
        <w:t>,</w:t>
      </w:r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 xml:space="preserve"> Patrimoniale</w:t>
      </w:r>
      <w:r w:rsidR="00C64A07" w:rsidRPr="00C64A07">
        <w:rPr>
          <w:rFonts w:ascii="Times New Roman" w:hAnsi="Times New Roman"/>
          <w:sz w:val="24"/>
          <w:szCs w:val="24"/>
          <w:u w:val="single"/>
          <w:lang w:val="ro-RO"/>
        </w:rPr>
        <w:t xml:space="preserve"> </w:t>
      </w:r>
      <w:r w:rsidR="00C64A07" w:rsidRPr="00A603A1">
        <w:rPr>
          <w:rFonts w:ascii="Times New Roman" w:hAnsi="Times New Roman"/>
          <w:sz w:val="24"/>
          <w:szCs w:val="24"/>
          <w:u w:val="single"/>
          <w:lang w:val="ro-RO"/>
        </w:rPr>
        <w:t>şi</w:t>
      </w:r>
      <w:r w:rsidR="00C64A07">
        <w:rPr>
          <w:rFonts w:ascii="Times New Roman" w:hAnsi="Times New Roman"/>
          <w:sz w:val="24"/>
          <w:szCs w:val="24"/>
          <w:u w:val="single"/>
          <w:lang w:val="ro-RO"/>
        </w:rPr>
        <w:t xml:space="preserve"> Comerciale</w:t>
      </w:r>
    </w:p>
    <w:p w14:paraId="745D805D" w14:textId="2CF7FCD6" w:rsidR="00745DB4" w:rsidRPr="00A603A1" w:rsidRDefault="00745DB4" w:rsidP="00745DB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  </w:t>
      </w:r>
      <w:r w:rsidR="00C64A07">
        <w:rPr>
          <w:rFonts w:ascii="Times New Roman" w:hAnsi="Times New Roman"/>
          <w:sz w:val="24"/>
          <w:szCs w:val="24"/>
          <w:lang w:val="ro-RO"/>
        </w:rPr>
        <w:t xml:space="preserve">          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Serviciul Activităţi Culturale, Sportive , Tineret şi Locativ</w:t>
      </w:r>
    </w:p>
    <w:p w14:paraId="42125F47" w14:textId="40AB59C3" w:rsidR="00745DB4" w:rsidRDefault="00745DB4" w:rsidP="00745DB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89F5447" w14:textId="77777777" w:rsidR="00C64A07" w:rsidRPr="00A603A1" w:rsidRDefault="00C64A07" w:rsidP="00745DB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bookmarkEnd w:id="1"/>
    <w:p w14:paraId="334AF084" w14:textId="77777777" w:rsidR="00C64A07" w:rsidRPr="00C64A07" w:rsidRDefault="00C64A07" w:rsidP="00C64A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4A07">
        <w:rPr>
          <w:rFonts w:ascii="Times New Roman" w:hAnsi="Times New Roman"/>
          <w:sz w:val="24"/>
          <w:szCs w:val="24"/>
        </w:rPr>
        <w:t xml:space="preserve">Director </w:t>
      </w:r>
      <w:proofErr w:type="spellStart"/>
      <w:r w:rsidRPr="00C64A07">
        <w:rPr>
          <w:rFonts w:ascii="Times New Roman" w:hAnsi="Times New Roman"/>
          <w:sz w:val="24"/>
          <w:szCs w:val="24"/>
        </w:rPr>
        <w:t>executiv</w:t>
      </w:r>
      <w:proofErr w:type="spellEnd"/>
    </w:p>
    <w:p w14:paraId="5CF9B757" w14:textId="77777777" w:rsidR="00C64A07" w:rsidRPr="00C64A07" w:rsidRDefault="00C64A07" w:rsidP="00C64A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u-HU"/>
        </w:rPr>
      </w:pPr>
      <w:r w:rsidRPr="00C64A07">
        <w:rPr>
          <w:rFonts w:ascii="Times New Roman" w:hAnsi="Times New Roman"/>
          <w:sz w:val="24"/>
          <w:szCs w:val="24"/>
          <w:lang w:val="hu-HU"/>
        </w:rPr>
        <w:t>Korpádi György</w:t>
      </w:r>
    </w:p>
    <w:p w14:paraId="55DE0B6C" w14:textId="77777777" w:rsidR="00745DB4" w:rsidRPr="00A603A1" w:rsidRDefault="00745DB4" w:rsidP="00745DB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26905E7" w14:textId="77777777" w:rsidR="00745DB4" w:rsidRPr="00A603A1" w:rsidRDefault="00745DB4" w:rsidP="00745DB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C74EBF6" w14:textId="77777777" w:rsidR="00745DB4" w:rsidRPr="00A603A1" w:rsidRDefault="00745DB4" w:rsidP="00745DB4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  <w:bookmarkStart w:id="2" w:name="_Hlk12009136"/>
      <w:r w:rsidRPr="00A603A1">
        <w:rPr>
          <w:rFonts w:ascii="Times New Roman" w:hAnsi="Times New Roman"/>
          <w:sz w:val="24"/>
          <w:szCs w:val="24"/>
          <w:lang w:val="ro-RO"/>
        </w:rPr>
        <w:t>Director ex. adj.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>Şef serviciu</w:t>
      </w:r>
    </w:p>
    <w:p w14:paraId="5C8D2617" w14:textId="77777777" w:rsidR="00745DB4" w:rsidRPr="00A603A1" w:rsidRDefault="00745DB4" w:rsidP="00745DB4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Blaga Zătreanu Cosmin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          Marina Ciugudean</w:t>
      </w:r>
    </w:p>
    <w:p w14:paraId="2DFB2596" w14:textId="77777777" w:rsidR="00745DB4" w:rsidRPr="00A603A1" w:rsidRDefault="00745DB4" w:rsidP="00745DB4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16DDAE2E" w14:textId="77777777" w:rsidR="00745DB4" w:rsidRPr="00A603A1" w:rsidRDefault="00745DB4" w:rsidP="00745DB4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</w:p>
    <w:p w14:paraId="516FE783" w14:textId="77777777" w:rsidR="00745DB4" w:rsidRPr="00A603A1" w:rsidRDefault="00745DB4" w:rsidP="00745DB4">
      <w:pPr>
        <w:pStyle w:val="BodyTextIndent"/>
        <w:rPr>
          <w:sz w:val="26"/>
          <w:szCs w:val="26"/>
        </w:rPr>
      </w:pPr>
      <w:r w:rsidRPr="00A603A1">
        <w:rPr>
          <w:sz w:val="26"/>
          <w:szCs w:val="26"/>
        </w:rPr>
        <w:tab/>
      </w:r>
      <w:r w:rsidRPr="00A603A1">
        <w:rPr>
          <w:sz w:val="26"/>
          <w:szCs w:val="26"/>
        </w:rPr>
        <w:tab/>
      </w:r>
      <w:r w:rsidRPr="00A603A1">
        <w:rPr>
          <w:sz w:val="26"/>
          <w:szCs w:val="26"/>
        </w:rPr>
        <w:tab/>
      </w:r>
    </w:p>
    <w:p w14:paraId="4D116D66" w14:textId="77777777" w:rsidR="00745DB4" w:rsidRPr="00A603A1" w:rsidRDefault="00745DB4" w:rsidP="00745DB4">
      <w:pPr>
        <w:pStyle w:val="BodyTextIndent"/>
        <w:rPr>
          <w:szCs w:val="24"/>
        </w:rPr>
      </w:pPr>
    </w:p>
    <w:p w14:paraId="309EAF9B" w14:textId="77777777" w:rsidR="00745DB4" w:rsidRDefault="00745DB4" w:rsidP="00745DB4">
      <w:pPr>
        <w:ind w:left="2124" w:firstLine="708"/>
        <w:jc w:val="both"/>
        <w:rPr>
          <w:sz w:val="28"/>
          <w:szCs w:val="28"/>
          <w:lang w:val="hu-HU"/>
        </w:rPr>
      </w:pPr>
    </w:p>
    <w:p w14:paraId="52C3A712" w14:textId="77777777" w:rsidR="00745DB4" w:rsidRPr="00D9178E" w:rsidRDefault="00745DB4" w:rsidP="00745DB4">
      <w:pPr>
        <w:ind w:left="2124"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0D4D72">
        <w:rPr>
          <w:sz w:val="28"/>
          <w:szCs w:val="28"/>
          <w:lang w:val="hu-HU"/>
        </w:rPr>
        <w:t xml:space="preserve"> </w:t>
      </w:r>
    </w:p>
    <w:bookmarkEnd w:id="2"/>
    <w:p w14:paraId="36ED4E9B" w14:textId="77777777" w:rsidR="00745DB4" w:rsidRPr="0021729A" w:rsidRDefault="00745DB4" w:rsidP="00745DB4">
      <w:pPr>
        <w:rPr>
          <w:rFonts w:ascii="Times New Roman" w:hAnsi="Times New Roman"/>
          <w:sz w:val="20"/>
        </w:rPr>
      </w:pPr>
      <w:r w:rsidRPr="0021729A">
        <w:rPr>
          <w:rFonts w:ascii="Times New Roman" w:hAnsi="Times New Roman"/>
          <w:sz w:val="20"/>
          <w:lang w:val="ro-RO"/>
        </w:rPr>
        <w:lastRenderedPageBreak/>
        <w:t>Întocmit/scris: Sztancs Erzs</w:t>
      </w:r>
      <w:r w:rsidRPr="0021729A">
        <w:rPr>
          <w:rFonts w:ascii="Times New Roman" w:hAnsi="Times New Roman"/>
          <w:sz w:val="20"/>
          <w:lang w:val="hu-HU"/>
        </w:rPr>
        <w:t>é</w:t>
      </w:r>
      <w:r w:rsidRPr="0021729A">
        <w:rPr>
          <w:rFonts w:ascii="Times New Roman" w:hAnsi="Times New Roman"/>
          <w:sz w:val="20"/>
          <w:lang w:val="ro-RO"/>
        </w:rPr>
        <w:t>bet</w:t>
      </w:r>
      <w:r w:rsidRPr="0021729A">
        <w:rPr>
          <w:rFonts w:ascii="Times New Roman" w:hAnsi="Times New Roman"/>
        </w:rPr>
        <w:t xml:space="preserve">                                  </w:t>
      </w:r>
      <w:r w:rsidRPr="0021729A">
        <w:rPr>
          <w:rFonts w:ascii="Times New Roman" w:hAnsi="Times New Roman"/>
        </w:rPr>
        <w:tab/>
      </w:r>
      <w:r w:rsidRPr="0021729A">
        <w:rPr>
          <w:rFonts w:ascii="Times New Roman" w:hAnsi="Times New Roman"/>
        </w:rPr>
        <w:tab/>
      </w:r>
    </w:p>
    <w:p w14:paraId="48ED6DD2" w14:textId="77777777" w:rsidR="00745DB4" w:rsidRPr="009D75A2" w:rsidRDefault="00745DB4" w:rsidP="00745DB4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8D7F96">
        <w:rPr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27C654" wp14:editId="20F05BA9">
                <wp:simplePos x="0" y="0"/>
                <wp:positionH relativeFrom="column">
                  <wp:posOffset>-303530</wp:posOffset>
                </wp:positionH>
                <wp:positionV relativeFrom="paragraph">
                  <wp:posOffset>326390</wp:posOffset>
                </wp:positionV>
                <wp:extent cx="6583680" cy="0"/>
                <wp:effectExtent l="5080" t="12700" r="1206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724A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pt,25.7pt" to="494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" o:allowincell="f"/>
            </w:pict>
          </mc:Fallback>
        </mc:AlternateContent>
      </w:r>
      <w:r w:rsidRPr="00970C2F">
        <w:rPr>
          <w:sz w:val="20"/>
        </w:rPr>
        <w:t>*</w:t>
      </w:r>
      <w:proofErr w:type="spellStart"/>
      <w:r w:rsidRPr="009D75A2">
        <w:rPr>
          <w:rFonts w:ascii="Times New Roman" w:hAnsi="Times New Roman"/>
          <w:sz w:val="16"/>
          <w:szCs w:val="16"/>
        </w:rPr>
        <w:t>Actele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9D75A2">
        <w:rPr>
          <w:rFonts w:ascii="Times New Roman" w:hAnsi="Times New Roman"/>
          <w:sz w:val="16"/>
          <w:szCs w:val="16"/>
        </w:rPr>
        <w:t>hotărârile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9D75A2">
        <w:rPr>
          <w:rFonts w:ascii="Times New Roman" w:hAnsi="Times New Roman"/>
          <w:sz w:val="16"/>
          <w:szCs w:val="16"/>
        </w:rPr>
        <w:t>Consiliu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local care </w:t>
      </w:r>
      <w:proofErr w:type="spellStart"/>
      <w:r w:rsidRPr="009D75A2">
        <w:rPr>
          <w:rFonts w:ascii="Times New Roman" w:hAnsi="Times New Roman"/>
          <w:sz w:val="16"/>
          <w:szCs w:val="16"/>
        </w:rPr>
        <w:t>intră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în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vigoare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şi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produc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efecte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juridice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după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îndeplinirea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condiţiilor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prevăzute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de art. </w:t>
      </w:r>
      <w:r>
        <w:rPr>
          <w:rFonts w:ascii="Times New Roman" w:hAnsi="Times New Roman"/>
          <w:sz w:val="16"/>
          <w:szCs w:val="16"/>
        </w:rPr>
        <w:t xml:space="preserve">129 </w:t>
      </w:r>
      <w:proofErr w:type="spellStart"/>
      <w:r>
        <w:rPr>
          <w:rFonts w:ascii="Times New Roman" w:hAnsi="Times New Roman"/>
          <w:sz w:val="16"/>
          <w:szCs w:val="16"/>
        </w:rPr>
        <w:t>și</w:t>
      </w:r>
      <w:proofErr w:type="spellEnd"/>
      <w:r>
        <w:rPr>
          <w:rFonts w:ascii="Times New Roman" w:hAnsi="Times New Roman"/>
          <w:sz w:val="16"/>
          <w:szCs w:val="16"/>
        </w:rPr>
        <w:t xml:space="preserve"> art. 139 din OUG 57/2019 </w:t>
      </w:r>
      <w:proofErr w:type="spellStart"/>
      <w:r>
        <w:rPr>
          <w:rFonts w:ascii="Times New Roman" w:hAnsi="Times New Roman"/>
          <w:sz w:val="16"/>
          <w:szCs w:val="16"/>
        </w:rPr>
        <w:t>privind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Codul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administrativ</w:t>
      </w:r>
      <w:proofErr w:type="spellEnd"/>
    </w:p>
    <w:p w14:paraId="4943AAD5" w14:textId="77777777" w:rsidR="00C64A07" w:rsidRPr="00124943" w:rsidRDefault="00B37C03" w:rsidP="00C64A07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object w:dxaOrig="1440" w:dyaOrig="1440" w14:anchorId="5FA18EF5">
          <v:shape id="_x0000_s1031" type="#_x0000_t75" style="position:absolute;left:0;text-align:left;margin-left:1pt;margin-top:4pt;width:38.4pt;height:57.6pt;z-index:-251648000" wrapcoords="-174 0 -174 21481 21600 21481 21600 0 -174 0">
            <v:imagedata r:id="rId10" o:title=""/>
            <w10:wrap type="tight"/>
          </v:shape>
          <o:OLEObject Type="Embed" ProgID="Word.Picture.8" ShapeID="_x0000_s1031" DrawAspect="Content" ObjectID="_1687164356" r:id="rId12">
            <o:FieldCodes>\* MERGEFORMAT</o:FieldCodes>
          </o:OLEObject>
        </w:object>
      </w:r>
      <w:r w:rsidR="00C64A07">
        <w:rPr>
          <w:rFonts w:ascii="Times New Roman" w:eastAsia="Umbra BT" w:hAnsi="Times New Roman"/>
          <w:b/>
          <w:lang w:val="fr-FR" w:eastAsia="ro-RO"/>
        </w:rPr>
        <w:tab/>
      </w:r>
      <w:r w:rsidR="00C64A07">
        <w:rPr>
          <w:rFonts w:ascii="Times New Roman" w:eastAsia="Umbra BT" w:hAnsi="Times New Roman"/>
          <w:b/>
          <w:lang w:val="fr-FR" w:eastAsia="ro-RO"/>
        </w:rPr>
        <w:tab/>
      </w:r>
      <w:r w:rsidR="00C64A07">
        <w:rPr>
          <w:rFonts w:ascii="Times New Roman" w:eastAsia="Umbra BT" w:hAnsi="Times New Roman"/>
          <w:b/>
          <w:lang w:val="fr-FR" w:eastAsia="ro-RO"/>
        </w:rPr>
        <w:tab/>
      </w:r>
      <w:r w:rsidR="00C64A07">
        <w:rPr>
          <w:rFonts w:ascii="Times New Roman" w:eastAsia="Umbra BT" w:hAnsi="Times New Roman"/>
          <w:b/>
          <w:lang w:val="fr-FR" w:eastAsia="ro-RO"/>
        </w:rPr>
        <w:tab/>
      </w:r>
      <w:r w:rsidR="00C64A07">
        <w:rPr>
          <w:rFonts w:ascii="Times New Roman" w:eastAsia="Umbra BT" w:hAnsi="Times New Roman"/>
          <w:b/>
          <w:lang w:val="fr-FR" w:eastAsia="ro-RO"/>
        </w:rPr>
        <w:tab/>
      </w:r>
      <w:r w:rsidR="00C64A07">
        <w:rPr>
          <w:rFonts w:ascii="Times New Roman" w:eastAsia="Umbra BT" w:hAnsi="Times New Roman"/>
          <w:b/>
          <w:lang w:val="fr-FR" w:eastAsia="ro-RO"/>
        </w:rPr>
        <w:tab/>
      </w:r>
      <w:r w:rsidR="00C64A07">
        <w:rPr>
          <w:rFonts w:ascii="Times New Roman" w:eastAsia="Umbra BT" w:hAnsi="Times New Roman"/>
          <w:b/>
          <w:lang w:val="fr-FR" w:eastAsia="ro-RO"/>
        </w:rPr>
        <w:tab/>
      </w:r>
      <w:r w:rsidR="00C64A07">
        <w:rPr>
          <w:rFonts w:ascii="Times New Roman" w:eastAsia="Umbra BT" w:hAnsi="Times New Roman"/>
          <w:b/>
          <w:lang w:val="fr-FR" w:eastAsia="ro-RO"/>
        </w:rPr>
        <w:tab/>
        <w:t>PROIECT</w:t>
      </w:r>
    </w:p>
    <w:p w14:paraId="43FD8AD1" w14:textId="0CD6AD47" w:rsidR="00C64A07" w:rsidRPr="00124943" w:rsidRDefault="00C64A07" w:rsidP="00C64A07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="007E0CA8">
        <w:rPr>
          <w:rFonts w:ascii="Times New Roman" w:eastAsia="Times New Roman" w:hAnsi="Times New Roman"/>
          <w:b/>
          <w:lang w:val="ro-RO" w:eastAsia="ro-RO"/>
        </w:rPr>
        <w:t xml:space="preserve">    </w:t>
      </w:r>
      <w:r w:rsidR="007E0CA8" w:rsidRPr="00A603A1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="007E0CA8" w:rsidRPr="00A603A1">
        <w:rPr>
          <w:rFonts w:ascii="Times New Roman" w:hAnsi="Times New Roman"/>
          <w:b/>
          <w:lang w:val="ro-RO"/>
        </w:rPr>
        <w:t xml:space="preserve"> *                               </w:t>
      </w:r>
    </w:p>
    <w:p w14:paraId="70C33ACE" w14:textId="6D322D17" w:rsidR="00C64A07" w:rsidRPr="00124943" w:rsidRDefault="00C64A07" w:rsidP="00C64A07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JUDEŢUL MUREŞ</w:t>
      </w:r>
      <w:r w:rsidR="007E0CA8" w:rsidRPr="007E0CA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E0CA8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</w:t>
      </w:r>
      <w:r w:rsidR="007E0CA8" w:rsidRPr="00A603A1">
        <w:rPr>
          <w:rFonts w:ascii="Times New Roman" w:hAnsi="Times New Roman"/>
          <w:b/>
          <w:sz w:val="24"/>
          <w:szCs w:val="24"/>
          <w:lang w:val="ro-RO"/>
        </w:rPr>
        <w:t>Iniţiator</w:t>
      </w:r>
    </w:p>
    <w:p w14:paraId="0CB3EA99" w14:textId="5B06897A" w:rsidR="00C64A07" w:rsidRPr="00124943" w:rsidRDefault="00C64A07" w:rsidP="00C64A07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  <w:r w:rsidR="007E0CA8" w:rsidRPr="007E0CA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E0CA8">
        <w:rPr>
          <w:rFonts w:ascii="Times New Roman" w:hAnsi="Times New Roman"/>
          <w:b/>
          <w:sz w:val="24"/>
          <w:szCs w:val="24"/>
          <w:lang w:val="ro-RO"/>
        </w:rPr>
        <w:t xml:space="preserve">               </w:t>
      </w:r>
      <w:r w:rsidR="007E0CA8" w:rsidRPr="00A603A1">
        <w:rPr>
          <w:rFonts w:ascii="Times New Roman" w:hAnsi="Times New Roman"/>
          <w:b/>
          <w:sz w:val="24"/>
          <w:szCs w:val="24"/>
          <w:lang w:val="ro-RO"/>
        </w:rPr>
        <w:t>PRIMAR,</w:t>
      </w:r>
    </w:p>
    <w:p w14:paraId="6D3BA980" w14:textId="6EF10F6A" w:rsidR="00C64A07" w:rsidRPr="00124943" w:rsidRDefault="007E0CA8" w:rsidP="00C64A07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  <w:lang w:val="ro-RO"/>
        </w:rPr>
        <w:t>Soós Zoltán</w:t>
      </w:r>
      <w:r w:rsidRPr="00A603A1">
        <w:rPr>
          <w:b/>
          <w:lang w:val="ro-RO"/>
        </w:rPr>
        <w:t xml:space="preserve">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  </w:t>
      </w:r>
    </w:p>
    <w:p w14:paraId="24E27D00" w14:textId="77777777" w:rsidR="00C64A07" w:rsidRDefault="00C64A07" w:rsidP="00C64A07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1FE23940" w14:textId="77777777" w:rsidR="00C64A07" w:rsidRPr="00F17323" w:rsidRDefault="00C64A07" w:rsidP="00C64A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20ABD">
        <w:rPr>
          <w:rFonts w:ascii="Times New Roman" w:eastAsia="Times New Roman" w:hAnsi="Times New Roman"/>
          <w:b/>
          <w:sz w:val="28"/>
          <w:szCs w:val="28"/>
          <w:lang w:val="ro-RO"/>
        </w:rPr>
        <w:t>H O T Ă R Â R E A</w:t>
      </w:r>
      <w:r w:rsidRPr="00124943">
        <w:rPr>
          <w:rFonts w:ascii="Times New Roman" w:eastAsia="Times New Roman" w:hAnsi="Times New Roman"/>
          <w:b/>
          <w:lang w:val="ro-RO"/>
        </w:rPr>
        <w:t xml:space="preserve">     </w:t>
      </w:r>
      <w:r w:rsidRPr="00F17323">
        <w:rPr>
          <w:rFonts w:ascii="Times New Roman" w:eastAsia="Times New Roman" w:hAnsi="Times New Roman"/>
          <w:b/>
          <w:sz w:val="24"/>
          <w:szCs w:val="24"/>
          <w:lang w:val="ro-RO"/>
        </w:rPr>
        <w:t>nr. ______</w:t>
      </w:r>
    </w:p>
    <w:p w14:paraId="44BB1455" w14:textId="77777777" w:rsidR="00C64A07" w:rsidRPr="00F17323" w:rsidRDefault="00C64A07" w:rsidP="00C64A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8AC1F70" w14:textId="139C9380" w:rsidR="00745DB4" w:rsidRPr="006F181B" w:rsidRDefault="00C64A07" w:rsidP="00C64A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17323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2021</w:t>
      </w:r>
      <w:r w:rsidR="00745DB4"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</w:t>
      </w:r>
    </w:p>
    <w:p w14:paraId="4E3EAFE1" w14:textId="77777777" w:rsidR="00745DB4" w:rsidRPr="006F181B" w:rsidRDefault="00745DB4" w:rsidP="00745D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8E475F9" w14:textId="2B15903E" w:rsidR="00745DB4" w:rsidRPr="006F181B" w:rsidRDefault="00745DB4" w:rsidP="00745DB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bCs/>
          <w:sz w:val="24"/>
          <w:szCs w:val="24"/>
          <w:lang w:val="ro-RO"/>
        </w:rPr>
        <w:t>în vederea  aprobării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F181B">
        <w:rPr>
          <w:rFonts w:ascii="Times New Roman" w:hAnsi="Times New Roman"/>
          <w:b/>
          <w:sz w:val="24"/>
          <w:szCs w:val="24"/>
          <w:lang w:val="ro-RO"/>
        </w:rPr>
        <w:t>sprijinului financiar pentru acţiuni ale instituţiilor de învăţământ în baza concursului de proiecte pe semestrul I</w:t>
      </w:r>
      <w:r w:rsidR="00C64A07">
        <w:rPr>
          <w:rFonts w:ascii="Times New Roman" w:hAnsi="Times New Roman"/>
          <w:b/>
          <w:sz w:val="24"/>
          <w:szCs w:val="24"/>
          <w:lang w:val="ro-RO"/>
        </w:rPr>
        <w:t>I ala anului</w:t>
      </w:r>
      <w:r w:rsidRPr="006F181B">
        <w:rPr>
          <w:rFonts w:ascii="Times New Roman" w:hAnsi="Times New Roman"/>
          <w:b/>
          <w:sz w:val="24"/>
          <w:szCs w:val="24"/>
          <w:lang w:val="ro-RO"/>
        </w:rPr>
        <w:t xml:space="preserve"> 202</w:t>
      </w:r>
      <w:r w:rsidR="00C64A07">
        <w:rPr>
          <w:rFonts w:ascii="Times New Roman" w:hAnsi="Times New Roman"/>
          <w:b/>
          <w:sz w:val="24"/>
          <w:szCs w:val="24"/>
          <w:lang w:val="ro-RO"/>
        </w:rPr>
        <w:t>1</w:t>
      </w:r>
    </w:p>
    <w:p w14:paraId="7F8EB3D6" w14:textId="77777777" w:rsidR="00745DB4" w:rsidRPr="006F181B" w:rsidRDefault="00745DB4" w:rsidP="00745DB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096058A" w14:textId="77777777" w:rsidR="00745DB4" w:rsidRPr="006F181B" w:rsidRDefault="00745DB4" w:rsidP="00745DB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65F4F15" w14:textId="77777777" w:rsidR="00745DB4" w:rsidRPr="006F181B" w:rsidRDefault="00745DB4" w:rsidP="00745DB4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municipal Târgu Mureş, întrunit în şedinţă ordinară de lucru,</w:t>
      </w:r>
    </w:p>
    <w:p w14:paraId="0169AB34" w14:textId="77777777" w:rsidR="00745DB4" w:rsidRPr="006F181B" w:rsidRDefault="00745DB4" w:rsidP="00745DB4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4DD9A3CF" w14:textId="77777777" w:rsidR="00745DB4" w:rsidRPr="00C01716" w:rsidRDefault="00745DB4" w:rsidP="00C64A07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Având în vedere :</w:t>
      </w:r>
    </w:p>
    <w:p w14:paraId="316E25B3" w14:textId="6EFCBA8A" w:rsidR="00745DB4" w:rsidRPr="00C01716" w:rsidRDefault="00745DB4" w:rsidP="00C64A07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Referatul de aprobare nr</w:t>
      </w:r>
      <w:r w:rsidR="009C2EDA">
        <w:rPr>
          <w:rFonts w:ascii="Times New Roman" w:hAnsi="Times New Roman"/>
          <w:sz w:val="24"/>
          <w:szCs w:val="24"/>
          <w:lang w:val="ro-RO"/>
        </w:rPr>
        <w:t>44.466</w:t>
      </w:r>
      <w:r w:rsidR="009C2EDA" w:rsidRPr="00A603A1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9C2EDA">
        <w:rPr>
          <w:rFonts w:ascii="Times New Roman" w:hAnsi="Times New Roman"/>
          <w:sz w:val="24"/>
          <w:szCs w:val="24"/>
          <w:lang w:val="ro-RO"/>
        </w:rPr>
        <w:t>17</w:t>
      </w:r>
      <w:r w:rsidR="009C2EDA" w:rsidRPr="00A603A1">
        <w:rPr>
          <w:rFonts w:ascii="Times New Roman" w:hAnsi="Times New Roman"/>
          <w:sz w:val="24"/>
          <w:szCs w:val="24"/>
          <w:lang w:val="ro-RO"/>
        </w:rPr>
        <w:t>.</w:t>
      </w:r>
      <w:r w:rsidR="009C2EDA">
        <w:rPr>
          <w:rFonts w:ascii="Times New Roman" w:hAnsi="Times New Roman"/>
          <w:sz w:val="24"/>
          <w:szCs w:val="24"/>
          <w:lang w:val="ro-RO"/>
        </w:rPr>
        <w:t>06</w:t>
      </w:r>
      <w:r w:rsidR="009C2EDA" w:rsidRPr="00A603A1">
        <w:rPr>
          <w:rFonts w:ascii="Times New Roman" w:hAnsi="Times New Roman"/>
          <w:sz w:val="24"/>
          <w:szCs w:val="24"/>
          <w:lang w:val="ro-RO"/>
        </w:rPr>
        <w:t>. 202</w:t>
      </w:r>
      <w:r w:rsidR="009C2EDA">
        <w:rPr>
          <w:rFonts w:ascii="Times New Roman" w:hAnsi="Times New Roman"/>
          <w:sz w:val="24"/>
          <w:szCs w:val="24"/>
          <w:lang w:val="ro-RO"/>
        </w:rPr>
        <w:t>1</w:t>
      </w:r>
      <w:r w:rsidR="009C2EDA" w:rsidRPr="000959AB">
        <w:rPr>
          <w:rFonts w:ascii="Times New Roman" w:eastAsia="Times New Roman" w:hAnsi="Times New Roman"/>
          <w:b/>
          <w:color w:val="000000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iniţiat de Primar prin </w:t>
      </w:r>
      <w:r w:rsidRPr="00C0171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F181B">
        <w:rPr>
          <w:rFonts w:ascii="Times New Roman" w:hAnsi="Times New Roman"/>
          <w:sz w:val="24"/>
          <w:szCs w:val="24"/>
          <w:lang w:val="ro-RO"/>
        </w:rPr>
        <w:t>Direcţia Activităţi Social-Culturale Patrimoniale şi Comerciale, Serviciul Activităţi Culturale, Sportive de Tineret şi Locativ</w:t>
      </w:r>
      <w:r w:rsidRPr="00C01716">
        <w:rPr>
          <w:rFonts w:ascii="Times New Roman" w:hAnsi="Times New Roman"/>
          <w:sz w:val="24"/>
          <w:szCs w:val="24"/>
          <w:lang w:val="ro-RO"/>
        </w:rPr>
        <w:t>, privind aprobarea sprijinului financiar pentru acţiuni ale instituţiilor de învăţământ în baza concursului de proiecte pe semestrul I</w:t>
      </w:r>
      <w:r w:rsidR="00C64A07">
        <w:rPr>
          <w:rFonts w:ascii="Times New Roman" w:hAnsi="Times New Roman"/>
          <w:sz w:val="24"/>
          <w:szCs w:val="24"/>
          <w:lang w:val="ro-RO"/>
        </w:rPr>
        <w:t>I</w:t>
      </w:r>
      <w:r w:rsidRPr="00C01716">
        <w:rPr>
          <w:rFonts w:ascii="Times New Roman" w:hAnsi="Times New Roman"/>
          <w:sz w:val="24"/>
          <w:szCs w:val="24"/>
          <w:lang w:val="ro-RO"/>
        </w:rPr>
        <w:t xml:space="preserve"> 202</w:t>
      </w:r>
      <w:r w:rsidR="00C64A07">
        <w:rPr>
          <w:rFonts w:ascii="Times New Roman" w:hAnsi="Times New Roman"/>
          <w:sz w:val="24"/>
          <w:szCs w:val="24"/>
          <w:lang w:val="ro-RO"/>
        </w:rPr>
        <w:t>1</w:t>
      </w:r>
      <w:r w:rsidRPr="00C01716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69A91FBD" w14:textId="77777777" w:rsidR="00745DB4" w:rsidRPr="00C01716" w:rsidRDefault="00745DB4" w:rsidP="00C64A07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Raportul Direcţiei economice nr. ______________</w:t>
      </w:r>
    </w:p>
    <w:p w14:paraId="18337C17" w14:textId="77777777" w:rsidR="00745DB4" w:rsidRPr="00C01716" w:rsidRDefault="00745DB4" w:rsidP="00C64A07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</w:p>
    <w:p w14:paraId="0A2C3D73" w14:textId="77777777" w:rsidR="00745DB4" w:rsidRPr="00C01716" w:rsidRDefault="00745DB4" w:rsidP="00745DB4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E3E1601" w14:textId="77777777" w:rsidR="00745DB4" w:rsidRPr="00C01716" w:rsidRDefault="00745DB4" w:rsidP="00745DB4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01716">
        <w:rPr>
          <w:rFonts w:ascii="Times New Roman" w:hAnsi="Times New Roman"/>
          <w:b/>
          <w:sz w:val="24"/>
          <w:szCs w:val="24"/>
          <w:lang w:val="ro-RO"/>
        </w:rPr>
        <w:t>În conformitate cu prevederile :</w:t>
      </w:r>
    </w:p>
    <w:p w14:paraId="0EDF0B2B" w14:textId="2E30B2A3" w:rsidR="00745DB4" w:rsidRPr="00C01716" w:rsidRDefault="00745DB4" w:rsidP="00745DB4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bookmarkStart w:id="3" w:name="_Hlk12009295"/>
      <w:r w:rsidRPr="00C01716">
        <w:rPr>
          <w:rFonts w:ascii="Times New Roman" w:hAnsi="Times New Roman"/>
          <w:sz w:val="24"/>
          <w:szCs w:val="24"/>
          <w:lang w:val="ro-RO"/>
        </w:rPr>
        <w:t>Hotărârii  Consiliului Local Municipal nr.</w:t>
      </w:r>
      <w:r w:rsidR="00C64A07">
        <w:rPr>
          <w:rFonts w:ascii="Times New Roman" w:hAnsi="Times New Roman"/>
          <w:sz w:val="24"/>
          <w:szCs w:val="24"/>
          <w:lang w:val="ro-RO"/>
        </w:rPr>
        <w:t>100</w:t>
      </w:r>
      <w:r w:rsidRPr="00C01716">
        <w:rPr>
          <w:rFonts w:ascii="Times New Roman" w:hAnsi="Times New Roman"/>
          <w:sz w:val="24"/>
          <w:szCs w:val="24"/>
          <w:lang w:val="ro-RO"/>
        </w:rPr>
        <w:t>/22.0</w:t>
      </w:r>
      <w:r w:rsidR="00C64A07">
        <w:rPr>
          <w:rFonts w:ascii="Times New Roman" w:hAnsi="Times New Roman"/>
          <w:sz w:val="24"/>
          <w:szCs w:val="24"/>
          <w:lang w:val="ro-RO"/>
        </w:rPr>
        <w:t>4</w:t>
      </w:r>
      <w:r w:rsidRPr="00C01716">
        <w:rPr>
          <w:rFonts w:ascii="Times New Roman" w:hAnsi="Times New Roman"/>
          <w:sz w:val="24"/>
          <w:szCs w:val="24"/>
          <w:lang w:val="ro-RO"/>
        </w:rPr>
        <w:t>.20</w:t>
      </w:r>
      <w:r w:rsidR="00C64A07">
        <w:rPr>
          <w:rFonts w:ascii="Times New Roman" w:hAnsi="Times New Roman"/>
          <w:sz w:val="24"/>
          <w:szCs w:val="24"/>
          <w:lang w:val="ro-RO"/>
        </w:rPr>
        <w:t>21</w:t>
      </w:r>
    </w:p>
    <w:p w14:paraId="1DBC2C31" w14:textId="37863252" w:rsidR="00745DB4" w:rsidRPr="00C01716" w:rsidRDefault="00745DB4" w:rsidP="00745DB4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 xml:space="preserve"> Hotărârii  Consiliului Local Municipal nr.</w:t>
      </w:r>
      <w:r w:rsidR="004B478B">
        <w:rPr>
          <w:rFonts w:ascii="Times New Roman" w:hAnsi="Times New Roman"/>
          <w:sz w:val="24"/>
          <w:szCs w:val="24"/>
          <w:lang w:val="ro-RO"/>
        </w:rPr>
        <w:t xml:space="preserve"> 12</w:t>
      </w:r>
      <w:r w:rsidRPr="00C01716">
        <w:rPr>
          <w:rFonts w:ascii="Times New Roman" w:hAnsi="Times New Roman"/>
          <w:sz w:val="24"/>
          <w:szCs w:val="24"/>
          <w:lang w:val="ro-RO"/>
        </w:rPr>
        <w:t>/</w:t>
      </w:r>
      <w:r w:rsidR="004B478B">
        <w:rPr>
          <w:rFonts w:ascii="Times New Roman" w:hAnsi="Times New Roman"/>
          <w:sz w:val="24"/>
          <w:szCs w:val="24"/>
          <w:lang w:val="ro-RO"/>
        </w:rPr>
        <w:t>09</w:t>
      </w:r>
      <w:r w:rsidRPr="00C01716">
        <w:rPr>
          <w:rFonts w:ascii="Times New Roman" w:hAnsi="Times New Roman"/>
          <w:sz w:val="24"/>
          <w:szCs w:val="24"/>
          <w:lang w:val="ro-RO"/>
        </w:rPr>
        <w:t>.1</w:t>
      </w:r>
      <w:r w:rsidR="00C64A07">
        <w:rPr>
          <w:rFonts w:ascii="Times New Roman" w:hAnsi="Times New Roman"/>
          <w:sz w:val="24"/>
          <w:szCs w:val="24"/>
          <w:lang w:val="ro-RO"/>
        </w:rPr>
        <w:t>1</w:t>
      </w:r>
      <w:r w:rsidRPr="00C01716">
        <w:rPr>
          <w:rFonts w:ascii="Times New Roman" w:hAnsi="Times New Roman"/>
          <w:sz w:val="24"/>
          <w:szCs w:val="24"/>
          <w:lang w:val="ro-RO"/>
        </w:rPr>
        <w:t>.20</w:t>
      </w:r>
      <w:r w:rsidR="00C64A07">
        <w:rPr>
          <w:rFonts w:ascii="Times New Roman" w:hAnsi="Times New Roman"/>
          <w:sz w:val="24"/>
          <w:szCs w:val="24"/>
          <w:lang w:val="ro-RO"/>
        </w:rPr>
        <w:t>20</w:t>
      </w:r>
      <w:r w:rsidRPr="00C01716">
        <w:rPr>
          <w:rFonts w:ascii="Times New Roman" w:hAnsi="Times New Roman"/>
          <w:sz w:val="24"/>
          <w:szCs w:val="24"/>
          <w:lang w:val="ro-RO"/>
        </w:rPr>
        <w:t xml:space="preserve">.          </w:t>
      </w:r>
      <w:bookmarkEnd w:id="3"/>
    </w:p>
    <w:p w14:paraId="56F816C9" w14:textId="77777777" w:rsidR="00745DB4" w:rsidRPr="00C01716" w:rsidRDefault="00745DB4" w:rsidP="00745DB4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 xml:space="preserve">Legii nr. 24/2004 </w:t>
      </w:r>
      <w:r w:rsidRPr="00C01716"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>Legii nr. 52/2003 privind transparenţa decizională în administraţia publică, republicată,</w:t>
      </w:r>
    </w:p>
    <w:p w14:paraId="068F05B3" w14:textId="77777777" w:rsidR="00745DB4" w:rsidRPr="00C01716" w:rsidRDefault="00745DB4" w:rsidP="00745DB4">
      <w:pPr>
        <w:pStyle w:val="NoSpacing"/>
        <w:numPr>
          <w:ilvl w:val="0"/>
          <w:numId w:val="2"/>
        </w:numPr>
        <w:ind w:left="0" w:firstLine="425"/>
        <w:jc w:val="both"/>
        <w:rPr>
          <w:szCs w:val="24"/>
        </w:rPr>
      </w:pPr>
      <w:r w:rsidRPr="00C01716">
        <w:rPr>
          <w:szCs w:val="24"/>
        </w:rPr>
        <w:t xml:space="preserve">În temeiul art.129, alin.(1),  alin.(2) lit.d), alin.(7) lit.a),  art. 139 alin.(1),  alin.(3) lit.b) </w:t>
      </w:r>
      <w:bookmarkStart w:id="4" w:name="_Hlk14686251"/>
      <w:r w:rsidRPr="00C01716">
        <w:rPr>
          <w:szCs w:val="24"/>
        </w:rPr>
        <w:t xml:space="preserve">din OUG  nr.57/2019  </w:t>
      </w:r>
      <w:bookmarkEnd w:id="4"/>
      <w:r w:rsidRPr="00C01716">
        <w:rPr>
          <w:szCs w:val="24"/>
        </w:rPr>
        <w:t>art.196, alin.(1), lit. „a” şi ale art. 243, alin. (1), lit. „a”  din OUG nr. 57/2019 privind Codul administrativ,</w:t>
      </w:r>
    </w:p>
    <w:p w14:paraId="37DA4DFD" w14:textId="77777777" w:rsidR="00745DB4" w:rsidRPr="006F181B" w:rsidRDefault="00745DB4" w:rsidP="00745D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lang w:val="ro-RO"/>
        </w:rPr>
      </w:pPr>
    </w:p>
    <w:p w14:paraId="4CEEB1F6" w14:textId="77777777" w:rsidR="00745DB4" w:rsidRPr="006F181B" w:rsidRDefault="00745DB4" w:rsidP="00745DB4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6F181B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7C2DF60B" w14:textId="77777777" w:rsidR="00745DB4" w:rsidRPr="006F181B" w:rsidRDefault="00745DB4" w:rsidP="00745DB4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0A44EF5F" w14:textId="6F54A87A" w:rsidR="00745DB4" w:rsidRDefault="00745DB4" w:rsidP="00745DB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sz w:val="24"/>
          <w:szCs w:val="24"/>
          <w:lang w:val="ro-RO"/>
        </w:rPr>
        <w:t>Art.1.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 Se aprobă sprijinirea acţiunilor unităţilor de învăţământ în baza concursului de proiecte pe semestrul I</w:t>
      </w:r>
      <w:r w:rsidR="00E52F4E">
        <w:rPr>
          <w:rFonts w:ascii="Times New Roman" w:hAnsi="Times New Roman"/>
          <w:sz w:val="24"/>
          <w:szCs w:val="24"/>
          <w:lang w:val="ro-RO"/>
        </w:rPr>
        <w:t>I al anului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 202</w:t>
      </w:r>
      <w:r w:rsidR="00E52F4E">
        <w:rPr>
          <w:rFonts w:ascii="Times New Roman" w:hAnsi="Times New Roman"/>
          <w:sz w:val="24"/>
          <w:szCs w:val="24"/>
          <w:lang w:val="ro-RO"/>
        </w:rPr>
        <w:t>1</w:t>
      </w:r>
      <w:r w:rsidRPr="006F181B">
        <w:rPr>
          <w:rFonts w:ascii="Times New Roman" w:hAnsi="Times New Roman"/>
          <w:sz w:val="24"/>
          <w:szCs w:val="24"/>
          <w:lang w:val="ro-RO"/>
        </w:rPr>
        <w:t>, conform tabelului prezentat în anexă, care face parte integrantă din prezenta hotărâre.</w:t>
      </w:r>
    </w:p>
    <w:p w14:paraId="119FCE3B" w14:textId="77777777" w:rsidR="00745DB4" w:rsidRPr="006F181B" w:rsidRDefault="00745DB4" w:rsidP="00745DB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AB7622F" w14:textId="77777777" w:rsidR="00745DB4" w:rsidRDefault="00745DB4" w:rsidP="00745DB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sz w:val="24"/>
          <w:szCs w:val="24"/>
          <w:lang w:val="ro-RO"/>
        </w:rPr>
        <w:t xml:space="preserve">Art.2. </w:t>
      </w:r>
      <w:r w:rsidRPr="006F181B">
        <w:rPr>
          <w:rFonts w:ascii="Times New Roman" w:hAnsi="Times New Roman"/>
          <w:sz w:val="24"/>
          <w:szCs w:val="24"/>
          <w:lang w:val="ro-RO"/>
        </w:rPr>
        <w:t>Cu aducerea la îndeplinire a prevederilor prezentei hotărâri se însărcinează executivul municipiului prin Direcţia Economică şi Direcţia Activităţi Social-Culturale Patrimoniale şi Comerciale, Serviciul Activităţi Culturale, Sportive de Tineret şi Locativ.</w:t>
      </w:r>
    </w:p>
    <w:p w14:paraId="283E7A1F" w14:textId="77777777" w:rsidR="00745DB4" w:rsidRDefault="00745DB4" w:rsidP="00745DB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FDFB0F4" w14:textId="77777777" w:rsidR="00745DB4" w:rsidRPr="006F181B" w:rsidRDefault="00745DB4" w:rsidP="00745DB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3947B99" w14:textId="77777777" w:rsidR="00745DB4" w:rsidRDefault="00745DB4" w:rsidP="00745DB4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>Art. 3</w:t>
      </w:r>
      <w:bookmarkStart w:id="5" w:name="_Hlk14686271"/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6F181B">
        <w:rPr>
          <w:rFonts w:ascii="Times New Roman" w:hAnsi="Times New Roman"/>
          <w:sz w:val="24"/>
          <w:szCs w:val="24"/>
          <w:lang w:val="ro-RO"/>
        </w:rPr>
        <w:t>În conformitate cu prevederile art. 252 alin. 1 lit. C , ale art. 255 din OUG nr. 57/2019 privind Codul administrativ, și ale art. 3 alin. 1 din Legea nr. 554/2004, Legea contenciosului administrativ, prezenta Hotărâre se înaintează Prefectului Judeţului Mureş pentru exercitarea controlului de legalitate</w:t>
      </w:r>
      <w:bookmarkEnd w:id="5"/>
      <w:r w:rsidRPr="006F181B">
        <w:rPr>
          <w:rFonts w:ascii="Times New Roman" w:hAnsi="Times New Roman"/>
          <w:b/>
          <w:sz w:val="24"/>
          <w:szCs w:val="24"/>
          <w:lang w:val="ro-RO"/>
        </w:rPr>
        <w:t>.</w:t>
      </w:r>
    </w:p>
    <w:p w14:paraId="32567945" w14:textId="1DD04C54" w:rsidR="00745DB4" w:rsidRDefault="00745DB4" w:rsidP="00745DB4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B0CFDAB" w14:textId="77777777" w:rsidR="00E52F4E" w:rsidRPr="006F181B" w:rsidRDefault="00E52F4E" w:rsidP="00745DB4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A7719FE" w14:textId="77777777" w:rsidR="00745DB4" w:rsidRDefault="00745DB4" w:rsidP="00745DB4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Art.4. </w:t>
      </w:r>
      <w:r w:rsidRPr="006F181B">
        <w:rPr>
          <w:rFonts w:ascii="Times New Roman" w:eastAsia="Times New Roman" w:hAnsi="Times New Roman"/>
          <w:bCs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rezenta hotărâre se comunică:</w:t>
      </w:r>
    </w:p>
    <w:p w14:paraId="062CFB85" w14:textId="77777777" w:rsidR="00745DB4" w:rsidRDefault="00745DB4" w:rsidP="00745DB4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06B9D36B" w14:textId="77777777" w:rsidR="00745DB4" w:rsidRDefault="00745DB4" w:rsidP="00745DB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hAnsi="Times New Roman"/>
          <w:sz w:val="24"/>
          <w:szCs w:val="24"/>
          <w:lang w:val="ro-RO"/>
        </w:rPr>
        <w:t>- Direcţi</w:t>
      </w:r>
      <w:r>
        <w:rPr>
          <w:rFonts w:ascii="Times New Roman" w:hAnsi="Times New Roman"/>
          <w:sz w:val="24"/>
          <w:szCs w:val="24"/>
          <w:lang w:val="ro-RO"/>
        </w:rPr>
        <w:t>ei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 Activităţi Social-Culturale Patrimoniale şi Comerciale, Serviciul Activităţi Culturale, Sportive de Tineret şi Locativ</w:t>
      </w:r>
    </w:p>
    <w:p w14:paraId="21F068E5" w14:textId="77777777" w:rsidR="00745DB4" w:rsidRDefault="00745DB4" w:rsidP="00745DB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-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6F181B">
        <w:rPr>
          <w:rFonts w:ascii="Times New Roman" w:hAnsi="Times New Roman"/>
          <w:sz w:val="24"/>
          <w:szCs w:val="24"/>
          <w:lang w:val="ro-RO"/>
        </w:rPr>
        <w:t>Direcţi</w:t>
      </w:r>
      <w:r>
        <w:rPr>
          <w:rFonts w:ascii="Times New Roman" w:hAnsi="Times New Roman"/>
          <w:sz w:val="24"/>
          <w:szCs w:val="24"/>
          <w:lang w:val="ro-RO"/>
        </w:rPr>
        <w:t>ei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 Economic</w:t>
      </w:r>
      <w:r>
        <w:rPr>
          <w:rFonts w:ascii="Times New Roman" w:hAnsi="Times New Roman"/>
          <w:sz w:val="24"/>
          <w:szCs w:val="24"/>
          <w:lang w:val="ro-RO"/>
        </w:rPr>
        <w:t>e</w:t>
      </w:r>
    </w:p>
    <w:p w14:paraId="1EF4D570" w14:textId="77777777" w:rsidR="00745DB4" w:rsidRPr="00C01716" w:rsidRDefault="00745DB4" w:rsidP="00745DB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1ACDEAA" w14:textId="77777777" w:rsidR="00745DB4" w:rsidRPr="006F181B" w:rsidRDefault="00745DB4" w:rsidP="00745DB4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127ADBBA" w14:textId="77777777" w:rsidR="006E4D89" w:rsidRPr="00DC77FC" w:rsidRDefault="006E4D89" w:rsidP="006E4D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C77FC">
        <w:rPr>
          <w:rFonts w:ascii="Times New Roman" w:eastAsia="Times New Roman" w:hAnsi="Times New Roman"/>
          <w:b/>
          <w:sz w:val="24"/>
          <w:szCs w:val="24"/>
        </w:rPr>
        <w:t>Viză</w:t>
      </w:r>
      <w:proofErr w:type="spellEnd"/>
      <w:r w:rsidRPr="00DC77FC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Pr="00DC77FC">
        <w:rPr>
          <w:rFonts w:ascii="Times New Roman" w:eastAsia="Times New Roman" w:hAnsi="Times New Roman"/>
          <w:b/>
          <w:sz w:val="24"/>
          <w:szCs w:val="24"/>
        </w:rPr>
        <w:t>legalitate</w:t>
      </w:r>
      <w:proofErr w:type="spellEnd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,</w:t>
      </w:r>
    </w:p>
    <w:p w14:paraId="0E4C1F21" w14:textId="77777777" w:rsidR="006E4D89" w:rsidRPr="00DC77FC" w:rsidRDefault="006E4D89" w:rsidP="006E4D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C77FC">
        <w:rPr>
          <w:rFonts w:ascii="Times New Roman" w:eastAsia="Times New Roman" w:hAnsi="Times New Roman"/>
          <w:b/>
          <w:bCs/>
          <w:sz w:val="24"/>
          <w:szCs w:val="24"/>
        </w:rPr>
        <w:t xml:space="preserve">p. </w:t>
      </w: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Secretarul</w:t>
      </w:r>
      <w:proofErr w:type="spellEnd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 xml:space="preserve"> general al </w:t>
      </w: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Municipiului</w:t>
      </w:r>
      <w:proofErr w:type="spellEnd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Târgu</w:t>
      </w:r>
      <w:proofErr w:type="spellEnd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Mureş</w:t>
      </w:r>
      <w:proofErr w:type="spellEnd"/>
    </w:p>
    <w:p w14:paraId="7197CA63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673C1FBD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89A8588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B016D27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0C5343A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587184B6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15FD2CD6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CADC4BE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1616CF1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19D0AB4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0B07B39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D741FC3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AF33E9A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50B56DB7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5B3EE22A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1677598D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BB32619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2C98FE9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9A296D1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5D809A1A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9A4D0E8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2EF189E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1990320E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BDCEF98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5E07002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E35FC1B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815698E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87F4CF2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6B7AA05" w14:textId="22EA9C1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1D72EFCE" w14:textId="5D667652" w:rsidR="006E4D89" w:rsidRDefault="006E4D89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ED60261" w14:textId="33260DDE" w:rsidR="006E4D89" w:rsidRDefault="006E4D89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55EED431" w14:textId="464F2DC6" w:rsidR="006E4D89" w:rsidRDefault="006E4D89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669BD3D4" w14:textId="77777777" w:rsidR="006E4D89" w:rsidRDefault="006E4D89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F024DF2" w14:textId="77777777" w:rsidR="00745DB4" w:rsidRDefault="00745DB4" w:rsidP="00745DB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5675055E" w14:textId="77777777" w:rsidR="00745DB4" w:rsidRPr="006F181B" w:rsidRDefault="00745DB4" w:rsidP="00745DB4">
      <w:pPr>
        <w:spacing w:after="0" w:line="240" w:lineRule="auto"/>
        <w:ind w:left="720" w:firstLine="720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  <w:r w:rsidRPr="006F181B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</w:t>
      </w:r>
    </w:p>
    <w:p w14:paraId="625BD9C9" w14:textId="77777777" w:rsidR="00745DB4" w:rsidRPr="006F181B" w:rsidRDefault="00745DB4" w:rsidP="00745DB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37870DED" w14:textId="205626D5" w:rsidR="006E4D89" w:rsidRDefault="00745DB4" w:rsidP="00745DB4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ro-RO"/>
        </w:rPr>
      </w:pPr>
      <w:r w:rsidRPr="006F181B">
        <w:rPr>
          <w:sz w:val="20"/>
          <w:lang w:val="ro-RO"/>
        </w:rPr>
        <w:lastRenderedPageBreak/>
        <w:t>*</w:t>
      </w:r>
      <w:r w:rsidRPr="006F181B">
        <w:rPr>
          <w:rFonts w:ascii="Times New Roman" w:hAnsi="Times New Roman"/>
          <w:sz w:val="16"/>
          <w:szCs w:val="16"/>
          <w:lang w:val="ro-RO"/>
        </w:rPr>
        <w:t>Actele administrative sunt hotărârile de Consiliu local care intră în vigoare şi produc efecte juridice după îndeplinirea condiţiilor prevăzute de art. 129 și art. 139 din OUG 57/2019 privind Codul administrativ</w:t>
      </w:r>
    </w:p>
    <w:p w14:paraId="241C7699" w14:textId="72FE8E6A" w:rsidR="004B478B" w:rsidRDefault="004B478B" w:rsidP="00745DB4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2AAA799C" w14:textId="69082E4F" w:rsidR="004B478B" w:rsidRDefault="004B478B" w:rsidP="00745DB4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60A87DFD" w14:textId="77777777" w:rsidR="004B478B" w:rsidRDefault="004B478B" w:rsidP="00745DB4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ro-RO"/>
        </w:rPr>
        <w:sectPr w:rsidR="004B478B" w:rsidSect="00B37C03">
          <w:pgSz w:w="12240" w:h="15840"/>
          <w:pgMar w:top="993" w:right="1021" w:bottom="680" w:left="1701" w:header="709" w:footer="709" w:gutter="0"/>
          <w:cols w:space="708"/>
          <w:docGrid w:linePitch="360"/>
        </w:sectPr>
      </w:pPr>
    </w:p>
    <w:p w14:paraId="3AF637B0" w14:textId="77777777" w:rsidR="004B478B" w:rsidRPr="0062729E" w:rsidRDefault="004B478B" w:rsidP="004B478B">
      <w:pPr>
        <w:pStyle w:val="Heading6"/>
        <w:jc w:val="right"/>
        <w:rPr>
          <w:sz w:val="24"/>
          <w:szCs w:val="24"/>
        </w:rPr>
      </w:pPr>
      <w:proofErr w:type="spellStart"/>
      <w:r w:rsidRPr="0062729E">
        <w:rPr>
          <w:sz w:val="24"/>
          <w:szCs w:val="24"/>
        </w:rPr>
        <w:lastRenderedPageBreak/>
        <w:t>Anexa</w:t>
      </w:r>
      <w:proofErr w:type="spellEnd"/>
    </w:p>
    <w:p w14:paraId="12C3408B" w14:textId="77777777" w:rsidR="004B478B" w:rsidRPr="004B478B" w:rsidRDefault="004B478B" w:rsidP="004B478B">
      <w:pPr>
        <w:pStyle w:val="Heading6"/>
        <w:rPr>
          <w:b w:val="0"/>
          <w:sz w:val="28"/>
          <w:szCs w:val="28"/>
        </w:rPr>
      </w:pPr>
      <w:r w:rsidRPr="004B478B">
        <w:rPr>
          <w:sz w:val="28"/>
          <w:szCs w:val="28"/>
        </w:rPr>
        <w:t>CENTRALIZATOR</w:t>
      </w:r>
    </w:p>
    <w:p w14:paraId="678FD3A9" w14:textId="161E6852" w:rsidR="004B478B" w:rsidRPr="004B478B" w:rsidRDefault="004B478B" w:rsidP="004B478B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B478B">
        <w:rPr>
          <w:rFonts w:ascii="Times New Roman" w:hAnsi="Times New Roman"/>
          <w:sz w:val="24"/>
          <w:szCs w:val="24"/>
        </w:rPr>
        <w:t>cuprinzând</w:t>
      </w:r>
      <w:proofErr w:type="spellEnd"/>
      <w:r w:rsidRPr="004B47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78B">
        <w:rPr>
          <w:rFonts w:ascii="Times New Roman" w:hAnsi="Times New Roman"/>
          <w:sz w:val="24"/>
          <w:szCs w:val="24"/>
        </w:rPr>
        <w:t>propunerile</w:t>
      </w:r>
      <w:proofErr w:type="spellEnd"/>
      <w:r w:rsidRPr="004B478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B478B">
        <w:rPr>
          <w:rFonts w:ascii="Times New Roman" w:hAnsi="Times New Roman"/>
          <w:sz w:val="24"/>
          <w:szCs w:val="24"/>
        </w:rPr>
        <w:t>evaluare</w:t>
      </w:r>
      <w:proofErr w:type="spellEnd"/>
      <w:r w:rsidRPr="004B478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B478B">
        <w:rPr>
          <w:rFonts w:ascii="Times New Roman" w:hAnsi="Times New Roman"/>
          <w:sz w:val="24"/>
          <w:szCs w:val="24"/>
        </w:rPr>
        <w:t>proiectelor</w:t>
      </w:r>
      <w:proofErr w:type="spellEnd"/>
      <w:r w:rsidRPr="004B478B">
        <w:rPr>
          <w:rFonts w:ascii="Times New Roman" w:hAnsi="Times New Roman"/>
          <w:sz w:val="24"/>
          <w:szCs w:val="24"/>
        </w:rPr>
        <w:t xml:space="preserve"> din </w:t>
      </w:r>
      <w:proofErr w:type="spellStart"/>
      <w:proofErr w:type="gramStart"/>
      <w:r w:rsidRPr="004B478B">
        <w:rPr>
          <w:rFonts w:ascii="Times New Roman" w:hAnsi="Times New Roman"/>
          <w:sz w:val="24"/>
          <w:szCs w:val="24"/>
        </w:rPr>
        <w:t>sem.I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4B478B">
        <w:rPr>
          <w:rFonts w:ascii="Times New Roman" w:hAnsi="Times New Roman"/>
          <w:sz w:val="24"/>
          <w:szCs w:val="24"/>
        </w:rPr>
        <w:t xml:space="preserve"> –202</w:t>
      </w:r>
      <w:r>
        <w:rPr>
          <w:rFonts w:ascii="Times New Roman" w:hAnsi="Times New Roman"/>
          <w:sz w:val="24"/>
          <w:szCs w:val="24"/>
        </w:rPr>
        <w:t>1</w:t>
      </w:r>
    </w:p>
    <w:p w14:paraId="13B7D8F5" w14:textId="77777777" w:rsidR="004B478B" w:rsidRPr="004B478B" w:rsidRDefault="004B478B" w:rsidP="004B478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806"/>
        <w:gridCol w:w="1305"/>
        <w:gridCol w:w="1417"/>
        <w:gridCol w:w="1418"/>
        <w:gridCol w:w="1134"/>
        <w:gridCol w:w="1417"/>
        <w:gridCol w:w="1560"/>
      </w:tblGrid>
      <w:tr w:rsidR="004B478B" w:rsidRPr="004B478B" w14:paraId="0F790C46" w14:textId="77777777" w:rsidTr="004B478B">
        <w:tc>
          <w:tcPr>
            <w:tcW w:w="709" w:type="dxa"/>
          </w:tcPr>
          <w:p w14:paraId="0F0AEB53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Nr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835" w:type="dxa"/>
          </w:tcPr>
          <w:p w14:paraId="30F28B19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Solicitant</w:t>
            </w:r>
            <w:proofErr w:type="spellEnd"/>
          </w:p>
        </w:tc>
        <w:tc>
          <w:tcPr>
            <w:tcW w:w="2806" w:type="dxa"/>
          </w:tcPr>
          <w:p w14:paraId="63CEFD8B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Denumirea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proiectului</w:t>
            </w:r>
            <w:proofErr w:type="spellEnd"/>
          </w:p>
          <w:p w14:paraId="16E1B7EF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1305" w:type="dxa"/>
          </w:tcPr>
          <w:p w14:paraId="6C59F7A8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Valoarea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totală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proiect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27ECBD6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-Lei-</w:t>
            </w:r>
          </w:p>
        </w:tc>
        <w:tc>
          <w:tcPr>
            <w:tcW w:w="1417" w:type="dxa"/>
          </w:tcPr>
          <w:p w14:paraId="655EA87B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solicitată</w:t>
            </w:r>
            <w:proofErr w:type="spellEnd"/>
          </w:p>
          <w:p w14:paraId="7B726B6B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-lei-</w:t>
            </w:r>
          </w:p>
        </w:tc>
        <w:tc>
          <w:tcPr>
            <w:tcW w:w="1418" w:type="dxa"/>
          </w:tcPr>
          <w:p w14:paraId="6F8FE7EC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eligibilă</w:t>
            </w:r>
            <w:proofErr w:type="spellEnd"/>
          </w:p>
          <w:p w14:paraId="7EC132E7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-lei-</w:t>
            </w:r>
          </w:p>
        </w:tc>
        <w:tc>
          <w:tcPr>
            <w:tcW w:w="1134" w:type="dxa"/>
          </w:tcPr>
          <w:p w14:paraId="54CAD6F5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Punctaj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propus</w:t>
            </w:r>
            <w:proofErr w:type="spellEnd"/>
          </w:p>
        </w:tc>
        <w:tc>
          <w:tcPr>
            <w:tcW w:w="1417" w:type="dxa"/>
          </w:tcPr>
          <w:p w14:paraId="04A54568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propusă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comisie</w:t>
            </w:r>
            <w:proofErr w:type="spellEnd"/>
          </w:p>
          <w:p w14:paraId="5364566F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Conf.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pctaj</w:t>
            </w:r>
            <w:proofErr w:type="spellEnd"/>
          </w:p>
        </w:tc>
        <w:tc>
          <w:tcPr>
            <w:tcW w:w="1560" w:type="dxa"/>
          </w:tcPr>
          <w:p w14:paraId="4B54CE3E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  <w:proofErr w:type="spellEnd"/>
          </w:p>
        </w:tc>
      </w:tr>
      <w:tr w:rsidR="004B478B" w:rsidRPr="004B478B" w14:paraId="5CC7A4C3" w14:textId="77777777" w:rsidTr="004B478B">
        <w:trPr>
          <w:cantSplit/>
        </w:trPr>
        <w:tc>
          <w:tcPr>
            <w:tcW w:w="14601" w:type="dxa"/>
            <w:gridSpan w:val="9"/>
          </w:tcPr>
          <w:p w14:paraId="31D8948D" w14:textId="4CE7F4BE" w:rsidR="004B478B" w:rsidRPr="004B478B" w:rsidRDefault="004B478B" w:rsidP="004B47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Sărbătorirea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B47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zilelor instituţiilor de învăţământ</w:t>
            </w:r>
          </w:p>
        </w:tc>
      </w:tr>
      <w:tr w:rsidR="004B478B" w:rsidRPr="004B478B" w14:paraId="55A62DE6" w14:textId="77777777" w:rsidTr="004B478B">
        <w:tc>
          <w:tcPr>
            <w:tcW w:w="709" w:type="dxa"/>
          </w:tcPr>
          <w:p w14:paraId="7208A7E0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I.1</w:t>
            </w:r>
          </w:p>
        </w:tc>
        <w:tc>
          <w:tcPr>
            <w:tcW w:w="2835" w:type="dxa"/>
          </w:tcPr>
          <w:p w14:paraId="511D30D0" w14:textId="72F12272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Teoretic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78B">
              <w:rPr>
                <w:rFonts w:ascii="Times New Roman" w:hAnsi="Times New Roman"/>
                <w:sz w:val="24"/>
                <w:szCs w:val="24"/>
              </w:rPr>
              <w:t xml:space="preserve"> ”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Bolyai</w:t>
            </w:r>
            <w:proofErr w:type="spellEnd"/>
            <w:r w:rsidRPr="004B4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Farkas</w:t>
            </w:r>
            <w:r w:rsidRPr="004B478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806" w:type="dxa"/>
          </w:tcPr>
          <w:p w14:paraId="67E67FE4" w14:textId="4965B2C9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Aniversarea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65 de ani de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denumirea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liceului</w:t>
            </w:r>
            <w:proofErr w:type="spellEnd"/>
          </w:p>
          <w:p w14:paraId="10C52FFD" w14:textId="7BBAE4B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noiembrie</w:t>
            </w:r>
            <w:proofErr w:type="spellEnd"/>
          </w:p>
        </w:tc>
        <w:tc>
          <w:tcPr>
            <w:tcW w:w="1305" w:type="dxa"/>
          </w:tcPr>
          <w:p w14:paraId="77CEAE6F" w14:textId="66DC9716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38.213,98</w:t>
            </w:r>
          </w:p>
        </w:tc>
        <w:tc>
          <w:tcPr>
            <w:tcW w:w="1417" w:type="dxa"/>
          </w:tcPr>
          <w:p w14:paraId="4F06DB00" w14:textId="1427152F" w:rsidR="004B478B" w:rsidRPr="004B478B" w:rsidRDefault="00EF7E0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34.389,98</w:t>
            </w:r>
          </w:p>
        </w:tc>
        <w:tc>
          <w:tcPr>
            <w:tcW w:w="1418" w:type="dxa"/>
          </w:tcPr>
          <w:p w14:paraId="550C6072" w14:textId="43EADFAF" w:rsidR="004B478B" w:rsidRPr="004B478B" w:rsidRDefault="00EF7E0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34.389,98</w:t>
            </w:r>
          </w:p>
        </w:tc>
        <w:tc>
          <w:tcPr>
            <w:tcW w:w="1134" w:type="dxa"/>
          </w:tcPr>
          <w:p w14:paraId="56DCE043" w14:textId="51107736" w:rsidR="004B478B" w:rsidRPr="004B478B" w:rsidRDefault="00EF7E0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</w:tcPr>
          <w:p w14:paraId="729444ED" w14:textId="72210464" w:rsidR="004B478B" w:rsidRPr="00EF7E0B" w:rsidRDefault="00EF7E0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7E0B">
              <w:rPr>
                <w:rFonts w:ascii="Times New Roman" w:hAnsi="Times New Roman"/>
                <w:b/>
                <w:bCs/>
                <w:sz w:val="24"/>
                <w:szCs w:val="24"/>
              </w:rPr>
              <w:t>34.389,98</w:t>
            </w:r>
          </w:p>
        </w:tc>
        <w:tc>
          <w:tcPr>
            <w:tcW w:w="1560" w:type="dxa"/>
          </w:tcPr>
          <w:p w14:paraId="3D252917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8B" w:rsidRPr="004B478B" w14:paraId="17A7DAE9" w14:textId="77777777" w:rsidTr="004B478B">
        <w:tc>
          <w:tcPr>
            <w:tcW w:w="709" w:type="dxa"/>
          </w:tcPr>
          <w:p w14:paraId="633BA286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I.2</w:t>
            </w:r>
          </w:p>
        </w:tc>
        <w:tc>
          <w:tcPr>
            <w:tcW w:w="2835" w:type="dxa"/>
          </w:tcPr>
          <w:p w14:paraId="01D6E3F2" w14:textId="2CA57A5C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Grădinița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Program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Prelungit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78B" w:rsidRPr="004B478B">
              <w:rPr>
                <w:rFonts w:ascii="Times New Roman" w:hAnsi="Times New Roman"/>
                <w:sz w:val="24"/>
                <w:szCs w:val="24"/>
              </w:rPr>
              <w:t>”Friedrich</w:t>
            </w:r>
            <w:proofErr w:type="gramEnd"/>
            <w:r w:rsidR="004B478B" w:rsidRPr="004B478B">
              <w:rPr>
                <w:rFonts w:ascii="Times New Roman" w:hAnsi="Times New Roman"/>
                <w:sz w:val="24"/>
                <w:szCs w:val="24"/>
              </w:rPr>
              <w:t xml:space="preserve"> Schiller”</w:t>
            </w:r>
          </w:p>
        </w:tc>
        <w:tc>
          <w:tcPr>
            <w:tcW w:w="2806" w:type="dxa"/>
          </w:tcPr>
          <w:p w14:paraId="172F9BC6" w14:textId="37F05DFF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sz w:val="24"/>
                <w:szCs w:val="24"/>
              </w:rPr>
              <w:t>Zilele</w:t>
            </w:r>
            <w:proofErr w:type="spellEnd"/>
            <w:r w:rsidRPr="004B4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A7ABC">
              <w:rPr>
                <w:rFonts w:ascii="Times New Roman" w:hAnsi="Times New Roman"/>
                <w:sz w:val="24"/>
                <w:szCs w:val="24"/>
              </w:rPr>
              <w:t>grădiniței</w:t>
            </w:r>
            <w:proofErr w:type="spellEnd"/>
            <w:r w:rsidR="004A7ABC">
              <w:rPr>
                <w:rFonts w:ascii="Times New Roman" w:hAnsi="Times New Roman"/>
                <w:sz w:val="24"/>
                <w:szCs w:val="24"/>
              </w:rPr>
              <w:t xml:space="preserve"> ”</w:t>
            </w:r>
            <w:proofErr w:type="spellStart"/>
            <w:r w:rsidR="004A7ABC">
              <w:rPr>
                <w:rFonts w:ascii="Times New Roman" w:hAnsi="Times New Roman"/>
                <w:sz w:val="24"/>
                <w:szCs w:val="24"/>
              </w:rPr>
              <w:t>Festivalul</w:t>
            </w:r>
            <w:proofErr w:type="spellEnd"/>
            <w:proofErr w:type="gramEnd"/>
            <w:r w:rsidR="004A7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7ABC">
              <w:rPr>
                <w:rFonts w:ascii="Times New Roman" w:hAnsi="Times New Roman"/>
                <w:sz w:val="24"/>
                <w:szCs w:val="24"/>
              </w:rPr>
              <w:t>luminii</w:t>
            </w:r>
            <w:proofErr w:type="spellEnd"/>
            <w:r w:rsidR="004A7ABC">
              <w:rPr>
                <w:rFonts w:ascii="Times New Roman" w:hAnsi="Times New Roman"/>
                <w:sz w:val="24"/>
                <w:szCs w:val="24"/>
              </w:rPr>
              <w:t>”</w:t>
            </w:r>
            <w:r w:rsidRPr="004B4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689249" w14:textId="7A805B14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noiembrie</w:t>
            </w:r>
            <w:proofErr w:type="spellEnd"/>
          </w:p>
        </w:tc>
        <w:tc>
          <w:tcPr>
            <w:tcW w:w="1305" w:type="dxa"/>
          </w:tcPr>
          <w:p w14:paraId="64C0CF69" w14:textId="15E66E76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6.933,62</w:t>
            </w:r>
          </w:p>
        </w:tc>
        <w:tc>
          <w:tcPr>
            <w:tcW w:w="1417" w:type="dxa"/>
          </w:tcPr>
          <w:p w14:paraId="53E1E7A1" w14:textId="325854BA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6.240,26</w:t>
            </w:r>
          </w:p>
        </w:tc>
        <w:tc>
          <w:tcPr>
            <w:tcW w:w="1418" w:type="dxa"/>
          </w:tcPr>
          <w:p w14:paraId="1C7FE854" w14:textId="6BFF1B7F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6.240,26</w:t>
            </w:r>
          </w:p>
        </w:tc>
        <w:tc>
          <w:tcPr>
            <w:tcW w:w="1134" w:type="dxa"/>
          </w:tcPr>
          <w:p w14:paraId="72009403" w14:textId="3DAA5AAF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</w:tcPr>
          <w:p w14:paraId="1B3B2B75" w14:textId="7BC97190" w:rsidR="004B478B" w:rsidRPr="004A7ABC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ABC">
              <w:rPr>
                <w:rFonts w:ascii="Times New Roman" w:hAnsi="Times New Roman"/>
                <w:b/>
                <w:bCs/>
                <w:sz w:val="24"/>
                <w:szCs w:val="24"/>
              </w:rPr>
              <w:t>6.240,26</w:t>
            </w:r>
          </w:p>
        </w:tc>
        <w:tc>
          <w:tcPr>
            <w:tcW w:w="1560" w:type="dxa"/>
          </w:tcPr>
          <w:p w14:paraId="47FEDE6D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8B" w:rsidRPr="004B478B" w14:paraId="654B6CB2" w14:textId="77777777" w:rsidTr="004B478B">
        <w:tc>
          <w:tcPr>
            <w:tcW w:w="709" w:type="dxa"/>
          </w:tcPr>
          <w:p w14:paraId="1D85D1EC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I.3</w:t>
            </w:r>
          </w:p>
        </w:tc>
        <w:tc>
          <w:tcPr>
            <w:tcW w:w="2835" w:type="dxa"/>
          </w:tcPr>
          <w:p w14:paraId="31D303D5" w14:textId="7F4D55AF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Alexandru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Papiu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Ilarian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806" w:type="dxa"/>
          </w:tcPr>
          <w:p w14:paraId="0746C598" w14:textId="00507A5A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sz w:val="24"/>
                <w:szCs w:val="24"/>
              </w:rPr>
              <w:t>Zilele</w:t>
            </w:r>
            <w:proofErr w:type="spellEnd"/>
            <w:r w:rsidRPr="004B4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7ABC">
              <w:rPr>
                <w:rFonts w:ascii="Times New Roman" w:hAnsi="Times New Roman"/>
                <w:sz w:val="24"/>
                <w:szCs w:val="24"/>
              </w:rPr>
              <w:t>Colegiului</w:t>
            </w:r>
            <w:proofErr w:type="spellEnd"/>
          </w:p>
          <w:p w14:paraId="41170912" w14:textId="14C67A2B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octombrie</w:t>
            </w:r>
            <w:proofErr w:type="spellEnd"/>
          </w:p>
        </w:tc>
        <w:tc>
          <w:tcPr>
            <w:tcW w:w="1305" w:type="dxa"/>
          </w:tcPr>
          <w:p w14:paraId="2BC3E1DD" w14:textId="65AE57E3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7.950</w:t>
            </w:r>
          </w:p>
        </w:tc>
        <w:tc>
          <w:tcPr>
            <w:tcW w:w="1417" w:type="dxa"/>
          </w:tcPr>
          <w:p w14:paraId="14BCAB76" w14:textId="674DA729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3.975</w:t>
            </w:r>
          </w:p>
        </w:tc>
        <w:tc>
          <w:tcPr>
            <w:tcW w:w="1418" w:type="dxa"/>
          </w:tcPr>
          <w:p w14:paraId="250A8EFB" w14:textId="79D6ECC1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3.975</w:t>
            </w:r>
          </w:p>
        </w:tc>
        <w:tc>
          <w:tcPr>
            <w:tcW w:w="1134" w:type="dxa"/>
          </w:tcPr>
          <w:p w14:paraId="211C071B" w14:textId="40C6069E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17" w:type="dxa"/>
          </w:tcPr>
          <w:p w14:paraId="4B495B11" w14:textId="480A19FE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3.975</w:t>
            </w:r>
          </w:p>
        </w:tc>
        <w:tc>
          <w:tcPr>
            <w:tcW w:w="1560" w:type="dxa"/>
          </w:tcPr>
          <w:p w14:paraId="58378739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8B" w:rsidRPr="004B478B" w14:paraId="208A431E" w14:textId="77777777" w:rsidTr="004B478B">
        <w:trPr>
          <w:cantSplit/>
        </w:trPr>
        <w:tc>
          <w:tcPr>
            <w:tcW w:w="14601" w:type="dxa"/>
            <w:gridSpan w:val="9"/>
          </w:tcPr>
          <w:p w14:paraId="0A41FCC2" w14:textId="2AA039EF" w:rsidR="004B478B" w:rsidRPr="004B478B" w:rsidRDefault="004A7ABC" w:rsidP="004B47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II. </w:t>
            </w:r>
            <w:proofErr w:type="spellStart"/>
            <w:r w:rsidR="004B478B" w:rsidRPr="004B478B">
              <w:rPr>
                <w:rFonts w:ascii="Times New Roman" w:hAnsi="Times New Roman"/>
                <w:b/>
                <w:sz w:val="24"/>
                <w:szCs w:val="24"/>
              </w:rPr>
              <w:t>Concursuri</w:t>
            </w:r>
            <w:proofErr w:type="spellEnd"/>
            <w:r w:rsidR="004B478B"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B478B" w:rsidRPr="004B478B">
              <w:rPr>
                <w:rFonts w:ascii="Times New Roman" w:hAnsi="Times New Roman"/>
                <w:b/>
                <w:sz w:val="24"/>
                <w:szCs w:val="24"/>
              </w:rPr>
              <w:t>interşcolare</w:t>
            </w:r>
            <w:proofErr w:type="spellEnd"/>
            <w:r w:rsidR="004B478B"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,  </w:t>
            </w:r>
            <w:proofErr w:type="spellStart"/>
            <w:r w:rsidR="004B478B" w:rsidRPr="004B478B">
              <w:rPr>
                <w:rFonts w:ascii="Times New Roman" w:hAnsi="Times New Roman"/>
                <w:b/>
                <w:sz w:val="24"/>
                <w:szCs w:val="24"/>
              </w:rPr>
              <w:t>judeţene</w:t>
            </w:r>
            <w:proofErr w:type="spellEnd"/>
            <w:proofErr w:type="gramEnd"/>
            <w:r w:rsidR="004B478B"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4B478B" w:rsidRPr="004B478B">
              <w:rPr>
                <w:rFonts w:ascii="Times New Roman" w:hAnsi="Times New Roman"/>
                <w:b/>
                <w:sz w:val="24"/>
                <w:szCs w:val="24"/>
              </w:rPr>
              <w:t>naţionale</w:t>
            </w:r>
            <w:proofErr w:type="spellEnd"/>
            <w:r w:rsidR="004B478B"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B478B" w:rsidRPr="004B478B"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 w:rsidR="004B478B"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4B478B" w:rsidRPr="004B478B">
              <w:rPr>
                <w:rFonts w:ascii="Times New Roman" w:hAnsi="Times New Roman"/>
                <w:b/>
                <w:sz w:val="24"/>
                <w:szCs w:val="24"/>
              </w:rPr>
              <w:t>internaţionale</w:t>
            </w:r>
            <w:proofErr w:type="spellEnd"/>
            <w:r w:rsidR="004B478B"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4B478B" w:rsidRPr="004B478B">
              <w:rPr>
                <w:rFonts w:ascii="Times New Roman" w:hAnsi="Times New Roman"/>
                <w:b/>
                <w:sz w:val="24"/>
                <w:szCs w:val="24"/>
              </w:rPr>
              <w:t>altele</w:t>
            </w:r>
            <w:proofErr w:type="spellEnd"/>
            <w:r w:rsidR="004B478B"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B478B" w:rsidRPr="004B478B">
              <w:rPr>
                <w:rFonts w:ascii="Times New Roman" w:hAnsi="Times New Roman"/>
                <w:b/>
                <w:sz w:val="24"/>
                <w:szCs w:val="24"/>
              </w:rPr>
              <w:t>decât</w:t>
            </w:r>
            <w:proofErr w:type="spellEnd"/>
            <w:r w:rsidR="004B478B"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B478B" w:rsidRPr="004B478B">
              <w:rPr>
                <w:rFonts w:ascii="Times New Roman" w:hAnsi="Times New Roman"/>
                <w:b/>
                <w:sz w:val="24"/>
                <w:szCs w:val="24"/>
              </w:rPr>
              <w:t>Olimpiadele</w:t>
            </w:r>
            <w:proofErr w:type="spellEnd"/>
            <w:r w:rsidR="004B478B" w:rsidRPr="004B478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B478B" w:rsidRPr="004B478B" w14:paraId="413E88E7" w14:textId="77777777" w:rsidTr="004B478B">
        <w:tc>
          <w:tcPr>
            <w:tcW w:w="709" w:type="dxa"/>
          </w:tcPr>
          <w:p w14:paraId="733DA8EB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II.1</w:t>
            </w:r>
          </w:p>
        </w:tc>
        <w:tc>
          <w:tcPr>
            <w:tcW w:w="2835" w:type="dxa"/>
          </w:tcPr>
          <w:p w14:paraId="1F86231A" w14:textId="466FD0A4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Bernády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György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806" w:type="dxa"/>
          </w:tcPr>
          <w:p w14:paraId="77FD6D4A" w14:textId="73C510CB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Concurs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interșcolar</w:t>
            </w:r>
            <w:proofErr w:type="spellEnd"/>
          </w:p>
          <w:p w14:paraId="5056AFB6" w14:textId="4E2006A7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august</w:t>
            </w:r>
          </w:p>
        </w:tc>
        <w:tc>
          <w:tcPr>
            <w:tcW w:w="1305" w:type="dxa"/>
          </w:tcPr>
          <w:p w14:paraId="289FAE76" w14:textId="733FBBCB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15.500,6</w:t>
            </w:r>
          </w:p>
        </w:tc>
        <w:tc>
          <w:tcPr>
            <w:tcW w:w="1417" w:type="dxa"/>
          </w:tcPr>
          <w:p w14:paraId="10F4BA70" w14:textId="4491AB3B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12.100,6</w:t>
            </w:r>
          </w:p>
        </w:tc>
        <w:tc>
          <w:tcPr>
            <w:tcW w:w="1418" w:type="dxa"/>
          </w:tcPr>
          <w:p w14:paraId="17A11ECD" w14:textId="54B74619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12.100,6</w:t>
            </w:r>
          </w:p>
        </w:tc>
        <w:tc>
          <w:tcPr>
            <w:tcW w:w="1134" w:type="dxa"/>
          </w:tcPr>
          <w:p w14:paraId="1B275639" w14:textId="75A80979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14:paraId="4F238194" w14:textId="4A146528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12.100,6</w:t>
            </w:r>
          </w:p>
        </w:tc>
        <w:tc>
          <w:tcPr>
            <w:tcW w:w="1560" w:type="dxa"/>
          </w:tcPr>
          <w:p w14:paraId="202EDF70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8B" w:rsidRPr="004B478B" w14:paraId="78B87DAA" w14:textId="77777777" w:rsidTr="004B478B">
        <w:tc>
          <w:tcPr>
            <w:tcW w:w="709" w:type="dxa"/>
          </w:tcPr>
          <w:p w14:paraId="1716EF1F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II.2</w:t>
            </w:r>
          </w:p>
        </w:tc>
        <w:tc>
          <w:tcPr>
            <w:tcW w:w="2835" w:type="dxa"/>
          </w:tcPr>
          <w:p w14:paraId="65E02CA2" w14:textId="14B61F52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tehnologic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”Gheorghe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Șincai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4B478B" w:rsidRPr="004B4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</w:tcPr>
          <w:p w14:paraId="641D41C7" w14:textId="27F6F858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 xml:space="preserve">Concurs  </w:t>
            </w:r>
            <w:r w:rsidR="004A7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A7ABC">
              <w:rPr>
                <w:rFonts w:ascii="Times New Roman" w:hAnsi="Times New Roman"/>
                <w:sz w:val="24"/>
                <w:szCs w:val="24"/>
              </w:rPr>
              <w:t>interșcolar</w:t>
            </w:r>
            <w:proofErr w:type="spellEnd"/>
            <w:r w:rsidR="004A7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78B">
              <w:rPr>
                <w:rFonts w:ascii="Times New Roman" w:hAnsi="Times New Roman"/>
                <w:sz w:val="24"/>
                <w:szCs w:val="24"/>
              </w:rPr>
              <w:t>”</w:t>
            </w:r>
            <w:proofErr w:type="spellStart"/>
            <w:r w:rsidR="004A7ABC">
              <w:rPr>
                <w:rFonts w:ascii="Times New Roman" w:hAnsi="Times New Roman"/>
                <w:sz w:val="24"/>
                <w:szCs w:val="24"/>
              </w:rPr>
              <w:t>Sloboză</w:t>
            </w:r>
            <w:proofErr w:type="spellEnd"/>
            <w:proofErr w:type="gramEnd"/>
            <w:r w:rsidR="004A7ABC">
              <w:rPr>
                <w:rFonts w:ascii="Times New Roman" w:hAnsi="Times New Roman"/>
                <w:sz w:val="24"/>
                <w:szCs w:val="24"/>
              </w:rPr>
              <w:t xml:space="preserve">-ne </w:t>
            </w:r>
            <w:proofErr w:type="spellStart"/>
            <w:r w:rsidR="004A7ABC">
              <w:rPr>
                <w:rFonts w:ascii="Times New Roman" w:hAnsi="Times New Roman"/>
                <w:sz w:val="24"/>
                <w:szCs w:val="24"/>
              </w:rPr>
              <w:t>Gazdă</w:t>
            </w:r>
            <w:proofErr w:type="spellEnd"/>
            <w:r w:rsidR="004A7ABC">
              <w:rPr>
                <w:rFonts w:ascii="Times New Roman" w:hAnsi="Times New Roman"/>
                <w:sz w:val="24"/>
                <w:szCs w:val="24"/>
              </w:rPr>
              <w:t xml:space="preserve">-n </w:t>
            </w:r>
            <w:proofErr w:type="spellStart"/>
            <w:r w:rsidR="004A7ABC">
              <w:rPr>
                <w:rFonts w:ascii="Times New Roman" w:hAnsi="Times New Roman"/>
                <w:sz w:val="24"/>
                <w:szCs w:val="24"/>
              </w:rPr>
              <w:t>casă</w:t>
            </w:r>
            <w:proofErr w:type="spellEnd"/>
            <w:r w:rsidR="004A7ABC">
              <w:rPr>
                <w:rFonts w:ascii="Times New Roman" w:hAnsi="Times New Roman"/>
                <w:sz w:val="24"/>
                <w:szCs w:val="24"/>
              </w:rPr>
              <w:t>”</w:t>
            </w:r>
            <w:r w:rsidRPr="004B478B">
              <w:rPr>
                <w:rFonts w:ascii="Times New Roman" w:hAnsi="Times New Roman"/>
                <w:sz w:val="24"/>
                <w:szCs w:val="24"/>
              </w:rPr>
              <w:t xml:space="preserve"> ” </w:t>
            </w:r>
            <w:proofErr w:type="spellStart"/>
            <w:r w:rsidRPr="004B478B">
              <w:rPr>
                <w:rFonts w:ascii="Times New Roman" w:hAnsi="Times New Roman"/>
                <w:sz w:val="24"/>
                <w:szCs w:val="24"/>
              </w:rPr>
              <w:t>ed.</w:t>
            </w:r>
            <w:r w:rsidR="004A7ABC">
              <w:rPr>
                <w:rFonts w:ascii="Times New Roman" w:hAnsi="Times New Roman"/>
                <w:sz w:val="24"/>
                <w:szCs w:val="24"/>
              </w:rPr>
              <w:t>I</w:t>
            </w:r>
            <w:r w:rsidRPr="004B478B">
              <w:rPr>
                <w:rFonts w:ascii="Times New Roman" w:hAnsi="Times New Roman"/>
                <w:sz w:val="24"/>
                <w:szCs w:val="24"/>
              </w:rPr>
              <w:t>V</w:t>
            </w:r>
            <w:proofErr w:type="spellEnd"/>
            <w:r w:rsidRPr="004B478B">
              <w:rPr>
                <w:rFonts w:ascii="Times New Roman" w:hAnsi="Times New Roman"/>
                <w:sz w:val="24"/>
                <w:szCs w:val="24"/>
              </w:rPr>
              <w:t>-a</w:t>
            </w:r>
          </w:p>
          <w:p w14:paraId="517163F5" w14:textId="5C7DDB28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decembrie</w:t>
            </w:r>
            <w:proofErr w:type="spellEnd"/>
          </w:p>
        </w:tc>
        <w:tc>
          <w:tcPr>
            <w:tcW w:w="1305" w:type="dxa"/>
          </w:tcPr>
          <w:p w14:paraId="061480BB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31.876,4</w:t>
            </w:r>
          </w:p>
        </w:tc>
        <w:tc>
          <w:tcPr>
            <w:tcW w:w="1417" w:type="dxa"/>
          </w:tcPr>
          <w:p w14:paraId="5B9B276D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18.150</w:t>
            </w:r>
          </w:p>
        </w:tc>
        <w:tc>
          <w:tcPr>
            <w:tcW w:w="1418" w:type="dxa"/>
          </w:tcPr>
          <w:p w14:paraId="6A4461DA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18.150</w:t>
            </w:r>
          </w:p>
        </w:tc>
        <w:tc>
          <w:tcPr>
            <w:tcW w:w="1134" w:type="dxa"/>
          </w:tcPr>
          <w:p w14:paraId="5C6ADF8E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17" w:type="dxa"/>
          </w:tcPr>
          <w:p w14:paraId="0B0F31FE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18.150</w:t>
            </w:r>
          </w:p>
        </w:tc>
        <w:tc>
          <w:tcPr>
            <w:tcW w:w="1560" w:type="dxa"/>
          </w:tcPr>
          <w:p w14:paraId="60FD83DC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8B" w:rsidRPr="004B478B" w14:paraId="2D494B06" w14:textId="77777777" w:rsidTr="004B478B">
        <w:tc>
          <w:tcPr>
            <w:tcW w:w="709" w:type="dxa"/>
          </w:tcPr>
          <w:p w14:paraId="151E32DB" w14:textId="515DCB1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II.</w:t>
            </w:r>
            <w:r w:rsidR="008C2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4291A60B" w14:textId="3CC9687E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 w:rsidRPr="004B4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A7ABC">
              <w:rPr>
                <w:rFonts w:ascii="Times New Roman" w:hAnsi="Times New Roman"/>
                <w:sz w:val="24"/>
                <w:szCs w:val="24"/>
              </w:rPr>
              <w:t>Tehnologic</w:t>
            </w:r>
            <w:proofErr w:type="spellEnd"/>
            <w:r w:rsidR="004A7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78B">
              <w:rPr>
                <w:rFonts w:ascii="Times New Roman" w:hAnsi="Times New Roman"/>
                <w:sz w:val="24"/>
                <w:szCs w:val="24"/>
              </w:rPr>
              <w:t>”</w:t>
            </w:r>
            <w:r w:rsidR="004A7ABC">
              <w:rPr>
                <w:rFonts w:ascii="Times New Roman" w:hAnsi="Times New Roman"/>
                <w:sz w:val="24"/>
                <w:szCs w:val="24"/>
              </w:rPr>
              <w:t>Ion</w:t>
            </w:r>
            <w:proofErr w:type="gramEnd"/>
            <w:r w:rsidR="004A7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7ABC">
              <w:rPr>
                <w:rFonts w:ascii="Times New Roman" w:hAnsi="Times New Roman"/>
                <w:sz w:val="24"/>
                <w:szCs w:val="24"/>
              </w:rPr>
              <w:t>Vlasiu</w:t>
            </w:r>
            <w:proofErr w:type="spellEnd"/>
            <w:r w:rsidRPr="004B478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806" w:type="dxa"/>
          </w:tcPr>
          <w:p w14:paraId="689BCD75" w14:textId="1D22DB9B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lk75852231"/>
            <w:proofErr w:type="gramStart"/>
            <w:r w:rsidRPr="004B478B">
              <w:rPr>
                <w:rFonts w:ascii="Times New Roman" w:hAnsi="Times New Roman"/>
                <w:sz w:val="24"/>
                <w:szCs w:val="24"/>
              </w:rPr>
              <w:t xml:space="preserve">Concurs </w:t>
            </w:r>
            <w:r w:rsidR="004A7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7ABC">
              <w:rPr>
                <w:rFonts w:ascii="Times New Roman" w:hAnsi="Times New Roman"/>
                <w:sz w:val="24"/>
                <w:szCs w:val="24"/>
              </w:rPr>
              <w:t>interșcolar</w:t>
            </w:r>
            <w:proofErr w:type="spellEnd"/>
            <w:proofErr w:type="gramEnd"/>
            <w:r w:rsidR="004A7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78B">
              <w:rPr>
                <w:rFonts w:ascii="Times New Roman" w:hAnsi="Times New Roman"/>
                <w:sz w:val="24"/>
                <w:szCs w:val="24"/>
              </w:rPr>
              <w:t>”</w:t>
            </w:r>
            <w:proofErr w:type="spellStart"/>
            <w:r w:rsidR="004A7ABC">
              <w:rPr>
                <w:rFonts w:ascii="Times New Roman" w:hAnsi="Times New Roman"/>
                <w:sz w:val="24"/>
                <w:szCs w:val="24"/>
              </w:rPr>
              <w:t>Orașul</w:t>
            </w:r>
            <w:proofErr w:type="spellEnd"/>
            <w:r w:rsidR="004A7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7ABC">
              <w:rPr>
                <w:rFonts w:ascii="Times New Roman" w:hAnsi="Times New Roman"/>
                <w:sz w:val="24"/>
                <w:szCs w:val="24"/>
              </w:rPr>
              <w:t>verde</w:t>
            </w:r>
            <w:proofErr w:type="spellEnd"/>
            <w:r w:rsidR="004A7ABC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="004A7ABC">
              <w:rPr>
                <w:rFonts w:ascii="Times New Roman" w:hAnsi="Times New Roman"/>
                <w:sz w:val="24"/>
                <w:szCs w:val="24"/>
              </w:rPr>
              <w:t>viitorului</w:t>
            </w:r>
            <w:proofErr w:type="spellEnd"/>
            <w:r w:rsidRPr="004B478B">
              <w:rPr>
                <w:rFonts w:ascii="Times New Roman" w:hAnsi="Times New Roman"/>
                <w:sz w:val="24"/>
                <w:szCs w:val="24"/>
              </w:rPr>
              <w:t>”</w:t>
            </w:r>
          </w:p>
          <w:bookmarkEnd w:id="6"/>
          <w:p w14:paraId="3C25FD10" w14:textId="5CC100BC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septembrie-noiembrie</w:t>
            </w:r>
            <w:proofErr w:type="spellEnd"/>
          </w:p>
        </w:tc>
        <w:tc>
          <w:tcPr>
            <w:tcW w:w="1305" w:type="dxa"/>
          </w:tcPr>
          <w:p w14:paraId="186A1672" w14:textId="5829C1B5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2.825</w:t>
            </w:r>
          </w:p>
        </w:tc>
        <w:tc>
          <w:tcPr>
            <w:tcW w:w="1417" w:type="dxa"/>
          </w:tcPr>
          <w:p w14:paraId="38EBDFC4" w14:textId="01F8EE9D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2.260</w:t>
            </w:r>
          </w:p>
        </w:tc>
        <w:tc>
          <w:tcPr>
            <w:tcW w:w="1418" w:type="dxa"/>
          </w:tcPr>
          <w:p w14:paraId="4BF43F90" w14:textId="799DEBB7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2.260</w:t>
            </w:r>
          </w:p>
        </w:tc>
        <w:tc>
          <w:tcPr>
            <w:tcW w:w="1134" w:type="dxa"/>
          </w:tcPr>
          <w:p w14:paraId="74375D96" w14:textId="72D251EE" w:rsidR="004B478B" w:rsidRPr="004B478B" w:rsidRDefault="004A7ABC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14:paraId="0B0E4160" w14:textId="053C0F90" w:rsidR="004B478B" w:rsidRPr="004B478B" w:rsidRDefault="00E85339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" w:name="_Hlk75852212"/>
            <w:r>
              <w:rPr>
                <w:rFonts w:ascii="Times New Roman" w:hAnsi="Times New Roman"/>
                <w:b/>
                <w:sz w:val="24"/>
                <w:szCs w:val="24"/>
              </w:rPr>
              <w:t>2.034</w:t>
            </w:r>
            <w:bookmarkEnd w:id="7"/>
          </w:p>
        </w:tc>
        <w:tc>
          <w:tcPr>
            <w:tcW w:w="1560" w:type="dxa"/>
          </w:tcPr>
          <w:p w14:paraId="3CEEB958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90FEFC" w14:textId="2F92C531" w:rsidR="00D3141B" w:rsidRDefault="00D3141B"/>
    <w:p w14:paraId="2CA3B2C2" w14:textId="77777777" w:rsidR="00D3141B" w:rsidRDefault="00D3141B"/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806"/>
        <w:gridCol w:w="1305"/>
        <w:gridCol w:w="1417"/>
        <w:gridCol w:w="1418"/>
        <w:gridCol w:w="1134"/>
        <w:gridCol w:w="1417"/>
        <w:gridCol w:w="1560"/>
      </w:tblGrid>
      <w:tr w:rsidR="004B478B" w:rsidRPr="004B478B" w14:paraId="21E16B52" w14:textId="77777777" w:rsidTr="004B478B">
        <w:tc>
          <w:tcPr>
            <w:tcW w:w="709" w:type="dxa"/>
          </w:tcPr>
          <w:p w14:paraId="6FCFE7CA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Nr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835" w:type="dxa"/>
          </w:tcPr>
          <w:p w14:paraId="15FC1C95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Solicitant</w:t>
            </w:r>
            <w:proofErr w:type="spellEnd"/>
          </w:p>
        </w:tc>
        <w:tc>
          <w:tcPr>
            <w:tcW w:w="2806" w:type="dxa"/>
          </w:tcPr>
          <w:p w14:paraId="03E13EB3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Denumirea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proiectului</w:t>
            </w:r>
            <w:proofErr w:type="spellEnd"/>
          </w:p>
          <w:p w14:paraId="732EFFD6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1305" w:type="dxa"/>
          </w:tcPr>
          <w:p w14:paraId="6D19B864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Valoarea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totală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proiect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EC3B3B7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-Lei-</w:t>
            </w:r>
          </w:p>
        </w:tc>
        <w:tc>
          <w:tcPr>
            <w:tcW w:w="1417" w:type="dxa"/>
          </w:tcPr>
          <w:p w14:paraId="04D22FCD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solicitată</w:t>
            </w:r>
            <w:proofErr w:type="spellEnd"/>
          </w:p>
          <w:p w14:paraId="0E80876B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-lei-</w:t>
            </w:r>
          </w:p>
        </w:tc>
        <w:tc>
          <w:tcPr>
            <w:tcW w:w="1418" w:type="dxa"/>
          </w:tcPr>
          <w:p w14:paraId="73D7D355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eligibilă</w:t>
            </w:r>
            <w:proofErr w:type="spellEnd"/>
          </w:p>
          <w:p w14:paraId="39D35E50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-lei-</w:t>
            </w:r>
          </w:p>
        </w:tc>
        <w:tc>
          <w:tcPr>
            <w:tcW w:w="1134" w:type="dxa"/>
          </w:tcPr>
          <w:p w14:paraId="7CD5F568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Punctaj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propus</w:t>
            </w:r>
            <w:proofErr w:type="spellEnd"/>
          </w:p>
        </w:tc>
        <w:tc>
          <w:tcPr>
            <w:tcW w:w="1417" w:type="dxa"/>
          </w:tcPr>
          <w:p w14:paraId="37348886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propusă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comisie</w:t>
            </w:r>
            <w:proofErr w:type="spellEnd"/>
          </w:p>
          <w:p w14:paraId="75664C53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Conf.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pctaj</w:t>
            </w:r>
            <w:proofErr w:type="spellEnd"/>
          </w:p>
        </w:tc>
        <w:tc>
          <w:tcPr>
            <w:tcW w:w="1560" w:type="dxa"/>
          </w:tcPr>
          <w:p w14:paraId="708B0F93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  <w:proofErr w:type="spellEnd"/>
          </w:p>
        </w:tc>
      </w:tr>
      <w:tr w:rsidR="004B478B" w:rsidRPr="004B478B" w14:paraId="33A2B540" w14:textId="77777777" w:rsidTr="004B478B">
        <w:tc>
          <w:tcPr>
            <w:tcW w:w="709" w:type="dxa"/>
          </w:tcPr>
          <w:p w14:paraId="5FDEF870" w14:textId="73EA9664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II.</w:t>
            </w:r>
            <w:r w:rsidR="008C20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07EDBDC1" w14:textId="21FB840A" w:rsidR="004B478B" w:rsidRPr="004B478B" w:rsidRDefault="00E85339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Pedagogic ”Mihai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Eminescu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806" w:type="dxa"/>
          </w:tcPr>
          <w:p w14:paraId="46953927" w14:textId="149BF22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_Hlk75852574"/>
            <w:r w:rsidRPr="004B478B">
              <w:rPr>
                <w:rFonts w:ascii="Times New Roman" w:hAnsi="Times New Roman"/>
                <w:sz w:val="24"/>
                <w:szCs w:val="24"/>
              </w:rPr>
              <w:t xml:space="preserve">Concurs </w:t>
            </w:r>
            <w:proofErr w:type="spellStart"/>
            <w:proofErr w:type="gramStart"/>
            <w:r w:rsidR="00E85339">
              <w:rPr>
                <w:rFonts w:ascii="Times New Roman" w:hAnsi="Times New Roman"/>
                <w:sz w:val="24"/>
                <w:szCs w:val="24"/>
              </w:rPr>
              <w:t>interșcolar</w:t>
            </w:r>
            <w:proofErr w:type="spellEnd"/>
            <w:r w:rsidR="00E85339">
              <w:rPr>
                <w:rFonts w:ascii="Times New Roman" w:hAnsi="Times New Roman"/>
                <w:sz w:val="24"/>
                <w:szCs w:val="24"/>
              </w:rPr>
              <w:t xml:space="preserve"> ”</w:t>
            </w:r>
            <w:proofErr w:type="spellStart"/>
            <w:r w:rsidR="00E8533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proofErr w:type="gramEnd"/>
            <w:r w:rsidR="00E85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5339">
              <w:rPr>
                <w:rFonts w:ascii="Times New Roman" w:hAnsi="Times New Roman"/>
                <w:sz w:val="24"/>
                <w:szCs w:val="24"/>
              </w:rPr>
              <w:t>slujba</w:t>
            </w:r>
            <w:proofErr w:type="spellEnd"/>
            <w:r w:rsidR="00E85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5339">
              <w:rPr>
                <w:rFonts w:ascii="Times New Roman" w:hAnsi="Times New Roman"/>
                <w:sz w:val="24"/>
                <w:szCs w:val="24"/>
              </w:rPr>
              <w:t>idealului</w:t>
            </w:r>
            <w:proofErr w:type="spellEnd"/>
            <w:r w:rsidR="00E8533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E85339">
              <w:rPr>
                <w:rFonts w:ascii="Times New Roman" w:hAnsi="Times New Roman"/>
                <w:sz w:val="24"/>
                <w:szCs w:val="24"/>
              </w:rPr>
              <w:t>Unire</w:t>
            </w:r>
            <w:proofErr w:type="spellEnd"/>
            <w:r w:rsidR="00E85339">
              <w:rPr>
                <w:rFonts w:ascii="Times New Roman" w:hAnsi="Times New Roman"/>
                <w:sz w:val="24"/>
                <w:szCs w:val="24"/>
              </w:rPr>
              <w:t>”</w:t>
            </w:r>
          </w:p>
          <w:bookmarkEnd w:id="8"/>
          <w:p w14:paraId="65BE752B" w14:textId="3DAFB9ED" w:rsidR="004B478B" w:rsidRPr="004B478B" w:rsidRDefault="00E85339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Septembrie-decembrie</w:t>
            </w:r>
            <w:proofErr w:type="spellEnd"/>
          </w:p>
        </w:tc>
        <w:tc>
          <w:tcPr>
            <w:tcW w:w="1305" w:type="dxa"/>
          </w:tcPr>
          <w:p w14:paraId="56A1D0F4" w14:textId="1A08B4AF" w:rsidR="004B478B" w:rsidRPr="004B478B" w:rsidRDefault="00E85339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11.353</w:t>
            </w:r>
          </w:p>
        </w:tc>
        <w:tc>
          <w:tcPr>
            <w:tcW w:w="1417" w:type="dxa"/>
          </w:tcPr>
          <w:p w14:paraId="18DA14C8" w14:textId="4D66F2D8" w:rsidR="004B478B" w:rsidRPr="004B478B" w:rsidRDefault="00E85339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10.153</w:t>
            </w:r>
          </w:p>
        </w:tc>
        <w:tc>
          <w:tcPr>
            <w:tcW w:w="1418" w:type="dxa"/>
          </w:tcPr>
          <w:p w14:paraId="015C04F7" w14:textId="71C30BEC" w:rsidR="004B478B" w:rsidRPr="004B478B" w:rsidRDefault="00E85339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10.153</w:t>
            </w:r>
          </w:p>
        </w:tc>
        <w:tc>
          <w:tcPr>
            <w:tcW w:w="1134" w:type="dxa"/>
          </w:tcPr>
          <w:p w14:paraId="42373612" w14:textId="6C2FF496" w:rsidR="004B478B" w:rsidRPr="004B478B" w:rsidRDefault="00E85339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14:paraId="5B222F2C" w14:textId="30D36050" w:rsidR="004B478B" w:rsidRPr="004B478B" w:rsidRDefault="00E85339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9" w:name="_Hlk75852553"/>
            <w:r>
              <w:rPr>
                <w:rFonts w:ascii="Times New Roman" w:hAnsi="Times New Roman"/>
                <w:b/>
                <w:sz w:val="24"/>
                <w:szCs w:val="24"/>
              </w:rPr>
              <w:t>9.137,7</w:t>
            </w:r>
            <w:bookmarkEnd w:id="9"/>
          </w:p>
        </w:tc>
        <w:tc>
          <w:tcPr>
            <w:tcW w:w="1560" w:type="dxa"/>
          </w:tcPr>
          <w:p w14:paraId="4978A019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8B" w:rsidRPr="004B478B" w14:paraId="08D6556A" w14:textId="77777777" w:rsidTr="004B478B">
        <w:tc>
          <w:tcPr>
            <w:tcW w:w="709" w:type="dxa"/>
          </w:tcPr>
          <w:p w14:paraId="04102DBF" w14:textId="37D2BA0D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II.</w:t>
            </w:r>
            <w:r w:rsidR="008C20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7BB7B586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sz w:val="24"/>
                <w:szCs w:val="24"/>
              </w:rPr>
              <w:t>Liceu</w:t>
            </w:r>
            <w:proofErr w:type="spellEnd"/>
            <w:r w:rsidRPr="004B4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78B">
              <w:rPr>
                <w:rFonts w:ascii="Times New Roman" w:hAnsi="Times New Roman"/>
                <w:sz w:val="24"/>
                <w:szCs w:val="24"/>
              </w:rPr>
              <w:t>Vocațional</w:t>
            </w:r>
            <w:proofErr w:type="spellEnd"/>
            <w:r w:rsidRPr="004B478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B478B">
              <w:rPr>
                <w:rFonts w:ascii="Times New Roman" w:hAnsi="Times New Roman"/>
                <w:sz w:val="24"/>
                <w:szCs w:val="24"/>
              </w:rPr>
              <w:t>Artă</w:t>
            </w:r>
            <w:proofErr w:type="spellEnd"/>
          </w:p>
        </w:tc>
        <w:tc>
          <w:tcPr>
            <w:tcW w:w="2806" w:type="dxa"/>
          </w:tcPr>
          <w:p w14:paraId="51BBDE46" w14:textId="739A7C52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478B">
              <w:rPr>
                <w:rFonts w:ascii="Times New Roman" w:hAnsi="Times New Roman"/>
                <w:sz w:val="24"/>
                <w:szCs w:val="24"/>
              </w:rPr>
              <w:t>Concurs ”</w:t>
            </w:r>
            <w:proofErr w:type="spellStart"/>
            <w:r w:rsidR="00E85339">
              <w:rPr>
                <w:rFonts w:ascii="Times New Roman" w:hAnsi="Times New Roman"/>
                <w:sz w:val="24"/>
                <w:szCs w:val="24"/>
              </w:rPr>
              <w:t>Clopoțel</w:t>
            </w:r>
            <w:proofErr w:type="spellEnd"/>
            <w:proofErr w:type="gramEnd"/>
            <w:r w:rsidR="00E8533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E85339">
              <w:rPr>
                <w:rFonts w:ascii="Times New Roman" w:hAnsi="Times New Roman"/>
                <w:sz w:val="24"/>
                <w:szCs w:val="24"/>
              </w:rPr>
              <w:t>cristal</w:t>
            </w:r>
            <w:proofErr w:type="spellEnd"/>
            <w:r w:rsidR="00E85339">
              <w:rPr>
                <w:rFonts w:ascii="Times New Roman" w:hAnsi="Times New Roman"/>
                <w:sz w:val="24"/>
                <w:szCs w:val="24"/>
              </w:rPr>
              <w:t xml:space="preserve"> 2021”</w:t>
            </w:r>
          </w:p>
          <w:p w14:paraId="2F4B025D" w14:textId="0E9EA8EE" w:rsidR="004B478B" w:rsidRPr="004B478B" w:rsidRDefault="004B478B" w:rsidP="004B4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E85339">
              <w:rPr>
                <w:rFonts w:ascii="Times New Roman" w:hAnsi="Times New Roman"/>
                <w:sz w:val="24"/>
                <w:szCs w:val="24"/>
              </w:rPr>
              <w:t>august-</w:t>
            </w:r>
            <w:proofErr w:type="spellStart"/>
            <w:r w:rsidR="00E85339">
              <w:rPr>
                <w:rFonts w:ascii="Times New Roman" w:hAnsi="Times New Roman"/>
                <w:sz w:val="24"/>
                <w:szCs w:val="24"/>
              </w:rPr>
              <w:t>decembrie</w:t>
            </w:r>
            <w:proofErr w:type="spellEnd"/>
          </w:p>
        </w:tc>
        <w:tc>
          <w:tcPr>
            <w:tcW w:w="1305" w:type="dxa"/>
          </w:tcPr>
          <w:p w14:paraId="6BA688F1" w14:textId="047D462C" w:rsidR="004B478B" w:rsidRPr="004B478B" w:rsidRDefault="00E85339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17.758</w:t>
            </w:r>
          </w:p>
        </w:tc>
        <w:tc>
          <w:tcPr>
            <w:tcW w:w="1417" w:type="dxa"/>
          </w:tcPr>
          <w:p w14:paraId="6EE0799D" w14:textId="1A116A8D" w:rsidR="004B478B" w:rsidRPr="004B478B" w:rsidRDefault="00E85339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15.758</w:t>
            </w:r>
          </w:p>
        </w:tc>
        <w:tc>
          <w:tcPr>
            <w:tcW w:w="1418" w:type="dxa"/>
          </w:tcPr>
          <w:p w14:paraId="34A663D0" w14:textId="17771225" w:rsidR="004B478B" w:rsidRPr="004B478B" w:rsidRDefault="00634F9A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14.398</w:t>
            </w:r>
          </w:p>
        </w:tc>
        <w:tc>
          <w:tcPr>
            <w:tcW w:w="1134" w:type="dxa"/>
          </w:tcPr>
          <w:p w14:paraId="6E4FEC11" w14:textId="65976A42" w:rsidR="004B478B" w:rsidRPr="004B478B" w:rsidRDefault="00E85339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14:paraId="0B202949" w14:textId="0E3DC95E" w:rsidR="004B478B" w:rsidRPr="004B478B" w:rsidRDefault="00634F9A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0" w:name="_Hlk75861151"/>
            <w:r>
              <w:rPr>
                <w:rFonts w:ascii="Times New Roman" w:hAnsi="Times New Roman"/>
                <w:b/>
                <w:sz w:val="24"/>
                <w:szCs w:val="24"/>
              </w:rPr>
              <w:t>11.518,4</w:t>
            </w:r>
            <w:bookmarkEnd w:id="10"/>
          </w:p>
        </w:tc>
        <w:tc>
          <w:tcPr>
            <w:tcW w:w="1560" w:type="dxa"/>
          </w:tcPr>
          <w:p w14:paraId="6BDC9894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F9A" w:rsidRPr="004B478B" w14:paraId="233C96F7" w14:textId="77777777" w:rsidTr="004B478B">
        <w:tc>
          <w:tcPr>
            <w:tcW w:w="709" w:type="dxa"/>
          </w:tcPr>
          <w:p w14:paraId="21976980" w14:textId="4D884364" w:rsidR="00634F9A" w:rsidRPr="004B478B" w:rsidRDefault="00634F9A" w:rsidP="00634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II.</w:t>
            </w:r>
            <w:r w:rsidR="008C20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48B70A7F" w14:textId="5FC0901E" w:rsidR="00634F9A" w:rsidRPr="004B478B" w:rsidRDefault="00634F9A" w:rsidP="00634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sz w:val="24"/>
                <w:szCs w:val="24"/>
              </w:rPr>
              <w:t>Liceu</w:t>
            </w:r>
            <w:proofErr w:type="spellEnd"/>
            <w:r w:rsidRPr="004B4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78B">
              <w:rPr>
                <w:rFonts w:ascii="Times New Roman" w:hAnsi="Times New Roman"/>
                <w:sz w:val="24"/>
                <w:szCs w:val="24"/>
              </w:rPr>
              <w:t>Vocațional</w:t>
            </w:r>
            <w:proofErr w:type="spellEnd"/>
            <w:r w:rsidRPr="004B478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B478B">
              <w:rPr>
                <w:rFonts w:ascii="Times New Roman" w:hAnsi="Times New Roman"/>
                <w:sz w:val="24"/>
                <w:szCs w:val="24"/>
              </w:rPr>
              <w:t>Artă</w:t>
            </w:r>
            <w:proofErr w:type="spellEnd"/>
          </w:p>
        </w:tc>
        <w:tc>
          <w:tcPr>
            <w:tcW w:w="2806" w:type="dxa"/>
          </w:tcPr>
          <w:p w14:paraId="1A3EF56C" w14:textId="77777777" w:rsidR="00634F9A" w:rsidRDefault="00634F9A" w:rsidP="00634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" w:name="_Hlk75860934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Concurs ”Master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Class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Șansă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Egală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2021”</w:t>
            </w:r>
          </w:p>
          <w:bookmarkEnd w:id="11"/>
          <w:p w14:paraId="63230A06" w14:textId="1CD45941" w:rsidR="00634F9A" w:rsidRPr="004B478B" w:rsidRDefault="00634F9A" w:rsidP="00634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August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decembrie</w:t>
            </w:r>
            <w:proofErr w:type="spellEnd"/>
          </w:p>
        </w:tc>
        <w:tc>
          <w:tcPr>
            <w:tcW w:w="1305" w:type="dxa"/>
          </w:tcPr>
          <w:p w14:paraId="52446803" w14:textId="43E9ABF5" w:rsidR="00634F9A" w:rsidRPr="004B478B" w:rsidRDefault="00634F9A" w:rsidP="00634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26.819</w:t>
            </w:r>
          </w:p>
        </w:tc>
        <w:tc>
          <w:tcPr>
            <w:tcW w:w="1417" w:type="dxa"/>
          </w:tcPr>
          <w:p w14:paraId="25572125" w14:textId="32D0DCEE" w:rsidR="00634F9A" w:rsidRPr="004B478B" w:rsidRDefault="00634F9A" w:rsidP="00634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18.714</w:t>
            </w:r>
          </w:p>
        </w:tc>
        <w:tc>
          <w:tcPr>
            <w:tcW w:w="1418" w:type="dxa"/>
          </w:tcPr>
          <w:p w14:paraId="1A9F4B0E" w14:textId="11B8698F" w:rsidR="00634F9A" w:rsidRPr="004B478B" w:rsidRDefault="00634F9A" w:rsidP="00634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15.090</w:t>
            </w:r>
          </w:p>
        </w:tc>
        <w:tc>
          <w:tcPr>
            <w:tcW w:w="1134" w:type="dxa"/>
          </w:tcPr>
          <w:p w14:paraId="6C0F1DEB" w14:textId="0CFB5441" w:rsidR="00634F9A" w:rsidRPr="004B478B" w:rsidRDefault="004E1F35" w:rsidP="00634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14:paraId="1AFBA54D" w14:textId="5223B76E" w:rsidR="00634F9A" w:rsidRPr="004B478B" w:rsidRDefault="004E1F35" w:rsidP="00634F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2" w:name="_Hlk75860728"/>
            <w:r>
              <w:rPr>
                <w:rFonts w:ascii="Times New Roman" w:hAnsi="Times New Roman"/>
                <w:b/>
                <w:sz w:val="24"/>
                <w:szCs w:val="24"/>
              </w:rPr>
              <w:t>7.545</w:t>
            </w:r>
            <w:bookmarkEnd w:id="12"/>
          </w:p>
        </w:tc>
        <w:tc>
          <w:tcPr>
            <w:tcW w:w="1560" w:type="dxa"/>
          </w:tcPr>
          <w:p w14:paraId="43014839" w14:textId="77777777" w:rsidR="00634F9A" w:rsidRPr="004B478B" w:rsidRDefault="00634F9A" w:rsidP="00634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8B" w:rsidRPr="004B478B" w14:paraId="1E2CD5FD" w14:textId="77777777" w:rsidTr="004B478B">
        <w:trPr>
          <w:cantSplit/>
          <w:trHeight w:val="373"/>
        </w:trPr>
        <w:tc>
          <w:tcPr>
            <w:tcW w:w="14601" w:type="dxa"/>
            <w:gridSpan w:val="9"/>
          </w:tcPr>
          <w:p w14:paraId="0C93D3B1" w14:textId="77777777" w:rsidR="004B478B" w:rsidRPr="004B478B" w:rsidRDefault="004B478B" w:rsidP="004B47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Schimb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experienţă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459C1" w:rsidRPr="004B478B" w14:paraId="3A55E780" w14:textId="77777777" w:rsidTr="005945F1">
        <w:tc>
          <w:tcPr>
            <w:tcW w:w="709" w:type="dxa"/>
          </w:tcPr>
          <w:p w14:paraId="391A1697" w14:textId="77777777" w:rsidR="005459C1" w:rsidRPr="004B478B" w:rsidRDefault="005459C1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III.1</w:t>
            </w:r>
          </w:p>
        </w:tc>
        <w:tc>
          <w:tcPr>
            <w:tcW w:w="2835" w:type="dxa"/>
          </w:tcPr>
          <w:p w14:paraId="38E163DD" w14:textId="65FAE9A3" w:rsidR="005459C1" w:rsidRPr="004B478B" w:rsidRDefault="005459C1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  <w:proofErr w:type="spellStart"/>
            <w:r w:rsidRPr="004B478B"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 w:rsidRPr="004B4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cu Program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Sportiv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”Szasz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Adalbert”</w:t>
            </w:r>
          </w:p>
        </w:tc>
        <w:tc>
          <w:tcPr>
            <w:tcW w:w="2806" w:type="dxa"/>
          </w:tcPr>
          <w:p w14:paraId="3B4EBD07" w14:textId="0A42E080" w:rsidR="005459C1" w:rsidRPr="004B478B" w:rsidRDefault="005459C1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1" w:type="dxa"/>
            <w:gridSpan w:val="6"/>
          </w:tcPr>
          <w:p w14:paraId="00AE5094" w14:textId="62CC8F70" w:rsidR="005459C1" w:rsidRPr="005459C1" w:rsidRDefault="005459C1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9C1">
              <w:rPr>
                <w:rFonts w:ascii="Times New Roman" w:hAnsi="Times New Roman"/>
                <w:sz w:val="24"/>
                <w:szCs w:val="24"/>
              </w:rPr>
              <w:t>Respins-nerespectarea</w:t>
            </w:r>
            <w:proofErr w:type="spellEnd"/>
            <w:r w:rsidRPr="005459C1">
              <w:rPr>
                <w:rFonts w:ascii="Times New Roman" w:hAnsi="Times New Roman"/>
                <w:sz w:val="24"/>
                <w:szCs w:val="24"/>
              </w:rPr>
              <w:t xml:space="preserve"> pct.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459C1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5459C1">
              <w:rPr>
                <w:rFonts w:ascii="Times New Roman" w:hAnsi="Times New Roman"/>
                <w:sz w:val="24"/>
                <w:szCs w:val="24"/>
              </w:rPr>
              <w:t>Ghidul</w:t>
            </w:r>
            <w:proofErr w:type="spellEnd"/>
            <w:r w:rsidRPr="005459C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459C1">
              <w:rPr>
                <w:rFonts w:ascii="Times New Roman" w:hAnsi="Times New Roman"/>
                <w:sz w:val="24"/>
                <w:szCs w:val="24"/>
              </w:rPr>
              <w:t>finanțare</w:t>
            </w:r>
            <w:proofErr w:type="spellEnd"/>
          </w:p>
        </w:tc>
      </w:tr>
      <w:tr w:rsidR="005459C1" w:rsidRPr="004B478B" w14:paraId="6F1617C9" w14:textId="77777777" w:rsidTr="00297EEF">
        <w:tc>
          <w:tcPr>
            <w:tcW w:w="709" w:type="dxa"/>
          </w:tcPr>
          <w:p w14:paraId="0C9EFA03" w14:textId="77777777" w:rsidR="005459C1" w:rsidRPr="004B478B" w:rsidRDefault="005459C1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III.2</w:t>
            </w:r>
          </w:p>
        </w:tc>
        <w:tc>
          <w:tcPr>
            <w:tcW w:w="2835" w:type="dxa"/>
          </w:tcPr>
          <w:p w14:paraId="49EA023B" w14:textId="69C047C0" w:rsidR="005459C1" w:rsidRPr="004B478B" w:rsidRDefault="005459C1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  <w:proofErr w:type="spellStart"/>
            <w:r w:rsidRPr="004B478B"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 w:rsidRPr="004B4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cu Program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Sportiv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”Szasz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Adalbert</w:t>
            </w:r>
            <w:r w:rsidRPr="004B478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806" w:type="dxa"/>
          </w:tcPr>
          <w:p w14:paraId="75B61F9D" w14:textId="565FFED2" w:rsidR="005459C1" w:rsidRPr="004B478B" w:rsidRDefault="005459C1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1" w:type="dxa"/>
            <w:gridSpan w:val="6"/>
          </w:tcPr>
          <w:p w14:paraId="1AC412E8" w14:textId="23F22FC9" w:rsidR="005459C1" w:rsidRPr="005459C1" w:rsidRDefault="005459C1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9C1">
              <w:rPr>
                <w:rFonts w:ascii="Times New Roman" w:hAnsi="Times New Roman"/>
                <w:sz w:val="24"/>
                <w:szCs w:val="24"/>
              </w:rPr>
              <w:t>Respins-nerespectarea</w:t>
            </w:r>
            <w:proofErr w:type="spellEnd"/>
            <w:r w:rsidRPr="005459C1">
              <w:rPr>
                <w:rFonts w:ascii="Times New Roman" w:hAnsi="Times New Roman"/>
                <w:sz w:val="24"/>
                <w:szCs w:val="24"/>
              </w:rPr>
              <w:t xml:space="preserve"> pct.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459C1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5459C1">
              <w:rPr>
                <w:rFonts w:ascii="Times New Roman" w:hAnsi="Times New Roman"/>
                <w:sz w:val="24"/>
                <w:szCs w:val="24"/>
              </w:rPr>
              <w:t>Ghidul</w:t>
            </w:r>
            <w:proofErr w:type="spellEnd"/>
            <w:r w:rsidRPr="005459C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459C1">
              <w:rPr>
                <w:rFonts w:ascii="Times New Roman" w:hAnsi="Times New Roman"/>
                <w:sz w:val="24"/>
                <w:szCs w:val="24"/>
              </w:rPr>
              <w:t>finanțare</w:t>
            </w:r>
            <w:proofErr w:type="spellEnd"/>
          </w:p>
        </w:tc>
      </w:tr>
      <w:tr w:rsidR="005459C1" w:rsidRPr="004B478B" w14:paraId="01AAF4E9" w14:textId="77777777" w:rsidTr="00317C71">
        <w:tc>
          <w:tcPr>
            <w:tcW w:w="709" w:type="dxa"/>
          </w:tcPr>
          <w:p w14:paraId="3D9B5B21" w14:textId="77777777" w:rsidR="005459C1" w:rsidRPr="004B478B" w:rsidRDefault="005459C1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III.3</w:t>
            </w:r>
          </w:p>
        </w:tc>
        <w:tc>
          <w:tcPr>
            <w:tcW w:w="2835" w:type="dxa"/>
          </w:tcPr>
          <w:p w14:paraId="0C03C40D" w14:textId="20862342" w:rsidR="005459C1" w:rsidRPr="004B478B" w:rsidRDefault="005459C1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 w:rsidRPr="004B4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cu Program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Sportiv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”Szasz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Adalbert</w:t>
            </w:r>
          </w:p>
        </w:tc>
        <w:tc>
          <w:tcPr>
            <w:tcW w:w="2806" w:type="dxa"/>
          </w:tcPr>
          <w:p w14:paraId="11F82292" w14:textId="30BDFB4E" w:rsidR="005459C1" w:rsidRPr="004B478B" w:rsidRDefault="005459C1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1" w:type="dxa"/>
            <w:gridSpan w:val="6"/>
          </w:tcPr>
          <w:p w14:paraId="11C9B17E" w14:textId="6FC49BFD" w:rsidR="005459C1" w:rsidRPr="005459C1" w:rsidRDefault="005459C1" w:rsidP="004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9C1">
              <w:rPr>
                <w:rFonts w:ascii="Times New Roman" w:hAnsi="Times New Roman"/>
                <w:sz w:val="24"/>
                <w:szCs w:val="24"/>
              </w:rPr>
              <w:t>Respins-nerespectarea</w:t>
            </w:r>
            <w:proofErr w:type="spellEnd"/>
            <w:r w:rsidRPr="005459C1">
              <w:rPr>
                <w:rFonts w:ascii="Times New Roman" w:hAnsi="Times New Roman"/>
                <w:sz w:val="24"/>
                <w:szCs w:val="24"/>
              </w:rPr>
              <w:t xml:space="preserve"> pct.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459C1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5459C1">
              <w:rPr>
                <w:rFonts w:ascii="Times New Roman" w:hAnsi="Times New Roman"/>
                <w:sz w:val="24"/>
                <w:szCs w:val="24"/>
              </w:rPr>
              <w:t>Ghidul</w:t>
            </w:r>
            <w:proofErr w:type="spellEnd"/>
            <w:r w:rsidRPr="005459C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459C1">
              <w:rPr>
                <w:rFonts w:ascii="Times New Roman" w:hAnsi="Times New Roman"/>
                <w:sz w:val="24"/>
                <w:szCs w:val="24"/>
              </w:rPr>
              <w:t>finanțare</w:t>
            </w:r>
            <w:proofErr w:type="spellEnd"/>
          </w:p>
        </w:tc>
      </w:tr>
      <w:tr w:rsidR="004B478B" w:rsidRPr="004B478B" w14:paraId="207E17E1" w14:textId="77777777" w:rsidTr="004B478B">
        <w:trPr>
          <w:cantSplit/>
        </w:trPr>
        <w:tc>
          <w:tcPr>
            <w:tcW w:w="6350" w:type="dxa"/>
            <w:gridSpan w:val="3"/>
          </w:tcPr>
          <w:p w14:paraId="02257F53" w14:textId="77777777" w:rsidR="004B478B" w:rsidRPr="004B478B" w:rsidRDefault="004B478B" w:rsidP="004B478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05" w:type="dxa"/>
          </w:tcPr>
          <w:p w14:paraId="7392468D" w14:textId="0DB60A40" w:rsidR="004B478B" w:rsidRPr="004B478B" w:rsidRDefault="008C2030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159.229,6</w:t>
            </w:r>
          </w:p>
        </w:tc>
        <w:tc>
          <w:tcPr>
            <w:tcW w:w="1417" w:type="dxa"/>
          </w:tcPr>
          <w:p w14:paraId="4DA9804B" w14:textId="303139EB" w:rsidR="004B478B" w:rsidRPr="004B478B" w:rsidRDefault="008C2030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121.740,84</w:t>
            </w:r>
          </w:p>
        </w:tc>
        <w:tc>
          <w:tcPr>
            <w:tcW w:w="1418" w:type="dxa"/>
          </w:tcPr>
          <w:p w14:paraId="7AAB8B65" w14:textId="740FA646" w:rsidR="004B478B" w:rsidRPr="004B478B" w:rsidRDefault="008C2030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116.756,84</w:t>
            </w:r>
          </w:p>
        </w:tc>
        <w:tc>
          <w:tcPr>
            <w:tcW w:w="1134" w:type="dxa"/>
          </w:tcPr>
          <w:p w14:paraId="220F8CD7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9AE45A" w14:textId="74EFD09E" w:rsidR="004B478B" w:rsidRPr="004B478B" w:rsidRDefault="008C2030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105.090,94</w:t>
            </w:r>
          </w:p>
        </w:tc>
        <w:tc>
          <w:tcPr>
            <w:tcW w:w="1560" w:type="dxa"/>
          </w:tcPr>
          <w:p w14:paraId="56373F23" w14:textId="77777777" w:rsidR="004B478B" w:rsidRPr="004B478B" w:rsidRDefault="004B478B" w:rsidP="004B4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66D760" w14:textId="77777777" w:rsidR="004B478B" w:rsidRPr="004B478B" w:rsidRDefault="004B478B" w:rsidP="004B47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478B">
        <w:rPr>
          <w:rFonts w:ascii="Times New Roman" w:hAnsi="Times New Roman"/>
          <w:b/>
          <w:sz w:val="24"/>
          <w:szCs w:val="24"/>
        </w:rPr>
        <w:tab/>
      </w:r>
      <w:r w:rsidRPr="004B478B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14:paraId="6DD333A0" w14:textId="77777777" w:rsidR="00592478" w:rsidRDefault="00592478" w:rsidP="009E462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56C8FE3" w14:textId="18AE588F" w:rsidR="00592478" w:rsidRDefault="00592478" w:rsidP="009E462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So</w:t>
      </w:r>
      <w:r w:rsidR="005459C1">
        <w:rPr>
          <w:rFonts w:ascii="Times New Roman" w:hAnsi="Times New Roman"/>
          <w:b/>
          <w:sz w:val="24"/>
          <w:szCs w:val="24"/>
        </w:rPr>
        <w:t>ó</w:t>
      </w:r>
      <w:r>
        <w:rPr>
          <w:rFonts w:ascii="Times New Roman" w:hAnsi="Times New Roman"/>
          <w:b/>
          <w:sz w:val="24"/>
          <w:szCs w:val="24"/>
        </w:rPr>
        <w:t>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Zoltan ______________________________________</w:t>
      </w:r>
    </w:p>
    <w:p w14:paraId="2461400A" w14:textId="4CDA0025" w:rsidR="004B478B" w:rsidRPr="004B478B" w:rsidRDefault="004B478B" w:rsidP="009E462C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4B478B">
        <w:rPr>
          <w:rFonts w:ascii="Times New Roman" w:hAnsi="Times New Roman"/>
          <w:b/>
          <w:sz w:val="24"/>
          <w:szCs w:val="24"/>
        </w:rPr>
        <w:t>Bălaş</w:t>
      </w:r>
      <w:proofErr w:type="spellEnd"/>
      <w:r w:rsidRPr="004B478B">
        <w:rPr>
          <w:rFonts w:ascii="Times New Roman" w:hAnsi="Times New Roman"/>
          <w:b/>
          <w:sz w:val="24"/>
          <w:szCs w:val="24"/>
        </w:rPr>
        <w:t xml:space="preserve"> Radu      ___________________________________                                 </w:t>
      </w:r>
      <w:proofErr w:type="spellStart"/>
      <w:r w:rsidR="0096144B">
        <w:rPr>
          <w:rFonts w:ascii="Times New Roman" w:hAnsi="Times New Roman"/>
          <w:b/>
          <w:sz w:val="24"/>
          <w:szCs w:val="24"/>
        </w:rPr>
        <w:t>Tam</w:t>
      </w:r>
      <w:r w:rsidR="005459C1">
        <w:rPr>
          <w:rFonts w:ascii="Times New Roman" w:hAnsi="Times New Roman"/>
          <w:b/>
          <w:sz w:val="24"/>
          <w:szCs w:val="24"/>
        </w:rPr>
        <w:t>á</w:t>
      </w:r>
      <w:r w:rsidR="0096144B">
        <w:rPr>
          <w:rFonts w:ascii="Times New Roman" w:hAnsi="Times New Roman"/>
          <w:b/>
          <w:sz w:val="24"/>
          <w:szCs w:val="24"/>
        </w:rPr>
        <w:t>si</w:t>
      </w:r>
      <w:proofErr w:type="spellEnd"/>
      <w:r w:rsidR="009614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144B">
        <w:rPr>
          <w:rFonts w:ascii="Times New Roman" w:hAnsi="Times New Roman"/>
          <w:b/>
          <w:sz w:val="24"/>
          <w:szCs w:val="24"/>
        </w:rPr>
        <w:t>Zsolt</w:t>
      </w:r>
      <w:proofErr w:type="spellEnd"/>
      <w:r w:rsidRPr="004B478B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Pr="004B478B">
        <w:rPr>
          <w:rFonts w:ascii="Times New Roman" w:hAnsi="Times New Roman"/>
          <w:b/>
          <w:sz w:val="24"/>
          <w:szCs w:val="24"/>
          <w:lang w:val="ro-RO"/>
        </w:rPr>
        <w:t>___________________________________</w:t>
      </w:r>
    </w:p>
    <w:p w14:paraId="41E28205" w14:textId="4A9FB59A" w:rsidR="004B478B" w:rsidRPr="004B478B" w:rsidRDefault="0096144B" w:rsidP="009E462C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Berecki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</w:t>
      </w:r>
      <w:r w:rsidR="005459C1">
        <w:rPr>
          <w:rFonts w:ascii="Times New Roman" w:hAnsi="Times New Roman"/>
          <w:b/>
          <w:sz w:val="24"/>
          <w:szCs w:val="24"/>
        </w:rPr>
        <w:t>á</w:t>
      </w:r>
      <w:r>
        <w:rPr>
          <w:rFonts w:ascii="Times New Roman" w:hAnsi="Times New Roman"/>
          <w:b/>
          <w:sz w:val="24"/>
          <w:szCs w:val="24"/>
        </w:rPr>
        <w:t>ndor</w:t>
      </w:r>
      <w:proofErr w:type="spellEnd"/>
      <w:r w:rsidRPr="004B478B">
        <w:rPr>
          <w:rFonts w:ascii="Times New Roman" w:hAnsi="Times New Roman"/>
          <w:b/>
          <w:sz w:val="24"/>
          <w:szCs w:val="24"/>
        </w:rPr>
        <w:t xml:space="preserve"> </w:t>
      </w:r>
      <w:r w:rsidR="004B478B" w:rsidRPr="004B478B">
        <w:rPr>
          <w:rFonts w:ascii="Times New Roman" w:hAnsi="Times New Roman"/>
          <w:b/>
          <w:sz w:val="24"/>
          <w:szCs w:val="24"/>
        </w:rPr>
        <w:t xml:space="preserve">_______________________________                                </w:t>
      </w:r>
      <w:r w:rsidR="009E462C">
        <w:rPr>
          <w:rFonts w:ascii="Times New Roman" w:hAnsi="Times New Roman"/>
          <w:b/>
          <w:sz w:val="24"/>
          <w:szCs w:val="24"/>
        </w:rPr>
        <w:t xml:space="preserve">        </w:t>
      </w:r>
      <w:proofErr w:type="spellStart"/>
      <w:r w:rsidR="00592478">
        <w:rPr>
          <w:rFonts w:ascii="Times New Roman" w:hAnsi="Times New Roman"/>
          <w:b/>
          <w:sz w:val="24"/>
          <w:szCs w:val="24"/>
        </w:rPr>
        <w:t>Voicu</w:t>
      </w:r>
      <w:proofErr w:type="spellEnd"/>
      <w:r w:rsidR="00592478">
        <w:rPr>
          <w:rFonts w:ascii="Times New Roman" w:hAnsi="Times New Roman"/>
          <w:b/>
          <w:sz w:val="24"/>
          <w:szCs w:val="24"/>
        </w:rPr>
        <w:t xml:space="preserve"> Bogdan</w:t>
      </w:r>
      <w:r w:rsidR="004B478B" w:rsidRPr="004B478B">
        <w:rPr>
          <w:rFonts w:ascii="Times New Roman" w:hAnsi="Times New Roman"/>
          <w:b/>
          <w:sz w:val="24"/>
          <w:szCs w:val="24"/>
        </w:rPr>
        <w:t>_____________________________</w:t>
      </w:r>
      <w:r w:rsidR="00592478">
        <w:rPr>
          <w:rFonts w:ascii="Times New Roman" w:hAnsi="Times New Roman"/>
          <w:b/>
          <w:sz w:val="24"/>
          <w:szCs w:val="24"/>
        </w:rPr>
        <w:t>______</w:t>
      </w:r>
    </w:p>
    <w:p w14:paraId="29A2D11C" w14:textId="087A9674" w:rsidR="004B478B" w:rsidRPr="004B478B" w:rsidRDefault="0096144B" w:rsidP="009E462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Jakab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Istv</w:t>
      </w:r>
      <w:r w:rsidR="005459C1">
        <w:rPr>
          <w:rFonts w:ascii="Times New Roman" w:hAnsi="Times New Roman"/>
          <w:b/>
          <w:sz w:val="24"/>
          <w:szCs w:val="24"/>
        </w:rPr>
        <w:t>á</w:t>
      </w:r>
      <w:r>
        <w:rPr>
          <w:rFonts w:ascii="Times New Roman" w:hAnsi="Times New Roman"/>
          <w:b/>
          <w:sz w:val="24"/>
          <w:szCs w:val="24"/>
        </w:rPr>
        <w:t>n</w:t>
      </w:r>
      <w:proofErr w:type="spellEnd"/>
      <w:r w:rsidRPr="004B478B">
        <w:rPr>
          <w:rFonts w:ascii="Times New Roman" w:hAnsi="Times New Roman"/>
          <w:b/>
          <w:sz w:val="24"/>
          <w:szCs w:val="24"/>
        </w:rPr>
        <w:t xml:space="preserve">    </w:t>
      </w:r>
      <w:r w:rsidR="004B478B" w:rsidRPr="004B478B">
        <w:rPr>
          <w:rFonts w:ascii="Times New Roman" w:hAnsi="Times New Roman"/>
          <w:b/>
          <w:sz w:val="24"/>
          <w:szCs w:val="24"/>
        </w:rPr>
        <w:t>_____________________________</w:t>
      </w:r>
      <w:r w:rsidR="004B478B" w:rsidRPr="004B478B">
        <w:rPr>
          <w:rFonts w:ascii="Times New Roman" w:hAnsi="Times New Roman"/>
          <w:b/>
          <w:sz w:val="24"/>
          <w:szCs w:val="24"/>
        </w:rPr>
        <w:tab/>
      </w:r>
      <w:r w:rsidR="004B478B" w:rsidRPr="004B478B">
        <w:rPr>
          <w:rFonts w:ascii="Times New Roman" w:hAnsi="Times New Roman"/>
          <w:b/>
          <w:sz w:val="24"/>
          <w:szCs w:val="24"/>
        </w:rPr>
        <w:tab/>
      </w:r>
      <w:r w:rsidR="004B478B" w:rsidRPr="004B478B">
        <w:rPr>
          <w:rFonts w:ascii="Times New Roman" w:hAnsi="Times New Roman"/>
          <w:b/>
          <w:sz w:val="24"/>
          <w:szCs w:val="24"/>
        </w:rPr>
        <w:tab/>
      </w:r>
      <w:r w:rsidR="00592478">
        <w:rPr>
          <w:rFonts w:ascii="Times New Roman" w:hAnsi="Times New Roman"/>
          <w:b/>
          <w:sz w:val="24"/>
          <w:szCs w:val="24"/>
        </w:rPr>
        <w:t xml:space="preserve">            </w:t>
      </w:r>
      <w:proofErr w:type="spellStart"/>
      <w:r w:rsidR="00592478">
        <w:rPr>
          <w:rFonts w:ascii="Times New Roman" w:hAnsi="Times New Roman"/>
          <w:b/>
          <w:sz w:val="24"/>
          <w:szCs w:val="24"/>
        </w:rPr>
        <w:t>Korp</w:t>
      </w:r>
      <w:r w:rsidR="005459C1">
        <w:rPr>
          <w:rFonts w:ascii="Times New Roman" w:hAnsi="Times New Roman"/>
          <w:b/>
          <w:sz w:val="24"/>
          <w:szCs w:val="24"/>
        </w:rPr>
        <w:t>á</w:t>
      </w:r>
      <w:r w:rsidR="00592478">
        <w:rPr>
          <w:rFonts w:ascii="Times New Roman" w:hAnsi="Times New Roman"/>
          <w:b/>
          <w:sz w:val="24"/>
          <w:szCs w:val="24"/>
        </w:rPr>
        <w:t>di</w:t>
      </w:r>
      <w:proofErr w:type="spellEnd"/>
      <w:r w:rsidR="005924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92478">
        <w:rPr>
          <w:rFonts w:ascii="Times New Roman" w:hAnsi="Times New Roman"/>
          <w:b/>
          <w:sz w:val="24"/>
          <w:szCs w:val="24"/>
        </w:rPr>
        <w:t>Gy</w:t>
      </w:r>
      <w:r w:rsidR="005459C1">
        <w:rPr>
          <w:rFonts w:ascii="Times New Roman" w:hAnsi="Times New Roman"/>
          <w:b/>
          <w:sz w:val="24"/>
          <w:szCs w:val="24"/>
        </w:rPr>
        <w:t>ö</w:t>
      </w:r>
      <w:r w:rsidR="00592478">
        <w:rPr>
          <w:rFonts w:ascii="Times New Roman" w:hAnsi="Times New Roman"/>
          <w:b/>
          <w:sz w:val="24"/>
          <w:szCs w:val="24"/>
        </w:rPr>
        <w:t>rgy</w:t>
      </w:r>
      <w:proofErr w:type="spellEnd"/>
      <w:r w:rsidR="004B478B" w:rsidRPr="004B478B">
        <w:rPr>
          <w:rFonts w:ascii="Times New Roman" w:hAnsi="Times New Roman"/>
          <w:b/>
          <w:sz w:val="24"/>
          <w:szCs w:val="24"/>
        </w:rPr>
        <w:t xml:space="preserve">   ______________________________</w:t>
      </w:r>
    </w:p>
    <w:p w14:paraId="663CEA19" w14:textId="7048DC89" w:rsidR="004B478B" w:rsidRPr="004B478B" w:rsidRDefault="0096144B" w:rsidP="009E462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Kelemen Atilla</w:t>
      </w:r>
      <w:r w:rsidRPr="004B478B">
        <w:rPr>
          <w:rFonts w:ascii="Times New Roman" w:hAnsi="Times New Roman"/>
          <w:b/>
          <w:sz w:val="24"/>
          <w:szCs w:val="24"/>
        </w:rPr>
        <w:t xml:space="preserve"> </w:t>
      </w:r>
      <w:r w:rsidR="004B478B" w:rsidRPr="004B478B">
        <w:rPr>
          <w:rFonts w:ascii="Times New Roman" w:hAnsi="Times New Roman"/>
          <w:b/>
          <w:sz w:val="24"/>
          <w:szCs w:val="24"/>
        </w:rPr>
        <w:t xml:space="preserve">__________________________________                               </w:t>
      </w:r>
      <w:r w:rsidR="00592478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="00592478" w:rsidRPr="004B478B">
        <w:rPr>
          <w:rFonts w:ascii="Times New Roman" w:hAnsi="Times New Roman"/>
          <w:b/>
          <w:sz w:val="24"/>
          <w:szCs w:val="24"/>
        </w:rPr>
        <w:t>Năznean</w:t>
      </w:r>
      <w:proofErr w:type="spellEnd"/>
      <w:r w:rsidR="00592478" w:rsidRPr="004B478B">
        <w:rPr>
          <w:rFonts w:ascii="Times New Roman" w:hAnsi="Times New Roman"/>
          <w:b/>
          <w:sz w:val="24"/>
          <w:szCs w:val="24"/>
        </w:rPr>
        <w:t xml:space="preserve"> Ana   </w:t>
      </w:r>
      <w:r w:rsidR="004B478B" w:rsidRPr="004B478B">
        <w:rPr>
          <w:rFonts w:ascii="Times New Roman" w:hAnsi="Times New Roman"/>
          <w:b/>
          <w:sz w:val="24"/>
          <w:szCs w:val="24"/>
        </w:rPr>
        <w:t>_______________________________</w:t>
      </w:r>
      <w:r w:rsidR="00592478">
        <w:rPr>
          <w:rFonts w:ascii="Times New Roman" w:hAnsi="Times New Roman"/>
          <w:b/>
          <w:sz w:val="24"/>
          <w:szCs w:val="24"/>
        </w:rPr>
        <w:t>__</w:t>
      </w:r>
    </w:p>
    <w:p w14:paraId="49EDB37F" w14:textId="36417865" w:rsidR="004B478B" w:rsidRPr="004B478B" w:rsidRDefault="0096144B" w:rsidP="009E462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Papuc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Sergiu</w:t>
      </w:r>
      <w:r w:rsidRPr="004B478B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="004B478B" w:rsidRPr="004B478B">
        <w:rPr>
          <w:rFonts w:ascii="Times New Roman" w:hAnsi="Times New Roman"/>
          <w:b/>
          <w:sz w:val="24"/>
          <w:szCs w:val="24"/>
        </w:rPr>
        <w:t>_______________________________________</w:t>
      </w:r>
      <w:r w:rsidR="00592478" w:rsidRPr="00592478">
        <w:rPr>
          <w:rFonts w:ascii="Times New Roman" w:hAnsi="Times New Roman"/>
          <w:b/>
          <w:sz w:val="24"/>
          <w:szCs w:val="24"/>
        </w:rPr>
        <w:t xml:space="preserve"> </w:t>
      </w:r>
      <w:r w:rsidR="00592478"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924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92478" w:rsidRPr="004B478B">
        <w:rPr>
          <w:rFonts w:ascii="Times New Roman" w:hAnsi="Times New Roman"/>
          <w:b/>
          <w:sz w:val="24"/>
          <w:szCs w:val="24"/>
        </w:rPr>
        <w:t>Ciugudean</w:t>
      </w:r>
      <w:proofErr w:type="spellEnd"/>
      <w:r w:rsidR="00592478" w:rsidRPr="004B478B">
        <w:rPr>
          <w:rFonts w:ascii="Times New Roman" w:hAnsi="Times New Roman"/>
          <w:b/>
          <w:sz w:val="24"/>
          <w:szCs w:val="24"/>
        </w:rPr>
        <w:t xml:space="preserve"> Marina _______________________________</w:t>
      </w:r>
    </w:p>
    <w:p w14:paraId="3F0BF6FD" w14:textId="77777777" w:rsidR="004B478B" w:rsidRPr="007B2F41" w:rsidRDefault="004B478B" w:rsidP="009E462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4B478B" w:rsidRPr="007B2F41" w:rsidSect="004B478B">
      <w:pgSz w:w="15840" w:h="12240" w:orient="landscape"/>
      <w:pgMar w:top="1077" w:right="737" w:bottom="102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517B"/>
    <w:multiLevelType w:val="hybridMultilevel"/>
    <w:tmpl w:val="A2F06B6E"/>
    <w:lvl w:ilvl="0" w:tplc="6944CFA6">
      <w:start w:val="1"/>
      <w:numFmt w:val="lowerLetter"/>
      <w:lvlText w:val="%1)"/>
      <w:lvlJc w:val="left"/>
      <w:pPr>
        <w:ind w:left="2021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4F30F5"/>
    <w:multiLevelType w:val="hybridMultilevel"/>
    <w:tmpl w:val="8E4ECB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534AD"/>
    <w:multiLevelType w:val="hybridMultilevel"/>
    <w:tmpl w:val="5CBC2076"/>
    <w:lvl w:ilvl="0" w:tplc="708E9374">
      <w:start w:val="1"/>
      <w:numFmt w:val="bullet"/>
      <w:lvlText w:val="-"/>
      <w:lvlJc w:val="left"/>
      <w:pPr>
        <w:ind w:left="1277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8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B4"/>
    <w:rsid w:val="00092764"/>
    <w:rsid w:val="000D21A7"/>
    <w:rsid w:val="0046481A"/>
    <w:rsid w:val="004A7ABC"/>
    <w:rsid w:val="004B478B"/>
    <w:rsid w:val="004E1F35"/>
    <w:rsid w:val="005459C1"/>
    <w:rsid w:val="00592478"/>
    <w:rsid w:val="00634F9A"/>
    <w:rsid w:val="006E4D89"/>
    <w:rsid w:val="00745DB4"/>
    <w:rsid w:val="007B2F41"/>
    <w:rsid w:val="007E0CA8"/>
    <w:rsid w:val="008C2030"/>
    <w:rsid w:val="008F0C11"/>
    <w:rsid w:val="0096144B"/>
    <w:rsid w:val="009C2EDA"/>
    <w:rsid w:val="009E462C"/>
    <w:rsid w:val="00AA0EEB"/>
    <w:rsid w:val="00AE7639"/>
    <w:rsid w:val="00B37C03"/>
    <w:rsid w:val="00C64A07"/>
    <w:rsid w:val="00D3141B"/>
    <w:rsid w:val="00E04E5A"/>
    <w:rsid w:val="00E52F4E"/>
    <w:rsid w:val="00E85339"/>
    <w:rsid w:val="00E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3E57FAB"/>
  <w15:chartTrackingRefBased/>
  <w15:docId w15:val="{6CEE5899-905F-4EBD-A71C-3CEFA3D7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DB4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6">
    <w:name w:val="heading 6"/>
    <w:basedOn w:val="Normal"/>
    <w:next w:val="Normal"/>
    <w:link w:val="Heading6Char"/>
    <w:qFormat/>
    <w:rsid w:val="004B478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45DB4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45DB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qFormat/>
    <w:rsid w:val="00745D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45DB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5DB4"/>
    <w:rPr>
      <w:rFonts w:ascii="Calibri" w:eastAsia="Calibri" w:hAnsi="Calibri" w:cs="Times New Roman"/>
      <w:lang w:val="en-ID"/>
    </w:rPr>
  </w:style>
  <w:style w:type="paragraph" w:styleId="ListParagraph">
    <w:name w:val="List Paragraph"/>
    <w:basedOn w:val="Normal"/>
    <w:uiPriority w:val="34"/>
    <w:qFormat/>
    <w:rsid w:val="00745DB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45D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5DB4"/>
    <w:rPr>
      <w:rFonts w:ascii="Calibri" w:eastAsia="Calibri" w:hAnsi="Calibri" w:cs="Times New Roman"/>
      <w:lang w:val="en-ID"/>
    </w:rPr>
  </w:style>
  <w:style w:type="character" w:customStyle="1" w:styleId="Heading6Char">
    <w:name w:val="Heading 6 Char"/>
    <w:basedOn w:val="DefaultParagraphFont"/>
    <w:link w:val="Heading6"/>
    <w:rsid w:val="004B478B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styleId="Hyperlink">
    <w:name w:val="Hyperlink"/>
    <w:uiPriority w:val="99"/>
    <w:unhideWhenUsed/>
    <w:rsid w:val="00B37C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@tirgumures.ro" TargetMode="External"/><Relationship Id="rId11" Type="http://schemas.openxmlformats.org/officeDocument/2006/relationships/oleObject" Target="embeddings/oleObject1.bin"/><Relationship Id="rId5" Type="http://schemas.openxmlformats.org/officeDocument/2006/relationships/image" Target="media/image1.jpeg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13</cp:revision>
  <dcterms:created xsi:type="dcterms:W3CDTF">2021-06-11T08:53:00Z</dcterms:created>
  <dcterms:modified xsi:type="dcterms:W3CDTF">2021-07-07T08:59:00Z</dcterms:modified>
</cp:coreProperties>
</file>