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3832" w14:textId="77777777" w:rsidR="005165DC" w:rsidRPr="000A06DD" w:rsidRDefault="005165DC" w:rsidP="001472F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A12A5BE" w14:textId="77777777" w:rsidR="005165DC" w:rsidRPr="000A06DD" w:rsidRDefault="005165DC" w:rsidP="001472F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86D19C2" w14:textId="2492C8E9" w:rsidR="005165DC" w:rsidRPr="000A06DD" w:rsidRDefault="006D6542" w:rsidP="001472FF">
      <w:pPr>
        <w:spacing w:line="276" w:lineRule="auto"/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53A6F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693978873" r:id="rId6">
            <o:FieldCodes>\* MERGEFORMAT</o:FieldCodes>
          </o:OLEObject>
        </w:object>
      </w:r>
      <w:r w:rsidR="005165DC" w:rsidRPr="000A06DD">
        <w:rPr>
          <w:b/>
          <w:color w:val="0D0D0D" w:themeColor="text1" w:themeTint="F2"/>
          <w:w w:val="90"/>
        </w:rPr>
        <w:t xml:space="preserve">R O M Â N I A 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     </w:t>
      </w:r>
      <w:r w:rsidR="005165DC" w:rsidRPr="000A06DD">
        <w:rPr>
          <w:rFonts w:eastAsia="Umbra BT"/>
          <w:color w:val="0D0D0D" w:themeColor="text1" w:themeTint="F2"/>
        </w:rPr>
        <w:t>Proiect</w:t>
      </w:r>
      <w:r w:rsidR="005165DC" w:rsidRPr="000A06DD">
        <w:rPr>
          <w:b/>
          <w:color w:val="0D0D0D" w:themeColor="text1" w:themeTint="F2"/>
          <w:w w:val="90"/>
        </w:rPr>
        <w:t xml:space="preserve">                       JUDEŢUL MUREŞ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</w:t>
      </w:r>
      <w:r w:rsidR="005165DC" w:rsidRPr="000A06DD">
        <w:rPr>
          <w:b/>
          <w:color w:val="0D0D0D" w:themeColor="text1" w:themeTint="F2"/>
        </w:rPr>
        <w:t xml:space="preserve">(nu produce efecte juridice) *    </w:t>
      </w:r>
    </w:p>
    <w:p w14:paraId="5C81CFA3" w14:textId="77777777" w:rsidR="00530F87" w:rsidRDefault="005165DC" w:rsidP="001472FF">
      <w:pPr>
        <w:spacing w:line="276" w:lineRule="auto"/>
        <w:jc w:val="both"/>
        <w:rPr>
          <w:b/>
          <w:color w:val="0D0D0D" w:themeColor="text1" w:themeTint="F2"/>
          <w:w w:val="90"/>
        </w:rPr>
      </w:pPr>
      <w:r w:rsidRPr="000A06DD">
        <w:rPr>
          <w:b/>
          <w:color w:val="0D0D0D" w:themeColor="text1" w:themeTint="F2"/>
          <w:w w:val="90"/>
        </w:rPr>
        <w:t>MUNICIPIUL TÂRGU MUREŞ</w:t>
      </w:r>
    </w:p>
    <w:p w14:paraId="7B0787D6" w14:textId="77777777" w:rsidR="005165DC" w:rsidRPr="000A06DD" w:rsidRDefault="00837EBE" w:rsidP="001472FF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spacing w:line="276" w:lineRule="auto"/>
        <w:jc w:val="both"/>
        <w:rPr>
          <w:b/>
          <w:color w:val="0D0D0D" w:themeColor="text1" w:themeTint="F2"/>
          <w:w w:val="90"/>
        </w:rPr>
      </w:pPr>
      <w:r w:rsidRPr="00837EBE">
        <w:rPr>
          <w:bCs/>
          <w:color w:val="0D0D0D" w:themeColor="text1" w:themeTint="F2"/>
          <w:w w:val="90"/>
        </w:rPr>
        <w:tab/>
      </w:r>
    </w:p>
    <w:p w14:paraId="6AF324F6" w14:textId="3E3914B4" w:rsidR="00792313" w:rsidRDefault="00E74C56" w:rsidP="001472FF">
      <w:pPr>
        <w:tabs>
          <w:tab w:val="left" w:pos="6285"/>
        </w:tabs>
        <w:autoSpaceDE w:val="0"/>
        <w:autoSpaceDN w:val="0"/>
        <w:adjustRightInd w:val="0"/>
        <w:spacing w:line="276" w:lineRule="auto"/>
      </w:pPr>
      <w:r>
        <w:t xml:space="preserve">     </w:t>
      </w:r>
      <w:r w:rsidR="005165DC" w:rsidRPr="000A06DD">
        <w:t xml:space="preserve">Nr. </w:t>
      </w:r>
      <w:r w:rsidR="00530F87">
        <w:t>_</w:t>
      </w:r>
      <w:r w:rsidR="00CC3A02">
        <w:rPr>
          <w:u w:val="single"/>
        </w:rPr>
        <w:t xml:space="preserve">                                           </w:t>
      </w:r>
      <w:r w:rsidR="00530F87">
        <w:t>_</w:t>
      </w:r>
      <w:r w:rsidR="005165DC" w:rsidRPr="000A06DD">
        <w:t xml:space="preserve">                                                        </w:t>
      </w:r>
      <w:r w:rsidR="00CC3A02">
        <w:t xml:space="preserve">          </w:t>
      </w:r>
      <w:r w:rsidR="00792313">
        <w:t>Inițiator,</w:t>
      </w:r>
    </w:p>
    <w:p w14:paraId="0CDDD3E7" w14:textId="13F2B84A" w:rsidR="00792313" w:rsidRPr="000A06DD" w:rsidRDefault="00792313" w:rsidP="001472FF">
      <w:pPr>
        <w:autoSpaceDE w:val="0"/>
        <w:autoSpaceDN w:val="0"/>
        <w:adjustRightInd w:val="0"/>
        <w:spacing w:line="276" w:lineRule="auto"/>
        <w:ind w:left="5760" w:firstLine="720"/>
      </w:pPr>
      <w:r>
        <w:t xml:space="preserve">          </w:t>
      </w:r>
      <w:r w:rsidR="00E74C56">
        <w:t xml:space="preserve">    </w:t>
      </w:r>
      <w:r>
        <w:t xml:space="preserve"> </w:t>
      </w:r>
      <w:r w:rsidRPr="000A06DD">
        <w:t xml:space="preserve">PRIMAR,  </w:t>
      </w:r>
    </w:p>
    <w:p w14:paraId="3516F300" w14:textId="677EDD50" w:rsidR="00792313" w:rsidRPr="000A06DD" w:rsidRDefault="00792313" w:rsidP="001472FF">
      <w:pPr>
        <w:tabs>
          <w:tab w:val="left" w:pos="80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A06DD">
        <w:rPr>
          <w:bCs/>
        </w:rPr>
        <w:t xml:space="preserve">                                                                                                </w:t>
      </w:r>
      <w:r>
        <w:rPr>
          <w:bCs/>
        </w:rPr>
        <w:t xml:space="preserve">                    </w:t>
      </w:r>
      <w:r w:rsidR="00E74C56">
        <w:rPr>
          <w:bCs/>
        </w:rPr>
        <w:t xml:space="preserve">    </w:t>
      </w:r>
      <w:r>
        <w:rPr>
          <w:bCs/>
        </w:rPr>
        <w:t xml:space="preserve"> </w:t>
      </w:r>
      <w:r w:rsidRPr="000A06DD">
        <w:rPr>
          <w:bCs/>
        </w:rPr>
        <w:t>Soós Zoltán</w:t>
      </w:r>
      <w:r w:rsidRPr="000A06DD">
        <w:t xml:space="preserve">                                                                 </w:t>
      </w:r>
    </w:p>
    <w:p w14:paraId="4C7515AD" w14:textId="77777777" w:rsidR="00530F87" w:rsidRDefault="00530F87" w:rsidP="001472FF">
      <w:pPr>
        <w:autoSpaceDE w:val="0"/>
        <w:autoSpaceDN w:val="0"/>
        <w:adjustRightInd w:val="0"/>
        <w:spacing w:line="276" w:lineRule="auto"/>
      </w:pPr>
    </w:p>
    <w:p w14:paraId="42CD5D0C" w14:textId="77777777" w:rsidR="005165DC" w:rsidRPr="000A06DD" w:rsidRDefault="005165DC" w:rsidP="001472F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B776EF9" w14:textId="20B2C238" w:rsidR="005165DC" w:rsidRDefault="005165DC" w:rsidP="001472FF">
      <w:pPr>
        <w:tabs>
          <w:tab w:val="left" w:pos="4125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A06DD">
        <w:rPr>
          <w:b/>
        </w:rPr>
        <w:t>REFERAT DE APROBARE</w:t>
      </w:r>
    </w:p>
    <w:p w14:paraId="04D1AC0C" w14:textId="77777777" w:rsidR="00A97D8A" w:rsidRPr="000A06DD" w:rsidRDefault="00A97D8A" w:rsidP="001472FF">
      <w:pPr>
        <w:tabs>
          <w:tab w:val="left" w:pos="4125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0FE92997" w14:textId="100396D9" w:rsidR="005165DC" w:rsidRPr="000A06DD" w:rsidRDefault="005165DC" w:rsidP="00B50789">
      <w:pPr>
        <w:spacing w:line="276" w:lineRule="auto"/>
        <w:jc w:val="both"/>
        <w:rPr>
          <w:b/>
        </w:rPr>
      </w:pPr>
      <w:r w:rsidRPr="000A06DD">
        <w:rPr>
          <w:b/>
        </w:rPr>
        <w:t xml:space="preserve">a </w:t>
      </w:r>
      <w:r w:rsidR="006E7DEB">
        <w:rPr>
          <w:b/>
        </w:rPr>
        <w:t xml:space="preserve">proiectului de hotărâre </w:t>
      </w:r>
      <w:r w:rsidRPr="000A06DD">
        <w:rPr>
          <w:b/>
        </w:rPr>
        <w:t xml:space="preserve">privind reorganizarea </w:t>
      </w:r>
      <w:r w:rsidR="00CC3A02">
        <w:rPr>
          <w:b/>
        </w:rPr>
        <w:t xml:space="preserve">Serviciului Public Administrația Grădinii Zoologice </w:t>
      </w:r>
      <w:r w:rsidRPr="000A06DD">
        <w:rPr>
          <w:b/>
        </w:rPr>
        <w:t>din cadrul aparatului de specialitate al Primarului Munic</w:t>
      </w:r>
      <w:r w:rsidR="00521278">
        <w:rPr>
          <w:b/>
        </w:rPr>
        <w:t xml:space="preserve">ipiului Târgu Mureș, în </w:t>
      </w:r>
      <w:r w:rsidR="00465AB7">
        <w:rPr>
          <w:b/>
        </w:rPr>
        <w:t>Administrația Grădinii Zoologice</w:t>
      </w:r>
      <w:r w:rsidR="00465AB7" w:rsidRPr="000A06DD">
        <w:rPr>
          <w:b/>
        </w:rPr>
        <w:t xml:space="preserve"> </w:t>
      </w:r>
      <w:r w:rsidR="00465AB7">
        <w:rPr>
          <w:b/>
        </w:rPr>
        <w:t>si Platoul Cornesti</w:t>
      </w:r>
      <w:r w:rsidRPr="000A06DD">
        <w:rPr>
          <w:b/>
        </w:rPr>
        <w:t>- instituție publică de interes local cu personalitate juridică, modificarea corespunzătoare a structurii organizatorice, aprobarea organigramei, a numărului de personal și a statului de funcții</w:t>
      </w:r>
    </w:p>
    <w:p w14:paraId="7EED453E" w14:textId="77777777" w:rsidR="005165DC" w:rsidRPr="000A06DD" w:rsidRDefault="005165DC" w:rsidP="001472FF">
      <w:pPr>
        <w:spacing w:line="276" w:lineRule="auto"/>
        <w:jc w:val="center"/>
        <w:rPr>
          <w:b/>
        </w:rPr>
      </w:pPr>
    </w:p>
    <w:p w14:paraId="6F864EFC" w14:textId="77777777" w:rsidR="005165DC" w:rsidRPr="000A06DD" w:rsidRDefault="005165DC" w:rsidP="001472FF">
      <w:pPr>
        <w:spacing w:line="276" w:lineRule="auto"/>
        <w:rPr>
          <w:b/>
        </w:rPr>
      </w:pPr>
    </w:p>
    <w:p w14:paraId="0E91164E" w14:textId="77777777" w:rsidR="005165DC" w:rsidRPr="000A06DD" w:rsidRDefault="005165DC" w:rsidP="001472FF">
      <w:pPr>
        <w:spacing w:line="276" w:lineRule="auto"/>
        <w:jc w:val="center"/>
        <w:rPr>
          <w:b/>
        </w:rPr>
      </w:pPr>
    </w:p>
    <w:p w14:paraId="5CA81CB1" w14:textId="79F0587F" w:rsidR="00B9683D" w:rsidRDefault="00B9683D" w:rsidP="00B9683D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Atât p</w:t>
      </w:r>
      <w:r w:rsidR="00E74C56">
        <w:t>e</w:t>
      </w:r>
      <w:r>
        <w:t xml:space="preserve"> plan internațional cât și pe plan național grădinile zoologice au cunoscut și cunosc și în momentul de față o dezvoltare </w:t>
      </w:r>
      <w:r w:rsidR="00E74C56">
        <w:t xml:space="preserve">și modernizare </w:t>
      </w:r>
      <w:r>
        <w:t>adaptată nevoilor</w:t>
      </w:r>
      <w:r w:rsidR="004C76F9">
        <w:t xml:space="preserve"> și cerințelor</w:t>
      </w:r>
      <w:r>
        <w:t xml:space="preserve"> actuale.</w:t>
      </w:r>
    </w:p>
    <w:p w14:paraId="73B48FAC" w14:textId="0E72B719" w:rsidR="00B9683D" w:rsidRDefault="00B9683D" w:rsidP="00B9683D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Grădina zoologică din Târgu Mureș, datorită poziționării</w:t>
      </w:r>
      <w:r w:rsidR="004C76F9">
        <w:t xml:space="preserve">, </w:t>
      </w:r>
      <w:r>
        <w:t>are posibilități mar</w:t>
      </w:r>
      <w:r w:rsidR="004C76F9">
        <w:t>i</w:t>
      </w:r>
      <w:r>
        <w:t xml:space="preserve"> de dezvoltare și modernizare, însă modul de organizare din momentul de față nu a permis acest lucru.</w:t>
      </w:r>
    </w:p>
    <w:p w14:paraId="6F117271" w14:textId="61E6E34A" w:rsidR="00AB6659" w:rsidRDefault="00AB6659" w:rsidP="001472F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Prin Hotărârea Consiliului Local Municipal Tg. Mureș, nr. 46/25.02.2016, s-a aprobat înființarea ”FUNDAȚIEI TÂRGU MUREȘ ZOO”, </w:t>
      </w:r>
      <w:r w:rsidR="00B9683D">
        <w:t>într-o primă încercare de a se trece la moderniza Grădinii Zoologice din Târgu Mureș, însă proiectul nu a dat până la această dată rezultatele scontate.</w:t>
      </w:r>
    </w:p>
    <w:p w14:paraId="508C31AD" w14:textId="4CD7DFFF" w:rsidR="00200582" w:rsidRDefault="00B9683D" w:rsidP="001472F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Una dintre principalele și dacă nu chiar cea mai importantă soluție în cadrul acestei modernizări este reprezentată de n</w:t>
      </w:r>
      <w:r w:rsidR="00F92125">
        <w:t>ecesitatea atragerii de fonduri europene, fonduri de la instituții guvernamentale și nonguver</w:t>
      </w:r>
      <w:r w:rsidR="00D57999">
        <w:t>nam</w:t>
      </w:r>
      <w:r w:rsidR="008A0D9F">
        <w:t xml:space="preserve">entale, </w:t>
      </w:r>
      <w:r w:rsidR="003D1AA0">
        <w:t xml:space="preserve">precum și </w:t>
      </w:r>
      <w:r w:rsidR="003D1AA0" w:rsidRPr="007018C0">
        <w:t>contribuţii din partea unor persoane fizice sau juridice, din ţară sau străinătate, precum şi din alte surse, cu respectarea legislaţiei în domeniu</w:t>
      </w:r>
      <w:r w:rsidR="007D42D1">
        <w:t>. Atragerea acestor fonduri</w:t>
      </w:r>
      <w:r w:rsidR="003D1AA0">
        <w:t xml:space="preserve"> </w:t>
      </w:r>
      <w:r w:rsidR="007D42D1">
        <w:t>ar putea asigura o</w:t>
      </w:r>
      <w:r w:rsidR="00F92125">
        <w:t xml:space="preserve"> </w:t>
      </w:r>
      <w:r w:rsidR="00200582">
        <w:t xml:space="preserve">mai </w:t>
      </w:r>
      <w:r w:rsidR="00200582" w:rsidRPr="00200582">
        <w:t>bun</w:t>
      </w:r>
      <w:r w:rsidR="007D42D1">
        <w:t>ă</w:t>
      </w:r>
      <w:r w:rsidR="00200582" w:rsidRPr="00200582">
        <w:t xml:space="preserve"> dezvolt</w:t>
      </w:r>
      <w:r w:rsidR="007D42D1">
        <w:t>are</w:t>
      </w:r>
      <w:r w:rsidR="00200582" w:rsidRPr="00200582">
        <w:t xml:space="preserve"> a </w:t>
      </w:r>
      <w:r w:rsidR="000C423F" w:rsidRPr="00200582">
        <w:t>Grădinii</w:t>
      </w:r>
      <w:r w:rsidR="00200582" w:rsidRPr="00200582">
        <w:t xml:space="preserve"> Zoologice</w:t>
      </w:r>
      <w:r w:rsidR="00200582">
        <w:t xml:space="preserve"> din </w:t>
      </w:r>
      <w:r w:rsidR="00901DD5">
        <w:t>Târgu</w:t>
      </w:r>
      <w:r w:rsidR="00200582">
        <w:t xml:space="preserve"> </w:t>
      </w:r>
      <w:r w:rsidR="000C423F">
        <w:t>Mureș</w:t>
      </w:r>
      <w:r w:rsidR="00200582">
        <w:t xml:space="preserve">, prin asigurarea de </w:t>
      </w:r>
      <w:r w:rsidR="00200582" w:rsidRPr="00200582">
        <w:t>personal specializat</w:t>
      </w:r>
      <w:r w:rsidR="007D42D1">
        <w:t>,</w:t>
      </w:r>
      <w:r w:rsidR="00200582" w:rsidRPr="00200582">
        <w:t xml:space="preserve"> crearea de condiţii şi îngrijiri speciale pentru creşterea, întreţinere</w:t>
      </w:r>
      <w:r w:rsidR="00200582">
        <w:t xml:space="preserve">a şi reproducerea animalelor, a </w:t>
      </w:r>
      <w:r w:rsidR="00200582" w:rsidRPr="00200582">
        <w:t xml:space="preserve">păsărilor sălbatice si domestice, unele </w:t>
      </w:r>
      <w:r w:rsidR="00200582">
        <w:t xml:space="preserve">aflate </w:t>
      </w:r>
      <w:r w:rsidR="00200582" w:rsidRPr="00200582">
        <w:t>ch</w:t>
      </w:r>
      <w:r w:rsidR="00200582">
        <w:t>iar pe cale de dispariţie</w:t>
      </w:r>
      <w:r w:rsidR="007D42D1">
        <w:t xml:space="preserve"> și ar face ca activitatea Grădinii zoologice să nu fie dependentă doar de sumele provenite de la bugetul local.</w:t>
      </w:r>
    </w:p>
    <w:p w14:paraId="2D5A9D6E" w14:textId="0E15D50C" w:rsidR="00F92125" w:rsidRDefault="007D42D1" w:rsidP="001472F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Considerăm că o</w:t>
      </w:r>
      <w:r w:rsidR="00F92125">
        <w:t xml:space="preserve"> dezvolt</w:t>
      </w:r>
      <w:r>
        <w:t>are</w:t>
      </w:r>
      <w:r w:rsidR="00F92125">
        <w:t xml:space="preserve"> unitar</w:t>
      </w:r>
      <w:r>
        <w:t>ă</w:t>
      </w:r>
      <w:r w:rsidR="00F92125">
        <w:t xml:space="preserve"> </w:t>
      </w:r>
      <w:r w:rsidR="00A34A3F">
        <w:t xml:space="preserve">a Grădinii Zoologice </w:t>
      </w:r>
      <w:r>
        <w:t xml:space="preserve">s-ar putea realiza </w:t>
      </w:r>
      <w:r w:rsidR="00F92125">
        <w:t xml:space="preserve">prin înglobarea Platoului Cornești în această nouă structură, </w:t>
      </w:r>
      <w:r>
        <w:t xml:space="preserve">astfel, </w:t>
      </w:r>
      <w:r w:rsidR="00F92125">
        <w:t xml:space="preserve">prin repopularea si reintroducerea speciilor în libertate/natură și prezentarea acestora publicului vizitator în scop </w:t>
      </w:r>
      <w:r w:rsidR="00F92125">
        <w:lastRenderedPageBreak/>
        <w:t>instructiv-educativ</w:t>
      </w:r>
      <w:r w:rsidR="00944D40">
        <w:t xml:space="preserve"> (de exemplu crearea unor habitate pentru copii)</w:t>
      </w:r>
      <w:r w:rsidR="00A34A3F">
        <w:t xml:space="preserve">, </w:t>
      </w:r>
      <w:r>
        <w:t>putându-se lărgi aria de interes al ambelor zone de agrement.</w:t>
      </w:r>
      <w:r w:rsidR="00A34A3F">
        <w:t xml:space="preserve"> </w:t>
      </w:r>
    </w:p>
    <w:p w14:paraId="085647CD" w14:textId="75F657CD" w:rsidR="005B042D" w:rsidRDefault="007D42D1" w:rsidP="001472F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Trecerea sub aceeași structură a celor zone de agrement ar putea duce la o dezvoltare unitară și coerentă a zonei în cauză.</w:t>
      </w:r>
    </w:p>
    <w:p w14:paraId="710D37D8" w14:textId="6DB55820" w:rsidR="0089201F" w:rsidRPr="0089201F" w:rsidRDefault="007D42D1" w:rsidP="0089201F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C</w:t>
      </w:r>
      <w:r w:rsidR="0089201F">
        <w:t>adrul legal oferit de Legea</w:t>
      </w:r>
      <w:r w:rsidR="0089201F" w:rsidRPr="00521278">
        <w:t xml:space="preserve"> </w:t>
      </w:r>
      <w:r w:rsidR="0089201F" w:rsidRPr="00521278">
        <w:rPr>
          <w:rFonts w:eastAsiaTheme="minorHAnsi"/>
          <w:lang w:eastAsia="en-US"/>
        </w:rPr>
        <w:t xml:space="preserve">grădinilor zoologice şi acvariilor publice, </w:t>
      </w:r>
      <w:r w:rsidR="0089201F">
        <w:t>nr. 191/2002, care î</w:t>
      </w:r>
      <w:r>
        <w:t>ș</w:t>
      </w:r>
      <w:r w:rsidR="0089201F">
        <w:t xml:space="preserve">i propune să asigure </w:t>
      </w:r>
      <w:r w:rsidR="0089201F" w:rsidRPr="00D57999">
        <w:rPr>
          <w:rFonts w:eastAsiaTheme="minorHAnsi"/>
          <w:lang w:eastAsia="en-US"/>
        </w:rPr>
        <w:t>protejarea faunei sălbatice şi conservarea biodiversităţii prin prevederea de măsuri pentru organizarea autorizării şi inspectării grădinilor zoologice, sporind astfel rolul acestora în conservarea biodiversităţii</w:t>
      </w:r>
      <w:r w:rsidR="004C76F9">
        <w:rPr>
          <w:rFonts w:eastAsiaTheme="minorHAnsi"/>
          <w:lang w:eastAsia="en-US"/>
        </w:rPr>
        <w:t>, permite înființarea unei instituții publice de interes local, precizându-se în</w:t>
      </w:r>
      <w:r w:rsidR="0089201F">
        <w:rPr>
          <w:rFonts w:eastAsiaTheme="minorHAnsi"/>
          <w:lang w:eastAsia="en-US"/>
        </w:rPr>
        <w:t xml:space="preserve"> art. 5 din Lege </w:t>
      </w:r>
      <w:r w:rsidR="004C76F9">
        <w:rPr>
          <w:rFonts w:eastAsiaTheme="minorHAnsi"/>
          <w:lang w:eastAsia="en-US"/>
        </w:rPr>
        <w:t>că</w:t>
      </w:r>
      <w:r w:rsidR="0089201F">
        <w:rPr>
          <w:rFonts w:eastAsiaTheme="minorHAnsi"/>
          <w:lang w:eastAsia="en-US"/>
        </w:rPr>
        <w:t>:</w:t>
      </w:r>
    </w:p>
    <w:p w14:paraId="23245866" w14:textId="77777777" w:rsidR="0089201F" w:rsidRPr="00D57999" w:rsidRDefault="0089201F" w:rsidP="008920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„</w:t>
      </w:r>
      <w:r w:rsidRPr="00D57999">
        <w:rPr>
          <w:rFonts w:eastAsiaTheme="minorHAnsi"/>
          <w:lang w:eastAsia="en-US"/>
        </w:rPr>
        <w:t>(1) Grădinile zoologice şi acvariile se pot afla:</w:t>
      </w:r>
    </w:p>
    <w:p w14:paraId="44600F81" w14:textId="77777777" w:rsidR="0089201F" w:rsidRPr="00D57999" w:rsidRDefault="0089201F" w:rsidP="008920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57999">
        <w:rPr>
          <w:rFonts w:eastAsiaTheme="minorHAnsi"/>
          <w:lang w:eastAsia="en-US"/>
        </w:rPr>
        <w:t xml:space="preserve">    a) în proprietatea publică sau privată a statului;</w:t>
      </w:r>
    </w:p>
    <w:p w14:paraId="343FA886" w14:textId="77777777" w:rsidR="0089201F" w:rsidRPr="00D57999" w:rsidRDefault="0089201F" w:rsidP="008920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57999">
        <w:rPr>
          <w:rFonts w:eastAsiaTheme="minorHAnsi"/>
          <w:lang w:eastAsia="en-US"/>
        </w:rPr>
        <w:t xml:space="preserve">    b) în proprietatea publică sau privată a unităţilor administrativ-teritoriale;</w:t>
      </w:r>
    </w:p>
    <w:p w14:paraId="0930DC4C" w14:textId="77777777" w:rsidR="0089201F" w:rsidRPr="00D57999" w:rsidRDefault="0089201F" w:rsidP="008920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57999">
        <w:rPr>
          <w:rFonts w:eastAsiaTheme="minorHAnsi"/>
          <w:lang w:eastAsia="en-US"/>
        </w:rPr>
        <w:t xml:space="preserve">    c) în proprietatea privată a persoanelor fizice sau a unor societăţi comerciale.</w:t>
      </w:r>
    </w:p>
    <w:p w14:paraId="32800B41" w14:textId="77777777" w:rsidR="0089201F" w:rsidRPr="00886843" w:rsidRDefault="0089201F" w:rsidP="0089201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D57999">
        <w:rPr>
          <w:rFonts w:eastAsiaTheme="minorHAnsi"/>
          <w:lang w:eastAsia="en-US"/>
        </w:rPr>
        <w:t>(2) Finanţarea grădinilor zoologice şi a acvariilor se face de proprietari din surse proprii şi din alte surse, în condiţiile legii</w:t>
      </w:r>
      <w:r>
        <w:rPr>
          <w:rFonts w:eastAsiaTheme="minorHAnsi"/>
          <w:lang w:eastAsia="en-US"/>
        </w:rPr>
        <w:t>”;</w:t>
      </w:r>
    </w:p>
    <w:p w14:paraId="753C8691" w14:textId="05C6FB39" w:rsidR="00AC4EE2" w:rsidRDefault="004C76F9" w:rsidP="00AC4EE2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Având în vedere cele arătate p</w:t>
      </w:r>
      <w:r w:rsidR="003368E1">
        <w:t xml:space="preserve">ropunem </w:t>
      </w:r>
      <w:r w:rsidR="00AC4EE2">
        <w:t xml:space="preserve">un nou </w:t>
      </w:r>
      <w:r w:rsidR="00886843">
        <w:t xml:space="preserve">mod de organizare </w:t>
      </w:r>
      <w:r w:rsidR="00AC4EE2">
        <w:t xml:space="preserve">a acestui serviciu public, </w:t>
      </w:r>
      <w:r w:rsidR="00886843">
        <w:t xml:space="preserve">în măsură să faciliteze </w:t>
      </w:r>
      <w:r w:rsidR="0089201F">
        <w:t xml:space="preserve">mult mai flexibil </w:t>
      </w:r>
      <w:r w:rsidR="00886843" w:rsidRPr="007018C0">
        <w:t>desfășura</w:t>
      </w:r>
      <w:r w:rsidR="00886843">
        <w:t xml:space="preserve">rea activității specifice </w:t>
      </w:r>
      <w:r w:rsidR="001F273C">
        <w:t>grădinii</w:t>
      </w:r>
      <w:r w:rsidR="00886843">
        <w:t xml:space="preserve"> zoologice</w:t>
      </w:r>
      <w:r w:rsidR="00886843" w:rsidRPr="007018C0">
        <w:t xml:space="preserve">, independent de dinamica activității celorlalte compartimente, sarcinile și obiectivele </w:t>
      </w:r>
      <w:r w:rsidR="00886843">
        <w:t xml:space="preserve">specifice </w:t>
      </w:r>
      <w:r w:rsidR="00886843" w:rsidRPr="007018C0">
        <w:t>putând fi du</w:t>
      </w:r>
      <w:r w:rsidR="00886843">
        <w:t>se la îndeplinire mult mai ușor.</w:t>
      </w:r>
    </w:p>
    <w:p w14:paraId="2E034D3B" w14:textId="60CD330C" w:rsidR="000E2286" w:rsidRPr="000E2286" w:rsidRDefault="00787752" w:rsidP="00A97D8A">
      <w:pPr>
        <w:spacing w:line="276" w:lineRule="auto"/>
        <w:ind w:firstLine="720"/>
        <w:jc w:val="both"/>
      </w:pPr>
      <w:r>
        <w:rPr>
          <w:bCs/>
          <w:color w:val="000000"/>
        </w:rPr>
        <w:t>Î</w:t>
      </w:r>
      <w:r w:rsidR="00901DD5">
        <w:rPr>
          <w:bCs/>
          <w:color w:val="000000"/>
        </w:rPr>
        <w:t>n vederea</w:t>
      </w:r>
      <w:r w:rsidR="000E2286" w:rsidRPr="007018C0">
        <w:rPr>
          <w:bCs/>
          <w:color w:val="000000"/>
        </w:rPr>
        <w:t xml:space="preserve"> eficientizării activității </w:t>
      </w:r>
      <w:r w:rsidR="000E2286">
        <w:rPr>
          <w:bCs/>
          <w:color w:val="000000"/>
        </w:rPr>
        <w:t xml:space="preserve">Serviciului Public Administrația Grădinii Zoologice, </w:t>
      </w:r>
      <w:r w:rsidR="000E2286" w:rsidRPr="007018C0">
        <w:rPr>
          <w:bCs/>
          <w:color w:val="000000"/>
        </w:rPr>
        <w:t xml:space="preserve">ținând cont și de </w:t>
      </w:r>
      <w:r w:rsidR="00901DD5">
        <w:rPr>
          <w:bCs/>
          <w:color w:val="000000"/>
        </w:rPr>
        <w:t xml:space="preserve">specificul </w:t>
      </w:r>
      <w:r w:rsidR="000E2286" w:rsidRPr="007018C0">
        <w:t>obiectul</w:t>
      </w:r>
      <w:r w:rsidR="00901DD5">
        <w:t>ui</w:t>
      </w:r>
      <w:r w:rsidR="000E2286" w:rsidRPr="007018C0">
        <w:t xml:space="preserve"> de activitate</w:t>
      </w:r>
      <w:r w:rsidR="00901DD5">
        <w:t xml:space="preserve"> al serviciului</w:t>
      </w:r>
      <w:r w:rsidR="000E2286" w:rsidRPr="007018C0">
        <w:t>,</w:t>
      </w:r>
      <w:r w:rsidR="000E2286" w:rsidRPr="007018C0">
        <w:rPr>
          <w:bCs/>
        </w:rPr>
        <w:t xml:space="preserve"> </w:t>
      </w:r>
      <w:r w:rsidR="000E2286" w:rsidRPr="007018C0">
        <w:t xml:space="preserve">considerăm că </w:t>
      </w:r>
      <w:r w:rsidR="000B5F06">
        <w:t xml:space="preserve">se impune </w:t>
      </w:r>
      <w:r w:rsidR="000E2286" w:rsidRPr="000E2286">
        <w:t xml:space="preserve">la nivelul Municipiului Târgu Mureș, reorganizarea serviciului </w:t>
      </w:r>
      <w:r w:rsidR="00A97D8A">
        <w:t xml:space="preserve">public </w:t>
      </w:r>
      <w:r w:rsidR="00465AB7">
        <w:rPr>
          <w:b/>
        </w:rPr>
        <w:t>Administrația Grădinii Zoologice</w:t>
      </w:r>
      <w:r w:rsidR="00465AB7" w:rsidRPr="000A06DD">
        <w:rPr>
          <w:b/>
        </w:rPr>
        <w:t xml:space="preserve"> </w:t>
      </w:r>
      <w:r w:rsidR="00465AB7">
        <w:rPr>
          <w:b/>
        </w:rPr>
        <w:t>si Platoul Cornesti</w:t>
      </w:r>
      <w:r w:rsidR="00465AB7" w:rsidRPr="000E2286">
        <w:t xml:space="preserve"> </w:t>
      </w:r>
      <w:r w:rsidR="000E2286" w:rsidRPr="000E2286">
        <w:t xml:space="preserve">în </w:t>
      </w:r>
      <w:r w:rsidR="00814E15" w:rsidRPr="007018C0">
        <w:t xml:space="preserve">instituție publică de interes local cu personalitate juridică </w:t>
      </w:r>
      <w:r w:rsidR="00814E15">
        <w:t xml:space="preserve">în </w:t>
      </w:r>
      <w:r w:rsidR="00B73540" w:rsidRPr="007018C0">
        <w:t>subordinea Consiliului Local Târgu Mureș și al Primarului Municipiului Târgu Mureș</w:t>
      </w:r>
      <w:r w:rsidR="00B73540">
        <w:t xml:space="preserve"> cu denumirea </w:t>
      </w:r>
      <w:r w:rsidR="00465AB7">
        <w:rPr>
          <w:b/>
        </w:rPr>
        <w:t>Administrația Grădinii Zoologice</w:t>
      </w:r>
      <w:r w:rsidR="00465AB7" w:rsidRPr="000A06DD">
        <w:rPr>
          <w:b/>
        </w:rPr>
        <w:t xml:space="preserve"> </w:t>
      </w:r>
      <w:r w:rsidR="00465AB7">
        <w:rPr>
          <w:b/>
        </w:rPr>
        <w:t>si Platoul Cornesti</w:t>
      </w:r>
      <w:r w:rsidR="005F63D7">
        <w:t>,</w:t>
      </w:r>
      <w:r w:rsidR="00814E15">
        <w:t xml:space="preserve"> </w:t>
      </w:r>
      <w:r w:rsidR="000E2286" w:rsidRPr="000E2286">
        <w:t>modificarea corespunzătoare a structurii organizatorice, aprobarea organigramei, a numărului de personal și a statului de funcții</w:t>
      </w:r>
      <w:r w:rsidR="00A97D8A">
        <w:t>, conform anexelor.</w:t>
      </w:r>
    </w:p>
    <w:p w14:paraId="4FB6A148" w14:textId="77777777" w:rsidR="000E2286" w:rsidRPr="000E2286" w:rsidRDefault="000E2286" w:rsidP="001472FF">
      <w:pPr>
        <w:spacing w:line="276" w:lineRule="auto"/>
        <w:jc w:val="both"/>
      </w:pPr>
    </w:p>
    <w:p w14:paraId="2C56209F" w14:textId="77777777" w:rsidR="00AB6659" w:rsidRPr="000E2286" w:rsidRDefault="00AB6659" w:rsidP="00A97D8A">
      <w:pPr>
        <w:autoSpaceDE w:val="0"/>
        <w:autoSpaceDN w:val="0"/>
        <w:adjustRightInd w:val="0"/>
        <w:spacing w:line="276" w:lineRule="auto"/>
        <w:ind w:firstLine="720"/>
        <w:jc w:val="center"/>
      </w:pPr>
    </w:p>
    <w:p w14:paraId="32CDA327" w14:textId="6269CB9C" w:rsidR="00465AB7" w:rsidRDefault="00A97D8A" w:rsidP="00A97D8A">
      <w:pPr>
        <w:spacing w:line="276" w:lineRule="auto"/>
        <w:ind w:left="3600"/>
      </w:pPr>
      <w:r>
        <w:t xml:space="preserve">      </w:t>
      </w:r>
      <w:r w:rsidR="00465AB7">
        <w:t>Director</w:t>
      </w:r>
    </w:p>
    <w:p w14:paraId="2E1B9229" w14:textId="71F603B1" w:rsidR="00A97D8A" w:rsidRDefault="00A97D8A" w:rsidP="00A97D8A">
      <w:pPr>
        <w:spacing w:line="276" w:lineRule="auto"/>
        <w:jc w:val="center"/>
      </w:pPr>
      <w:r>
        <w:t>Szantho Janos Csaba</w:t>
      </w:r>
    </w:p>
    <w:p w14:paraId="6FA94D9F" w14:textId="0027A775" w:rsidR="00465AB7" w:rsidRDefault="00465AB7" w:rsidP="00465AB7">
      <w:pPr>
        <w:spacing w:line="276" w:lineRule="auto"/>
        <w:ind w:left="4320" w:firstLine="720"/>
        <w:jc w:val="both"/>
      </w:pPr>
      <w:r>
        <w:t xml:space="preserve"> </w:t>
      </w:r>
    </w:p>
    <w:p w14:paraId="7F2E48F4" w14:textId="77777777" w:rsidR="00AB6659" w:rsidRDefault="00AB6659" w:rsidP="001472FF">
      <w:pPr>
        <w:autoSpaceDE w:val="0"/>
        <w:autoSpaceDN w:val="0"/>
        <w:adjustRightInd w:val="0"/>
        <w:spacing w:line="276" w:lineRule="auto"/>
        <w:jc w:val="both"/>
      </w:pPr>
    </w:p>
    <w:p w14:paraId="54E0CBDC" w14:textId="4EF9A25E" w:rsidR="00A97D8A" w:rsidRDefault="00A97D8A" w:rsidP="001472F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9D6DC1E" w14:textId="77777777" w:rsidR="00A97D8A" w:rsidRPr="000A06DD" w:rsidRDefault="00A97D8A" w:rsidP="001472FF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A28A83D" w14:textId="5B10363B" w:rsidR="00465AB7" w:rsidRDefault="005165DC" w:rsidP="00A97D8A">
      <w:pPr>
        <w:spacing w:line="276" w:lineRule="auto"/>
        <w:ind w:firstLine="708"/>
      </w:pPr>
      <w:r w:rsidRPr="000A06DD">
        <w:rPr>
          <w:b/>
        </w:rPr>
        <w:tab/>
      </w:r>
      <w:r w:rsidRPr="000A06DD">
        <w:t>Director executiv</w:t>
      </w:r>
      <w:r w:rsidR="00465AB7">
        <w:tab/>
      </w:r>
      <w:r w:rsidR="00465AB7">
        <w:tab/>
      </w:r>
      <w:r w:rsidR="00465AB7">
        <w:tab/>
      </w:r>
      <w:r w:rsidR="00465AB7">
        <w:tab/>
      </w:r>
      <w:r w:rsidR="00A97D8A" w:rsidRPr="000A06DD">
        <w:rPr>
          <w:b/>
        </w:rPr>
        <w:tab/>
      </w:r>
      <w:r w:rsidR="00A97D8A" w:rsidRPr="000A06DD">
        <w:t>Director executiv</w:t>
      </w:r>
      <w:r w:rsidR="00A97D8A">
        <w:tab/>
      </w:r>
      <w:r w:rsidR="00465AB7">
        <w:tab/>
        <w:t xml:space="preserve"> </w:t>
      </w:r>
    </w:p>
    <w:p w14:paraId="636DB000" w14:textId="757CF076" w:rsidR="00A97D8A" w:rsidRDefault="00465AB7" w:rsidP="00A97D8A">
      <w:pPr>
        <w:spacing w:line="276" w:lineRule="auto"/>
        <w:ind w:firstLine="708"/>
      </w:pPr>
      <w:r>
        <w:t>DPFIRURP</w:t>
      </w:r>
      <w:r>
        <w:tab/>
      </w:r>
      <w:r w:rsidR="00A97D8A">
        <w:tab/>
      </w:r>
      <w:r w:rsidR="00A97D8A">
        <w:tab/>
      </w:r>
      <w:r w:rsidR="00A97D8A">
        <w:tab/>
      </w:r>
      <w:r w:rsidR="00A97D8A">
        <w:tab/>
      </w:r>
      <w:r w:rsidR="00A97D8A">
        <w:tab/>
        <w:t>Directia economica</w:t>
      </w:r>
      <w:r>
        <w:tab/>
      </w:r>
      <w:r>
        <w:tab/>
      </w:r>
      <w:r>
        <w:tab/>
      </w:r>
      <w:r>
        <w:tab/>
      </w:r>
      <w:r>
        <w:tab/>
      </w:r>
    </w:p>
    <w:p w14:paraId="0B7B1520" w14:textId="77777777" w:rsidR="006D6542" w:rsidRDefault="00465AB7" w:rsidP="006D6542">
      <w:pPr>
        <w:spacing w:line="276" w:lineRule="auto"/>
        <w:ind w:firstLine="708"/>
      </w:pPr>
      <w:r>
        <w:tab/>
        <w:t>Soos Erika</w:t>
      </w:r>
      <w:r>
        <w:tab/>
      </w:r>
      <w:r>
        <w:tab/>
      </w:r>
      <w:r w:rsidR="00A97D8A">
        <w:tab/>
      </w:r>
      <w:r w:rsidR="00A97D8A">
        <w:tab/>
      </w:r>
      <w:r w:rsidR="00A97D8A">
        <w:tab/>
      </w:r>
      <w:r w:rsidR="00A97D8A">
        <w:tab/>
        <w:t xml:space="preserve">  Catana Claudia</w:t>
      </w:r>
    </w:p>
    <w:p w14:paraId="171F6EF9" w14:textId="77777777" w:rsidR="006D6542" w:rsidRDefault="006D6542" w:rsidP="006D6542">
      <w:pPr>
        <w:spacing w:line="276" w:lineRule="auto"/>
        <w:ind w:firstLine="708"/>
      </w:pPr>
    </w:p>
    <w:p w14:paraId="4DC46DAC" w14:textId="0BE624D3" w:rsidR="0085085E" w:rsidRPr="006B4A6D" w:rsidRDefault="00465AB7" w:rsidP="006D6542">
      <w:pPr>
        <w:spacing w:line="276" w:lineRule="auto"/>
        <w:ind w:firstLine="708"/>
        <w:rPr>
          <w:b/>
          <w:color w:val="0070C0"/>
          <w:sz w:val="20"/>
          <w:szCs w:val="20"/>
        </w:rPr>
      </w:pPr>
      <w:r>
        <w:tab/>
      </w:r>
      <w:r>
        <w:tab/>
      </w:r>
      <w:r>
        <w:tab/>
      </w:r>
      <w:bookmarkStart w:id="0" w:name="_Hlk56426759"/>
      <w:r w:rsidR="006B4A6D">
        <w:rPr>
          <w:b/>
          <w:sz w:val="20"/>
          <w:szCs w:val="20"/>
        </w:rPr>
        <w:t xml:space="preserve">  *Actele administrative sunt hotărârile de Consiliu Local care intră în vigoare şi produc efecte juridice după îndeplinirea condiţiilor prevăzute de art. 129 și art. 139  din O.U.G. nr. 57/2019 privind Codul administrativ</w:t>
      </w:r>
    </w:p>
    <w:p w14:paraId="03B04ED5" w14:textId="77777777" w:rsidR="0085085E" w:rsidRDefault="0085085E" w:rsidP="001472FF">
      <w:pPr>
        <w:spacing w:line="276" w:lineRule="auto"/>
        <w:jc w:val="both"/>
        <w:rPr>
          <w:b/>
        </w:rPr>
      </w:pPr>
    </w:p>
    <w:p w14:paraId="1DCCF1B6" w14:textId="77777777" w:rsidR="008E6CFC" w:rsidRDefault="008E6CFC" w:rsidP="001472FF">
      <w:pPr>
        <w:spacing w:line="276" w:lineRule="auto"/>
        <w:jc w:val="both"/>
        <w:rPr>
          <w:b/>
        </w:rPr>
      </w:pPr>
      <w:r w:rsidRPr="008D4D2B">
        <w:rPr>
          <w:b/>
        </w:rPr>
        <w:lastRenderedPageBreak/>
        <w:t xml:space="preserve">COMISIA NR. 1 </w:t>
      </w:r>
      <w:r w:rsidRPr="008D4D2B">
        <w:t xml:space="preserve">Comisia de studii, prognoze economico-sociale, </w:t>
      </w:r>
      <w:r w:rsidRPr="00520F25">
        <w:t>buget-finanţe</w:t>
      </w:r>
      <w:r w:rsidRPr="008D4D2B">
        <w:t xml:space="preserve"> şi administrarea domeniului public şi privat al municipiului.</w:t>
      </w:r>
      <w:r w:rsidRPr="008D4D2B">
        <w:rPr>
          <w:b/>
        </w:rPr>
        <w:t xml:space="preserve">     </w:t>
      </w:r>
    </w:p>
    <w:p w14:paraId="5A618CA9" w14:textId="77777777" w:rsidR="008E6CFC" w:rsidRPr="008D4D2B" w:rsidRDefault="008E6CFC" w:rsidP="001472FF">
      <w:pPr>
        <w:spacing w:line="276" w:lineRule="auto"/>
        <w:jc w:val="both"/>
        <w:rPr>
          <w:b/>
        </w:rPr>
      </w:pPr>
      <w:r w:rsidRPr="008D4D2B">
        <w:rPr>
          <w:b/>
        </w:rPr>
        <w:t xml:space="preserve"> </w:t>
      </w:r>
    </w:p>
    <w:p w14:paraId="6B5E1C6A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RAPORT DE AVIZARE</w:t>
      </w:r>
    </w:p>
    <w:p w14:paraId="1474F35D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65A8FD24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1F043D6D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00B52EEE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41D61A02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4DB08562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7F9F0EC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1A9C4BED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791993CB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6547C4A3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8E6CFC" w14:paraId="5064C39B" w14:textId="77777777" w:rsidTr="00DE1AD9">
        <w:trPr>
          <w:trHeight w:val="1668"/>
        </w:trPr>
        <w:tc>
          <w:tcPr>
            <w:tcW w:w="1809" w:type="dxa"/>
          </w:tcPr>
          <w:p w14:paraId="0D4F7EA7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DBA938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9BB5B9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3B69C9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FA2C8D6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2FFB479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6BB742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0A671B63" w14:textId="77777777" w:rsidTr="00DE1AD9">
        <w:tc>
          <w:tcPr>
            <w:tcW w:w="1809" w:type="dxa"/>
          </w:tcPr>
          <w:p w14:paraId="44B0E24E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50E6B1BC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3D3D6C9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87C8B6A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CFD4D2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C86B84C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7592C9A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1310E67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4D009052" w14:textId="77777777" w:rsidTr="00DE1AD9">
        <w:tc>
          <w:tcPr>
            <w:tcW w:w="1809" w:type="dxa"/>
          </w:tcPr>
          <w:p w14:paraId="30924D81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77B40B9A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512E068F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DBE804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04C05F3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F8D135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22AF4A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4F95A0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4AD57297" w14:textId="77777777" w:rsidTr="006D6542">
        <w:trPr>
          <w:trHeight w:val="888"/>
        </w:trPr>
        <w:tc>
          <w:tcPr>
            <w:tcW w:w="1809" w:type="dxa"/>
          </w:tcPr>
          <w:p w14:paraId="29AD6D56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7D484405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8667478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051B10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900B2C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AD86633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1A4DE4B" w14:textId="77777777" w:rsidR="008E6CFC" w:rsidRDefault="008E6CFC" w:rsidP="001472FF">
      <w:pPr>
        <w:tabs>
          <w:tab w:val="left" w:pos="6480"/>
        </w:tabs>
        <w:spacing w:line="276" w:lineRule="auto"/>
        <w:jc w:val="both"/>
        <w:rPr>
          <w:b/>
        </w:rPr>
      </w:pPr>
      <w:r>
        <w:rPr>
          <w:bCs/>
        </w:rPr>
        <w:t xml:space="preserve">         </w:t>
      </w:r>
      <w:r w:rsidRPr="008D4D2B">
        <w:rPr>
          <w:bCs/>
        </w:rPr>
        <w:t xml:space="preserve">  </w:t>
      </w:r>
      <w:r>
        <w:rPr>
          <w:bCs/>
        </w:rPr>
        <w:t xml:space="preserve">  </w:t>
      </w:r>
      <w:r w:rsidRPr="008D4D2B">
        <w:rPr>
          <w:bCs/>
        </w:rPr>
        <w:t xml:space="preserve"> </w:t>
      </w:r>
      <w:r>
        <w:rPr>
          <w:b/>
        </w:rPr>
        <w:t>Preşedinte                                                                                       Secretar</w:t>
      </w:r>
    </w:p>
    <w:p w14:paraId="4CF0A3C2" w14:textId="77777777" w:rsidR="008E6CFC" w:rsidRDefault="008E6CFC" w:rsidP="00EE2DCE">
      <w:pPr>
        <w:spacing w:line="276" w:lineRule="auto"/>
        <w:ind w:left="567"/>
        <w:contextualSpacing/>
        <w:jc w:val="both"/>
      </w:pPr>
      <w:r w:rsidRPr="000F7666">
        <w:rPr>
          <w:b/>
        </w:rPr>
        <w:t>Kelemen Atilla- Márton</w:t>
      </w:r>
      <w:r w:rsidRPr="000F7666">
        <w:rPr>
          <w:bCs/>
        </w:rPr>
        <w:t xml:space="preserve"> </w:t>
      </w:r>
      <w:r>
        <w:rPr>
          <w:bCs/>
        </w:rPr>
        <w:t xml:space="preserve">                                                           </w:t>
      </w:r>
      <w:r w:rsidRPr="00FF0146">
        <w:rPr>
          <w:b/>
        </w:rPr>
        <w:t>Pápai László – Z</w:t>
      </w:r>
      <w:r>
        <w:t xml:space="preserve">     ___________                                                                              ________________</w:t>
      </w:r>
    </w:p>
    <w:p w14:paraId="70FA387E" w14:textId="77777777" w:rsidR="008E6CFC" w:rsidRPr="008D4D2B" w:rsidRDefault="008E6CFC" w:rsidP="001472FF">
      <w:pPr>
        <w:spacing w:line="276" w:lineRule="auto"/>
        <w:jc w:val="right"/>
        <w:rPr>
          <w:b/>
        </w:rPr>
      </w:pPr>
      <w:r w:rsidRPr="008D4D2B">
        <w:rPr>
          <w:bCs/>
        </w:rPr>
        <w:lastRenderedPageBreak/>
        <w:t xml:space="preserve">                         </w:t>
      </w:r>
      <w:r w:rsidRPr="008D4D2B">
        <w:rPr>
          <w:b/>
        </w:rPr>
        <w:t xml:space="preserve">ANEXA         </w:t>
      </w:r>
    </w:p>
    <w:p w14:paraId="4A562CF0" w14:textId="77777777" w:rsidR="008E6CFC" w:rsidRDefault="008E6CFC" w:rsidP="001472FF">
      <w:pPr>
        <w:spacing w:line="276" w:lineRule="auto"/>
        <w:jc w:val="both"/>
      </w:pPr>
      <w:r w:rsidRPr="008D4D2B">
        <w:rPr>
          <w:b/>
        </w:rPr>
        <w:t xml:space="preserve">COMISIA NR. </w:t>
      </w:r>
      <w:r>
        <w:rPr>
          <w:b/>
        </w:rPr>
        <w:t>2</w:t>
      </w:r>
      <w:r w:rsidRPr="008D4D2B">
        <w:rPr>
          <w:b/>
        </w:rPr>
        <w:t xml:space="preserve"> </w:t>
      </w:r>
      <w:r>
        <w:t xml:space="preserve">Comisia de organizare şi </w:t>
      </w:r>
      <w:r w:rsidRPr="00520F25">
        <w:t>dezvoltare urbanistică,</w:t>
      </w:r>
      <w:r>
        <w:t xml:space="preserve"> realizarea lucrărilor publice, protecţia mediului înconjurător, conservarea monumentelor istorice şi de arhitectură.</w:t>
      </w:r>
    </w:p>
    <w:p w14:paraId="6706D411" w14:textId="77777777" w:rsidR="008E6CFC" w:rsidRPr="008D4D2B" w:rsidRDefault="008E6CFC" w:rsidP="001472FF">
      <w:pPr>
        <w:spacing w:line="276" w:lineRule="auto"/>
        <w:jc w:val="both"/>
        <w:rPr>
          <w:b/>
        </w:rPr>
      </w:pPr>
    </w:p>
    <w:p w14:paraId="0C028B10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RAPORT DE AVIZARE</w:t>
      </w:r>
    </w:p>
    <w:p w14:paraId="589D9417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304727CC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34CE9719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748779B0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0C544C74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905A6D4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8DDDEB2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42B517AC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385A067D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70B7BD8D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8E6CFC" w14:paraId="3DA24FB8" w14:textId="77777777" w:rsidTr="00DE1AD9">
        <w:trPr>
          <w:trHeight w:val="1668"/>
        </w:trPr>
        <w:tc>
          <w:tcPr>
            <w:tcW w:w="1809" w:type="dxa"/>
          </w:tcPr>
          <w:p w14:paraId="53EFC9C0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11BAA96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89B7AC6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FC1BC7F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669385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24C22180" w14:textId="77777777" w:rsidTr="00DE1AD9">
        <w:tc>
          <w:tcPr>
            <w:tcW w:w="1809" w:type="dxa"/>
          </w:tcPr>
          <w:p w14:paraId="16D92D06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24A0F73A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4E3940D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578561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48C553F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F1DEBD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9ED0413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37E14C64" w14:textId="77777777" w:rsidTr="00DE1AD9">
        <w:tc>
          <w:tcPr>
            <w:tcW w:w="1809" w:type="dxa"/>
          </w:tcPr>
          <w:p w14:paraId="468BE1BF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7F6049B4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2BF87F1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7317E2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0C0CF3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FD979E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174B1E9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248A58AE" w14:textId="77777777" w:rsidTr="00DE1AD9">
        <w:trPr>
          <w:trHeight w:val="1241"/>
        </w:trPr>
        <w:tc>
          <w:tcPr>
            <w:tcW w:w="1809" w:type="dxa"/>
          </w:tcPr>
          <w:p w14:paraId="593C6162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7C70CA4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E0C4821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837E119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2C33E0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4F84C0C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A78C966" w14:textId="77777777" w:rsidR="008E6CFC" w:rsidRDefault="008E6CFC" w:rsidP="001472FF">
      <w:pPr>
        <w:spacing w:line="276" w:lineRule="auto"/>
        <w:jc w:val="both"/>
        <w:rPr>
          <w:bCs/>
        </w:rPr>
      </w:pPr>
    </w:p>
    <w:p w14:paraId="36D3451E" w14:textId="77777777" w:rsidR="008E6CFC" w:rsidRDefault="008E6CFC" w:rsidP="001472FF">
      <w:pPr>
        <w:spacing w:line="276" w:lineRule="auto"/>
        <w:jc w:val="both"/>
        <w:rPr>
          <w:b/>
        </w:rPr>
      </w:pPr>
      <w:r>
        <w:rPr>
          <w:bCs/>
        </w:rPr>
        <w:t xml:space="preserve">             </w:t>
      </w:r>
      <w:r w:rsidRPr="008D4D2B">
        <w:rPr>
          <w:bCs/>
        </w:rPr>
        <w:t xml:space="preserve">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620F5B6D" w14:textId="77777777" w:rsidR="008E6CFC" w:rsidRPr="00D34C54" w:rsidRDefault="008E6CFC" w:rsidP="001472FF">
      <w:pPr>
        <w:spacing w:line="276" w:lineRule="auto"/>
        <w:ind w:left="567"/>
        <w:contextualSpacing/>
        <w:jc w:val="both"/>
        <w:rPr>
          <w:bCs/>
        </w:rPr>
      </w:pPr>
      <w:r>
        <w:rPr>
          <w:b/>
        </w:rPr>
        <w:t xml:space="preserve">   </w:t>
      </w:r>
      <w:r w:rsidRPr="000F7666">
        <w:rPr>
          <w:b/>
        </w:rPr>
        <w:t>Tamási Zsolt-József</w:t>
      </w:r>
      <w:r>
        <w:rPr>
          <w:b/>
        </w:rPr>
        <w:t xml:space="preserve">                                                          </w:t>
      </w:r>
      <w:r w:rsidRPr="000F7666">
        <w:rPr>
          <w:b/>
        </w:rPr>
        <w:t xml:space="preserve"> </w:t>
      </w:r>
      <w:r w:rsidRPr="00D34C54">
        <w:rPr>
          <w:b/>
        </w:rPr>
        <w:t xml:space="preserve">Pui Sebastian – Emil </w:t>
      </w:r>
    </w:p>
    <w:p w14:paraId="0233420A" w14:textId="77777777" w:rsidR="008E6CFC" w:rsidRPr="000F7666" w:rsidRDefault="008E6CFC" w:rsidP="001472FF">
      <w:pPr>
        <w:spacing w:line="276" w:lineRule="auto"/>
        <w:ind w:left="567"/>
        <w:contextualSpacing/>
        <w:jc w:val="both"/>
        <w:rPr>
          <w:b/>
        </w:rPr>
      </w:pPr>
    </w:p>
    <w:p w14:paraId="57ED1D90" w14:textId="77777777" w:rsidR="008E6CFC" w:rsidRPr="00CF5BF2" w:rsidRDefault="008E6CFC" w:rsidP="001472FF">
      <w:pPr>
        <w:spacing w:line="276" w:lineRule="auto"/>
        <w:jc w:val="both"/>
      </w:pPr>
      <w:r>
        <w:t xml:space="preserve">           ___________                                                                                  _____________</w:t>
      </w:r>
      <w:r w:rsidRPr="008D4D2B">
        <w:rPr>
          <w:bCs/>
        </w:rPr>
        <w:t xml:space="preserve">         </w:t>
      </w:r>
    </w:p>
    <w:p w14:paraId="3E941484" w14:textId="77777777" w:rsidR="008E6CFC" w:rsidRDefault="008E6CFC" w:rsidP="001472FF">
      <w:pPr>
        <w:spacing w:line="276" w:lineRule="auto"/>
        <w:jc w:val="right"/>
        <w:rPr>
          <w:bCs/>
        </w:rPr>
      </w:pPr>
      <w:r w:rsidRPr="008D4D2B">
        <w:rPr>
          <w:bCs/>
        </w:rPr>
        <w:lastRenderedPageBreak/>
        <w:t xml:space="preserve">            </w:t>
      </w:r>
    </w:p>
    <w:p w14:paraId="51E3D622" w14:textId="77777777" w:rsidR="008E6CFC" w:rsidRPr="008D4D2B" w:rsidRDefault="008E6CFC" w:rsidP="001472FF">
      <w:pPr>
        <w:spacing w:line="276" w:lineRule="auto"/>
        <w:jc w:val="right"/>
        <w:rPr>
          <w:b/>
        </w:rPr>
      </w:pPr>
      <w:r w:rsidRPr="008D4D2B">
        <w:rPr>
          <w:bCs/>
        </w:rPr>
        <w:t xml:space="preserve">   </w:t>
      </w:r>
      <w:r w:rsidRPr="008D4D2B">
        <w:rPr>
          <w:b/>
        </w:rPr>
        <w:t xml:space="preserve">ANEXA         </w:t>
      </w:r>
    </w:p>
    <w:p w14:paraId="2C9AA973" w14:textId="77777777" w:rsidR="008E6CFC" w:rsidRDefault="008E6CFC" w:rsidP="001472FF">
      <w:pPr>
        <w:spacing w:line="276" w:lineRule="auto"/>
        <w:jc w:val="both"/>
        <w:rPr>
          <w:b/>
        </w:rPr>
      </w:pPr>
    </w:p>
    <w:p w14:paraId="4463651D" w14:textId="77777777" w:rsidR="008E6CFC" w:rsidRDefault="008E6CFC" w:rsidP="001472FF">
      <w:pPr>
        <w:spacing w:line="276" w:lineRule="auto"/>
        <w:ind w:firstLine="720"/>
        <w:jc w:val="both"/>
        <w:rPr>
          <w:lang w:val="hu-HU"/>
        </w:rPr>
      </w:pPr>
      <w:r w:rsidRPr="008D4D2B">
        <w:rPr>
          <w:b/>
        </w:rPr>
        <w:t xml:space="preserve">COMISIA NR. </w:t>
      </w:r>
      <w:r>
        <w:rPr>
          <w:b/>
        </w:rPr>
        <w:t>3</w:t>
      </w:r>
      <w:r w:rsidRPr="008D4D2B">
        <w:rPr>
          <w:b/>
        </w:rPr>
        <w:t xml:space="preserve"> </w:t>
      </w:r>
      <w:r>
        <w:rPr>
          <w:lang w:val="hu-HU"/>
        </w:rPr>
        <w:t xml:space="preserve">Comisia pentru servicii publice şi </w:t>
      </w:r>
      <w:r w:rsidRPr="00520F25">
        <w:rPr>
          <w:lang w:val="hu-HU"/>
        </w:rPr>
        <w:t>comerţ.</w:t>
      </w:r>
    </w:p>
    <w:p w14:paraId="342AD630" w14:textId="77777777" w:rsidR="008E6CFC" w:rsidRDefault="008E6CFC" w:rsidP="001472FF">
      <w:pPr>
        <w:spacing w:line="276" w:lineRule="auto"/>
        <w:jc w:val="both"/>
      </w:pPr>
    </w:p>
    <w:p w14:paraId="6A67C24E" w14:textId="77777777" w:rsidR="008E6CFC" w:rsidRPr="008D4D2B" w:rsidRDefault="008E6CFC" w:rsidP="001472FF">
      <w:pPr>
        <w:spacing w:line="276" w:lineRule="auto"/>
        <w:jc w:val="both"/>
        <w:rPr>
          <w:b/>
        </w:rPr>
      </w:pPr>
    </w:p>
    <w:p w14:paraId="2996267E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RAPORT DE AVIZARE</w:t>
      </w:r>
    </w:p>
    <w:p w14:paraId="004F88CB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063F7F22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4CFCF559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1F5D2FD0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54FFEF0A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9824079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14F06D1A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66963DC2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2CCC27F9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2F2655E6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8E6CFC" w14:paraId="53D7FA82" w14:textId="77777777" w:rsidTr="00DE1AD9">
        <w:trPr>
          <w:trHeight w:val="1668"/>
        </w:trPr>
        <w:tc>
          <w:tcPr>
            <w:tcW w:w="1809" w:type="dxa"/>
          </w:tcPr>
          <w:p w14:paraId="6CBA153F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9CDF0AC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C96C7C8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F7B209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D85DF65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64A0563A" w14:textId="77777777" w:rsidTr="00DE1AD9">
        <w:tc>
          <w:tcPr>
            <w:tcW w:w="1809" w:type="dxa"/>
          </w:tcPr>
          <w:p w14:paraId="1FB23EBF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141DDFFC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59267BA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463470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FA7E32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6C3322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675148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3AAB45D9" w14:textId="77777777" w:rsidTr="00DE1AD9">
        <w:tc>
          <w:tcPr>
            <w:tcW w:w="1809" w:type="dxa"/>
          </w:tcPr>
          <w:p w14:paraId="7618E634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</w:t>
            </w:r>
            <w:r>
              <w:rPr>
                <w:bCs/>
              </w:rPr>
              <w:t xml:space="preserve"> </w:t>
            </w:r>
            <w:r w:rsidRPr="005602DB">
              <w:rPr>
                <w:bCs/>
              </w:rPr>
              <w:t>amendament</w:t>
            </w:r>
          </w:p>
          <w:p w14:paraId="344451C0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3C010C2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F3B8F4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4B39155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7DB4AE9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2D5AF19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78EDEAFD" w14:textId="77777777" w:rsidTr="00DE1AD9">
        <w:trPr>
          <w:trHeight w:val="1241"/>
        </w:trPr>
        <w:tc>
          <w:tcPr>
            <w:tcW w:w="1809" w:type="dxa"/>
          </w:tcPr>
          <w:p w14:paraId="57A361A9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31E6635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5E4A7A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0019CE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5A5CE345" w14:textId="77777777" w:rsidR="008E6CFC" w:rsidRPr="008D4D2B" w:rsidRDefault="008E6CFC" w:rsidP="001472FF">
      <w:pPr>
        <w:spacing w:line="276" w:lineRule="auto"/>
        <w:jc w:val="both"/>
        <w:rPr>
          <w:bCs/>
        </w:rPr>
      </w:pPr>
    </w:p>
    <w:p w14:paraId="3887B58B" w14:textId="77777777" w:rsidR="008E6CFC" w:rsidRDefault="008E6CFC" w:rsidP="001472FF">
      <w:pPr>
        <w:spacing w:line="276" w:lineRule="auto"/>
        <w:ind w:firstLine="720"/>
        <w:jc w:val="both"/>
        <w:rPr>
          <w:b/>
        </w:rPr>
      </w:pP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494C696A" w14:textId="77777777" w:rsidR="008E6CFC" w:rsidRPr="00E148BF" w:rsidRDefault="008E6CFC" w:rsidP="001472FF">
      <w:pPr>
        <w:spacing w:line="276" w:lineRule="auto"/>
        <w:contextualSpacing/>
        <w:jc w:val="both"/>
        <w:rPr>
          <w:b/>
        </w:rPr>
      </w:pPr>
      <w:r>
        <w:t xml:space="preserve">          </w:t>
      </w:r>
      <w:r w:rsidRPr="00E148BF">
        <w:rPr>
          <w:b/>
        </w:rPr>
        <w:t xml:space="preserve">György Alexandru </w:t>
      </w:r>
      <w:r>
        <w:rPr>
          <w:b/>
        </w:rPr>
        <w:t xml:space="preserve">                                                                         </w:t>
      </w:r>
      <w:r w:rsidRPr="00A27980">
        <w:rPr>
          <w:b/>
        </w:rPr>
        <w:t>Szabó Péter</w:t>
      </w:r>
    </w:p>
    <w:p w14:paraId="0879C80A" w14:textId="33B70C26" w:rsidR="008E6CFC" w:rsidRDefault="008E6CFC" w:rsidP="001472FF">
      <w:pPr>
        <w:spacing w:line="276" w:lineRule="auto"/>
        <w:jc w:val="both"/>
      </w:pPr>
      <w:r>
        <w:t xml:space="preserve">                         ____________                                                                               _____________</w:t>
      </w:r>
    </w:p>
    <w:p w14:paraId="05C78A04" w14:textId="63F3184B" w:rsidR="008E6CFC" w:rsidRDefault="008E6CFC" w:rsidP="001472FF">
      <w:pPr>
        <w:spacing w:line="276" w:lineRule="auto"/>
        <w:jc w:val="both"/>
        <w:rPr>
          <w:lang w:val="hu-HU"/>
        </w:rPr>
      </w:pPr>
      <w:r>
        <w:rPr>
          <w:lang w:val="hu-HU"/>
        </w:rPr>
        <w:lastRenderedPageBreak/>
        <w:t xml:space="preserve">  </w:t>
      </w:r>
    </w:p>
    <w:p w14:paraId="53067B71" w14:textId="77777777" w:rsidR="008E6CFC" w:rsidRPr="008D4D2B" w:rsidRDefault="008E6CFC" w:rsidP="001472FF">
      <w:pPr>
        <w:spacing w:line="276" w:lineRule="auto"/>
        <w:jc w:val="right"/>
        <w:rPr>
          <w:b/>
        </w:rPr>
      </w:pPr>
      <w:r w:rsidRPr="008D4D2B">
        <w:rPr>
          <w:bCs/>
        </w:rPr>
        <w:t xml:space="preserve">                         </w:t>
      </w:r>
      <w:r w:rsidRPr="008D4D2B">
        <w:rPr>
          <w:b/>
        </w:rPr>
        <w:t xml:space="preserve">ANEXA         </w:t>
      </w:r>
    </w:p>
    <w:p w14:paraId="3ABA7C89" w14:textId="77777777" w:rsidR="008E6CFC" w:rsidRPr="003D1EBE" w:rsidRDefault="008E6CFC" w:rsidP="001472FF">
      <w:pPr>
        <w:spacing w:line="276" w:lineRule="auto"/>
        <w:ind w:firstLine="142"/>
        <w:jc w:val="both"/>
        <w:rPr>
          <w:color w:val="000000" w:themeColor="text1"/>
        </w:rPr>
      </w:pPr>
      <w:r w:rsidRPr="008D4D2B">
        <w:rPr>
          <w:b/>
        </w:rPr>
        <w:t xml:space="preserve">COMISIA NR. </w:t>
      </w:r>
      <w:r>
        <w:rPr>
          <w:b/>
        </w:rPr>
        <w:t>4</w:t>
      </w:r>
      <w:r w:rsidRPr="008D4D2B">
        <w:rPr>
          <w:b/>
        </w:rPr>
        <w:t xml:space="preserve"> </w:t>
      </w:r>
      <w:r w:rsidRPr="003D1EBE">
        <w:rPr>
          <w:b/>
          <w:color w:val="000000" w:themeColor="text1"/>
          <w:lang w:val="hu-HU"/>
        </w:rPr>
        <w:t>Comisia</w:t>
      </w:r>
      <w:r w:rsidRPr="003D1EBE">
        <w:rPr>
          <w:color w:val="000000" w:themeColor="text1"/>
          <w:lang w:val="hu-HU"/>
        </w:rPr>
        <w:t xml:space="preserve"> </w:t>
      </w:r>
      <w:r w:rsidRPr="003D1EBE">
        <w:rPr>
          <w:color w:val="000000" w:themeColor="text1"/>
        </w:rPr>
        <w:t xml:space="preserve">pentru activităţi ştiinţifice, învăţământ, sănătate, </w:t>
      </w:r>
      <w:r w:rsidRPr="00520F25">
        <w:rPr>
          <w:color w:val="000000" w:themeColor="text1"/>
        </w:rPr>
        <w:t>cultură,</w:t>
      </w:r>
      <w:r w:rsidRPr="003D1EBE">
        <w:rPr>
          <w:color w:val="000000" w:themeColor="text1"/>
        </w:rPr>
        <w:t xml:space="preserve"> sport, agrement şi integrare europeană</w:t>
      </w:r>
      <w:r>
        <w:rPr>
          <w:color w:val="000000" w:themeColor="text1"/>
        </w:rPr>
        <w:t xml:space="preserve">, </w:t>
      </w:r>
      <w:r w:rsidRPr="003D1EBE">
        <w:rPr>
          <w:color w:val="000000" w:themeColor="text1"/>
        </w:rPr>
        <w:t>probleme de minorităţi şi culte:</w:t>
      </w:r>
    </w:p>
    <w:p w14:paraId="1F486F7C" w14:textId="77777777" w:rsidR="008E6CFC" w:rsidRDefault="008E6CFC" w:rsidP="001472FF">
      <w:pPr>
        <w:spacing w:line="276" w:lineRule="auto"/>
        <w:ind w:firstLine="720"/>
        <w:jc w:val="both"/>
        <w:rPr>
          <w:lang w:val="hu-HU"/>
        </w:rPr>
      </w:pPr>
    </w:p>
    <w:p w14:paraId="38E9A81C" w14:textId="77777777" w:rsidR="008E6CFC" w:rsidRPr="008D4D2B" w:rsidRDefault="008E6CFC" w:rsidP="001472FF">
      <w:pPr>
        <w:spacing w:line="276" w:lineRule="auto"/>
        <w:jc w:val="both"/>
        <w:rPr>
          <w:b/>
        </w:rPr>
      </w:pPr>
    </w:p>
    <w:p w14:paraId="76E31F9F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RAPORT DE AVIZARE</w:t>
      </w:r>
    </w:p>
    <w:p w14:paraId="024114B8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15C4975C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31EF66F6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484DC13C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69FAFAC7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5C739848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59A5E2E3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4BFE0B69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6C089907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8E6CFC" w14:paraId="13A5E032" w14:textId="77777777" w:rsidTr="00DE1AD9">
        <w:trPr>
          <w:trHeight w:val="1668"/>
        </w:trPr>
        <w:tc>
          <w:tcPr>
            <w:tcW w:w="1809" w:type="dxa"/>
          </w:tcPr>
          <w:p w14:paraId="20E3923D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556DE8D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489EF78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F05BD11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A330DD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2D6627C6" w14:textId="77777777" w:rsidTr="00DE1AD9">
        <w:tc>
          <w:tcPr>
            <w:tcW w:w="1809" w:type="dxa"/>
          </w:tcPr>
          <w:p w14:paraId="5D96ACEA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7874632C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240D8AD8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15DAC5AC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4DE09C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529531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21F92589" w14:textId="77777777" w:rsidTr="00DE1AD9">
        <w:tc>
          <w:tcPr>
            <w:tcW w:w="1809" w:type="dxa"/>
          </w:tcPr>
          <w:p w14:paraId="43109F29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Motivare </w:t>
            </w:r>
            <w:r w:rsidRPr="005602DB">
              <w:rPr>
                <w:bCs/>
              </w:rPr>
              <w:t>amendament</w:t>
            </w:r>
          </w:p>
          <w:p w14:paraId="6FB6C5A1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51C8943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593EE8E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733B02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4F997A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163C4A4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41B6EBB7" w14:textId="77777777" w:rsidTr="00DE1AD9">
        <w:trPr>
          <w:trHeight w:val="1241"/>
        </w:trPr>
        <w:tc>
          <w:tcPr>
            <w:tcW w:w="1809" w:type="dxa"/>
          </w:tcPr>
          <w:p w14:paraId="6E21B9A8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05B2C50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63C4813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41A5C7C9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FEE3D6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17DAE03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</w:p>
    <w:p w14:paraId="6D897D75" w14:textId="77777777" w:rsidR="008E6CFC" w:rsidRDefault="008E6CFC" w:rsidP="001472FF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14:paraId="4E9EDF93" w14:textId="77777777" w:rsidR="008E6CFC" w:rsidRPr="00200FEE" w:rsidRDefault="008E6CFC" w:rsidP="001472FF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    </w:t>
      </w:r>
      <w:r w:rsidRPr="00A27980">
        <w:rPr>
          <w:b/>
        </w:rPr>
        <w:t xml:space="preserve">Iszlai Tamás </w:t>
      </w:r>
      <w:r>
        <w:rPr>
          <w:b/>
        </w:rPr>
        <w:t xml:space="preserve">                                                                           </w:t>
      </w:r>
      <w:r w:rsidRPr="00F93E9E">
        <w:rPr>
          <w:b/>
        </w:rPr>
        <w:t xml:space="preserve">Bălaș Radu – Florin </w:t>
      </w:r>
      <w:r>
        <w:rPr>
          <w:b/>
        </w:rPr>
        <w:t xml:space="preserve"> </w:t>
      </w:r>
    </w:p>
    <w:p w14:paraId="3FF3DDCC" w14:textId="77777777" w:rsidR="008E6CFC" w:rsidRDefault="008E6CFC" w:rsidP="001472FF">
      <w:pPr>
        <w:spacing w:line="276" w:lineRule="auto"/>
        <w:jc w:val="both"/>
        <w:rPr>
          <w:b/>
        </w:rPr>
      </w:pPr>
    </w:p>
    <w:p w14:paraId="0990BB52" w14:textId="77777777" w:rsidR="008E6CFC" w:rsidRDefault="008E6CFC" w:rsidP="001472FF">
      <w:pPr>
        <w:spacing w:line="276" w:lineRule="auto"/>
        <w:jc w:val="both"/>
      </w:pPr>
      <w:r>
        <w:t xml:space="preserve">          ___________________                                                           _________________</w:t>
      </w:r>
    </w:p>
    <w:p w14:paraId="0BB82F60" w14:textId="77777777" w:rsidR="008E6CFC" w:rsidRPr="008D4D2B" w:rsidRDefault="008E6CFC" w:rsidP="001472FF">
      <w:pPr>
        <w:spacing w:line="276" w:lineRule="auto"/>
        <w:jc w:val="right"/>
        <w:rPr>
          <w:b/>
        </w:rPr>
      </w:pPr>
      <w:r w:rsidRPr="008D4D2B">
        <w:rPr>
          <w:bCs/>
        </w:rPr>
        <w:lastRenderedPageBreak/>
        <w:t xml:space="preserve">                         </w:t>
      </w:r>
      <w:r w:rsidRPr="008D4D2B">
        <w:rPr>
          <w:b/>
        </w:rPr>
        <w:t xml:space="preserve">ANEXA         </w:t>
      </w:r>
    </w:p>
    <w:p w14:paraId="33FE3D95" w14:textId="77777777" w:rsidR="008E6CFC" w:rsidRDefault="008E6CFC" w:rsidP="001472FF">
      <w:pPr>
        <w:spacing w:line="276" w:lineRule="auto"/>
        <w:ind w:firstLine="720"/>
        <w:jc w:val="both"/>
        <w:rPr>
          <w:color w:val="000000" w:themeColor="text1"/>
        </w:rPr>
      </w:pPr>
      <w:r w:rsidRPr="008D4D2B">
        <w:rPr>
          <w:b/>
        </w:rPr>
        <w:t xml:space="preserve">COMISIA NR. </w:t>
      </w:r>
      <w:r>
        <w:rPr>
          <w:b/>
        </w:rPr>
        <w:t xml:space="preserve">5 </w:t>
      </w:r>
      <w:r w:rsidRPr="003D1EBE">
        <w:rPr>
          <w:b/>
          <w:color w:val="000000" w:themeColor="text1"/>
        </w:rPr>
        <w:t>Comisia</w:t>
      </w:r>
      <w:r w:rsidRPr="003D1EBE">
        <w:rPr>
          <w:color w:val="000000" w:themeColor="text1"/>
        </w:rPr>
        <w:t xml:space="preserve"> pentru administraţie publică locală, protecţie socială, </w:t>
      </w:r>
      <w:r w:rsidRPr="000416DD">
        <w:rPr>
          <w:color w:val="000000" w:themeColor="text1"/>
        </w:rPr>
        <w:t>juridică,</w:t>
      </w:r>
      <w:r w:rsidRPr="003D1EBE">
        <w:rPr>
          <w:color w:val="000000" w:themeColor="text1"/>
        </w:rPr>
        <w:t xml:space="preserve"> apărarea ordinii publice, respectarea drepturilor şi libertăţilor </w:t>
      </w:r>
      <w:r>
        <w:rPr>
          <w:color w:val="000000" w:themeColor="text1"/>
        </w:rPr>
        <w:t>cetăţeneşti:</w:t>
      </w:r>
    </w:p>
    <w:p w14:paraId="3B8D5073" w14:textId="77777777" w:rsidR="008E6CFC" w:rsidRPr="008D4D2B" w:rsidRDefault="008E6CFC" w:rsidP="001472FF">
      <w:pPr>
        <w:spacing w:line="276" w:lineRule="auto"/>
        <w:ind w:firstLine="720"/>
        <w:jc w:val="both"/>
        <w:rPr>
          <w:b/>
        </w:rPr>
      </w:pPr>
    </w:p>
    <w:p w14:paraId="37542505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RAPORT DE AVIZARE</w:t>
      </w:r>
    </w:p>
    <w:p w14:paraId="321CF11B" w14:textId="77777777" w:rsidR="008E6CFC" w:rsidRPr="008D4D2B" w:rsidRDefault="008E6CFC" w:rsidP="001472FF">
      <w:pPr>
        <w:spacing w:line="276" w:lineRule="auto"/>
        <w:jc w:val="center"/>
        <w:rPr>
          <w:b/>
        </w:rPr>
      </w:pPr>
      <w:r w:rsidRPr="008D4D2B">
        <w:rPr>
          <w:b/>
        </w:rPr>
        <w:t>din data de _________________________</w:t>
      </w:r>
    </w:p>
    <w:p w14:paraId="1B5A6CCE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Comisia întrunită în şedinţa de lucru, astăzi, data indicată mai sus, a analizat proiectul de hotărâre anexat. </w:t>
      </w:r>
    </w:p>
    <w:p w14:paraId="770CE610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Documentaţia prezentată la comisie cuprinde:</w:t>
      </w:r>
    </w:p>
    <w:p w14:paraId="44E2DBBD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4E14B91A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0C0DF350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0E3C07E0" w14:textId="77777777" w:rsidR="008E6CFC" w:rsidRPr="008D4D2B" w:rsidRDefault="008E6CFC" w:rsidP="001472FF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D4D2B">
        <w:rPr>
          <w:rFonts w:ascii="Times New Roman" w:hAnsi="Times New Roman"/>
          <w:bCs/>
          <w:szCs w:val="24"/>
          <w:lang w:val="ro-RO"/>
        </w:rPr>
        <w:t>___________________________</w:t>
      </w:r>
      <w:r>
        <w:rPr>
          <w:rFonts w:ascii="Times New Roman" w:hAnsi="Times New Roman"/>
          <w:bCs/>
          <w:szCs w:val="24"/>
          <w:lang w:val="ro-RO"/>
        </w:rPr>
        <w:t>_____________________</w:t>
      </w:r>
    </w:p>
    <w:p w14:paraId="3006DE9D" w14:textId="77777777" w:rsidR="008E6CFC" w:rsidRPr="008D4D2B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1296F665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  <w:r w:rsidRPr="008D4D2B">
        <w:rPr>
          <w:bCs/>
        </w:rPr>
        <w:t xml:space="preserve">Amendament/amendamente propus(e) şi motivat(e)  de comisia de specialitate pentru proiectul de hotărâre. </w:t>
      </w:r>
    </w:p>
    <w:p w14:paraId="44772D80" w14:textId="77777777" w:rsidR="008E6CFC" w:rsidRDefault="008E6CFC" w:rsidP="001472FF">
      <w:pPr>
        <w:spacing w:line="276" w:lineRule="auto"/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8E6CFC" w14:paraId="70ADF775" w14:textId="77777777" w:rsidTr="00DE1AD9">
        <w:trPr>
          <w:trHeight w:val="1668"/>
        </w:trPr>
        <w:tc>
          <w:tcPr>
            <w:tcW w:w="1809" w:type="dxa"/>
          </w:tcPr>
          <w:p w14:paraId="2B1952CE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058A715F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B2BF665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509852F6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20DD9BC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1900B834" w14:textId="77777777" w:rsidTr="00DE1AD9">
        <w:tc>
          <w:tcPr>
            <w:tcW w:w="1809" w:type="dxa"/>
          </w:tcPr>
          <w:p w14:paraId="5CFB3F5C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Text amendament propus</w:t>
            </w:r>
          </w:p>
          <w:p w14:paraId="2DBA9001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(autor, consilier)</w:t>
            </w:r>
          </w:p>
        </w:tc>
        <w:tc>
          <w:tcPr>
            <w:tcW w:w="7033" w:type="dxa"/>
          </w:tcPr>
          <w:p w14:paraId="69333932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D263443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DAFED4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6212EB0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3208DC85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39F36AEF" w14:textId="77777777" w:rsidTr="00DE1AD9">
        <w:tc>
          <w:tcPr>
            <w:tcW w:w="1809" w:type="dxa"/>
          </w:tcPr>
          <w:p w14:paraId="4BA76D38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Motivare </w:t>
            </w:r>
            <w:r w:rsidRPr="005602DB">
              <w:rPr>
                <w:bCs/>
              </w:rPr>
              <w:t xml:space="preserve"> amendament</w:t>
            </w:r>
          </w:p>
          <w:p w14:paraId="7115DE60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(sursa de finanțare dacă e cazul)</w:t>
            </w:r>
          </w:p>
        </w:tc>
        <w:tc>
          <w:tcPr>
            <w:tcW w:w="7033" w:type="dxa"/>
          </w:tcPr>
          <w:p w14:paraId="6F00EB5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817FACC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AFD5C2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4C4D0D4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6D8C49AD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  <w:tr w:rsidR="008E6CFC" w14:paraId="7E0D0752" w14:textId="77777777" w:rsidTr="00DE1AD9">
        <w:trPr>
          <w:trHeight w:val="1241"/>
        </w:trPr>
        <w:tc>
          <w:tcPr>
            <w:tcW w:w="1809" w:type="dxa"/>
          </w:tcPr>
          <w:p w14:paraId="4A5A1AAE" w14:textId="77777777" w:rsidR="008E6CFC" w:rsidRPr="005602DB" w:rsidRDefault="008E6CFC" w:rsidP="001472FF">
            <w:pPr>
              <w:spacing w:line="276" w:lineRule="auto"/>
              <w:rPr>
                <w:bCs/>
              </w:rPr>
            </w:pPr>
            <w:r w:rsidRPr="005602DB">
              <w:rPr>
                <w:bCs/>
              </w:rPr>
              <w:t>Motivarea respingerii</w:t>
            </w:r>
          </w:p>
        </w:tc>
        <w:tc>
          <w:tcPr>
            <w:tcW w:w="7033" w:type="dxa"/>
          </w:tcPr>
          <w:p w14:paraId="7DBE6677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0C6DDA98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F97D6BB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  <w:p w14:paraId="7F15AFFA" w14:textId="77777777" w:rsidR="008E6CFC" w:rsidRDefault="008E6CFC" w:rsidP="001472FF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54DEDE95" w14:textId="77777777" w:rsidR="008E6CFC" w:rsidRDefault="008E6CFC" w:rsidP="001472FF">
      <w:pPr>
        <w:spacing w:line="276" w:lineRule="auto"/>
        <w:jc w:val="both"/>
        <w:rPr>
          <w:bCs/>
        </w:rPr>
      </w:pPr>
    </w:p>
    <w:p w14:paraId="050DD578" w14:textId="77777777" w:rsidR="008E6CFC" w:rsidRDefault="008E6CFC" w:rsidP="001472FF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   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Secretar</w:t>
      </w:r>
    </w:p>
    <w:p w14:paraId="7EC3202D" w14:textId="77777777" w:rsidR="008E6CFC" w:rsidRPr="00A27980" w:rsidRDefault="008E6CFC" w:rsidP="001472FF">
      <w:pPr>
        <w:spacing w:line="276" w:lineRule="auto"/>
        <w:ind w:left="567"/>
        <w:contextualSpacing/>
        <w:jc w:val="both"/>
        <w:rPr>
          <w:b/>
        </w:rPr>
      </w:pPr>
      <w:r>
        <w:rPr>
          <w:lang w:val="en-GB"/>
        </w:rPr>
        <w:t xml:space="preserve">  </w:t>
      </w:r>
      <w:r w:rsidRPr="00D34C54">
        <w:rPr>
          <w:b/>
        </w:rPr>
        <w:t>Papuc Sergiu – Vasile</w:t>
      </w:r>
      <w:r w:rsidRPr="00D34C54">
        <w:rPr>
          <w:bCs/>
        </w:rPr>
        <w:t xml:space="preserve"> </w:t>
      </w:r>
      <w:r>
        <w:rPr>
          <w:bCs/>
        </w:rPr>
        <w:t xml:space="preserve">                                                           </w:t>
      </w:r>
      <w:r w:rsidRPr="00A27980">
        <w:rPr>
          <w:b/>
        </w:rPr>
        <w:t xml:space="preserve">Kakassy Blanka </w:t>
      </w:r>
    </w:p>
    <w:p w14:paraId="1EB65869" w14:textId="77777777" w:rsidR="008E6CFC" w:rsidRDefault="008E6CFC" w:rsidP="001472FF">
      <w:pPr>
        <w:spacing w:line="276" w:lineRule="auto"/>
        <w:jc w:val="both"/>
        <w:rPr>
          <w:lang w:val="en-GB"/>
        </w:rPr>
      </w:pPr>
    </w:p>
    <w:p w14:paraId="546A6393" w14:textId="77777777" w:rsidR="008E6CFC" w:rsidRDefault="008E6CFC" w:rsidP="001472FF">
      <w:pPr>
        <w:spacing w:line="276" w:lineRule="auto"/>
        <w:jc w:val="both"/>
      </w:pPr>
      <w:r>
        <w:t xml:space="preserve">           ____________________                                                        __________________</w:t>
      </w:r>
    </w:p>
    <w:p w14:paraId="107AD76C" w14:textId="77777777" w:rsidR="008E6CFC" w:rsidRPr="008E6CFC" w:rsidRDefault="008E6CFC" w:rsidP="001472FF">
      <w:pPr>
        <w:spacing w:line="276" w:lineRule="auto"/>
        <w:rPr>
          <w:rFonts w:eastAsia="Umbra BT"/>
          <w:b/>
          <w:lang w:val="fr-FR"/>
        </w:rPr>
      </w:pPr>
      <w:r>
        <w:rPr>
          <w:rFonts w:eastAsia="Umbra BT"/>
          <w:b/>
          <w:lang w:val="fr-FR"/>
        </w:rPr>
        <w:t xml:space="preserve">  </w:t>
      </w:r>
      <w:bookmarkEnd w:id="0"/>
    </w:p>
    <w:sectPr w:rsidR="008E6CFC" w:rsidRPr="008E6CFC" w:rsidSect="006D654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BCA"/>
    <w:multiLevelType w:val="hybridMultilevel"/>
    <w:tmpl w:val="FE7ED33C"/>
    <w:lvl w:ilvl="0" w:tplc="BDF4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2237"/>
    <w:multiLevelType w:val="hybridMultilevel"/>
    <w:tmpl w:val="B240F32C"/>
    <w:lvl w:ilvl="0" w:tplc="D01EC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58226392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6364BCB"/>
    <w:multiLevelType w:val="hybridMultilevel"/>
    <w:tmpl w:val="287ECDBA"/>
    <w:lvl w:ilvl="0" w:tplc="73A64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619525E"/>
    <w:multiLevelType w:val="hybridMultilevel"/>
    <w:tmpl w:val="8044357A"/>
    <w:lvl w:ilvl="0" w:tplc="A7A861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C"/>
    <w:rsid w:val="00056C14"/>
    <w:rsid w:val="000A06DD"/>
    <w:rsid w:val="000A174E"/>
    <w:rsid w:val="000B5F06"/>
    <w:rsid w:val="000C423F"/>
    <w:rsid w:val="000C58D9"/>
    <w:rsid w:val="000D3E6E"/>
    <w:rsid w:val="000E2286"/>
    <w:rsid w:val="0013133A"/>
    <w:rsid w:val="00142FAD"/>
    <w:rsid w:val="001472FF"/>
    <w:rsid w:val="00160C6E"/>
    <w:rsid w:val="0016425B"/>
    <w:rsid w:val="001C3EEB"/>
    <w:rsid w:val="001F273C"/>
    <w:rsid w:val="00200582"/>
    <w:rsid w:val="00203BEF"/>
    <w:rsid w:val="002123FB"/>
    <w:rsid w:val="00230752"/>
    <w:rsid w:val="00240724"/>
    <w:rsid w:val="002B5BF8"/>
    <w:rsid w:val="002E4FF4"/>
    <w:rsid w:val="002F1614"/>
    <w:rsid w:val="002F2FB7"/>
    <w:rsid w:val="00303157"/>
    <w:rsid w:val="003368E1"/>
    <w:rsid w:val="00340C53"/>
    <w:rsid w:val="00380ACD"/>
    <w:rsid w:val="00390150"/>
    <w:rsid w:val="003A2B10"/>
    <w:rsid w:val="003A330F"/>
    <w:rsid w:val="003D1AA0"/>
    <w:rsid w:val="003F5B50"/>
    <w:rsid w:val="0046222B"/>
    <w:rsid w:val="00465AB7"/>
    <w:rsid w:val="00483CAA"/>
    <w:rsid w:val="004C1525"/>
    <w:rsid w:val="004C76F9"/>
    <w:rsid w:val="004E20F0"/>
    <w:rsid w:val="005165DC"/>
    <w:rsid w:val="00521278"/>
    <w:rsid w:val="00530F87"/>
    <w:rsid w:val="00546C1D"/>
    <w:rsid w:val="005B042D"/>
    <w:rsid w:val="005C6CDA"/>
    <w:rsid w:val="005F63D7"/>
    <w:rsid w:val="00611C8B"/>
    <w:rsid w:val="00652D6E"/>
    <w:rsid w:val="00682122"/>
    <w:rsid w:val="00696D34"/>
    <w:rsid w:val="006B4A6D"/>
    <w:rsid w:val="006D6542"/>
    <w:rsid w:val="006E7DEB"/>
    <w:rsid w:val="007304B1"/>
    <w:rsid w:val="00787752"/>
    <w:rsid w:val="00787A09"/>
    <w:rsid w:val="00792313"/>
    <w:rsid w:val="007D42D1"/>
    <w:rsid w:val="008001F8"/>
    <w:rsid w:val="00814E15"/>
    <w:rsid w:val="00835DA3"/>
    <w:rsid w:val="00837EBE"/>
    <w:rsid w:val="0085085E"/>
    <w:rsid w:val="00861E92"/>
    <w:rsid w:val="00874091"/>
    <w:rsid w:val="00886843"/>
    <w:rsid w:val="0089201F"/>
    <w:rsid w:val="008A0442"/>
    <w:rsid w:val="008A0D9F"/>
    <w:rsid w:val="008E4F9D"/>
    <w:rsid w:val="008E6CFC"/>
    <w:rsid w:val="008F07AC"/>
    <w:rsid w:val="00901DD5"/>
    <w:rsid w:val="00944D40"/>
    <w:rsid w:val="00A13662"/>
    <w:rsid w:val="00A34A3F"/>
    <w:rsid w:val="00A97D8A"/>
    <w:rsid w:val="00AB6659"/>
    <w:rsid w:val="00AC4EE2"/>
    <w:rsid w:val="00AF3E5A"/>
    <w:rsid w:val="00B217D6"/>
    <w:rsid w:val="00B409EF"/>
    <w:rsid w:val="00B40D40"/>
    <w:rsid w:val="00B50789"/>
    <w:rsid w:val="00B71ED5"/>
    <w:rsid w:val="00B73540"/>
    <w:rsid w:val="00B90CBE"/>
    <w:rsid w:val="00B9683D"/>
    <w:rsid w:val="00C36F8F"/>
    <w:rsid w:val="00C47622"/>
    <w:rsid w:val="00C56431"/>
    <w:rsid w:val="00C82A6B"/>
    <w:rsid w:val="00CC3A02"/>
    <w:rsid w:val="00CD4040"/>
    <w:rsid w:val="00CF5A81"/>
    <w:rsid w:val="00CF5CDA"/>
    <w:rsid w:val="00CF6DC0"/>
    <w:rsid w:val="00D5679D"/>
    <w:rsid w:val="00D57999"/>
    <w:rsid w:val="00D579CB"/>
    <w:rsid w:val="00DB588B"/>
    <w:rsid w:val="00E14795"/>
    <w:rsid w:val="00E5474D"/>
    <w:rsid w:val="00E74C56"/>
    <w:rsid w:val="00E92B89"/>
    <w:rsid w:val="00EA7619"/>
    <w:rsid w:val="00ED14E0"/>
    <w:rsid w:val="00EE2DCE"/>
    <w:rsid w:val="00EE7D70"/>
    <w:rsid w:val="00F0435F"/>
    <w:rsid w:val="00F3506C"/>
    <w:rsid w:val="00F724FB"/>
    <w:rsid w:val="00F92125"/>
    <w:rsid w:val="00FE66FB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29E7C"/>
  <w15:docId w15:val="{DBE3D52C-742F-4FB6-830A-91DBCEA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D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8E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4">
    <w:name w:val="Szövegtörzs (4)"/>
    <w:basedOn w:val="DefaultParagraphFont"/>
    <w:uiPriority w:val="99"/>
    <w:rsid w:val="000E228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styleId="NoSpacing">
    <w:name w:val="No Spacing"/>
    <w:qFormat/>
    <w:rsid w:val="008508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2021-09-24T05:54:00Z</cp:lastPrinted>
  <dcterms:created xsi:type="dcterms:W3CDTF">2021-09-23T11:59:00Z</dcterms:created>
  <dcterms:modified xsi:type="dcterms:W3CDTF">2021-09-24T05:55:00Z</dcterms:modified>
</cp:coreProperties>
</file>