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580F8" w14:textId="77777777" w:rsidR="001C2AD8" w:rsidRPr="00B37A91" w:rsidRDefault="001C2AD8" w:rsidP="001C2AD8">
      <w:pPr>
        <w:jc w:val="right"/>
        <w:rPr>
          <w:bCs/>
          <w:sz w:val="20"/>
          <w:szCs w:val="20"/>
        </w:rPr>
      </w:pPr>
      <w:bookmarkStart w:id="0" w:name="_GoBack"/>
      <w:bookmarkEnd w:id="0"/>
    </w:p>
    <w:p w14:paraId="1A717686" w14:textId="77777777" w:rsidR="001C2AD8" w:rsidRPr="00B37A91" w:rsidRDefault="004B0A71" w:rsidP="001C2AD8">
      <w:r>
        <w:rPr>
          <w:rFonts w:asciiTheme="minorHAnsi" w:hAnsiTheme="minorHAnsi" w:cstheme="minorBidi"/>
          <w:sz w:val="22"/>
          <w:szCs w:val="22"/>
        </w:rPr>
        <w:pict w14:anchorId="014DF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-19.25pt;margin-top:0;width:47.7pt;height:69.15pt;z-index:-251658240" wrapcoords="-174 0 -174 21481 21600 21481 21600 0 -174 0">
            <v:imagedata r:id="rId9" o:title=""/>
            <w10:wrap type="tight"/>
          </v:shape>
          <o:OLEObject Type="Embed" ProgID="Word.Picture.8" ShapeID="Picture 5" DrawAspect="Content" ObjectID="_1716380083" r:id="rId10">
            <o:FieldCodes>\* MERGEFORMAT</o:FieldCodes>
          </o:OLEObject>
        </w:pict>
      </w:r>
      <w:r w:rsidR="001C2AD8" w:rsidRPr="00B37A91">
        <w:t>ROMÂNIA</w:t>
      </w:r>
    </w:p>
    <w:p w14:paraId="0DDCB0A6" w14:textId="77777777" w:rsidR="001C2AD8" w:rsidRPr="00B37A91" w:rsidRDefault="001C2AD8" w:rsidP="001C2AD8">
      <w:r w:rsidRPr="00B37A91">
        <w:t>JUDEȚUL MUREȘ</w:t>
      </w:r>
    </w:p>
    <w:p w14:paraId="66718C18" w14:textId="77777777" w:rsidR="001C2AD8" w:rsidRPr="00B37A91" w:rsidRDefault="001C2AD8" w:rsidP="001C2AD8">
      <w:r w:rsidRPr="00B37A91">
        <w:t>MUNICIPIUL TÂRGU MUREȘ</w:t>
      </w:r>
    </w:p>
    <w:p w14:paraId="2D1872F9" w14:textId="77777777" w:rsidR="001C2AD8" w:rsidRPr="00B37A91" w:rsidRDefault="001C2AD8" w:rsidP="001C2AD8">
      <w:r w:rsidRPr="00B37A91">
        <w:t>Administrația Complexului de Agrement și Sport ”Mureșul”</w:t>
      </w:r>
    </w:p>
    <w:p w14:paraId="1DFF96C5" w14:textId="36350190" w:rsidR="001C2AD8" w:rsidRPr="00B37A91" w:rsidRDefault="001C2AD8" w:rsidP="001C2AD8">
      <w:r w:rsidRPr="00B37A91">
        <w:t xml:space="preserve">Nr. </w:t>
      </w:r>
      <w:r w:rsidR="001C27A2">
        <w:t>1416/09.06.2022</w:t>
      </w:r>
    </w:p>
    <w:p w14:paraId="7147D503" w14:textId="77777777" w:rsidR="001C2AD8" w:rsidRPr="00B37A91" w:rsidRDefault="001C2AD8" w:rsidP="001C2AD8">
      <w:pPr>
        <w:spacing w:line="276" w:lineRule="auto"/>
        <w:ind w:left="7080" w:firstLine="708"/>
        <w:rPr>
          <w:rFonts w:eastAsia="Times New Roman"/>
          <w:bCs/>
        </w:rPr>
      </w:pPr>
      <w:r w:rsidRPr="00B37A91">
        <w:rPr>
          <w:rFonts w:eastAsia="Times New Roman"/>
          <w:bCs/>
        </w:rPr>
        <w:t xml:space="preserve"> Iniţiator</w:t>
      </w:r>
    </w:p>
    <w:p w14:paraId="6BC3BEEF" w14:textId="77777777" w:rsidR="001C2AD8" w:rsidRPr="00B37A91" w:rsidRDefault="001C2AD8" w:rsidP="001C2AD8">
      <w:pPr>
        <w:spacing w:line="276" w:lineRule="auto"/>
        <w:ind w:left="7080" w:firstLine="708"/>
        <w:jc w:val="both"/>
        <w:rPr>
          <w:rFonts w:eastAsia="Times New Roman"/>
          <w:bCs/>
        </w:rPr>
      </w:pPr>
      <w:r w:rsidRPr="00B37A91">
        <w:rPr>
          <w:rFonts w:eastAsia="Times New Roman"/>
          <w:bCs/>
        </w:rPr>
        <w:t>PRIMAR</w:t>
      </w:r>
    </w:p>
    <w:p w14:paraId="304E1310" w14:textId="78B8A27C" w:rsidR="001C2AD8" w:rsidRPr="0045550C" w:rsidRDefault="001C2AD8" w:rsidP="0045550C">
      <w:pPr>
        <w:spacing w:line="276" w:lineRule="auto"/>
        <w:rPr>
          <w:rFonts w:eastAsia="Times New Roman"/>
          <w:bCs/>
          <w:color w:val="000000"/>
        </w:rPr>
      </w:pP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  <w:t>Soós Zoltán</w:t>
      </w:r>
    </w:p>
    <w:p w14:paraId="3E3E150B" w14:textId="77777777" w:rsidR="001C2AD8" w:rsidRPr="00B37A91" w:rsidRDefault="001C2AD8" w:rsidP="001C2AD8">
      <w:pPr>
        <w:rPr>
          <w:lang w:val="hu-HU"/>
        </w:rPr>
      </w:pPr>
    </w:p>
    <w:p w14:paraId="6EBA24BB" w14:textId="77777777" w:rsidR="001C2AD8" w:rsidRPr="00B37A91" w:rsidRDefault="001C2AD8" w:rsidP="001C2AD8"/>
    <w:p w14:paraId="761FFCB0" w14:textId="77777777" w:rsidR="001C2AD8" w:rsidRPr="00B37A91" w:rsidRDefault="001C2AD8" w:rsidP="001C2AD8"/>
    <w:p w14:paraId="442DD55D" w14:textId="77777777" w:rsidR="001C2AD8" w:rsidRPr="00B37A91" w:rsidRDefault="001C2AD8" w:rsidP="001C2AD8">
      <w:pPr>
        <w:jc w:val="center"/>
        <w:rPr>
          <w:b/>
          <w:bCs/>
          <w:sz w:val="32"/>
          <w:szCs w:val="32"/>
        </w:rPr>
      </w:pPr>
      <w:r w:rsidRPr="00B37A91">
        <w:rPr>
          <w:b/>
          <w:bCs/>
          <w:sz w:val="32"/>
          <w:szCs w:val="32"/>
        </w:rPr>
        <w:t>Referat de aprobare</w:t>
      </w:r>
    </w:p>
    <w:p w14:paraId="2D5F1A24" w14:textId="77777777" w:rsidR="001C2AD8" w:rsidRPr="00B37A91" w:rsidRDefault="001C2AD8" w:rsidP="001C2AD8">
      <w:pPr>
        <w:jc w:val="center"/>
        <w:rPr>
          <w:b/>
          <w:bCs/>
          <w:sz w:val="32"/>
          <w:szCs w:val="32"/>
        </w:rPr>
      </w:pPr>
    </w:p>
    <w:p w14:paraId="347AAA40" w14:textId="58881977" w:rsidR="001C2AD8" w:rsidRPr="00B37A91" w:rsidRDefault="001C2AD8" w:rsidP="001C2AD8">
      <w:pPr>
        <w:jc w:val="center"/>
        <w:rPr>
          <w:b/>
        </w:rPr>
      </w:pPr>
      <w:r w:rsidRPr="00B37A91">
        <w:rPr>
          <w:b/>
        </w:rPr>
        <w:t xml:space="preserve">privind </w:t>
      </w:r>
      <w:r w:rsidR="00C80A01">
        <w:rPr>
          <w:b/>
        </w:rPr>
        <w:t xml:space="preserve">modificarea </w:t>
      </w:r>
      <w:r>
        <w:rPr>
          <w:b/>
        </w:rPr>
        <w:t xml:space="preserve">alin. 3 din Nota anexei 1 la </w:t>
      </w:r>
      <w:r w:rsidRPr="00B37A91">
        <w:rPr>
          <w:b/>
          <w:color w:val="000000"/>
        </w:rPr>
        <w:t>Hotărâr</w:t>
      </w:r>
      <w:r>
        <w:rPr>
          <w:b/>
          <w:color w:val="000000"/>
        </w:rPr>
        <w:t>ea</w:t>
      </w:r>
      <w:r w:rsidRPr="00B37A91">
        <w:rPr>
          <w:b/>
          <w:color w:val="000000"/>
        </w:rPr>
        <w:t xml:space="preserve"> Consiliului Local Municipal</w:t>
      </w:r>
      <w:r w:rsidRPr="00B37A91">
        <w:rPr>
          <w:color w:val="000000"/>
        </w:rPr>
        <w:t xml:space="preserve"> </w:t>
      </w:r>
      <w:r w:rsidRPr="00B37A91">
        <w:rPr>
          <w:b/>
        </w:rPr>
        <w:t xml:space="preserve">nr. </w:t>
      </w:r>
      <w:r>
        <w:rPr>
          <w:b/>
        </w:rPr>
        <w:t>408</w:t>
      </w:r>
      <w:r w:rsidRPr="00B37A91">
        <w:rPr>
          <w:b/>
        </w:rPr>
        <w:t>/</w:t>
      </w:r>
      <w:r>
        <w:rPr>
          <w:b/>
        </w:rPr>
        <w:t>21.12.</w:t>
      </w:r>
      <w:r w:rsidRPr="00B37A91">
        <w:rPr>
          <w:b/>
        </w:rPr>
        <w:t xml:space="preserve">2021 referitoare la </w:t>
      </w:r>
      <w:r w:rsidR="00415305">
        <w:rPr>
          <w:b/>
          <w:bCs/>
        </w:rPr>
        <w:t>aprobarea contravalo</w:t>
      </w:r>
      <w:r w:rsidRPr="002B436C">
        <w:rPr>
          <w:b/>
          <w:bCs/>
        </w:rPr>
        <w:t>rii serviciilor prestate de către Complexul de Agrement şi Sport « Mureşul » şi Bazinul Acoperit Piscina «ing. Mircea Birău» pentru anul 2022</w:t>
      </w:r>
    </w:p>
    <w:p w14:paraId="60E2248D" w14:textId="77777777" w:rsidR="001C2AD8" w:rsidRPr="00B37A91" w:rsidRDefault="001C2AD8" w:rsidP="001C2AD8">
      <w:pPr>
        <w:jc w:val="center"/>
      </w:pPr>
    </w:p>
    <w:p w14:paraId="5EA1241D" w14:textId="77777777" w:rsidR="001C2AD8" w:rsidRPr="00B37A91" w:rsidRDefault="001C2AD8" w:rsidP="001C2AD8">
      <w:pPr>
        <w:jc w:val="center"/>
      </w:pPr>
    </w:p>
    <w:p w14:paraId="66F36624" w14:textId="77777777" w:rsidR="001C2AD8" w:rsidRPr="00B37A91" w:rsidRDefault="001C2AD8" w:rsidP="001C2AD8">
      <w:pPr>
        <w:jc w:val="center"/>
      </w:pPr>
    </w:p>
    <w:p w14:paraId="22A26BB7" w14:textId="73CED59C" w:rsidR="001C2AD8" w:rsidRDefault="001C2AD8" w:rsidP="001C2AD8">
      <w:pPr>
        <w:ind w:firstLine="900"/>
        <w:jc w:val="both"/>
      </w:pPr>
      <w:r w:rsidRPr="00B37A91">
        <w:t xml:space="preserve">Prin HCLM nr. </w:t>
      </w:r>
      <w:r>
        <w:t>408</w:t>
      </w:r>
      <w:r w:rsidRPr="00B37A91">
        <w:t>/</w:t>
      </w:r>
      <w:r>
        <w:t>21.12</w:t>
      </w:r>
      <w:r w:rsidRPr="00B37A91">
        <w:t xml:space="preserve">.2021 s-a aprobat </w:t>
      </w:r>
      <w:r w:rsidR="00415305">
        <w:t>contravaloarea</w:t>
      </w:r>
      <w:r w:rsidRPr="000D07D0">
        <w:t xml:space="preserve"> serviciilor prestate de către Complexul de Agrement şi Sport « Mureşul » şi Bazinul Acoperit Piscina «ing. Mircea Birău» pentru anul 2022</w:t>
      </w:r>
      <w:r>
        <w:t>.</w:t>
      </w:r>
    </w:p>
    <w:p w14:paraId="4C0B0FE4" w14:textId="77777777" w:rsidR="001C2AD8" w:rsidRDefault="001C2AD8" w:rsidP="001C2AD8">
      <w:pPr>
        <w:ind w:firstLine="900"/>
        <w:jc w:val="both"/>
      </w:pPr>
    </w:p>
    <w:p w14:paraId="5F6D7172" w14:textId="7D76F713" w:rsidR="001C2AD8" w:rsidRDefault="001C2AD8" w:rsidP="001C2AD8">
      <w:pPr>
        <w:ind w:firstLine="900"/>
        <w:jc w:val="both"/>
      </w:pPr>
      <w:r>
        <w:t>La alin. 3 din Nota Anex</w:t>
      </w:r>
      <w:r w:rsidR="00AA50D9">
        <w:t>ei</w:t>
      </w:r>
      <w:r>
        <w:t xml:space="preserve"> 1 la hotărâre este prevăzut</w:t>
      </w:r>
      <w:r w:rsidR="006E7AA3">
        <w:t xml:space="preserve">: </w:t>
      </w:r>
      <w:r>
        <w:t>”</w:t>
      </w:r>
      <w:r w:rsidRPr="001C2AD8">
        <w:t xml:space="preserve"> </w:t>
      </w:r>
      <w:r w:rsidRPr="001C2AD8">
        <w:rPr>
          <w:i/>
          <w:iCs/>
        </w:rPr>
        <w:t xml:space="preserve">Accesul </w:t>
      </w:r>
      <w:r w:rsidR="00415305">
        <w:rPr>
          <w:i/>
          <w:iCs/>
        </w:rPr>
        <w:t>pe</w:t>
      </w:r>
      <w:r w:rsidRPr="001C2AD8">
        <w:rPr>
          <w:i/>
          <w:iCs/>
        </w:rPr>
        <w:t xml:space="preserve"> bază de bilete se face în sezonul estival zilnic, </w:t>
      </w:r>
      <w:r w:rsidRPr="00EF06D9">
        <w:rPr>
          <w:b/>
          <w:bCs/>
          <w:i/>
          <w:iCs/>
        </w:rPr>
        <w:t>între orele 7:00-21:00</w:t>
      </w:r>
      <w:r>
        <w:rPr>
          <w:i/>
          <w:iCs/>
        </w:rPr>
        <w:t>”</w:t>
      </w:r>
      <w:r w:rsidRPr="000D07D0">
        <w:rPr>
          <w:i/>
          <w:iCs/>
        </w:rPr>
        <w:t>.</w:t>
      </w:r>
      <w:r>
        <w:t xml:space="preserve"> </w:t>
      </w:r>
      <w:r w:rsidR="003B6595">
        <w:t>Î</w:t>
      </w:r>
      <w:r w:rsidR="006E7AA3">
        <w:t>n Regulamentul de Organizare și Funcționare (ROF)</w:t>
      </w:r>
      <w:r w:rsidR="00BC0ECD">
        <w:t xml:space="preserve"> modificat prin HCL nr. 231/30.06.2011 este prevăzut: </w:t>
      </w:r>
    </w:p>
    <w:p w14:paraId="6ADF99C3" w14:textId="040EF89B" w:rsidR="00BC0ECD" w:rsidRPr="00BC0ECD" w:rsidRDefault="00BC0ECD" w:rsidP="001C2AD8">
      <w:pPr>
        <w:ind w:firstLine="900"/>
        <w:jc w:val="both"/>
        <w:rPr>
          <w:i/>
          <w:iCs/>
        </w:rPr>
      </w:pPr>
      <w:r w:rsidRPr="00BC0ECD">
        <w:rPr>
          <w:i/>
          <w:iCs/>
        </w:rPr>
        <w:t>”Art.14. Accesul publicului în C.A.S.M. se face contra</w:t>
      </w:r>
      <w:r w:rsidR="00E95905">
        <w:rPr>
          <w:i/>
          <w:iCs/>
        </w:rPr>
        <w:t xml:space="preserve"> </w:t>
      </w:r>
      <w:r w:rsidRPr="00BC0ECD">
        <w:rPr>
          <w:i/>
          <w:iCs/>
        </w:rPr>
        <w:t xml:space="preserve">cost în perioada sezonului estival 1 mai </w:t>
      </w:r>
      <w:r w:rsidR="00AA50D9">
        <w:rPr>
          <w:i/>
          <w:iCs/>
        </w:rPr>
        <w:t xml:space="preserve">- </w:t>
      </w:r>
      <w:r w:rsidRPr="00BC0ECD">
        <w:rPr>
          <w:i/>
          <w:iCs/>
        </w:rPr>
        <w:t xml:space="preserve"> 31 august</w:t>
      </w:r>
    </w:p>
    <w:p w14:paraId="611A7C6E" w14:textId="24D6F37B" w:rsidR="00BC0ECD" w:rsidRPr="00BC0ECD" w:rsidRDefault="00BC0ECD" w:rsidP="001C2AD8">
      <w:pPr>
        <w:ind w:firstLine="900"/>
        <w:jc w:val="both"/>
        <w:rPr>
          <w:i/>
          <w:iCs/>
        </w:rPr>
      </w:pPr>
      <w:r w:rsidRPr="00BC0ECD">
        <w:rPr>
          <w:i/>
          <w:iCs/>
        </w:rPr>
        <w:t xml:space="preserve"> (1) Zilnic </w:t>
      </w:r>
      <w:r w:rsidRPr="00EF06D9">
        <w:rPr>
          <w:b/>
          <w:bCs/>
          <w:i/>
          <w:iCs/>
        </w:rPr>
        <w:t>între orele 7:00 -19:00</w:t>
      </w:r>
      <w:r w:rsidRPr="00BC0ECD">
        <w:rPr>
          <w:i/>
          <w:iCs/>
        </w:rPr>
        <w:t xml:space="preserve">, cu excepția zilelor de luni. </w:t>
      </w:r>
    </w:p>
    <w:p w14:paraId="1D4FAE25" w14:textId="6D860548" w:rsidR="00BC0ECD" w:rsidRPr="00BC0ECD" w:rsidRDefault="00BC0ECD" w:rsidP="001C2AD8">
      <w:pPr>
        <w:ind w:firstLine="900"/>
        <w:jc w:val="both"/>
        <w:rPr>
          <w:i/>
          <w:iCs/>
        </w:rPr>
      </w:pPr>
      <w:r w:rsidRPr="00BC0ECD">
        <w:rPr>
          <w:i/>
          <w:iCs/>
        </w:rPr>
        <w:t>Zilele de luni sunt zile pentru activități de întreținere și curățenie, accesul publicului este permis gratuit începând cu ora 17:00, dar fără a avea acces la bazinele de îmbăiere și plajă, cu excepția zilelor caniculare.”</w:t>
      </w:r>
    </w:p>
    <w:p w14:paraId="04A61788" w14:textId="10B1BAE1" w:rsidR="001C2AD8" w:rsidRPr="00B37A91" w:rsidRDefault="003B6595" w:rsidP="001C2AD8">
      <w:pPr>
        <w:ind w:firstLine="900"/>
        <w:jc w:val="both"/>
      </w:pPr>
      <w:r>
        <w:t>Având în vedere cele de mai sus se impune</w:t>
      </w:r>
      <w:r w:rsidR="00415305">
        <w:t xml:space="preserve"> modificarea</w:t>
      </w:r>
      <w:r>
        <w:t xml:space="preserve"> </w:t>
      </w:r>
      <w:r w:rsidR="00AA50D9">
        <w:t>alin. 3 a Notei la Anexa 1</w:t>
      </w:r>
      <w:r w:rsidR="00EF06D9">
        <w:t xml:space="preserve"> din HCL nr. 408/2021 care </w:t>
      </w:r>
      <w:r w:rsidR="00415305">
        <w:t>va modifica</w:t>
      </w:r>
      <w:r>
        <w:t xml:space="preserve"> orarul de acces a publicului</w:t>
      </w:r>
      <w:r w:rsidR="00AA50D9">
        <w:t xml:space="preserve"> în complex</w:t>
      </w:r>
      <w:r>
        <w:t xml:space="preserve">, rămânând în vigoare orarul stabilit prin ROF, respectiv </w:t>
      </w:r>
      <w:r w:rsidRPr="00EF06D9">
        <w:rPr>
          <w:b/>
          <w:bCs/>
        </w:rPr>
        <w:t>între orele 7:00-19:00</w:t>
      </w:r>
      <w:r>
        <w:t>.</w:t>
      </w:r>
    </w:p>
    <w:p w14:paraId="72E16C35" w14:textId="55181FA5" w:rsidR="001C2AD8" w:rsidRPr="00B37A91" w:rsidRDefault="001C2AD8" w:rsidP="001C2AD8">
      <w:pPr>
        <w:ind w:firstLine="900"/>
        <w:jc w:val="both"/>
      </w:pPr>
      <w:r w:rsidRPr="00B37A91">
        <w:t xml:space="preserve">Supunem spre aprobare Consiliului Local al Municipiului Târgu Mureș Proiectul de hotărâre </w:t>
      </w:r>
      <w:r w:rsidRPr="00B37A91">
        <w:rPr>
          <w:bCs/>
        </w:rPr>
        <w:t xml:space="preserve">privind </w:t>
      </w:r>
      <w:r w:rsidR="00415305">
        <w:rPr>
          <w:bCs/>
        </w:rPr>
        <w:t>modificarea</w:t>
      </w:r>
      <w:r w:rsidR="003B6595" w:rsidRPr="003B6595">
        <w:rPr>
          <w:bCs/>
        </w:rPr>
        <w:t xml:space="preserve"> alin. 3 din Nota anexei 1 la </w:t>
      </w:r>
      <w:r w:rsidR="003B6595" w:rsidRPr="003B6595">
        <w:rPr>
          <w:bCs/>
          <w:color w:val="000000"/>
        </w:rPr>
        <w:t xml:space="preserve">Hotărârea Consiliului Local Municipal </w:t>
      </w:r>
      <w:r w:rsidR="003B6595" w:rsidRPr="003B6595">
        <w:rPr>
          <w:bCs/>
        </w:rPr>
        <w:t>nr. 408/21.12.2021 refe</w:t>
      </w:r>
      <w:r w:rsidR="00415305">
        <w:rPr>
          <w:bCs/>
        </w:rPr>
        <w:t>ritoare la aprobarea contravalo</w:t>
      </w:r>
      <w:r w:rsidR="003B6595" w:rsidRPr="003B6595">
        <w:rPr>
          <w:bCs/>
        </w:rPr>
        <w:t>rii serviciilor prestate de către Complexul de Agrement şi Sport « Mureşul » şi Bazinul Acoperit Piscina «ing. Mircea Birău» pentru anul</w:t>
      </w:r>
      <w:r w:rsidR="003B6595">
        <w:rPr>
          <w:bCs/>
        </w:rPr>
        <w:t xml:space="preserve"> 2022</w:t>
      </w:r>
      <w:r>
        <w:rPr>
          <w:bCs/>
        </w:rPr>
        <w:t>.</w:t>
      </w:r>
    </w:p>
    <w:p w14:paraId="4D01291C" w14:textId="77777777" w:rsidR="001C2AD8" w:rsidRPr="00B37A91" w:rsidRDefault="001C2AD8" w:rsidP="001C2AD8">
      <w:pPr>
        <w:ind w:firstLine="900"/>
        <w:jc w:val="both"/>
      </w:pPr>
    </w:p>
    <w:p w14:paraId="4092FAC0" w14:textId="77777777" w:rsidR="001C2AD8" w:rsidRPr="00B37A91" w:rsidRDefault="001C2AD8" w:rsidP="001C2AD8">
      <w:pPr>
        <w:ind w:firstLine="900"/>
        <w:jc w:val="both"/>
      </w:pPr>
    </w:p>
    <w:p w14:paraId="61AA80F3" w14:textId="77777777" w:rsidR="001C2AD8" w:rsidRPr="00B37A91" w:rsidRDefault="001C2AD8" w:rsidP="001C2AD8">
      <w:pPr>
        <w:ind w:left="2832" w:firstLine="708"/>
        <w:jc w:val="center"/>
      </w:pPr>
      <w:r w:rsidRPr="00B37A91">
        <w:t>Director</w:t>
      </w:r>
    </w:p>
    <w:p w14:paraId="6521C503" w14:textId="77777777" w:rsidR="001C2AD8" w:rsidRPr="00B37A91" w:rsidRDefault="001C2AD8" w:rsidP="001C2AD8">
      <w:pPr>
        <w:ind w:left="2832" w:firstLine="708"/>
        <w:jc w:val="center"/>
      </w:pPr>
      <w:r w:rsidRPr="00B37A91">
        <w:rPr>
          <w:lang w:val="hu-HU"/>
        </w:rPr>
        <w:t>Mátyási Miklós-Levente</w:t>
      </w:r>
    </w:p>
    <w:p w14:paraId="0C06912F" w14:textId="77777777" w:rsidR="001C2AD8" w:rsidRPr="00B37A91" w:rsidRDefault="001C2AD8" w:rsidP="001C2AD8">
      <w:pPr>
        <w:spacing w:line="259" w:lineRule="auto"/>
      </w:pPr>
    </w:p>
    <w:p w14:paraId="72FC60AF" w14:textId="77777777" w:rsidR="001C2AD8" w:rsidRPr="00B37A91" w:rsidRDefault="001C2AD8" w:rsidP="001C2AD8">
      <w:pPr>
        <w:spacing w:line="259" w:lineRule="auto"/>
        <w:jc w:val="both"/>
        <w:rPr>
          <w:bCs/>
          <w:sz w:val="20"/>
          <w:szCs w:val="20"/>
        </w:rPr>
      </w:pPr>
      <w:r w:rsidRPr="00B37A91">
        <w:rPr>
          <w:rFonts w:asciiTheme="minorHAnsi" w:hAnsiTheme="minorHAnsi" w:cstheme="minorBidi"/>
          <w:noProof/>
          <w:sz w:val="22"/>
          <w:szCs w:val="22"/>
          <w:lang w:eastAsia="ro-RO"/>
        </w:rPr>
        <w:drawing>
          <wp:anchor distT="0" distB="0" distL="114300" distR="114300" simplePos="0" relativeHeight="251657216" behindDoc="1" locked="0" layoutInCell="0" allowOverlap="1" wp14:anchorId="46C19F88" wp14:editId="0D11FA34">
            <wp:simplePos x="0" y="0"/>
            <wp:positionH relativeFrom="column">
              <wp:posOffset>-363220</wp:posOffset>
            </wp:positionH>
            <wp:positionV relativeFrom="paragraph">
              <wp:posOffset>3175</wp:posOffset>
            </wp:positionV>
            <wp:extent cx="692785" cy="1073785"/>
            <wp:effectExtent l="0" t="0" r="0" b="0"/>
            <wp:wrapTight wrapText="bothSides">
              <wp:wrapPolygon edited="0">
                <wp:start x="0" y="0"/>
                <wp:lineTo x="0" y="21076"/>
                <wp:lineTo x="20788" y="21076"/>
                <wp:lineTo x="207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A91">
        <w:t xml:space="preserve">              </w:t>
      </w:r>
      <w:r w:rsidRPr="00B37A91">
        <w:rPr>
          <w:rFonts w:eastAsia="Times New Roman"/>
          <w:b/>
        </w:rPr>
        <w:t xml:space="preserve">                                                                                    </w:t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</w:p>
    <w:p w14:paraId="571604A5" w14:textId="77777777" w:rsidR="001C2AD8" w:rsidRPr="00B37A91" w:rsidRDefault="001C2AD8" w:rsidP="001C2AD8">
      <w:pPr>
        <w:spacing w:line="259" w:lineRule="auto"/>
        <w:jc w:val="both"/>
        <w:rPr>
          <w:bCs/>
        </w:rPr>
      </w:pPr>
      <w:r w:rsidRPr="00B37A91">
        <w:rPr>
          <w:rFonts w:eastAsia="Times New Roman"/>
          <w:b/>
        </w:rPr>
        <w:lastRenderedPageBreak/>
        <w:t>ROMÂNIA</w:t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     </w:t>
      </w:r>
      <w:r w:rsidRPr="00B37A91">
        <w:rPr>
          <w:rFonts w:eastAsia="Times New Roman"/>
          <w:bCs/>
        </w:rPr>
        <w:t>PROIECT</w:t>
      </w:r>
    </w:p>
    <w:p w14:paraId="02BD1D84" w14:textId="77777777" w:rsidR="001C2AD8" w:rsidRPr="00B37A91" w:rsidRDefault="001C2AD8" w:rsidP="001C2AD8">
      <w:pPr>
        <w:shd w:val="clear" w:color="auto" w:fill="FFFFFF"/>
        <w:jc w:val="both"/>
        <w:rPr>
          <w:rFonts w:eastAsia="Times New Roman"/>
          <w:b/>
        </w:rPr>
      </w:pPr>
      <w:r w:rsidRPr="00B37A91">
        <w:rPr>
          <w:rFonts w:eastAsia="Times New Roman"/>
          <w:b/>
        </w:rPr>
        <w:t xml:space="preserve">JUDEȚUL MUREȘ                                                                                            </w:t>
      </w:r>
      <w:r w:rsidRPr="00B37A91">
        <w:rPr>
          <w:b/>
        </w:rPr>
        <w:t>Inițiator,</w:t>
      </w:r>
    </w:p>
    <w:p w14:paraId="2C21EFD3" w14:textId="77777777" w:rsidR="001C2AD8" w:rsidRPr="00B37A91" w:rsidRDefault="001C2AD8" w:rsidP="001C2AD8">
      <w:pPr>
        <w:shd w:val="clear" w:color="auto" w:fill="FFFFFF"/>
        <w:jc w:val="both"/>
        <w:rPr>
          <w:rFonts w:eastAsiaTheme="minorEastAsia"/>
          <w:b/>
          <w:lang w:val="hu-HU"/>
        </w:rPr>
      </w:pPr>
      <w:r w:rsidRPr="00B37A91">
        <w:rPr>
          <w:rFonts w:eastAsia="Times New Roman"/>
          <w:b/>
        </w:rPr>
        <w:t xml:space="preserve">CONSILIUL LOCAL MUNICIPAL TÂRGU MUREȘ                                  </w:t>
      </w:r>
      <w:r w:rsidRPr="00B37A91">
        <w:rPr>
          <w:b/>
        </w:rPr>
        <w:t>Primar</w:t>
      </w:r>
    </w:p>
    <w:p w14:paraId="2CFA4534" w14:textId="77777777" w:rsidR="001C2AD8" w:rsidRPr="00B37A91" w:rsidRDefault="001C2AD8" w:rsidP="001C2AD8">
      <w:pPr>
        <w:shd w:val="clear" w:color="auto" w:fill="FFFFFF"/>
        <w:tabs>
          <w:tab w:val="left" w:pos="6804"/>
        </w:tabs>
        <w:jc w:val="both"/>
        <w:rPr>
          <w:rFonts w:eastAsia="Times New Roman"/>
          <w:b/>
          <w:lang w:val="hu-HU"/>
        </w:rPr>
      </w:pPr>
      <w:r w:rsidRPr="00B37A91">
        <w:rPr>
          <w:b/>
          <w:lang w:val="hu-HU"/>
        </w:rPr>
        <w:tab/>
        <w:t xml:space="preserve">            </w:t>
      </w:r>
      <w:r w:rsidRPr="00B37A91">
        <w:rPr>
          <w:b/>
          <w:lang w:val="hu-HU"/>
        </w:rPr>
        <w:tab/>
        <w:t xml:space="preserve">     </w:t>
      </w:r>
      <w:r w:rsidRPr="00B37A91">
        <w:rPr>
          <w:rFonts w:eastAsia="Times New Roman"/>
          <w:b/>
        </w:rPr>
        <w:t>S</w:t>
      </w:r>
      <w:r w:rsidRPr="00B37A91">
        <w:rPr>
          <w:rFonts w:eastAsia="Times New Roman"/>
          <w:b/>
          <w:lang w:val="hu-HU"/>
        </w:rPr>
        <w:t>oós Zoltán</w:t>
      </w:r>
    </w:p>
    <w:p w14:paraId="183D9450" w14:textId="77777777" w:rsidR="001C2AD8" w:rsidRPr="00B37A91" w:rsidRDefault="001C2AD8" w:rsidP="001C2AD8">
      <w:pPr>
        <w:spacing w:line="259" w:lineRule="auto"/>
        <w:jc w:val="both"/>
        <w:rPr>
          <w:rFonts w:eastAsiaTheme="minorEastAsia"/>
          <w:b/>
        </w:rPr>
      </w:pPr>
    </w:p>
    <w:p w14:paraId="0D6F924A" w14:textId="77777777" w:rsidR="001C2AD8" w:rsidRPr="00B37A91" w:rsidRDefault="001C2AD8" w:rsidP="001C2AD8">
      <w:pPr>
        <w:spacing w:line="259" w:lineRule="auto"/>
        <w:jc w:val="both"/>
        <w:rPr>
          <w:rFonts w:eastAsiaTheme="minorEastAsia"/>
          <w:b/>
        </w:rPr>
      </w:pPr>
    </w:p>
    <w:p w14:paraId="0C4BD077" w14:textId="77777777" w:rsidR="001C2AD8" w:rsidRPr="00B37A91" w:rsidRDefault="001C2AD8" w:rsidP="001C2AD8">
      <w:pPr>
        <w:keepNext/>
        <w:jc w:val="center"/>
        <w:outlineLvl w:val="3"/>
        <w:rPr>
          <w:rFonts w:eastAsia="Times New Roman"/>
          <w:b/>
          <w:bCs/>
          <w:sz w:val="32"/>
          <w:szCs w:val="32"/>
          <w:lang w:eastAsia="ro-RO"/>
        </w:rPr>
      </w:pPr>
      <w:r w:rsidRPr="00B37A91">
        <w:rPr>
          <w:rFonts w:eastAsia="Times New Roman"/>
          <w:b/>
          <w:bCs/>
          <w:sz w:val="32"/>
          <w:szCs w:val="32"/>
          <w:lang w:eastAsia="ro-RO"/>
        </w:rPr>
        <w:t xml:space="preserve">      H O T Ă R Â R E A    Nr._______</w:t>
      </w:r>
    </w:p>
    <w:p w14:paraId="538925D1" w14:textId="77777777" w:rsidR="001C2AD8" w:rsidRPr="00B37A91" w:rsidRDefault="001C2AD8" w:rsidP="001C2AD8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B37A91">
        <w:rPr>
          <w:rFonts w:eastAsia="Times New Roman"/>
          <w:b/>
          <w:bCs/>
          <w:lang w:eastAsia="ro-RO"/>
        </w:rPr>
        <w:t>din______________________202</w:t>
      </w:r>
      <w:r>
        <w:rPr>
          <w:rFonts w:eastAsia="Times New Roman"/>
          <w:b/>
          <w:bCs/>
          <w:lang w:eastAsia="ro-RO"/>
        </w:rPr>
        <w:t>2</w:t>
      </w:r>
    </w:p>
    <w:p w14:paraId="7DE3F6DA" w14:textId="27491AAC" w:rsidR="001C2AD8" w:rsidRPr="00B37A91" w:rsidRDefault="00E95905" w:rsidP="001C2AD8">
      <w:pPr>
        <w:jc w:val="center"/>
        <w:rPr>
          <w:b/>
        </w:rPr>
      </w:pPr>
      <w:r w:rsidRPr="00B37A91">
        <w:rPr>
          <w:b/>
        </w:rPr>
        <w:t xml:space="preserve">privind </w:t>
      </w:r>
      <w:r w:rsidR="00A74BAB">
        <w:rPr>
          <w:b/>
        </w:rPr>
        <w:t xml:space="preserve">modificarea </w:t>
      </w:r>
      <w:r>
        <w:rPr>
          <w:b/>
        </w:rPr>
        <w:t xml:space="preserve">alin. 3 din Nota anexei 1 la </w:t>
      </w:r>
      <w:r w:rsidRPr="00B37A91">
        <w:rPr>
          <w:b/>
          <w:color w:val="000000"/>
        </w:rPr>
        <w:t>Hotărâr</w:t>
      </w:r>
      <w:r>
        <w:rPr>
          <w:b/>
          <w:color w:val="000000"/>
        </w:rPr>
        <w:t>ea</w:t>
      </w:r>
      <w:r w:rsidRPr="00B37A91">
        <w:rPr>
          <w:b/>
          <w:color w:val="000000"/>
        </w:rPr>
        <w:t xml:space="preserve"> Consiliului Local Municipal</w:t>
      </w:r>
      <w:r w:rsidRPr="00B37A91">
        <w:rPr>
          <w:color w:val="000000"/>
        </w:rPr>
        <w:t xml:space="preserve"> </w:t>
      </w:r>
      <w:r w:rsidRPr="00B37A91">
        <w:rPr>
          <w:b/>
        </w:rPr>
        <w:t xml:space="preserve">nr. </w:t>
      </w:r>
      <w:r>
        <w:rPr>
          <w:b/>
        </w:rPr>
        <w:t>408</w:t>
      </w:r>
      <w:r w:rsidRPr="00B37A91">
        <w:rPr>
          <w:b/>
        </w:rPr>
        <w:t>/</w:t>
      </w:r>
      <w:r>
        <w:rPr>
          <w:b/>
        </w:rPr>
        <w:t>21.12.</w:t>
      </w:r>
      <w:r w:rsidRPr="00B37A91">
        <w:rPr>
          <w:b/>
        </w:rPr>
        <w:t xml:space="preserve">2021 referitoare la </w:t>
      </w:r>
      <w:r w:rsidR="00415305">
        <w:rPr>
          <w:b/>
          <w:bCs/>
        </w:rPr>
        <w:t>aprobarea contravalo</w:t>
      </w:r>
      <w:r w:rsidRPr="002B436C">
        <w:rPr>
          <w:b/>
          <w:bCs/>
        </w:rPr>
        <w:t>rii serviciilor prestate de către Complexul de Agrement şi Sport « Mureşul » şi Bazinul Acoperit Piscina «ing. Mircea Birău» pentru anul 2022</w:t>
      </w:r>
    </w:p>
    <w:p w14:paraId="2D81F29F" w14:textId="77777777" w:rsidR="001C2AD8" w:rsidRPr="00B37A91" w:rsidRDefault="001C2AD8" w:rsidP="001C2AD8">
      <w:pPr>
        <w:spacing w:line="259" w:lineRule="auto"/>
        <w:jc w:val="center"/>
        <w:rPr>
          <w:b/>
        </w:rPr>
      </w:pPr>
    </w:p>
    <w:p w14:paraId="6D45871D" w14:textId="77777777" w:rsidR="001C2AD8" w:rsidRPr="00B37A91" w:rsidRDefault="001C2AD8" w:rsidP="001C2AD8">
      <w:pPr>
        <w:spacing w:line="259" w:lineRule="auto"/>
        <w:ind w:firstLine="709"/>
        <w:jc w:val="both"/>
        <w:rPr>
          <w:b/>
          <w:i/>
        </w:rPr>
      </w:pPr>
      <w:r w:rsidRPr="00B37A91">
        <w:rPr>
          <w:b/>
          <w:i/>
        </w:rPr>
        <w:t>Consiliul Local  Municipal Târgu Mureș, întrunit în ședință ordinară,</w:t>
      </w:r>
    </w:p>
    <w:p w14:paraId="1F5D5D12" w14:textId="77777777" w:rsidR="001C2AD8" w:rsidRPr="00B37A91" w:rsidRDefault="001C2AD8" w:rsidP="001C2AD8">
      <w:pPr>
        <w:spacing w:line="259" w:lineRule="auto"/>
        <w:ind w:firstLine="709"/>
        <w:jc w:val="both"/>
        <w:rPr>
          <w:b/>
          <w:i/>
        </w:rPr>
      </w:pPr>
    </w:p>
    <w:p w14:paraId="5BC846FE" w14:textId="77777777" w:rsidR="001C2AD8" w:rsidRPr="00B37A91" w:rsidRDefault="001C2AD8" w:rsidP="001C2AD8">
      <w:pPr>
        <w:spacing w:line="259" w:lineRule="auto"/>
        <w:ind w:firstLine="709"/>
        <w:jc w:val="both"/>
        <w:rPr>
          <w:b/>
          <w:iCs/>
        </w:rPr>
      </w:pPr>
      <w:r w:rsidRPr="00B37A91">
        <w:rPr>
          <w:b/>
          <w:iCs/>
        </w:rPr>
        <w:t>Având în vedere:</w:t>
      </w:r>
    </w:p>
    <w:p w14:paraId="2D5854BE" w14:textId="135FFFE2" w:rsidR="001C2AD8" w:rsidRPr="00B37A91" w:rsidRDefault="001C2AD8" w:rsidP="00A74BAB">
      <w:pPr>
        <w:numPr>
          <w:ilvl w:val="0"/>
          <w:numId w:val="1"/>
        </w:numPr>
        <w:spacing w:after="160" w:line="276" w:lineRule="auto"/>
        <w:ind w:left="0" w:firstLine="1069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B37A91">
        <w:rPr>
          <w:rFonts w:eastAsia="Calibri"/>
          <w:lang w:eastAsia="ro-RO"/>
        </w:rPr>
        <w:t xml:space="preserve">Referatul de </w:t>
      </w:r>
      <w:r w:rsidRPr="00B37A91">
        <w:rPr>
          <w:rFonts w:eastAsiaTheme="minorEastAsia"/>
          <w:lang w:eastAsia="ro-RO"/>
        </w:rPr>
        <w:t>aprobare</w:t>
      </w:r>
      <w:r w:rsidRPr="00B37A91">
        <w:rPr>
          <w:rFonts w:eastAsia="Calibri"/>
          <w:lang w:eastAsia="ro-RO"/>
        </w:rPr>
        <w:t xml:space="preserve"> nr</w:t>
      </w:r>
      <w:r>
        <w:rPr>
          <w:rFonts w:eastAsia="Calibri"/>
          <w:lang w:eastAsia="ro-RO"/>
        </w:rPr>
        <w:t xml:space="preserve">. </w:t>
      </w:r>
      <w:r w:rsidR="00E95905">
        <w:rPr>
          <w:rFonts w:eastAsia="Calibri"/>
          <w:lang w:eastAsia="ro-RO"/>
        </w:rPr>
        <w:t>_________________</w:t>
      </w:r>
      <w:r w:rsidRPr="00B37A91">
        <w:rPr>
          <w:rFonts w:eastAsia="Calibri"/>
          <w:lang w:eastAsia="ro-RO"/>
        </w:rPr>
        <w:t xml:space="preserve"> </w:t>
      </w:r>
      <w:r w:rsidR="00E95905" w:rsidRPr="00E95905">
        <w:rPr>
          <w:bCs/>
        </w:rPr>
        <w:t xml:space="preserve">privind </w:t>
      </w:r>
      <w:r w:rsidR="00A74BAB" w:rsidRPr="00A74BAB">
        <w:t xml:space="preserve">modificarea alin. 3 din Nota anexei 1 la </w:t>
      </w:r>
      <w:r w:rsidR="00A74BAB" w:rsidRPr="00A74BAB">
        <w:rPr>
          <w:color w:val="000000"/>
        </w:rPr>
        <w:t xml:space="preserve">Hotărârea Consiliului Local Municipal </w:t>
      </w:r>
      <w:r w:rsidR="00A74BAB" w:rsidRPr="00A74BAB">
        <w:t xml:space="preserve">nr. 408/21.12.2021 referitoare la </w:t>
      </w:r>
      <w:r w:rsidR="002826E9">
        <w:rPr>
          <w:bCs/>
        </w:rPr>
        <w:t>aprobarea contravalo</w:t>
      </w:r>
      <w:r w:rsidR="00A74BAB" w:rsidRPr="00A74BAB">
        <w:rPr>
          <w:bCs/>
        </w:rPr>
        <w:t>rii serviciilor prestate de către Complexul de Agrement şi Sport « Mureşul » şi Bazinul Acoperit Piscina «ing. Mircea Birău» pentru anul 2022</w:t>
      </w:r>
    </w:p>
    <w:p w14:paraId="30B7C807" w14:textId="77777777" w:rsidR="001C2AD8" w:rsidRPr="00B37A91" w:rsidRDefault="001C2AD8" w:rsidP="00A74BAB">
      <w:pPr>
        <w:numPr>
          <w:ilvl w:val="0"/>
          <w:numId w:val="1"/>
        </w:numPr>
        <w:spacing w:after="160" w:line="276" w:lineRule="auto"/>
        <w:ind w:left="0" w:firstLine="1069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B37A91">
        <w:rPr>
          <w:rFonts w:eastAsiaTheme="minorEastAsia"/>
          <w:shd w:val="clear" w:color="auto" w:fill="FFFFFF"/>
          <w:lang w:eastAsia="ro-RO"/>
        </w:rPr>
        <w:t xml:space="preserve">Raportul de specialitate nr. _________________ al </w:t>
      </w:r>
      <w:r w:rsidRPr="00B37A91">
        <w:rPr>
          <w:rFonts w:eastAsiaTheme="minorEastAsia"/>
          <w:lang w:eastAsia="ro-RO"/>
        </w:rPr>
        <w:t>Direcției Juridică, Contencios Administrativ și Administrație Publică Locală;</w:t>
      </w:r>
    </w:p>
    <w:p w14:paraId="15818791" w14:textId="77777777" w:rsidR="001C2AD8" w:rsidRPr="00B37A91" w:rsidRDefault="001C2AD8" w:rsidP="00A74BAB">
      <w:pPr>
        <w:numPr>
          <w:ilvl w:val="0"/>
          <w:numId w:val="1"/>
        </w:numPr>
        <w:spacing w:after="160" w:line="276" w:lineRule="auto"/>
        <w:ind w:left="0" w:firstLine="1069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B37A91">
        <w:rPr>
          <w:rFonts w:eastAsiaTheme="minorEastAsia"/>
          <w:shd w:val="clear" w:color="auto" w:fill="FFFFFF"/>
          <w:lang w:eastAsia="ro-RO"/>
        </w:rPr>
        <w:t>Raportul Comisiilor de specialitate din cadrul Consiliului Local Municipal Târgu Mureş</w:t>
      </w:r>
    </w:p>
    <w:p w14:paraId="253A830B" w14:textId="77777777" w:rsidR="001C2AD8" w:rsidRPr="00B37A91" w:rsidRDefault="001C2AD8" w:rsidP="001C2AD8">
      <w:pPr>
        <w:spacing w:line="259" w:lineRule="auto"/>
        <w:ind w:firstLine="709"/>
        <w:jc w:val="both"/>
        <w:rPr>
          <w:b/>
          <w:shd w:val="clear" w:color="auto" w:fill="FFFFFF"/>
        </w:rPr>
      </w:pPr>
      <w:r w:rsidRPr="00B37A91">
        <w:rPr>
          <w:b/>
          <w:shd w:val="clear" w:color="auto" w:fill="FFFFFF"/>
        </w:rPr>
        <w:t>În conformitate cu prevederile:</w:t>
      </w:r>
    </w:p>
    <w:p w14:paraId="50C20DC5" w14:textId="77777777" w:rsidR="001C2AD8" w:rsidRPr="00B37A91" w:rsidRDefault="001C2AD8" w:rsidP="00A74BAB">
      <w:pPr>
        <w:numPr>
          <w:ilvl w:val="0"/>
          <w:numId w:val="2"/>
        </w:numPr>
        <w:spacing w:after="160" w:line="276" w:lineRule="auto"/>
        <w:ind w:left="0" w:firstLine="993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B37A91">
        <w:rPr>
          <w:rFonts w:eastAsiaTheme="minorEastAsia"/>
          <w:lang w:eastAsia="ro-RO"/>
        </w:rPr>
        <w:t xml:space="preserve">art. 484 din Legea nr. 227/2015 privind Codul fiscal; </w:t>
      </w:r>
    </w:p>
    <w:p w14:paraId="3F971110" w14:textId="77777777" w:rsidR="001C2AD8" w:rsidRPr="00B37A91" w:rsidRDefault="001C2AD8" w:rsidP="00A74BAB">
      <w:pPr>
        <w:numPr>
          <w:ilvl w:val="0"/>
          <w:numId w:val="2"/>
        </w:numPr>
        <w:spacing w:after="160" w:line="276" w:lineRule="auto"/>
        <w:ind w:left="0" w:firstLine="993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B37A91">
        <w:rPr>
          <w:rFonts w:eastAsiaTheme="minorEastAsia"/>
          <w:lang w:eastAsia="ro-RO"/>
        </w:rPr>
        <w:t>art. 30, alin. (1) și alin. (2) din Legea nr. 273/2006 privind finanţele publice locale, cu modificările şi completările ulterioare,</w:t>
      </w:r>
    </w:p>
    <w:p w14:paraId="571EF53E" w14:textId="07525F70" w:rsidR="001C2AD8" w:rsidRPr="00B37A91" w:rsidRDefault="00415305" w:rsidP="00272CF2">
      <w:pPr>
        <w:numPr>
          <w:ilvl w:val="0"/>
          <w:numId w:val="2"/>
        </w:numPr>
        <w:spacing w:after="160" w:line="276" w:lineRule="auto"/>
        <w:ind w:left="0" w:firstLine="993"/>
        <w:contextualSpacing/>
        <w:jc w:val="both"/>
        <w:rPr>
          <w:rFonts w:eastAsiaTheme="minorEastAsia"/>
          <w:shd w:val="clear" w:color="auto" w:fill="FFFFFF"/>
          <w:lang w:eastAsia="ro-RO"/>
        </w:rPr>
      </w:pPr>
      <w:r>
        <w:rPr>
          <w:rFonts w:eastAsiaTheme="minorEastAsia"/>
          <w:shd w:val="clear" w:color="auto" w:fill="FFFFFF"/>
          <w:lang w:eastAsia="ro-RO"/>
        </w:rPr>
        <w:t>a</w:t>
      </w:r>
      <w:r w:rsidR="001C2AD8">
        <w:rPr>
          <w:rFonts w:eastAsiaTheme="minorEastAsia"/>
          <w:shd w:val="clear" w:color="auto" w:fill="FFFFFF"/>
          <w:lang w:eastAsia="ro-RO"/>
        </w:rPr>
        <w:t xml:space="preserve">rt. 59, </w:t>
      </w:r>
      <w:r w:rsidR="001C2AD8" w:rsidRPr="00B37A91">
        <w:rPr>
          <w:rFonts w:eastAsiaTheme="minorEastAsia"/>
          <w:shd w:val="clear" w:color="auto" w:fill="FFFFFF"/>
          <w:lang w:eastAsia="ro-RO"/>
        </w:rPr>
        <w:t xml:space="preserve">art. 80 și  art. 81 din Legea nr. 24/2000 privind normele de tehnică legislativă pentru </w:t>
      </w:r>
    </w:p>
    <w:p w14:paraId="59B341C2" w14:textId="77777777" w:rsidR="001C2AD8" w:rsidRPr="00B37A91" w:rsidRDefault="001C2AD8" w:rsidP="00A74BAB">
      <w:pPr>
        <w:numPr>
          <w:ilvl w:val="0"/>
          <w:numId w:val="2"/>
        </w:numPr>
        <w:spacing w:after="160" w:line="276" w:lineRule="auto"/>
        <w:ind w:left="0" w:firstLine="993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B37A91">
        <w:rPr>
          <w:rFonts w:eastAsiaTheme="minorEastAsia"/>
          <w:shd w:val="clear" w:color="auto" w:fill="FFFFFF"/>
          <w:lang w:eastAsia="ro-RO"/>
        </w:rPr>
        <w:t>art. 3, alin (1), lit. „b”, lit. „c” și lit. „l” din O.G. nr. 71/2002 privind organizarea și funcționarea serviciilor publice de administrare a domeniului public și privat de interes local.</w:t>
      </w:r>
    </w:p>
    <w:p w14:paraId="1982F042" w14:textId="6296EFA6" w:rsidR="00415305" w:rsidRPr="003B3A51" w:rsidRDefault="001C2AD8" w:rsidP="003B3A51">
      <w:pPr>
        <w:spacing w:line="259" w:lineRule="auto"/>
        <w:ind w:firstLine="993"/>
        <w:jc w:val="both"/>
      </w:pPr>
      <w:r w:rsidRPr="00B37A91">
        <w:rPr>
          <w:b/>
          <w:bCs/>
        </w:rPr>
        <w:t>În temeiul prevederilor</w:t>
      </w:r>
      <w:r w:rsidRPr="00B37A91">
        <w:t xml:space="preserve"> art. 129 alin. (1), alin. (4)</w:t>
      </w:r>
      <w:r>
        <w:t xml:space="preserve"> lit. ”c”,</w:t>
      </w:r>
      <w:r w:rsidRPr="00B37A91">
        <w:t xml:space="preserve"> art. 136 alin. (1), art. 139 alin. (1), art. 196 alin. (1) lit. „a” și ale art. 243. alin (1) lit. „a” din OUG nr. 57/2019 privind Codul administrativ, cu modificările și completările ulterioare,</w:t>
      </w:r>
    </w:p>
    <w:p w14:paraId="4F47DC5B" w14:textId="77777777" w:rsidR="00415305" w:rsidRPr="00857070" w:rsidRDefault="00415305" w:rsidP="001C2AD8">
      <w:pPr>
        <w:spacing w:line="259" w:lineRule="auto"/>
        <w:ind w:firstLine="1080"/>
        <w:jc w:val="both"/>
        <w:rPr>
          <w:shd w:val="clear" w:color="auto" w:fill="FFFFFF"/>
        </w:rPr>
      </w:pPr>
    </w:p>
    <w:p w14:paraId="157F5B45" w14:textId="77777777" w:rsidR="001C2AD8" w:rsidRDefault="001C2AD8" w:rsidP="001C2AD8">
      <w:pPr>
        <w:spacing w:line="259" w:lineRule="auto"/>
        <w:ind w:firstLine="709"/>
        <w:jc w:val="center"/>
        <w:rPr>
          <w:b/>
        </w:rPr>
      </w:pPr>
      <w:r w:rsidRPr="00857070">
        <w:rPr>
          <w:b/>
        </w:rPr>
        <w:t>H O T Ă R Ă Ș T E :</w:t>
      </w:r>
    </w:p>
    <w:p w14:paraId="51269A40" w14:textId="77777777" w:rsidR="00857070" w:rsidRPr="00857070" w:rsidRDefault="00857070" w:rsidP="001C2AD8">
      <w:pPr>
        <w:spacing w:line="259" w:lineRule="auto"/>
        <w:ind w:firstLine="709"/>
        <w:jc w:val="center"/>
        <w:rPr>
          <w:b/>
        </w:rPr>
      </w:pPr>
    </w:p>
    <w:p w14:paraId="49776B20" w14:textId="2F8A4813" w:rsidR="00E95905" w:rsidRDefault="001C2AD8" w:rsidP="001C2AD8">
      <w:pPr>
        <w:spacing w:line="259" w:lineRule="auto"/>
        <w:ind w:firstLine="567"/>
        <w:jc w:val="both"/>
        <w:rPr>
          <w:bCs/>
        </w:rPr>
      </w:pPr>
      <w:r w:rsidRPr="00B37A91">
        <w:rPr>
          <w:b/>
        </w:rPr>
        <w:t xml:space="preserve">Art. </w:t>
      </w:r>
      <w:r w:rsidR="00E95905">
        <w:rPr>
          <w:b/>
        </w:rPr>
        <w:t>1</w:t>
      </w:r>
      <w:r w:rsidRPr="00B37A91">
        <w:rPr>
          <w:b/>
        </w:rPr>
        <w:t>.</w:t>
      </w:r>
      <w:r w:rsidRPr="00B37A91">
        <w:t xml:space="preserve"> Se </w:t>
      </w:r>
      <w:r w:rsidR="00857070">
        <w:t xml:space="preserve">aproba modificarea </w:t>
      </w:r>
      <w:r w:rsidRPr="00B37A91">
        <w:t xml:space="preserve"> </w:t>
      </w:r>
      <w:r w:rsidR="00E95905" w:rsidRPr="003B6595">
        <w:rPr>
          <w:bCs/>
        </w:rPr>
        <w:t xml:space="preserve">alin. 3 din Nota anexei 1 la </w:t>
      </w:r>
      <w:r w:rsidR="00E95905" w:rsidRPr="003B6595">
        <w:rPr>
          <w:bCs/>
          <w:color w:val="000000"/>
        </w:rPr>
        <w:t xml:space="preserve">Hotărârea Consiliului Local Municipal </w:t>
      </w:r>
      <w:r w:rsidR="00E95905" w:rsidRPr="003B6595">
        <w:rPr>
          <w:bCs/>
        </w:rPr>
        <w:t>nr. 408/21.12.2021 refe</w:t>
      </w:r>
      <w:r w:rsidR="003B3A51">
        <w:rPr>
          <w:bCs/>
        </w:rPr>
        <w:t>ritoare la aprobarea contravalo</w:t>
      </w:r>
      <w:r w:rsidR="00E95905" w:rsidRPr="003B6595">
        <w:rPr>
          <w:bCs/>
        </w:rPr>
        <w:t>rii serviciilor prestate de către Complexul de Agrement şi Sport « Mureşul » şi Bazinul Acoperit Piscina «ing. Mircea Birău» pentru anul</w:t>
      </w:r>
      <w:r w:rsidR="00857070">
        <w:rPr>
          <w:bCs/>
        </w:rPr>
        <w:t xml:space="preserve"> 2022, după cum urmează:</w:t>
      </w:r>
    </w:p>
    <w:p w14:paraId="7E23EDED" w14:textId="77777777" w:rsidR="00272CF2" w:rsidRDefault="00272CF2" w:rsidP="001C2AD8">
      <w:pPr>
        <w:spacing w:line="259" w:lineRule="auto"/>
        <w:ind w:firstLine="567"/>
        <w:jc w:val="both"/>
        <w:rPr>
          <w:bCs/>
        </w:rPr>
      </w:pPr>
    </w:p>
    <w:p w14:paraId="436B9DAD" w14:textId="77777777" w:rsidR="00272CF2" w:rsidRDefault="00272CF2" w:rsidP="001C2AD8">
      <w:pPr>
        <w:spacing w:line="259" w:lineRule="auto"/>
        <w:ind w:firstLine="567"/>
        <w:jc w:val="both"/>
        <w:rPr>
          <w:bCs/>
        </w:rPr>
      </w:pPr>
    </w:p>
    <w:p w14:paraId="68F72DD1" w14:textId="0E89A056" w:rsidR="00857070" w:rsidRDefault="00857070" w:rsidP="00857070">
      <w:pPr>
        <w:pStyle w:val="ListParagraph"/>
        <w:numPr>
          <w:ilvl w:val="0"/>
          <w:numId w:val="4"/>
        </w:numPr>
        <w:spacing w:line="259" w:lineRule="auto"/>
        <w:ind w:left="0" w:firstLine="567"/>
        <w:jc w:val="both"/>
        <w:rPr>
          <w:bCs/>
          <w:i/>
        </w:rPr>
      </w:pPr>
      <w:r w:rsidRPr="00857070">
        <w:rPr>
          <w:bCs/>
          <w:i/>
        </w:rPr>
        <w:lastRenderedPageBreak/>
        <w:t xml:space="preserve">alin. 3 din Nota anexei 1 la </w:t>
      </w:r>
      <w:r w:rsidRPr="00857070">
        <w:rPr>
          <w:bCs/>
          <w:i/>
          <w:color w:val="000000"/>
        </w:rPr>
        <w:t xml:space="preserve">Hotărârea Consiliului Local Municipal </w:t>
      </w:r>
      <w:r w:rsidRPr="00857070">
        <w:rPr>
          <w:bCs/>
          <w:i/>
        </w:rPr>
        <w:t>nr. 408/21.12.2021</w:t>
      </w:r>
      <w:r>
        <w:rPr>
          <w:bCs/>
          <w:i/>
        </w:rPr>
        <w:t>va avea următorul conţinut :</w:t>
      </w:r>
    </w:p>
    <w:p w14:paraId="5108A051" w14:textId="3F81FC4B" w:rsidR="0045550C" w:rsidRDefault="00857070" w:rsidP="0045550C">
      <w:pPr>
        <w:pStyle w:val="ListParagraph"/>
        <w:numPr>
          <w:ilvl w:val="0"/>
          <w:numId w:val="5"/>
        </w:numPr>
        <w:jc w:val="both"/>
      </w:pPr>
      <w:r>
        <w:rPr>
          <w:bCs/>
          <w:i/>
        </w:rPr>
        <w:t>„</w:t>
      </w:r>
      <w:r w:rsidR="0045550C">
        <w:t>Accesul pe bază de bilete se face în sezonul estival zilnic, între orele 7:00-19:00;”</w:t>
      </w:r>
    </w:p>
    <w:p w14:paraId="19132546" w14:textId="71151662" w:rsidR="00857070" w:rsidRPr="00857070" w:rsidRDefault="00857070" w:rsidP="00857070">
      <w:pPr>
        <w:pStyle w:val="ListParagraph"/>
        <w:spacing w:line="259" w:lineRule="auto"/>
        <w:ind w:left="567"/>
        <w:jc w:val="both"/>
        <w:rPr>
          <w:bCs/>
          <w:i/>
        </w:rPr>
      </w:pPr>
    </w:p>
    <w:p w14:paraId="352B4318" w14:textId="2DF3B5A7" w:rsidR="001C2AD8" w:rsidRPr="00B37A91" w:rsidRDefault="001C2AD8" w:rsidP="001C2AD8">
      <w:pPr>
        <w:spacing w:line="259" w:lineRule="auto"/>
        <w:ind w:firstLine="709"/>
        <w:jc w:val="both"/>
        <w:rPr>
          <w:color w:val="000000"/>
        </w:rPr>
      </w:pPr>
      <w:r w:rsidRPr="00B37A91">
        <w:rPr>
          <w:b/>
          <w:bCs/>
          <w:color w:val="000000"/>
        </w:rPr>
        <w:t xml:space="preserve">Art. </w:t>
      </w:r>
      <w:r w:rsidR="00E95905">
        <w:rPr>
          <w:b/>
          <w:bCs/>
          <w:color w:val="000000"/>
        </w:rPr>
        <w:t>2</w:t>
      </w:r>
      <w:r w:rsidRPr="00B37A91">
        <w:rPr>
          <w:b/>
          <w:bCs/>
          <w:color w:val="000000"/>
        </w:rPr>
        <w:t>.</w:t>
      </w:r>
      <w:r w:rsidRPr="00B37A91">
        <w:rPr>
          <w:color w:val="000000"/>
        </w:rPr>
        <w:t xml:space="preserve"> Restul prevederilor din  Hotărârea Consiliului Local Municipal </w:t>
      </w:r>
      <w:r w:rsidRPr="00B37A91">
        <w:t xml:space="preserve">nr. </w:t>
      </w:r>
      <w:r>
        <w:t>408</w:t>
      </w:r>
      <w:r w:rsidRPr="00B37A91">
        <w:t>/</w:t>
      </w:r>
      <w:r>
        <w:t>21.12</w:t>
      </w:r>
      <w:r w:rsidRPr="00B37A91">
        <w:t>.2021</w:t>
      </w:r>
      <w:r>
        <w:t xml:space="preserve"> </w:t>
      </w:r>
      <w:r w:rsidRPr="00B37A91">
        <w:rPr>
          <w:color w:val="000000"/>
        </w:rPr>
        <w:t>rămân neschimbate.</w:t>
      </w:r>
    </w:p>
    <w:p w14:paraId="57B9C8A8" w14:textId="6F5895AE" w:rsidR="001C2AD8" w:rsidRPr="00B37A91" w:rsidRDefault="001C2AD8" w:rsidP="001C2AD8">
      <w:pPr>
        <w:spacing w:line="259" w:lineRule="auto"/>
        <w:ind w:firstLine="567"/>
        <w:jc w:val="both"/>
      </w:pPr>
      <w:bookmarkStart w:id="1" w:name="_Hlk37845338"/>
      <w:r w:rsidRPr="00B37A91">
        <w:rPr>
          <w:b/>
        </w:rPr>
        <w:t xml:space="preserve">Art. </w:t>
      </w:r>
      <w:r w:rsidR="00E95905">
        <w:rPr>
          <w:b/>
        </w:rPr>
        <w:t>3</w:t>
      </w:r>
      <w:r w:rsidRPr="00B37A91">
        <w:rPr>
          <w:b/>
        </w:rPr>
        <w:t xml:space="preserve">. </w:t>
      </w:r>
      <w:bookmarkEnd w:id="1"/>
      <w:r w:rsidRPr="00B37A91">
        <w:t xml:space="preserve">Cu aducerea la îndeplinire a prezentei hotărâri se încredințează Executivul  Municipiului Târgu Mureș  prin </w:t>
      </w:r>
      <w:r w:rsidRPr="00B37A91">
        <w:rPr>
          <w:rFonts w:eastAsia="Calibri"/>
        </w:rPr>
        <w:t xml:space="preserve">Administrația Complexului de Agrement și Sport </w:t>
      </w:r>
      <w:r w:rsidRPr="00B37A91">
        <w:t>«Mureşul».</w:t>
      </w:r>
    </w:p>
    <w:p w14:paraId="0D53C62D" w14:textId="1FEAE64F" w:rsidR="001C2AD8" w:rsidRPr="00B37A91" w:rsidRDefault="001C2AD8" w:rsidP="001C2AD8">
      <w:pPr>
        <w:spacing w:line="259" w:lineRule="auto"/>
        <w:ind w:firstLine="567"/>
        <w:jc w:val="both"/>
        <w:rPr>
          <w:rFonts w:eastAsia="Times New Roman"/>
        </w:rPr>
      </w:pPr>
      <w:r w:rsidRPr="00B37A91">
        <w:rPr>
          <w:rFonts w:eastAsia="Times New Roman"/>
          <w:b/>
          <w:bCs/>
        </w:rPr>
        <w:t xml:space="preserve">Art. </w:t>
      </w:r>
      <w:r w:rsidR="00E95905">
        <w:rPr>
          <w:rFonts w:eastAsia="Times New Roman"/>
          <w:b/>
          <w:bCs/>
        </w:rPr>
        <w:t>4</w:t>
      </w:r>
      <w:r w:rsidRPr="00B37A91">
        <w:rPr>
          <w:rFonts w:eastAsia="Times New Roman"/>
          <w:b/>
          <w:bCs/>
        </w:rPr>
        <w:t xml:space="preserve">. </w:t>
      </w:r>
      <w:r w:rsidRPr="00B37A91">
        <w:rPr>
          <w:rFonts w:eastAsia="Times New Roman"/>
        </w:rPr>
        <w:t xml:space="preserve">În conformitate cu prevederile art. 252 alin 1 </w:t>
      </w:r>
      <w:proofErr w:type="spellStart"/>
      <w:r w:rsidRPr="00B37A91">
        <w:rPr>
          <w:rFonts w:eastAsia="Times New Roman"/>
        </w:rPr>
        <w:t>lit.c</w:t>
      </w:r>
      <w:proofErr w:type="spellEnd"/>
      <w:r w:rsidRPr="00B37A91">
        <w:rPr>
          <w:rFonts w:eastAsia="Times New Roman"/>
        </w:rPr>
        <w:t>, ale art. 255 din O.U.G. nr. 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1E66A76" w14:textId="5CB1CF52" w:rsidR="001C2AD8" w:rsidRPr="00B37A91" w:rsidRDefault="001C2AD8" w:rsidP="001C2AD8">
      <w:pPr>
        <w:spacing w:line="259" w:lineRule="auto"/>
        <w:ind w:firstLine="567"/>
        <w:jc w:val="both"/>
        <w:rPr>
          <w:rFonts w:eastAsia="Times New Roman"/>
        </w:rPr>
      </w:pPr>
      <w:r w:rsidRPr="00B37A91">
        <w:rPr>
          <w:rFonts w:eastAsia="Times New Roman"/>
          <w:b/>
          <w:bCs/>
        </w:rPr>
        <w:t xml:space="preserve">Art. </w:t>
      </w:r>
      <w:r w:rsidR="00AF6B00">
        <w:rPr>
          <w:rFonts w:eastAsia="Times New Roman"/>
          <w:b/>
          <w:bCs/>
        </w:rPr>
        <w:t>5</w:t>
      </w:r>
      <w:r w:rsidRPr="00B37A91">
        <w:rPr>
          <w:rFonts w:eastAsia="Times New Roman"/>
          <w:b/>
          <w:bCs/>
        </w:rPr>
        <w:t>.</w:t>
      </w:r>
      <w:r w:rsidRPr="00B37A91">
        <w:rPr>
          <w:rFonts w:eastAsia="Times New Roman"/>
        </w:rPr>
        <w:t xml:space="preserve"> Prezenta hotărâre se comunică:</w:t>
      </w:r>
    </w:p>
    <w:p w14:paraId="5F8F20F5" w14:textId="77777777" w:rsidR="001C2AD8" w:rsidRPr="00B37A91" w:rsidRDefault="001C2AD8" w:rsidP="001C2AD8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Theme="minorEastAsia"/>
          <w:lang w:eastAsia="ro-RO"/>
        </w:rPr>
      </w:pPr>
      <w:r w:rsidRPr="00B37A91">
        <w:rPr>
          <w:rFonts w:eastAsia="Calibri"/>
          <w:lang w:eastAsia="ro-RO"/>
        </w:rPr>
        <w:t xml:space="preserve">Administrației Complexului de Agrement și Sport </w:t>
      </w:r>
      <w:r w:rsidRPr="00B37A91">
        <w:rPr>
          <w:rFonts w:eastAsiaTheme="minorEastAsia"/>
          <w:lang w:eastAsia="ro-RO"/>
        </w:rPr>
        <w:t>«Mureşul»</w:t>
      </w:r>
    </w:p>
    <w:p w14:paraId="10F04D05" w14:textId="77777777" w:rsidR="001C2AD8" w:rsidRPr="00B37A91" w:rsidRDefault="001C2AD8" w:rsidP="001C2AD8">
      <w:pPr>
        <w:spacing w:line="259" w:lineRule="auto"/>
        <w:ind w:firstLine="567"/>
        <w:jc w:val="both"/>
      </w:pPr>
    </w:p>
    <w:p w14:paraId="6DC76F83" w14:textId="77777777" w:rsidR="001C2AD8" w:rsidRPr="00B37A91" w:rsidRDefault="001C2AD8" w:rsidP="001C2AD8">
      <w:pPr>
        <w:autoSpaceDE w:val="0"/>
        <w:autoSpaceDN w:val="0"/>
        <w:adjustRightInd w:val="0"/>
        <w:spacing w:line="259" w:lineRule="auto"/>
        <w:ind w:left="720"/>
        <w:jc w:val="both"/>
        <w:rPr>
          <w:b/>
        </w:rPr>
      </w:pPr>
      <w:r w:rsidRPr="00B37A91">
        <w:rPr>
          <w:b/>
        </w:rPr>
        <w:t xml:space="preserve">    </w:t>
      </w:r>
    </w:p>
    <w:p w14:paraId="170DE55C" w14:textId="77777777" w:rsidR="001C2AD8" w:rsidRPr="00B37A91" w:rsidRDefault="001C2AD8" w:rsidP="001C2AD8">
      <w:pPr>
        <w:autoSpaceDE w:val="0"/>
        <w:autoSpaceDN w:val="0"/>
        <w:adjustRightInd w:val="0"/>
        <w:spacing w:line="259" w:lineRule="auto"/>
        <w:rPr>
          <w:b/>
        </w:rPr>
      </w:pPr>
    </w:p>
    <w:p w14:paraId="0B24BC23" w14:textId="77777777" w:rsidR="001C2AD8" w:rsidRPr="00B37A91" w:rsidRDefault="001C2AD8" w:rsidP="001C2AD8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</w:p>
    <w:p w14:paraId="1B5249A8" w14:textId="77777777" w:rsidR="001C2AD8" w:rsidRPr="00B37A91" w:rsidRDefault="001C2AD8" w:rsidP="001C2AD8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37A91">
        <w:rPr>
          <w:b/>
        </w:rPr>
        <w:t>Viză de legalitate,</w:t>
      </w:r>
    </w:p>
    <w:p w14:paraId="3EE07BB0" w14:textId="77777777" w:rsidR="001C2AD8" w:rsidRPr="00B37A91" w:rsidRDefault="001C2AD8" w:rsidP="001C2AD8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37A91">
        <w:rPr>
          <w:b/>
        </w:rPr>
        <w:t>Secretar General al Municipiului Târgu Mureș</w:t>
      </w:r>
    </w:p>
    <w:p w14:paraId="44F5D79E" w14:textId="0D20726F" w:rsidR="001C2AD8" w:rsidRPr="00B37A91" w:rsidRDefault="001C2AD8" w:rsidP="001C2AD8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37A91">
        <w:rPr>
          <w:b/>
        </w:rPr>
        <w:t>Bât</w:t>
      </w:r>
      <w:r w:rsidR="00AA50D9">
        <w:rPr>
          <w:b/>
        </w:rPr>
        <w:t>a</w:t>
      </w:r>
      <w:r w:rsidRPr="00B37A91">
        <w:rPr>
          <w:b/>
        </w:rPr>
        <w:t xml:space="preserve"> Anca Voichița</w:t>
      </w:r>
    </w:p>
    <w:p w14:paraId="265DA995" w14:textId="77777777" w:rsidR="001C2AD8" w:rsidRPr="00B37A91" w:rsidRDefault="001C2AD8" w:rsidP="001C2AD8">
      <w:pPr>
        <w:spacing w:line="259" w:lineRule="auto"/>
        <w:jc w:val="both"/>
      </w:pPr>
    </w:p>
    <w:p w14:paraId="723F8328" w14:textId="77777777" w:rsidR="001C2AD8" w:rsidRPr="00B37A91" w:rsidRDefault="001C2AD8" w:rsidP="001C2AD8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14:paraId="0997810F" w14:textId="77777777" w:rsidR="001C2AD8" w:rsidRPr="00B37A91" w:rsidRDefault="001C2AD8" w:rsidP="001C2AD8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14:paraId="143EC2BE" w14:textId="77777777" w:rsidR="001C2AD8" w:rsidRDefault="001C2AD8" w:rsidP="001C2AD8"/>
    <w:p w14:paraId="1A831390" w14:textId="77777777" w:rsidR="00B934E5" w:rsidRDefault="00B934E5"/>
    <w:sectPr w:rsidR="00B934E5" w:rsidSect="00F62D16">
      <w:headerReference w:type="default" r:id="rId12"/>
      <w:footerReference w:type="default" r:id="rId13"/>
      <w:pgSz w:w="12240" w:h="15840"/>
      <w:pgMar w:top="576" w:right="720" w:bottom="57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0C7DE" w14:textId="77777777" w:rsidR="00F95392" w:rsidRDefault="000B6228">
      <w:r>
        <w:separator/>
      </w:r>
    </w:p>
  </w:endnote>
  <w:endnote w:type="continuationSeparator" w:id="0">
    <w:p w14:paraId="25CE5FB0" w14:textId="77777777" w:rsidR="00F95392" w:rsidRDefault="000B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CB34" w14:textId="77777777" w:rsidR="001801B9" w:rsidRDefault="004B0A71">
    <w:pPr>
      <w:pStyle w:val="Footer"/>
      <w:rPr>
        <w:rFonts w:ascii="Times New Roman" w:eastAsia="Times New Roman" w:hAnsi="Times New Roman" w:cs="Times New Roman"/>
        <w:bCs/>
        <w:sz w:val="20"/>
        <w:szCs w:val="20"/>
        <w:lang w:eastAsia="ro-RO"/>
      </w:rPr>
    </w:pPr>
  </w:p>
  <w:p w14:paraId="35FA7C75" w14:textId="77777777" w:rsidR="001801B9" w:rsidRDefault="006F629E">
    <w:pPr>
      <w:pStyle w:val="Footer"/>
    </w:pPr>
    <w:r w:rsidRPr="00EE6962">
      <w:rPr>
        <w:rFonts w:ascii="Times New Roman" w:eastAsia="Times New Roman" w:hAnsi="Times New Roman" w:cs="Times New Roman"/>
        <w:bCs/>
        <w:sz w:val="20"/>
        <w:szCs w:val="20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5E0D8" w14:textId="77777777" w:rsidR="00F95392" w:rsidRDefault="000B6228">
      <w:r>
        <w:separator/>
      </w:r>
    </w:p>
  </w:footnote>
  <w:footnote w:type="continuationSeparator" w:id="0">
    <w:p w14:paraId="30894F77" w14:textId="77777777" w:rsidR="00F95392" w:rsidRDefault="000B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84F8C" w14:textId="77777777" w:rsidR="001801B9" w:rsidRDefault="006F629E" w:rsidP="001801B9">
    <w:pPr>
      <w:pStyle w:val="Header"/>
      <w:jc w:val="right"/>
    </w:pPr>
    <w:r w:rsidRPr="00EE6962">
      <w:rPr>
        <w:rFonts w:ascii="Times New Roman" w:eastAsia="Times New Roman" w:hAnsi="Times New Roman" w:cs="Times New Roman"/>
        <w:bCs/>
        <w:sz w:val="20"/>
        <w:szCs w:val="20"/>
      </w:rPr>
      <w:t>(nu produce efecte juridice)*</w:t>
    </w:r>
  </w:p>
  <w:p w14:paraId="0AD0593F" w14:textId="77777777" w:rsidR="001801B9" w:rsidRDefault="004B0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822A6"/>
    <w:multiLevelType w:val="hybridMultilevel"/>
    <w:tmpl w:val="7E7250EC"/>
    <w:lvl w:ilvl="0" w:tplc="E2DCAD80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D8"/>
    <w:rsid w:val="00067358"/>
    <w:rsid w:val="000B6228"/>
    <w:rsid w:val="00114467"/>
    <w:rsid w:val="001C27A2"/>
    <w:rsid w:val="001C2AD8"/>
    <w:rsid w:val="00272CF2"/>
    <w:rsid w:val="002826E9"/>
    <w:rsid w:val="003B3A51"/>
    <w:rsid w:val="003B6595"/>
    <w:rsid w:val="00415305"/>
    <w:rsid w:val="0045550C"/>
    <w:rsid w:val="004B0A71"/>
    <w:rsid w:val="006E7AA3"/>
    <w:rsid w:val="006F629E"/>
    <w:rsid w:val="00857070"/>
    <w:rsid w:val="009D55CD"/>
    <w:rsid w:val="00A74BAB"/>
    <w:rsid w:val="00AA50D9"/>
    <w:rsid w:val="00AF6B00"/>
    <w:rsid w:val="00B934E5"/>
    <w:rsid w:val="00BC0ECD"/>
    <w:rsid w:val="00C80A01"/>
    <w:rsid w:val="00E95905"/>
    <w:rsid w:val="00EE0105"/>
    <w:rsid w:val="00EF06D9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226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AD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2AD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2AD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2AD8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C0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AD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2AD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2AD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2AD8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C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14DA-2B3B-4423-8E9C-C6351A76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Statia15</cp:lastModifiedBy>
  <cp:revision>2</cp:revision>
  <cp:lastPrinted>2022-06-10T09:35:00Z</cp:lastPrinted>
  <dcterms:created xsi:type="dcterms:W3CDTF">2022-06-10T12:28:00Z</dcterms:created>
  <dcterms:modified xsi:type="dcterms:W3CDTF">2022-06-10T12:28:00Z</dcterms:modified>
</cp:coreProperties>
</file>