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BD0" w14:textId="77777777" w:rsidR="000A050D" w:rsidRPr="00AF39D2" w:rsidRDefault="000A050D" w:rsidP="000A050D">
      <w:pPr>
        <w:spacing w:after="0" w:line="240" w:lineRule="auto"/>
        <w:rPr>
          <w:rFonts w:ascii="Times New Roman" w:eastAsia="Times New Roman" w:hAnsi="Times New Roman"/>
          <w:b/>
          <w:sz w:val="24"/>
          <w:szCs w:val="24"/>
          <w:lang w:val="ro-RO"/>
        </w:rPr>
      </w:pPr>
      <w:r w:rsidRPr="00AF39D2">
        <w:rPr>
          <w:rFonts w:ascii="Times New Roman" w:hAnsi="Times New Roman" w:cs="Times New Roman"/>
          <w:sz w:val="24"/>
          <w:szCs w:val="24"/>
          <w:lang w:val="ro-RO"/>
        </w:rPr>
        <w:t>ROMÂNIA</w:t>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t xml:space="preserve">                                   </w:t>
      </w:r>
      <w:r w:rsidRPr="00AF39D2">
        <w:rPr>
          <w:rFonts w:ascii="Times New Roman" w:eastAsia="Times New Roman" w:hAnsi="Times New Roman"/>
          <w:b/>
          <w:sz w:val="24"/>
          <w:szCs w:val="24"/>
          <w:lang w:val="ro-RO"/>
        </w:rPr>
        <w:t>Iniţiator</w:t>
      </w:r>
    </w:p>
    <w:p w14:paraId="17328DFF" w14:textId="77777777" w:rsidR="000A050D" w:rsidRPr="00AF39D2" w:rsidRDefault="000A050D" w:rsidP="000A050D">
      <w:pPr>
        <w:pStyle w:val="NoSpacing"/>
        <w:spacing w:line="276" w:lineRule="auto"/>
        <w:jc w:val="both"/>
        <w:rPr>
          <w:b/>
          <w:szCs w:val="24"/>
        </w:rPr>
      </w:pPr>
      <w:r w:rsidRPr="00AF39D2">
        <w:rPr>
          <w:szCs w:val="24"/>
        </w:rPr>
        <w:t xml:space="preserve">JUDEŢUL MURES                                                                                              </w:t>
      </w:r>
      <w:r w:rsidRPr="00AF39D2">
        <w:rPr>
          <w:b/>
          <w:szCs w:val="24"/>
        </w:rPr>
        <w:t>PRIMAR</w:t>
      </w:r>
    </w:p>
    <w:p w14:paraId="097E249D" w14:textId="77777777" w:rsidR="000A050D" w:rsidRPr="00AF39D2" w:rsidRDefault="000A050D" w:rsidP="000A050D">
      <w:pPr>
        <w:pStyle w:val="NoSpacing"/>
        <w:spacing w:line="276" w:lineRule="auto"/>
        <w:jc w:val="both"/>
        <w:rPr>
          <w:bCs/>
          <w:szCs w:val="24"/>
        </w:rPr>
      </w:pPr>
      <w:r w:rsidRPr="00AF39D2">
        <w:rPr>
          <w:bCs/>
          <w:szCs w:val="24"/>
        </w:rPr>
        <w:t>MUNICIPIUL TÂRGU MUREȘ</w:t>
      </w:r>
      <w:r w:rsidRPr="00AF39D2">
        <w:rPr>
          <w:b/>
          <w:bCs/>
          <w:szCs w:val="24"/>
        </w:rPr>
        <w:t xml:space="preserve">                                                                        Soós Zoltán</w:t>
      </w:r>
    </w:p>
    <w:p w14:paraId="474F5E9F" w14:textId="77777777" w:rsidR="000A050D" w:rsidRPr="00AF39D2" w:rsidRDefault="000A050D" w:rsidP="000A050D">
      <w:pPr>
        <w:pStyle w:val="NoSpacing"/>
        <w:spacing w:line="276" w:lineRule="auto"/>
        <w:jc w:val="both"/>
        <w:rPr>
          <w:szCs w:val="24"/>
        </w:rPr>
      </w:pPr>
      <w:r w:rsidRPr="00AF39D2">
        <w:rPr>
          <w:szCs w:val="24"/>
        </w:rPr>
        <w:t xml:space="preserve">DASCPC-Serviciul  activităţi  culturale, sportive, de tineret şi locativ          </w:t>
      </w:r>
      <w:r w:rsidRPr="00AF39D2">
        <w:rPr>
          <w:szCs w:val="24"/>
        </w:rPr>
        <w:tab/>
      </w:r>
      <w:r w:rsidRPr="00AF39D2">
        <w:rPr>
          <w:bCs/>
          <w:szCs w:val="24"/>
        </w:rPr>
        <w:t xml:space="preserve">  </w:t>
      </w:r>
      <w:r w:rsidRPr="00AF39D2">
        <w:rPr>
          <w:szCs w:val="24"/>
        </w:rPr>
        <w:t xml:space="preserve"> </w:t>
      </w:r>
    </w:p>
    <w:p w14:paraId="4AEDCD75" w14:textId="267A3662" w:rsidR="000A050D" w:rsidRDefault="000A050D" w:rsidP="000A050D">
      <w:pPr>
        <w:pStyle w:val="NoSpacing"/>
        <w:spacing w:line="276" w:lineRule="auto"/>
        <w:jc w:val="both"/>
        <w:rPr>
          <w:szCs w:val="24"/>
        </w:rPr>
      </w:pPr>
      <w:r w:rsidRPr="00AF39D2">
        <w:rPr>
          <w:szCs w:val="24"/>
        </w:rPr>
        <w:t xml:space="preserve">Nr. </w:t>
      </w:r>
      <w:r w:rsidR="000E1327">
        <w:rPr>
          <w:szCs w:val="24"/>
        </w:rPr>
        <w:t>67.907</w:t>
      </w:r>
      <w:r>
        <w:rPr>
          <w:szCs w:val="24"/>
        </w:rPr>
        <w:t xml:space="preserve"> </w:t>
      </w:r>
      <w:r w:rsidRPr="00AF39D2">
        <w:rPr>
          <w:szCs w:val="24"/>
        </w:rPr>
        <w:t xml:space="preserve">din </w:t>
      </w:r>
      <w:r>
        <w:rPr>
          <w:szCs w:val="24"/>
        </w:rPr>
        <w:t xml:space="preserve"> </w:t>
      </w:r>
      <w:r w:rsidR="000E1327">
        <w:rPr>
          <w:szCs w:val="24"/>
        </w:rPr>
        <w:t>08.09</w:t>
      </w:r>
      <w:r>
        <w:rPr>
          <w:szCs w:val="24"/>
        </w:rPr>
        <w:t>.2022</w:t>
      </w:r>
      <w:r w:rsidRPr="00AF39D2">
        <w:rPr>
          <w:szCs w:val="24"/>
        </w:rPr>
        <w:t xml:space="preserve"> </w:t>
      </w:r>
    </w:p>
    <w:p w14:paraId="1FEFD739" w14:textId="77777777" w:rsidR="000A050D" w:rsidRPr="00AF39D2" w:rsidRDefault="000A050D" w:rsidP="000A050D">
      <w:pPr>
        <w:pStyle w:val="NoSpacing"/>
        <w:spacing w:line="276" w:lineRule="auto"/>
        <w:jc w:val="both"/>
        <w:rPr>
          <w:szCs w:val="24"/>
        </w:rPr>
      </w:pPr>
      <w:r>
        <w:rPr>
          <w:szCs w:val="24"/>
        </w:rPr>
        <w:t xml:space="preserve">    </w:t>
      </w:r>
    </w:p>
    <w:p w14:paraId="4F2077C1" w14:textId="77777777" w:rsidR="000A050D" w:rsidRPr="00AF39D2" w:rsidRDefault="000A050D" w:rsidP="000A050D">
      <w:pPr>
        <w:jc w:val="both"/>
        <w:rPr>
          <w:rFonts w:ascii="Times New Roman" w:hAnsi="Times New Roman" w:cs="Times New Roman"/>
          <w:sz w:val="24"/>
          <w:szCs w:val="24"/>
          <w:lang w:val="ro-RO"/>
        </w:rPr>
      </w:pPr>
    </w:p>
    <w:p w14:paraId="2B9EFCFC" w14:textId="77777777" w:rsidR="000A050D" w:rsidRDefault="000A050D" w:rsidP="000A050D">
      <w:pPr>
        <w:pStyle w:val="NoSpacing"/>
        <w:jc w:val="center"/>
        <w:rPr>
          <w:b/>
          <w:bCs/>
        </w:rPr>
      </w:pPr>
      <w:r w:rsidRPr="00AF39D2">
        <w:rPr>
          <w:b/>
          <w:bCs/>
        </w:rPr>
        <w:t>Referat de aprobare</w:t>
      </w:r>
    </w:p>
    <w:p w14:paraId="0D5C092C" w14:textId="31898136" w:rsidR="000A050D" w:rsidRDefault="000A050D" w:rsidP="000A050D">
      <w:pPr>
        <w:pStyle w:val="NoSpacing"/>
        <w:jc w:val="center"/>
        <w:rPr>
          <w:b/>
          <w:bCs/>
        </w:rPr>
      </w:pPr>
      <w:r>
        <w:rPr>
          <w:b/>
          <w:bCs/>
        </w:rPr>
        <w:t>privind aprobarea folosirii cu titlu gratuit a unor spații cu altă destinație decât aceea de locuințe aflate în proprietate</w:t>
      </w:r>
      <w:r w:rsidR="009F2F5D">
        <w:rPr>
          <w:b/>
          <w:bCs/>
        </w:rPr>
        <w:t>a</w:t>
      </w:r>
      <w:r>
        <w:rPr>
          <w:b/>
          <w:bCs/>
        </w:rPr>
        <w:t xml:space="preserve"> municipalității și administrate de SC LOCATIV SA, precum și aprobarea recazării Organizației Naționale Cercetașii României</w:t>
      </w:r>
    </w:p>
    <w:p w14:paraId="1ED88440" w14:textId="77777777" w:rsidR="000A050D" w:rsidRDefault="000A050D" w:rsidP="000A050D">
      <w:pPr>
        <w:pStyle w:val="NoSpacing"/>
        <w:jc w:val="center"/>
        <w:rPr>
          <w:b/>
          <w:bCs/>
        </w:rPr>
      </w:pPr>
    </w:p>
    <w:p w14:paraId="7356459E" w14:textId="77777777" w:rsidR="000A050D" w:rsidRPr="00AF39D2" w:rsidRDefault="000A050D" w:rsidP="000A050D">
      <w:pPr>
        <w:pStyle w:val="NoSpacing"/>
        <w:jc w:val="center"/>
        <w:rPr>
          <w:b/>
          <w:bCs/>
        </w:rPr>
      </w:pPr>
    </w:p>
    <w:p w14:paraId="4FB9AB58" w14:textId="77777777" w:rsidR="000A050D" w:rsidRDefault="000A050D" w:rsidP="000A050D">
      <w:pPr>
        <w:pStyle w:val="NoSpacing"/>
        <w:spacing w:line="276" w:lineRule="auto"/>
        <w:ind w:firstLine="708"/>
        <w:jc w:val="both"/>
        <w:rPr>
          <w:szCs w:val="24"/>
        </w:rPr>
      </w:pPr>
      <w:r w:rsidRPr="00DF0002">
        <w:rPr>
          <w:szCs w:val="24"/>
        </w:rPr>
        <w:t>În cadrul ședințe</w:t>
      </w:r>
      <w:r>
        <w:rPr>
          <w:szCs w:val="24"/>
        </w:rPr>
        <w:t>lor</w:t>
      </w:r>
      <w:r w:rsidRPr="00DF0002">
        <w:rPr>
          <w:szCs w:val="24"/>
        </w:rPr>
        <w:t xml:space="preserve"> din data de </w:t>
      </w:r>
      <w:r>
        <w:rPr>
          <w:szCs w:val="24"/>
        </w:rPr>
        <w:t>02</w:t>
      </w:r>
      <w:r w:rsidRPr="00DF0002">
        <w:rPr>
          <w:szCs w:val="24"/>
        </w:rPr>
        <w:t>.05.2022</w:t>
      </w:r>
      <w:r>
        <w:rPr>
          <w:szCs w:val="24"/>
        </w:rPr>
        <w:t>, respectiv 05.08.2022</w:t>
      </w:r>
      <w:r w:rsidRPr="00DF0002">
        <w:rPr>
          <w:szCs w:val="24"/>
        </w:rPr>
        <w:t xml:space="preserve"> a</w:t>
      </w:r>
      <w:r>
        <w:rPr>
          <w:szCs w:val="24"/>
        </w:rPr>
        <w:t>le</w:t>
      </w:r>
      <w:r w:rsidRPr="00DF0002">
        <w:rPr>
          <w:szCs w:val="24"/>
        </w:rPr>
        <w:t xml:space="preserve"> Comisiei </w:t>
      </w:r>
      <w:r w:rsidRPr="00DF0002">
        <w:rPr>
          <w:szCs w:val="24"/>
          <w:shd w:val="clear" w:color="auto" w:fill="FFFFFF"/>
        </w:rPr>
        <w:t xml:space="preserve"> de specialitate pentru soluționarea </w:t>
      </w:r>
      <w:r>
        <w:rPr>
          <w:szCs w:val="24"/>
          <w:shd w:val="clear" w:color="auto" w:fill="FFFFFF"/>
        </w:rPr>
        <w:t>unor probleme privind spațiile cu altă destinație decât aceea de locuință</w:t>
      </w:r>
      <w:r w:rsidRPr="00DF0002">
        <w:rPr>
          <w:szCs w:val="24"/>
          <w:shd w:val="clear" w:color="auto" w:fill="FFFFFF"/>
        </w:rPr>
        <w:t>,</w:t>
      </w:r>
      <w:r>
        <w:rPr>
          <w:szCs w:val="24"/>
          <w:shd w:val="clear" w:color="auto" w:fill="FFFFFF"/>
        </w:rPr>
        <w:t xml:space="preserve"> numită prin</w:t>
      </w:r>
      <w:r w:rsidRPr="00DF0002">
        <w:rPr>
          <w:szCs w:val="24"/>
          <w:shd w:val="clear" w:color="auto" w:fill="FFFFFF"/>
        </w:rPr>
        <w:t xml:space="preserve"> </w:t>
      </w:r>
      <w:r w:rsidRPr="00DF0002">
        <w:rPr>
          <w:noProof/>
          <w:szCs w:val="24"/>
        </w:rPr>
        <w:t>HCLM nr.</w:t>
      </w:r>
      <w:r>
        <w:rPr>
          <w:noProof/>
          <w:szCs w:val="24"/>
        </w:rPr>
        <w:t>10</w:t>
      </w:r>
      <w:r w:rsidRPr="00DF0002">
        <w:rPr>
          <w:noProof/>
          <w:szCs w:val="24"/>
        </w:rPr>
        <w:t>/09.11.2020, renumerotată cu nr.18</w:t>
      </w:r>
      <w:r>
        <w:rPr>
          <w:noProof/>
          <w:szCs w:val="24"/>
        </w:rPr>
        <w:t>9</w:t>
      </w:r>
      <w:r w:rsidRPr="00DF0002">
        <w:rPr>
          <w:noProof/>
          <w:szCs w:val="24"/>
        </w:rPr>
        <w:t>/9.11.2020</w:t>
      </w:r>
      <w:r w:rsidRPr="00311F18">
        <w:rPr>
          <w:noProof/>
          <w:szCs w:val="24"/>
        </w:rPr>
        <w:t xml:space="preserve"> </w:t>
      </w:r>
      <w:r w:rsidRPr="00DF0002">
        <w:rPr>
          <w:noProof/>
          <w:szCs w:val="24"/>
        </w:rPr>
        <w:t>conform HCL nr. 242/17.12.2020</w:t>
      </w:r>
      <w:r>
        <w:rPr>
          <w:noProof/>
          <w:szCs w:val="24"/>
        </w:rPr>
        <w:t xml:space="preserve">, s-au analizat </w:t>
      </w:r>
      <w:r>
        <w:rPr>
          <w:szCs w:val="24"/>
        </w:rPr>
        <w:t>solicitările  formulate de Asociația Nevăzătorilor, precum și a Asociației Surzilor în ceea ce privește cuantumul chiriei perceput pentru spațiile deținute, în baza contractelor de închirere încheiate cu SC Locativ SA,  în str. Bolyai, nr. 36, având în vedere faptul că acestea sunt asociații recunoscute ca fiind de utilitate publică. Menționăm, faptul  că Asociația Națională a Surzilor folosește un spațiu în suprafață totală de 164,83 mp, iar Asociația nevăzătorilor un spațiu de 123,08 mp.</w:t>
      </w:r>
    </w:p>
    <w:p w14:paraId="20EF2D02" w14:textId="77777777" w:rsidR="000A050D" w:rsidRDefault="000A050D" w:rsidP="000A050D">
      <w:pPr>
        <w:pStyle w:val="NoSpacing"/>
        <w:ind w:firstLine="708"/>
        <w:jc w:val="both"/>
      </w:pPr>
      <w:r>
        <w:rPr>
          <w:szCs w:val="24"/>
        </w:rPr>
        <w:t xml:space="preserve">Comisia a fost de acord cu propunerea ca fiecare asociație să folosească o parte din spațiile deținute în chirie, cu titlul gratuit, </w:t>
      </w:r>
      <w:r>
        <w:t>pe o perioada de 6 luni, cu posibilitate de prelungire succesivă.</w:t>
      </w:r>
    </w:p>
    <w:p w14:paraId="129E57A2" w14:textId="77777777" w:rsidR="000A050D" w:rsidRDefault="000A050D" w:rsidP="000A050D">
      <w:pPr>
        <w:pStyle w:val="NoSpacing"/>
        <w:ind w:firstLine="708"/>
        <w:jc w:val="both"/>
      </w:pPr>
      <w:r>
        <w:t>De asemenea, Comisia este de acord cu recazarea Organizației Cercetașii României din spațiul situat în P-ța Trandafirilor, nr. 49 în spațiul disponibil situat în str. Bolyai, nr. 1, sp. VII.</w:t>
      </w:r>
    </w:p>
    <w:p w14:paraId="5F949447" w14:textId="77777777" w:rsidR="000A050D" w:rsidRDefault="000A050D" w:rsidP="000A050D">
      <w:pPr>
        <w:autoSpaceDE w:val="0"/>
        <w:autoSpaceDN w:val="0"/>
        <w:adjustRightInd w:val="0"/>
        <w:spacing w:after="0" w:line="276" w:lineRule="auto"/>
        <w:ind w:firstLine="720"/>
        <w:jc w:val="both"/>
        <w:rPr>
          <w:rFonts w:ascii="Times New Roman" w:hAnsi="Times New Roman" w:cs="Times New Roman"/>
          <w:sz w:val="24"/>
          <w:szCs w:val="24"/>
          <w:lang w:val="ro-RO"/>
        </w:rPr>
      </w:pPr>
      <w:r w:rsidRPr="00184CE2">
        <w:rPr>
          <w:rFonts w:ascii="Times New Roman" w:hAnsi="Times New Roman" w:cs="Times New Roman"/>
          <w:sz w:val="24"/>
          <w:szCs w:val="24"/>
          <w:lang w:val="ro-RO"/>
        </w:rPr>
        <w:t>Având în vedere cele mai sus- precizate, supunem aprobării Consiliului Local proiectul de hotărâre alăturat</w:t>
      </w:r>
      <w:r>
        <w:rPr>
          <w:rFonts w:ascii="Times New Roman" w:hAnsi="Times New Roman" w:cs="Times New Roman"/>
          <w:sz w:val="24"/>
          <w:szCs w:val="24"/>
          <w:lang w:val="ro-RO"/>
        </w:rPr>
        <w:t>.</w:t>
      </w:r>
    </w:p>
    <w:p w14:paraId="62094AFF" w14:textId="77777777" w:rsidR="000A050D" w:rsidRPr="00417401" w:rsidRDefault="000A050D" w:rsidP="000A050D">
      <w:pPr>
        <w:autoSpaceDE w:val="0"/>
        <w:autoSpaceDN w:val="0"/>
        <w:adjustRightInd w:val="0"/>
        <w:spacing w:after="0" w:line="276" w:lineRule="auto"/>
        <w:ind w:firstLine="720"/>
        <w:jc w:val="both"/>
        <w:rPr>
          <w:rFonts w:ascii="Times New Roman" w:hAnsi="Times New Roman" w:cs="Times New Roman"/>
          <w:sz w:val="24"/>
          <w:szCs w:val="24"/>
          <w:lang w:val="ro-RO"/>
        </w:rPr>
      </w:pPr>
    </w:p>
    <w:p w14:paraId="198F055C" w14:textId="436D267E" w:rsidR="000A050D" w:rsidRDefault="000A050D" w:rsidP="000A050D">
      <w:pPr>
        <w:pStyle w:val="NoSpacing"/>
        <w:rPr>
          <w:bCs/>
        </w:rPr>
      </w:pPr>
      <w:r w:rsidRPr="00417401">
        <w:t xml:space="preserve">Anexă:-  proces </w:t>
      </w:r>
      <w:r>
        <w:t>-</w:t>
      </w:r>
      <w:r w:rsidRPr="00417401">
        <w:t xml:space="preserve">verbal nr. </w:t>
      </w:r>
      <w:r>
        <w:rPr>
          <w:bCs/>
        </w:rPr>
        <w:t>58065/02.08.2022</w:t>
      </w:r>
      <w:r w:rsidR="002C1CD1">
        <w:rPr>
          <w:bCs/>
        </w:rPr>
        <w:t>;</w:t>
      </w:r>
    </w:p>
    <w:p w14:paraId="1ECD6368" w14:textId="4D6A965A" w:rsidR="000A050D" w:rsidRDefault="000A050D" w:rsidP="000A050D">
      <w:pPr>
        <w:pStyle w:val="NoSpacing"/>
      </w:pPr>
      <w:r>
        <w:t xml:space="preserve">            - </w:t>
      </w:r>
      <w:r w:rsidRPr="00417401">
        <w:t>proces -verbal nr. 2</w:t>
      </w:r>
      <w:r>
        <w:t>59340/05.08.2022</w:t>
      </w:r>
      <w:r w:rsidR="002C1CD1">
        <w:t>;</w:t>
      </w:r>
    </w:p>
    <w:p w14:paraId="223A4897" w14:textId="0D16C7BA" w:rsidR="00833698" w:rsidRPr="00417401" w:rsidRDefault="00833698" w:rsidP="000A050D">
      <w:pPr>
        <w:pStyle w:val="NoSpacing"/>
        <w:rPr>
          <w:bCs/>
        </w:rPr>
      </w:pPr>
      <w:r>
        <w:t xml:space="preserve">            -HG nr. 1033/2008; HG nr. 903/2018</w:t>
      </w:r>
      <w:r w:rsidR="002C1CD1">
        <w:t>.</w:t>
      </w:r>
    </w:p>
    <w:p w14:paraId="55143B14" w14:textId="4B7F959E" w:rsidR="000A050D" w:rsidRDefault="000A050D" w:rsidP="000A050D">
      <w:pPr>
        <w:pStyle w:val="NoSpacing"/>
      </w:pPr>
      <w:r>
        <w:t xml:space="preserve">              </w:t>
      </w:r>
    </w:p>
    <w:p w14:paraId="042B5B4A" w14:textId="77777777" w:rsidR="000A050D" w:rsidRPr="001D10B3" w:rsidRDefault="000A050D" w:rsidP="000A050D">
      <w:pPr>
        <w:pStyle w:val="NoSpacing"/>
        <w:rPr>
          <w:bCs/>
        </w:rPr>
      </w:pPr>
    </w:p>
    <w:p w14:paraId="0E59E460" w14:textId="77777777" w:rsidR="000A050D" w:rsidRPr="00AF39D2" w:rsidRDefault="000A050D" w:rsidP="000A050D">
      <w:pPr>
        <w:pStyle w:val="NoSpacing"/>
        <w:jc w:val="center"/>
        <w:rPr>
          <w:b/>
          <w:bCs/>
        </w:rPr>
      </w:pPr>
      <w:r w:rsidRPr="00AF39D2">
        <w:rPr>
          <w:b/>
          <w:bCs/>
        </w:rPr>
        <w:t>Aviz favorabil al</w:t>
      </w:r>
    </w:p>
    <w:p w14:paraId="299AFD16" w14:textId="77777777" w:rsidR="000A050D" w:rsidRPr="00AF39D2" w:rsidRDefault="000A050D" w:rsidP="000A050D">
      <w:pPr>
        <w:pStyle w:val="NoSpacing"/>
        <w:jc w:val="center"/>
        <w:rPr>
          <w:b/>
          <w:bCs/>
        </w:rPr>
      </w:pPr>
      <w:r w:rsidRPr="00AF39D2">
        <w:rPr>
          <w:b/>
          <w:bCs/>
        </w:rPr>
        <w:t>D.A.S.C.P.C</w:t>
      </w:r>
    </w:p>
    <w:p w14:paraId="39EBF009" w14:textId="77777777" w:rsidR="000A050D" w:rsidRPr="00AF39D2" w:rsidRDefault="000A050D" w:rsidP="000A050D">
      <w:pPr>
        <w:pStyle w:val="NoSpacing"/>
        <w:jc w:val="center"/>
      </w:pPr>
      <w:r w:rsidRPr="00AF39D2">
        <w:t>Director ex. adj.</w:t>
      </w:r>
    </w:p>
    <w:p w14:paraId="2B646835" w14:textId="77777777" w:rsidR="000A050D" w:rsidRPr="00AF39D2" w:rsidRDefault="000A050D" w:rsidP="000A050D">
      <w:pPr>
        <w:pStyle w:val="NoSpacing"/>
        <w:jc w:val="center"/>
      </w:pPr>
      <w:r w:rsidRPr="00AF39D2">
        <w:t>Blaga-Zătreanu Cosmin</w:t>
      </w:r>
    </w:p>
    <w:p w14:paraId="45FE720D" w14:textId="77777777" w:rsidR="000A050D" w:rsidRPr="00AF39D2" w:rsidRDefault="000A050D" w:rsidP="000A050D">
      <w:pPr>
        <w:pStyle w:val="NoSpacing"/>
        <w:jc w:val="center"/>
      </w:pPr>
    </w:p>
    <w:p w14:paraId="4D6A2A6C" w14:textId="77777777" w:rsidR="000A050D" w:rsidRPr="00AF39D2" w:rsidRDefault="000A050D" w:rsidP="000A050D">
      <w:pPr>
        <w:pStyle w:val="NoSpacing"/>
      </w:pPr>
    </w:p>
    <w:p w14:paraId="7CEA58EF" w14:textId="77777777" w:rsidR="000A050D" w:rsidRPr="00AF39D2" w:rsidRDefault="000A050D" w:rsidP="000A050D">
      <w:pPr>
        <w:pStyle w:val="NoSpacing"/>
        <w:jc w:val="center"/>
      </w:pPr>
      <w:r w:rsidRPr="00AF39D2">
        <w:t xml:space="preserve">                                                                            </w:t>
      </w:r>
    </w:p>
    <w:p w14:paraId="4562B1A6" w14:textId="77777777" w:rsidR="000A050D" w:rsidRDefault="000A050D" w:rsidP="000A050D">
      <w:pPr>
        <w:pStyle w:val="NoSpacing"/>
      </w:pPr>
    </w:p>
    <w:p w14:paraId="76460BA3" w14:textId="77777777" w:rsidR="000A050D" w:rsidRDefault="000A050D" w:rsidP="000A050D">
      <w:pPr>
        <w:pStyle w:val="NoSpacing"/>
      </w:pPr>
    </w:p>
    <w:p w14:paraId="7839605A" w14:textId="77777777" w:rsidR="000A050D" w:rsidRPr="00AF39D2" w:rsidRDefault="000A050D" w:rsidP="000A050D">
      <w:pPr>
        <w:pStyle w:val="NoSpacing"/>
      </w:pPr>
    </w:p>
    <w:p w14:paraId="4C324B84" w14:textId="77777777" w:rsidR="000A050D" w:rsidRPr="00AF39D2" w:rsidRDefault="000A050D" w:rsidP="000A050D">
      <w:pPr>
        <w:pStyle w:val="NoSpacing"/>
        <w:jc w:val="both"/>
        <w:rPr>
          <w:bCs/>
          <w:sz w:val="16"/>
          <w:szCs w:val="16"/>
        </w:rPr>
      </w:pPr>
      <w:r w:rsidRPr="00AF39D2">
        <w:rPr>
          <w:b/>
          <w:szCs w:val="24"/>
        </w:rPr>
        <w:t xml:space="preserve">                                                                                                                  </w:t>
      </w:r>
      <w:r w:rsidRPr="00AF39D2">
        <w:rPr>
          <w:bCs/>
          <w:sz w:val="16"/>
          <w:szCs w:val="16"/>
        </w:rPr>
        <w:t>Întocmit/redactat,</w:t>
      </w:r>
    </w:p>
    <w:p w14:paraId="4087D34E" w14:textId="0910027F" w:rsidR="000A050D" w:rsidRDefault="000A050D" w:rsidP="000A050D">
      <w:pPr>
        <w:pStyle w:val="NoSpacing"/>
        <w:jc w:val="both"/>
        <w:rPr>
          <w:bCs/>
          <w:sz w:val="16"/>
          <w:szCs w:val="16"/>
        </w:rPr>
      </w:pPr>
      <w:r w:rsidRPr="00AF39D2">
        <w:rPr>
          <w:bCs/>
          <w:sz w:val="16"/>
          <w:szCs w:val="16"/>
        </w:rPr>
        <w:t xml:space="preserve">                                                                                                                                                       Mureșan Ramona-inspector sup. SACST</w:t>
      </w:r>
      <w:r>
        <w:rPr>
          <w:bCs/>
          <w:sz w:val="16"/>
          <w:szCs w:val="16"/>
        </w:rPr>
        <w:t>L</w:t>
      </w:r>
    </w:p>
    <w:p w14:paraId="463C8785" w14:textId="1244644D" w:rsidR="000E1327" w:rsidRPr="00247486" w:rsidRDefault="000E1327" w:rsidP="000A050D">
      <w:pPr>
        <w:pStyle w:val="NoSpacing"/>
        <w:jc w:val="both"/>
        <w:rPr>
          <w:bCs/>
          <w:sz w:val="16"/>
          <w:szCs w:val="16"/>
        </w:rPr>
      </w:pPr>
      <w:r>
        <w:rPr>
          <w:bCs/>
          <w:sz w:val="16"/>
          <w:szCs w:val="16"/>
        </w:rPr>
        <w:t xml:space="preserve">                                                                                                                                                                             </w:t>
      </w:r>
    </w:p>
    <w:p w14:paraId="35C234B3" w14:textId="77777777" w:rsidR="000A050D" w:rsidRPr="00AF39D2" w:rsidRDefault="009F2F5D" w:rsidP="000A050D">
      <w:pPr>
        <w:pStyle w:val="NoSpacing"/>
        <w:jc w:val="both"/>
        <w:rPr>
          <w:szCs w:val="24"/>
        </w:rPr>
      </w:pPr>
      <w:r>
        <w:rPr>
          <w:noProof/>
          <w:szCs w:val="24"/>
        </w:rPr>
        <w:lastRenderedPageBreak/>
        <w:object w:dxaOrig="1440" w:dyaOrig="1440" w14:anchorId="2FFCE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7" o:title=""/>
            <w10:wrap type="tight"/>
          </v:shape>
          <o:OLEObject Type="Embed" ProgID="Word.Picture.8" ShapeID="Picture 5" DrawAspect="Content" ObjectID="_1724671868" r:id="rId8">
            <o:FieldCodes>\* MERGEFORMAT</o:FieldCodes>
          </o:OLEObject>
        </w:object>
      </w:r>
      <w:r w:rsidR="000A050D" w:rsidRPr="00AF39D2">
        <w:rPr>
          <w:szCs w:val="24"/>
        </w:rPr>
        <w:t xml:space="preserve">                            </w:t>
      </w:r>
    </w:p>
    <w:p w14:paraId="766C76F0" w14:textId="77777777" w:rsidR="000A050D" w:rsidRPr="00AF39D2" w:rsidRDefault="000A050D" w:rsidP="000A050D">
      <w:pPr>
        <w:pStyle w:val="NoSpacing"/>
        <w:spacing w:line="276" w:lineRule="auto"/>
        <w:jc w:val="both"/>
        <w:rPr>
          <w:szCs w:val="24"/>
        </w:rPr>
      </w:pPr>
      <w:r w:rsidRPr="00AF39D2">
        <w:rPr>
          <w:szCs w:val="24"/>
        </w:rPr>
        <w:t>ROMÂNIA</w:t>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t xml:space="preserve">                    Proiect</w:t>
      </w:r>
    </w:p>
    <w:p w14:paraId="3A1BD311" w14:textId="77777777" w:rsidR="000A050D" w:rsidRPr="00AF39D2" w:rsidRDefault="000A050D" w:rsidP="000A050D">
      <w:pPr>
        <w:pStyle w:val="NoSpacing"/>
        <w:spacing w:line="276" w:lineRule="auto"/>
        <w:jc w:val="both"/>
        <w:rPr>
          <w:szCs w:val="24"/>
        </w:rPr>
      </w:pPr>
      <w:r w:rsidRPr="00AF39D2">
        <w:rPr>
          <w:szCs w:val="24"/>
        </w:rPr>
        <w:t xml:space="preserve">JUDEŢUL MUREŞ                                 </w:t>
      </w:r>
      <w:r w:rsidRPr="00AF39D2">
        <w:rPr>
          <w:szCs w:val="24"/>
        </w:rPr>
        <w:tab/>
      </w:r>
      <w:r w:rsidRPr="00AF39D2">
        <w:rPr>
          <w:szCs w:val="24"/>
        </w:rPr>
        <w:tab/>
      </w:r>
      <w:r w:rsidRPr="00AF39D2">
        <w:rPr>
          <w:szCs w:val="24"/>
        </w:rPr>
        <w:tab/>
        <w:t xml:space="preserve">                     </w:t>
      </w:r>
      <w:r w:rsidRPr="00AF39D2">
        <w:rPr>
          <w:sz w:val="18"/>
          <w:szCs w:val="18"/>
        </w:rPr>
        <w:t>(nu produce efecte juridice)*</w:t>
      </w:r>
      <w:r w:rsidRPr="00AF39D2">
        <w:rPr>
          <w:szCs w:val="24"/>
        </w:rPr>
        <w:t xml:space="preserve">                </w:t>
      </w:r>
    </w:p>
    <w:p w14:paraId="587D1302" w14:textId="77777777" w:rsidR="000A050D" w:rsidRPr="00AF39D2" w:rsidRDefault="000A050D" w:rsidP="000A050D">
      <w:pPr>
        <w:pStyle w:val="NoSpacing"/>
        <w:jc w:val="both"/>
        <w:rPr>
          <w:b/>
          <w:bCs/>
          <w:szCs w:val="24"/>
        </w:rPr>
      </w:pPr>
      <w:r w:rsidRPr="00AF39D2">
        <w:rPr>
          <w:szCs w:val="24"/>
        </w:rPr>
        <w:t xml:space="preserve">CONSILIUL LOCAL AL MUNICIPIULUI TÂRGU MUREȘ                        </w:t>
      </w:r>
      <w:r w:rsidRPr="00AF39D2">
        <w:rPr>
          <w:b/>
          <w:bCs/>
          <w:szCs w:val="24"/>
        </w:rPr>
        <w:t xml:space="preserve">Inițiator    </w:t>
      </w:r>
    </w:p>
    <w:p w14:paraId="514F19C7" w14:textId="77777777" w:rsidR="000A050D" w:rsidRPr="00AF39D2" w:rsidRDefault="000A050D" w:rsidP="000A050D">
      <w:pPr>
        <w:pStyle w:val="NoSpacing"/>
        <w:jc w:val="both"/>
        <w:rPr>
          <w:b/>
          <w:bCs/>
          <w:szCs w:val="24"/>
        </w:rPr>
      </w:pPr>
      <w:r w:rsidRPr="00AF39D2">
        <w:rPr>
          <w:b/>
          <w:bCs/>
          <w:szCs w:val="24"/>
        </w:rPr>
        <w:t xml:space="preserve">                                                                                                                             Primar,</w:t>
      </w:r>
    </w:p>
    <w:p w14:paraId="629CD044" w14:textId="77777777" w:rsidR="000A050D" w:rsidRDefault="000A050D" w:rsidP="000A050D">
      <w:pPr>
        <w:pStyle w:val="NoSpacing"/>
        <w:jc w:val="both"/>
        <w:rPr>
          <w:b/>
          <w:bCs/>
          <w:szCs w:val="24"/>
        </w:rPr>
      </w:pPr>
      <w:r w:rsidRPr="00AF39D2">
        <w:rPr>
          <w:szCs w:val="24"/>
        </w:rPr>
        <w:t xml:space="preserve">                                                                                                                               </w:t>
      </w:r>
      <w:r w:rsidRPr="00AF39D2">
        <w:rPr>
          <w:b/>
          <w:bCs/>
          <w:szCs w:val="24"/>
        </w:rPr>
        <w:t>Soós Zoltán</w:t>
      </w:r>
    </w:p>
    <w:p w14:paraId="34EEACE7" w14:textId="77777777" w:rsidR="000A050D" w:rsidRDefault="000A050D" w:rsidP="000A050D">
      <w:pPr>
        <w:pStyle w:val="NoSpacing"/>
        <w:jc w:val="both"/>
        <w:rPr>
          <w:b/>
          <w:bCs/>
          <w:szCs w:val="24"/>
        </w:rPr>
      </w:pPr>
    </w:p>
    <w:p w14:paraId="436BD87C" w14:textId="77777777" w:rsidR="000A050D" w:rsidRPr="00AF39D2" w:rsidRDefault="000A050D" w:rsidP="000A050D">
      <w:pPr>
        <w:pStyle w:val="NoSpacing"/>
        <w:jc w:val="both"/>
        <w:rPr>
          <w:szCs w:val="24"/>
        </w:rPr>
      </w:pPr>
    </w:p>
    <w:p w14:paraId="1B5CDA3A" w14:textId="77777777" w:rsidR="000A050D" w:rsidRPr="00AF39D2" w:rsidRDefault="000A050D" w:rsidP="000A050D">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HOTĂRÂREA nr.______</w:t>
      </w:r>
    </w:p>
    <w:p w14:paraId="542C99FE" w14:textId="77777777" w:rsidR="000A050D" w:rsidRPr="00AF39D2" w:rsidRDefault="000A050D" w:rsidP="000A050D">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din________________________2022</w:t>
      </w:r>
    </w:p>
    <w:p w14:paraId="4E1C8495" w14:textId="77777777" w:rsidR="000A050D" w:rsidRDefault="000A050D" w:rsidP="000A050D">
      <w:pPr>
        <w:pStyle w:val="NoSpacing"/>
        <w:jc w:val="center"/>
        <w:rPr>
          <w:b/>
          <w:bCs/>
        </w:rPr>
      </w:pPr>
      <w:r>
        <w:rPr>
          <w:b/>
          <w:bCs/>
        </w:rPr>
        <w:t>privind aprobarea folosirii cu titlu gratuit a unor spații cu altă destinație decât aceea de locuințe aflate în proprietate municipalității și administrate de SC LOCATIV SA, precum și aprobarea recazării Organizației Naționale Cercetașii României</w:t>
      </w:r>
    </w:p>
    <w:p w14:paraId="371723C4" w14:textId="77777777" w:rsidR="000A050D" w:rsidRDefault="000A050D" w:rsidP="000A050D">
      <w:pPr>
        <w:pStyle w:val="NoSpacing"/>
        <w:jc w:val="center"/>
        <w:rPr>
          <w:b/>
          <w:bCs/>
        </w:rPr>
      </w:pPr>
    </w:p>
    <w:p w14:paraId="0DC3F5AA" w14:textId="77777777" w:rsidR="000A050D" w:rsidRDefault="000A050D" w:rsidP="000A050D">
      <w:pPr>
        <w:pStyle w:val="NoSpacing"/>
        <w:jc w:val="center"/>
        <w:rPr>
          <w:b/>
          <w:bCs/>
        </w:rPr>
      </w:pPr>
    </w:p>
    <w:p w14:paraId="31B43DF8" w14:textId="77777777" w:rsidR="000A050D" w:rsidRDefault="000A050D" w:rsidP="000A050D">
      <w:pPr>
        <w:ind w:left="720"/>
        <w:jc w:val="both"/>
        <w:rPr>
          <w:rFonts w:ascii="Times New Roman" w:hAnsi="Times New Roman" w:cs="Times New Roman"/>
          <w:sz w:val="24"/>
          <w:szCs w:val="24"/>
          <w:lang w:val="ro-RO"/>
        </w:rPr>
      </w:pPr>
      <w:r w:rsidRPr="009255DF">
        <w:rPr>
          <w:rFonts w:ascii="Times New Roman" w:hAnsi="Times New Roman" w:cs="Times New Roman"/>
          <w:b/>
          <w:bCs/>
          <w:i/>
          <w:iCs/>
          <w:sz w:val="24"/>
          <w:szCs w:val="24"/>
          <w:lang w:val="ro-RO"/>
        </w:rPr>
        <w:t>Consiliul local al municipiului Târgu Mureș, întrunit în şedinţă ordinară de lucru</w:t>
      </w:r>
      <w:r w:rsidRPr="00AF39D2">
        <w:rPr>
          <w:rFonts w:ascii="Times New Roman" w:hAnsi="Times New Roman" w:cs="Times New Roman"/>
          <w:sz w:val="24"/>
          <w:szCs w:val="24"/>
          <w:lang w:val="ro-RO"/>
        </w:rPr>
        <w:t>, Având în vedere:</w:t>
      </w:r>
    </w:p>
    <w:p w14:paraId="6ABA2A4F" w14:textId="2C7B48EE" w:rsidR="000A050D" w:rsidRPr="00FC282F" w:rsidRDefault="000A050D" w:rsidP="000A050D">
      <w:pPr>
        <w:pStyle w:val="ListParagraph"/>
        <w:numPr>
          <w:ilvl w:val="0"/>
          <w:numId w:val="2"/>
        </w:numPr>
        <w:ind w:left="0" w:firstLine="426"/>
        <w:jc w:val="both"/>
        <w:rPr>
          <w:rFonts w:ascii="Times New Roman" w:hAnsi="Times New Roman" w:cs="Times New Roman"/>
          <w:sz w:val="24"/>
          <w:szCs w:val="24"/>
          <w:lang w:val="ro-RO"/>
        </w:rPr>
      </w:pPr>
      <w:r w:rsidRPr="00E85E32">
        <w:rPr>
          <w:rFonts w:ascii="Times New Roman" w:hAnsi="Times New Roman" w:cs="Times New Roman"/>
          <w:sz w:val="24"/>
          <w:szCs w:val="24"/>
          <w:lang w:val="ro-RO"/>
        </w:rPr>
        <w:t xml:space="preserve">Referatul de aprobare nr. </w:t>
      </w:r>
      <w:r w:rsidR="00B92E29">
        <w:rPr>
          <w:rFonts w:ascii="Times New Roman" w:hAnsi="Times New Roman" w:cs="Times New Roman"/>
          <w:sz w:val="24"/>
          <w:szCs w:val="24"/>
          <w:lang w:val="ro-RO"/>
        </w:rPr>
        <w:t>67.907</w:t>
      </w:r>
      <w:r w:rsidRPr="00E85E32">
        <w:rPr>
          <w:rFonts w:ascii="Times New Roman" w:hAnsi="Times New Roman" w:cs="Times New Roman"/>
          <w:sz w:val="24"/>
          <w:szCs w:val="24"/>
          <w:lang w:val="ro-RO"/>
        </w:rPr>
        <w:t xml:space="preserve">  din 0</w:t>
      </w:r>
      <w:r w:rsidR="00B92E29">
        <w:rPr>
          <w:rFonts w:ascii="Times New Roman" w:hAnsi="Times New Roman" w:cs="Times New Roman"/>
          <w:sz w:val="24"/>
          <w:szCs w:val="24"/>
          <w:lang w:val="ro-RO"/>
        </w:rPr>
        <w:t>8</w:t>
      </w:r>
      <w:r w:rsidRPr="00E85E32">
        <w:rPr>
          <w:rFonts w:ascii="Times New Roman" w:hAnsi="Times New Roman" w:cs="Times New Roman"/>
          <w:sz w:val="24"/>
          <w:szCs w:val="24"/>
          <w:lang w:val="ro-RO"/>
        </w:rPr>
        <w:t>.0</w:t>
      </w:r>
      <w:r w:rsidR="00B92E29">
        <w:rPr>
          <w:rFonts w:ascii="Times New Roman" w:hAnsi="Times New Roman" w:cs="Times New Roman"/>
          <w:sz w:val="24"/>
          <w:szCs w:val="24"/>
          <w:lang w:val="ro-RO"/>
        </w:rPr>
        <w:t>9</w:t>
      </w:r>
      <w:r w:rsidRPr="00E85E32">
        <w:rPr>
          <w:rFonts w:ascii="Times New Roman" w:hAnsi="Times New Roman" w:cs="Times New Roman"/>
          <w:sz w:val="24"/>
          <w:szCs w:val="24"/>
          <w:lang w:val="ro-RO"/>
        </w:rPr>
        <w:t xml:space="preserve">.2022 iniţiat de Primar prin Direcția Activități Social Culturale Patrimoniale Comerciale - Serviciul Activități Culturale, Sportive, de Tineret și locativ </w:t>
      </w:r>
      <w:r w:rsidRPr="00FC282F">
        <w:rPr>
          <w:rFonts w:ascii="Times New Roman" w:hAnsi="Times New Roman" w:cs="Times New Roman"/>
          <w:sz w:val="24"/>
          <w:szCs w:val="24"/>
          <w:lang w:val="ro-RO"/>
        </w:rPr>
        <w:t>privind aprobarea folosirii cu titlu gratuit a unor spații cu altă destinație decât aceea de locuințe aflate în proprietate municipalității și administrate de SC LOCATIV SA, precum și aprobarea recazării Organizației Naționale Cercetașii României</w:t>
      </w:r>
      <w:r>
        <w:rPr>
          <w:rFonts w:ascii="Times New Roman" w:hAnsi="Times New Roman" w:cs="Times New Roman"/>
          <w:sz w:val="24"/>
          <w:szCs w:val="24"/>
          <w:lang w:val="ro-RO"/>
        </w:rPr>
        <w:t>;</w:t>
      </w:r>
    </w:p>
    <w:p w14:paraId="02F60307" w14:textId="2E3F539C" w:rsidR="000A050D" w:rsidRDefault="000A050D" w:rsidP="000A050D">
      <w:pPr>
        <w:pStyle w:val="ListParagraph"/>
        <w:numPr>
          <w:ilvl w:val="0"/>
          <w:numId w:val="2"/>
        </w:numPr>
        <w:ind w:left="0" w:firstLine="426"/>
        <w:jc w:val="both"/>
        <w:rPr>
          <w:rFonts w:ascii="Times New Roman" w:hAnsi="Times New Roman" w:cs="Times New Roman"/>
          <w:sz w:val="24"/>
          <w:szCs w:val="24"/>
          <w:lang w:val="ro-RO"/>
        </w:rPr>
      </w:pPr>
      <w:r w:rsidRPr="002829D5">
        <w:rPr>
          <w:rFonts w:ascii="Times New Roman" w:hAnsi="Times New Roman" w:cs="Times New Roman"/>
          <w:sz w:val="24"/>
          <w:szCs w:val="24"/>
          <w:lang w:val="ro-RO"/>
        </w:rPr>
        <w:t>Având avizul comisiei instituită prin HCLM nr. 10/09.11</w:t>
      </w:r>
      <w:r w:rsidR="00B92E29">
        <w:rPr>
          <w:rFonts w:ascii="Times New Roman" w:hAnsi="Times New Roman" w:cs="Times New Roman"/>
          <w:sz w:val="24"/>
          <w:szCs w:val="24"/>
          <w:lang w:val="ro-RO"/>
        </w:rPr>
        <w:t>.</w:t>
      </w:r>
      <w:r w:rsidRPr="002829D5">
        <w:rPr>
          <w:rFonts w:ascii="Times New Roman" w:hAnsi="Times New Roman" w:cs="Times New Roman"/>
          <w:sz w:val="24"/>
          <w:szCs w:val="24"/>
          <w:lang w:val="ro-RO"/>
        </w:rPr>
        <w:t>2020, renumerotată prin HCLM nr. 242/2020 cu nr. 189/09.11.2020, conform proceselor verbale ale comisiei de specialitate privind repartizarea spațiilor cu altă destinație decât aceea de locuințe nr. 58065  din 02.08.2022,</w:t>
      </w:r>
      <w:r w:rsidR="00B92E29">
        <w:rPr>
          <w:rFonts w:ascii="Times New Roman" w:hAnsi="Times New Roman" w:cs="Times New Roman"/>
          <w:sz w:val="24"/>
          <w:szCs w:val="24"/>
          <w:lang w:val="ro-RO"/>
        </w:rPr>
        <w:t xml:space="preserve"> </w:t>
      </w:r>
      <w:r w:rsidRPr="002829D5">
        <w:rPr>
          <w:rFonts w:ascii="Times New Roman" w:hAnsi="Times New Roman" w:cs="Times New Roman"/>
          <w:sz w:val="24"/>
          <w:szCs w:val="24"/>
          <w:lang w:val="ro-RO"/>
        </w:rPr>
        <w:t>respectiv 59340 din 05.08.2022, întocmite în acest sens ;</w:t>
      </w:r>
    </w:p>
    <w:p w14:paraId="32DECD5B" w14:textId="77777777" w:rsidR="000A050D" w:rsidRDefault="000A050D" w:rsidP="000A050D">
      <w:pPr>
        <w:pStyle w:val="ListParagraph"/>
        <w:numPr>
          <w:ilvl w:val="0"/>
          <w:numId w:val="2"/>
        </w:numPr>
        <w:ind w:left="0" w:firstLine="426"/>
        <w:jc w:val="both"/>
        <w:rPr>
          <w:rFonts w:ascii="Times New Roman" w:hAnsi="Times New Roman" w:cs="Times New Roman"/>
          <w:sz w:val="24"/>
          <w:szCs w:val="24"/>
          <w:lang w:val="ro-RO"/>
        </w:rPr>
      </w:pPr>
      <w:r w:rsidRPr="002829D5">
        <w:rPr>
          <w:rFonts w:ascii="Times New Roman" w:hAnsi="Times New Roman" w:cs="Times New Roman"/>
          <w:sz w:val="24"/>
          <w:szCs w:val="24"/>
          <w:lang w:val="ro-RO"/>
        </w:rPr>
        <w:t>Raportul de specialitate nr. _______ al Direcției Juridice, Contencios Administrativ și Administrație Publică Locală,</w:t>
      </w:r>
    </w:p>
    <w:p w14:paraId="2878DD2D" w14:textId="77777777" w:rsidR="000A050D" w:rsidRDefault="000A050D" w:rsidP="000A050D">
      <w:pPr>
        <w:pStyle w:val="ListParagraph"/>
        <w:numPr>
          <w:ilvl w:val="0"/>
          <w:numId w:val="2"/>
        </w:numPr>
        <w:jc w:val="both"/>
        <w:rPr>
          <w:rFonts w:ascii="Times New Roman" w:hAnsi="Times New Roman" w:cs="Times New Roman"/>
          <w:sz w:val="24"/>
          <w:szCs w:val="24"/>
          <w:lang w:val="ro-RO"/>
        </w:rPr>
      </w:pPr>
      <w:r w:rsidRPr="002829D5">
        <w:rPr>
          <w:rFonts w:ascii="Times New Roman" w:hAnsi="Times New Roman" w:cs="Times New Roman"/>
          <w:sz w:val="24"/>
          <w:szCs w:val="24"/>
          <w:lang w:val="ro-RO"/>
        </w:rPr>
        <w:t>Raportul Comisiilor de specialitate din cadrul Consiliului local municipal Târgu Mureș</w:t>
      </w:r>
    </w:p>
    <w:p w14:paraId="3FC9CBE8" w14:textId="77777777" w:rsidR="000A050D" w:rsidRPr="002829D5" w:rsidRDefault="000A050D" w:rsidP="000A050D">
      <w:pPr>
        <w:pStyle w:val="ListParagraph"/>
        <w:ind w:left="0"/>
        <w:jc w:val="both"/>
        <w:rPr>
          <w:rFonts w:ascii="Times New Roman" w:hAnsi="Times New Roman" w:cs="Times New Roman"/>
          <w:sz w:val="24"/>
          <w:szCs w:val="24"/>
          <w:lang w:val="ro-RO"/>
        </w:rPr>
      </w:pPr>
    </w:p>
    <w:p w14:paraId="3BA064D7" w14:textId="77777777" w:rsidR="000A050D" w:rsidRPr="009411DE" w:rsidRDefault="000A050D" w:rsidP="000A050D">
      <w:pPr>
        <w:pStyle w:val="ListParagraph"/>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În conformitate cu prevederile:</w:t>
      </w:r>
    </w:p>
    <w:p w14:paraId="1349529E" w14:textId="77777777" w:rsidR="000A050D" w:rsidRPr="00A45B4D" w:rsidRDefault="000A050D" w:rsidP="000A050D">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lang w:val="ro-RO"/>
        </w:rPr>
      </w:pPr>
      <w:r w:rsidRPr="00F06F9A">
        <w:rPr>
          <w:rFonts w:ascii="Times New Roman" w:hAnsi="Times New Roman" w:cs="Times New Roman"/>
          <w:sz w:val="24"/>
          <w:szCs w:val="24"/>
          <w:lang w:val="ro-RO"/>
        </w:rPr>
        <w:t>art. 49 alin.(1), lit. „a” din Ordonanței nr. 26/2000 cu privire la asociaţii şi fundaţii,</w:t>
      </w:r>
      <w:r w:rsidRPr="00C900BA">
        <w:t xml:space="preserve"> </w:t>
      </w:r>
      <w:r>
        <w:rPr>
          <w:rFonts w:ascii="Times New Roman" w:hAnsi="Times New Roman" w:cs="Times New Roman"/>
          <w:sz w:val="24"/>
          <w:szCs w:val="24"/>
          <w:lang w:val="ro-RO"/>
        </w:rPr>
        <w:t>HCLM nr. 9/2020 și a</w:t>
      </w:r>
      <w:r w:rsidRPr="00F06F9A">
        <w:rPr>
          <w:rFonts w:ascii="Times New Roman" w:hAnsi="Times New Roman" w:cs="Times New Roman"/>
          <w:sz w:val="24"/>
          <w:szCs w:val="24"/>
          <w:lang w:val="ro-RO"/>
        </w:rPr>
        <w:t xml:space="preserve"> HCLM nr. 10/2020, </w:t>
      </w:r>
    </w:p>
    <w:p w14:paraId="7EF327F3" w14:textId="77777777" w:rsidR="000A050D" w:rsidRPr="000A14EF" w:rsidRDefault="000A050D" w:rsidP="000A050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HG nr. 903/09.11.2018 privind recunoașterea Asociației Naționale a Surzilor din România ca fiind de utilitate publică și HG nr. 1033/03.09.2008 </w:t>
      </w:r>
      <w:r w:rsidRPr="000A14EF">
        <w:rPr>
          <w:rFonts w:ascii="Times New Roman" w:hAnsi="Times New Roman" w:cs="Times New Roman"/>
          <w:sz w:val="24"/>
          <w:szCs w:val="24"/>
          <w:lang w:val="ro-RO"/>
        </w:rPr>
        <w:t>privind recunoaşterea Asociaţiei Nevăzătorilor din România ca fiind de utilitate publică</w:t>
      </w:r>
      <w:r>
        <w:rPr>
          <w:rFonts w:ascii="Times New Roman" w:hAnsi="Times New Roman" w:cs="Times New Roman"/>
          <w:sz w:val="24"/>
          <w:szCs w:val="24"/>
          <w:lang w:val="ro-RO"/>
        </w:rPr>
        <w:t>;</w:t>
      </w:r>
    </w:p>
    <w:p w14:paraId="51508A17" w14:textId="77777777" w:rsidR="000A050D" w:rsidRPr="009411DE" w:rsidRDefault="000A050D" w:rsidP="000A050D">
      <w:pPr>
        <w:pStyle w:val="ListParagraph"/>
        <w:numPr>
          <w:ilvl w:val="0"/>
          <w:numId w:val="1"/>
        </w:numPr>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Legii nr. 24/2000 privind normele de tehnică legislativă pentru elaborarea actelor normative republicată</w:t>
      </w:r>
      <w:r>
        <w:rPr>
          <w:rFonts w:ascii="Times New Roman" w:hAnsi="Times New Roman" w:cs="Times New Roman"/>
          <w:sz w:val="24"/>
          <w:szCs w:val="24"/>
          <w:lang w:val="ro-RO"/>
        </w:rPr>
        <w:t>;</w:t>
      </w:r>
    </w:p>
    <w:p w14:paraId="64B81C46" w14:textId="77777777" w:rsidR="00807767" w:rsidRPr="009411DE" w:rsidRDefault="00807767" w:rsidP="00807767">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art. 874 alin. (1) din Legea nr. 287/2009 privind Codul civil;</w:t>
      </w:r>
    </w:p>
    <w:p w14:paraId="19CE7517" w14:textId="062199C0" w:rsidR="000A050D" w:rsidRPr="009411DE" w:rsidRDefault="00807767" w:rsidP="00807767">
      <w:pPr>
        <w:pStyle w:val="ListParagraph"/>
        <w:numPr>
          <w:ilvl w:val="0"/>
          <w:numId w:val="1"/>
        </w:numPr>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art. 129 alin.(1), alin. (2) lit. „c” și „d”, alin. (6) lit. „</w:t>
      </w:r>
      <w:r>
        <w:rPr>
          <w:rFonts w:ascii="Times New Roman" w:hAnsi="Times New Roman" w:cs="Times New Roman"/>
          <w:sz w:val="24"/>
          <w:szCs w:val="24"/>
          <w:lang w:val="ro-RO"/>
        </w:rPr>
        <w:t>a</w:t>
      </w:r>
      <w:r w:rsidRPr="009411DE">
        <w:rPr>
          <w:rFonts w:ascii="Times New Roman" w:hAnsi="Times New Roman" w:cs="Times New Roman"/>
          <w:sz w:val="24"/>
          <w:szCs w:val="24"/>
          <w:lang w:val="ro-RO"/>
        </w:rPr>
        <w:t xml:space="preserve">”,  alin. (7) lit. „q”, alin.(14), art.196, alin.(1), lit. „a” </w:t>
      </w:r>
      <w:r>
        <w:rPr>
          <w:rFonts w:ascii="Times New Roman" w:hAnsi="Times New Roman" w:cs="Times New Roman"/>
          <w:sz w:val="24"/>
          <w:szCs w:val="24"/>
          <w:lang w:val="ro-RO"/>
        </w:rPr>
        <w:t>,</w:t>
      </w:r>
      <w:r w:rsidRPr="009411DE">
        <w:rPr>
          <w:rFonts w:ascii="Times New Roman" w:hAnsi="Times New Roman" w:cs="Times New Roman"/>
          <w:sz w:val="24"/>
          <w:szCs w:val="24"/>
          <w:lang w:val="ro-RO"/>
        </w:rPr>
        <w:t xml:space="preserve"> ale art. 243, alin. (1), lit. „a” </w:t>
      </w:r>
      <w:r>
        <w:rPr>
          <w:rFonts w:ascii="Times New Roman" w:hAnsi="Times New Roman" w:cs="Times New Roman"/>
          <w:sz w:val="24"/>
          <w:szCs w:val="24"/>
          <w:lang w:val="ro-RO"/>
        </w:rPr>
        <w:t xml:space="preserve"> și ale art. 349 </w:t>
      </w:r>
      <w:r w:rsidRPr="009411DE">
        <w:rPr>
          <w:rFonts w:ascii="Times New Roman" w:hAnsi="Times New Roman" w:cs="Times New Roman"/>
          <w:sz w:val="24"/>
          <w:szCs w:val="24"/>
          <w:lang w:val="ro-RO"/>
        </w:rPr>
        <w:t>din OUG nr. 57/2019 privind Codul administrativ, cu modificările și completările ulterioare</w:t>
      </w:r>
      <w:r w:rsidR="000A050D" w:rsidRPr="009411DE">
        <w:rPr>
          <w:lang w:val="ro-RO"/>
        </w:rPr>
        <w:t>,</w:t>
      </w:r>
    </w:p>
    <w:p w14:paraId="206EB9F1" w14:textId="77777777" w:rsidR="000A050D" w:rsidRPr="00A73413" w:rsidRDefault="000A050D" w:rsidP="000A050D">
      <w:pPr>
        <w:pStyle w:val="ListParagraph"/>
        <w:jc w:val="center"/>
        <w:rPr>
          <w:rFonts w:ascii="Times New Roman" w:hAnsi="Times New Roman" w:cs="Times New Roman"/>
          <w:b/>
          <w:bCs/>
          <w:sz w:val="24"/>
          <w:szCs w:val="24"/>
          <w:lang w:val="ro-RO"/>
        </w:rPr>
      </w:pPr>
      <w:r w:rsidRPr="009411DE">
        <w:rPr>
          <w:rFonts w:ascii="Times New Roman" w:hAnsi="Times New Roman" w:cs="Times New Roman"/>
          <w:b/>
          <w:bCs/>
          <w:sz w:val="24"/>
          <w:szCs w:val="24"/>
          <w:lang w:val="ro-RO"/>
        </w:rPr>
        <w:t>HOTĂRĂȘTE</w:t>
      </w:r>
    </w:p>
    <w:p w14:paraId="05298BA9" w14:textId="11A0ACAF" w:rsidR="00374F94" w:rsidRDefault="000A050D" w:rsidP="000A050D">
      <w:pPr>
        <w:ind w:firstLine="720"/>
        <w:jc w:val="both"/>
        <w:rPr>
          <w:rFonts w:ascii="Times New Roman" w:hAnsi="Times New Roman" w:cs="Times New Roman"/>
          <w:sz w:val="24"/>
          <w:szCs w:val="24"/>
          <w:lang w:val="ro-RO"/>
        </w:rPr>
      </w:pPr>
      <w:r w:rsidRPr="002B6F56">
        <w:rPr>
          <w:rFonts w:ascii="Times New Roman" w:hAnsi="Times New Roman" w:cs="Times New Roman"/>
          <w:b/>
          <w:bCs/>
          <w:sz w:val="24"/>
          <w:szCs w:val="24"/>
          <w:lang w:val="ro-RO"/>
        </w:rPr>
        <w:t>Art.1</w:t>
      </w:r>
      <w:r>
        <w:rPr>
          <w:rFonts w:ascii="Times New Roman" w:hAnsi="Times New Roman" w:cs="Times New Roman"/>
          <w:sz w:val="24"/>
          <w:szCs w:val="24"/>
          <w:lang w:val="ro-RO"/>
        </w:rPr>
        <w:t>.</w:t>
      </w:r>
      <w:r w:rsidR="00374F94">
        <w:rPr>
          <w:rFonts w:ascii="Times New Roman" w:hAnsi="Times New Roman" w:cs="Times New Roman"/>
          <w:sz w:val="24"/>
          <w:szCs w:val="24"/>
          <w:lang w:val="ro-RO"/>
        </w:rPr>
        <w:t xml:space="preserve"> Se aprobă darea în folosință gratuită către Asociația Națională a Surzilor din România-Filiala Mureș  a spațiului în suprafață de 108,81 mp, situat în str. Bolyai, nr. 36, cu destinația de sediu, identificat în CF nr.</w:t>
      </w:r>
      <w:r w:rsidR="00B92E29">
        <w:rPr>
          <w:rFonts w:ascii="Times New Roman" w:hAnsi="Times New Roman" w:cs="Times New Roman"/>
          <w:sz w:val="24"/>
          <w:szCs w:val="24"/>
          <w:lang w:val="ro-RO"/>
        </w:rPr>
        <w:t xml:space="preserve"> 123787</w:t>
      </w:r>
      <w:r w:rsidR="00833698">
        <w:rPr>
          <w:rFonts w:ascii="Times New Roman" w:hAnsi="Times New Roman" w:cs="Times New Roman"/>
          <w:sz w:val="24"/>
          <w:szCs w:val="24"/>
          <w:lang w:val="ro-RO"/>
        </w:rPr>
        <w:t xml:space="preserve"> Târgu Mureș nr.Top.1451;1452</w:t>
      </w:r>
      <w:r w:rsidR="00374F94">
        <w:rPr>
          <w:rFonts w:ascii="Times New Roman" w:hAnsi="Times New Roman" w:cs="Times New Roman"/>
          <w:sz w:val="24"/>
          <w:szCs w:val="24"/>
          <w:lang w:val="ro-RO"/>
        </w:rPr>
        <w:t>, cu valoarea de inventar</w:t>
      </w:r>
      <w:r w:rsidR="00B92E29">
        <w:rPr>
          <w:rFonts w:ascii="Times New Roman" w:hAnsi="Times New Roman" w:cs="Times New Roman"/>
          <w:sz w:val="24"/>
          <w:szCs w:val="24"/>
          <w:lang w:val="ro-RO"/>
        </w:rPr>
        <w:t xml:space="preserve"> 53449,11</w:t>
      </w:r>
      <w:r w:rsidR="00833698">
        <w:rPr>
          <w:rFonts w:ascii="Times New Roman" w:hAnsi="Times New Roman" w:cs="Times New Roman"/>
          <w:sz w:val="24"/>
          <w:szCs w:val="24"/>
          <w:lang w:val="ro-RO"/>
        </w:rPr>
        <w:t xml:space="preserve"> lei.</w:t>
      </w:r>
    </w:p>
    <w:p w14:paraId="52E00A12" w14:textId="5D2295C6" w:rsidR="000A050D" w:rsidRDefault="000A050D" w:rsidP="000A050D">
      <w:pPr>
        <w:ind w:firstLine="720"/>
        <w:jc w:val="both"/>
        <w:rPr>
          <w:rFonts w:ascii="Times New Roman" w:hAnsi="Times New Roman" w:cs="Times New Roman"/>
          <w:sz w:val="24"/>
          <w:szCs w:val="24"/>
          <w:lang w:val="ro-RO"/>
        </w:rPr>
      </w:pPr>
    </w:p>
    <w:p w14:paraId="77EF453A" w14:textId="77777777" w:rsidR="000A050D" w:rsidRDefault="000A050D" w:rsidP="000A050D">
      <w:pPr>
        <w:ind w:firstLine="720"/>
        <w:jc w:val="both"/>
        <w:rPr>
          <w:rFonts w:ascii="Times New Roman" w:hAnsi="Times New Roman" w:cs="Times New Roman"/>
          <w:sz w:val="24"/>
          <w:szCs w:val="24"/>
          <w:lang w:val="ro-RO"/>
        </w:rPr>
      </w:pPr>
    </w:p>
    <w:p w14:paraId="1CF0ADF4" w14:textId="5613F7BA" w:rsidR="00972BCD" w:rsidRDefault="000A050D" w:rsidP="001E638E">
      <w:pPr>
        <w:ind w:firstLine="720"/>
        <w:jc w:val="both"/>
        <w:rPr>
          <w:rFonts w:ascii="Times New Roman" w:hAnsi="Times New Roman" w:cs="Times New Roman"/>
          <w:sz w:val="24"/>
          <w:szCs w:val="24"/>
          <w:lang w:val="ro-RO"/>
        </w:rPr>
      </w:pPr>
      <w:r w:rsidRPr="00BA3DB0">
        <w:rPr>
          <w:rFonts w:ascii="Times New Roman" w:hAnsi="Times New Roman" w:cs="Times New Roman"/>
          <w:b/>
          <w:bCs/>
          <w:sz w:val="24"/>
          <w:szCs w:val="24"/>
          <w:lang w:val="ro-RO"/>
        </w:rPr>
        <w:t>Art.2.</w:t>
      </w:r>
      <w:r>
        <w:rPr>
          <w:rFonts w:ascii="Times New Roman" w:hAnsi="Times New Roman" w:cs="Times New Roman"/>
          <w:sz w:val="24"/>
          <w:szCs w:val="24"/>
          <w:lang w:val="ro-RO"/>
        </w:rPr>
        <w:t xml:space="preserve"> </w:t>
      </w:r>
      <w:r w:rsidRPr="00BF45E1">
        <w:rPr>
          <w:rFonts w:ascii="Times New Roman" w:hAnsi="Times New Roman" w:cs="Times New Roman"/>
          <w:sz w:val="24"/>
          <w:szCs w:val="24"/>
          <w:lang w:val="ro-RO"/>
        </w:rPr>
        <w:t xml:space="preserve">Se aprobă </w:t>
      </w:r>
      <w:r w:rsidR="00972BCD">
        <w:rPr>
          <w:rFonts w:ascii="Times New Roman" w:hAnsi="Times New Roman" w:cs="Times New Roman"/>
          <w:sz w:val="24"/>
          <w:szCs w:val="24"/>
          <w:lang w:val="ro-RO"/>
        </w:rPr>
        <w:t>darea în folosință gratuită către Asociația Nevăzătorilor din România-Filiala Județeană Mureș a spațiului în suprafață de 74,24 mp, situat în str. Bolyai, nr. 36, cu destinația de sediu, identificat în CF nr.</w:t>
      </w:r>
      <w:r w:rsidR="008F58E1">
        <w:rPr>
          <w:rFonts w:ascii="Times New Roman" w:hAnsi="Times New Roman" w:cs="Times New Roman"/>
          <w:sz w:val="24"/>
          <w:szCs w:val="24"/>
          <w:lang w:val="ro-RO"/>
        </w:rPr>
        <w:t xml:space="preserve"> 123787 Târgu Mureș nr.Top.1451;1452,</w:t>
      </w:r>
      <w:r w:rsidR="00972BCD">
        <w:rPr>
          <w:rFonts w:ascii="Times New Roman" w:hAnsi="Times New Roman" w:cs="Times New Roman"/>
          <w:sz w:val="24"/>
          <w:szCs w:val="24"/>
          <w:lang w:val="ro-RO"/>
        </w:rPr>
        <w:t xml:space="preserve"> cu valoare de inventar</w:t>
      </w:r>
      <w:r w:rsidR="008F58E1">
        <w:rPr>
          <w:rFonts w:ascii="Times New Roman" w:hAnsi="Times New Roman" w:cs="Times New Roman"/>
          <w:sz w:val="24"/>
          <w:szCs w:val="24"/>
          <w:lang w:val="ro-RO"/>
        </w:rPr>
        <w:t xml:space="preserve"> 30957,01 lei.</w:t>
      </w:r>
    </w:p>
    <w:p w14:paraId="313FC978" w14:textId="4020BFAB" w:rsidR="000A050D" w:rsidRPr="001E638E" w:rsidRDefault="00972BCD" w:rsidP="001E638E">
      <w:pPr>
        <w:ind w:firstLine="720"/>
        <w:jc w:val="both"/>
        <w:rPr>
          <w:rFonts w:ascii="Times New Roman" w:hAnsi="Times New Roman" w:cs="Times New Roman"/>
          <w:sz w:val="24"/>
          <w:szCs w:val="24"/>
          <w:lang w:val="ro-RO"/>
        </w:rPr>
      </w:pPr>
      <w:r w:rsidRPr="00972BCD">
        <w:rPr>
          <w:rFonts w:ascii="Times New Roman" w:hAnsi="Times New Roman" w:cs="Times New Roman"/>
          <w:b/>
          <w:bCs/>
          <w:sz w:val="24"/>
          <w:szCs w:val="24"/>
          <w:lang w:val="ro-RO"/>
        </w:rPr>
        <w:t xml:space="preserve">Art.3. </w:t>
      </w:r>
      <w:r>
        <w:rPr>
          <w:rFonts w:ascii="Times New Roman" w:hAnsi="Times New Roman" w:cs="Times New Roman"/>
          <w:sz w:val="24"/>
          <w:szCs w:val="24"/>
          <w:lang w:val="ro-RO"/>
        </w:rPr>
        <w:t>Acordarea dreptului de folosință gratuită se va face pe o perioada de 6 luni, cu posibilitate de prelungire succesivă</w:t>
      </w:r>
      <w:r w:rsidR="001E638E">
        <w:rPr>
          <w:rFonts w:ascii="Times New Roman" w:hAnsi="Times New Roman" w:cs="Times New Roman"/>
          <w:sz w:val="24"/>
          <w:szCs w:val="24"/>
          <w:lang w:val="ro-RO"/>
        </w:rPr>
        <w:t>, în baza unui contract de</w:t>
      </w:r>
      <w:r w:rsidR="00C75764">
        <w:rPr>
          <w:rFonts w:ascii="Times New Roman" w:hAnsi="Times New Roman" w:cs="Times New Roman"/>
          <w:sz w:val="24"/>
          <w:szCs w:val="24"/>
          <w:lang w:val="ro-RO"/>
        </w:rPr>
        <w:t xml:space="preserve"> comodat</w:t>
      </w:r>
      <w:r w:rsidR="001E638E">
        <w:rPr>
          <w:rFonts w:ascii="Times New Roman" w:hAnsi="Times New Roman" w:cs="Times New Roman"/>
          <w:sz w:val="24"/>
          <w:szCs w:val="24"/>
          <w:lang w:val="ro-RO"/>
        </w:rPr>
        <w:t xml:space="preserve"> care face parte integrantă din prezenta hotărâre.</w:t>
      </w:r>
      <w:r w:rsidR="000A050D">
        <w:rPr>
          <w:rFonts w:ascii="Times New Roman" w:hAnsi="Times New Roman" w:cs="Times New Roman"/>
          <w:sz w:val="24"/>
          <w:szCs w:val="24"/>
          <w:lang w:val="ro-RO"/>
        </w:rPr>
        <w:t xml:space="preserve">  </w:t>
      </w:r>
    </w:p>
    <w:p w14:paraId="7720BCC2" w14:textId="61D5EBB6" w:rsidR="000A050D" w:rsidRPr="00BA3DB0" w:rsidRDefault="000A050D" w:rsidP="000A050D">
      <w:pPr>
        <w:pStyle w:val="ListParagraph"/>
        <w:spacing w:line="240" w:lineRule="auto"/>
        <w:ind w:left="0" w:firstLine="720"/>
        <w:jc w:val="both"/>
        <w:rPr>
          <w:rFonts w:ascii="Times New Roman" w:hAnsi="Times New Roman" w:cs="Times New Roman"/>
          <w:sz w:val="24"/>
          <w:szCs w:val="24"/>
          <w:lang w:val="ro-RO"/>
        </w:rPr>
      </w:pPr>
      <w:r w:rsidRPr="007516C6">
        <w:rPr>
          <w:rFonts w:ascii="Times New Roman" w:hAnsi="Times New Roman" w:cs="Times New Roman"/>
          <w:b/>
          <w:bCs/>
          <w:sz w:val="24"/>
          <w:szCs w:val="24"/>
        </w:rPr>
        <w:t>Art.</w:t>
      </w:r>
      <w:r w:rsidR="001E638E">
        <w:rPr>
          <w:rFonts w:ascii="Times New Roman" w:hAnsi="Times New Roman" w:cs="Times New Roman"/>
          <w:b/>
          <w:bCs/>
          <w:sz w:val="24"/>
          <w:szCs w:val="24"/>
        </w:rPr>
        <w:t>4</w:t>
      </w:r>
      <w:r w:rsidRPr="007516C6">
        <w:rPr>
          <w:rFonts w:ascii="Times New Roman" w:hAnsi="Times New Roman" w:cs="Times New Roman"/>
          <w:b/>
          <w:bCs/>
          <w:sz w:val="24"/>
          <w:szCs w:val="24"/>
        </w:rPr>
        <w:t>.</w:t>
      </w:r>
      <w:r>
        <w:rPr>
          <w:rFonts w:ascii="Times New Roman" w:hAnsi="Times New Roman" w:cs="Times New Roman"/>
          <w:sz w:val="24"/>
          <w:szCs w:val="24"/>
        </w:rPr>
        <w:t xml:space="preserve"> </w:t>
      </w:r>
      <w:r w:rsidRPr="00BA3DB0">
        <w:rPr>
          <w:rFonts w:ascii="Times New Roman" w:hAnsi="Times New Roman" w:cs="Times New Roman"/>
          <w:sz w:val="24"/>
          <w:szCs w:val="24"/>
          <w:lang w:val="ro-RO"/>
        </w:rPr>
        <w:t>Se aprobă recazarea Organizației Naționale Cercetașii României din spațiul situat în P</w:t>
      </w:r>
      <w:r>
        <w:rPr>
          <w:rFonts w:ascii="Times New Roman" w:hAnsi="Times New Roman" w:cs="Times New Roman"/>
          <w:sz w:val="24"/>
          <w:szCs w:val="24"/>
          <w:lang w:val="ro-RO"/>
        </w:rPr>
        <w:t>-</w:t>
      </w:r>
      <w:r w:rsidRPr="00BA3DB0">
        <w:rPr>
          <w:rFonts w:ascii="Times New Roman" w:hAnsi="Times New Roman" w:cs="Times New Roman"/>
          <w:sz w:val="24"/>
          <w:szCs w:val="24"/>
          <w:lang w:val="ro-RO"/>
        </w:rPr>
        <w:t>ța Trandafirilor, nr. 49 în spațiul disponibil situat</w:t>
      </w:r>
      <w:r>
        <w:rPr>
          <w:rFonts w:ascii="Times New Roman" w:hAnsi="Times New Roman" w:cs="Times New Roman"/>
          <w:sz w:val="24"/>
          <w:szCs w:val="24"/>
          <w:lang w:val="ro-RO"/>
        </w:rPr>
        <w:t xml:space="preserve"> </w:t>
      </w:r>
      <w:r w:rsidRPr="00BA3DB0">
        <w:rPr>
          <w:rFonts w:ascii="Times New Roman" w:hAnsi="Times New Roman" w:cs="Times New Roman"/>
          <w:sz w:val="24"/>
          <w:szCs w:val="24"/>
          <w:lang w:val="ro-RO"/>
        </w:rPr>
        <w:t xml:space="preserve"> în str. Bolyai, nr. 1, sp. VII.</w:t>
      </w:r>
    </w:p>
    <w:p w14:paraId="3DF65936" w14:textId="02070C5A" w:rsidR="000A050D" w:rsidRPr="00825AC7" w:rsidRDefault="000A050D" w:rsidP="000A050D">
      <w:pPr>
        <w:pStyle w:val="NoSpacing"/>
        <w:ind w:firstLine="708"/>
        <w:jc w:val="both"/>
      </w:pPr>
      <w:r>
        <w:rPr>
          <w:b/>
          <w:bCs/>
          <w:szCs w:val="24"/>
        </w:rPr>
        <w:t>Art</w:t>
      </w:r>
      <w:r w:rsidRPr="00825AC7">
        <w:rPr>
          <w:b/>
          <w:bCs/>
          <w:szCs w:val="24"/>
        </w:rPr>
        <w:t>.</w:t>
      </w:r>
      <w:r w:rsidR="001E638E">
        <w:rPr>
          <w:b/>
          <w:bCs/>
          <w:szCs w:val="24"/>
        </w:rPr>
        <w:t>5</w:t>
      </w:r>
      <w:r>
        <w:rPr>
          <w:b/>
          <w:bCs/>
          <w:szCs w:val="24"/>
        </w:rPr>
        <w:t>.</w:t>
      </w:r>
      <w:r w:rsidRPr="00825AC7">
        <w:rPr>
          <w:szCs w:val="24"/>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r>
        <w:rPr>
          <w:szCs w:val="24"/>
        </w:rPr>
        <w:t>, precum și S.C. LOCATIV S.A.</w:t>
      </w:r>
    </w:p>
    <w:p w14:paraId="2EC9347A" w14:textId="77777777" w:rsidR="000A050D" w:rsidRPr="00825AC7" w:rsidRDefault="000A050D" w:rsidP="000A050D">
      <w:pPr>
        <w:pStyle w:val="NoSpacing"/>
        <w:ind w:firstLine="708"/>
        <w:jc w:val="both"/>
        <w:rPr>
          <w:szCs w:val="24"/>
        </w:rPr>
      </w:pPr>
    </w:p>
    <w:p w14:paraId="77EEE736" w14:textId="74F6966E" w:rsidR="000A050D" w:rsidRDefault="000A050D" w:rsidP="000A050D">
      <w:pPr>
        <w:pStyle w:val="NoSpacing"/>
        <w:ind w:firstLine="708"/>
        <w:jc w:val="both"/>
        <w:rPr>
          <w:b/>
        </w:rPr>
      </w:pPr>
      <w:r w:rsidRPr="00825AC7">
        <w:rPr>
          <w:b/>
        </w:rPr>
        <w:t>Art.</w:t>
      </w:r>
      <w:r w:rsidR="001E638E">
        <w:rPr>
          <w:b/>
        </w:rPr>
        <w:t>6</w:t>
      </w:r>
      <w:r w:rsidRPr="00825AC7">
        <w:rPr>
          <w:b/>
        </w:rPr>
        <w:t xml:space="preserve">. </w:t>
      </w:r>
      <w:r w:rsidRPr="00825AC7">
        <w:t xml:space="preserve">În conformitate cu prevederile art. 252 alin. </w:t>
      </w:r>
      <w:r>
        <w:t>(</w:t>
      </w:r>
      <w:r w:rsidRPr="00825AC7">
        <w:t>1</w:t>
      </w:r>
      <w:r>
        <w:t>)</w:t>
      </w:r>
      <w:r w:rsidRPr="00825AC7">
        <w:t xml:space="preserve"> lit. c , ale art. 255 din OUG nr. 57/2019 privind Codul administrativ, și ale art. 3 alin. </w:t>
      </w:r>
      <w:r>
        <w:t>(</w:t>
      </w:r>
      <w:r w:rsidRPr="00825AC7">
        <w:t>1</w:t>
      </w:r>
      <w:r>
        <w:t>)</w:t>
      </w:r>
      <w:r w:rsidRPr="00825AC7">
        <w:t xml:space="preserve"> din Legea nr. 554/2004, Legea contenciosului administrativ, prezenta Hotărâre se înaintează Prefectului Judeţului Mureş pentru exercitarea controlului de legalitate</w:t>
      </w:r>
      <w:r w:rsidRPr="00825AC7">
        <w:rPr>
          <w:b/>
        </w:rPr>
        <w:t>.</w:t>
      </w:r>
    </w:p>
    <w:p w14:paraId="2328F9FB" w14:textId="77777777" w:rsidR="000A050D" w:rsidRPr="001D10B3" w:rsidRDefault="000A050D" w:rsidP="000A050D">
      <w:pPr>
        <w:pStyle w:val="NoSpacing"/>
        <w:ind w:firstLine="708"/>
        <w:jc w:val="both"/>
      </w:pPr>
    </w:p>
    <w:p w14:paraId="760AD34B" w14:textId="22068985" w:rsidR="000A050D" w:rsidRPr="00825AC7" w:rsidRDefault="000A050D" w:rsidP="000A050D">
      <w:pPr>
        <w:pStyle w:val="BodyTextIndent2"/>
        <w:spacing w:line="240" w:lineRule="auto"/>
        <w:ind w:left="0" w:firstLine="708"/>
        <w:jc w:val="both"/>
        <w:rPr>
          <w:bCs/>
          <w:sz w:val="24"/>
          <w:szCs w:val="24"/>
          <w:lang w:val="ro-RO"/>
        </w:rPr>
      </w:pPr>
      <w:r w:rsidRPr="00825AC7">
        <w:rPr>
          <w:b/>
          <w:sz w:val="24"/>
          <w:szCs w:val="24"/>
          <w:lang w:val="ro-RO"/>
        </w:rPr>
        <w:t>Art.</w:t>
      </w:r>
      <w:r w:rsidR="001E638E">
        <w:rPr>
          <w:b/>
          <w:sz w:val="24"/>
          <w:szCs w:val="24"/>
          <w:lang w:val="ro-RO"/>
        </w:rPr>
        <w:t>7</w:t>
      </w:r>
      <w:r w:rsidRPr="00825AC7">
        <w:rPr>
          <w:b/>
          <w:sz w:val="24"/>
          <w:szCs w:val="24"/>
          <w:lang w:val="ro-RO"/>
        </w:rPr>
        <w:t xml:space="preserve">. </w:t>
      </w:r>
      <w:r w:rsidRPr="00825AC7">
        <w:rPr>
          <w:bCs/>
          <w:sz w:val="24"/>
          <w:szCs w:val="24"/>
          <w:lang w:val="ro-RO"/>
        </w:rPr>
        <w:t>Prezenta hotărâre se comunică</w:t>
      </w:r>
      <w:r w:rsidRPr="00825AC7">
        <w:rPr>
          <w:b/>
          <w:sz w:val="24"/>
          <w:szCs w:val="24"/>
          <w:lang w:val="ro-RO"/>
        </w:rPr>
        <w:t xml:space="preserve"> </w:t>
      </w:r>
      <w:r w:rsidRPr="00825AC7">
        <w:rPr>
          <w:bCs/>
          <w:sz w:val="24"/>
          <w:szCs w:val="24"/>
          <w:lang w:val="ro-RO"/>
        </w:rPr>
        <w:t xml:space="preserve">la: </w:t>
      </w:r>
    </w:p>
    <w:p w14:paraId="1858DE88" w14:textId="77777777" w:rsidR="000A050D" w:rsidRDefault="000A050D" w:rsidP="000A050D">
      <w:pPr>
        <w:pStyle w:val="BodyTextIndent2"/>
        <w:numPr>
          <w:ilvl w:val="0"/>
          <w:numId w:val="3"/>
        </w:numPr>
        <w:spacing w:line="240" w:lineRule="auto"/>
        <w:jc w:val="both"/>
        <w:rPr>
          <w:bCs/>
          <w:sz w:val="24"/>
          <w:szCs w:val="24"/>
          <w:lang w:val="ro-RO"/>
        </w:rPr>
      </w:pPr>
      <w:r w:rsidRPr="00825AC7">
        <w:rPr>
          <w:bCs/>
          <w:sz w:val="24"/>
          <w:szCs w:val="24"/>
          <w:lang w:val="ro-RO"/>
        </w:rPr>
        <w:t>Direcția</w:t>
      </w:r>
      <w:r>
        <w:rPr>
          <w:bCs/>
          <w:sz w:val="24"/>
          <w:szCs w:val="24"/>
          <w:lang w:val="ro-RO"/>
        </w:rPr>
        <w:t xml:space="preserve"> </w:t>
      </w:r>
      <w:r w:rsidRPr="00825AC7">
        <w:rPr>
          <w:bCs/>
          <w:sz w:val="24"/>
          <w:szCs w:val="24"/>
          <w:lang w:val="ro-RO"/>
        </w:rPr>
        <w:t xml:space="preserve"> activități social culturale, patrimoniale și comerciale- Serviciul activități culturale, sportive, de tineret și locativ</w:t>
      </w:r>
      <w:r>
        <w:rPr>
          <w:bCs/>
          <w:sz w:val="24"/>
          <w:szCs w:val="24"/>
          <w:lang w:val="ro-RO"/>
        </w:rPr>
        <w:t>;</w:t>
      </w:r>
    </w:p>
    <w:p w14:paraId="245DCBAB" w14:textId="77777777" w:rsidR="000A050D" w:rsidRPr="00825AC7" w:rsidRDefault="000A050D" w:rsidP="000A050D">
      <w:pPr>
        <w:pStyle w:val="BodyTextIndent2"/>
        <w:numPr>
          <w:ilvl w:val="0"/>
          <w:numId w:val="3"/>
        </w:numPr>
        <w:spacing w:line="240" w:lineRule="auto"/>
        <w:jc w:val="both"/>
        <w:rPr>
          <w:bCs/>
          <w:sz w:val="24"/>
          <w:szCs w:val="24"/>
          <w:lang w:val="ro-RO"/>
        </w:rPr>
      </w:pPr>
      <w:r>
        <w:rPr>
          <w:bCs/>
          <w:sz w:val="24"/>
          <w:szCs w:val="24"/>
          <w:lang w:val="ro-RO"/>
        </w:rPr>
        <w:t>S.C. LOCATIV S.A.</w:t>
      </w:r>
    </w:p>
    <w:p w14:paraId="3D5B24CE" w14:textId="77777777" w:rsidR="000A050D" w:rsidRDefault="000A050D" w:rsidP="000A050D">
      <w:pPr>
        <w:pStyle w:val="ListParagraph"/>
        <w:spacing w:line="240" w:lineRule="auto"/>
        <w:ind w:left="0" w:firstLine="720"/>
        <w:jc w:val="both"/>
        <w:rPr>
          <w:rFonts w:ascii="Times New Roman" w:hAnsi="Times New Roman" w:cs="Times New Roman"/>
          <w:sz w:val="24"/>
          <w:szCs w:val="24"/>
          <w:lang w:val="ro-RO"/>
        </w:rPr>
      </w:pPr>
    </w:p>
    <w:p w14:paraId="490E9F6F" w14:textId="77777777" w:rsidR="000A050D" w:rsidRPr="00825AC7" w:rsidRDefault="000A050D" w:rsidP="000A050D">
      <w:pPr>
        <w:pStyle w:val="BodyTextIndent2"/>
        <w:spacing w:line="240" w:lineRule="auto"/>
        <w:ind w:left="0"/>
        <w:jc w:val="center"/>
        <w:rPr>
          <w:b/>
          <w:sz w:val="24"/>
          <w:szCs w:val="24"/>
          <w:lang w:val="ro-RO"/>
        </w:rPr>
      </w:pPr>
    </w:p>
    <w:p w14:paraId="510741DC" w14:textId="77777777" w:rsidR="000A050D" w:rsidRPr="00825AC7" w:rsidRDefault="000A050D" w:rsidP="000A050D">
      <w:pPr>
        <w:pStyle w:val="NoSpacing"/>
        <w:jc w:val="center"/>
        <w:rPr>
          <w:b/>
          <w:bCs/>
          <w:szCs w:val="24"/>
        </w:rPr>
      </w:pPr>
      <w:r w:rsidRPr="00825AC7">
        <w:rPr>
          <w:b/>
          <w:bCs/>
          <w:szCs w:val="24"/>
        </w:rPr>
        <w:t>Viza de legalitate</w:t>
      </w:r>
    </w:p>
    <w:p w14:paraId="1E767B47" w14:textId="77777777" w:rsidR="000A050D" w:rsidRPr="00825AC7" w:rsidRDefault="000A050D" w:rsidP="000A050D">
      <w:pPr>
        <w:spacing w:after="0" w:line="240" w:lineRule="auto"/>
        <w:jc w:val="center"/>
        <w:rPr>
          <w:rFonts w:ascii="Times New Roman" w:eastAsia="Times New Roman" w:hAnsi="Times New Roman" w:cs="Times New Roman"/>
          <w:b/>
          <w:sz w:val="24"/>
          <w:szCs w:val="24"/>
          <w:lang w:val="ro-RO"/>
        </w:rPr>
      </w:pPr>
      <w:r w:rsidRPr="00825AC7">
        <w:rPr>
          <w:rFonts w:ascii="Times New Roman" w:eastAsia="Times New Roman" w:hAnsi="Times New Roman" w:cs="Times New Roman"/>
          <w:b/>
          <w:sz w:val="24"/>
          <w:szCs w:val="24"/>
          <w:lang w:val="ro-RO"/>
        </w:rPr>
        <w:t xml:space="preserve">    Secretarul general al Municipiului  Târgu Mureş,</w:t>
      </w:r>
    </w:p>
    <w:p w14:paraId="42640AEA" w14:textId="77777777" w:rsidR="000A050D" w:rsidRPr="00825AC7" w:rsidRDefault="000A050D" w:rsidP="000A050D">
      <w:pPr>
        <w:pStyle w:val="NoSpacing"/>
        <w:ind w:left="720"/>
        <w:rPr>
          <w:b/>
          <w:bCs/>
          <w:szCs w:val="24"/>
        </w:rPr>
      </w:pPr>
      <w:r w:rsidRPr="00825AC7">
        <w:rPr>
          <w:b/>
          <w:bCs/>
          <w:szCs w:val="24"/>
        </w:rPr>
        <w:t xml:space="preserve">                                                   Bâta Anca Voichița</w:t>
      </w:r>
    </w:p>
    <w:p w14:paraId="13038EB9" w14:textId="77777777" w:rsidR="000A050D" w:rsidRPr="00825AC7" w:rsidRDefault="000A050D" w:rsidP="000A050D">
      <w:pPr>
        <w:pStyle w:val="NoSpacing"/>
        <w:jc w:val="both"/>
        <w:rPr>
          <w:szCs w:val="24"/>
        </w:rPr>
      </w:pPr>
    </w:p>
    <w:p w14:paraId="0A870F46" w14:textId="77777777" w:rsidR="000A050D" w:rsidRDefault="000A050D" w:rsidP="000A050D"/>
    <w:p w14:paraId="04DDF8F8" w14:textId="77777777" w:rsidR="000A050D" w:rsidRDefault="000A050D"/>
    <w:sectPr w:rsidR="000A050D" w:rsidSect="0087081A">
      <w:footerReference w:type="default" r:id="rId9"/>
      <w:pgSz w:w="12240" w:h="15840"/>
      <w:pgMar w:top="426" w:right="1440" w:bottom="284" w:left="1701" w:header="113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E0EA" w14:textId="77777777" w:rsidR="00864239" w:rsidRDefault="00864239">
      <w:pPr>
        <w:spacing w:after="0" w:line="240" w:lineRule="auto"/>
      </w:pPr>
      <w:r>
        <w:separator/>
      </w:r>
    </w:p>
  </w:endnote>
  <w:endnote w:type="continuationSeparator" w:id="0">
    <w:p w14:paraId="694E1588" w14:textId="77777777" w:rsidR="00864239" w:rsidRDefault="00864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AF84" w14:textId="77777777" w:rsidR="0087081A" w:rsidRDefault="00807767" w:rsidP="0087081A">
    <w:pPr>
      <w:pStyle w:val="Footer"/>
    </w:pPr>
    <w:r w:rsidRPr="00AB14CC">
      <w:rPr>
        <w:rFonts w:ascii="Times New Roman" w:eastAsia="Times New Roman" w:hAnsi="Times New Roman"/>
        <w:bCs/>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109758E9" w14:textId="77777777" w:rsidR="0087081A" w:rsidRDefault="009F2F5D" w:rsidP="0087081A">
    <w:pPr>
      <w:pStyle w:val="Footer"/>
    </w:pPr>
  </w:p>
  <w:p w14:paraId="193AA329" w14:textId="77777777" w:rsidR="0087081A" w:rsidRDefault="009F2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F32A" w14:textId="77777777" w:rsidR="00864239" w:rsidRDefault="00864239">
      <w:pPr>
        <w:spacing w:after="0" w:line="240" w:lineRule="auto"/>
      </w:pPr>
      <w:r>
        <w:separator/>
      </w:r>
    </w:p>
  </w:footnote>
  <w:footnote w:type="continuationSeparator" w:id="0">
    <w:p w14:paraId="34546205" w14:textId="77777777" w:rsidR="00864239" w:rsidRDefault="00864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1787"/>
    <w:multiLevelType w:val="hybridMultilevel"/>
    <w:tmpl w:val="8D903BB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7CDA7B0B"/>
    <w:multiLevelType w:val="hybridMultilevel"/>
    <w:tmpl w:val="31D41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97602"/>
    <w:multiLevelType w:val="hybridMultilevel"/>
    <w:tmpl w:val="CDF854E0"/>
    <w:lvl w:ilvl="0" w:tplc="0409000B">
      <w:start w:val="1"/>
      <w:numFmt w:val="bullet"/>
      <w:lvlText w:val=""/>
      <w:lvlJc w:val="left"/>
      <w:pPr>
        <w:ind w:left="1125" w:hanging="360"/>
      </w:pPr>
      <w:rPr>
        <w:rFonts w:ascii="Wingdings" w:hAnsi="Wingdings"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1973749509">
    <w:abstractNumId w:val="2"/>
  </w:num>
  <w:num w:numId="2" w16cid:durableId="138693299">
    <w:abstractNumId w:val="1"/>
  </w:num>
  <w:num w:numId="3" w16cid:durableId="13926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0D"/>
    <w:rsid w:val="000A050D"/>
    <w:rsid w:val="000E1327"/>
    <w:rsid w:val="0016367F"/>
    <w:rsid w:val="001E638E"/>
    <w:rsid w:val="002C1CD1"/>
    <w:rsid w:val="00374F94"/>
    <w:rsid w:val="0041343D"/>
    <w:rsid w:val="00476A23"/>
    <w:rsid w:val="00514F5D"/>
    <w:rsid w:val="00552C0F"/>
    <w:rsid w:val="00807767"/>
    <w:rsid w:val="00833698"/>
    <w:rsid w:val="00864239"/>
    <w:rsid w:val="008F58E1"/>
    <w:rsid w:val="00972BCD"/>
    <w:rsid w:val="009F2F5D"/>
    <w:rsid w:val="00B92E29"/>
    <w:rsid w:val="00C7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257FED"/>
  <w15:chartTrackingRefBased/>
  <w15:docId w15:val="{6BA0E587-BF2C-4C46-8975-6AB7589C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50D"/>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0A050D"/>
    <w:pPr>
      <w:ind w:left="720"/>
      <w:contextualSpacing/>
    </w:pPr>
  </w:style>
  <w:style w:type="paragraph" w:styleId="BodyTextIndent2">
    <w:name w:val="Body Text Indent 2"/>
    <w:basedOn w:val="Normal"/>
    <w:link w:val="BodyTextIndent2Char"/>
    <w:unhideWhenUsed/>
    <w:rsid w:val="000A050D"/>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0A050D"/>
    <w:rPr>
      <w:rFonts w:ascii="Times New Roman" w:eastAsia="Times New Roman" w:hAnsi="Times New Roman" w:cs="Times New Roman"/>
      <w:sz w:val="20"/>
      <w:szCs w:val="20"/>
      <w:lang w:val="en-AU" w:eastAsia="ro-RO"/>
    </w:rPr>
  </w:style>
  <w:style w:type="paragraph" w:styleId="Footer">
    <w:name w:val="footer"/>
    <w:basedOn w:val="Normal"/>
    <w:link w:val="FooterChar"/>
    <w:uiPriority w:val="99"/>
    <w:unhideWhenUsed/>
    <w:rsid w:val="000A0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2022-08-30T05:56:00Z</dcterms:created>
  <dcterms:modified xsi:type="dcterms:W3CDTF">2022-09-14T11:45:00Z</dcterms:modified>
</cp:coreProperties>
</file>