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BA27" w14:textId="77777777" w:rsidR="0036712D" w:rsidRDefault="0036712D" w:rsidP="00E10FBF">
      <w:pPr>
        <w:spacing w:after="0" w:line="240" w:lineRule="auto"/>
        <w:ind w:left="170"/>
        <w:jc w:val="both"/>
        <w:rPr>
          <w:rFonts w:ascii="Times New Roman" w:hAnsi="Times New Roman" w:cs="Times New Roman"/>
          <w:b/>
          <w:bCs/>
          <w:sz w:val="24"/>
          <w:szCs w:val="24"/>
        </w:rPr>
      </w:pPr>
    </w:p>
    <w:p w14:paraId="222A8B37" w14:textId="63589D0B" w:rsidR="002A7EE9" w:rsidRPr="00E10FBF" w:rsidRDefault="00E10FBF" w:rsidP="00E10FBF">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54EF704F" w:rsidR="00E10FBF" w:rsidRDefault="00E10FBF" w:rsidP="00E10FBF">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1296520" w14:textId="46CF6173"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0BC2AF65" w:rsidR="00E10FBF" w:rsidRDefault="00B04107" w:rsidP="00BD3C0A">
      <w:pPr>
        <w:spacing w:after="0" w:line="240" w:lineRule="auto"/>
        <w:ind w:left="170" w:right="-705"/>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r w:rsidR="00046204">
        <w:rPr>
          <w:rFonts w:ascii="Times New Roman" w:hAnsi="Times New Roman" w:cs="Times New Roman"/>
          <w:sz w:val="24"/>
          <w:szCs w:val="24"/>
          <w:lang w:val="ro-RO"/>
        </w:rPr>
        <w:tab/>
      </w:r>
    </w:p>
    <w:p w14:paraId="31BE3CCD" w14:textId="793B7E50"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Nr. </w:t>
      </w:r>
      <w:r w:rsidR="005C2041">
        <w:rPr>
          <w:rFonts w:ascii="Times New Roman" w:hAnsi="Times New Roman" w:cs="Times New Roman"/>
          <w:b/>
          <w:bCs/>
          <w:sz w:val="24"/>
          <w:szCs w:val="24"/>
          <w:lang w:val="ro-RO"/>
        </w:rPr>
        <w:t>43147/5722/07.06.2022</w:t>
      </w:r>
    </w:p>
    <w:p w14:paraId="75354482" w14:textId="179216A1" w:rsidR="00E10FBF" w:rsidRDefault="00E10FBF" w:rsidP="007046B5">
      <w:pPr>
        <w:spacing w:after="0" w:line="240" w:lineRule="auto"/>
        <w:ind w:right="-705"/>
        <w:jc w:val="both"/>
        <w:rPr>
          <w:rFonts w:ascii="Times New Roman" w:hAnsi="Times New Roman" w:cs="Times New Roman"/>
          <w:sz w:val="24"/>
          <w:szCs w:val="24"/>
          <w:lang w:val="ro-RO"/>
        </w:rPr>
      </w:pPr>
    </w:p>
    <w:p w14:paraId="6CE3C396" w14:textId="77777777" w:rsidR="008B0A59" w:rsidRDefault="008B0A59" w:rsidP="007046B5">
      <w:pPr>
        <w:spacing w:after="0" w:line="240" w:lineRule="auto"/>
        <w:ind w:left="170" w:right="-705"/>
        <w:jc w:val="center"/>
        <w:rPr>
          <w:rFonts w:ascii="Times New Roman" w:hAnsi="Times New Roman" w:cs="Times New Roman"/>
          <w:b/>
          <w:bCs/>
          <w:sz w:val="24"/>
          <w:szCs w:val="24"/>
          <w:lang w:val="ro-RO"/>
        </w:rPr>
      </w:pPr>
    </w:p>
    <w:p w14:paraId="78D340FB" w14:textId="77777777" w:rsidR="008B0A59" w:rsidRDefault="008B0A59" w:rsidP="007046B5">
      <w:pPr>
        <w:spacing w:after="0" w:line="240" w:lineRule="auto"/>
        <w:ind w:left="170" w:right="-705"/>
        <w:jc w:val="center"/>
        <w:rPr>
          <w:rFonts w:ascii="Times New Roman" w:hAnsi="Times New Roman" w:cs="Times New Roman"/>
          <w:b/>
          <w:bCs/>
          <w:sz w:val="24"/>
          <w:szCs w:val="24"/>
          <w:lang w:val="ro-RO"/>
        </w:rPr>
      </w:pPr>
    </w:p>
    <w:p w14:paraId="01FD99BE" w14:textId="77777777" w:rsidR="0036712D" w:rsidRDefault="0036712D" w:rsidP="007046B5">
      <w:pPr>
        <w:spacing w:after="0" w:line="240" w:lineRule="auto"/>
        <w:ind w:left="170" w:right="-705"/>
        <w:jc w:val="center"/>
        <w:rPr>
          <w:rFonts w:ascii="Times New Roman" w:hAnsi="Times New Roman" w:cs="Times New Roman"/>
          <w:b/>
          <w:bCs/>
          <w:sz w:val="24"/>
          <w:szCs w:val="24"/>
          <w:lang w:val="ro-RO"/>
        </w:rPr>
      </w:pPr>
    </w:p>
    <w:p w14:paraId="526DD721" w14:textId="3FEA78F0" w:rsidR="00E10FBF" w:rsidRDefault="00E10FBF" w:rsidP="007046B5">
      <w:pPr>
        <w:spacing w:after="0" w:line="240" w:lineRule="auto"/>
        <w:ind w:left="170" w:right="-705"/>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212E5972" w14:textId="77777777" w:rsidR="00910D5B" w:rsidRDefault="00910D5B" w:rsidP="007046B5">
      <w:pPr>
        <w:spacing w:after="0" w:line="240" w:lineRule="auto"/>
        <w:ind w:left="170" w:right="-705"/>
        <w:jc w:val="center"/>
        <w:rPr>
          <w:rFonts w:ascii="Times New Roman" w:hAnsi="Times New Roman" w:cs="Times New Roman"/>
          <w:b/>
          <w:bCs/>
          <w:sz w:val="24"/>
          <w:szCs w:val="24"/>
          <w:lang w:val="ro-RO"/>
        </w:rPr>
      </w:pPr>
    </w:p>
    <w:p w14:paraId="14984928" w14:textId="0B46BC88" w:rsidR="00F73F2B" w:rsidRPr="00910D5B" w:rsidRDefault="00F73F2B" w:rsidP="008351E1">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privind  </w:t>
      </w:r>
      <w:r w:rsidR="00910D5B" w:rsidRPr="00910D5B">
        <w:rPr>
          <w:rFonts w:ascii="Times New Roman" w:hAnsi="Times New Roman" w:cs="Times New Roman"/>
          <w:b/>
          <w:bCs/>
          <w:sz w:val="24"/>
          <w:szCs w:val="24"/>
          <w:lang w:val="ro-RO"/>
        </w:rPr>
        <w:t>darea în folosință gratuită</w:t>
      </w:r>
      <w:r w:rsidR="00F54804" w:rsidRPr="00910D5B">
        <w:rPr>
          <w:rFonts w:ascii="Times New Roman" w:hAnsi="Times New Roman" w:cs="Times New Roman"/>
          <w:b/>
          <w:bCs/>
          <w:sz w:val="24"/>
          <w:szCs w:val="24"/>
          <w:lang w:val="ro-RO"/>
        </w:rPr>
        <w:t xml:space="preserve"> a unor bunuri aparținând Municipiului Târgu Mureș către</w:t>
      </w:r>
      <w:r w:rsidR="00540E3C" w:rsidRPr="00910D5B">
        <w:rPr>
          <w:rFonts w:ascii="Times New Roman" w:hAnsi="Times New Roman" w:cs="Times New Roman"/>
          <w:b/>
          <w:bCs/>
          <w:sz w:val="24"/>
          <w:szCs w:val="24"/>
          <w:lang w:val="ro-RO"/>
        </w:rPr>
        <w:t xml:space="preserve"> </w:t>
      </w:r>
      <w:r w:rsidR="0036712D" w:rsidRPr="00910D5B">
        <w:rPr>
          <w:rFonts w:ascii="Times New Roman" w:hAnsi="Times New Roman" w:cs="Times New Roman"/>
          <w:b/>
          <w:bCs/>
          <w:sz w:val="24"/>
          <w:szCs w:val="24"/>
          <w:lang w:val="ro-RO"/>
        </w:rPr>
        <w:t xml:space="preserve">Spitalul Clinic Județean de Urgență Târgu Mureș </w:t>
      </w:r>
    </w:p>
    <w:p w14:paraId="4A13E965" w14:textId="77777777" w:rsidR="00540E3C" w:rsidRDefault="00540E3C" w:rsidP="008351E1">
      <w:pPr>
        <w:spacing w:after="0" w:line="240" w:lineRule="auto"/>
        <w:ind w:right="-705"/>
        <w:jc w:val="center"/>
        <w:rPr>
          <w:rFonts w:ascii="Times New Roman" w:hAnsi="Times New Roman" w:cs="Times New Roman"/>
          <w:sz w:val="24"/>
          <w:szCs w:val="24"/>
          <w:lang w:val="ro-RO"/>
        </w:rPr>
      </w:pPr>
    </w:p>
    <w:p w14:paraId="18048F63" w14:textId="77777777" w:rsidR="0036712D" w:rsidRDefault="0036712D" w:rsidP="002E00F4">
      <w:pPr>
        <w:spacing w:after="0" w:line="240" w:lineRule="auto"/>
        <w:ind w:right="-705"/>
        <w:rPr>
          <w:rFonts w:ascii="Times New Roman" w:hAnsi="Times New Roman" w:cs="Times New Roman"/>
          <w:sz w:val="24"/>
          <w:szCs w:val="24"/>
          <w:lang w:val="ro-RO"/>
        </w:rPr>
      </w:pPr>
    </w:p>
    <w:p w14:paraId="1669AF11" w14:textId="5729720D" w:rsidR="00C627B5" w:rsidRDefault="00C627B5" w:rsidP="007F39A1">
      <w:pPr>
        <w:spacing w:after="0" w:line="240" w:lineRule="auto"/>
        <w:ind w:right="-705"/>
        <w:jc w:val="both"/>
      </w:pPr>
      <w:r w:rsidRPr="00C627B5">
        <w:rPr>
          <w:rFonts w:ascii="Times New Roman" w:hAnsi="Times New Roman" w:cs="Times New Roman"/>
          <w:sz w:val="24"/>
          <w:szCs w:val="24"/>
        </w:rPr>
        <w:tab/>
        <w:t>În urma închiderii centralelor termice, ceea ce a condus la intrarea în insolvenţă a operatorului de energie termică în Tg. Mureş, bunurile mobile din proprietatea Municipiului Tg. Mureş aflate în aceste centrale, precum şi în aria deservită de acestea -</w:t>
      </w:r>
      <w:r w:rsidR="00D0705B">
        <w:rPr>
          <w:rFonts w:ascii="Times New Roman" w:hAnsi="Times New Roman" w:cs="Times New Roman"/>
          <w:sz w:val="24"/>
          <w:szCs w:val="24"/>
        </w:rPr>
        <w:t xml:space="preserve"> </w:t>
      </w:r>
      <w:r w:rsidRPr="00C627B5">
        <w:rPr>
          <w:rFonts w:ascii="Times New Roman" w:hAnsi="Times New Roman" w:cs="Times New Roman"/>
          <w:sz w:val="24"/>
          <w:szCs w:val="24"/>
        </w:rPr>
        <w:t>reţele termice exterioare şi cămine de vizitare, echipamente de măsurare a energiei termice, au rămas fără obiect de activitate.</w:t>
      </w:r>
    </w:p>
    <w:p w14:paraId="7582674C" w14:textId="6C094CBD" w:rsidR="00EB2A17" w:rsidRDefault="007F39A1" w:rsidP="007F39A1">
      <w:pPr>
        <w:spacing w:after="0" w:line="240" w:lineRule="auto"/>
        <w:ind w:right="-705"/>
        <w:jc w:val="both"/>
        <w:rPr>
          <w:rFonts w:ascii="Times New Roman" w:hAnsi="Times New Roman" w:cs="Times New Roman"/>
          <w:sz w:val="24"/>
          <w:szCs w:val="24"/>
          <w:lang w:val="ro-RO"/>
        </w:rPr>
      </w:pPr>
      <w:r>
        <w:tab/>
      </w:r>
      <w:r w:rsidRPr="007F39A1">
        <w:rPr>
          <w:rFonts w:ascii="Times New Roman" w:hAnsi="Times New Roman" w:cs="Times New Roman"/>
          <w:sz w:val="24"/>
          <w:szCs w:val="24"/>
          <w:lang w:val="ro-RO"/>
        </w:rPr>
        <w:t xml:space="preserve">Prin Hotărârea Consiliului local al Municipiului Tg. Mureș nr. 263/15.10.2015 </w:t>
      </w:r>
      <w:r w:rsidRPr="00D0705B">
        <w:rPr>
          <w:rFonts w:ascii="Times New Roman" w:hAnsi="Times New Roman" w:cs="Times New Roman"/>
          <w:i/>
          <w:sz w:val="24"/>
          <w:szCs w:val="24"/>
          <w:lang w:val="ro-RO"/>
        </w:rPr>
        <w:t>privind aprobarea transmiterii bunurilor din patrimoniul Municipiului Târgu Mureș, în administrare și gestiune la S.C. Locativ S.A., bunuri din zona de termie ce au fost gestionate de S.C. Energomur S.A. până în anul 2010, respectiv de S.C. RFV (E-STAR) Energy S.A. și S.C. Locativ S.A.</w:t>
      </w:r>
      <w:r w:rsidRPr="007F39A1">
        <w:rPr>
          <w:rFonts w:ascii="Times New Roman" w:hAnsi="Times New Roman" w:cs="Times New Roman"/>
          <w:sz w:val="24"/>
          <w:szCs w:val="24"/>
          <w:lang w:val="ro-RO"/>
        </w:rPr>
        <w:t>, au fost predate în gestiunea/administrarea S.C. Locativ S.A. bunuri situate în centralele termice, reţelele termice, subsolul blocurilor, curtea clădirii Municipiului din Str. Kós Károly nr. 1/B.</w:t>
      </w:r>
    </w:p>
    <w:p w14:paraId="75D6759A" w14:textId="3BD1DDB4" w:rsidR="00C627B5" w:rsidRPr="00EB2A17" w:rsidRDefault="00C627B5" w:rsidP="00B1388B">
      <w:pPr>
        <w:spacing w:after="0" w:line="240" w:lineRule="auto"/>
        <w:ind w:right="-705"/>
        <w:jc w:val="both"/>
        <w:rPr>
          <w:rFonts w:ascii="Times New Roman" w:hAnsi="Times New Roman" w:cs="Times New Roman"/>
          <w:sz w:val="24"/>
          <w:szCs w:val="24"/>
          <w:lang w:val="ro-RO"/>
        </w:rPr>
      </w:pPr>
      <w:r w:rsidRPr="00C627B5">
        <w:rPr>
          <w:rFonts w:ascii="Times New Roman" w:hAnsi="Times New Roman" w:cs="Times New Roman"/>
          <w:sz w:val="24"/>
          <w:szCs w:val="24"/>
          <w:lang w:val="ro-RO"/>
        </w:rPr>
        <w:tab/>
        <w:t>Spitalul Clinic Județean de Urgență Târgu Mureș, prin adresa cu nr. ST.2003/02.11.2021 și ad. 22964/04.11.2021</w:t>
      </w:r>
      <w:r>
        <w:rPr>
          <w:rFonts w:ascii="Times New Roman" w:hAnsi="Times New Roman" w:cs="Times New Roman"/>
          <w:sz w:val="24"/>
          <w:szCs w:val="24"/>
          <w:lang w:val="ro-RO"/>
        </w:rPr>
        <w:t>,</w:t>
      </w:r>
      <w:r w:rsidRPr="00C627B5">
        <w:rPr>
          <w:rFonts w:ascii="Times New Roman" w:hAnsi="Times New Roman" w:cs="Times New Roman"/>
          <w:sz w:val="24"/>
          <w:szCs w:val="24"/>
          <w:lang w:val="ro-RO"/>
        </w:rPr>
        <w:t xml:space="preserve"> înregistrată la Municipiul Târgu Mureș sub nr. 78932/</w:t>
      </w:r>
      <w:r>
        <w:rPr>
          <w:rFonts w:ascii="Times New Roman" w:hAnsi="Times New Roman" w:cs="Times New Roman"/>
          <w:sz w:val="24"/>
          <w:szCs w:val="24"/>
          <w:lang w:val="ro-RO"/>
        </w:rPr>
        <w:t>9824/05</w:t>
      </w:r>
      <w:r w:rsidRPr="00C627B5">
        <w:rPr>
          <w:rFonts w:ascii="Times New Roman" w:hAnsi="Times New Roman" w:cs="Times New Roman"/>
          <w:sz w:val="24"/>
          <w:szCs w:val="24"/>
          <w:lang w:val="ro-RO"/>
        </w:rPr>
        <w:t xml:space="preserve">.11.2021 a solicitat transferul instalațiilor/echipamentelor (conf. </w:t>
      </w:r>
      <w:r w:rsidR="008E4060">
        <w:rPr>
          <w:rFonts w:ascii="Times New Roman" w:hAnsi="Times New Roman" w:cs="Times New Roman"/>
          <w:sz w:val="24"/>
          <w:szCs w:val="24"/>
          <w:lang w:val="ro-RO"/>
        </w:rPr>
        <w:t>anexei nr. 1</w:t>
      </w:r>
      <w:r w:rsidRPr="00C627B5">
        <w:rPr>
          <w:rFonts w:ascii="Times New Roman" w:hAnsi="Times New Roman" w:cs="Times New Roman"/>
          <w:sz w:val="24"/>
          <w:szCs w:val="24"/>
          <w:lang w:val="ro-RO"/>
        </w:rPr>
        <w:t>)</w:t>
      </w:r>
      <w:r w:rsidR="00AB1FB0">
        <w:rPr>
          <w:rFonts w:ascii="Times New Roman" w:hAnsi="Times New Roman" w:cs="Times New Roman"/>
          <w:sz w:val="24"/>
          <w:szCs w:val="24"/>
          <w:lang w:val="ro-RO"/>
        </w:rPr>
        <w:t>, care au fost demontate din centrala termică</w:t>
      </w:r>
      <w:r w:rsidR="008E4060">
        <w:rPr>
          <w:rFonts w:ascii="Times New Roman" w:hAnsi="Times New Roman" w:cs="Times New Roman"/>
          <w:sz w:val="24"/>
          <w:szCs w:val="24"/>
          <w:lang w:val="ro-RO"/>
        </w:rPr>
        <w:t xml:space="preserve"> CT5 –Tudor Vladimirescu</w:t>
      </w:r>
      <w:r w:rsidR="00AB1FB0">
        <w:rPr>
          <w:rFonts w:ascii="Times New Roman" w:hAnsi="Times New Roman" w:cs="Times New Roman"/>
          <w:sz w:val="24"/>
          <w:szCs w:val="24"/>
          <w:lang w:val="ro-RO"/>
        </w:rPr>
        <w:t xml:space="preserve"> </w:t>
      </w:r>
      <w:r w:rsidR="008E4060">
        <w:rPr>
          <w:rFonts w:ascii="Times New Roman" w:hAnsi="Times New Roman" w:cs="Times New Roman"/>
          <w:sz w:val="24"/>
          <w:szCs w:val="24"/>
          <w:lang w:val="ro-RO"/>
        </w:rPr>
        <w:t>(strada Prieteniei 7) în baza HCL nr. 130/2021</w:t>
      </w:r>
      <w:r w:rsidR="00B1388B">
        <w:rPr>
          <w:rFonts w:ascii="Times New Roman" w:hAnsi="Times New Roman" w:cs="Times New Roman"/>
          <w:sz w:val="24"/>
          <w:szCs w:val="24"/>
          <w:lang w:val="ro-RO"/>
        </w:rPr>
        <w:t xml:space="preserve"> </w:t>
      </w:r>
      <w:r w:rsidR="00B1388B" w:rsidRPr="00B1388B">
        <w:rPr>
          <w:rFonts w:ascii="Times New Roman" w:hAnsi="Times New Roman" w:cs="Times New Roman"/>
          <w:i/>
          <w:sz w:val="24"/>
          <w:szCs w:val="24"/>
          <w:lang w:val="ro-RO"/>
        </w:rPr>
        <w:t>privind darea în folosinţă gratuită către Parohia Reformată IX a terenului şi a construcţiei aflate în domeniul public al municipiului Târgu Mureş situat în str. Prieteniei nr.7</w:t>
      </w:r>
      <w:r w:rsidR="008E4060">
        <w:rPr>
          <w:rFonts w:ascii="Times New Roman" w:hAnsi="Times New Roman" w:cs="Times New Roman"/>
          <w:sz w:val="24"/>
          <w:szCs w:val="24"/>
          <w:lang w:val="ro-RO"/>
        </w:rPr>
        <w:t xml:space="preserve"> și care sunt depozitate în incinta Administrației Domeniului P</w:t>
      </w:r>
      <w:r w:rsidR="00ED37AB">
        <w:rPr>
          <w:rFonts w:ascii="Times New Roman" w:hAnsi="Times New Roman" w:cs="Times New Roman"/>
          <w:sz w:val="24"/>
          <w:szCs w:val="24"/>
          <w:lang w:val="ro-RO"/>
        </w:rPr>
        <w:t>ublic (str. K</w:t>
      </w:r>
      <w:r w:rsidR="00B1388B">
        <w:rPr>
          <w:rFonts w:ascii="Times New Roman" w:hAnsi="Times New Roman" w:cs="Times New Roman"/>
          <w:sz w:val="24"/>
          <w:szCs w:val="24"/>
          <w:lang w:val="ro-RO"/>
        </w:rPr>
        <w:t>ó</w:t>
      </w:r>
      <w:r w:rsidR="00ED37AB">
        <w:rPr>
          <w:rFonts w:ascii="Times New Roman" w:hAnsi="Times New Roman" w:cs="Times New Roman"/>
          <w:sz w:val="24"/>
          <w:szCs w:val="24"/>
          <w:lang w:val="ro-RO"/>
        </w:rPr>
        <w:t>s K</w:t>
      </w:r>
      <w:r w:rsidR="00B1388B">
        <w:rPr>
          <w:rFonts w:ascii="Times New Roman" w:hAnsi="Times New Roman" w:cs="Times New Roman"/>
          <w:sz w:val="24"/>
          <w:szCs w:val="24"/>
          <w:lang w:val="ro-RO"/>
        </w:rPr>
        <w:t>á</w:t>
      </w:r>
      <w:r w:rsidR="00ED37AB">
        <w:rPr>
          <w:rFonts w:ascii="Times New Roman" w:hAnsi="Times New Roman" w:cs="Times New Roman"/>
          <w:sz w:val="24"/>
          <w:szCs w:val="24"/>
          <w:lang w:val="ro-RO"/>
        </w:rPr>
        <w:t>roly nr. 1/B) și în CT6-Tudor Vladimirescu (str.</w:t>
      </w:r>
      <w:r w:rsidR="00ED37AB" w:rsidRPr="00ED37AB">
        <w:rPr>
          <w:rFonts w:ascii="Times New Roman" w:hAnsi="Times New Roman" w:cs="Times New Roman"/>
          <w:sz w:val="24"/>
          <w:szCs w:val="24"/>
          <w:lang w:val="ro-RO"/>
        </w:rPr>
        <w:t xml:space="preserve"> </w:t>
      </w:r>
      <w:r w:rsidR="00ED37AB">
        <w:rPr>
          <w:rFonts w:ascii="Times New Roman" w:hAnsi="Times New Roman" w:cs="Times New Roman"/>
          <w:sz w:val="24"/>
          <w:szCs w:val="24"/>
          <w:lang w:val="ro-RO"/>
        </w:rPr>
        <w:t xml:space="preserve">Rodniciei nr. 8). De asemenea </w:t>
      </w:r>
      <w:r w:rsidR="00ED37AB" w:rsidRPr="00C627B5">
        <w:rPr>
          <w:rFonts w:ascii="Times New Roman" w:hAnsi="Times New Roman" w:cs="Times New Roman"/>
          <w:sz w:val="24"/>
          <w:szCs w:val="24"/>
          <w:lang w:val="ro-RO"/>
        </w:rPr>
        <w:t>Spitalul Clinic Județean de Urgență Târgu Mureș</w:t>
      </w:r>
      <w:r w:rsidR="00ED37AB">
        <w:rPr>
          <w:rFonts w:ascii="Times New Roman" w:hAnsi="Times New Roman" w:cs="Times New Roman"/>
          <w:sz w:val="24"/>
          <w:szCs w:val="24"/>
          <w:lang w:val="ro-RO"/>
        </w:rPr>
        <w:t xml:space="preserve"> </w:t>
      </w:r>
      <w:r w:rsidR="00ED37AB" w:rsidRPr="00C627B5">
        <w:rPr>
          <w:rFonts w:ascii="Times New Roman" w:hAnsi="Times New Roman" w:cs="Times New Roman"/>
          <w:sz w:val="24"/>
          <w:szCs w:val="24"/>
          <w:lang w:val="ro-RO"/>
        </w:rPr>
        <w:t xml:space="preserve">a </w:t>
      </w:r>
      <w:r w:rsidR="00ED37AB">
        <w:rPr>
          <w:rFonts w:ascii="Times New Roman" w:hAnsi="Times New Roman" w:cs="Times New Roman"/>
          <w:sz w:val="24"/>
          <w:szCs w:val="24"/>
          <w:lang w:val="ro-RO"/>
        </w:rPr>
        <w:t xml:space="preserve">mai </w:t>
      </w:r>
      <w:r w:rsidR="00ED37AB" w:rsidRPr="00C627B5">
        <w:rPr>
          <w:rFonts w:ascii="Times New Roman" w:hAnsi="Times New Roman" w:cs="Times New Roman"/>
          <w:sz w:val="24"/>
          <w:szCs w:val="24"/>
          <w:lang w:val="ro-RO"/>
        </w:rPr>
        <w:t xml:space="preserve">solicitat transferul instalațiilor/echipamentelor (conf. </w:t>
      </w:r>
      <w:r w:rsidR="00ED37AB">
        <w:rPr>
          <w:rFonts w:ascii="Times New Roman" w:hAnsi="Times New Roman" w:cs="Times New Roman"/>
          <w:sz w:val="24"/>
          <w:szCs w:val="24"/>
          <w:lang w:val="ro-RO"/>
        </w:rPr>
        <w:t>anexei nr. 1</w:t>
      </w:r>
      <w:r w:rsidR="00ED37AB" w:rsidRPr="00C627B5">
        <w:rPr>
          <w:rFonts w:ascii="Times New Roman" w:hAnsi="Times New Roman" w:cs="Times New Roman"/>
          <w:sz w:val="24"/>
          <w:szCs w:val="24"/>
          <w:lang w:val="ro-RO"/>
        </w:rPr>
        <w:t>)</w:t>
      </w:r>
      <w:r w:rsidR="00ED37AB">
        <w:rPr>
          <w:rFonts w:ascii="Times New Roman" w:hAnsi="Times New Roman" w:cs="Times New Roman"/>
          <w:sz w:val="24"/>
          <w:szCs w:val="24"/>
          <w:lang w:val="ro-RO"/>
        </w:rPr>
        <w:t xml:space="preserve"> și</w:t>
      </w:r>
      <w:r w:rsidR="008E4060">
        <w:rPr>
          <w:rFonts w:ascii="Times New Roman" w:hAnsi="Times New Roman" w:cs="Times New Roman"/>
          <w:sz w:val="24"/>
          <w:szCs w:val="24"/>
          <w:lang w:val="ro-RO"/>
        </w:rPr>
        <w:t xml:space="preserve"> </w:t>
      </w:r>
      <w:r w:rsidR="00ED37AB">
        <w:rPr>
          <w:rFonts w:ascii="Times New Roman" w:hAnsi="Times New Roman" w:cs="Times New Roman"/>
          <w:sz w:val="24"/>
          <w:szCs w:val="24"/>
          <w:lang w:val="ro-RO"/>
        </w:rPr>
        <w:t>din</w:t>
      </w:r>
      <w:r w:rsidRPr="00C627B5">
        <w:rPr>
          <w:rFonts w:ascii="Times New Roman" w:hAnsi="Times New Roman" w:cs="Times New Roman"/>
          <w:sz w:val="24"/>
          <w:szCs w:val="24"/>
          <w:lang w:val="ro-RO"/>
        </w:rPr>
        <w:t xml:space="preserve"> centralele termice situate în B-dul 1848 nr. 49</w:t>
      </w:r>
      <w:r w:rsidR="00AB1FB0">
        <w:rPr>
          <w:rFonts w:ascii="Times New Roman" w:hAnsi="Times New Roman" w:cs="Times New Roman"/>
          <w:sz w:val="24"/>
          <w:szCs w:val="24"/>
          <w:lang w:val="ro-RO"/>
        </w:rPr>
        <w:t>, în strada Cugir nr</w:t>
      </w:r>
      <w:r w:rsidR="00ED37AB">
        <w:rPr>
          <w:rFonts w:ascii="Times New Roman" w:hAnsi="Times New Roman" w:cs="Times New Roman"/>
          <w:sz w:val="24"/>
          <w:szCs w:val="24"/>
          <w:lang w:val="ro-RO"/>
        </w:rPr>
        <w:t>. 5 și</w:t>
      </w:r>
      <w:r w:rsidR="008E4060">
        <w:rPr>
          <w:rFonts w:ascii="Times New Roman" w:hAnsi="Times New Roman" w:cs="Times New Roman"/>
          <w:sz w:val="24"/>
          <w:szCs w:val="24"/>
          <w:lang w:val="ro-RO"/>
        </w:rPr>
        <w:t xml:space="preserve"> în strada Săvinești nr. 16</w:t>
      </w:r>
      <w:r w:rsidRPr="00C627B5">
        <w:rPr>
          <w:rFonts w:ascii="Times New Roman" w:hAnsi="Times New Roman" w:cs="Times New Roman"/>
          <w:sz w:val="24"/>
          <w:szCs w:val="24"/>
          <w:lang w:val="ro-RO"/>
        </w:rPr>
        <w:t xml:space="preserve">, în baza H.G. nr. 841 din 23 octombrie 1995 </w:t>
      </w:r>
      <w:r w:rsidRPr="008E4060">
        <w:rPr>
          <w:rFonts w:ascii="Times New Roman" w:hAnsi="Times New Roman" w:cs="Times New Roman"/>
          <w:i/>
          <w:sz w:val="24"/>
          <w:szCs w:val="24"/>
          <w:lang w:val="ro-RO"/>
        </w:rPr>
        <w:t>privind procedurile de transmitere fără plată şi de valorificare a bunurilor aparţinând instituţiilor publice</w:t>
      </w:r>
      <w:r w:rsidR="00ED37AB">
        <w:rPr>
          <w:rFonts w:ascii="Times New Roman" w:hAnsi="Times New Roman" w:cs="Times New Roman"/>
          <w:i/>
          <w:sz w:val="24"/>
          <w:szCs w:val="24"/>
          <w:lang w:val="ro-RO"/>
        </w:rPr>
        <w:t>.</w:t>
      </w:r>
    </w:p>
    <w:p w14:paraId="26C1C90B" w14:textId="50FFDB13" w:rsidR="00EB2A17" w:rsidRPr="00B1388B" w:rsidRDefault="00EB2A17" w:rsidP="007F39A1">
      <w:pPr>
        <w:spacing w:after="0" w:line="240" w:lineRule="auto"/>
        <w:ind w:right="-705"/>
        <w:jc w:val="both"/>
        <w:rPr>
          <w:rFonts w:ascii="Times New Roman" w:hAnsi="Times New Roman" w:cs="Times New Roman"/>
          <w:i/>
          <w:sz w:val="24"/>
          <w:szCs w:val="24"/>
          <w:lang w:val="ro-RO"/>
        </w:rPr>
      </w:pPr>
      <w:r w:rsidRPr="00EB2A17">
        <w:rPr>
          <w:rFonts w:ascii="Times New Roman" w:hAnsi="Times New Roman" w:cs="Times New Roman"/>
          <w:sz w:val="24"/>
          <w:szCs w:val="24"/>
          <w:lang w:val="ro-RO"/>
        </w:rPr>
        <w:tab/>
        <w:t>În conformitate cu prevederile Anexei 1, art.1 din HG nr. 841/1995 “</w:t>
      </w:r>
      <w:r w:rsidRPr="00B1388B">
        <w:rPr>
          <w:rFonts w:ascii="Times New Roman" w:hAnsi="Times New Roman" w:cs="Times New Roman"/>
          <w:i/>
          <w:sz w:val="24"/>
          <w:szCs w:val="24"/>
          <w:lang w:val="ro-RO"/>
        </w:rPr>
        <w:t xml:space="preserve">Pot fi transmise, fără plată, orice fel de bunuri aflate </w:t>
      </w:r>
      <w:r w:rsidRPr="00F54804">
        <w:rPr>
          <w:rFonts w:ascii="Times New Roman" w:hAnsi="Times New Roman" w:cs="Times New Roman"/>
          <w:b/>
          <w:i/>
          <w:sz w:val="24"/>
          <w:szCs w:val="24"/>
          <w:lang w:val="ro-RO"/>
        </w:rPr>
        <w:t>în stare de funcționare</w:t>
      </w:r>
      <w:r w:rsidRPr="00B1388B">
        <w:rPr>
          <w:rFonts w:ascii="Times New Roman" w:hAnsi="Times New Roman" w:cs="Times New Roman"/>
          <w:i/>
          <w:sz w:val="24"/>
          <w:szCs w:val="24"/>
          <w:lang w:val="ro-RO"/>
        </w:rPr>
        <w:t>, indiferent de durata de folosință, dacă acestea nu mai sunt necesare instituției publice care le are în administrare, dar care pot fi folosite în continuare de altă instituție publică sau dacă, potrivit reglemantărilor în vigoare, instituția nu mai are dreptul să utilizeze bunul respectiv”.</w:t>
      </w:r>
    </w:p>
    <w:p w14:paraId="66A99CD0" w14:textId="4260E01A" w:rsidR="008351E1" w:rsidRDefault="00EB2A17" w:rsidP="005C6B4B">
      <w:pPr>
        <w:spacing w:after="0" w:line="240" w:lineRule="auto"/>
        <w:ind w:right="-705"/>
        <w:jc w:val="both"/>
        <w:rPr>
          <w:rFonts w:ascii="Times New Roman" w:hAnsi="Times New Roman" w:cs="Times New Roman"/>
          <w:sz w:val="24"/>
          <w:szCs w:val="24"/>
          <w:lang w:val="ro-RO"/>
        </w:rPr>
      </w:pPr>
      <w:r w:rsidRPr="00EB2A17">
        <w:rPr>
          <w:rFonts w:ascii="Times New Roman" w:hAnsi="Times New Roman" w:cs="Times New Roman"/>
          <w:sz w:val="24"/>
          <w:szCs w:val="24"/>
          <w:lang w:val="ro-RO"/>
        </w:rPr>
        <w:tab/>
        <w:t xml:space="preserve">Întrucât bunurile mobile din </w:t>
      </w:r>
      <w:r w:rsidR="00B1388B">
        <w:rPr>
          <w:rFonts w:ascii="Times New Roman" w:hAnsi="Times New Roman" w:cs="Times New Roman"/>
          <w:sz w:val="24"/>
          <w:szCs w:val="24"/>
          <w:lang w:val="ro-RO"/>
        </w:rPr>
        <w:t>centralele termice menționate mai sus,</w:t>
      </w:r>
      <w:r w:rsidRPr="00EB2A17">
        <w:rPr>
          <w:rFonts w:ascii="Times New Roman" w:hAnsi="Times New Roman" w:cs="Times New Roman"/>
          <w:sz w:val="24"/>
          <w:szCs w:val="24"/>
          <w:lang w:val="ro-RO"/>
        </w:rPr>
        <w:t xml:space="preserve"> nu mai funcționează din anul 2012-2013, nu putem să ne asumăm răspunderea cu privire la starea de funcționare a bunurilor mobile neavând utilitățile necesare încercării (curent elecric, apă și gaz).</w:t>
      </w:r>
    </w:p>
    <w:p w14:paraId="7C897200" w14:textId="38B787F4" w:rsidR="005C6B4B" w:rsidRDefault="00D0705B" w:rsidP="005C6B4B">
      <w:pPr>
        <w:spacing w:after="0" w:line="240" w:lineRule="auto"/>
        <w:ind w:right="-705"/>
        <w:jc w:val="both"/>
        <w:rPr>
          <w:rFonts w:ascii="Times New Roman" w:hAnsi="Times New Roman" w:cs="Times New Roman"/>
          <w:sz w:val="24"/>
          <w:szCs w:val="24"/>
          <w:lang w:val="ro-RO"/>
        </w:rPr>
      </w:pPr>
      <w:r w:rsidRPr="00D0705B">
        <w:rPr>
          <w:rFonts w:ascii="Times New Roman" w:hAnsi="Times New Roman" w:cs="Times New Roman"/>
          <w:sz w:val="24"/>
          <w:szCs w:val="24"/>
          <w:lang w:val="ro-RO"/>
        </w:rPr>
        <w:t>În sensul celor prezentate mai sus</w:t>
      </w:r>
      <w:r>
        <w:rPr>
          <w:rFonts w:ascii="Times New Roman" w:hAnsi="Times New Roman" w:cs="Times New Roman"/>
          <w:sz w:val="24"/>
          <w:szCs w:val="24"/>
          <w:lang w:val="ro-RO"/>
        </w:rPr>
        <w:t>, propunem</w:t>
      </w:r>
      <w:r w:rsidR="005C6B4B" w:rsidRPr="005C6B4B">
        <w:rPr>
          <w:rFonts w:ascii="Times New Roman" w:hAnsi="Times New Roman" w:cs="Times New Roman"/>
          <w:sz w:val="24"/>
          <w:szCs w:val="24"/>
          <w:lang w:val="ro-RO"/>
        </w:rPr>
        <w:t>:</w:t>
      </w:r>
    </w:p>
    <w:p w14:paraId="19822EB9" w14:textId="352D9528" w:rsidR="00F54804" w:rsidRDefault="00F54804" w:rsidP="00F3025D">
      <w:pPr>
        <w:pStyle w:val="ListParagraph"/>
        <w:numPr>
          <w:ilvl w:val="0"/>
          <w:numId w:val="8"/>
        </w:numPr>
        <w:spacing w:after="0" w:line="240" w:lineRule="auto"/>
        <w:ind w:right="-70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Aprobarea </w:t>
      </w:r>
      <w:r w:rsidR="000E7F2D">
        <w:rPr>
          <w:rFonts w:ascii="Times New Roman" w:hAnsi="Times New Roman" w:cs="Times New Roman"/>
          <w:sz w:val="24"/>
          <w:szCs w:val="24"/>
          <w:lang w:val="ro-RO"/>
        </w:rPr>
        <w:t>dării în folosință gratuită a</w:t>
      </w:r>
      <w:r>
        <w:rPr>
          <w:rFonts w:ascii="Times New Roman" w:hAnsi="Times New Roman" w:cs="Times New Roman"/>
          <w:sz w:val="24"/>
          <w:szCs w:val="24"/>
          <w:lang w:val="ro-RO"/>
        </w:rPr>
        <w:t xml:space="preserve"> </w:t>
      </w:r>
      <w:r w:rsidR="00F3025D">
        <w:rPr>
          <w:rFonts w:ascii="Times New Roman" w:hAnsi="Times New Roman" w:cs="Times New Roman"/>
          <w:sz w:val="24"/>
          <w:szCs w:val="24"/>
          <w:lang w:val="ro-RO"/>
        </w:rPr>
        <w:t xml:space="preserve">bunurilor </w:t>
      </w:r>
      <w:r w:rsidR="00F3025D" w:rsidRPr="00F3025D">
        <w:rPr>
          <w:rFonts w:ascii="Times New Roman" w:hAnsi="Times New Roman" w:cs="Times New Roman"/>
          <w:sz w:val="24"/>
          <w:szCs w:val="24"/>
          <w:lang w:val="ro-RO"/>
        </w:rPr>
        <w:t>aparținând Municipiului Târgu Mureș</w:t>
      </w:r>
      <w:r w:rsidR="00F3025D">
        <w:rPr>
          <w:rFonts w:ascii="Times New Roman" w:hAnsi="Times New Roman" w:cs="Times New Roman"/>
          <w:sz w:val="24"/>
          <w:szCs w:val="24"/>
          <w:lang w:val="ro-RO"/>
        </w:rPr>
        <w:t>,</w:t>
      </w:r>
      <w:r w:rsidR="00F3025D" w:rsidRPr="00F3025D">
        <w:rPr>
          <w:rFonts w:ascii="Times New Roman" w:hAnsi="Times New Roman" w:cs="Times New Roman"/>
          <w:sz w:val="24"/>
          <w:szCs w:val="24"/>
          <w:lang w:val="ro-RO"/>
        </w:rPr>
        <w:t xml:space="preserve"> </w:t>
      </w:r>
      <w:r w:rsidR="00F3025D">
        <w:rPr>
          <w:rFonts w:ascii="Times New Roman" w:hAnsi="Times New Roman" w:cs="Times New Roman"/>
          <w:sz w:val="24"/>
          <w:szCs w:val="24"/>
          <w:lang w:val="ro-RO"/>
        </w:rPr>
        <w:t xml:space="preserve">cuprinse în anexa nr. 1 </w:t>
      </w:r>
      <w:r w:rsidR="00F3025D" w:rsidRPr="00F3025D">
        <w:rPr>
          <w:rFonts w:ascii="Times New Roman" w:hAnsi="Times New Roman" w:cs="Times New Roman"/>
          <w:sz w:val="24"/>
          <w:szCs w:val="24"/>
          <w:lang w:val="ro-RO"/>
        </w:rPr>
        <w:t>către Spitalul Clinic Județean de Urgență Târgu Mureș</w:t>
      </w:r>
      <w:r w:rsidR="00F3025D">
        <w:rPr>
          <w:rFonts w:ascii="Times New Roman" w:hAnsi="Times New Roman" w:cs="Times New Roman"/>
          <w:sz w:val="24"/>
          <w:szCs w:val="24"/>
          <w:lang w:val="ro-RO"/>
        </w:rPr>
        <w:t xml:space="preserve"> pe</w:t>
      </w:r>
      <w:r w:rsidR="003C5321">
        <w:rPr>
          <w:rFonts w:ascii="Times New Roman" w:hAnsi="Times New Roman" w:cs="Times New Roman"/>
          <w:sz w:val="24"/>
          <w:szCs w:val="24"/>
          <w:lang w:val="ro-RO"/>
        </w:rPr>
        <w:t>ntru</w:t>
      </w:r>
      <w:r w:rsidR="00F3025D">
        <w:rPr>
          <w:rFonts w:ascii="Times New Roman" w:hAnsi="Times New Roman" w:cs="Times New Roman"/>
          <w:sz w:val="24"/>
          <w:szCs w:val="24"/>
          <w:lang w:val="ro-RO"/>
        </w:rPr>
        <w:t xml:space="preserve"> o perioadă de 1 an</w:t>
      </w:r>
      <w:r w:rsidR="003C5321">
        <w:rPr>
          <w:rFonts w:ascii="Times New Roman" w:hAnsi="Times New Roman" w:cs="Times New Roman"/>
          <w:sz w:val="24"/>
          <w:szCs w:val="24"/>
          <w:lang w:val="ro-RO"/>
        </w:rPr>
        <w:t xml:space="preserve"> de zile</w:t>
      </w:r>
      <w:r w:rsidR="00910D5B">
        <w:rPr>
          <w:rFonts w:ascii="Times New Roman" w:hAnsi="Times New Roman" w:cs="Times New Roman"/>
          <w:sz w:val="24"/>
          <w:szCs w:val="24"/>
          <w:lang w:val="ro-RO"/>
        </w:rPr>
        <w:t>, prin contract de comodat</w:t>
      </w:r>
      <w:r w:rsidR="00F3025D">
        <w:rPr>
          <w:rFonts w:ascii="Times New Roman" w:hAnsi="Times New Roman" w:cs="Times New Roman"/>
          <w:sz w:val="24"/>
          <w:szCs w:val="24"/>
          <w:lang w:val="ro-RO"/>
        </w:rPr>
        <w:t>.</w:t>
      </w:r>
    </w:p>
    <w:p w14:paraId="61FD12A7" w14:textId="7806A6CA" w:rsidR="00F3025D" w:rsidRDefault="00F3025D" w:rsidP="00F3025D">
      <w:pPr>
        <w:pStyle w:val="ListParagraph"/>
        <w:numPr>
          <w:ilvl w:val="0"/>
          <w:numId w:val="8"/>
        </w:numPr>
        <w:spacing w:after="0" w:line="240" w:lineRule="auto"/>
        <w:ind w:right="-705"/>
        <w:jc w:val="both"/>
        <w:rPr>
          <w:rFonts w:ascii="Times New Roman" w:hAnsi="Times New Roman" w:cs="Times New Roman"/>
          <w:sz w:val="24"/>
          <w:szCs w:val="24"/>
          <w:lang w:val="ro-RO"/>
        </w:rPr>
      </w:pPr>
      <w:r w:rsidRPr="00F3025D">
        <w:rPr>
          <w:rFonts w:ascii="Times New Roman" w:hAnsi="Times New Roman" w:cs="Times New Roman"/>
          <w:sz w:val="24"/>
          <w:szCs w:val="24"/>
          <w:lang w:val="ro-RO"/>
        </w:rPr>
        <w:lastRenderedPageBreak/>
        <w:t>Spitalul Clinic Județean de Urgență Târgu Mureș</w:t>
      </w:r>
      <w:r>
        <w:rPr>
          <w:rFonts w:ascii="Times New Roman" w:hAnsi="Times New Roman" w:cs="Times New Roman"/>
          <w:sz w:val="24"/>
          <w:szCs w:val="24"/>
          <w:lang w:val="ro-RO"/>
        </w:rPr>
        <w:t xml:space="preserve"> se obligă să utilizeze bunurile și să se ocupe de punerea în funcțiune  a acestora</w:t>
      </w:r>
      <w:r w:rsidR="000E7F2D">
        <w:rPr>
          <w:rFonts w:ascii="Times New Roman" w:hAnsi="Times New Roman" w:cs="Times New Roman"/>
          <w:sz w:val="24"/>
          <w:szCs w:val="24"/>
          <w:lang w:val="ro-RO"/>
        </w:rPr>
        <w:t xml:space="preserve"> pe perioada în care beneficiază de folosința gratuită a acestora</w:t>
      </w:r>
      <w:r>
        <w:rPr>
          <w:rFonts w:ascii="Times New Roman" w:hAnsi="Times New Roman" w:cs="Times New Roman"/>
          <w:sz w:val="24"/>
          <w:szCs w:val="24"/>
          <w:lang w:val="ro-RO"/>
        </w:rPr>
        <w:t>.</w:t>
      </w:r>
    </w:p>
    <w:p w14:paraId="15F86BB5" w14:textId="5FC77DA3" w:rsidR="007C1449" w:rsidRDefault="00F3025D" w:rsidP="00F3025D">
      <w:pPr>
        <w:pStyle w:val="ListParagraph"/>
        <w:numPr>
          <w:ilvl w:val="0"/>
          <w:numId w:val="8"/>
        </w:numPr>
        <w:spacing w:after="0" w:line="240" w:lineRule="auto"/>
        <w:ind w:right="-70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După obținerea </w:t>
      </w:r>
      <w:r w:rsidR="003F4DA1">
        <w:rPr>
          <w:rFonts w:ascii="Times New Roman" w:hAnsi="Times New Roman" w:cs="Times New Roman"/>
          <w:sz w:val="24"/>
          <w:szCs w:val="24"/>
          <w:lang w:val="ro-RO"/>
        </w:rPr>
        <w:t xml:space="preserve">avizelor și a </w:t>
      </w:r>
      <w:r>
        <w:rPr>
          <w:rFonts w:ascii="Times New Roman" w:hAnsi="Times New Roman" w:cs="Times New Roman"/>
          <w:sz w:val="24"/>
          <w:szCs w:val="24"/>
          <w:lang w:val="ro-RO"/>
        </w:rPr>
        <w:t xml:space="preserve">autorizațiilor ISCIR de funcționare a bunurilor predate, </w:t>
      </w:r>
      <w:r w:rsidRPr="00F3025D">
        <w:rPr>
          <w:rFonts w:ascii="Times New Roman" w:hAnsi="Times New Roman" w:cs="Times New Roman"/>
          <w:sz w:val="24"/>
          <w:szCs w:val="24"/>
          <w:lang w:val="ro-RO"/>
        </w:rPr>
        <w:t>Spitalul Clinic Județean de Urgență Târgu Mureș</w:t>
      </w:r>
      <w:r>
        <w:rPr>
          <w:rFonts w:ascii="Times New Roman" w:hAnsi="Times New Roman" w:cs="Times New Roman"/>
          <w:sz w:val="24"/>
          <w:szCs w:val="24"/>
          <w:lang w:val="ro-RO"/>
        </w:rPr>
        <w:t xml:space="preserve"> va depune la </w:t>
      </w:r>
      <w:r w:rsidR="007C1449">
        <w:rPr>
          <w:rFonts w:ascii="Times New Roman" w:hAnsi="Times New Roman" w:cs="Times New Roman"/>
          <w:sz w:val="24"/>
          <w:szCs w:val="24"/>
          <w:lang w:val="ro-RO"/>
        </w:rPr>
        <w:t xml:space="preserve">Municipiul Tg. Mureș toate </w:t>
      </w:r>
      <w:r>
        <w:rPr>
          <w:rFonts w:ascii="Times New Roman" w:hAnsi="Times New Roman" w:cs="Times New Roman"/>
          <w:sz w:val="24"/>
          <w:szCs w:val="24"/>
          <w:lang w:val="ro-RO"/>
        </w:rPr>
        <w:t>documentele tehnice, care atestă funcționalitatea echipamentelor predate</w:t>
      </w:r>
      <w:r w:rsidR="007C1449">
        <w:rPr>
          <w:rFonts w:ascii="Times New Roman" w:hAnsi="Times New Roman" w:cs="Times New Roman"/>
          <w:sz w:val="24"/>
          <w:szCs w:val="24"/>
          <w:lang w:val="ro-RO"/>
        </w:rPr>
        <w:t>.</w:t>
      </w:r>
    </w:p>
    <w:p w14:paraId="4BB93C52" w14:textId="394A71F2" w:rsidR="00F3025D" w:rsidRPr="00F54804" w:rsidRDefault="007C1449" w:rsidP="00F3025D">
      <w:pPr>
        <w:pStyle w:val="ListParagraph"/>
        <w:numPr>
          <w:ilvl w:val="0"/>
          <w:numId w:val="8"/>
        </w:numPr>
        <w:spacing w:after="0" w:line="240" w:lineRule="auto"/>
        <w:ind w:right="-705"/>
        <w:jc w:val="both"/>
        <w:rPr>
          <w:rFonts w:ascii="Times New Roman" w:hAnsi="Times New Roman" w:cs="Times New Roman"/>
          <w:sz w:val="24"/>
          <w:szCs w:val="24"/>
          <w:lang w:val="ro-RO"/>
        </w:rPr>
      </w:pPr>
      <w:r>
        <w:rPr>
          <w:rFonts w:ascii="Times New Roman" w:hAnsi="Times New Roman" w:cs="Times New Roman"/>
          <w:sz w:val="24"/>
          <w:szCs w:val="24"/>
          <w:lang w:val="ro-RO"/>
        </w:rPr>
        <w:t>Bunurile predate în custodie vor fi returnate Municipiului Tg. Mureș după expirarea perioadei de 1 an.</w:t>
      </w:r>
    </w:p>
    <w:p w14:paraId="2765AB24" w14:textId="0468D439" w:rsidR="008B0A59" w:rsidRPr="007F39A1" w:rsidRDefault="008B0A59" w:rsidP="007C1449">
      <w:pPr>
        <w:spacing w:after="0" w:line="240" w:lineRule="auto"/>
        <w:ind w:left="170" w:right="-705"/>
        <w:jc w:val="both"/>
        <w:rPr>
          <w:rFonts w:ascii="Times New Roman" w:eastAsia="Times New Roman" w:hAnsi="Times New Roman" w:cs="Times New Roman"/>
          <w:sz w:val="24"/>
          <w:szCs w:val="24"/>
          <w:highlight w:val="yellow"/>
        </w:rPr>
      </w:pPr>
    </w:p>
    <w:p w14:paraId="3CC9F7E5" w14:textId="0B4F5B88" w:rsidR="001F3A38" w:rsidRDefault="000F48FD" w:rsidP="00593A53">
      <w:pPr>
        <w:spacing w:after="0" w:line="240" w:lineRule="auto"/>
        <w:ind w:left="360"/>
        <w:jc w:val="both"/>
        <w:rPr>
          <w:rFonts w:ascii="Times New Roman" w:eastAsia="Times New Roman" w:hAnsi="Times New Roman" w:cs="Times New Roman"/>
          <w:sz w:val="24"/>
          <w:szCs w:val="24"/>
          <w:u w:val="single"/>
        </w:rPr>
      </w:pPr>
      <w:r w:rsidRPr="000F48FD">
        <w:rPr>
          <w:rFonts w:ascii="Times New Roman" w:eastAsia="Times New Roman" w:hAnsi="Times New Roman" w:cs="Times New Roman"/>
          <w:sz w:val="24"/>
          <w:szCs w:val="24"/>
          <w:u w:val="single"/>
        </w:rPr>
        <w:t xml:space="preserve">        </w:t>
      </w:r>
    </w:p>
    <w:p w14:paraId="0263584D" w14:textId="77777777" w:rsidR="008B0A59" w:rsidRDefault="008B0A59" w:rsidP="00593A53">
      <w:pPr>
        <w:spacing w:after="0" w:line="240" w:lineRule="auto"/>
        <w:ind w:left="360"/>
        <w:jc w:val="both"/>
        <w:rPr>
          <w:rFonts w:ascii="Times New Roman" w:eastAsia="Times New Roman" w:hAnsi="Times New Roman" w:cs="Times New Roman"/>
          <w:sz w:val="24"/>
          <w:szCs w:val="24"/>
          <w:u w:val="single"/>
        </w:rPr>
      </w:pPr>
    </w:p>
    <w:p w14:paraId="383F3BBE" w14:textId="77777777" w:rsidR="008B0A59" w:rsidRPr="002E00F4" w:rsidRDefault="008B0A59" w:rsidP="00593A53">
      <w:pPr>
        <w:spacing w:after="0" w:line="240" w:lineRule="auto"/>
        <w:ind w:left="360"/>
        <w:jc w:val="both"/>
        <w:rPr>
          <w:rFonts w:ascii="Times New Roman" w:eastAsia="Times New Roman" w:hAnsi="Times New Roman" w:cs="Times New Roman"/>
          <w:sz w:val="24"/>
          <w:szCs w:val="24"/>
          <w:u w:val="single"/>
        </w:rPr>
      </w:pPr>
    </w:p>
    <w:p w14:paraId="36B47A8D" w14:textId="4CE89F89" w:rsidR="00984F0C" w:rsidRPr="00984F0C" w:rsidRDefault="00984F0C" w:rsidP="00984F0C">
      <w:pPr>
        <w:spacing w:after="0" w:line="240" w:lineRule="auto"/>
        <w:rPr>
          <w:rFonts w:ascii="Times New Roman" w:eastAsia="Calibri" w:hAnsi="Times New Roman" w:cs="Times New Roman"/>
          <w:b/>
          <w:lang w:val="hu-HU"/>
        </w:rPr>
      </w:pPr>
      <w:r w:rsidRPr="00E5020A">
        <w:rPr>
          <w:rFonts w:ascii="Times New Roman" w:eastAsia="Calibri" w:hAnsi="Times New Roman" w:cs="Times New Roman"/>
          <w:b/>
          <w:lang w:val="hu-HU"/>
        </w:rPr>
        <w:t>Aviz favorabil al Administrației</w:t>
      </w:r>
      <w:r w:rsidRPr="00984F0C">
        <w:rPr>
          <w:rFonts w:ascii="Times New Roman" w:eastAsia="Calibri" w:hAnsi="Times New Roman" w:cs="Times New Roman"/>
          <w:b/>
          <w:lang w:val="hu-HU"/>
        </w:rPr>
        <w:t xml:space="preserve"> Domeniului Public </w:t>
      </w:r>
      <w:r w:rsidR="0016631F">
        <w:rPr>
          <w:rFonts w:ascii="Times New Roman" w:eastAsia="Calibri" w:hAnsi="Times New Roman" w:cs="Times New Roman"/>
          <w:b/>
          <w:lang w:val="hu-HU"/>
        </w:rPr>
        <w:t xml:space="preserve">                         </w:t>
      </w:r>
      <w:r w:rsidR="00E5020A">
        <w:rPr>
          <w:rFonts w:ascii="Times New Roman" w:eastAsia="Calibri" w:hAnsi="Times New Roman" w:cs="Times New Roman"/>
          <w:b/>
          <w:lang w:val="hu-HU"/>
        </w:rPr>
        <w:t xml:space="preserve"> </w:t>
      </w:r>
      <w:r w:rsidRPr="00984F0C">
        <w:rPr>
          <w:rFonts w:ascii="Times New Roman" w:eastAsia="Calibri" w:hAnsi="Times New Roman" w:cs="Times New Roman"/>
          <w:b/>
          <w:lang w:val="hu-HU"/>
        </w:rPr>
        <w:t>Direcția Economică</w:t>
      </w:r>
    </w:p>
    <w:p w14:paraId="44CE4498" w14:textId="269C60FB" w:rsidR="00984F0C" w:rsidRPr="00984F0C" w:rsidRDefault="00BD6E78" w:rsidP="00BD6E78">
      <w:pPr>
        <w:spacing w:after="0" w:line="240" w:lineRule="auto"/>
        <w:ind w:left="720"/>
        <w:rPr>
          <w:rFonts w:ascii="Calibri" w:eastAsia="Calibri" w:hAnsi="Calibri" w:cs="Times New Roman"/>
          <w:lang w:val="hu-HU"/>
        </w:rPr>
      </w:pPr>
      <w:r>
        <w:rPr>
          <w:rFonts w:ascii="Times New Roman" w:eastAsia="Calibri" w:hAnsi="Times New Roman" w:cs="Times New Roman"/>
          <w:lang w:val="hu-HU"/>
        </w:rPr>
        <w:t xml:space="preserve">        Director ADP</w:t>
      </w:r>
      <w:r w:rsidR="00984F0C" w:rsidRPr="00984F0C">
        <w:rPr>
          <w:rFonts w:ascii="Calibri" w:eastAsia="Calibri" w:hAnsi="Calibri" w:cs="Times New Roman"/>
          <w:lang w:val="hu-HU"/>
        </w:rPr>
        <w:tab/>
      </w:r>
      <w:r w:rsidR="00984F0C" w:rsidRPr="00984F0C">
        <w:rPr>
          <w:rFonts w:ascii="Calibri" w:eastAsia="Calibri" w:hAnsi="Calibri" w:cs="Times New Roman"/>
          <w:lang w:val="hu-HU"/>
        </w:rPr>
        <w:tab/>
      </w:r>
      <w:r w:rsidR="00984F0C" w:rsidRPr="00984F0C">
        <w:rPr>
          <w:rFonts w:ascii="Calibri" w:eastAsia="Calibri" w:hAnsi="Calibri" w:cs="Times New Roman"/>
          <w:lang w:val="hu-HU"/>
        </w:rPr>
        <w:tab/>
        <w:t xml:space="preserve">        </w:t>
      </w:r>
      <w:r w:rsidR="00984F0C">
        <w:rPr>
          <w:rFonts w:ascii="Calibri" w:eastAsia="Calibri" w:hAnsi="Calibri" w:cs="Times New Roman"/>
          <w:lang w:val="hu-HU"/>
        </w:rPr>
        <w:tab/>
      </w:r>
      <w:r w:rsidR="00984F0C">
        <w:rPr>
          <w:rFonts w:ascii="Calibri" w:eastAsia="Calibri" w:hAnsi="Calibri" w:cs="Times New Roman"/>
          <w:lang w:val="hu-HU"/>
        </w:rPr>
        <w:tab/>
      </w:r>
      <w:r w:rsidR="00984F0C">
        <w:rPr>
          <w:rFonts w:ascii="Calibri" w:eastAsia="Calibri" w:hAnsi="Calibri" w:cs="Times New Roman"/>
          <w:lang w:val="hu-HU"/>
        </w:rPr>
        <w:tab/>
      </w:r>
      <w:r w:rsidR="00984F0C" w:rsidRPr="00984F0C">
        <w:rPr>
          <w:rFonts w:ascii="Times New Roman" w:eastAsia="Calibri" w:hAnsi="Times New Roman" w:cs="Times New Roman"/>
          <w:lang w:val="hu-HU"/>
        </w:rPr>
        <w:t>Director Executiv</w:t>
      </w:r>
      <w:r w:rsidR="00984F0C" w:rsidRPr="00984F0C">
        <w:rPr>
          <w:rFonts w:ascii="Calibri" w:eastAsia="Calibri" w:hAnsi="Calibri" w:cs="Times New Roman"/>
          <w:lang w:val="hu-HU"/>
        </w:rPr>
        <w:t xml:space="preserve">          </w:t>
      </w:r>
    </w:p>
    <w:p w14:paraId="0AC39811" w14:textId="5841572C" w:rsidR="00984F0C" w:rsidRPr="007046B5" w:rsidRDefault="00984F0C" w:rsidP="007046B5">
      <w:pPr>
        <w:spacing w:after="0" w:line="240" w:lineRule="auto"/>
        <w:rPr>
          <w:rFonts w:ascii="Calibri" w:eastAsia="Calibri" w:hAnsi="Calibri" w:cs="Times New Roman"/>
          <w:lang w:val="hu-HU"/>
        </w:rPr>
      </w:pPr>
      <w:r w:rsidRPr="00984F0C">
        <w:rPr>
          <w:rFonts w:ascii="Calibri" w:eastAsia="Calibri" w:hAnsi="Calibri" w:cs="Times New Roman"/>
          <w:lang w:val="hu-HU"/>
        </w:rPr>
        <w:t xml:space="preserve">                 </w:t>
      </w:r>
      <w:r w:rsidRPr="00984F0C">
        <w:rPr>
          <w:rFonts w:ascii="Times New Roman" w:eastAsia="Calibri" w:hAnsi="Times New Roman" w:cs="Times New Roman"/>
          <w:sz w:val="24"/>
          <w:szCs w:val="24"/>
          <w:lang w:val="ro-RO"/>
        </w:rPr>
        <w:t xml:space="preserve"> ing.</w:t>
      </w:r>
      <w:r w:rsidR="003C7BE6">
        <w:rPr>
          <w:rFonts w:ascii="Times New Roman" w:eastAsia="Calibri" w:hAnsi="Times New Roman" w:cs="Times New Roman"/>
          <w:sz w:val="24"/>
          <w:szCs w:val="24"/>
          <w:lang w:val="ro-RO"/>
        </w:rPr>
        <w:t xml:space="preserve"> </w:t>
      </w:r>
      <w:r w:rsidRPr="00984F0C">
        <w:rPr>
          <w:rFonts w:ascii="Times New Roman" w:eastAsia="Calibri" w:hAnsi="Times New Roman" w:cs="Times New Roman"/>
          <w:sz w:val="24"/>
          <w:szCs w:val="24"/>
          <w:lang w:val="ro-RO"/>
        </w:rPr>
        <w:t>Moldovan Florian</w:t>
      </w:r>
      <w:r w:rsidRPr="00984F0C">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r>
      <w:r w:rsidRPr="00984F0C">
        <w:rPr>
          <w:rFonts w:ascii="Times New Roman" w:eastAsia="Calibri" w:hAnsi="Times New Roman" w:cs="Times New Roman"/>
          <w:sz w:val="24"/>
          <w:szCs w:val="24"/>
          <w:lang w:val="ro-RO"/>
        </w:rPr>
        <w:tab/>
        <w:t xml:space="preserve">       </w:t>
      </w:r>
      <w:r w:rsidR="0016631F">
        <w:rPr>
          <w:rFonts w:ascii="Times New Roman" w:eastAsia="Calibri" w:hAnsi="Times New Roman" w:cs="Times New Roman"/>
          <w:sz w:val="24"/>
          <w:szCs w:val="24"/>
          <w:lang w:val="ro-RO"/>
        </w:rPr>
        <w:t xml:space="preserve"> </w:t>
      </w:r>
      <w:r w:rsidR="0036712D">
        <w:rPr>
          <w:rFonts w:ascii="Times New Roman" w:eastAsia="Calibri" w:hAnsi="Times New Roman" w:cs="Times New Roman"/>
          <w:sz w:val="24"/>
          <w:szCs w:val="24"/>
          <w:lang w:val="ro-RO"/>
        </w:rPr>
        <w:t>Crăciun Ioan Florin</w:t>
      </w:r>
    </w:p>
    <w:p w14:paraId="081BF535" w14:textId="77777777" w:rsidR="000545CA" w:rsidRDefault="000545CA" w:rsidP="002E00F4">
      <w:pPr>
        <w:spacing w:after="0" w:line="276" w:lineRule="auto"/>
        <w:jc w:val="both"/>
        <w:rPr>
          <w:rFonts w:ascii="Times New Roman" w:eastAsia="Calibri" w:hAnsi="Times New Roman" w:cs="Times New Roman"/>
          <w:sz w:val="24"/>
          <w:szCs w:val="24"/>
          <w:lang w:val="ro-RO"/>
        </w:rPr>
      </w:pPr>
    </w:p>
    <w:p w14:paraId="417DE6C6" w14:textId="77777777" w:rsidR="0036712D" w:rsidRDefault="0036712D" w:rsidP="002E00F4">
      <w:pPr>
        <w:spacing w:after="0" w:line="276" w:lineRule="auto"/>
        <w:jc w:val="both"/>
        <w:rPr>
          <w:rFonts w:ascii="Times New Roman" w:eastAsia="Calibri" w:hAnsi="Times New Roman" w:cs="Times New Roman"/>
          <w:sz w:val="24"/>
          <w:szCs w:val="24"/>
          <w:lang w:val="ro-RO"/>
        </w:rPr>
      </w:pPr>
    </w:p>
    <w:p w14:paraId="598D9E1D" w14:textId="77777777" w:rsidR="0016631F" w:rsidRDefault="0016631F" w:rsidP="002E00F4">
      <w:pPr>
        <w:spacing w:after="0" w:line="276" w:lineRule="auto"/>
        <w:jc w:val="both"/>
        <w:rPr>
          <w:rFonts w:ascii="Times New Roman" w:eastAsia="Calibri" w:hAnsi="Times New Roman" w:cs="Times New Roman"/>
          <w:sz w:val="24"/>
          <w:szCs w:val="24"/>
          <w:lang w:val="ro-RO"/>
        </w:rPr>
      </w:pPr>
    </w:p>
    <w:p w14:paraId="24DFDC47" w14:textId="77777777" w:rsidR="0016631F" w:rsidRPr="00984F0C" w:rsidRDefault="0016631F" w:rsidP="002E00F4">
      <w:pPr>
        <w:spacing w:after="0" w:line="276" w:lineRule="auto"/>
        <w:jc w:val="both"/>
        <w:rPr>
          <w:rFonts w:ascii="Times New Roman" w:eastAsia="Calibri" w:hAnsi="Times New Roman" w:cs="Times New Roman"/>
          <w:sz w:val="24"/>
          <w:szCs w:val="24"/>
          <w:lang w:val="ro-RO"/>
        </w:rPr>
      </w:pPr>
    </w:p>
    <w:p w14:paraId="36F831AB" w14:textId="77777777" w:rsidR="00593A53" w:rsidRDefault="00593A53" w:rsidP="00984F0C">
      <w:pPr>
        <w:spacing w:after="0" w:line="240" w:lineRule="auto"/>
        <w:rPr>
          <w:rFonts w:ascii="Times New Roman" w:eastAsia="Calibri" w:hAnsi="Times New Roman" w:cs="Times New Roman"/>
          <w:lang w:val="en-ID"/>
        </w:rPr>
      </w:pPr>
    </w:p>
    <w:p w14:paraId="185FE6BC" w14:textId="77777777" w:rsidR="008B0A59" w:rsidRDefault="008B0A59" w:rsidP="00984F0C">
      <w:pPr>
        <w:spacing w:after="0" w:line="240" w:lineRule="auto"/>
        <w:rPr>
          <w:rFonts w:ascii="Times New Roman" w:eastAsia="Calibri" w:hAnsi="Times New Roman" w:cs="Times New Roman"/>
          <w:lang w:val="en-ID"/>
        </w:rPr>
      </w:pPr>
    </w:p>
    <w:p w14:paraId="32236DA0" w14:textId="77777777" w:rsidR="008B0A59" w:rsidRDefault="008B0A59" w:rsidP="00984F0C">
      <w:pPr>
        <w:spacing w:after="0" w:line="240" w:lineRule="auto"/>
        <w:rPr>
          <w:rFonts w:ascii="Times New Roman" w:eastAsia="Calibri" w:hAnsi="Times New Roman" w:cs="Times New Roman"/>
          <w:lang w:val="en-ID"/>
        </w:rPr>
      </w:pPr>
    </w:p>
    <w:p w14:paraId="143156DD" w14:textId="77777777" w:rsidR="008B0A59" w:rsidRDefault="008B0A59" w:rsidP="00984F0C">
      <w:pPr>
        <w:spacing w:after="0" w:line="240" w:lineRule="auto"/>
        <w:rPr>
          <w:rFonts w:ascii="Times New Roman" w:eastAsia="Calibri" w:hAnsi="Times New Roman" w:cs="Times New Roman"/>
          <w:lang w:val="en-ID"/>
        </w:rPr>
      </w:pPr>
    </w:p>
    <w:p w14:paraId="43DE178E" w14:textId="77777777" w:rsidR="008B0A59" w:rsidRDefault="008B0A59" w:rsidP="00984F0C">
      <w:pPr>
        <w:spacing w:after="0" w:line="240" w:lineRule="auto"/>
        <w:rPr>
          <w:rFonts w:ascii="Times New Roman" w:eastAsia="Calibri" w:hAnsi="Times New Roman" w:cs="Times New Roman"/>
          <w:lang w:val="en-ID"/>
        </w:rPr>
      </w:pPr>
    </w:p>
    <w:p w14:paraId="3A3A7010" w14:textId="77777777" w:rsidR="008B0A59" w:rsidRDefault="008B0A59" w:rsidP="00984F0C">
      <w:pPr>
        <w:spacing w:after="0" w:line="240" w:lineRule="auto"/>
        <w:rPr>
          <w:rFonts w:ascii="Times New Roman" w:eastAsia="Calibri" w:hAnsi="Times New Roman" w:cs="Times New Roman"/>
          <w:lang w:val="en-ID"/>
        </w:rPr>
      </w:pPr>
    </w:p>
    <w:p w14:paraId="6EE9E89B" w14:textId="77777777" w:rsidR="008B0A59" w:rsidRDefault="008B0A59" w:rsidP="00984F0C">
      <w:pPr>
        <w:spacing w:after="0" w:line="240" w:lineRule="auto"/>
        <w:rPr>
          <w:rFonts w:ascii="Times New Roman" w:eastAsia="Calibri" w:hAnsi="Times New Roman" w:cs="Times New Roman"/>
          <w:lang w:val="en-ID"/>
        </w:rPr>
      </w:pPr>
    </w:p>
    <w:p w14:paraId="2FBEB6B8" w14:textId="77777777" w:rsidR="008B0A59" w:rsidRDefault="008B0A59" w:rsidP="00984F0C">
      <w:pPr>
        <w:spacing w:after="0" w:line="240" w:lineRule="auto"/>
        <w:rPr>
          <w:rFonts w:ascii="Times New Roman" w:eastAsia="Calibri" w:hAnsi="Times New Roman" w:cs="Times New Roman"/>
          <w:lang w:val="en-ID"/>
        </w:rPr>
      </w:pPr>
    </w:p>
    <w:p w14:paraId="503FC901" w14:textId="77777777" w:rsidR="00D94E6C" w:rsidRDefault="00D94E6C" w:rsidP="00984F0C">
      <w:pPr>
        <w:spacing w:after="0" w:line="240" w:lineRule="auto"/>
        <w:rPr>
          <w:rFonts w:ascii="Times New Roman" w:eastAsia="Calibri" w:hAnsi="Times New Roman" w:cs="Times New Roman"/>
          <w:lang w:val="en-ID"/>
        </w:rPr>
      </w:pPr>
    </w:p>
    <w:p w14:paraId="3A0F1CBB" w14:textId="77777777" w:rsidR="00D94E6C" w:rsidRDefault="00D94E6C" w:rsidP="00984F0C">
      <w:pPr>
        <w:spacing w:after="0" w:line="240" w:lineRule="auto"/>
        <w:rPr>
          <w:rFonts w:ascii="Times New Roman" w:eastAsia="Calibri" w:hAnsi="Times New Roman" w:cs="Times New Roman"/>
          <w:lang w:val="en-ID"/>
        </w:rPr>
      </w:pPr>
    </w:p>
    <w:p w14:paraId="70CE04F4" w14:textId="77777777" w:rsidR="00D94E6C" w:rsidRDefault="00D94E6C" w:rsidP="00984F0C">
      <w:pPr>
        <w:spacing w:after="0" w:line="240" w:lineRule="auto"/>
        <w:rPr>
          <w:rFonts w:ascii="Times New Roman" w:eastAsia="Calibri" w:hAnsi="Times New Roman" w:cs="Times New Roman"/>
          <w:lang w:val="en-ID"/>
        </w:rPr>
      </w:pPr>
    </w:p>
    <w:p w14:paraId="2AA0E85F" w14:textId="77777777" w:rsidR="00D94E6C" w:rsidRDefault="00D94E6C" w:rsidP="00984F0C">
      <w:pPr>
        <w:spacing w:after="0" w:line="240" w:lineRule="auto"/>
        <w:rPr>
          <w:rFonts w:ascii="Times New Roman" w:eastAsia="Calibri" w:hAnsi="Times New Roman" w:cs="Times New Roman"/>
          <w:lang w:val="en-ID"/>
        </w:rPr>
      </w:pPr>
    </w:p>
    <w:p w14:paraId="79FF555B" w14:textId="77777777" w:rsidR="00D94E6C" w:rsidRDefault="00D94E6C" w:rsidP="00984F0C">
      <w:pPr>
        <w:spacing w:after="0" w:line="240" w:lineRule="auto"/>
        <w:rPr>
          <w:rFonts w:ascii="Times New Roman" w:eastAsia="Calibri" w:hAnsi="Times New Roman" w:cs="Times New Roman"/>
          <w:lang w:val="en-ID"/>
        </w:rPr>
      </w:pPr>
    </w:p>
    <w:p w14:paraId="537A83E3" w14:textId="77777777" w:rsidR="00D94E6C" w:rsidRDefault="00D94E6C" w:rsidP="00984F0C">
      <w:pPr>
        <w:spacing w:after="0" w:line="240" w:lineRule="auto"/>
        <w:rPr>
          <w:rFonts w:ascii="Times New Roman" w:eastAsia="Calibri" w:hAnsi="Times New Roman" w:cs="Times New Roman"/>
          <w:lang w:val="en-ID"/>
        </w:rPr>
      </w:pPr>
    </w:p>
    <w:p w14:paraId="1E2270D0" w14:textId="77777777" w:rsidR="00D94E6C" w:rsidRDefault="00D94E6C" w:rsidP="00984F0C">
      <w:pPr>
        <w:spacing w:after="0" w:line="240" w:lineRule="auto"/>
        <w:rPr>
          <w:rFonts w:ascii="Times New Roman" w:eastAsia="Calibri" w:hAnsi="Times New Roman" w:cs="Times New Roman"/>
          <w:lang w:val="en-ID"/>
        </w:rPr>
      </w:pPr>
    </w:p>
    <w:p w14:paraId="2A4E8AC5" w14:textId="77777777" w:rsidR="00D94E6C" w:rsidRDefault="00D94E6C" w:rsidP="00984F0C">
      <w:pPr>
        <w:spacing w:after="0" w:line="240" w:lineRule="auto"/>
        <w:rPr>
          <w:rFonts w:ascii="Times New Roman" w:eastAsia="Calibri" w:hAnsi="Times New Roman" w:cs="Times New Roman"/>
          <w:lang w:val="en-ID"/>
        </w:rPr>
      </w:pPr>
    </w:p>
    <w:p w14:paraId="222E6BAE" w14:textId="77777777" w:rsidR="00D94E6C" w:rsidRDefault="00D94E6C" w:rsidP="00984F0C">
      <w:pPr>
        <w:spacing w:after="0" w:line="240" w:lineRule="auto"/>
        <w:rPr>
          <w:rFonts w:ascii="Times New Roman" w:eastAsia="Calibri" w:hAnsi="Times New Roman" w:cs="Times New Roman"/>
          <w:lang w:val="en-ID"/>
        </w:rPr>
      </w:pPr>
    </w:p>
    <w:p w14:paraId="69E5A9F5" w14:textId="77777777" w:rsidR="00D94E6C" w:rsidRDefault="00D94E6C" w:rsidP="00984F0C">
      <w:pPr>
        <w:spacing w:after="0" w:line="240" w:lineRule="auto"/>
        <w:rPr>
          <w:rFonts w:ascii="Times New Roman" w:eastAsia="Calibri" w:hAnsi="Times New Roman" w:cs="Times New Roman"/>
          <w:lang w:val="en-ID"/>
        </w:rPr>
      </w:pPr>
    </w:p>
    <w:p w14:paraId="2AB5FB3D" w14:textId="77777777" w:rsidR="00D94E6C" w:rsidRDefault="00D94E6C" w:rsidP="00984F0C">
      <w:pPr>
        <w:spacing w:after="0" w:line="240" w:lineRule="auto"/>
        <w:rPr>
          <w:rFonts w:ascii="Times New Roman" w:eastAsia="Calibri" w:hAnsi="Times New Roman" w:cs="Times New Roman"/>
          <w:lang w:val="en-ID"/>
        </w:rPr>
      </w:pPr>
    </w:p>
    <w:p w14:paraId="227427D5" w14:textId="77777777" w:rsidR="00D94E6C" w:rsidRDefault="00D94E6C" w:rsidP="00984F0C">
      <w:pPr>
        <w:spacing w:after="0" w:line="240" w:lineRule="auto"/>
        <w:rPr>
          <w:rFonts w:ascii="Times New Roman" w:eastAsia="Calibri" w:hAnsi="Times New Roman" w:cs="Times New Roman"/>
          <w:lang w:val="en-ID"/>
        </w:rPr>
      </w:pPr>
    </w:p>
    <w:p w14:paraId="5D28D398" w14:textId="77777777" w:rsidR="00D94E6C" w:rsidRDefault="00D94E6C" w:rsidP="00984F0C">
      <w:pPr>
        <w:spacing w:after="0" w:line="240" w:lineRule="auto"/>
        <w:rPr>
          <w:rFonts w:ascii="Times New Roman" w:eastAsia="Calibri" w:hAnsi="Times New Roman" w:cs="Times New Roman"/>
          <w:lang w:val="en-ID"/>
        </w:rPr>
      </w:pPr>
    </w:p>
    <w:p w14:paraId="024A576C" w14:textId="77777777" w:rsidR="00D94E6C" w:rsidRDefault="00D94E6C" w:rsidP="00984F0C">
      <w:pPr>
        <w:spacing w:after="0" w:line="240" w:lineRule="auto"/>
        <w:rPr>
          <w:rFonts w:ascii="Times New Roman" w:eastAsia="Calibri" w:hAnsi="Times New Roman" w:cs="Times New Roman"/>
          <w:lang w:val="en-ID"/>
        </w:rPr>
      </w:pPr>
    </w:p>
    <w:p w14:paraId="79087E9B" w14:textId="77777777" w:rsidR="00D94E6C" w:rsidRDefault="00D94E6C" w:rsidP="00984F0C">
      <w:pPr>
        <w:spacing w:after="0" w:line="240" w:lineRule="auto"/>
        <w:rPr>
          <w:rFonts w:ascii="Times New Roman" w:eastAsia="Calibri" w:hAnsi="Times New Roman" w:cs="Times New Roman"/>
          <w:lang w:val="en-ID"/>
        </w:rPr>
      </w:pPr>
    </w:p>
    <w:p w14:paraId="55EDFF3D" w14:textId="77777777" w:rsidR="00D94E6C" w:rsidRDefault="00D94E6C" w:rsidP="00984F0C">
      <w:pPr>
        <w:spacing w:after="0" w:line="240" w:lineRule="auto"/>
        <w:rPr>
          <w:rFonts w:ascii="Times New Roman" w:eastAsia="Calibri" w:hAnsi="Times New Roman" w:cs="Times New Roman"/>
          <w:lang w:val="en-ID"/>
        </w:rPr>
      </w:pPr>
    </w:p>
    <w:p w14:paraId="2665AC8A" w14:textId="77777777" w:rsidR="00D94E6C" w:rsidRDefault="00D94E6C" w:rsidP="00984F0C">
      <w:pPr>
        <w:spacing w:after="0" w:line="240" w:lineRule="auto"/>
        <w:rPr>
          <w:rFonts w:ascii="Times New Roman" w:eastAsia="Calibri" w:hAnsi="Times New Roman" w:cs="Times New Roman"/>
          <w:lang w:val="en-ID"/>
        </w:rPr>
      </w:pPr>
    </w:p>
    <w:p w14:paraId="2598FAC2" w14:textId="77777777" w:rsidR="00D94E6C" w:rsidRDefault="00D94E6C" w:rsidP="00984F0C">
      <w:pPr>
        <w:spacing w:after="0" w:line="240" w:lineRule="auto"/>
        <w:rPr>
          <w:rFonts w:ascii="Times New Roman" w:eastAsia="Calibri" w:hAnsi="Times New Roman" w:cs="Times New Roman"/>
          <w:lang w:val="en-ID"/>
        </w:rPr>
      </w:pPr>
    </w:p>
    <w:p w14:paraId="78D8A908" w14:textId="77777777" w:rsidR="00D94E6C" w:rsidRDefault="00D94E6C" w:rsidP="00984F0C">
      <w:pPr>
        <w:spacing w:after="0" w:line="240" w:lineRule="auto"/>
        <w:rPr>
          <w:rFonts w:ascii="Times New Roman" w:eastAsia="Calibri" w:hAnsi="Times New Roman" w:cs="Times New Roman"/>
          <w:lang w:val="en-ID"/>
        </w:rPr>
      </w:pPr>
    </w:p>
    <w:p w14:paraId="2AD99FD4" w14:textId="77777777" w:rsidR="00D94E6C" w:rsidRDefault="00D94E6C" w:rsidP="00984F0C">
      <w:pPr>
        <w:spacing w:after="0" w:line="240" w:lineRule="auto"/>
        <w:rPr>
          <w:rFonts w:ascii="Times New Roman" w:eastAsia="Calibri" w:hAnsi="Times New Roman" w:cs="Times New Roman"/>
          <w:lang w:val="en-ID"/>
        </w:rPr>
      </w:pPr>
    </w:p>
    <w:p w14:paraId="79D54EAB" w14:textId="3F1D7611" w:rsidR="00D94E6C" w:rsidRDefault="00D94E6C" w:rsidP="00984F0C">
      <w:pPr>
        <w:spacing w:after="0" w:line="240" w:lineRule="auto"/>
        <w:rPr>
          <w:rFonts w:ascii="Times New Roman" w:eastAsia="Calibri" w:hAnsi="Times New Roman" w:cs="Times New Roman"/>
          <w:lang w:val="en-ID"/>
        </w:rPr>
      </w:pPr>
    </w:p>
    <w:p w14:paraId="6847455D" w14:textId="113CDCCD" w:rsidR="009810A3" w:rsidRDefault="009810A3" w:rsidP="00984F0C">
      <w:pPr>
        <w:spacing w:after="0" w:line="240" w:lineRule="auto"/>
        <w:rPr>
          <w:rFonts w:ascii="Times New Roman" w:eastAsia="Calibri" w:hAnsi="Times New Roman" w:cs="Times New Roman"/>
          <w:lang w:val="en-ID"/>
        </w:rPr>
      </w:pPr>
    </w:p>
    <w:p w14:paraId="66EF5A0B" w14:textId="075E5355" w:rsidR="009810A3" w:rsidRDefault="009810A3" w:rsidP="00984F0C">
      <w:pPr>
        <w:spacing w:after="0" w:line="240" w:lineRule="auto"/>
        <w:rPr>
          <w:rFonts w:ascii="Times New Roman" w:eastAsia="Calibri" w:hAnsi="Times New Roman" w:cs="Times New Roman"/>
          <w:lang w:val="en-ID"/>
        </w:rPr>
      </w:pPr>
    </w:p>
    <w:p w14:paraId="48AF969B" w14:textId="13319107" w:rsidR="009810A3" w:rsidRDefault="009810A3" w:rsidP="00984F0C">
      <w:pPr>
        <w:spacing w:after="0" w:line="240" w:lineRule="auto"/>
        <w:rPr>
          <w:rFonts w:ascii="Times New Roman" w:eastAsia="Calibri" w:hAnsi="Times New Roman" w:cs="Times New Roman"/>
          <w:lang w:val="en-ID"/>
        </w:rPr>
      </w:pPr>
    </w:p>
    <w:p w14:paraId="6F956F6A" w14:textId="52E02659" w:rsidR="009810A3" w:rsidRDefault="009810A3" w:rsidP="00984F0C">
      <w:pPr>
        <w:spacing w:after="0" w:line="240" w:lineRule="auto"/>
        <w:rPr>
          <w:rFonts w:ascii="Times New Roman" w:eastAsia="Calibri" w:hAnsi="Times New Roman" w:cs="Times New Roman"/>
          <w:lang w:val="en-ID"/>
        </w:rPr>
      </w:pPr>
    </w:p>
    <w:p w14:paraId="7C2C1373" w14:textId="77777777" w:rsidR="009810A3" w:rsidRDefault="009810A3" w:rsidP="00984F0C">
      <w:pPr>
        <w:spacing w:after="0" w:line="240" w:lineRule="auto"/>
        <w:rPr>
          <w:rFonts w:ascii="Times New Roman" w:eastAsia="Calibri" w:hAnsi="Times New Roman" w:cs="Times New Roman"/>
          <w:lang w:val="en-ID"/>
        </w:rPr>
      </w:pPr>
    </w:p>
    <w:p w14:paraId="07380157" w14:textId="77777777" w:rsidR="00D94E6C" w:rsidRDefault="00D94E6C" w:rsidP="00984F0C">
      <w:pPr>
        <w:spacing w:after="0" w:line="240" w:lineRule="auto"/>
        <w:rPr>
          <w:rFonts w:ascii="Times New Roman" w:eastAsia="Calibri" w:hAnsi="Times New Roman" w:cs="Times New Roman"/>
          <w:lang w:val="en-ID"/>
        </w:rPr>
      </w:pPr>
    </w:p>
    <w:p w14:paraId="72E5D00E" w14:textId="32397F0E" w:rsidR="00B36BCA" w:rsidRDefault="00B36BCA" w:rsidP="00984F0C">
      <w:pPr>
        <w:spacing w:after="0" w:line="240" w:lineRule="auto"/>
        <w:rPr>
          <w:rFonts w:ascii="Times New Roman" w:eastAsia="Calibri" w:hAnsi="Times New Roman" w:cs="Times New Roman"/>
          <w:lang w:val="en-ID"/>
        </w:rPr>
      </w:pPr>
    </w:p>
    <w:p w14:paraId="62CC16AC" w14:textId="77777777" w:rsidR="000E7F2D" w:rsidRPr="00984F0C" w:rsidRDefault="000E7F2D" w:rsidP="00984F0C">
      <w:pPr>
        <w:spacing w:after="0" w:line="240" w:lineRule="auto"/>
        <w:rPr>
          <w:rFonts w:ascii="Times New Roman" w:eastAsia="Calibri" w:hAnsi="Times New Roman" w:cs="Times New Roman"/>
          <w:lang w:val="en-ID"/>
        </w:rPr>
      </w:pPr>
    </w:p>
    <w:p w14:paraId="6DB0FB26" w14:textId="5645CAE0" w:rsidR="00B04107" w:rsidRPr="002E00F4" w:rsidRDefault="002E00F4" w:rsidP="002E00F4">
      <w:pPr>
        <w:spacing w:after="0" w:line="240" w:lineRule="auto"/>
        <w:rPr>
          <w:rFonts w:ascii="Times New Roman" w:eastAsia="Calibri" w:hAnsi="Times New Roman" w:cs="Times New Roman"/>
          <w:lang w:val="en-ID"/>
        </w:rPr>
      </w:pPr>
      <w:r>
        <w:rPr>
          <w:rFonts w:ascii="Times New Roman" w:eastAsia="Calibri" w:hAnsi="Times New Roman" w:cs="Times New Roman"/>
          <w:lang w:val="en-ID"/>
        </w:rPr>
        <w:t xml:space="preserve">  </w:t>
      </w:r>
      <w:r w:rsidR="00B04107"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42D15A2C" w:rsidR="00B04107" w:rsidRDefault="00B04107" w:rsidP="00B04107">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p>
    <w:p w14:paraId="7F8EE908" w14:textId="747D216C" w:rsidR="00B04107" w:rsidRPr="00B15062" w:rsidRDefault="00B04107" w:rsidP="00B04107">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p>
    <w:p w14:paraId="3FFC3594" w14:textId="16F841C4" w:rsidR="00B04107" w:rsidRDefault="00B04107" w:rsidP="00B04107">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60F0F808" w14:textId="2559A032" w:rsidR="00B36BCA" w:rsidRDefault="00B36BCA" w:rsidP="00B36BCA">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10D5B">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Proiect</w:t>
      </w:r>
    </w:p>
    <w:p w14:paraId="7B465DCE" w14:textId="7A636D6F" w:rsidR="00B36BCA" w:rsidRDefault="00B36BCA" w:rsidP="00E135A7">
      <w:pPr>
        <w:spacing w:after="0" w:line="240" w:lineRule="auto"/>
        <w:ind w:left="170" w:right="119"/>
        <w:jc w:val="both"/>
        <w:rPr>
          <w:rFonts w:ascii="Times New Roman" w:hAnsi="Times New Roman" w:cs="Times New Roman"/>
          <w:sz w:val="20"/>
          <w:szCs w:val="20"/>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910D5B">
        <w:rPr>
          <w:rFonts w:ascii="Times New Roman" w:hAnsi="Times New Roman" w:cs="Times New Roman"/>
          <w:b/>
          <w:bCs/>
          <w:sz w:val="24"/>
          <w:szCs w:val="24"/>
          <w:lang w:val="ro-RO"/>
        </w:rPr>
        <w:t xml:space="preserve">         </w:t>
      </w:r>
      <w:r w:rsidRPr="00910D5B">
        <w:rPr>
          <w:rFonts w:ascii="Times New Roman" w:hAnsi="Times New Roman" w:cs="Times New Roman"/>
          <w:sz w:val="20"/>
          <w:szCs w:val="20"/>
          <w:lang w:val="ro-RO"/>
        </w:rPr>
        <w:t>(nu produce efecte juridice)*</w:t>
      </w:r>
    </w:p>
    <w:p w14:paraId="536A4245" w14:textId="77777777" w:rsidR="00910D5B" w:rsidRPr="00910D5B" w:rsidRDefault="00910D5B" w:rsidP="00E135A7">
      <w:pPr>
        <w:spacing w:after="0" w:line="240" w:lineRule="auto"/>
        <w:ind w:left="170" w:right="119"/>
        <w:jc w:val="both"/>
        <w:rPr>
          <w:rFonts w:ascii="Times New Roman" w:hAnsi="Times New Roman" w:cs="Times New Roman"/>
          <w:b/>
          <w:bCs/>
          <w:sz w:val="20"/>
          <w:szCs w:val="20"/>
          <w:lang w:val="ro-RO"/>
        </w:rPr>
      </w:pPr>
    </w:p>
    <w:p w14:paraId="4CFFC7A8" w14:textId="17AA177F" w:rsidR="00B15062" w:rsidRDefault="00B15062" w:rsidP="00B04107">
      <w:pPr>
        <w:spacing w:after="0" w:line="240" w:lineRule="auto"/>
        <w:ind w:left="170" w:right="119"/>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17E7B932" w14:textId="729F0B6B" w:rsidR="004A6CC4" w:rsidRPr="00E135A7" w:rsidRDefault="00B36BCA" w:rsidP="00E135A7">
      <w:pPr>
        <w:spacing w:after="0" w:line="240" w:lineRule="auto"/>
        <w:ind w:left="170" w:right="119"/>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Soós Zoltán</w:t>
      </w:r>
    </w:p>
    <w:p w14:paraId="75CF9726" w14:textId="77777777" w:rsidR="00F51067" w:rsidRDefault="00F51067" w:rsidP="000E7F2D">
      <w:pPr>
        <w:spacing w:after="0" w:line="240" w:lineRule="auto"/>
        <w:ind w:left="170"/>
        <w:jc w:val="center"/>
        <w:rPr>
          <w:rFonts w:ascii="Times New Roman" w:hAnsi="Times New Roman" w:cs="Times New Roman"/>
          <w:b/>
          <w:bCs/>
          <w:sz w:val="24"/>
          <w:szCs w:val="24"/>
          <w:lang w:val="ro-RO"/>
        </w:rPr>
      </w:pPr>
    </w:p>
    <w:p w14:paraId="3AE69F9E" w14:textId="1FEA2D11" w:rsidR="001773BE" w:rsidRDefault="00B15062" w:rsidP="009D02E7">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3E1FAF99" w14:textId="624C2DB4" w:rsidR="00B15062" w:rsidRDefault="00B15062" w:rsidP="009D02E7">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__________________________2022</w:t>
      </w:r>
    </w:p>
    <w:p w14:paraId="1F8247F5" w14:textId="77777777" w:rsidR="000E7F2D" w:rsidRDefault="000E7F2D" w:rsidP="009D02E7">
      <w:pPr>
        <w:spacing w:after="0" w:line="240" w:lineRule="auto"/>
        <w:ind w:left="170"/>
        <w:jc w:val="center"/>
        <w:rPr>
          <w:rFonts w:ascii="Times New Roman" w:hAnsi="Times New Roman" w:cs="Times New Roman"/>
          <w:b/>
          <w:bCs/>
          <w:sz w:val="24"/>
          <w:szCs w:val="24"/>
          <w:lang w:val="ro-RO"/>
        </w:rPr>
      </w:pPr>
    </w:p>
    <w:p w14:paraId="7132AB81" w14:textId="77DD8B19" w:rsidR="00910D5B" w:rsidRPr="00910D5B" w:rsidRDefault="00910D5B" w:rsidP="009D02E7">
      <w:pPr>
        <w:spacing w:after="0" w:line="240" w:lineRule="auto"/>
        <w:ind w:left="170" w:right="-705"/>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privind darea în folosință gratuită a unor bunuri aparținând Municipiului Târgu Mureș către Spitalul Clinic Județean de Urgență Târgu Mureș</w:t>
      </w:r>
    </w:p>
    <w:p w14:paraId="02B7DAA9" w14:textId="77777777" w:rsidR="000E7F2D" w:rsidRDefault="000E7F2D" w:rsidP="000E7F2D">
      <w:pPr>
        <w:spacing w:after="0" w:line="240" w:lineRule="auto"/>
        <w:ind w:left="170"/>
        <w:jc w:val="center"/>
        <w:rPr>
          <w:rFonts w:ascii="Times New Roman" w:hAnsi="Times New Roman" w:cs="Times New Roman"/>
          <w:sz w:val="24"/>
          <w:szCs w:val="24"/>
          <w:lang w:val="ro-RO"/>
        </w:rPr>
      </w:pPr>
    </w:p>
    <w:p w14:paraId="4AB8268F" w14:textId="338F0363" w:rsidR="00F877B6" w:rsidRPr="00DB18F2" w:rsidRDefault="00F877B6" w:rsidP="000E7F2D">
      <w:pPr>
        <w:widowControl w:val="0"/>
        <w:spacing w:after="0" w:line="240" w:lineRule="auto"/>
        <w:ind w:firstLine="170"/>
        <w:jc w:val="both"/>
        <w:rPr>
          <w:rFonts w:ascii="HSPaltin" w:eastAsia="Times New Roman" w:hAnsi="HSPaltin" w:cs="Times New Roman"/>
          <w:b/>
          <w:snapToGrid w:val="0"/>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CE584C6" w14:textId="614E56E0" w:rsidR="00DB18F2" w:rsidRPr="00910D5B" w:rsidRDefault="00DB18F2" w:rsidP="00910D5B">
      <w:pPr>
        <w:spacing w:after="0" w:line="240" w:lineRule="auto"/>
        <w:ind w:left="170" w:right="-705"/>
        <w:jc w:val="both"/>
        <w:rPr>
          <w:rFonts w:ascii="Times New Roman" w:hAnsi="Times New Roman" w:cs="Times New Roman"/>
          <w:i/>
          <w:iCs/>
          <w:sz w:val="24"/>
          <w:szCs w:val="24"/>
          <w:lang w:val="ro-RO"/>
        </w:rPr>
      </w:pPr>
      <w:r w:rsidRPr="00910D5B">
        <w:rPr>
          <w:rFonts w:ascii="HSPaltin" w:eastAsia="Times New Roman" w:hAnsi="HSPaltin" w:cs="Times New Roman"/>
          <w:snapToGrid w:val="0"/>
          <w:sz w:val="24"/>
          <w:szCs w:val="24"/>
          <w:lang w:val="ro-RO"/>
        </w:rPr>
        <w:t>a) Referatul de aprobare nr.</w:t>
      </w:r>
      <w:r w:rsidR="003C5321" w:rsidRPr="00910D5B">
        <w:rPr>
          <w:rFonts w:ascii="HSPaltin" w:eastAsia="Times New Roman" w:hAnsi="HSPaltin" w:cs="Times New Roman"/>
          <w:snapToGrid w:val="0"/>
          <w:sz w:val="24"/>
          <w:szCs w:val="24"/>
          <w:lang w:val="ro-RO"/>
        </w:rPr>
        <w:t xml:space="preserve"> </w:t>
      </w:r>
      <w:r w:rsidR="005C2041">
        <w:rPr>
          <w:rFonts w:ascii="HSPaltin" w:eastAsia="Times New Roman" w:hAnsi="HSPaltin" w:cs="Times New Roman"/>
          <w:snapToGrid w:val="0"/>
          <w:sz w:val="24"/>
          <w:szCs w:val="24"/>
          <w:lang w:val="ro-RO"/>
        </w:rPr>
        <w:t>43147/5722/07.06.2022</w:t>
      </w:r>
      <w:r w:rsidRPr="00910D5B">
        <w:rPr>
          <w:rFonts w:ascii="HSPaltin" w:eastAsia="Times New Roman" w:hAnsi="HSPaltin" w:cs="Times New Roman"/>
          <w:snapToGrid w:val="0"/>
          <w:sz w:val="24"/>
          <w:szCs w:val="24"/>
          <w:lang w:val="ro-RO"/>
        </w:rPr>
        <w:t xml:space="preserve">, inițiat de Primar prin Serviciul Public Administrația Domeniului Public </w:t>
      </w:r>
      <w:r w:rsidR="00910D5B" w:rsidRPr="00910D5B">
        <w:rPr>
          <w:rFonts w:ascii="Times New Roman" w:hAnsi="Times New Roman" w:cs="Times New Roman"/>
          <w:i/>
          <w:iCs/>
          <w:sz w:val="24"/>
          <w:szCs w:val="24"/>
          <w:lang w:val="ro-RO"/>
        </w:rPr>
        <w:t xml:space="preserve">privind darea în folosință gratuită a unor bunuri aparținând Municipiului Târgu Mureș către Spitalul Clinic Județean de Urgență Târgu Mureș </w:t>
      </w:r>
    </w:p>
    <w:p w14:paraId="468D76F8" w14:textId="7B7F668E" w:rsidR="00DB18F2" w:rsidRDefault="00DB18F2" w:rsidP="000E7F2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p>
    <w:p w14:paraId="0C239F16" w14:textId="0CA9997D" w:rsidR="00DB18F2" w:rsidRDefault="00DB18F2" w:rsidP="000E7F2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w:t>
      </w:r>
      <w:r w:rsidR="000E7F2D">
        <w:rPr>
          <w:rFonts w:ascii="Times New Roman" w:hAnsi="Times New Roman" w:cs="Times New Roman"/>
          <w:sz w:val="24"/>
          <w:szCs w:val="24"/>
          <w:lang w:val="ro-RO"/>
        </w:rPr>
        <w:t xml:space="preserve"> nr.______________;</w:t>
      </w:r>
    </w:p>
    <w:p w14:paraId="42144803" w14:textId="14981561" w:rsidR="000E7F2D" w:rsidRDefault="000E7F2D" w:rsidP="000E7F2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d) Raportul Direcției Economice nr. _______________:</w:t>
      </w:r>
    </w:p>
    <w:p w14:paraId="2978F073" w14:textId="77777777" w:rsidR="000E7F2D" w:rsidRDefault="000E7F2D" w:rsidP="000E7F2D">
      <w:pPr>
        <w:spacing w:after="0" w:line="240" w:lineRule="auto"/>
        <w:ind w:left="170"/>
        <w:jc w:val="both"/>
        <w:rPr>
          <w:rFonts w:ascii="Times New Roman" w:hAnsi="Times New Roman" w:cs="Times New Roman"/>
          <w:sz w:val="24"/>
          <w:szCs w:val="24"/>
          <w:lang w:val="ro-RO"/>
        </w:rPr>
      </w:pPr>
    </w:p>
    <w:p w14:paraId="15AC1FC2" w14:textId="282DFEC8" w:rsidR="00F877B6" w:rsidRDefault="00DB18F2" w:rsidP="000E7F2D">
      <w:pPr>
        <w:widowControl w:val="0"/>
        <w:spacing w:after="0" w:line="240" w:lineRule="auto"/>
        <w:ind w:firstLine="170"/>
        <w:jc w:val="both"/>
        <w:rPr>
          <w:rFonts w:eastAsia="Times New Roman" w:cs="Times New Roman"/>
          <w:b/>
          <w:bCs/>
          <w:snapToGrid w:val="0"/>
          <w:sz w:val="24"/>
          <w:szCs w:val="24"/>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0793FDF9" w14:textId="77777777" w:rsidR="00A074F5" w:rsidRPr="000E7F2D" w:rsidRDefault="00A074F5" w:rsidP="000E7F2D">
      <w:pPr>
        <w:widowControl w:val="0"/>
        <w:spacing w:after="0" w:line="240" w:lineRule="auto"/>
        <w:ind w:firstLine="170"/>
        <w:jc w:val="both"/>
        <w:rPr>
          <w:rFonts w:eastAsia="Times New Roman" w:cs="Times New Roman"/>
          <w:b/>
          <w:bCs/>
          <w:snapToGrid w:val="0"/>
          <w:sz w:val="24"/>
          <w:szCs w:val="24"/>
        </w:rPr>
      </w:pPr>
    </w:p>
    <w:p w14:paraId="074B06DC" w14:textId="30621025" w:rsidR="00F877B6" w:rsidRDefault="00F877B6" w:rsidP="000E7F2D">
      <w:pPr>
        <w:widowControl w:val="0"/>
        <w:spacing w:after="0" w:line="240" w:lineRule="auto"/>
        <w:ind w:left="170"/>
        <w:jc w:val="both"/>
        <w:rPr>
          <w:rFonts w:ascii="Times New Roman" w:eastAsia="Times New Roman" w:hAnsi="Times New Roman" w:cs="Times New Roman"/>
          <w:i/>
          <w:sz w:val="24"/>
          <w:szCs w:val="24"/>
          <w:lang w:val="ro-RO"/>
        </w:rPr>
      </w:pPr>
      <w:r w:rsidRPr="00F877B6">
        <w:rPr>
          <w:rFonts w:ascii="Times New Roman" w:eastAsia="Times New Roman" w:hAnsi="Times New Roman" w:cs="Times New Roman"/>
          <w:i/>
          <w:sz w:val="24"/>
          <w:szCs w:val="24"/>
          <w:lang w:val="ro-RO"/>
        </w:rPr>
        <w:t xml:space="preserve">-HG nr. 841 din 23 octombrie 1995 </w:t>
      </w:r>
      <w:r w:rsidRPr="00F877B6">
        <w:rPr>
          <w:rFonts w:ascii="Times New Roman" w:eastAsia="Times New Roman" w:hAnsi="Times New Roman" w:cs="Times New Roman"/>
          <w:i/>
          <w:sz w:val="24"/>
          <w:szCs w:val="24"/>
        </w:rPr>
        <w:t>“</w:t>
      </w:r>
      <w:r w:rsidRPr="00F877B6">
        <w:rPr>
          <w:rFonts w:ascii="Times New Roman" w:eastAsia="Times New Roman" w:hAnsi="Times New Roman" w:cs="Times New Roman"/>
          <w:i/>
          <w:sz w:val="24"/>
          <w:szCs w:val="24"/>
          <w:lang w:val="ro-RO"/>
        </w:rPr>
        <w:t>privind procedurile de transmitere fără plată şi de valorificare a bunurilor apartinand instituţiilor publce”</w:t>
      </w:r>
      <w:r w:rsidR="00A074F5">
        <w:rPr>
          <w:rFonts w:ascii="Times New Roman" w:eastAsia="Times New Roman" w:hAnsi="Times New Roman" w:cs="Times New Roman"/>
          <w:iCs/>
          <w:sz w:val="24"/>
          <w:szCs w:val="24"/>
          <w:lang w:val="ro-RO"/>
        </w:rPr>
        <w:t>, cu modificările și completările ulterioare</w:t>
      </w:r>
      <w:r w:rsidRPr="00F877B6">
        <w:rPr>
          <w:rFonts w:ascii="Times New Roman" w:eastAsia="Times New Roman" w:hAnsi="Times New Roman" w:cs="Times New Roman"/>
          <w:i/>
          <w:sz w:val="24"/>
          <w:szCs w:val="24"/>
          <w:lang w:val="ro-RO"/>
        </w:rPr>
        <w:t>;</w:t>
      </w:r>
    </w:p>
    <w:p w14:paraId="7B3A4DC1" w14:textId="4238862A" w:rsidR="00DB18F2" w:rsidRDefault="00DB18F2" w:rsidP="00A074F5">
      <w:pPr>
        <w:widowControl w:val="0"/>
        <w:spacing w:after="0" w:line="240" w:lineRule="auto"/>
        <w:ind w:left="170"/>
        <w:jc w:val="both"/>
        <w:rPr>
          <w:rFonts w:ascii="Times New Roman" w:eastAsia="Times New Roman" w:hAnsi="Times New Roman" w:cs="Times New Roman"/>
          <w:sz w:val="24"/>
          <w:szCs w:val="24"/>
        </w:rPr>
      </w:pPr>
      <w:r w:rsidRPr="00DB18F2">
        <w:rPr>
          <w:rFonts w:ascii="Times New Roman" w:eastAsia="Times New Roman" w:hAnsi="Times New Roman" w:cs="Times New Roman"/>
          <w:sz w:val="24"/>
          <w:szCs w:val="24"/>
          <w:lang w:val="ro-RO"/>
        </w:rPr>
        <w:t xml:space="preserve">-Art. </w:t>
      </w:r>
      <w:r w:rsidR="007F3541">
        <w:rPr>
          <w:rFonts w:ascii="Times New Roman" w:eastAsia="Times New Roman" w:hAnsi="Times New Roman" w:cs="Times New Roman"/>
          <w:sz w:val="24"/>
          <w:szCs w:val="24"/>
          <w:lang w:val="ro-RO"/>
        </w:rPr>
        <w:t>80-81 din Legea nr. 24/27.03.2000 privind normele de tehnică legislativă pentru elaborarea actelor normative</w:t>
      </w:r>
      <w:r w:rsidR="007F3541">
        <w:rPr>
          <w:rFonts w:ascii="Times New Roman" w:eastAsia="Times New Roman" w:hAnsi="Times New Roman" w:cs="Times New Roman"/>
          <w:sz w:val="24"/>
          <w:szCs w:val="24"/>
        </w:rPr>
        <w:t>;</w:t>
      </w:r>
    </w:p>
    <w:p w14:paraId="7E1FE1FF" w14:textId="77777777" w:rsidR="00A074F5" w:rsidRDefault="00A074F5" w:rsidP="00A074F5">
      <w:pPr>
        <w:spacing w:after="0" w:line="240" w:lineRule="auto"/>
        <w:ind w:left="170"/>
        <w:jc w:val="both"/>
        <w:rPr>
          <w:rFonts w:ascii="HSPaltin" w:eastAsia="Times New Roman" w:hAnsi="HSPaltin" w:cs="Times New Roman"/>
          <w:sz w:val="24"/>
          <w:szCs w:val="24"/>
          <w:lang w:val="ro-RO"/>
        </w:rPr>
      </w:pPr>
    </w:p>
    <w:p w14:paraId="58D44492" w14:textId="74CAF6AF" w:rsidR="00F430D2" w:rsidRDefault="00F877B6" w:rsidP="00A074F5">
      <w:pPr>
        <w:spacing w:after="0" w:line="240" w:lineRule="auto"/>
        <w:ind w:left="170"/>
        <w:jc w:val="both"/>
        <w:rPr>
          <w:rFonts w:ascii="HSPaltin" w:eastAsia="Times New Roman" w:hAnsi="HSPaltin" w:cs="Times New Roman"/>
          <w:sz w:val="24"/>
          <w:szCs w:val="24"/>
          <w:lang w:val="ro-RO"/>
        </w:rPr>
      </w:pPr>
      <w:r w:rsidRPr="00F877B6">
        <w:rPr>
          <w:rFonts w:ascii="HSPaltin" w:eastAsia="Times New Roman" w:hAnsi="HSPaltin" w:cs="Times New Roman"/>
          <w:sz w:val="24"/>
          <w:szCs w:val="24"/>
          <w:lang w:val="ro-RO"/>
        </w:rPr>
        <w:t xml:space="preserve">În temeiul </w:t>
      </w:r>
      <w:r w:rsidR="007F3541">
        <w:rPr>
          <w:rFonts w:ascii="HSPaltin" w:eastAsia="Times New Roman" w:hAnsi="HSPaltin" w:cs="Times New Roman"/>
          <w:sz w:val="24"/>
          <w:szCs w:val="24"/>
          <w:lang w:val="ro-RO"/>
        </w:rPr>
        <w:t>art. 129</w:t>
      </w:r>
      <w:r w:rsidRPr="00F877B6">
        <w:rPr>
          <w:rFonts w:ascii="HSPaltin" w:eastAsia="Times New Roman" w:hAnsi="HSPaltin" w:cs="Times New Roman"/>
          <w:sz w:val="24"/>
          <w:szCs w:val="24"/>
          <w:lang w:val="ro-RO"/>
        </w:rPr>
        <w:t>, alin. (1</w:t>
      </w:r>
      <w:r w:rsidR="007F3541">
        <w:rPr>
          <w:rFonts w:ascii="HSPaltin" w:eastAsia="Times New Roman" w:hAnsi="HSPaltin" w:cs="Times New Roman"/>
          <w:sz w:val="24"/>
          <w:szCs w:val="24"/>
          <w:lang w:val="ro-RO"/>
        </w:rPr>
        <w:t>), alin. (2), lit. “c”</w:t>
      </w:r>
      <w:r w:rsidR="00A074F5">
        <w:rPr>
          <w:rFonts w:ascii="HSPaltin" w:eastAsia="Times New Roman" w:hAnsi="HSPaltin" w:cs="Times New Roman"/>
          <w:sz w:val="24"/>
          <w:szCs w:val="24"/>
          <w:lang w:val="ro-RO"/>
        </w:rPr>
        <w:t xml:space="preserve"> și ”e”</w:t>
      </w:r>
      <w:r w:rsidR="007F3541">
        <w:rPr>
          <w:rFonts w:ascii="HSPaltin" w:eastAsia="Times New Roman" w:hAnsi="HSPaltin" w:cs="Times New Roman"/>
          <w:sz w:val="24"/>
          <w:szCs w:val="24"/>
          <w:lang w:val="ro-RO"/>
        </w:rPr>
        <w:t>,</w:t>
      </w:r>
      <w:r w:rsidR="00A074F5">
        <w:rPr>
          <w:rFonts w:ascii="HSPaltin" w:eastAsia="Times New Roman" w:hAnsi="HSPaltin" w:cs="Times New Roman"/>
          <w:sz w:val="24"/>
          <w:szCs w:val="24"/>
          <w:lang w:val="ro-RO"/>
        </w:rPr>
        <w:t xml:space="preserve"> alin. (6), lit. b), alin. (9), lit. c),</w:t>
      </w:r>
      <w:r w:rsidR="007F3541">
        <w:rPr>
          <w:rFonts w:ascii="HSPaltin" w:eastAsia="Times New Roman" w:hAnsi="HSPaltin" w:cs="Times New Roman"/>
          <w:sz w:val="24"/>
          <w:szCs w:val="24"/>
          <w:lang w:val="ro-RO"/>
        </w:rPr>
        <w:t xml:space="preserve"> ale art. 139, alin. (1</w:t>
      </w:r>
      <w:r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w:t>
      </w:r>
      <w:r w:rsidRPr="00F877B6">
        <w:rPr>
          <w:rFonts w:ascii="HSPaltin" w:eastAsia="Times New Roman" w:hAnsi="HSPaltin" w:cs="Times New Roman"/>
          <w:sz w:val="24"/>
          <w:szCs w:val="24"/>
          <w:lang w:val="ro-RO"/>
        </w:rPr>
        <w:t xml:space="preserve"> 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a) si ale 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 din O.U.G. nr. 57/2019 privind Codul Administrativ,</w:t>
      </w:r>
      <w:r w:rsidR="007F3541" w:rsidRPr="00F877B6">
        <w:rPr>
          <w:rFonts w:ascii="HSPaltin" w:eastAsia="Times New Roman" w:hAnsi="HSPaltin" w:cs="Times New Roman"/>
          <w:sz w:val="24"/>
          <w:szCs w:val="24"/>
          <w:lang w:val="ro-RO"/>
        </w:rPr>
        <w:t xml:space="preserve"> </w:t>
      </w:r>
    </w:p>
    <w:p w14:paraId="29668319" w14:textId="77777777" w:rsidR="00A074F5" w:rsidRPr="00E135A7" w:rsidRDefault="00A074F5" w:rsidP="00A074F5">
      <w:pPr>
        <w:spacing w:after="0" w:line="240" w:lineRule="auto"/>
        <w:ind w:left="170"/>
        <w:jc w:val="both"/>
        <w:rPr>
          <w:rFonts w:ascii="HSPaltin" w:eastAsia="Times New Roman" w:hAnsi="HSPaltin" w:cs="Times New Roman"/>
          <w:sz w:val="24"/>
          <w:szCs w:val="24"/>
          <w:lang w:val="ro-RO"/>
        </w:rPr>
      </w:pPr>
    </w:p>
    <w:p w14:paraId="2F42AE66" w14:textId="7DEC590C" w:rsidR="00FB6858" w:rsidRDefault="00F430D2" w:rsidP="000E7F2D">
      <w:pPr>
        <w:spacing w:after="0" w:line="240" w:lineRule="auto"/>
        <w:ind w:left="170" w:firstLine="55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0E7F2D">
      <w:pPr>
        <w:spacing w:after="0" w:line="240" w:lineRule="auto"/>
        <w:ind w:left="170" w:firstLine="550"/>
        <w:jc w:val="center"/>
        <w:rPr>
          <w:rFonts w:ascii="Times New Roman" w:hAnsi="Times New Roman" w:cs="Times New Roman"/>
          <w:b/>
          <w:sz w:val="24"/>
          <w:szCs w:val="24"/>
        </w:rPr>
      </w:pPr>
    </w:p>
    <w:p w14:paraId="6B43975D" w14:textId="5A85F484" w:rsidR="003C5321" w:rsidRDefault="00F877B6" w:rsidP="000E7F2D">
      <w:pPr>
        <w:spacing w:after="0" w:line="240" w:lineRule="auto"/>
        <w:ind w:left="170"/>
        <w:jc w:val="both"/>
        <w:rPr>
          <w:rFonts w:ascii="Times New Roman" w:hAnsi="Times New Roman" w:cs="Times New Roman"/>
          <w:sz w:val="24"/>
          <w:szCs w:val="24"/>
          <w:lang w:val="ro-RO"/>
        </w:rPr>
      </w:pPr>
      <w:r w:rsidRPr="00F877B6">
        <w:rPr>
          <w:rFonts w:ascii="Times New Roman" w:eastAsia="Times New Roman" w:hAnsi="Times New Roman" w:cs="Times New Roman"/>
          <w:b/>
          <w:sz w:val="24"/>
          <w:szCs w:val="24"/>
          <w:lang w:val="ro-RO"/>
        </w:rPr>
        <w:t xml:space="preserve">Art. 1. </w:t>
      </w:r>
      <w:r w:rsidRPr="00F877B6">
        <w:rPr>
          <w:rFonts w:ascii="Times New Roman" w:eastAsia="Times New Roman" w:hAnsi="Times New Roman" w:cs="Times New Roman"/>
          <w:sz w:val="24"/>
          <w:szCs w:val="24"/>
          <w:lang w:val="ro-RO"/>
        </w:rPr>
        <w:t xml:space="preserve">Se aprobă </w:t>
      </w:r>
      <w:r w:rsidR="00A074F5">
        <w:rPr>
          <w:rFonts w:ascii="Times New Roman" w:hAnsi="Times New Roman" w:cs="Times New Roman"/>
          <w:sz w:val="24"/>
          <w:szCs w:val="24"/>
          <w:lang w:val="ro-RO"/>
        </w:rPr>
        <w:t>darea în folosință gratuită, prin contract de comodat, a</w:t>
      </w:r>
      <w:r w:rsidR="003C5321" w:rsidRPr="003C5321">
        <w:rPr>
          <w:rFonts w:ascii="Times New Roman" w:hAnsi="Times New Roman" w:cs="Times New Roman"/>
          <w:sz w:val="24"/>
          <w:szCs w:val="24"/>
          <w:lang w:val="ro-RO"/>
        </w:rPr>
        <w:t xml:space="preserve"> bunurilor aparținând Municipiului Târgu Mureș, cuprinse în </w:t>
      </w:r>
      <w:r w:rsidR="00910D5B">
        <w:rPr>
          <w:rFonts w:ascii="Times New Roman" w:hAnsi="Times New Roman" w:cs="Times New Roman"/>
          <w:sz w:val="24"/>
          <w:szCs w:val="24"/>
          <w:lang w:val="ro-RO"/>
        </w:rPr>
        <w:t>A</w:t>
      </w:r>
      <w:r w:rsidR="003C5321" w:rsidRPr="003C5321">
        <w:rPr>
          <w:rFonts w:ascii="Times New Roman" w:hAnsi="Times New Roman" w:cs="Times New Roman"/>
          <w:sz w:val="24"/>
          <w:szCs w:val="24"/>
          <w:lang w:val="ro-RO"/>
        </w:rPr>
        <w:t>nexa nr. 1 către Spitalul Clinic Județean de Urgență Târgu Mureș pe</w:t>
      </w:r>
      <w:r w:rsidR="003C5321">
        <w:rPr>
          <w:rFonts w:ascii="Times New Roman" w:hAnsi="Times New Roman" w:cs="Times New Roman"/>
          <w:sz w:val="24"/>
          <w:szCs w:val="24"/>
          <w:lang w:val="ro-RO"/>
        </w:rPr>
        <w:t>ntru</w:t>
      </w:r>
      <w:r w:rsidR="003C5321" w:rsidRPr="003C5321">
        <w:rPr>
          <w:rFonts w:ascii="Times New Roman" w:hAnsi="Times New Roman" w:cs="Times New Roman"/>
          <w:sz w:val="24"/>
          <w:szCs w:val="24"/>
          <w:lang w:val="ro-RO"/>
        </w:rPr>
        <w:t xml:space="preserve"> o perioadă de 1 an</w:t>
      </w:r>
      <w:r w:rsidR="003C5321">
        <w:rPr>
          <w:rFonts w:ascii="Times New Roman" w:hAnsi="Times New Roman" w:cs="Times New Roman"/>
          <w:sz w:val="24"/>
          <w:szCs w:val="24"/>
          <w:lang w:val="ro-RO"/>
        </w:rPr>
        <w:t xml:space="preserve"> de zile</w:t>
      </w:r>
      <w:r w:rsidR="003C5321" w:rsidRPr="003C5321">
        <w:rPr>
          <w:rFonts w:ascii="Times New Roman" w:hAnsi="Times New Roman" w:cs="Times New Roman"/>
          <w:sz w:val="24"/>
          <w:szCs w:val="24"/>
          <w:lang w:val="ro-RO"/>
        </w:rPr>
        <w:t>.</w:t>
      </w:r>
    </w:p>
    <w:p w14:paraId="6002547A" w14:textId="77777777" w:rsidR="00910D5B" w:rsidRDefault="00910D5B" w:rsidP="000E7F2D">
      <w:pPr>
        <w:spacing w:after="0" w:line="240" w:lineRule="auto"/>
        <w:ind w:left="170"/>
        <w:jc w:val="both"/>
        <w:rPr>
          <w:rFonts w:ascii="Times New Roman" w:hAnsi="Times New Roman" w:cs="Times New Roman"/>
          <w:sz w:val="24"/>
          <w:szCs w:val="24"/>
          <w:lang w:val="ro-RO"/>
        </w:rPr>
      </w:pPr>
    </w:p>
    <w:p w14:paraId="292F9AF1" w14:textId="546FB512" w:rsidR="00910D5B" w:rsidRDefault="00910D5B" w:rsidP="000E7F2D">
      <w:pPr>
        <w:spacing w:after="0" w:line="240" w:lineRule="auto"/>
        <w:ind w:left="170"/>
        <w:jc w:val="both"/>
        <w:rPr>
          <w:rFonts w:ascii="Times New Roman" w:hAnsi="Times New Roman" w:cs="Times New Roman"/>
          <w:bCs/>
          <w:sz w:val="24"/>
          <w:szCs w:val="24"/>
          <w:lang w:val="ro-RO"/>
        </w:rPr>
      </w:pPr>
      <w:r>
        <w:rPr>
          <w:rFonts w:ascii="Times New Roman" w:eastAsia="Times New Roman" w:hAnsi="Times New Roman" w:cs="Times New Roman"/>
          <w:b/>
          <w:sz w:val="24"/>
          <w:szCs w:val="24"/>
          <w:lang w:val="ro-RO"/>
        </w:rPr>
        <w:t xml:space="preserve">Art. 2. </w:t>
      </w:r>
      <w:r>
        <w:rPr>
          <w:rFonts w:ascii="Times New Roman" w:eastAsia="Times New Roman" w:hAnsi="Times New Roman" w:cs="Times New Roman"/>
          <w:bCs/>
          <w:sz w:val="24"/>
          <w:szCs w:val="24"/>
          <w:lang w:val="ro-RO"/>
        </w:rPr>
        <w:t>Se mandatează Primarul Municipiului Târgu Mureș</w:t>
      </w:r>
      <w:r w:rsidRPr="00910D5B">
        <w:rPr>
          <w:rFonts w:ascii="Times New Roman" w:eastAsia="Times New Roman" w:hAnsi="Times New Roman" w:cs="Times New Roman"/>
          <w:b/>
          <w:sz w:val="24"/>
          <w:szCs w:val="24"/>
          <w:lang w:val="ro-RO"/>
        </w:rPr>
        <w:t xml:space="preserve">, </w:t>
      </w:r>
      <w:r w:rsidRPr="00910D5B">
        <w:rPr>
          <w:rFonts w:ascii="Times New Roman" w:hAnsi="Times New Roman" w:cs="Times New Roman"/>
          <w:bCs/>
          <w:sz w:val="24"/>
          <w:szCs w:val="24"/>
          <w:lang w:val="ro-RO"/>
        </w:rPr>
        <w:t>Soós Zoltán, cu semnarea contractului de comodat, în conformitate cu modelul prezentat în Anexa nr. 2 la prezenta hotărâre.</w:t>
      </w:r>
    </w:p>
    <w:p w14:paraId="5C824AD4" w14:textId="77777777" w:rsidR="00910D5B" w:rsidRPr="00910D5B" w:rsidRDefault="00910D5B" w:rsidP="000E7F2D">
      <w:pPr>
        <w:spacing w:after="0" w:line="240" w:lineRule="auto"/>
        <w:ind w:left="170"/>
        <w:jc w:val="both"/>
        <w:rPr>
          <w:rFonts w:ascii="Times New Roman" w:hAnsi="Times New Roman" w:cs="Times New Roman"/>
          <w:b/>
          <w:sz w:val="24"/>
          <w:szCs w:val="24"/>
          <w:lang w:val="ro-RO"/>
        </w:rPr>
      </w:pPr>
    </w:p>
    <w:p w14:paraId="2CE30117" w14:textId="0D7D9850" w:rsidR="00D8070D" w:rsidRDefault="00D8070D" w:rsidP="000E7F2D">
      <w:pPr>
        <w:spacing w:after="0" w:line="240" w:lineRule="auto"/>
        <w:ind w:left="170"/>
        <w:jc w:val="both"/>
        <w:rPr>
          <w:rFonts w:ascii="HSPaltin" w:eastAsia="Times New Roman" w:hAnsi="HSPaltin" w:cs="Times New Roman"/>
          <w:sz w:val="24"/>
          <w:szCs w:val="24"/>
          <w:lang w:val="ro-RO"/>
        </w:rPr>
      </w:pPr>
      <w:r>
        <w:rPr>
          <w:rFonts w:ascii="Times New Roman" w:eastAsia="Times New Roman" w:hAnsi="Times New Roman" w:cs="Times New Roman"/>
          <w:b/>
          <w:sz w:val="24"/>
          <w:szCs w:val="24"/>
          <w:lang w:val="ro-RO"/>
        </w:rPr>
        <w:t>Art.</w:t>
      </w:r>
      <w:r>
        <w:rPr>
          <w:rFonts w:ascii="Times New Roman" w:hAnsi="Times New Roman" w:cs="Times New Roman"/>
          <w:sz w:val="24"/>
          <w:szCs w:val="24"/>
          <w:lang w:val="ro-RO"/>
        </w:rPr>
        <w:t xml:space="preserve"> </w:t>
      </w:r>
      <w:r w:rsidR="00910D5B">
        <w:rPr>
          <w:rFonts w:ascii="Times New Roman" w:hAnsi="Times New Roman" w:cs="Times New Roman"/>
          <w:b/>
          <w:sz w:val="24"/>
          <w:szCs w:val="24"/>
          <w:lang w:val="ro-RO"/>
        </w:rPr>
        <w:t>3.</w:t>
      </w:r>
      <w:r w:rsidRPr="00D8070D">
        <w:rPr>
          <w:rFonts w:ascii="Times New Roman" w:hAnsi="Times New Roman" w:cs="Times New Roman"/>
          <w:b/>
          <w:sz w:val="24"/>
          <w:szCs w:val="24"/>
          <w:lang w:val="ro-RO"/>
        </w:rPr>
        <w:t xml:space="preserve"> </w:t>
      </w:r>
      <w:r w:rsidRPr="00F877B6">
        <w:rPr>
          <w:rFonts w:ascii="HSPaltin" w:eastAsia="Times New Roman" w:hAnsi="HSPaltin" w:cs="Times New Roman"/>
          <w:sz w:val="24"/>
          <w:szCs w:val="24"/>
          <w:lang w:val="ro-RO"/>
        </w:rPr>
        <w:t xml:space="preserve">Cu </w:t>
      </w:r>
      <w:r>
        <w:rPr>
          <w:rFonts w:ascii="HSPaltin" w:eastAsia="Times New Roman" w:hAnsi="HSPaltin" w:cs="Times New Roman"/>
          <w:sz w:val="24"/>
          <w:szCs w:val="24"/>
          <w:lang w:val="ro-RO"/>
        </w:rPr>
        <w:t>a</w:t>
      </w:r>
      <w:r w:rsidRPr="00F877B6">
        <w:rPr>
          <w:rFonts w:ascii="HSPaltin" w:eastAsia="Times New Roman" w:hAnsi="HSPaltin" w:cs="Times New Roman"/>
          <w:sz w:val="24"/>
          <w:szCs w:val="24"/>
          <w:lang w:val="ro-RO"/>
        </w:rPr>
        <w:t xml:space="preserve">ducerea la îndeplinire a </w:t>
      </w:r>
      <w:r>
        <w:rPr>
          <w:rFonts w:ascii="HSPaltin" w:eastAsia="Times New Roman" w:hAnsi="HSPaltin" w:cs="Times New Roman"/>
          <w:sz w:val="24"/>
          <w:szCs w:val="24"/>
          <w:lang w:val="ro-RO"/>
        </w:rPr>
        <w:t>prevederilor prezentei h</w:t>
      </w:r>
      <w:r w:rsidRPr="00F877B6">
        <w:rPr>
          <w:rFonts w:ascii="HSPaltin" w:eastAsia="Times New Roman" w:hAnsi="HSPaltin" w:cs="Times New Roman"/>
          <w:sz w:val="24"/>
          <w:szCs w:val="24"/>
          <w:lang w:val="ro-RO"/>
        </w:rPr>
        <w:t xml:space="preserve">otărâri se încredinţează </w:t>
      </w:r>
      <w:r>
        <w:rPr>
          <w:rFonts w:ascii="HSPaltin" w:eastAsia="Times New Roman" w:hAnsi="HSPaltin" w:cs="Times New Roman"/>
          <w:sz w:val="24"/>
          <w:szCs w:val="24"/>
          <w:lang w:val="ro-RO"/>
        </w:rPr>
        <w:t>Executivul</w:t>
      </w:r>
      <w:r w:rsidRPr="00F877B6">
        <w:rPr>
          <w:rFonts w:ascii="HSPaltin" w:eastAsia="Times New Roman" w:hAnsi="HSPaltin" w:cs="Times New Roman"/>
          <w:sz w:val="24"/>
          <w:szCs w:val="24"/>
          <w:lang w:val="ro-RO"/>
        </w:rPr>
        <w:t xml:space="preserve"> Municipiului Tg. Mureş prin Direcţia Economică, </w:t>
      </w:r>
      <w:r>
        <w:rPr>
          <w:rFonts w:ascii="HSPaltin" w:eastAsia="Times New Roman" w:hAnsi="HSPaltin" w:cs="Times New Roman"/>
          <w:sz w:val="24"/>
          <w:szCs w:val="24"/>
          <w:lang w:val="ro-RO"/>
        </w:rPr>
        <w:t xml:space="preserve">Serviciul Public </w:t>
      </w:r>
      <w:r w:rsidRPr="00F877B6">
        <w:rPr>
          <w:rFonts w:ascii="HSPaltin" w:eastAsia="Times New Roman" w:hAnsi="HSPaltin" w:cs="Times New Roman"/>
          <w:sz w:val="24"/>
          <w:szCs w:val="24"/>
          <w:lang w:val="ro-RO"/>
        </w:rPr>
        <w:t xml:space="preserve">Administraţia Domeniului Public şi </w:t>
      </w:r>
      <w:r>
        <w:rPr>
          <w:rFonts w:ascii="HSPaltin" w:eastAsia="Times New Roman" w:hAnsi="HSPaltin" w:cs="Times New Roman"/>
          <w:sz w:val="24"/>
          <w:szCs w:val="24"/>
          <w:lang w:val="ro-RO"/>
        </w:rPr>
        <w:t>S.C. Locativ SA.</w:t>
      </w:r>
    </w:p>
    <w:p w14:paraId="2648DAC1" w14:textId="77777777" w:rsidR="00910D5B" w:rsidRDefault="00910D5B" w:rsidP="000E7F2D">
      <w:pPr>
        <w:spacing w:after="0" w:line="240" w:lineRule="auto"/>
        <w:ind w:left="170"/>
        <w:jc w:val="both"/>
        <w:rPr>
          <w:rFonts w:ascii="HSPaltin" w:eastAsia="Times New Roman" w:hAnsi="HSPaltin" w:cs="Times New Roman"/>
          <w:sz w:val="24"/>
          <w:szCs w:val="24"/>
          <w:lang w:val="ro-RO"/>
        </w:rPr>
      </w:pPr>
    </w:p>
    <w:p w14:paraId="1D8D40D6" w14:textId="53FCDF9A" w:rsidR="00E135A7" w:rsidRDefault="00665D25" w:rsidP="000E7F2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910D5B">
        <w:rPr>
          <w:rFonts w:ascii="Times New Roman" w:eastAsia="Times New Roman" w:hAnsi="Times New Roman" w:cs="Times New Roman"/>
          <w:b/>
          <w:sz w:val="24"/>
          <w:szCs w:val="24"/>
          <w:lang w:val="ro-RO"/>
        </w:rPr>
        <w:t>4</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71AE758" w14:textId="77777777" w:rsidR="00910D5B" w:rsidRPr="00E135A7" w:rsidRDefault="00910D5B" w:rsidP="000E7F2D">
      <w:pPr>
        <w:spacing w:after="0" w:line="240" w:lineRule="auto"/>
        <w:ind w:left="170"/>
        <w:jc w:val="both"/>
        <w:rPr>
          <w:rFonts w:ascii="HSPaltin" w:eastAsia="Times New Roman" w:hAnsi="HSPaltin" w:cs="Times New Roman"/>
          <w:sz w:val="24"/>
          <w:szCs w:val="24"/>
          <w:lang w:val="ro-RO"/>
        </w:rPr>
      </w:pPr>
    </w:p>
    <w:p w14:paraId="227182B1" w14:textId="77777777" w:rsidR="00910D5B" w:rsidRDefault="00665D25" w:rsidP="000E7F2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910D5B">
        <w:rPr>
          <w:rFonts w:ascii="Times New Roman" w:eastAsia="Times New Roman" w:hAnsi="Times New Roman" w:cs="Times New Roman"/>
          <w:b/>
          <w:sz w:val="24"/>
          <w:szCs w:val="24"/>
          <w:lang w:val="ro-RO"/>
        </w:rPr>
        <w:t>5</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6049DC9" w14:textId="77777777" w:rsidR="00910D5B" w:rsidRDefault="00E135A7" w:rsidP="00910D5B">
      <w:pPr>
        <w:pStyle w:val="ListParagraph"/>
        <w:numPr>
          <w:ilvl w:val="0"/>
          <w:numId w:val="8"/>
        </w:numPr>
        <w:spacing w:after="0" w:line="240" w:lineRule="auto"/>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Direcţiei Economice</w:t>
      </w:r>
      <w:r w:rsidR="00910D5B">
        <w:rPr>
          <w:rFonts w:ascii="HSPaltin" w:eastAsia="Times New Roman" w:hAnsi="HSPaltin" w:cs="Times New Roman"/>
          <w:sz w:val="24"/>
          <w:szCs w:val="24"/>
          <w:lang w:val="ro-RO"/>
        </w:rPr>
        <w:t>;</w:t>
      </w:r>
    </w:p>
    <w:p w14:paraId="6E37E83B" w14:textId="16F02001" w:rsidR="00910D5B" w:rsidRDefault="00E135A7" w:rsidP="00910D5B">
      <w:pPr>
        <w:pStyle w:val="ListParagraph"/>
        <w:numPr>
          <w:ilvl w:val="0"/>
          <w:numId w:val="8"/>
        </w:numPr>
        <w:spacing w:after="0" w:line="240" w:lineRule="auto"/>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48B02101" w14:textId="27EF006D" w:rsidR="00910D5B" w:rsidRDefault="00E135A7" w:rsidP="00910D5B">
      <w:pPr>
        <w:pStyle w:val="ListParagraph"/>
        <w:numPr>
          <w:ilvl w:val="0"/>
          <w:numId w:val="8"/>
        </w:numPr>
        <w:spacing w:after="0" w:line="240" w:lineRule="auto"/>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S.C. Locativ S</w:t>
      </w:r>
      <w:r w:rsidR="00910D5B">
        <w:rPr>
          <w:rFonts w:ascii="HSPaltin" w:eastAsia="Times New Roman" w:hAnsi="HSPaltin" w:cs="Times New Roman"/>
          <w:sz w:val="24"/>
          <w:szCs w:val="24"/>
          <w:lang w:val="ro-RO"/>
        </w:rPr>
        <w:t>.</w:t>
      </w:r>
      <w:r w:rsidRPr="00910D5B">
        <w:rPr>
          <w:rFonts w:ascii="HSPaltin" w:eastAsia="Times New Roman" w:hAnsi="HSPaltin" w:cs="Times New Roman"/>
          <w:sz w:val="24"/>
          <w:szCs w:val="24"/>
          <w:lang w:val="ro-RO"/>
        </w:rPr>
        <w:t>A.</w:t>
      </w:r>
      <w:r w:rsidR="00910D5B">
        <w:rPr>
          <w:rFonts w:ascii="HSPaltin" w:eastAsia="Times New Roman" w:hAnsi="HSPaltin" w:cs="Times New Roman"/>
          <w:sz w:val="24"/>
          <w:szCs w:val="24"/>
          <w:lang w:val="ro-RO"/>
        </w:rPr>
        <w:t>;</w:t>
      </w:r>
    </w:p>
    <w:p w14:paraId="085D39CF" w14:textId="15088801" w:rsidR="00C32B85" w:rsidRPr="00910D5B" w:rsidRDefault="00E135A7" w:rsidP="00910D5B">
      <w:pPr>
        <w:pStyle w:val="ListParagraph"/>
        <w:numPr>
          <w:ilvl w:val="0"/>
          <w:numId w:val="8"/>
        </w:numPr>
        <w:spacing w:after="0" w:line="240" w:lineRule="auto"/>
        <w:jc w:val="both"/>
        <w:rPr>
          <w:rFonts w:ascii="HSPaltin" w:eastAsia="Times New Roman" w:hAnsi="HSPaltin" w:cs="Times New Roman"/>
          <w:sz w:val="24"/>
          <w:szCs w:val="24"/>
          <w:lang w:val="ro-RO"/>
        </w:rPr>
      </w:pPr>
      <w:r w:rsidRPr="00910D5B">
        <w:rPr>
          <w:rFonts w:ascii="Times New Roman" w:hAnsi="Times New Roman" w:cs="Times New Roman"/>
          <w:sz w:val="24"/>
          <w:szCs w:val="24"/>
          <w:lang w:val="ro-RO"/>
        </w:rPr>
        <w:t>Spitalului Clinic Județean de Urgență Târgu Mureș.</w:t>
      </w:r>
    </w:p>
    <w:p w14:paraId="03564657" w14:textId="77777777" w:rsidR="00910D5B" w:rsidRPr="00910D5B" w:rsidRDefault="00910D5B" w:rsidP="00910D5B">
      <w:pPr>
        <w:pStyle w:val="ListParagraph"/>
        <w:spacing w:after="0" w:line="240" w:lineRule="auto"/>
        <w:jc w:val="both"/>
        <w:rPr>
          <w:rFonts w:ascii="HSPaltin" w:eastAsia="Times New Roman" w:hAnsi="HSPaltin" w:cs="Times New Roman"/>
          <w:sz w:val="24"/>
          <w:szCs w:val="24"/>
          <w:lang w:val="ro-RO"/>
        </w:rPr>
      </w:pPr>
    </w:p>
    <w:p w14:paraId="28F5DD98" w14:textId="77777777" w:rsidR="00FB6858" w:rsidRPr="0028634A" w:rsidRDefault="00FB6858" w:rsidP="000E7F2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0E7F2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3B367A7F" w14:textId="4E29F0FC" w:rsidR="00FB6858" w:rsidRDefault="00F51067" w:rsidP="000E7F2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BÂTA ANCA VOICHIȚA</w:t>
      </w:r>
    </w:p>
    <w:p w14:paraId="3A0EE178" w14:textId="67EC7DFA"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76A9C14D" w14:textId="69698CDF"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114E486B" w14:textId="033CD896"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04DB04F" w14:textId="4F719AEC"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4512082" w14:textId="4758EDB9"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9A4AB86" w14:textId="7D54FAEF"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02B9910" w14:textId="639BC690"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A1D74A7" w14:textId="07110B8E"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3F4F4BE" w14:textId="575DF2AA"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A335533" w14:textId="2E585F85"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F552A91" w14:textId="514EA776"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17B28D7" w14:textId="7CDAAB2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BE5CCD7" w14:textId="69F038B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FBD5C0A" w14:textId="5E80BA02"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B6CB86B" w14:textId="64EBA49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F16AFF1" w14:textId="64687E06"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17B7A557" w14:textId="7B4EC96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18925E19" w14:textId="4230B687"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1D743E4" w14:textId="1A545C6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16A3F80" w14:textId="5412E80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745CBFF7" w14:textId="253D5BFF"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3DFF0374" w14:textId="7B344D5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2088A28F" w14:textId="34D0FD39"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08F532A" w14:textId="25765BD5"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8ADD198" w14:textId="4F4E9E8B"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16250AAC" w14:textId="26172999"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1A3A680" w14:textId="5E37671F"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E7BFC50" w14:textId="458B39B1"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93110B9" w14:textId="3A5B3F62"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99B5297" w14:textId="36BC4957"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70566A51" w14:textId="3E398BDA"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0B70FB9" w14:textId="49E30AC4"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2620E3E3" w14:textId="56D33768"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001769D" w14:textId="533012BE"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764BD538" w14:textId="563FB702"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55CB6B2" w14:textId="5349F94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57EDE9E5" w14:textId="5D32D7BF" w:rsidR="009D02E7" w:rsidRDefault="009D02E7" w:rsidP="000E7F2D">
      <w:pPr>
        <w:spacing w:after="0" w:line="240" w:lineRule="auto"/>
        <w:ind w:left="170"/>
        <w:jc w:val="center"/>
        <w:rPr>
          <w:rFonts w:ascii="Times New Roman" w:eastAsia="Times New Roman" w:hAnsi="Times New Roman"/>
          <w:b/>
          <w:sz w:val="24"/>
          <w:szCs w:val="24"/>
          <w:lang w:val="ro-RO" w:eastAsia="ro-RO"/>
        </w:rPr>
      </w:pPr>
    </w:p>
    <w:p w14:paraId="028BA743" w14:textId="429C65E5" w:rsidR="009D02E7" w:rsidRDefault="009D02E7" w:rsidP="000E7F2D">
      <w:pPr>
        <w:spacing w:after="0" w:line="240" w:lineRule="auto"/>
        <w:ind w:left="170"/>
        <w:jc w:val="center"/>
        <w:rPr>
          <w:rFonts w:ascii="Times New Roman" w:eastAsia="Times New Roman" w:hAnsi="Times New Roman"/>
          <w:b/>
          <w:sz w:val="24"/>
          <w:szCs w:val="24"/>
          <w:lang w:val="ro-RO" w:eastAsia="ro-RO"/>
        </w:rPr>
      </w:pPr>
    </w:p>
    <w:p w14:paraId="0833D013" w14:textId="77777777" w:rsidR="009D02E7" w:rsidRDefault="009D02E7" w:rsidP="000E7F2D">
      <w:pPr>
        <w:spacing w:after="0" w:line="240" w:lineRule="auto"/>
        <w:ind w:left="170"/>
        <w:jc w:val="center"/>
        <w:rPr>
          <w:rFonts w:ascii="Times New Roman" w:eastAsia="Times New Roman" w:hAnsi="Times New Roman"/>
          <w:b/>
          <w:sz w:val="24"/>
          <w:szCs w:val="24"/>
          <w:lang w:val="ro-RO" w:eastAsia="ro-RO"/>
        </w:rPr>
      </w:pPr>
    </w:p>
    <w:p w14:paraId="289719E4" w14:textId="47C9049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05C2CB23" w14:textId="1CF7B7D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66554AF6" w14:textId="7129A99D"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20A91DEA" w14:textId="77777777" w:rsidR="00910D5B" w:rsidRDefault="00910D5B" w:rsidP="000E7F2D">
      <w:pPr>
        <w:spacing w:after="0" w:line="240" w:lineRule="auto"/>
        <w:ind w:left="170"/>
        <w:jc w:val="center"/>
        <w:rPr>
          <w:rFonts w:ascii="Times New Roman" w:eastAsia="Times New Roman" w:hAnsi="Times New Roman"/>
          <w:b/>
          <w:sz w:val="24"/>
          <w:szCs w:val="24"/>
          <w:lang w:val="ro-RO" w:eastAsia="ro-RO"/>
        </w:rPr>
      </w:pPr>
    </w:p>
    <w:p w14:paraId="4C440CAD" w14:textId="77777777" w:rsidR="001773BE" w:rsidRPr="0028634A" w:rsidRDefault="001773BE" w:rsidP="000E7F2D">
      <w:pPr>
        <w:spacing w:after="0" w:line="240" w:lineRule="auto"/>
        <w:ind w:left="170"/>
        <w:rPr>
          <w:rFonts w:ascii="Times New Roman" w:eastAsia="Times New Roman" w:hAnsi="Times New Roman"/>
          <w:b/>
          <w:sz w:val="24"/>
          <w:szCs w:val="24"/>
          <w:lang w:val="ro-RO" w:eastAsia="ro-RO"/>
        </w:rPr>
      </w:pPr>
    </w:p>
    <w:p w14:paraId="120FFBEC" w14:textId="12569DA3" w:rsidR="00FB6858" w:rsidRPr="00F51067" w:rsidRDefault="00FB6858" w:rsidP="000E7F2D">
      <w:pPr>
        <w:spacing w:after="0" w:line="240" w:lineRule="auto"/>
        <w:ind w:left="170" w:firstLine="72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9D02E7">
      <w:pgSz w:w="11907" w:h="16839" w:code="9"/>
      <w:pgMar w:top="993" w:right="1728" w:bottom="432"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698403">
    <w:abstractNumId w:val="1"/>
  </w:num>
  <w:num w:numId="2" w16cid:durableId="17706858">
    <w:abstractNumId w:val="2"/>
  </w:num>
  <w:num w:numId="3" w16cid:durableId="94443296">
    <w:abstractNumId w:val="5"/>
  </w:num>
  <w:num w:numId="4" w16cid:durableId="234321081">
    <w:abstractNumId w:val="4"/>
  </w:num>
  <w:num w:numId="5" w16cid:durableId="16895250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6"/>
  </w:num>
  <w:num w:numId="7" w16cid:durableId="28385011">
    <w:abstractNumId w:val="0"/>
  </w:num>
  <w:num w:numId="8" w16cid:durableId="281039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EE9"/>
    <w:rsid w:val="000028FC"/>
    <w:rsid w:val="000063FF"/>
    <w:rsid w:val="00046204"/>
    <w:rsid w:val="000545CA"/>
    <w:rsid w:val="00073A07"/>
    <w:rsid w:val="000B2E3A"/>
    <w:rsid w:val="000E7F2D"/>
    <w:rsid w:val="000F48FD"/>
    <w:rsid w:val="00117281"/>
    <w:rsid w:val="00121976"/>
    <w:rsid w:val="00147BE5"/>
    <w:rsid w:val="00163D99"/>
    <w:rsid w:val="00164DB6"/>
    <w:rsid w:val="0016631F"/>
    <w:rsid w:val="001773BE"/>
    <w:rsid w:val="0018042A"/>
    <w:rsid w:val="0018391A"/>
    <w:rsid w:val="001C609E"/>
    <w:rsid w:val="001F3A38"/>
    <w:rsid w:val="002212AC"/>
    <w:rsid w:val="002677AC"/>
    <w:rsid w:val="002A7EE9"/>
    <w:rsid w:val="002D33B5"/>
    <w:rsid w:val="002E00F4"/>
    <w:rsid w:val="002F509B"/>
    <w:rsid w:val="0030078E"/>
    <w:rsid w:val="00307547"/>
    <w:rsid w:val="00311B87"/>
    <w:rsid w:val="0034448F"/>
    <w:rsid w:val="00361B62"/>
    <w:rsid w:val="00364DB4"/>
    <w:rsid w:val="0036712D"/>
    <w:rsid w:val="00385AB7"/>
    <w:rsid w:val="003B5837"/>
    <w:rsid w:val="003C329D"/>
    <w:rsid w:val="003C5321"/>
    <w:rsid w:val="003C7BE6"/>
    <w:rsid w:val="003E0513"/>
    <w:rsid w:val="003E531F"/>
    <w:rsid w:val="003E6AEE"/>
    <w:rsid w:val="003F1C57"/>
    <w:rsid w:val="003F4DA1"/>
    <w:rsid w:val="0041794D"/>
    <w:rsid w:val="004407DC"/>
    <w:rsid w:val="00482321"/>
    <w:rsid w:val="004A6CC4"/>
    <w:rsid w:val="004D3D33"/>
    <w:rsid w:val="004D621C"/>
    <w:rsid w:val="004E5FBB"/>
    <w:rsid w:val="004F14FF"/>
    <w:rsid w:val="005347C7"/>
    <w:rsid w:val="00540E3C"/>
    <w:rsid w:val="00541668"/>
    <w:rsid w:val="00593A53"/>
    <w:rsid w:val="005C2041"/>
    <w:rsid w:val="005C295F"/>
    <w:rsid w:val="005C6B4B"/>
    <w:rsid w:val="006137A7"/>
    <w:rsid w:val="00664474"/>
    <w:rsid w:val="00665D25"/>
    <w:rsid w:val="006760B7"/>
    <w:rsid w:val="006A5BBF"/>
    <w:rsid w:val="006B585F"/>
    <w:rsid w:val="006D21AB"/>
    <w:rsid w:val="007046B5"/>
    <w:rsid w:val="00714CAA"/>
    <w:rsid w:val="00721C05"/>
    <w:rsid w:val="00780695"/>
    <w:rsid w:val="007C1449"/>
    <w:rsid w:val="007F23D2"/>
    <w:rsid w:val="007F3541"/>
    <w:rsid w:val="007F39A1"/>
    <w:rsid w:val="007F7231"/>
    <w:rsid w:val="008116D8"/>
    <w:rsid w:val="00812C57"/>
    <w:rsid w:val="008351E1"/>
    <w:rsid w:val="00852A78"/>
    <w:rsid w:val="00877C6D"/>
    <w:rsid w:val="00881A83"/>
    <w:rsid w:val="008B0A59"/>
    <w:rsid w:val="008C6683"/>
    <w:rsid w:val="008E4060"/>
    <w:rsid w:val="009059DB"/>
    <w:rsid w:val="00910D5B"/>
    <w:rsid w:val="009810A3"/>
    <w:rsid w:val="00984F0C"/>
    <w:rsid w:val="009D02E7"/>
    <w:rsid w:val="009E0A89"/>
    <w:rsid w:val="009F0DD1"/>
    <w:rsid w:val="009F1FDC"/>
    <w:rsid w:val="00A074F5"/>
    <w:rsid w:val="00A25064"/>
    <w:rsid w:val="00A75266"/>
    <w:rsid w:val="00AB1FB0"/>
    <w:rsid w:val="00B04107"/>
    <w:rsid w:val="00B1388B"/>
    <w:rsid w:val="00B15062"/>
    <w:rsid w:val="00B36BCA"/>
    <w:rsid w:val="00B91465"/>
    <w:rsid w:val="00BB613E"/>
    <w:rsid w:val="00BD3C0A"/>
    <w:rsid w:val="00BD6E78"/>
    <w:rsid w:val="00C06152"/>
    <w:rsid w:val="00C22A85"/>
    <w:rsid w:val="00C32B85"/>
    <w:rsid w:val="00C4304E"/>
    <w:rsid w:val="00C627B5"/>
    <w:rsid w:val="00CC6522"/>
    <w:rsid w:val="00CD29D6"/>
    <w:rsid w:val="00CE75FF"/>
    <w:rsid w:val="00CF0F59"/>
    <w:rsid w:val="00CF63FB"/>
    <w:rsid w:val="00D069DF"/>
    <w:rsid w:val="00D0705B"/>
    <w:rsid w:val="00D306C9"/>
    <w:rsid w:val="00D656B1"/>
    <w:rsid w:val="00D7635C"/>
    <w:rsid w:val="00D8070D"/>
    <w:rsid w:val="00D94E6C"/>
    <w:rsid w:val="00DB18F2"/>
    <w:rsid w:val="00DB7BF5"/>
    <w:rsid w:val="00E10FBF"/>
    <w:rsid w:val="00E135A7"/>
    <w:rsid w:val="00E5020A"/>
    <w:rsid w:val="00E60C84"/>
    <w:rsid w:val="00EA7971"/>
    <w:rsid w:val="00EB2A17"/>
    <w:rsid w:val="00ED37AB"/>
    <w:rsid w:val="00F128B3"/>
    <w:rsid w:val="00F3025D"/>
    <w:rsid w:val="00F430D2"/>
    <w:rsid w:val="00F51067"/>
    <w:rsid w:val="00F54804"/>
    <w:rsid w:val="00F73F2B"/>
    <w:rsid w:val="00F877B6"/>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BC237911-89C1-41C6-9C54-6A1328E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Tudor Fagarasan</cp:lastModifiedBy>
  <cp:revision>9</cp:revision>
  <cp:lastPrinted>2022-06-07T11:02:00Z</cp:lastPrinted>
  <dcterms:created xsi:type="dcterms:W3CDTF">2022-06-07T05:43:00Z</dcterms:created>
  <dcterms:modified xsi:type="dcterms:W3CDTF">2022-06-07T11:02:00Z</dcterms:modified>
</cp:coreProperties>
</file>