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9AAA" w14:textId="77777777" w:rsidR="00D72F49" w:rsidRPr="00D72F49" w:rsidRDefault="00D72F49" w:rsidP="00D72F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72F4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FFE654" wp14:editId="7233E301">
            <wp:simplePos x="0" y="0"/>
            <wp:positionH relativeFrom="page">
              <wp:posOffset>945515</wp:posOffset>
            </wp:positionH>
            <wp:positionV relativeFrom="paragraph">
              <wp:posOffset>-10160</wp:posOffset>
            </wp:positionV>
            <wp:extent cx="709930" cy="1025525"/>
            <wp:effectExtent l="19050" t="0" r="0" b="0"/>
            <wp:wrapSquare wrapText="bothSides"/>
            <wp:docPr id="1" name="Picture 2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2F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246D49CB" w14:textId="77777777" w:rsidR="00D72F49" w:rsidRPr="00D72F49" w:rsidRDefault="00D72F49" w:rsidP="00D72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72F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MUREŞ</w:t>
      </w:r>
    </w:p>
    <w:p w14:paraId="0FB4C904" w14:textId="77777777" w:rsidR="00D72F49" w:rsidRPr="00D72F49" w:rsidRDefault="00D72F49" w:rsidP="00D72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D72F4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MUNICIPIUL TÂRGU MUREŞ</w:t>
      </w:r>
    </w:p>
    <w:p w14:paraId="259050E2" w14:textId="77777777" w:rsidR="00D72F49" w:rsidRPr="00D72F49" w:rsidRDefault="00D72F49" w:rsidP="00D72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D72F4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Direcţia Proiecte cu Finanţare Internaţională, Resurse Umane, Relaţii cu Publicul şi Logistică</w:t>
      </w:r>
    </w:p>
    <w:p w14:paraId="2C7BAAF2" w14:textId="77777777" w:rsidR="00D72F49" w:rsidRPr="00D72F49" w:rsidRDefault="00D72F49" w:rsidP="00D72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72F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Serviciul Proiecte </w:t>
      </w:r>
      <w:bookmarkStart w:id="0" w:name="_Hlk93065272"/>
      <w:r w:rsidRPr="00D72F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cu Finanţare Internaţională</w:t>
      </w:r>
      <w:bookmarkEnd w:id="0"/>
    </w:p>
    <w:p w14:paraId="1F59CC46" w14:textId="77777777" w:rsidR="00D72F49" w:rsidRPr="00D72F49" w:rsidRDefault="00D72F49" w:rsidP="00D72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72F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▬▬▬▬▬▬▬▬▬▬▬▬▬▬▬▬▬▬▬▬▬▬▬▬▬▬▬▬▬▬▬▬▬▬</w:t>
      </w:r>
    </w:p>
    <w:p w14:paraId="52FE6269" w14:textId="0EC36DDF" w:rsidR="00D72F49" w:rsidRPr="00D72F49" w:rsidRDefault="00D72F49" w:rsidP="00D72F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</w:pPr>
      <w:bookmarkStart w:id="1" w:name="_Hlk535393125"/>
      <w:r w:rsidRPr="00D72F49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>Nr.</w:t>
      </w:r>
      <w:r w:rsidR="00ED1D4F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 xml:space="preserve"> 49.023</w:t>
      </w:r>
      <w:r w:rsidRPr="00D72F49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>/</w:t>
      </w:r>
      <w:r w:rsidR="00ED1D4F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>28.06.2022</w:t>
      </w:r>
    </w:p>
    <w:bookmarkEnd w:id="1"/>
    <w:p w14:paraId="484EEDA6" w14:textId="77777777" w:rsidR="00D72F49" w:rsidRPr="00D72F49" w:rsidRDefault="00D72F49" w:rsidP="00D7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3F92952" w14:textId="190D243C" w:rsidR="00B23CD6" w:rsidRDefault="00D72F49" w:rsidP="00485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F49">
        <w:rPr>
          <w:rFonts w:ascii="Times New Roman" w:hAnsi="Times New Roman" w:cs="Times New Roman"/>
          <w:sz w:val="24"/>
          <w:szCs w:val="24"/>
        </w:rPr>
        <w:t>REFERAT DE RETRAGERE</w:t>
      </w:r>
      <w:r w:rsidR="007F11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3E126" w14:textId="43F50B27" w:rsidR="007F110E" w:rsidRDefault="00C26923" w:rsidP="00485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110E">
        <w:rPr>
          <w:rFonts w:ascii="Times New Roman" w:hAnsi="Times New Roman" w:cs="Times New Roman"/>
          <w:sz w:val="24"/>
          <w:szCs w:val="24"/>
        </w:rPr>
        <w:t xml:space="preserve"> proiectului de hotăr</w:t>
      </w:r>
      <w:r>
        <w:rPr>
          <w:rFonts w:ascii="Times New Roman" w:hAnsi="Times New Roman" w:cs="Times New Roman"/>
          <w:sz w:val="24"/>
          <w:szCs w:val="24"/>
        </w:rPr>
        <w:t>â</w:t>
      </w:r>
      <w:r w:rsidR="007F110E">
        <w:rPr>
          <w:rFonts w:ascii="Times New Roman" w:hAnsi="Times New Roman" w:cs="Times New Roman"/>
          <w:sz w:val="24"/>
          <w:szCs w:val="24"/>
        </w:rPr>
        <w:t>re</w:t>
      </w:r>
    </w:p>
    <w:p w14:paraId="576D3A08" w14:textId="1458281D" w:rsidR="00D72F49" w:rsidRDefault="00D72F49" w:rsidP="00D72F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E5C74" w14:textId="0F023A9A" w:rsidR="00A97E35" w:rsidRDefault="00D72F49" w:rsidP="00707A2B">
      <w:pPr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Subsemnatul Soos Zoltan, în calitate de initiator al </w:t>
      </w:r>
      <w:r w:rsidRPr="007473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proiectului de hotărâre</w:t>
      </w:r>
      <w:r w:rsidR="007473EE" w:rsidRPr="007473EE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 xml:space="preserve"> privind</w:t>
      </w:r>
      <w:r w:rsidR="007473EE" w:rsidRPr="007473E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7473EE" w:rsidRPr="007473EE">
        <w:rPr>
          <w:rFonts w:ascii="Times New Roman" w:hAnsi="Times New Roman" w:cs="Times New Roman"/>
          <w:b/>
          <w:i/>
          <w:sz w:val="24"/>
          <w:szCs w:val="24"/>
          <w:lang w:val="en-ID"/>
        </w:rPr>
        <w:t>aprobarea proiectului și a cheltuielilor aferente proiectului</w:t>
      </w:r>
      <w:r w:rsidR="007473EE" w:rsidRPr="007473EE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: </w:t>
      </w:r>
      <w:r w:rsidR="007473EE" w:rsidRPr="007473EE">
        <w:rPr>
          <w:rFonts w:ascii="Times New Roman" w:hAnsi="Times New Roman" w:cs="Times New Roman"/>
          <w:b/>
          <w:sz w:val="24"/>
          <w:szCs w:val="24"/>
          <w:lang w:val="en-ID"/>
        </w:rPr>
        <w:t>Execuție lucrări aferente proiectului ”Lucrări de creștere a eficienței energetice la clădiri rezidențiale  din municipiul Târgu Mureş – LOT I</w:t>
      </w:r>
      <w:r w:rsidR="007473EE" w:rsidRPr="007473EE">
        <w:rPr>
          <w:rFonts w:ascii="Times New Roman" w:hAnsi="Times New Roman" w:cs="Times New Roman"/>
          <w:bCs/>
          <w:i/>
          <w:sz w:val="24"/>
          <w:szCs w:val="24"/>
          <w:lang w:val="en-ID"/>
        </w:rPr>
        <w:t>”</w:t>
      </w:r>
      <w:r>
        <w:rPr>
          <w:rFonts w:ascii="Times New Roman" w:hAnsi="Times New Roman"/>
        </w:rPr>
        <w:t xml:space="preserve">, </w:t>
      </w:r>
      <w:r w:rsidRPr="00190FD1">
        <w:rPr>
          <w:rFonts w:ascii="Times New Roman" w:hAnsi="Times New Roman"/>
        </w:rPr>
        <w:t>prin Direcţia</w:t>
      </w:r>
      <w:r>
        <w:rPr>
          <w:rFonts w:ascii="Times New Roman" w:hAnsi="Times New Roman"/>
        </w:rPr>
        <w:t xml:space="preserve"> Proiecte cu Finanțare Internațională, Resurse Umane, Relații cu Publicul și Logistică</w:t>
      </w:r>
      <w:r w:rsidRPr="00190F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90FD1">
        <w:rPr>
          <w:rFonts w:ascii="Times New Roman" w:hAnsi="Times New Roman"/>
        </w:rPr>
        <w:t xml:space="preserve"> Serviciul</w:t>
      </w:r>
      <w:r>
        <w:rPr>
          <w:rFonts w:ascii="Times New Roman" w:hAnsi="Times New Roman"/>
        </w:rPr>
        <w:t xml:space="preserve"> Proiecte cu Finanțare Internațională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, solicit retragerea </w:t>
      </w:r>
      <w:bookmarkStart w:id="2" w:name="_Hlk107324166"/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>proiectului de hotărâre,</w:t>
      </w:r>
      <w:bookmarkEnd w:id="2"/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respectiv punctul 39 de pe ordinea de zi a șed</w:t>
      </w:r>
      <w:r w:rsidR="00707A2B">
        <w:rPr>
          <w:rFonts w:ascii="Times New Roman" w:hAnsi="Times New Roman" w:cs="Times New Roman"/>
          <w:bCs/>
          <w:i/>
          <w:sz w:val="24"/>
          <w:szCs w:val="24"/>
          <w:lang w:val="en-ID"/>
        </w:rPr>
        <w:t>i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nței ordinare a Consiliului local municipal Târgu </w:t>
      </w:r>
      <w:r w:rsidR="00A55134">
        <w:rPr>
          <w:rFonts w:ascii="Times New Roman" w:hAnsi="Times New Roman" w:cs="Times New Roman"/>
          <w:bCs/>
          <w:i/>
          <w:sz w:val="24"/>
          <w:szCs w:val="24"/>
          <w:lang w:val="en-ID"/>
        </w:rPr>
        <w:t>M</w:t>
      </w:r>
      <w:r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ureș din data de </w:t>
      </w:r>
      <w:r w:rsidR="00707A2B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30 iunie 2022 și introducerea </w:t>
      </w:r>
      <w:r w:rsidR="00707A2B" w:rsidRPr="00707A2B">
        <w:rPr>
          <w:rFonts w:ascii="Times New Roman" w:hAnsi="Times New Roman" w:cs="Times New Roman"/>
          <w:bCs/>
          <w:i/>
          <w:sz w:val="24"/>
          <w:szCs w:val="24"/>
          <w:lang w:val="en-ID"/>
        </w:rPr>
        <w:t>proiectului de</w:t>
      </w:r>
      <w:r w:rsidR="00ED1D4F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hotărâre </w:t>
      </w:r>
      <w:r w:rsidR="00707A2B" w:rsidRPr="00707A2B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 </w:t>
      </w:r>
      <w:bookmarkStart w:id="3" w:name="_Hlk107323063"/>
      <w:r w:rsidR="00707A2B" w:rsidRPr="00707A2B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privind modificarea și completarea </w:t>
      </w:r>
      <w:r w:rsidR="00707A2B" w:rsidRPr="00707A2B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Hotărârii Consiliului Local nr. 323/6.11.2018  privind aprobarea cererii de finanțare și a cheltuielilor aferente pentru proiectul </w:t>
      </w:r>
      <w:r w:rsidR="00707A2B" w:rsidRPr="00707A2B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”Lucrări de creștere a eficienței energetice la clădiri rezidențiale  din municipiul Târgu Mureş – LOT I”</w:t>
      </w:r>
      <w:r w:rsidR="00707A2B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. </w:t>
      </w:r>
    </w:p>
    <w:p w14:paraId="29B3F23F" w14:textId="699A3718" w:rsidR="00707A2B" w:rsidRPr="00A97E35" w:rsidRDefault="00707A2B" w:rsidP="00707A2B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r w:rsidRPr="00A97E35">
        <w:rPr>
          <w:rFonts w:ascii="Times New Roman" w:hAnsi="Times New Roman" w:cs="Times New Roman"/>
          <w:iCs/>
          <w:sz w:val="24"/>
          <w:szCs w:val="24"/>
          <w:lang w:val="en-ID"/>
        </w:rPr>
        <w:t>Facem precizarea faptului că în cea de-a doua variant</w:t>
      </w:r>
      <w:r w:rsidR="007473EE" w:rsidRPr="00A97E35">
        <w:rPr>
          <w:rFonts w:ascii="Times New Roman" w:hAnsi="Times New Roman" w:cs="Times New Roman"/>
          <w:iCs/>
          <w:sz w:val="24"/>
          <w:szCs w:val="24"/>
          <w:lang w:val="en-ID"/>
        </w:rPr>
        <w:t>ă</w:t>
      </w:r>
      <w:r w:rsidRPr="00A97E35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a proiectului de hotâr</w:t>
      </w:r>
      <w:r w:rsidR="007473EE" w:rsidRPr="00A97E35">
        <w:rPr>
          <w:rFonts w:ascii="Times New Roman" w:hAnsi="Times New Roman" w:cs="Times New Roman"/>
          <w:iCs/>
          <w:sz w:val="24"/>
          <w:szCs w:val="24"/>
          <w:lang w:val="en-ID"/>
        </w:rPr>
        <w:t>â</w:t>
      </w:r>
      <w:r w:rsidRPr="00A97E35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re sumele privind cererea de finanțare </w:t>
      </w:r>
      <w:r w:rsidR="00EA2F3F" w:rsidRPr="00A97E35">
        <w:rPr>
          <w:rFonts w:ascii="Times New Roman" w:hAnsi="Times New Roman" w:cs="Times New Roman"/>
          <w:iCs/>
          <w:sz w:val="24"/>
          <w:szCs w:val="24"/>
          <w:lang w:val="en-ID"/>
        </w:rPr>
        <w:t>și a cheltuielilor aferente</w:t>
      </w:r>
      <w:r w:rsidRPr="00A97E35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râmân neschimbate</w:t>
      </w:r>
      <w:r w:rsidR="00ED1D4F" w:rsidRPr="00A97E35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față de prima </w:t>
      </w:r>
      <w:r w:rsidR="00D25F03" w:rsidRPr="00A97E35">
        <w:rPr>
          <w:rFonts w:ascii="Times New Roman" w:hAnsi="Times New Roman" w:cs="Times New Roman"/>
          <w:iCs/>
          <w:sz w:val="24"/>
          <w:szCs w:val="24"/>
          <w:lang w:val="en-ID"/>
        </w:rPr>
        <w:t>v</w:t>
      </w:r>
      <w:r w:rsidR="009828B9" w:rsidRPr="00A97E35">
        <w:rPr>
          <w:rFonts w:ascii="Times New Roman" w:hAnsi="Times New Roman" w:cs="Times New Roman"/>
          <w:iCs/>
          <w:sz w:val="24"/>
          <w:szCs w:val="24"/>
          <w:lang w:val="en-ID"/>
        </w:rPr>
        <w:t>ariant</w:t>
      </w:r>
      <w:r w:rsidR="00D25F03" w:rsidRPr="00A97E35">
        <w:rPr>
          <w:rFonts w:ascii="Times New Roman" w:hAnsi="Times New Roman" w:cs="Times New Roman"/>
          <w:iCs/>
          <w:sz w:val="24"/>
          <w:szCs w:val="24"/>
          <w:lang w:val="en-ID"/>
        </w:rPr>
        <w:t>ă</w:t>
      </w:r>
      <w:r w:rsidR="00ED1D4F" w:rsidRPr="00A97E35">
        <w:rPr>
          <w:rFonts w:ascii="Times New Roman" w:hAnsi="Times New Roman" w:cs="Times New Roman"/>
          <w:iCs/>
          <w:sz w:val="24"/>
          <w:szCs w:val="24"/>
          <w:lang w:val="en-ID"/>
        </w:rPr>
        <w:t>.</w:t>
      </w:r>
      <w:r w:rsidR="00A97E35" w:rsidRPr="00A97E35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De asemenea, motivăm introducerea pe ordinea de zi a ședinței a variantei </w:t>
      </w:r>
      <w:r w:rsidR="00A97E35">
        <w:rPr>
          <w:rFonts w:ascii="Times New Roman" w:hAnsi="Times New Roman" w:cs="Times New Roman"/>
          <w:iCs/>
          <w:sz w:val="24"/>
          <w:szCs w:val="24"/>
          <w:lang w:val="en-ID"/>
        </w:rPr>
        <w:t>a doua</w:t>
      </w:r>
      <w:r w:rsidR="00A97E35" w:rsidRPr="00A97E35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a proiectului de hotărâre </w:t>
      </w:r>
      <w:r w:rsidR="00A97E35">
        <w:rPr>
          <w:rFonts w:ascii="Times New Roman" w:hAnsi="Times New Roman" w:cs="Times New Roman"/>
          <w:iCs/>
          <w:sz w:val="24"/>
          <w:szCs w:val="24"/>
          <w:lang w:val="en-ID"/>
        </w:rPr>
        <w:t>î</w:t>
      </w:r>
      <w:r w:rsidR="00A97E35" w:rsidRPr="00A97E35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ntrucât a fost inclus un articol suplimentar în baza căruia valoarea majorată de 3.307.802,91 lei poate fi suportată de la bugetul de stat în baza Ordonanței de Urgență nr. 64/09.05.2022 </w:t>
      </w:r>
      <w:r w:rsidR="00A97E35" w:rsidRPr="00A97E35">
        <w:rPr>
          <w:rFonts w:ascii="Times New Roman" w:hAnsi="Times New Roman" w:cs="Times New Roman"/>
          <w:iCs/>
          <w:sz w:val="24"/>
          <w:szCs w:val="24"/>
        </w:rPr>
        <w:t>privind ajustarea preţurilor şi a valorii devizelor generale în cadrul proiectelor finanţate din fonduri externe nerambursabile</w:t>
      </w:r>
      <w:r w:rsidR="00762EB9">
        <w:rPr>
          <w:rFonts w:ascii="Times New Roman" w:hAnsi="Times New Roman" w:cs="Times New Roman"/>
          <w:iCs/>
          <w:sz w:val="24"/>
          <w:szCs w:val="24"/>
        </w:rPr>
        <w:t xml:space="preserve"> și în baza instrucțiunilor care sunt în curs de elaborare la nivelul Autorității de management POR.</w:t>
      </w:r>
    </w:p>
    <w:p w14:paraId="728E9632" w14:textId="77777777" w:rsidR="00D31605" w:rsidRDefault="00D31605" w:rsidP="00707A2B">
      <w:pPr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</w:pPr>
    </w:p>
    <w:p w14:paraId="4E7382AE" w14:textId="77777777" w:rsidR="00D31605" w:rsidRPr="00485272" w:rsidRDefault="00D31605" w:rsidP="00D31605">
      <w:pPr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5272">
        <w:rPr>
          <w:rFonts w:ascii="Times New Roman" w:hAnsi="Times New Roman" w:cs="Times New Roman"/>
          <w:b/>
          <w:bCs/>
          <w:iCs/>
          <w:sz w:val="24"/>
          <w:szCs w:val="24"/>
        </w:rPr>
        <w:t>PRIMAR,</w:t>
      </w:r>
    </w:p>
    <w:p w14:paraId="506E9907" w14:textId="293B30DD" w:rsidR="00EA2F3F" w:rsidRPr="00485272" w:rsidRDefault="00D31605" w:rsidP="009828B9">
      <w:pPr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5272">
        <w:rPr>
          <w:rFonts w:ascii="Times New Roman" w:hAnsi="Times New Roman" w:cs="Times New Roman"/>
          <w:b/>
          <w:bCs/>
          <w:iCs/>
          <w:sz w:val="24"/>
          <w:szCs w:val="24"/>
        </w:rPr>
        <w:t>SOÓS ZOLTÁN</w:t>
      </w:r>
    </w:p>
    <w:p w14:paraId="2DEE035F" w14:textId="77777777" w:rsidR="007F110E" w:rsidRPr="00485272" w:rsidRDefault="007F110E" w:rsidP="002C75F9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</w:pPr>
    </w:p>
    <w:p w14:paraId="3F8E4C65" w14:textId="77777777" w:rsidR="00D31605" w:rsidRPr="0032054B" w:rsidRDefault="00D31605" w:rsidP="007F110E">
      <w:pPr>
        <w:spacing w:after="0"/>
        <w:ind w:firstLine="720"/>
        <w:jc w:val="both"/>
        <w:rPr>
          <w:rFonts w:ascii="Times New Roman" w:hAnsi="Times New Roman" w:cs="Times New Roman"/>
          <w:iCs/>
          <w:lang w:val="ro-RO"/>
        </w:rPr>
      </w:pPr>
      <w:r w:rsidRPr="0032054B">
        <w:rPr>
          <w:rFonts w:ascii="Times New Roman" w:hAnsi="Times New Roman" w:cs="Times New Roman"/>
          <w:iCs/>
          <w:lang w:val="ro-RO"/>
        </w:rPr>
        <w:t>DIRECTOR EXECUTIV DS,</w:t>
      </w:r>
    </w:p>
    <w:p w14:paraId="51158772" w14:textId="77777777" w:rsidR="00D31605" w:rsidRPr="0032054B" w:rsidRDefault="00D31605" w:rsidP="007F110E">
      <w:pPr>
        <w:spacing w:after="0"/>
        <w:ind w:firstLine="720"/>
        <w:jc w:val="both"/>
        <w:rPr>
          <w:rFonts w:ascii="Times New Roman" w:hAnsi="Times New Roman" w:cs="Times New Roman"/>
          <w:iCs/>
          <w:lang w:val="ro-RO"/>
        </w:rPr>
      </w:pPr>
      <w:r w:rsidRPr="0032054B">
        <w:rPr>
          <w:rFonts w:ascii="Times New Roman" w:hAnsi="Times New Roman" w:cs="Times New Roman"/>
          <w:iCs/>
          <w:lang w:val="ro-RO"/>
        </w:rPr>
        <w:t>DORIN BELEAN</w:t>
      </w:r>
    </w:p>
    <w:p w14:paraId="30276896" w14:textId="3C1E50ED" w:rsidR="00D31605" w:rsidRDefault="00D31605" w:rsidP="007F110E">
      <w:pPr>
        <w:spacing w:after="0"/>
        <w:ind w:firstLine="720"/>
        <w:jc w:val="both"/>
        <w:rPr>
          <w:rFonts w:ascii="Times New Roman" w:hAnsi="Times New Roman" w:cs="Times New Roman"/>
          <w:iCs/>
          <w:lang w:val="ro-RO"/>
        </w:rPr>
      </w:pPr>
    </w:p>
    <w:p w14:paraId="72137653" w14:textId="77777777" w:rsidR="0032054B" w:rsidRPr="0032054B" w:rsidRDefault="0032054B" w:rsidP="007F110E">
      <w:pPr>
        <w:spacing w:after="0"/>
        <w:ind w:firstLine="720"/>
        <w:jc w:val="both"/>
        <w:rPr>
          <w:rFonts w:ascii="Times New Roman" w:hAnsi="Times New Roman" w:cs="Times New Roman"/>
          <w:iCs/>
          <w:lang w:val="ro-RO"/>
        </w:rPr>
      </w:pPr>
    </w:p>
    <w:p w14:paraId="4A5E6D30" w14:textId="13E59538" w:rsidR="00762EB9" w:rsidRPr="00762EB9" w:rsidRDefault="00762EB9" w:rsidP="00762EB9">
      <w:pPr>
        <w:spacing w:after="0"/>
        <w:ind w:firstLine="720"/>
        <w:jc w:val="both"/>
        <w:rPr>
          <w:rFonts w:ascii="Times New Roman" w:hAnsi="Times New Roman" w:cs="Times New Roman"/>
          <w:iCs/>
          <w:lang w:val="ro-RO"/>
        </w:rPr>
      </w:pPr>
      <w:r w:rsidRPr="00762EB9">
        <w:rPr>
          <w:rFonts w:ascii="Times New Roman" w:hAnsi="Times New Roman" w:cs="Times New Roman"/>
          <w:iCs/>
          <w:lang w:val="ro-RO"/>
        </w:rPr>
        <w:t>DIRECTOR EXECUTIV</w:t>
      </w:r>
      <w:r w:rsidRPr="0032054B">
        <w:rPr>
          <w:rFonts w:ascii="Times New Roman" w:hAnsi="Times New Roman" w:cs="Times New Roman"/>
          <w:iCs/>
          <w:lang w:val="ro-RO"/>
        </w:rPr>
        <w:t xml:space="preserve"> ADJUNCT</w:t>
      </w:r>
      <w:r w:rsidRPr="00762EB9">
        <w:rPr>
          <w:rFonts w:ascii="Times New Roman" w:hAnsi="Times New Roman" w:cs="Times New Roman"/>
          <w:iCs/>
          <w:lang w:val="ro-RO"/>
        </w:rPr>
        <w:t xml:space="preserve"> D</w:t>
      </w:r>
      <w:r w:rsidR="002F73BD" w:rsidRPr="0032054B">
        <w:rPr>
          <w:rFonts w:ascii="Times New Roman" w:hAnsi="Times New Roman" w:cs="Times New Roman"/>
          <w:iCs/>
          <w:lang w:val="ro-RO"/>
        </w:rPr>
        <w:t>T</w:t>
      </w:r>
      <w:r w:rsidRPr="00762EB9">
        <w:rPr>
          <w:rFonts w:ascii="Times New Roman" w:hAnsi="Times New Roman" w:cs="Times New Roman"/>
          <w:iCs/>
          <w:lang w:val="ro-RO"/>
        </w:rPr>
        <w:t>,</w:t>
      </w:r>
    </w:p>
    <w:p w14:paraId="238FAB19" w14:textId="658BABCA" w:rsidR="00762EB9" w:rsidRPr="00762EB9" w:rsidRDefault="00762EB9" w:rsidP="00762EB9">
      <w:pPr>
        <w:spacing w:after="0"/>
        <w:ind w:firstLine="720"/>
        <w:jc w:val="both"/>
        <w:rPr>
          <w:rFonts w:ascii="Times New Roman" w:hAnsi="Times New Roman" w:cs="Times New Roman"/>
          <w:iCs/>
          <w:lang w:val="ro-RO"/>
        </w:rPr>
      </w:pPr>
      <w:r w:rsidRPr="00762EB9">
        <w:rPr>
          <w:rFonts w:ascii="Times New Roman" w:hAnsi="Times New Roman" w:cs="Times New Roman"/>
          <w:iCs/>
          <w:lang w:val="ro-RO"/>
        </w:rPr>
        <w:t xml:space="preserve">DORIN </w:t>
      </w:r>
      <w:r w:rsidRPr="0032054B">
        <w:rPr>
          <w:rFonts w:ascii="Times New Roman" w:hAnsi="Times New Roman" w:cs="Times New Roman"/>
          <w:iCs/>
          <w:lang w:val="ro-RO"/>
        </w:rPr>
        <w:t>POPISTAN</w:t>
      </w:r>
    </w:p>
    <w:p w14:paraId="72E40806" w14:textId="6FAF535F" w:rsidR="00D31605" w:rsidRDefault="00D31605" w:rsidP="007F110E">
      <w:pPr>
        <w:spacing w:after="0"/>
        <w:ind w:firstLine="720"/>
        <w:jc w:val="both"/>
        <w:rPr>
          <w:rFonts w:ascii="Times New Roman" w:hAnsi="Times New Roman" w:cs="Times New Roman"/>
          <w:iCs/>
          <w:lang w:val="ro-RO"/>
        </w:rPr>
      </w:pPr>
    </w:p>
    <w:p w14:paraId="341E6237" w14:textId="77777777" w:rsidR="0032054B" w:rsidRPr="0032054B" w:rsidRDefault="0032054B" w:rsidP="007F110E">
      <w:pPr>
        <w:spacing w:after="0"/>
        <w:ind w:firstLine="720"/>
        <w:jc w:val="both"/>
        <w:rPr>
          <w:rFonts w:ascii="Times New Roman" w:hAnsi="Times New Roman" w:cs="Times New Roman"/>
          <w:iCs/>
          <w:lang w:val="ro-RO"/>
        </w:rPr>
      </w:pPr>
    </w:p>
    <w:p w14:paraId="3114BD99" w14:textId="19B0D967" w:rsidR="00D31605" w:rsidRPr="0032054B" w:rsidRDefault="00D31605" w:rsidP="007F110E">
      <w:pPr>
        <w:spacing w:after="0"/>
        <w:ind w:firstLine="720"/>
        <w:jc w:val="both"/>
        <w:rPr>
          <w:rFonts w:ascii="Times New Roman" w:hAnsi="Times New Roman" w:cs="Times New Roman"/>
          <w:iCs/>
          <w:lang w:val="ro-RO"/>
        </w:rPr>
      </w:pPr>
      <w:r w:rsidRPr="0032054B">
        <w:rPr>
          <w:rFonts w:ascii="Times New Roman" w:hAnsi="Times New Roman" w:cs="Times New Roman"/>
          <w:iCs/>
          <w:lang w:val="ro-RO"/>
        </w:rPr>
        <w:t xml:space="preserve">DIRECTOR EXECUTIV DPFIRURPL ,                                     </w:t>
      </w:r>
    </w:p>
    <w:p w14:paraId="4F6112EB" w14:textId="77777777" w:rsidR="00D31605" w:rsidRPr="0032054B" w:rsidRDefault="00D31605" w:rsidP="007F110E">
      <w:pPr>
        <w:spacing w:after="0"/>
        <w:ind w:firstLine="720"/>
        <w:jc w:val="both"/>
        <w:rPr>
          <w:rFonts w:ascii="Times New Roman" w:hAnsi="Times New Roman" w:cs="Times New Roman"/>
          <w:iCs/>
          <w:lang w:val="ro-RO"/>
        </w:rPr>
      </w:pPr>
      <w:r w:rsidRPr="0032054B">
        <w:rPr>
          <w:rFonts w:ascii="Times New Roman" w:hAnsi="Times New Roman" w:cs="Times New Roman"/>
          <w:iCs/>
          <w:lang w:val="ro-RO"/>
        </w:rPr>
        <w:t xml:space="preserve">COSTAȘUC IRMA         </w:t>
      </w:r>
    </w:p>
    <w:p w14:paraId="0C5A8C9E" w14:textId="77777777" w:rsidR="0032054B" w:rsidRDefault="00D31605" w:rsidP="007F110E">
      <w:pPr>
        <w:spacing w:after="0"/>
        <w:ind w:firstLine="720"/>
        <w:jc w:val="both"/>
        <w:rPr>
          <w:rFonts w:ascii="Times New Roman" w:hAnsi="Times New Roman" w:cs="Times New Roman"/>
          <w:iCs/>
          <w:lang w:val="ro-RO"/>
        </w:rPr>
      </w:pPr>
      <w:r w:rsidRPr="0032054B">
        <w:rPr>
          <w:rFonts w:ascii="Times New Roman" w:hAnsi="Times New Roman" w:cs="Times New Roman"/>
          <w:iCs/>
          <w:lang w:val="ro-RO"/>
        </w:rPr>
        <w:t xml:space="preserve">                          </w:t>
      </w:r>
    </w:p>
    <w:p w14:paraId="03BA7452" w14:textId="0CAAB7D1" w:rsidR="00D31605" w:rsidRPr="0032054B" w:rsidRDefault="00D31605" w:rsidP="007F110E">
      <w:pPr>
        <w:spacing w:after="0"/>
        <w:ind w:firstLine="720"/>
        <w:jc w:val="both"/>
        <w:rPr>
          <w:rFonts w:ascii="Times New Roman" w:hAnsi="Times New Roman" w:cs="Times New Roman"/>
          <w:iCs/>
          <w:lang w:val="ro-RO"/>
        </w:rPr>
      </w:pPr>
      <w:r w:rsidRPr="0032054B">
        <w:rPr>
          <w:rFonts w:ascii="Times New Roman" w:hAnsi="Times New Roman" w:cs="Times New Roman"/>
          <w:iCs/>
          <w:lang w:val="ro-RO"/>
        </w:rPr>
        <w:t xml:space="preserve">                                  </w:t>
      </w:r>
    </w:p>
    <w:p w14:paraId="021E2629" w14:textId="4AC1FE7C" w:rsidR="00EA2F3F" w:rsidRPr="0032054B" w:rsidRDefault="00D31605" w:rsidP="007F110E">
      <w:pPr>
        <w:spacing w:after="0"/>
        <w:ind w:firstLine="720"/>
        <w:jc w:val="both"/>
        <w:rPr>
          <w:rFonts w:ascii="Times New Roman" w:hAnsi="Times New Roman" w:cs="Times New Roman"/>
          <w:lang w:val="ro-RO"/>
        </w:rPr>
      </w:pPr>
      <w:r w:rsidRPr="0032054B">
        <w:rPr>
          <w:rFonts w:ascii="Times New Roman" w:hAnsi="Times New Roman" w:cs="Times New Roman"/>
          <w:lang w:val="ro-RO"/>
        </w:rPr>
        <w:t>ȘEF SERVICIU</w:t>
      </w:r>
    </w:p>
    <w:bookmarkEnd w:id="3"/>
    <w:p w14:paraId="073BBB82" w14:textId="297D6616" w:rsidR="00D72F49" w:rsidRPr="009828B9" w:rsidRDefault="00D31605" w:rsidP="0032054B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2054B">
        <w:rPr>
          <w:rFonts w:ascii="Times New Roman" w:hAnsi="Times New Roman" w:cs="Times New Roman"/>
          <w:lang w:val="ro-RO"/>
        </w:rPr>
        <w:t>IJAC DANA</w:t>
      </w:r>
      <w:r w:rsidR="0032054B">
        <w:rPr>
          <w:rFonts w:ascii="Times New Roman" w:hAnsi="Times New Roman" w:cs="Times New Roman"/>
          <w:lang w:val="ro-RO"/>
        </w:rPr>
        <w:tab/>
      </w:r>
      <w:r w:rsidR="0032054B">
        <w:rPr>
          <w:rFonts w:ascii="Times New Roman" w:hAnsi="Times New Roman" w:cs="Times New Roman"/>
          <w:lang w:val="ro-RO"/>
        </w:rPr>
        <w:tab/>
      </w:r>
      <w:r w:rsidR="0032054B">
        <w:rPr>
          <w:rFonts w:ascii="Times New Roman" w:hAnsi="Times New Roman" w:cs="Times New Roman"/>
          <w:lang w:val="ro-RO"/>
        </w:rPr>
        <w:tab/>
      </w:r>
      <w:r w:rsidR="0032054B">
        <w:rPr>
          <w:rFonts w:ascii="Times New Roman" w:hAnsi="Times New Roman" w:cs="Times New Roman"/>
          <w:lang w:val="ro-RO"/>
        </w:rPr>
        <w:tab/>
      </w:r>
      <w:r w:rsidR="0032054B">
        <w:rPr>
          <w:rFonts w:ascii="Times New Roman" w:hAnsi="Times New Roman" w:cs="Times New Roman"/>
          <w:lang w:val="ro-RO"/>
        </w:rPr>
        <w:tab/>
      </w:r>
      <w:r w:rsidR="0032054B">
        <w:rPr>
          <w:rFonts w:ascii="Times New Roman" w:hAnsi="Times New Roman" w:cs="Times New Roman"/>
          <w:lang w:val="ro-RO"/>
        </w:rPr>
        <w:tab/>
      </w:r>
      <w:r w:rsidR="0032054B">
        <w:rPr>
          <w:rFonts w:ascii="Times New Roman" w:hAnsi="Times New Roman" w:cs="Times New Roman"/>
          <w:lang w:val="ro-RO"/>
        </w:rPr>
        <w:tab/>
      </w:r>
      <w:r w:rsidR="0032054B">
        <w:rPr>
          <w:rFonts w:ascii="Times New Roman" w:hAnsi="Times New Roman" w:cs="Times New Roman"/>
          <w:lang w:val="ro-RO"/>
        </w:rPr>
        <w:tab/>
      </w:r>
      <w:r w:rsidR="0032054B">
        <w:rPr>
          <w:rFonts w:ascii="Times New Roman" w:hAnsi="Times New Roman" w:cs="Times New Roman"/>
          <w:lang w:val="ro-RO"/>
        </w:rPr>
        <w:tab/>
      </w:r>
      <w:r w:rsidR="009828B9" w:rsidRPr="009828B9">
        <w:rPr>
          <w:rFonts w:ascii="Times New Roman" w:hAnsi="Times New Roman" w:cs="Times New Roman"/>
          <w:i/>
          <w:iCs/>
          <w:sz w:val="20"/>
          <w:szCs w:val="20"/>
        </w:rPr>
        <w:t>Întocmit,</w:t>
      </w:r>
    </w:p>
    <w:p w14:paraId="67AA9755" w14:textId="776CB1DF" w:rsidR="009828B9" w:rsidRPr="009828B9" w:rsidRDefault="009828B9" w:rsidP="00485272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828B9">
        <w:rPr>
          <w:rFonts w:ascii="Times New Roman" w:hAnsi="Times New Roman" w:cs="Times New Roman"/>
          <w:i/>
          <w:iCs/>
          <w:sz w:val="20"/>
          <w:szCs w:val="20"/>
        </w:rPr>
        <w:t>Nicoleta Creța</w:t>
      </w:r>
      <w:r w:rsidR="00EA5C35">
        <w:rPr>
          <w:rFonts w:ascii="Times New Roman" w:hAnsi="Times New Roman" w:cs="Times New Roman"/>
          <w:i/>
          <w:iCs/>
          <w:sz w:val="20"/>
          <w:szCs w:val="20"/>
        </w:rPr>
        <w:t>/SPFI</w:t>
      </w:r>
      <w:r w:rsidRPr="009828B9">
        <w:rPr>
          <w:rFonts w:ascii="Times New Roman" w:hAnsi="Times New Roman" w:cs="Times New Roman"/>
          <w:i/>
          <w:iCs/>
          <w:sz w:val="20"/>
          <w:szCs w:val="20"/>
        </w:rPr>
        <w:t>/2 exp</w:t>
      </w:r>
    </w:p>
    <w:sectPr w:rsidR="009828B9" w:rsidRPr="009828B9" w:rsidSect="002C75F9">
      <w:pgSz w:w="12240" w:h="15840"/>
      <w:pgMar w:top="426" w:right="104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D6"/>
    <w:rsid w:val="00275AB1"/>
    <w:rsid w:val="002C75F9"/>
    <w:rsid w:val="002F73BD"/>
    <w:rsid w:val="0032054B"/>
    <w:rsid w:val="0039234E"/>
    <w:rsid w:val="00485272"/>
    <w:rsid w:val="006171F1"/>
    <w:rsid w:val="00707A2B"/>
    <w:rsid w:val="007473EE"/>
    <w:rsid w:val="00762EB9"/>
    <w:rsid w:val="007F110E"/>
    <w:rsid w:val="009828B9"/>
    <w:rsid w:val="00A55134"/>
    <w:rsid w:val="00A97E35"/>
    <w:rsid w:val="00B23CD6"/>
    <w:rsid w:val="00B964E8"/>
    <w:rsid w:val="00C26923"/>
    <w:rsid w:val="00CE7EE4"/>
    <w:rsid w:val="00D25F03"/>
    <w:rsid w:val="00D31605"/>
    <w:rsid w:val="00D72F49"/>
    <w:rsid w:val="00EA2F3F"/>
    <w:rsid w:val="00EA5C35"/>
    <w:rsid w:val="00E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89EF"/>
  <w15:chartTrackingRefBased/>
  <w15:docId w15:val="{0E5399C6-691F-44E9-ABAC-F8A3636E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2022-06-29T06:50:00Z</cp:lastPrinted>
  <dcterms:created xsi:type="dcterms:W3CDTF">2022-06-28T12:47:00Z</dcterms:created>
  <dcterms:modified xsi:type="dcterms:W3CDTF">2022-06-29T08:40:00Z</dcterms:modified>
</cp:coreProperties>
</file>