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79BC" w14:textId="77777777" w:rsidR="00EE4CB8" w:rsidRPr="00291F69" w:rsidRDefault="00EE4CB8" w:rsidP="002F15C2">
      <w:pPr>
        <w:ind w:firstLine="170"/>
        <w:rPr>
          <w:b/>
        </w:rPr>
      </w:pPr>
    </w:p>
    <w:p w14:paraId="541EF417" w14:textId="77777777" w:rsidR="00FC476B" w:rsidRPr="00291F69" w:rsidRDefault="00FC476B" w:rsidP="002F15C2">
      <w:pPr>
        <w:ind w:firstLine="170"/>
        <w:rPr>
          <w:b/>
        </w:rPr>
      </w:pPr>
      <w:r w:rsidRPr="00291F69">
        <w:rPr>
          <w:b/>
        </w:rPr>
        <w:t xml:space="preserve">ROMÂNIA </w:t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="006E35D7" w:rsidRPr="00291F69">
        <w:rPr>
          <w:b/>
        </w:rPr>
        <w:t xml:space="preserve">         </w:t>
      </w:r>
      <w:r w:rsidR="006E35D7" w:rsidRPr="00291F69">
        <w:rPr>
          <w:b/>
          <w:sz w:val="20"/>
          <w:szCs w:val="20"/>
        </w:rPr>
        <w:t xml:space="preserve"> </w:t>
      </w:r>
      <w:r w:rsidRPr="00291F69">
        <w:rPr>
          <w:b/>
          <w:sz w:val="20"/>
          <w:szCs w:val="20"/>
        </w:rPr>
        <w:t>(</w:t>
      </w:r>
      <w:r w:rsidRPr="00291F69">
        <w:rPr>
          <w:sz w:val="20"/>
          <w:szCs w:val="20"/>
        </w:rPr>
        <w:t>nu produce efecte juridice)*</w:t>
      </w:r>
      <w:r w:rsidR="00D51DCE" w:rsidRPr="00291F69">
        <w:rPr>
          <w:sz w:val="20"/>
          <w:szCs w:val="20"/>
        </w:rPr>
        <w:t xml:space="preserve">  </w:t>
      </w:r>
    </w:p>
    <w:p w14:paraId="42870B8B" w14:textId="77777777" w:rsidR="00FC476B" w:rsidRPr="00291F69" w:rsidRDefault="00FC476B" w:rsidP="00461939">
      <w:pPr>
        <w:ind w:left="170"/>
        <w:jc w:val="both"/>
        <w:rPr>
          <w:b/>
        </w:rPr>
      </w:pPr>
      <w:r w:rsidRPr="00291F69">
        <w:rPr>
          <w:b/>
        </w:rPr>
        <w:t xml:space="preserve">JUDEŢUL MUREŞ   </w:t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</w:p>
    <w:p w14:paraId="51D2B0A2" w14:textId="77777777" w:rsidR="00FC476B" w:rsidRPr="00291F69" w:rsidRDefault="00FC476B" w:rsidP="00461939">
      <w:pPr>
        <w:ind w:left="170"/>
        <w:jc w:val="both"/>
        <w:rPr>
          <w:b/>
        </w:rPr>
      </w:pPr>
      <w:r w:rsidRPr="00291F69">
        <w:rPr>
          <w:b/>
        </w:rPr>
        <w:t>MUNICIPIUL T</w:t>
      </w:r>
      <w:r w:rsidR="00EA1BED" w:rsidRPr="00291F69">
        <w:rPr>
          <w:b/>
        </w:rPr>
        <w:t>Â</w:t>
      </w:r>
      <w:r w:rsidRPr="00291F69">
        <w:rPr>
          <w:b/>
        </w:rPr>
        <w:t xml:space="preserve">RGU MUREŞ </w:t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="006E35D7" w:rsidRPr="00291F69">
        <w:rPr>
          <w:b/>
        </w:rPr>
        <w:t xml:space="preserve">  </w:t>
      </w:r>
      <w:r w:rsidR="00A965EC" w:rsidRPr="00291F69">
        <w:rPr>
          <w:b/>
        </w:rPr>
        <w:t>PRIMAR</w:t>
      </w:r>
    </w:p>
    <w:p w14:paraId="1ACF083A" w14:textId="7703B5FD" w:rsidR="00DF495F" w:rsidRPr="00291F69" w:rsidRDefault="00FC476B" w:rsidP="00E8289A">
      <w:pPr>
        <w:ind w:left="170"/>
        <w:rPr>
          <w:b/>
        </w:rPr>
      </w:pPr>
      <w:proofErr w:type="spellStart"/>
      <w:r w:rsidRPr="00291F69">
        <w:rPr>
          <w:b/>
        </w:rPr>
        <w:t>Administraţia</w:t>
      </w:r>
      <w:proofErr w:type="spellEnd"/>
      <w:r w:rsidRPr="00291F69">
        <w:rPr>
          <w:b/>
        </w:rPr>
        <w:t xml:space="preserve"> Domeniului Public</w:t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="006E35D7" w:rsidRPr="00291F69">
        <w:rPr>
          <w:b/>
        </w:rPr>
        <w:t xml:space="preserve">           </w:t>
      </w:r>
      <w:r w:rsidR="002E2950" w:rsidRPr="00291F69">
        <w:rPr>
          <w:b/>
        </w:rPr>
        <w:t xml:space="preserve">    </w:t>
      </w:r>
      <w:r w:rsidR="006E35D7" w:rsidRPr="00291F69">
        <w:rPr>
          <w:b/>
        </w:rPr>
        <w:t xml:space="preserve"> </w:t>
      </w:r>
      <w:r w:rsidR="002E2950" w:rsidRPr="00291F69">
        <w:rPr>
          <w:b/>
        </w:rPr>
        <w:t xml:space="preserve">     </w:t>
      </w:r>
      <w:r w:rsidR="001F47D0" w:rsidRPr="00291F69">
        <w:rPr>
          <w:b/>
        </w:rPr>
        <w:t xml:space="preserve">   Soós Zoltán</w:t>
      </w:r>
      <w:r w:rsidR="002E2950" w:rsidRPr="00291F69">
        <w:rPr>
          <w:b/>
        </w:rPr>
        <w:t xml:space="preserve">    </w:t>
      </w:r>
      <w:r w:rsidR="00E8289A" w:rsidRPr="00291F69">
        <w:rPr>
          <w:b/>
        </w:rPr>
        <w:t xml:space="preserve">        </w:t>
      </w:r>
      <w:r w:rsidR="00A251D1" w:rsidRPr="00291F69">
        <w:rPr>
          <w:b/>
        </w:rPr>
        <w:t>Nr</w:t>
      </w:r>
      <w:r w:rsidR="00811BBF" w:rsidRPr="00291F69">
        <w:rPr>
          <w:b/>
        </w:rPr>
        <w:t xml:space="preserve">. </w:t>
      </w:r>
      <w:r w:rsidR="00D81075">
        <w:rPr>
          <w:b/>
          <w:bCs/>
        </w:rPr>
        <w:t>_________</w:t>
      </w:r>
      <w:r w:rsidR="00F21827" w:rsidRPr="00291F69">
        <w:rPr>
          <w:b/>
          <w:bCs/>
        </w:rPr>
        <w:t xml:space="preserve"> din </w:t>
      </w:r>
      <w:r w:rsidR="00742A59">
        <w:rPr>
          <w:b/>
          <w:bCs/>
        </w:rPr>
        <w:t>________</w:t>
      </w:r>
      <w:r w:rsidR="00D81075">
        <w:rPr>
          <w:b/>
          <w:bCs/>
        </w:rPr>
        <w:t>.2023</w:t>
      </w:r>
      <w:r w:rsidR="00663EED" w:rsidRPr="00291F69">
        <w:rPr>
          <w:b/>
          <w:bCs/>
        </w:rPr>
        <w:t xml:space="preserve"> </w:t>
      </w:r>
      <w:r w:rsidR="00D94CDD" w:rsidRPr="00291F69">
        <w:rPr>
          <w:b/>
          <w:bCs/>
        </w:rPr>
        <w:t xml:space="preserve"> </w:t>
      </w:r>
    </w:p>
    <w:p w14:paraId="137B5697" w14:textId="77777777" w:rsidR="002E2950" w:rsidRPr="00291F69" w:rsidRDefault="002E2950" w:rsidP="00461939">
      <w:pPr>
        <w:ind w:left="170"/>
        <w:jc w:val="both"/>
        <w:rPr>
          <w:b/>
        </w:rPr>
      </w:pPr>
    </w:p>
    <w:p w14:paraId="7DB59733" w14:textId="77777777" w:rsidR="00DF495F" w:rsidRPr="00291F69" w:rsidRDefault="00A965EC" w:rsidP="00B712E4">
      <w:pPr>
        <w:ind w:left="170"/>
        <w:jc w:val="center"/>
        <w:rPr>
          <w:b/>
        </w:rPr>
      </w:pPr>
      <w:r w:rsidRPr="00291F69">
        <w:rPr>
          <w:b/>
        </w:rPr>
        <w:t>REFERAT DE APROBARE</w:t>
      </w:r>
    </w:p>
    <w:p w14:paraId="3A767025" w14:textId="77777777" w:rsidR="0064676A" w:rsidRPr="00291F69" w:rsidRDefault="0064676A" w:rsidP="00461939">
      <w:pPr>
        <w:rPr>
          <w:b/>
        </w:rPr>
      </w:pPr>
    </w:p>
    <w:p w14:paraId="6CB91594" w14:textId="77777777" w:rsidR="0064676A" w:rsidRPr="00291F69" w:rsidRDefault="0064676A" w:rsidP="00461939">
      <w:pPr>
        <w:rPr>
          <w:b/>
        </w:rPr>
      </w:pPr>
    </w:p>
    <w:p w14:paraId="137DBC50" w14:textId="4983D779" w:rsidR="00E24461" w:rsidRPr="00291F69" w:rsidRDefault="00E24461" w:rsidP="00C87CC3">
      <w:pPr>
        <w:ind w:left="170"/>
        <w:jc w:val="center"/>
        <w:rPr>
          <w:b/>
        </w:rPr>
      </w:pPr>
      <w:r w:rsidRPr="00291F69">
        <w:rPr>
          <w:b/>
        </w:rPr>
        <w:t xml:space="preserve">privind </w:t>
      </w:r>
      <w:r w:rsidR="00D81075">
        <w:rPr>
          <w:b/>
        </w:rPr>
        <w:t xml:space="preserve">modificarea si completarea HCL nr. </w:t>
      </w:r>
      <w:r w:rsidR="00D34C31">
        <w:rPr>
          <w:b/>
        </w:rPr>
        <w:t>48</w:t>
      </w:r>
      <w:r w:rsidR="00B422F7">
        <w:rPr>
          <w:b/>
        </w:rPr>
        <w:t>5</w:t>
      </w:r>
      <w:r w:rsidR="00D81075">
        <w:rPr>
          <w:b/>
        </w:rPr>
        <w:t xml:space="preserve"> din </w:t>
      </w:r>
      <w:r w:rsidR="00D34C31">
        <w:rPr>
          <w:b/>
        </w:rPr>
        <w:t>27.12.</w:t>
      </w:r>
      <w:r w:rsidR="00D81075">
        <w:rPr>
          <w:b/>
        </w:rPr>
        <w:t xml:space="preserve">2022 privind </w:t>
      </w:r>
      <w:r w:rsidRPr="00291F69">
        <w:rPr>
          <w:b/>
        </w:rPr>
        <w:t xml:space="preserve">aprobarea derulării procedurii de negociere fără publicare prealabilă a unui </w:t>
      </w:r>
      <w:proofErr w:type="spellStart"/>
      <w:r w:rsidRPr="00291F69">
        <w:rPr>
          <w:b/>
        </w:rPr>
        <w:t>anunţ</w:t>
      </w:r>
      <w:proofErr w:type="spellEnd"/>
      <w:r w:rsidRPr="00291F69">
        <w:rPr>
          <w:b/>
        </w:rPr>
        <w:t xml:space="preserve"> de participare, pentru delegarea serviciului public de salubrizare pentru </w:t>
      </w:r>
      <w:proofErr w:type="spellStart"/>
      <w:r w:rsidRPr="00291F69">
        <w:rPr>
          <w:b/>
        </w:rPr>
        <w:t>activităţile</w:t>
      </w:r>
      <w:proofErr w:type="spellEnd"/>
      <w:r w:rsidRPr="00291F69">
        <w:rPr>
          <w:b/>
        </w:rPr>
        <w:t xml:space="preserve"> </w:t>
      </w:r>
      <w:bookmarkStart w:id="0" w:name="_Hlk71233273"/>
      <w:r w:rsidR="00C87CC3" w:rsidRPr="00291F69">
        <w:rPr>
          <w:b/>
          <w:bCs/>
        </w:rPr>
        <w:t xml:space="preserve">de măturat, spălat, stropire </w:t>
      </w:r>
      <w:proofErr w:type="spellStart"/>
      <w:r w:rsidR="00F21827" w:rsidRPr="00291F69">
        <w:rPr>
          <w:b/>
          <w:bCs/>
        </w:rPr>
        <w:t>ş</w:t>
      </w:r>
      <w:r w:rsidR="00C87CC3" w:rsidRPr="00291F69">
        <w:rPr>
          <w:b/>
          <w:bCs/>
        </w:rPr>
        <w:t>i</w:t>
      </w:r>
      <w:proofErr w:type="spellEnd"/>
      <w:r w:rsidR="00C87CC3" w:rsidRPr="00291F69">
        <w:rPr>
          <w:b/>
          <w:bCs/>
        </w:rPr>
        <w:t xml:space="preserve"> </w:t>
      </w:r>
      <w:proofErr w:type="spellStart"/>
      <w:r w:rsidR="00C87CC3" w:rsidRPr="00291F69">
        <w:rPr>
          <w:b/>
          <w:bCs/>
        </w:rPr>
        <w:t>între</w:t>
      </w:r>
      <w:r w:rsidR="00F21827" w:rsidRPr="00291F69">
        <w:rPr>
          <w:b/>
          <w:bCs/>
        </w:rPr>
        <w:t>ţ</w:t>
      </w:r>
      <w:r w:rsidR="00C87CC3" w:rsidRPr="00291F69">
        <w:rPr>
          <w:b/>
          <w:bCs/>
        </w:rPr>
        <w:t>inerea</w:t>
      </w:r>
      <w:proofErr w:type="spellEnd"/>
      <w:r w:rsidR="00C87CC3" w:rsidRPr="00291F69">
        <w:rPr>
          <w:b/>
          <w:bCs/>
        </w:rPr>
        <w:t xml:space="preserve"> căilor publice, precum </w:t>
      </w:r>
      <w:proofErr w:type="spellStart"/>
      <w:r w:rsidR="00F21827" w:rsidRPr="00291F69">
        <w:rPr>
          <w:b/>
          <w:bCs/>
        </w:rPr>
        <w:t>ş</w:t>
      </w:r>
      <w:r w:rsidR="00C87CC3" w:rsidRPr="00291F69">
        <w:rPr>
          <w:b/>
          <w:bCs/>
        </w:rPr>
        <w:t>i</w:t>
      </w:r>
      <w:proofErr w:type="spellEnd"/>
      <w:r w:rsidR="00C87CC3" w:rsidRPr="00291F69">
        <w:rPr>
          <w:b/>
          <w:bCs/>
        </w:rPr>
        <w:t xml:space="preserve"> </w:t>
      </w:r>
      <w:r w:rsidR="00C87CC3" w:rsidRPr="00291F69">
        <w:rPr>
          <w:b/>
          <w:bCs/>
          <w:color w:val="000000"/>
          <w:shd w:val="clear" w:color="auto" w:fill="FFFFFF"/>
        </w:rPr>
        <w:t xml:space="preserve">colectarea cadavrelor animalelor de pe domeniul public </w:t>
      </w:r>
      <w:proofErr w:type="spellStart"/>
      <w:r w:rsidR="00F21827" w:rsidRPr="00291F69">
        <w:rPr>
          <w:b/>
          <w:bCs/>
          <w:color w:val="000000"/>
          <w:shd w:val="clear" w:color="auto" w:fill="FFFFFF"/>
        </w:rPr>
        <w:t>ş</w:t>
      </w:r>
      <w:r w:rsidR="00C87CC3" w:rsidRPr="00291F69">
        <w:rPr>
          <w:b/>
          <w:bCs/>
          <w:color w:val="000000"/>
          <w:shd w:val="clear" w:color="auto" w:fill="FFFFFF"/>
        </w:rPr>
        <w:t>i</w:t>
      </w:r>
      <w:proofErr w:type="spellEnd"/>
      <w:r w:rsidR="00C87CC3" w:rsidRPr="00291F69">
        <w:rPr>
          <w:b/>
          <w:bCs/>
          <w:color w:val="000000"/>
          <w:shd w:val="clear" w:color="auto" w:fill="FFFFFF"/>
        </w:rPr>
        <w:t xml:space="preserve"> predarea acestora către </w:t>
      </w:r>
      <w:proofErr w:type="spellStart"/>
      <w:r w:rsidR="00C87CC3" w:rsidRPr="00291F69">
        <w:rPr>
          <w:b/>
          <w:bCs/>
          <w:color w:val="000000"/>
          <w:shd w:val="clear" w:color="auto" w:fill="FFFFFF"/>
        </w:rPr>
        <w:t>unită</w:t>
      </w:r>
      <w:r w:rsidR="00F21827" w:rsidRPr="00291F69">
        <w:rPr>
          <w:b/>
          <w:bCs/>
          <w:color w:val="000000"/>
          <w:shd w:val="clear" w:color="auto" w:fill="FFFFFF"/>
        </w:rPr>
        <w:t>ţ</w:t>
      </w:r>
      <w:r w:rsidR="00C87CC3" w:rsidRPr="00291F69">
        <w:rPr>
          <w:b/>
          <w:bCs/>
          <w:color w:val="000000"/>
          <w:shd w:val="clear" w:color="auto" w:fill="FFFFFF"/>
        </w:rPr>
        <w:t>ile</w:t>
      </w:r>
      <w:proofErr w:type="spellEnd"/>
      <w:r w:rsidR="00C87CC3" w:rsidRPr="00291F69">
        <w:rPr>
          <w:b/>
          <w:bCs/>
          <w:color w:val="000000"/>
          <w:shd w:val="clear" w:color="auto" w:fill="FFFFFF"/>
        </w:rPr>
        <w:t xml:space="preserve"> de ecarisaj sau către </w:t>
      </w:r>
      <w:proofErr w:type="spellStart"/>
      <w:r w:rsidR="00C87CC3" w:rsidRPr="00291F69">
        <w:rPr>
          <w:b/>
          <w:bCs/>
          <w:color w:val="000000"/>
          <w:shd w:val="clear" w:color="auto" w:fill="FFFFFF"/>
        </w:rPr>
        <w:t>instala</w:t>
      </w:r>
      <w:r w:rsidR="00F21827" w:rsidRPr="00291F69">
        <w:rPr>
          <w:b/>
          <w:bCs/>
          <w:color w:val="000000"/>
          <w:shd w:val="clear" w:color="auto" w:fill="FFFFFF"/>
        </w:rPr>
        <w:t>ţ</w:t>
      </w:r>
      <w:r w:rsidR="00C87CC3" w:rsidRPr="00291F69">
        <w:rPr>
          <w:b/>
          <w:bCs/>
          <w:color w:val="000000"/>
          <w:shd w:val="clear" w:color="auto" w:fill="FFFFFF"/>
        </w:rPr>
        <w:t>iile</w:t>
      </w:r>
      <w:proofErr w:type="spellEnd"/>
      <w:r w:rsidR="00C87CC3" w:rsidRPr="00291F69">
        <w:rPr>
          <w:b/>
          <w:bCs/>
          <w:color w:val="000000"/>
          <w:shd w:val="clear" w:color="auto" w:fill="FFFFFF"/>
        </w:rPr>
        <w:t xml:space="preserve"> de neutralizare,</w:t>
      </w:r>
      <w:r w:rsidR="00C87CC3" w:rsidRPr="00291F69">
        <w:rPr>
          <w:b/>
        </w:rPr>
        <w:t xml:space="preserve"> în municipiul Târgu </w:t>
      </w:r>
      <w:proofErr w:type="spellStart"/>
      <w:r w:rsidR="00C87CC3" w:rsidRPr="00291F69">
        <w:rPr>
          <w:b/>
        </w:rPr>
        <w:t>Mure</w:t>
      </w:r>
      <w:r w:rsidR="00F21827" w:rsidRPr="00291F69">
        <w:rPr>
          <w:b/>
        </w:rPr>
        <w:t>ş</w:t>
      </w:r>
      <w:proofErr w:type="spellEnd"/>
      <w:r w:rsidR="00C87CC3" w:rsidRPr="00291F69">
        <w:rPr>
          <w:b/>
        </w:rPr>
        <w:t xml:space="preserve">, </w:t>
      </w:r>
      <w:r w:rsidRPr="00291F69">
        <w:rPr>
          <w:b/>
        </w:rPr>
        <w:t xml:space="preserve">prin contract de prestări de servicii, ca procedură de </w:t>
      </w:r>
      <w:proofErr w:type="spellStart"/>
      <w:r w:rsidRPr="00291F69">
        <w:rPr>
          <w:b/>
        </w:rPr>
        <w:t>urgenţă</w:t>
      </w:r>
      <w:proofErr w:type="spellEnd"/>
      <w:r w:rsidRPr="00291F69">
        <w:rPr>
          <w:b/>
        </w:rPr>
        <w:t xml:space="preserve">, conform prevederilor art.104 alin.1 </w:t>
      </w:r>
      <w:proofErr w:type="spellStart"/>
      <w:r w:rsidRPr="00291F69">
        <w:rPr>
          <w:b/>
        </w:rPr>
        <w:t>lit.c</w:t>
      </w:r>
      <w:proofErr w:type="spellEnd"/>
      <w:r w:rsidRPr="00291F69">
        <w:rPr>
          <w:b/>
        </w:rPr>
        <w:t xml:space="preserve">) din Legea nr.98/20016 </w:t>
      </w:r>
      <w:proofErr w:type="spellStart"/>
      <w:r w:rsidRPr="00291F69">
        <w:rPr>
          <w:b/>
        </w:rPr>
        <w:t>şi</w:t>
      </w:r>
      <w:proofErr w:type="spellEnd"/>
      <w:r w:rsidRPr="00291F69">
        <w:rPr>
          <w:b/>
        </w:rPr>
        <w:t xml:space="preserve"> a </w:t>
      </w:r>
      <w:proofErr w:type="spellStart"/>
      <w:r w:rsidRPr="00291F69">
        <w:rPr>
          <w:b/>
        </w:rPr>
        <w:t>documentaţiei</w:t>
      </w:r>
      <w:proofErr w:type="spellEnd"/>
      <w:r w:rsidRPr="00291F69">
        <w:rPr>
          <w:b/>
        </w:rPr>
        <w:t xml:space="preserve"> de atribuire aferentă, în vederea asigurării </w:t>
      </w:r>
      <w:r w:rsidR="00291F69" w:rsidRPr="00291F69">
        <w:rPr>
          <w:b/>
        </w:rPr>
        <w:t>continuității</w:t>
      </w:r>
      <w:r w:rsidRPr="00291F69">
        <w:rPr>
          <w:b/>
        </w:rPr>
        <w:t xml:space="preserve"> serviciului</w:t>
      </w:r>
    </w:p>
    <w:bookmarkEnd w:id="0"/>
    <w:p w14:paraId="59AE121E" w14:textId="77777777" w:rsidR="00E24461" w:rsidRPr="00291F69" w:rsidRDefault="00E24461" w:rsidP="0064676A">
      <w:pPr>
        <w:rPr>
          <w:b/>
        </w:rPr>
      </w:pPr>
    </w:p>
    <w:p w14:paraId="05F9E690" w14:textId="77777777" w:rsidR="00600AEE" w:rsidRPr="00291F69" w:rsidRDefault="00600AEE" w:rsidP="00600AEE">
      <w:pPr>
        <w:ind w:left="170"/>
        <w:jc w:val="both"/>
        <w:rPr>
          <w:bCs/>
          <w:i/>
          <w:iCs/>
        </w:rPr>
      </w:pPr>
    </w:p>
    <w:p w14:paraId="0CCD6CAC" w14:textId="4BC8A8C4" w:rsidR="00D55C60" w:rsidRDefault="00A965EC" w:rsidP="00D81075">
      <w:pPr>
        <w:ind w:left="170"/>
        <w:jc w:val="both"/>
        <w:rPr>
          <w:bCs/>
        </w:rPr>
      </w:pPr>
      <w:r w:rsidRPr="00291F69">
        <w:rPr>
          <w:b/>
        </w:rPr>
        <w:tab/>
      </w:r>
      <w:r w:rsidR="00F759FE" w:rsidRPr="00291F69">
        <w:t xml:space="preserve">În baza HCL nr. </w:t>
      </w:r>
      <w:r w:rsidR="00D34C31">
        <w:t>485/27.12.2022</w:t>
      </w:r>
      <w:r w:rsidR="00F759FE" w:rsidRPr="00291F69">
        <w:t xml:space="preserve"> </w:t>
      </w:r>
      <w:bookmarkStart w:id="1" w:name="_Hlk64762314"/>
      <w:r w:rsidR="00D81075" w:rsidRPr="00D81075">
        <w:rPr>
          <w:bCs/>
        </w:rPr>
        <w:t xml:space="preserve">privind aprobarea derulării procedurii de negociere fără publicare prealabilă a unui </w:t>
      </w:r>
      <w:proofErr w:type="spellStart"/>
      <w:r w:rsidR="00D81075" w:rsidRPr="00D81075">
        <w:rPr>
          <w:bCs/>
        </w:rPr>
        <w:t>anunţ</w:t>
      </w:r>
      <w:proofErr w:type="spellEnd"/>
      <w:r w:rsidR="00D81075" w:rsidRPr="00D81075">
        <w:rPr>
          <w:bCs/>
        </w:rPr>
        <w:t xml:space="preserve"> de participare, pentru delegarea serviciului public de salubrizare pentru </w:t>
      </w:r>
      <w:proofErr w:type="spellStart"/>
      <w:r w:rsidR="00D81075" w:rsidRPr="00D81075">
        <w:rPr>
          <w:bCs/>
        </w:rPr>
        <w:t>activităţile</w:t>
      </w:r>
      <w:proofErr w:type="spellEnd"/>
      <w:r w:rsidR="00D81075" w:rsidRPr="00D81075">
        <w:rPr>
          <w:bCs/>
        </w:rPr>
        <w:t xml:space="preserve"> de măturat, spălat, stropire </w:t>
      </w:r>
      <w:proofErr w:type="spellStart"/>
      <w:r w:rsidR="00D81075" w:rsidRPr="00D81075">
        <w:rPr>
          <w:bCs/>
        </w:rPr>
        <w:t>şi</w:t>
      </w:r>
      <w:proofErr w:type="spellEnd"/>
      <w:r w:rsidR="00D81075" w:rsidRPr="00D81075">
        <w:rPr>
          <w:bCs/>
        </w:rPr>
        <w:t xml:space="preserve"> </w:t>
      </w:r>
      <w:proofErr w:type="spellStart"/>
      <w:r w:rsidR="00D81075" w:rsidRPr="00D81075">
        <w:rPr>
          <w:bCs/>
        </w:rPr>
        <w:t>întreţinerea</w:t>
      </w:r>
      <w:proofErr w:type="spellEnd"/>
      <w:r w:rsidR="00D81075" w:rsidRPr="00D81075">
        <w:rPr>
          <w:bCs/>
        </w:rPr>
        <w:t xml:space="preserve"> căilor publice, precum </w:t>
      </w:r>
      <w:proofErr w:type="spellStart"/>
      <w:r w:rsidR="00D81075" w:rsidRPr="00D81075">
        <w:rPr>
          <w:bCs/>
        </w:rPr>
        <w:t>şi</w:t>
      </w:r>
      <w:proofErr w:type="spellEnd"/>
      <w:r w:rsidR="00D81075" w:rsidRPr="00D81075">
        <w:rPr>
          <w:bCs/>
        </w:rPr>
        <w:t xml:space="preserve"> </w:t>
      </w:r>
      <w:r w:rsidR="00D81075" w:rsidRPr="00D81075">
        <w:rPr>
          <w:bCs/>
          <w:color w:val="000000"/>
          <w:shd w:val="clear" w:color="auto" w:fill="FFFFFF"/>
        </w:rPr>
        <w:t xml:space="preserve">colectarea cadavrelor animalelor de pe domeniul public </w:t>
      </w:r>
      <w:proofErr w:type="spellStart"/>
      <w:r w:rsidR="00D81075" w:rsidRPr="00D81075">
        <w:rPr>
          <w:bCs/>
          <w:color w:val="000000"/>
          <w:shd w:val="clear" w:color="auto" w:fill="FFFFFF"/>
        </w:rPr>
        <w:t>şi</w:t>
      </w:r>
      <w:proofErr w:type="spellEnd"/>
      <w:r w:rsidR="00D81075" w:rsidRPr="00D81075">
        <w:rPr>
          <w:bCs/>
          <w:color w:val="000000"/>
          <w:shd w:val="clear" w:color="auto" w:fill="FFFFFF"/>
        </w:rPr>
        <w:t xml:space="preserve"> predarea acestora către </w:t>
      </w:r>
      <w:proofErr w:type="spellStart"/>
      <w:r w:rsidR="00D81075" w:rsidRPr="00D81075">
        <w:rPr>
          <w:bCs/>
          <w:color w:val="000000"/>
          <w:shd w:val="clear" w:color="auto" w:fill="FFFFFF"/>
        </w:rPr>
        <w:t>unităţile</w:t>
      </w:r>
      <w:proofErr w:type="spellEnd"/>
      <w:r w:rsidR="00D81075" w:rsidRPr="00D81075">
        <w:rPr>
          <w:bCs/>
          <w:color w:val="000000"/>
          <w:shd w:val="clear" w:color="auto" w:fill="FFFFFF"/>
        </w:rPr>
        <w:t xml:space="preserve"> de ecarisaj sau către </w:t>
      </w:r>
      <w:proofErr w:type="spellStart"/>
      <w:r w:rsidR="00D81075" w:rsidRPr="00D81075">
        <w:rPr>
          <w:bCs/>
          <w:color w:val="000000"/>
          <w:shd w:val="clear" w:color="auto" w:fill="FFFFFF"/>
        </w:rPr>
        <w:t>instalaţiile</w:t>
      </w:r>
      <w:proofErr w:type="spellEnd"/>
      <w:r w:rsidR="00D81075" w:rsidRPr="00D81075">
        <w:rPr>
          <w:bCs/>
          <w:color w:val="000000"/>
          <w:shd w:val="clear" w:color="auto" w:fill="FFFFFF"/>
        </w:rPr>
        <w:t xml:space="preserve"> de neutralizare,</w:t>
      </w:r>
      <w:r w:rsidR="00D81075" w:rsidRPr="00D81075">
        <w:rPr>
          <w:bCs/>
        </w:rPr>
        <w:t xml:space="preserve"> în municipiul Târgu </w:t>
      </w:r>
      <w:proofErr w:type="spellStart"/>
      <w:r w:rsidR="00D81075" w:rsidRPr="00D81075">
        <w:rPr>
          <w:bCs/>
        </w:rPr>
        <w:t>Mureş</w:t>
      </w:r>
      <w:proofErr w:type="spellEnd"/>
      <w:r w:rsidR="00D81075" w:rsidRPr="00D81075">
        <w:rPr>
          <w:bCs/>
        </w:rPr>
        <w:t xml:space="preserve">, prin contract de prestări de servicii, ca procedură de </w:t>
      </w:r>
      <w:proofErr w:type="spellStart"/>
      <w:r w:rsidR="00D81075" w:rsidRPr="00D81075">
        <w:rPr>
          <w:bCs/>
        </w:rPr>
        <w:t>urgenţă</w:t>
      </w:r>
      <w:proofErr w:type="spellEnd"/>
      <w:r w:rsidR="00D81075" w:rsidRPr="00D81075">
        <w:rPr>
          <w:bCs/>
        </w:rPr>
        <w:t xml:space="preserve">, conform prevederilor art.104 alin.1 </w:t>
      </w:r>
      <w:proofErr w:type="spellStart"/>
      <w:r w:rsidR="00D81075" w:rsidRPr="00D81075">
        <w:rPr>
          <w:bCs/>
        </w:rPr>
        <w:t>lit.c</w:t>
      </w:r>
      <w:proofErr w:type="spellEnd"/>
      <w:r w:rsidR="00D81075" w:rsidRPr="00D81075">
        <w:rPr>
          <w:bCs/>
        </w:rPr>
        <w:t xml:space="preserve">) din Legea nr.98/20016 </w:t>
      </w:r>
      <w:proofErr w:type="spellStart"/>
      <w:r w:rsidR="00D81075" w:rsidRPr="00D81075">
        <w:rPr>
          <w:bCs/>
        </w:rPr>
        <w:t>şi</w:t>
      </w:r>
      <w:proofErr w:type="spellEnd"/>
      <w:r w:rsidR="00D81075" w:rsidRPr="00D81075">
        <w:rPr>
          <w:bCs/>
        </w:rPr>
        <w:t xml:space="preserve"> a </w:t>
      </w:r>
      <w:proofErr w:type="spellStart"/>
      <w:r w:rsidR="00D81075" w:rsidRPr="00D81075">
        <w:rPr>
          <w:bCs/>
        </w:rPr>
        <w:t>documentaţiei</w:t>
      </w:r>
      <w:proofErr w:type="spellEnd"/>
      <w:r w:rsidR="00D81075" w:rsidRPr="00D81075">
        <w:rPr>
          <w:bCs/>
        </w:rPr>
        <w:t xml:space="preserve"> de atribuire aferentă, în vederea asigurării continuității serviciului, s-au aprobat</w:t>
      </w:r>
      <w:r w:rsidR="00D81075">
        <w:rPr>
          <w:bCs/>
        </w:rPr>
        <w:t>:</w:t>
      </w:r>
    </w:p>
    <w:p w14:paraId="69A65F3E" w14:textId="77777777" w:rsidR="00D81075" w:rsidRPr="00D81075" w:rsidRDefault="00D81075" w:rsidP="00D9207C">
      <w:pPr>
        <w:pStyle w:val="ListParagraph"/>
        <w:numPr>
          <w:ilvl w:val="0"/>
          <w:numId w:val="6"/>
        </w:numPr>
        <w:spacing w:before="120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proofErr w:type="spellStart"/>
      <w:r w:rsidRPr="00D81075">
        <w:rPr>
          <w:bCs/>
        </w:rPr>
        <w:t>Demararea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unei</w:t>
      </w:r>
      <w:proofErr w:type="spellEnd"/>
      <w:r w:rsidRPr="00D81075">
        <w:rPr>
          <w:bCs/>
        </w:rPr>
        <w:t xml:space="preserve"> procedure de </w:t>
      </w:r>
      <w:proofErr w:type="spellStart"/>
      <w:r w:rsidRPr="00D81075">
        <w:rPr>
          <w:bCs/>
        </w:rPr>
        <w:t>achiz</w:t>
      </w:r>
      <w:r w:rsidRPr="00D81075">
        <w:rPr>
          <w:bCs/>
          <w:lang w:val="ro-RO"/>
        </w:rPr>
        <w:t>iție</w:t>
      </w:r>
      <w:proofErr w:type="spellEnd"/>
      <w:r w:rsidRPr="00D81075">
        <w:rPr>
          <w:bCs/>
          <w:lang w:val="ro-RO"/>
        </w:rPr>
        <w:t xml:space="preserve"> de servicii pentru </w:t>
      </w:r>
      <w:proofErr w:type="spellStart"/>
      <w:r w:rsidRPr="00D81075">
        <w:rPr>
          <w:bCs/>
          <w:lang w:val="ro-RO"/>
        </w:rPr>
        <w:t>activitățiile</w:t>
      </w:r>
      <w:proofErr w:type="spellEnd"/>
      <w:r w:rsidRPr="00D81075">
        <w:rPr>
          <w:bCs/>
          <w:lang w:val="ro-RO"/>
        </w:rPr>
        <w:t xml:space="preserve"> de </w:t>
      </w:r>
      <w:proofErr w:type="spellStart"/>
      <w:r w:rsidRPr="00D81075">
        <w:rPr>
          <w:bCs/>
        </w:rPr>
        <w:t>măturat</w:t>
      </w:r>
      <w:proofErr w:type="spellEnd"/>
      <w:r w:rsidRPr="00D81075">
        <w:rPr>
          <w:bCs/>
        </w:rPr>
        <w:t xml:space="preserve">, </w:t>
      </w:r>
      <w:proofErr w:type="spellStart"/>
      <w:r w:rsidRPr="00D81075">
        <w:rPr>
          <w:bCs/>
        </w:rPr>
        <w:t>spălat</w:t>
      </w:r>
      <w:proofErr w:type="spellEnd"/>
      <w:r w:rsidRPr="00D81075">
        <w:rPr>
          <w:bCs/>
        </w:rPr>
        <w:t xml:space="preserve">, </w:t>
      </w:r>
      <w:proofErr w:type="spellStart"/>
      <w:r w:rsidRPr="00D81075">
        <w:rPr>
          <w:bCs/>
        </w:rPr>
        <w:t>stropire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şi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întreţinerea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căilor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publice</w:t>
      </w:r>
      <w:proofErr w:type="spellEnd"/>
      <w:r w:rsidRPr="00D81075">
        <w:rPr>
          <w:bCs/>
        </w:rPr>
        <w:t xml:space="preserve">, precum </w:t>
      </w:r>
      <w:proofErr w:type="spellStart"/>
      <w:r w:rsidRPr="00D81075">
        <w:rPr>
          <w:bCs/>
        </w:rPr>
        <w:t>şi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colectarea</w:t>
      </w:r>
      <w:proofErr w:type="spellEnd"/>
      <w:r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cadavrelor</w:t>
      </w:r>
      <w:proofErr w:type="spellEnd"/>
      <w:r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animalelor</w:t>
      </w:r>
      <w:proofErr w:type="spellEnd"/>
      <w:r w:rsidRPr="00D81075">
        <w:rPr>
          <w:bCs/>
          <w:color w:val="000000"/>
          <w:shd w:val="clear" w:color="auto" w:fill="FFFFFF"/>
        </w:rPr>
        <w:t xml:space="preserve"> de pe </w:t>
      </w:r>
      <w:proofErr w:type="spellStart"/>
      <w:r w:rsidRPr="00D81075">
        <w:rPr>
          <w:bCs/>
          <w:color w:val="000000"/>
          <w:shd w:val="clear" w:color="auto" w:fill="FFFFFF"/>
        </w:rPr>
        <w:t>domeniul</w:t>
      </w:r>
      <w:proofErr w:type="spellEnd"/>
      <w:r w:rsidRPr="00D81075">
        <w:rPr>
          <w:bCs/>
          <w:color w:val="000000"/>
          <w:shd w:val="clear" w:color="auto" w:fill="FFFFFF"/>
        </w:rPr>
        <w:t xml:space="preserve"> public </w:t>
      </w:r>
      <w:proofErr w:type="spellStart"/>
      <w:r w:rsidRPr="00D81075">
        <w:rPr>
          <w:bCs/>
          <w:color w:val="000000"/>
          <w:shd w:val="clear" w:color="auto" w:fill="FFFFFF"/>
        </w:rPr>
        <w:t>şi</w:t>
      </w:r>
      <w:proofErr w:type="spellEnd"/>
      <w:r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predarea</w:t>
      </w:r>
      <w:proofErr w:type="spellEnd"/>
      <w:r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acestora</w:t>
      </w:r>
      <w:proofErr w:type="spellEnd"/>
      <w:r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către</w:t>
      </w:r>
      <w:proofErr w:type="spellEnd"/>
      <w:r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unităţile</w:t>
      </w:r>
      <w:proofErr w:type="spellEnd"/>
      <w:r w:rsidRPr="00D81075">
        <w:rPr>
          <w:bCs/>
          <w:color w:val="000000"/>
          <w:shd w:val="clear" w:color="auto" w:fill="FFFFFF"/>
        </w:rPr>
        <w:t xml:space="preserve"> de </w:t>
      </w:r>
      <w:proofErr w:type="spellStart"/>
      <w:r w:rsidRPr="00D81075">
        <w:rPr>
          <w:bCs/>
          <w:color w:val="000000"/>
          <w:shd w:val="clear" w:color="auto" w:fill="FFFFFF"/>
        </w:rPr>
        <w:t>ecarisaj</w:t>
      </w:r>
      <w:proofErr w:type="spellEnd"/>
      <w:r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sau</w:t>
      </w:r>
      <w:proofErr w:type="spellEnd"/>
      <w:r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către</w:t>
      </w:r>
      <w:proofErr w:type="spellEnd"/>
      <w:r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instalaţiile</w:t>
      </w:r>
      <w:proofErr w:type="spellEnd"/>
      <w:r w:rsidRPr="00D81075">
        <w:rPr>
          <w:bCs/>
          <w:color w:val="000000"/>
          <w:shd w:val="clear" w:color="auto" w:fill="FFFFFF"/>
        </w:rPr>
        <w:t xml:space="preserve"> de </w:t>
      </w:r>
      <w:proofErr w:type="spellStart"/>
      <w:r w:rsidRPr="00D81075">
        <w:rPr>
          <w:bCs/>
          <w:color w:val="000000"/>
          <w:shd w:val="clear" w:color="auto" w:fill="FFFFFF"/>
        </w:rPr>
        <w:t>neutralizare</w:t>
      </w:r>
      <w:proofErr w:type="spellEnd"/>
      <w:r w:rsidRPr="00D81075">
        <w:rPr>
          <w:bCs/>
          <w:color w:val="000000"/>
          <w:shd w:val="clear" w:color="auto" w:fill="FFFFFF"/>
        </w:rPr>
        <w:t>,</w:t>
      </w:r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în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municipiul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Târgu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Mureş</w:t>
      </w:r>
      <w:proofErr w:type="spellEnd"/>
      <w:r w:rsidRPr="00D81075">
        <w:rPr>
          <w:bCs/>
        </w:rPr>
        <w:t xml:space="preserve">, </w:t>
      </w:r>
      <w:proofErr w:type="spellStart"/>
      <w:r w:rsidRPr="00D81075">
        <w:rPr>
          <w:bCs/>
        </w:rPr>
        <w:t>prin</w:t>
      </w:r>
      <w:proofErr w:type="spellEnd"/>
      <w:r w:rsidRPr="00D81075">
        <w:rPr>
          <w:bCs/>
        </w:rPr>
        <w:t xml:space="preserve"> contract de </w:t>
      </w:r>
      <w:proofErr w:type="spellStart"/>
      <w:r w:rsidRPr="00D81075">
        <w:rPr>
          <w:bCs/>
        </w:rPr>
        <w:t>prestări</w:t>
      </w:r>
      <w:proofErr w:type="spellEnd"/>
      <w:r w:rsidRPr="00D81075">
        <w:rPr>
          <w:bCs/>
        </w:rPr>
        <w:t xml:space="preserve"> de </w:t>
      </w:r>
      <w:proofErr w:type="spellStart"/>
      <w:r w:rsidRPr="00D81075">
        <w:rPr>
          <w:bCs/>
        </w:rPr>
        <w:t>servicii</w:t>
      </w:r>
      <w:proofErr w:type="spellEnd"/>
      <w:r w:rsidRPr="00D81075">
        <w:rPr>
          <w:bCs/>
        </w:rPr>
        <w:t xml:space="preserve">, ca </w:t>
      </w:r>
      <w:proofErr w:type="spellStart"/>
      <w:r w:rsidRPr="00D81075">
        <w:rPr>
          <w:bCs/>
        </w:rPr>
        <w:t>procedură</w:t>
      </w:r>
      <w:proofErr w:type="spellEnd"/>
      <w:r w:rsidRPr="00D81075">
        <w:rPr>
          <w:bCs/>
        </w:rPr>
        <w:t xml:space="preserve"> de </w:t>
      </w:r>
      <w:proofErr w:type="spellStart"/>
      <w:r w:rsidRPr="00D81075">
        <w:rPr>
          <w:bCs/>
        </w:rPr>
        <w:t>urgenţă</w:t>
      </w:r>
      <w:proofErr w:type="spellEnd"/>
      <w:r w:rsidRPr="00D81075">
        <w:rPr>
          <w:bCs/>
        </w:rPr>
        <w:t xml:space="preserve">, conform </w:t>
      </w:r>
      <w:proofErr w:type="spellStart"/>
      <w:r w:rsidRPr="00D81075">
        <w:rPr>
          <w:bCs/>
        </w:rPr>
        <w:t>prevederilor</w:t>
      </w:r>
      <w:proofErr w:type="spellEnd"/>
      <w:r w:rsidRPr="00D81075">
        <w:rPr>
          <w:bCs/>
        </w:rPr>
        <w:t xml:space="preserve"> art.104 alin.1 </w:t>
      </w:r>
      <w:proofErr w:type="spellStart"/>
      <w:r w:rsidRPr="00D81075">
        <w:rPr>
          <w:bCs/>
        </w:rPr>
        <w:t>lit.c</w:t>
      </w:r>
      <w:proofErr w:type="spellEnd"/>
      <w:r w:rsidRPr="00D81075">
        <w:rPr>
          <w:bCs/>
        </w:rPr>
        <w:t xml:space="preserve">) din </w:t>
      </w:r>
      <w:proofErr w:type="spellStart"/>
      <w:r w:rsidRPr="00D81075">
        <w:rPr>
          <w:bCs/>
        </w:rPr>
        <w:t>Legea</w:t>
      </w:r>
      <w:proofErr w:type="spellEnd"/>
      <w:r w:rsidRPr="00D81075">
        <w:rPr>
          <w:bCs/>
        </w:rPr>
        <w:t xml:space="preserve"> nr.98/20016 </w:t>
      </w:r>
      <w:proofErr w:type="spellStart"/>
      <w:r w:rsidRPr="00D81075">
        <w:rPr>
          <w:bCs/>
        </w:rPr>
        <w:t>şi</w:t>
      </w:r>
      <w:proofErr w:type="spellEnd"/>
      <w:r w:rsidRPr="00D81075">
        <w:rPr>
          <w:bCs/>
        </w:rPr>
        <w:t xml:space="preserve"> a </w:t>
      </w:r>
      <w:proofErr w:type="spellStart"/>
      <w:r w:rsidRPr="00D81075">
        <w:rPr>
          <w:bCs/>
        </w:rPr>
        <w:t>documentaţiei</w:t>
      </w:r>
      <w:proofErr w:type="spellEnd"/>
      <w:r w:rsidRPr="00D81075">
        <w:rPr>
          <w:bCs/>
        </w:rPr>
        <w:t xml:space="preserve"> de </w:t>
      </w:r>
      <w:proofErr w:type="spellStart"/>
      <w:r w:rsidRPr="00D81075">
        <w:rPr>
          <w:bCs/>
        </w:rPr>
        <w:t>atribuire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aferentă</w:t>
      </w:r>
      <w:proofErr w:type="spellEnd"/>
      <w:r w:rsidRPr="00D81075">
        <w:rPr>
          <w:bCs/>
        </w:rPr>
        <w:t xml:space="preserve">, </w:t>
      </w:r>
      <w:proofErr w:type="spellStart"/>
      <w:r w:rsidRPr="00D81075">
        <w:rPr>
          <w:bCs/>
        </w:rPr>
        <w:t>în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vederea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asigurării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continuității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serviciului</w:t>
      </w:r>
      <w:proofErr w:type="spellEnd"/>
    </w:p>
    <w:p w14:paraId="566151CD" w14:textId="2AB4935C" w:rsidR="00D81075" w:rsidRPr="00D81075" w:rsidRDefault="00D81075" w:rsidP="00D9207C">
      <w:pPr>
        <w:pStyle w:val="ListParagraph"/>
        <w:numPr>
          <w:ilvl w:val="0"/>
          <w:numId w:val="6"/>
        </w:numPr>
        <w:spacing w:before="120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proofErr w:type="spellStart"/>
      <w:r w:rsidRPr="00D81075">
        <w:rPr>
          <w:bCs/>
        </w:rPr>
        <w:t>Regulamentul</w:t>
      </w:r>
      <w:proofErr w:type="spellEnd"/>
      <w:r w:rsidRPr="00D81075">
        <w:rPr>
          <w:bCs/>
        </w:rPr>
        <w:t xml:space="preserve"> de </w:t>
      </w:r>
      <w:proofErr w:type="spellStart"/>
      <w:r w:rsidRPr="00D81075">
        <w:rPr>
          <w:bCs/>
        </w:rPr>
        <w:t>salubritate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pentru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activitățiile</w:t>
      </w:r>
      <w:proofErr w:type="spellEnd"/>
      <w:r w:rsidRPr="00D81075">
        <w:rPr>
          <w:bCs/>
        </w:rPr>
        <w:t xml:space="preserve"> de </w:t>
      </w:r>
      <w:proofErr w:type="spellStart"/>
      <w:r w:rsidRPr="00D81075">
        <w:rPr>
          <w:bCs/>
        </w:rPr>
        <w:t>măturat</w:t>
      </w:r>
      <w:proofErr w:type="spellEnd"/>
      <w:r w:rsidRPr="00D81075">
        <w:rPr>
          <w:bCs/>
        </w:rPr>
        <w:t xml:space="preserve">, </w:t>
      </w:r>
      <w:proofErr w:type="spellStart"/>
      <w:r w:rsidRPr="00D81075">
        <w:rPr>
          <w:bCs/>
        </w:rPr>
        <w:t>spălat</w:t>
      </w:r>
      <w:proofErr w:type="spellEnd"/>
      <w:r w:rsidRPr="00D81075">
        <w:rPr>
          <w:bCs/>
        </w:rPr>
        <w:t xml:space="preserve">, </w:t>
      </w:r>
      <w:proofErr w:type="spellStart"/>
      <w:r w:rsidRPr="00D81075">
        <w:rPr>
          <w:bCs/>
        </w:rPr>
        <w:t>stropire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şi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întreţinerea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căilor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publice</w:t>
      </w:r>
      <w:proofErr w:type="spellEnd"/>
      <w:r w:rsidRPr="00D81075">
        <w:rPr>
          <w:bCs/>
        </w:rPr>
        <w:t xml:space="preserve">, precum </w:t>
      </w:r>
      <w:proofErr w:type="spellStart"/>
      <w:r w:rsidRPr="00D81075">
        <w:rPr>
          <w:bCs/>
        </w:rPr>
        <w:t>şi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colectarea</w:t>
      </w:r>
      <w:proofErr w:type="spellEnd"/>
      <w:r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cadavrelor</w:t>
      </w:r>
      <w:proofErr w:type="spellEnd"/>
      <w:r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animalelor</w:t>
      </w:r>
      <w:proofErr w:type="spellEnd"/>
      <w:r w:rsidRPr="00D81075">
        <w:rPr>
          <w:bCs/>
          <w:color w:val="000000"/>
          <w:shd w:val="clear" w:color="auto" w:fill="FFFFFF"/>
        </w:rPr>
        <w:t xml:space="preserve"> de pe </w:t>
      </w:r>
      <w:proofErr w:type="spellStart"/>
      <w:r w:rsidRPr="00D81075">
        <w:rPr>
          <w:bCs/>
          <w:color w:val="000000"/>
          <w:shd w:val="clear" w:color="auto" w:fill="FFFFFF"/>
        </w:rPr>
        <w:t>domeniul</w:t>
      </w:r>
      <w:proofErr w:type="spellEnd"/>
      <w:r w:rsidRPr="00D81075">
        <w:rPr>
          <w:bCs/>
          <w:color w:val="000000"/>
          <w:shd w:val="clear" w:color="auto" w:fill="FFFFFF"/>
        </w:rPr>
        <w:t xml:space="preserve"> public </w:t>
      </w:r>
      <w:proofErr w:type="spellStart"/>
      <w:r w:rsidRPr="00D81075">
        <w:rPr>
          <w:bCs/>
          <w:color w:val="000000"/>
          <w:shd w:val="clear" w:color="auto" w:fill="FFFFFF"/>
        </w:rPr>
        <w:t>şi</w:t>
      </w:r>
      <w:proofErr w:type="spellEnd"/>
      <w:r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predarea</w:t>
      </w:r>
      <w:proofErr w:type="spellEnd"/>
      <w:r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acestora</w:t>
      </w:r>
      <w:proofErr w:type="spellEnd"/>
      <w:r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către</w:t>
      </w:r>
      <w:proofErr w:type="spellEnd"/>
      <w:r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unităţile</w:t>
      </w:r>
      <w:proofErr w:type="spellEnd"/>
      <w:r w:rsidRPr="00D81075">
        <w:rPr>
          <w:bCs/>
          <w:color w:val="000000"/>
          <w:shd w:val="clear" w:color="auto" w:fill="FFFFFF"/>
        </w:rPr>
        <w:t xml:space="preserve"> de </w:t>
      </w:r>
      <w:proofErr w:type="spellStart"/>
      <w:r w:rsidRPr="00D81075">
        <w:rPr>
          <w:bCs/>
          <w:color w:val="000000"/>
          <w:shd w:val="clear" w:color="auto" w:fill="FFFFFF"/>
        </w:rPr>
        <w:t>ecarisaj</w:t>
      </w:r>
      <w:proofErr w:type="spellEnd"/>
      <w:r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sau</w:t>
      </w:r>
      <w:proofErr w:type="spellEnd"/>
      <w:r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către</w:t>
      </w:r>
      <w:proofErr w:type="spellEnd"/>
      <w:r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Pr="00D81075">
        <w:rPr>
          <w:bCs/>
          <w:color w:val="000000"/>
          <w:shd w:val="clear" w:color="auto" w:fill="FFFFFF"/>
        </w:rPr>
        <w:t>instalaţiile</w:t>
      </w:r>
      <w:proofErr w:type="spellEnd"/>
      <w:r w:rsidRPr="00D81075">
        <w:rPr>
          <w:bCs/>
          <w:color w:val="000000"/>
          <w:shd w:val="clear" w:color="auto" w:fill="FFFFFF"/>
        </w:rPr>
        <w:t xml:space="preserve"> de </w:t>
      </w:r>
      <w:proofErr w:type="spellStart"/>
      <w:r w:rsidRPr="00D81075">
        <w:rPr>
          <w:bCs/>
          <w:color w:val="000000"/>
          <w:shd w:val="clear" w:color="auto" w:fill="FFFFFF"/>
        </w:rPr>
        <w:t>neutralizare</w:t>
      </w:r>
      <w:proofErr w:type="spellEnd"/>
      <w:r w:rsidRPr="00D81075">
        <w:rPr>
          <w:bCs/>
          <w:color w:val="000000"/>
          <w:shd w:val="clear" w:color="auto" w:fill="FFFFFF"/>
        </w:rPr>
        <w:t>,</w:t>
      </w:r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în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municipiul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Târgu</w:t>
      </w:r>
      <w:proofErr w:type="spellEnd"/>
      <w:r w:rsidRPr="00D81075">
        <w:rPr>
          <w:bCs/>
        </w:rPr>
        <w:t xml:space="preserve"> </w:t>
      </w:r>
      <w:proofErr w:type="spellStart"/>
      <w:r w:rsidRPr="00D81075">
        <w:rPr>
          <w:bCs/>
        </w:rPr>
        <w:t>Mureş</w:t>
      </w:r>
      <w:proofErr w:type="spellEnd"/>
      <w:r w:rsidRPr="00D81075">
        <w:rPr>
          <w:bCs/>
        </w:rPr>
        <w:t>,</w:t>
      </w:r>
    </w:p>
    <w:p w14:paraId="6C85ED56" w14:textId="75545C5A" w:rsidR="00D81075" w:rsidRPr="00742A59" w:rsidRDefault="00D81075" w:rsidP="00D9207C">
      <w:pPr>
        <w:pStyle w:val="ListParagraph"/>
        <w:numPr>
          <w:ilvl w:val="0"/>
          <w:numId w:val="6"/>
        </w:numPr>
        <w:spacing w:before="120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proofErr w:type="spellStart"/>
      <w:r>
        <w:rPr>
          <w:bCs/>
        </w:rPr>
        <w:t>Caietul</w:t>
      </w:r>
      <w:proofErr w:type="spellEnd"/>
      <w:r>
        <w:rPr>
          <w:bCs/>
        </w:rPr>
        <w:t xml:space="preserve"> de </w:t>
      </w:r>
      <w:proofErr w:type="spellStart"/>
      <w:proofErr w:type="gramStart"/>
      <w:r>
        <w:rPr>
          <w:bCs/>
        </w:rPr>
        <w:t>sarcini</w:t>
      </w:r>
      <w:proofErr w:type="spellEnd"/>
      <w:r>
        <w:rPr>
          <w:bCs/>
        </w:rPr>
        <w:t xml:space="preserve"> </w:t>
      </w:r>
      <w:r w:rsidR="008E3964">
        <w:rPr>
          <w:bCs/>
        </w:rPr>
        <w:t xml:space="preserve"> </w:t>
      </w:r>
      <w:proofErr w:type="spellStart"/>
      <w:r w:rsidR="008E3964">
        <w:rPr>
          <w:bCs/>
        </w:rPr>
        <w:t>si</w:t>
      </w:r>
      <w:proofErr w:type="spellEnd"/>
      <w:proofErr w:type="gramEnd"/>
      <w:r w:rsidR="008E3964">
        <w:rPr>
          <w:bCs/>
        </w:rPr>
        <w:t xml:space="preserve"> </w:t>
      </w:r>
      <w:proofErr w:type="spellStart"/>
      <w:r w:rsidR="008E3964">
        <w:rPr>
          <w:bCs/>
        </w:rPr>
        <w:t>anexele</w:t>
      </w:r>
      <w:proofErr w:type="spellEnd"/>
      <w:r w:rsidR="008E3964">
        <w:rPr>
          <w:bCs/>
        </w:rPr>
        <w:t xml:space="preserve"> </w:t>
      </w:r>
      <w:proofErr w:type="spellStart"/>
      <w:r w:rsidR="008E3964">
        <w:rPr>
          <w:bCs/>
        </w:rPr>
        <w:t>aferente</w:t>
      </w:r>
      <w:proofErr w:type="spellEnd"/>
      <w:r w:rsidR="008E3964">
        <w:rPr>
          <w:bCs/>
        </w:rPr>
        <w:t xml:space="preserve"> </w:t>
      </w:r>
      <w:proofErr w:type="spellStart"/>
      <w:r w:rsidR="008E3964" w:rsidRPr="00D81075">
        <w:rPr>
          <w:bCs/>
        </w:rPr>
        <w:t>pentru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activitățiile</w:t>
      </w:r>
      <w:proofErr w:type="spellEnd"/>
      <w:r w:rsidR="008E3964" w:rsidRPr="00D81075">
        <w:rPr>
          <w:bCs/>
        </w:rPr>
        <w:t xml:space="preserve"> de </w:t>
      </w:r>
      <w:proofErr w:type="spellStart"/>
      <w:r w:rsidR="008E3964" w:rsidRPr="00D81075">
        <w:rPr>
          <w:bCs/>
        </w:rPr>
        <w:t>măturat</w:t>
      </w:r>
      <w:proofErr w:type="spellEnd"/>
      <w:r w:rsidR="008E3964" w:rsidRPr="00D81075">
        <w:rPr>
          <w:bCs/>
        </w:rPr>
        <w:t xml:space="preserve">, </w:t>
      </w:r>
      <w:proofErr w:type="spellStart"/>
      <w:r w:rsidR="008E3964" w:rsidRPr="00D81075">
        <w:rPr>
          <w:bCs/>
        </w:rPr>
        <w:t>spălat</w:t>
      </w:r>
      <w:proofErr w:type="spellEnd"/>
      <w:r w:rsidR="008E3964" w:rsidRPr="00D81075">
        <w:rPr>
          <w:bCs/>
        </w:rPr>
        <w:t xml:space="preserve">, </w:t>
      </w:r>
      <w:proofErr w:type="spellStart"/>
      <w:r w:rsidR="008E3964" w:rsidRPr="00D81075">
        <w:rPr>
          <w:bCs/>
        </w:rPr>
        <w:t>stropire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şi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întreţinerea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căilor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publice</w:t>
      </w:r>
      <w:proofErr w:type="spellEnd"/>
      <w:r w:rsidR="008E3964" w:rsidRPr="00D81075">
        <w:rPr>
          <w:bCs/>
        </w:rPr>
        <w:t xml:space="preserve">, precum </w:t>
      </w:r>
      <w:proofErr w:type="spellStart"/>
      <w:r w:rsidR="008E3964" w:rsidRPr="00D81075">
        <w:rPr>
          <w:bCs/>
        </w:rPr>
        <w:t>şi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colectarea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cadavrelor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animalelor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de pe </w:t>
      </w:r>
      <w:proofErr w:type="spellStart"/>
      <w:r w:rsidR="008E3964" w:rsidRPr="00D81075">
        <w:rPr>
          <w:bCs/>
          <w:color w:val="000000"/>
          <w:shd w:val="clear" w:color="auto" w:fill="FFFFFF"/>
        </w:rPr>
        <w:t>domeniul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public </w:t>
      </w:r>
      <w:proofErr w:type="spellStart"/>
      <w:r w:rsidR="008E3964" w:rsidRPr="00D81075">
        <w:rPr>
          <w:bCs/>
          <w:color w:val="000000"/>
          <w:shd w:val="clear" w:color="auto" w:fill="FFFFFF"/>
        </w:rPr>
        <w:t>şi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predarea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acestora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către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unităţile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de </w:t>
      </w:r>
      <w:proofErr w:type="spellStart"/>
      <w:r w:rsidR="008E3964" w:rsidRPr="00D81075">
        <w:rPr>
          <w:bCs/>
          <w:color w:val="000000"/>
          <w:shd w:val="clear" w:color="auto" w:fill="FFFFFF"/>
        </w:rPr>
        <w:t>ecarisaj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sau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către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instalaţiile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de </w:t>
      </w:r>
      <w:proofErr w:type="spellStart"/>
      <w:r w:rsidR="008E3964" w:rsidRPr="00D81075">
        <w:rPr>
          <w:bCs/>
          <w:color w:val="000000"/>
          <w:shd w:val="clear" w:color="auto" w:fill="FFFFFF"/>
        </w:rPr>
        <w:t>neutralizare</w:t>
      </w:r>
      <w:proofErr w:type="spellEnd"/>
      <w:r w:rsidR="008E3964" w:rsidRPr="00D81075">
        <w:rPr>
          <w:bCs/>
          <w:color w:val="000000"/>
          <w:shd w:val="clear" w:color="auto" w:fill="FFFFFF"/>
        </w:rPr>
        <w:t>,</w:t>
      </w:r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în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municipiul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Târgu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Mureş</w:t>
      </w:r>
      <w:proofErr w:type="spellEnd"/>
      <w:r w:rsidR="008E3964">
        <w:rPr>
          <w:bCs/>
        </w:rPr>
        <w:t>.</w:t>
      </w:r>
    </w:p>
    <w:p w14:paraId="4067D3FE" w14:textId="2AF031BB" w:rsidR="00742A59" w:rsidRPr="00742A59" w:rsidRDefault="00742A59" w:rsidP="00742A59">
      <w:pPr>
        <w:pStyle w:val="ListParagraph"/>
        <w:numPr>
          <w:ilvl w:val="0"/>
          <w:numId w:val="6"/>
        </w:numPr>
        <w:spacing w:before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contract</w:t>
      </w:r>
    </w:p>
    <w:p w14:paraId="5BB0A7AD" w14:textId="45EB1703" w:rsidR="00742A59" w:rsidRPr="00D81075" w:rsidRDefault="00742A59" w:rsidP="00742A59">
      <w:pPr>
        <w:pStyle w:val="ListParagraph"/>
        <w:numPr>
          <w:ilvl w:val="0"/>
          <w:numId w:val="6"/>
        </w:numPr>
        <w:spacing w:before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proofErr w:type="spellStart"/>
      <w:r w:rsidRPr="00291F69">
        <w:t>Referatul</w:t>
      </w:r>
      <w:proofErr w:type="spellEnd"/>
      <w:r w:rsidRPr="00291F69">
        <w:t xml:space="preserve"> de </w:t>
      </w:r>
      <w:proofErr w:type="spellStart"/>
      <w:r w:rsidRPr="00291F69">
        <w:t>oportunitate</w:t>
      </w:r>
      <w:proofErr w:type="spellEnd"/>
    </w:p>
    <w:p w14:paraId="3FCEC2D9" w14:textId="550FB360" w:rsidR="00B46200" w:rsidRPr="00D81075" w:rsidRDefault="00D81075" w:rsidP="00742A59">
      <w:pPr>
        <w:pStyle w:val="ListParagraph"/>
        <w:numPr>
          <w:ilvl w:val="0"/>
          <w:numId w:val="6"/>
        </w:numPr>
        <w:spacing w:before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D81075">
        <w:rPr>
          <w:bCs/>
        </w:rPr>
        <w:t xml:space="preserve"> </w:t>
      </w:r>
      <w:r w:rsidR="00B46200" w:rsidRPr="00D81075">
        <w:rPr>
          <w:rFonts w:ascii="Times New Roman" w:hAnsi="Times New Roman"/>
          <w:sz w:val="24"/>
          <w:szCs w:val="24"/>
          <w:u w:val="single"/>
          <w:lang w:val="ro-RO"/>
        </w:rPr>
        <w:t>Având în vedere:</w:t>
      </w:r>
    </w:p>
    <w:p w14:paraId="7A15D9CB" w14:textId="7BD1AD18" w:rsidR="004C444B" w:rsidRDefault="00F759FE" w:rsidP="004C444B">
      <w:pPr>
        <w:pStyle w:val="ListParagraph"/>
        <w:numPr>
          <w:ilvl w:val="0"/>
          <w:numId w:val="5"/>
        </w:numPr>
        <w:spacing w:before="120"/>
        <w:ind w:left="0" w:firstLine="36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291F69">
        <w:rPr>
          <w:rFonts w:ascii="Times New Roman" w:hAnsi="Times New Roman"/>
          <w:sz w:val="24"/>
          <w:szCs w:val="24"/>
          <w:lang w:val="ro-RO"/>
        </w:rPr>
        <w:t xml:space="preserve">Ca </w:t>
      </w:r>
      <w:proofErr w:type="spellStart"/>
      <w:r w:rsidR="008E3964">
        <w:rPr>
          <w:rFonts w:ascii="Times New Roman" w:hAnsi="Times New Roman"/>
          <w:sz w:val="24"/>
          <w:szCs w:val="24"/>
          <w:lang w:val="ro-RO"/>
        </w:rPr>
        <w:t>documentatia</w:t>
      </w:r>
      <w:proofErr w:type="spellEnd"/>
      <w:r w:rsidR="008E3964">
        <w:rPr>
          <w:rFonts w:ascii="Times New Roman" w:hAnsi="Times New Roman"/>
          <w:sz w:val="24"/>
          <w:szCs w:val="24"/>
          <w:lang w:val="ro-RO"/>
        </w:rPr>
        <w:t xml:space="preserve"> aprobata pentru </w:t>
      </w:r>
      <w:proofErr w:type="spellStart"/>
      <w:r w:rsidR="008E3964" w:rsidRPr="00D81075">
        <w:rPr>
          <w:bCs/>
        </w:rPr>
        <w:t>măturat</w:t>
      </w:r>
      <w:proofErr w:type="spellEnd"/>
      <w:r w:rsidR="008E3964" w:rsidRPr="00D81075">
        <w:rPr>
          <w:bCs/>
        </w:rPr>
        <w:t xml:space="preserve">, </w:t>
      </w:r>
      <w:proofErr w:type="spellStart"/>
      <w:r w:rsidR="008E3964" w:rsidRPr="00D81075">
        <w:rPr>
          <w:bCs/>
        </w:rPr>
        <w:t>spălat</w:t>
      </w:r>
      <w:proofErr w:type="spellEnd"/>
      <w:r w:rsidR="008E3964" w:rsidRPr="00D81075">
        <w:rPr>
          <w:bCs/>
        </w:rPr>
        <w:t xml:space="preserve">, </w:t>
      </w:r>
      <w:proofErr w:type="spellStart"/>
      <w:r w:rsidR="008E3964" w:rsidRPr="00D81075">
        <w:rPr>
          <w:bCs/>
        </w:rPr>
        <w:t>stropire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şi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întreţinerea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căilor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publice</w:t>
      </w:r>
      <w:proofErr w:type="spellEnd"/>
      <w:r w:rsidR="008E3964" w:rsidRPr="00D81075">
        <w:rPr>
          <w:bCs/>
        </w:rPr>
        <w:t xml:space="preserve">, precum </w:t>
      </w:r>
      <w:proofErr w:type="spellStart"/>
      <w:r w:rsidR="008E3964" w:rsidRPr="00D81075">
        <w:rPr>
          <w:bCs/>
        </w:rPr>
        <w:t>şi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colectarea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cadavrelor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animalelor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de pe </w:t>
      </w:r>
      <w:proofErr w:type="spellStart"/>
      <w:r w:rsidR="008E3964" w:rsidRPr="00D81075">
        <w:rPr>
          <w:bCs/>
          <w:color w:val="000000"/>
          <w:shd w:val="clear" w:color="auto" w:fill="FFFFFF"/>
        </w:rPr>
        <w:t>domeniul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public </w:t>
      </w:r>
      <w:proofErr w:type="spellStart"/>
      <w:r w:rsidR="008E3964" w:rsidRPr="00D81075">
        <w:rPr>
          <w:bCs/>
          <w:color w:val="000000"/>
          <w:shd w:val="clear" w:color="auto" w:fill="FFFFFF"/>
        </w:rPr>
        <w:t>şi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predarea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acestora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către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unităţile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de </w:t>
      </w:r>
      <w:proofErr w:type="spellStart"/>
      <w:r w:rsidR="008E3964" w:rsidRPr="00D81075">
        <w:rPr>
          <w:bCs/>
          <w:color w:val="000000"/>
          <w:shd w:val="clear" w:color="auto" w:fill="FFFFFF"/>
        </w:rPr>
        <w:t>ecarisaj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sau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către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</w:t>
      </w:r>
      <w:proofErr w:type="spellStart"/>
      <w:r w:rsidR="008E3964" w:rsidRPr="00D81075">
        <w:rPr>
          <w:bCs/>
          <w:color w:val="000000"/>
          <w:shd w:val="clear" w:color="auto" w:fill="FFFFFF"/>
        </w:rPr>
        <w:t>instalaţiile</w:t>
      </w:r>
      <w:proofErr w:type="spellEnd"/>
      <w:r w:rsidR="008E3964" w:rsidRPr="00D81075">
        <w:rPr>
          <w:bCs/>
          <w:color w:val="000000"/>
          <w:shd w:val="clear" w:color="auto" w:fill="FFFFFF"/>
        </w:rPr>
        <w:t xml:space="preserve"> de </w:t>
      </w:r>
      <w:proofErr w:type="spellStart"/>
      <w:r w:rsidR="008E3964" w:rsidRPr="00D81075">
        <w:rPr>
          <w:bCs/>
          <w:color w:val="000000"/>
          <w:shd w:val="clear" w:color="auto" w:fill="FFFFFF"/>
        </w:rPr>
        <w:t>neutralizare</w:t>
      </w:r>
      <w:proofErr w:type="spellEnd"/>
      <w:r w:rsidR="008E3964" w:rsidRPr="00D81075">
        <w:rPr>
          <w:bCs/>
          <w:color w:val="000000"/>
          <w:shd w:val="clear" w:color="auto" w:fill="FFFFFF"/>
        </w:rPr>
        <w:t>,</w:t>
      </w:r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în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municipiul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Târgu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Mureş</w:t>
      </w:r>
      <w:proofErr w:type="spellEnd"/>
      <w:r w:rsidR="008E3964" w:rsidRPr="00D81075">
        <w:rPr>
          <w:bCs/>
        </w:rPr>
        <w:t xml:space="preserve">, </w:t>
      </w:r>
      <w:proofErr w:type="spellStart"/>
      <w:r w:rsidR="008E3964" w:rsidRPr="00D81075">
        <w:rPr>
          <w:bCs/>
        </w:rPr>
        <w:t>prin</w:t>
      </w:r>
      <w:proofErr w:type="spellEnd"/>
      <w:r w:rsidR="008E3964" w:rsidRPr="00D81075">
        <w:rPr>
          <w:bCs/>
        </w:rPr>
        <w:t xml:space="preserve"> contract de </w:t>
      </w:r>
      <w:proofErr w:type="spellStart"/>
      <w:r w:rsidR="008E3964" w:rsidRPr="00D81075">
        <w:rPr>
          <w:bCs/>
        </w:rPr>
        <w:t>prestări</w:t>
      </w:r>
      <w:proofErr w:type="spellEnd"/>
      <w:r w:rsidR="008E3964" w:rsidRPr="00D81075">
        <w:rPr>
          <w:bCs/>
        </w:rPr>
        <w:t xml:space="preserve"> de </w:t>
      </w:r>
      <w:proofErr w:type="spellStart"/>
      <w:r w:rsidR="008E3964" w:rsidRPr="00D81075">
        <w:rPr>
          <w:bCs/>
        </w:rPr>
        <w:t>servicii</w:t>
      </w:r>
      <w:proofErr w:type="spellEnd"/>
      <w:r w:rsidR="008E3964" w:rsidRPr="00D81075">
        <w:rPr>
          <w:bCs/>
        </w:rPr>
        <w:t xml:space="preserve">, ca </w:t>
      </w:r>
      <w:proofErr w:type="spellStart"/>
      <w:r w:rsidR="008E3964" w:rsidRPr="00D81075">
        <w:rPr>
          <w:bCs/>
        </w:rPr>
        <w:t>procedură</w:t>
      </w:r>
      <w:proofErr w:type="spellEnd"/>
      <w:r w:rsidR="008E3964" w:rsidRPr="00D81075">
        <w:rPr>
          <w:bCs/>
        </w:rPr>
        <w:t xml:space="preserve"> de </w:t>
      </w:r>
      <w:proofErr w:type="spellStart"/>
      <w:r w:rsidR="008E3964" w:rsidRPr="00D81075">
        <w:rPr>
          <w:bCs/>
        </w:rPr>
        <w:t>urgenţă</w:t>
      </w:r>
      <w:proofErr w:type="spellEnd"/>
      <w:r w:rsidR="008E3964" w:rsidRPr="00D81075">
        <w:rPr>
          <w:bCs/>
        </w:rPr>
        <w:t xml:space="preserve">, conform </w:t>
      </w:r>
      <w:proofErr w:type="spellStart"/>
      <w:r w:rsidR="008E3964" w:rsidRPr="00D81075">
        <w:rPr>
          <w:bCs/>
        </w:rPr>
        <w:t>prevederilor</w:t>
      </w:r>
      <w:proofErr w:type="spellEnd"/>
      <w:r w:rsidR="008E3964" w:rsidRPr="00D81075">
        <w:rPr>
          <w:bCs/>
        </w:rPr>
        <w:t xml:space="preserve"> art.104 alin.1 </w:t>
      </w:r>
      <w:proofErr w:type="spellStart"/>
      <w:r w:rsidR="008E3964" w:rsidRPr="00D81075">
        <w:rPr>
          <w:bCs/>
        </w:rPr>
        <w:t>lit.c</w:t>
      </w:r>
      <w:proofErr w:type="spellEnd"/>
      <w:r w:rsidR="008E3964" w:rsidRPr="00D81075">
        <w:rPr>
          <w:bCs/>
        </w:rPr>
        <w:t xml:space="preserve">) din </w:t>
      </w:r>
      <w:proofErr w:type="spellStart"/>
      <w:r w:rsidR="008E3964" w:rsidRPr="00D81075">
        <w:rPr>
          <w:bCs/>
        </w:rPr>
        <w:t>Legea</w:t>
      </w:r>
      <w:proofErr w:type="spellEnd"/>
      <w:r w:rsidR="008E3964" w:rsidRPr="00D81075">
        <w:rPr>
          <w:bCs/>
        </w:rPr>
        <w:t xml:space="preserve"> nr.98/20016 </w:t>
      </w:r>
      <w:proofErr w:type="spellStart"/>
      <w:r w:rsidR="008E3964" w:rsidRPr="00D81075">
        <w:rPr>
          <w:bCs/>
        </w:rPr>
        <w:t>şi</w:t>
      </w:r>
      <w:proofErr w:type="spellEnd"/>
      <w:r w:rsidR="008E3964" w:rsidRPr="00D81075">
        <w:rPr>
          <w:bCs/>
        </w:rPr>
        <w:t xml:space="preserve"> a </w:t>
      </w:r>
      <w:proofErr w:type="spellStart"/>
      <w:r w:rsidR="008E3964" w:rsidRPr="00D81075">
        <w:rPr>
          <w:bCs/>
        </w:rPr>
        <w:t>documentaţiei</w:t>
      </w:r>
      <w:proofErr w:type="spellEnd"/>
      <w:r w:rsidR="008E3964" w:rsidRPr="00D81075">
        <w:rPr>
          <w:bCs/>
        </w:rPr>
        <w:t xml:space="preserve"> de </w:t>
      </w:r>
      <w:proofErr w:type="spellStart"/>
      <w:r w:rsidR="008E3964" w:rsidRPr="00D81075">
        <w:rPr>
          <w:bCs/>
        </w:rPr>
        <w:t>atribuire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aferentă</w:t>
      </w:r>
      <w:proofErr w:type="spellEnd"/>
      <w:r w:rsidR="008E3964" w:rsidRPr="00D81075">
        <w:rPr>
          <w:bCs/>
        </w:rPr>
        <w:t xml:space="preserve">, </w:t>
      </w:r>
      <w:proofErr w:type="spellStart"/>
      <w:r w:rsidR="008E3964" w:rsidRPr="00D81075">
        <w:rPr>
          <w:bCs/>
        </w:rPr>
        <w:t>în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vederea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asigurării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continuității</w:t>
      </w:r>
      <w:proofErr w:type="spellEnd"/>
      <w:r w:rsidR="008E3964" w:rsidRPr="00D81075">
        <w:rPr>
          <w:bCs/>
        </w:rPr>
        <w:t xml:space="preserve"> </w:t>
      </w:r>
      <w:proofErr w:type="spellStart"/>
      <w:r w:rsidR="008E3964" w:rsidRPr="00D81075">
        <w:rPr>
          <w:bCs/>
        </w:rPr>
        <w:t>serviciului</w:t>
      </w:r>
      <w:proofErr w:type="spellEnd"/>
      <w:r w:rsidR="00767386" w:rsidRPr="00291F69">
        <w:rPr>
          <w:rStyle w:val="shdr"/>
          <w:rFonts w:ascii="Times New Roman" w:hAnsi="Times New Roman"/>
          <w:lang w:val="ro-RO"/>
        </w:rPr>
        <w:t>,</w:t>
      </w:r>
      <w:r w:rsidR="004C444B" w:rsidRPr="00291F69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8E3964">
        <w:rPr>
          <w:rFonts w:ascii="Times New Roman" w:hAnsi="Times New Roman"/>
          <w:sz w:val="24"/>
          <w:szCs w:val="24"/>
          <w:lang w:val="ro-RO"/>
        </w:rPr>
        <w:t>, era stabilita pentru o durata de 24 luni</w:t>
      </w:r>
    </w:p>
    <w:p w14:paraId="35EA6C3A" w14:textId="086D1972" w:rsidR="008E3964" w:rsidRDefault="008E3964" w:rsidP="004C444B">
      <w:pPr>
        <w:pStyle w:val="ListParagraph"/>
        <w:numPr>
          <w:ilvl w:val="0"/>
          <w:numId w:val="5"/>
        </w:numPr>
        <w:spacing w:before="120"/>
        <w:ind w:left="0" w:firstLine="36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Ca nu s-a aprobat fi</w:t>
      </w:r>
      <w:r w:rsidR="002D00F4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a de date aferent procedurii sus menționate</w:t>
      </w:r>
    </w:p>
    <w:p w14:paraId="68A4C638" w14:textId="73D5EC4D" w:rsidR="008E3964" w:rsidRDefault="008E3964" w:rsidP="004C444B">
      <w:pPr>
        <w:pStyle w:val="ListParagraph"/>
        <w:numPr>
          <w:ilvl w:val="0"/>
          <w:numId w:val="5"/>
        </w:numPr>
        <w:spacing w:before="120"/>
        <w:ind w:left="0" w:firstLine="36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 nu s-a aprobat sumele necesare din bugetul local pentru a putea demara procedurile de achiziție a acestei </w:t>
      </w:r>
      <w:r w:rsidR="002D00F4">
        <w:rPr>
          <w:rFonts w:ascii="Times New Roman" w:hAnsi="Times New Roman"/>
          <w:sz w:val="24"/>
          <w:szCs w:val="24"/>
          <w:lang w:val="ro-RO"/>
        </w:rPr>
        <w:t>proceduri</w:t>
      </w:r>
    </w:p>
    <w:p w14:paraId="6FC770CF" w14:textId="52D6EA6B" w:rsidR="008E3964" w:rsidRDefault="008E3964" w:rsidP="004C444B">
      <w:pPr>
        <w:pStyle w:val="ListParagraph"/>
        <w:numPr>
          <w:ilvl w:val="0"/>
          <w:numId w:val="5"/>
        </w:numPr>
        <w:spacing w:before="120"/>
        <w:ind w:left="0" w:firstLine="36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 în urma analizării de către departamentul de achiziții a documentație s-a solicitat reducere perioadei contractuale</w:t>
      </w:r>
      <w:r w:rsidR="002D00F4">
        <w:rPr>
          <w:rFonts w:ascii="Times New Roman" w:hAnsi="Times New Roman"/>
          <w:sz w:val="24"/>
          <w:szCs w:val="24"/>
          <w:lang w:val="ro-RO"/>
        </w:rPr>
        <w:t xml:space="preserve"> de la 24 de luni la 12 luni</w:t>
      </w:r>
    </w:p>
    <w:p w14:paraId="19EBED1B" w14:textId="770EA345" w:rsidR="002D00F4" w:rsidRPr="002D00F4" w:rsidRDefault="002D00F4" w:rsidP="002D00F4">
      <w:pPr>
        <w:spacing w:before="120"/>
        <w:ind w:left="360"/>
        <w:jc w:val="both"/>
      </w:pPr>
      <w:r>
        <w:t xml:space="preserve">Propunem  modificarea si completarea HCL nr. </w:t>
      </w:r>
      <w:r w:rsidR="00D34C31">
        <w:t>485/27.12.2022</w:t>
      </w:r>
      <w:r>
        <w:t>, modificarea perioadei contractuale , recalcularea valorii contractului raportat la 12 luni, precum si armonizarea documentelor Regulament, Caiet de sarcini cu anexe.</w:t>
      </w:r>
    </w:p>
    <w:p w14:paraId="3B68FE42" w14:textId="77777777" w:rsidR="00B46200" w:rsidRPr="00291F69" w:rsidRDefault="00B46200" w:rsidP="00B46200">
      <w:pPr>
        <w:ind w:firstLine="708"/>
        <w:jc w:val="both"/>
      </w:pPr>
    </w:p>
    <w:p w14:paraId="45EEFF78" w14:textId="77777777" w:rsidR="00B46200" w:rsidRPr="00291F69" w:rsidRDefault="00B46200" w:rsidP="00B46200">
      <w:pPr>
        <w:ind w:firstLine="708"/>
        <w:jc w:val="both"/>
      </w:pPr>
      <w:r w:rsidRPr="00291F69">
        <w:t xml:space="preserve">Având în vedere cele expuse, supunem aprobării Consiliului Local proiectul de hotărâre alăturat. </w:t>
      </w:r>
    </w:p>
    <w:p w14:paraId="7CCB8218" w14:textId="77777777" w:rsidR="00B46200" w:rsidRPr="00291F69" w:rsidRDefault="00B46200" w:rsidP="006E3FFE">
      <w:pPr>
        <w:ind w:left="170" w:firstLine="539"/>
        <w:jc w:val="both"/>
        <w:rPr>
          <w:bCs/>
        </w:rPr>
      </w:pPr>
    </w:p>
    <w:p w14:paraId="264ADB51" w14:textId="77777777" w:rsidR="00B46200" w:rsidRPr="00291F69" w:rsidRDefault="00B46200" w:rsidP="006E3FFE">
      <w:pPr>
        <w:ind w:left="170" w:firstLine="539"/>
        <w:jc w:val="both"/>
        <w:rPr>
          <w:bCs/>
        </w:rPr>
      </w:pPr>
    </w:p>
    <w:p w14:paraId="52993ACF" w14:textId="65BE54B0" w:rsidR="00E24407" w:rsidRDefault="00E24407" w:rsidP="00192F70">
      <w:pPr>
        <w:jc w:val="both"/>
        <w:rPr>
          <w:bCs/>
        </w:rPr>
      </w:pPr>
    </w:p>
    <w:p w14:paraId="5DAA8915" w14:textId="77777777" w:rsidR="00192F70" w:rsidRPr="00291F69" w:rsidRDefault="00192F70" w:rsidP="00192F70">
      <w:pPr>
        <w:ind w:left="170" w:firstLine="539"/>
        <w:jc w:val="both"/>
        <w:rPr>
          <w:bCs/>
        </w:rPr>
      </w:pPr>
    </w:p>
    <w:p w14:paraId="7259E1D6" w14:textId="77777777" w:rsidR="00192F70" w:rsidRPr="00291F69" w:rsidRDefault="00192F70" w:rsidP="00192F70">
      <w:pPr>
        <w:ind w:left="170" w:firstLine="539"/>
        <w:jc w:val="both"/>
        <w:rPr>
          <w:bCs/>
        </w:rPr>
      </w:pPr>
    </w:p>
    <w:p w14:paraId="7D39CE91" w14:textId="0908BD84" w:rsidR="00192F70" w:rsidRPr="00291F69" w:rsidRDefault="00192F70" w:rsidP="00192F70">
      <w:pPr>
        <w:ind w:firstLine="170"/>
        <w:rPr>
          <w:b/>
        </w:rPr>
      </w:pPr>
      <w:r w:rsidRPr="00291F69">
        <w:rPr>
          <w:b/>
        </w:rPr>
        <w:t>Aviz favorabil 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1F69">
        <w:rPr>
          <w:b/>
        </w:rPr>
        <w:t>Aviz favorabil al</w:t>
      </w:r>
      <w:r>
        <w:rPr>
          <w:b/>
        </w:rPr>
        <w:tab/>
      </w:r>
    </w:p>
    <w:p w14:paraId="2DB68C62" w14:textId="0B9DA4E3" w:rsidR="00192F70" w:rsidRPr="00291F69" w:rsidRDefault="00192F70" w:rsidP="00192F70">
      <w:pPr>
        <w:ind w:left="170"/>
        <w:rPr>
          <w:b/>
        </w:rPr>
      </w:pPr>
      <w:r>
        <w:rPr>
          <w:b/>
        </w:rPr>
        <w:t>Direcția Juridică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Direcția Economică</w:t>
      </w:r>
    </w:p>
    <w:p w14:paraId="4F34613E" w14:textId="0D97DD89" w:rsidR="00192F70" w:rsidRPr="00291F69" w:rsidRDefault="00192F70" w:rsidP="00192F70">
      <w:pPr>
        <w:ind w:left="170"/>
        <w:rPr>
          <w:b/>
        </w:rPr>
      </w:pPr>
      <w:r>
        <w:rPr>
          <w:b/>
        </w:rPr>
        <w:t xml:space="preserve">Buculei </w:t>
      </w:r>
      <w:proofErr w:type="spellStart"/>
      <w:r>
        <w:rPr>
          <w:b/>
        </w:rPr>
        <w:t>Dianora</w:t>
      </w:r>
      <w:proofErr w:type="spellEnd"/>
      <w:r>
        <w:rPr>
          <w:b/>
        </w:rPr>
        <w:t xml:space="preserve"> Monica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ec. Crăciun Florin</w:t>
      </w:r>
    </w:p>
    <w:p w14:paraId="51C3C006" w14:textId="77777777" w:rsidR="00192F70" w:rsidRPr="00291F69" w:rsidRDefault="00192F70" w:rsidP="00192F70">
      <w:pPr>
        <w:jc w:val="both"/>
        <w:rPr>
          <w:bCs/>
        </w:rPr>
      </w:pPr>
    </w:p>
    <w:p w14:paraId="5B71FEE6" w14:textId="77777777" w:rsidR="00E24407" w:rsidRPr="00291F69" w:rsidRDefault="00E24407" w:rsidP="006E3FFE">
      <w:pPr>
        <w:ind w:left="170" w:firstLine="539"/>
        <w:jc w:val="both"/>
        <w:rPr>
          <w:bCs/>
        </w:rPr>
      </w:pPr>
    </w:p>
    <w:p w14:paraId="7A97B57F" w14:textId="77777777" w:rsidR="00662865" w:rsidRPr="00291F69" w:rsidRDefault="00662865" w:rsidP="006E3FFE">
      <w:pPr>
        <w:ind w:left="170" w:firstLine="539"/>
        <w:jc w:val="both"/>
        <w:rPr>
          <w:bCs/>
        </w:rPr>
      </w:pPr>
    </w:p>
    <w:p w14:paraId="291AB64F" w14:textId="77777777" w:rsidR="00662865" w:rsidRPr="00291F69" w:rsidRDefault="00662865" w:rsidP="006E3FFE">
      <w:pPr>
        <w:ind w:left="170" w:firstLine="539"/>
        <w:jc w:val="both"/>
        <w:rPr>
          <w:bCs/>
        </w:rPr>
      </w:pPr>
    </w:p>
    <w:p w14:paraId="00D0C135" w14:textId="77777777" w:rsidR="00662865" w:rsidRPr="00291F69" w:rsidRDefault="00662865" w:rsidP="006E3FFE">
      <w:pPr>
        <w:ind w:left="170" w:firstLine="539"/>
        <w:jc w:val="both"/>
        <w:rPr>
          <w:bCs/>
        </w:rPr>
      </w:pPr>
    </w:p>
    <w:p w14:paraId="6390ACD3" w14:textId="77777777" w:rsidR="00DB7F9A" w:rsidRPr="00291F69" w:rsidRDefault="00DB7F9A" w:rsidP="00DB7F9A">
      <w:pPr>
        <w:ind w:left="170"/>
        <w:jc w:val="center"/>
        <w:rPr>
          <w:b/>
        </w:rPr>
      </w:pPr>
      <w:r w:rsidRPr="00291F69">
        <w:rPr>
          <w:b/>
        </w:rPr>
        <w:t>Aviz favorabil al</w:t>
      </w:r>
    </w:p>
    <w:p w14:paraId="4042F8B0" w14:textId="77777777" w:rsidR="00DB7F9A" w:rsidRPr="00291F69" w:rsidRDefault="00DB7F9A" w:rsidP="00DB7F9A">
      <w:pPr>
        <w:ind w:left="170"/>
        <w:jc w:val="center"/>
        <w:rPr>
          <w:b/>
        </w:rPr>
      </w:pPr>
      <w:proofErr w:type="spellStart"/>
      <w:r w:rsidRPr="00291F69">
        <w:rPr>
          <w:b/>
        </w:rPr>
        <w:t>Administra</w:t>
      </w:r>
      <w:r w:rsidR="00F21827" w:rsidRPr="00291F69">
        <w:rPr>
          <w:b/>
        </w:rPr>
        <w:t>ţ</w:t>
      </w:r>
      <w:r w:rsidRPr="00291F69">
        <w:rPr>
          <w:b/>
        </w:rPr>
        <w:t>iei</w:t>
      </w:r>
      <w:proofErr w:type="spellEnd"/>
      <w:r w:rsidRPr="00291F69">
        <w:rPr>
          <w:b/>
        </w:rPr>
        <w:t xml:space="preserve"> Domeniului Public</w:t>
      </w:r>
    </w:p>
    <w:p w14:paraId="644B5BAA" w14:textId="77777777" w:rsidR="00DB7F9A" w:rsidRPr="00291F69" w:rsidRDefault="00DB7F9A" w:rsidP="00DB7F9A">
      <w:pPr>
        <w:ind w:left="170"/>
        <w:jc w:val="center"/>
        <w:rPr>
          <w:b/>
        </w:rPr>
      </w:pPr>
      <w:r w:rsidRPr="00291F69">
        <w:rPr>
          <w:b/>
        </w:rPr>
        <w:t>Ing. Florian Moldovan</w:t>
      </w:r>
    </w:p>
    <w:p w14:paraId="3A087FE5" w14:textId="77777777" w:rsidR="00DB7F9A" w:rsidRPr="00291F69" w:rsidRDefault="00DB7F9A" w:rsidP="00DB7F9A">
      <w:pPr>
        <w:ind w:left="170"/>
        <w:jc w:val="center"/>
        <w:rPr>
          <w:b/>
        </w:rPr>
      </w:pPr>
    </w:p>
    <w:p w14:paraId="731F46AF" w14:textId="77777777" w:rsidR="00DB7F9A" w:rsidRPr="00291F69" w:rsidRDefault="00DB7F9A" w:rsidP="00DB7F9A">
      <w:pPr>
        <w:ind w:left="170"/>
        <w:jc w:val="center"/>
        <w:rPr>
          <w:b/>
        </w:rPr>
      </w:pPr>
    </w:p>
    <w:p w14:paraId="11E7A741" w14:textId="77777777" w:rsidR="00D55C60" w:rsidRPr="00291F69" w:rsidRDefault="00D55C60" w:rsidP="00DB7F9A">
      <w:pPr>
        <w:ind w:left="170"/>
        <w:jc w:val="center"/>
        <w:rPr>
          <w:b/>
        </w:rPr>
      </w:pPr>
    </w:p>
    <w:p w14:paraId="18A8ECE7" w14:textId="77777777" w:rsidR="00662865" w:rsidRPr="00291F69" w:rsidRDefault="00662865" w:rsidP="00DB7F9A">
      <w:pPr>
        <w:ind w:left="170"/>
        <w:jc w:val="center"/>
        <w:rPr>
          <w:b/>
        </w:rPr>
      </w:pPr>
    </w:p>
    <w:p w14:paraId="239511BE" w14:textId="77777777" w:rsidR="00662865" w:rsidRPr="00291F69" w:rsidRDefault="00662865" w:rsidP="00DB7F9A">
      <w:pPr>
        <w:ind w:left="170"/>
        <w:jc w:val="center"/>
        <w:rPr>
          <w:b/>
        </w:rPr>
      </w:pPr>
    </w:p>
    <w:p w14:paraId="28D6743B" w14:textId="77777777" w:rsidR="00662865" w:rsidRPr="00291F69" w:rsidRDefault="00662865" w:rsidP="00DB7F9A">
      <w:pPr>
        <w:ind w:left="170"/>
        <w:jc w:val="center"/>
        <w:rPr>
          <w:b/>
        </w:rPr>
      </w:pPr>
    </w:p>
    <w:p w14:paraId="4635CF0E" w14:textId="77777777" w:rsidR="00662865" w:rsidRPr="00291F69" w:rsidRDefault="00662865" w:rsidP="00DB7F9A">
      <w:pPr>
        <w:ind w:left="170"/>
        <w:jc w:val="center"/>
        <w:rPr>
          <w:b/>
        </w:rPr>
      </w:pPr>
    </w:p>
    <w:p w14:paraId="19551AD7" w14:textId="77777777" w:rsidR="00662865" w:rsidRPr="00291F69" w:rsidRDefault="00662865" w:rsidP="00DB7F9A">
      <w:pPr>
        <w:ind w:left="170"/>
        <w:jc w:val="center"/>
        <w:rPr>
          <w:b/>
        </w:rPr>
      </w:pPr>
    </w:p>
    <w:p w14:paraId="70F359E8" w14:textId="77777777" w:rsidR="00662865" w:rsidRPr="00291F69" w:rsidRDefault="00662865" w:rsidP="00DB7F9A">
      <w:pPr>
        <w:ind w:left="170"/>
        <w:jc w:val="center"/>
        <w:rPr>
          <w:b/>
        </w:rPr>
      </w:pPr>
    </w:p>
    <w:p w14:paraId="42CD1523" w14:textId="77777777" w:rsidR="00D55C60" w:rsidRPr="00291F69" w:rsidRDefault="00D55C60" w:rsidP="00DB7F9A">
      <w:pPr>
        <w:ind w:left="170"/>
        <w:jc w:val="center"/>
        <w:rPr>
          <w:b/>
        </w:rPr>
      </w:pPr>
    </w:p>
    <w:p w14:paraId="50B0C34B" w14:textId="77777777" w:rsidR="0008451F" w:rsidRPr="00291F69" w:rsidRDefault="0008451F" w:rsidP="0080253E">
      <w:pPr>
        <w:rPr>
          <w:b/>
        </w:rPr>
      </w:pPr>
    </w:p>
    <w:p w14:paraId="2840FD72" w14:textId="77777777" w:rsidR="0008451F" w:rsidRPr="00291F69" w:rsidRDefault="0008451F" w:rsidP="00DB7F9A">
      <w:pPr>
        <w:ind w:left="170"/>
        <w:jc w:val="center"/>
        <w:rPr>
          <w:b/>
        </w:rPr>
      </w:pPr>
    </w:p>
    <w:p w14:paraId="6047D927" w14:textId="77777777" w:rsidR="0008451F" w:rsidRPr="00291F69" w:rsidRDefault="0008451F" w:rsidP="00DB7F9A">
      <w:pPr>
        <w:ind w:left="170"/>
        <w:jc w:val="center"/>
        <w:rPr>
          <w:b/>
        </w:rPr>
      </w:pPr>
    </w:p>
    <w:p w14:paraId="3F6285BC" w14:textId="77777777" w:rsidR="0008451F" w:rsidRPr="00291F69" w:rsidRDefault="0008451F" w:rsidP="00DB7F9A">
      <w:pPr>
        <w:ind w:left="170"/>
        <w:jc w:val="center"/>
        <w:rPr>
          <w:b/>
        </w:rPr>
      </w:pPr>
    </w:p>
    <w:p w14:paraId="41B14B99" w14:textId="77777777" w:rsidR="0008451F" w:rsidRPr="00291F69" w:rsidRDefault="0008451F" w:rsidP="00DB7F9A">
      <w:pPr>
        <w:ind w:left="170"/>
        <w:jc w:val="center"/>
        <w:rPr>
          <w:b/>
        </w:rPr>
      </w:pPr>
    </w:p>
    <w:p w14:paraId="49ADFF4D" w14:textId="77777777" w:rsidR="00D55C60" w:rsidRPr="00291F69" w:rsidRDefault="00D55C60" w:rsidP="00DB7F9A">
      <w:pPr>
        <w:ind w:left="170"/>
        <w:jc w:val="center"/>
        <w:rPr>
          <w:b/>
        </w:rPr>
      </w:pPr>
    </w:p>
    <w:p w14:paraId="33281B31" w14:textId="77777777" w:rsidR="00DB7F9A" w:rsidRPr="00291F69" w:rsidRDefault="00DB7F9A" w:rsidP="00DB7F9A">
      <w:pPr>
        <w:ind w:left="170"/>
        <w:jc w:val="center"/>
        <w:rPr>
          <w:bCs/>
          <w:i/>
          <w:iCs/>
          <w:sz w:val="20"/>
          <w:szCs w:val="20"/>
        </w:rPr>
      </w:pPr>
    </w:p>
    <w:p w14:paraId="24A8080F" w14:textId="77777777" w:rsidR="00662865" w:rsidRPr="00291F69" w:rsidRDefault="00DB7F9A" w:rsidP="00933202">
      <w:pPr>
        <w:jc w:val="both"/>
        <w:rPr>
          <w:b/>
        </w:rPr>
      </w:pPr>
      <w:r w:rsidRPr="00291F69">
        <w:rPr>
          <w:sz w:val="16"/>
          <w:szCs w:val="16"/>
        </w:rPr>
        <w:t xml:space="preserve">*Actele </w:t>
      </w:r>
      <w:r w:rsidRPr="00291F69">
        <w:rPr>
          <w:sz w:val="16"/>
          <w:szCs w:val="16"/>
          <w:lang w:eastAsia="ro-RO"/>
        </w:rPr>
        <w:t xml:space="preserve">administrative sunt hotărârile de Consiliu local care intră în vigoare </w:t>
      </w:r>
      <w:proofErr w:type="spellStart"/>
      <w:r w:rsidRPr="00291F69">
        <w:rPr>
          <w:sz w:val="16"/>
          <w:szCs w:val="16"/>
          <w:lang w:eastAsia="ro-RO"/>
        </w:rPr>
        <w:t>şi</w:t>
      </w:r>
      <w:proofErr w:type="spellEnd"/>
      <w:r w:rsidRPr="00291F69">
        <w:rPr>
          <w:sz w:val="16"/>
          <w:szCs w:val="16"/>
          <w:lang w:eastAsia="ro-RO"/>
        </w:rPr>
        <w:t xml:space="preserve"> produc efecte juridice după îndeplinirea </w:t>
      </w:r>
      <w:proofErr w:type="spellStart"/>
      <w:r w:rsidRPr="00291F69">
        <w:rPr>
          <w:sz w:val="16"/>
          <w:szCs w:val="16"/>
          <w:lang w:eastAsia="ro-RO"/>
        </w:rPr>
        <w:t>condiţiilor</w:t>
      </w:r>
      <w:proofErr w:type="spellEnd"/>
      <w:r w:rsidRPr="00291F69">
        <w:rPr>
          <w:sz w:val="16"/>
          <w:szCs w:val="16"/>
          <w:lang w:eastAsia="ro-RO"/>
        </w:rPr>
        <w:t xml:space="preserve"> prevăzute de art. 129, art. 139 din O.U.G. nr. 57/2019 privind Codul Administrativ </w:t>
      </w:r>
      <w:bookmarkEnd w:id="1"/>
    </w:p>
    <w:p w14:paraId="5D49F872" w14:textId="77777777" w:rsidR="00BB61FD" w:rsidRPr="00291F69" w:rsidRDefault="00B712E4" w:rsidP="00663EED">
      <w:pPr>
        <w:ind w:left="170"/>
        <w:jc w:val="both"/>
        <w:rPr>
          <w:bCs/>
        </w:rPr>
      </w:pP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</w:p>
    <w:p w14:paraId="79CD14D0" w14:textId="72D86F01" w:rsidR="00EB3F0C" w:rsidRDefault="00EB3F0C">
      <w:pPr>
        <w:suppressAutoHyphens w:val="0"/>
        <w:rPr>
          <w:bCs/>
        </w:rPr>
      </w:pPr>
      <w:r>
        <w:rPr>
          <w:bCs/>
        </w:rPr>
        <w:br w:type="page"/>
      </w:r>
    </w:p>
    <w:p w14:paraId="74277644" w14:textId="77777777" w:rsidR="00662865" w:rsidRPr="00291F69" w:rsidRDefault="00662865" w:rsidP="00663EED">
      <w:pPr>
        <w:ind w:left="170"/>
        <w:jc w:val="both"/>
        <w:rPr>
          <w:bCs/>
        </w:rPr>
      </w:pPr>
    </w:p>
    <w:p w14:paraId="4BA462E0" w14:textId="77777777" w:rsidR="00BB0B2C" w:rsidRPr="00291F69" w:rsidRDefault="00BB0B2C" w:rsidP="00663EED">
      <w:pPr>
        <w:ind w:left="170"/>
        <w:jc w:val="both"/>
        <w:rPr>
          <w:b/>
        </w:rPr>
      </w:pPr>
      <w:r w:rsidRPr="00291F69">
        <w:rPr>
          <w:b/>
        </w:rPr>
        <w:t>ROMÂNIA</w:t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="001B699B" w:rsidRPr="00291F69">
        <w:rPr>
          <w:b/>
        </w:rPr>
        <w:t xml:space="preserve">   </w:t>
      </w:r>
      <w:r w:rsidR="006E35D7" w:rsidRPr="00291F69">
        <w:rPr>
          <w:b/>
        </w:rPr>
        <w:t xml:space="preserve">   </w:t>
      </w:r>
      <w:r w:rsidR="00663EED" w:rsidRPr="00291F69">
        <w:rPr>
          <w:b/>
        </w:rPr>
        <w:t xml:space="preserve">            </w:t>
      </w:r>
      <w:r w:rsidR="001B699B" w:rsidRPr="00291F69">
        <w:rPr>
          <w:b/>
        </w:rPr>
        <w:t>Proiect</w:t>
      </w:r>
    </w:p>
    <w:p w14:paraId="7C721A31" w14:textId="77777777" w:rsidR="00BB0B2C" w:rsidRPr="00291F69" w:rsidRDefault="001B699B" w:rsidP="00663EED">
      <w:pPr>
        <w:ind w:left="170"/>
        <w:jc w:val="both"/>
      </w:pPr>
      <w:r w:rsidRPr="00291F69">
        <w:rPr>
          <w:b/>
        </w:rPr>
        <w:t xml:space="preserve">JUDEŢUL MUREŞ    </w:t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Pr="00291F69">
        <w:rPr>
          <w:b/>
        </w:rPr>
        <w:tab/>
      </w:r>
      <w:r w:rsidR="006E35D7" w:rsidRPr="00291F69">
        <w:rPr>
          <w:b/>
        </w:rPr>
        <w:t xml:space="preserve"> </w:t>
      </w:r>
      <w:r w:rsidR="004907A1" w:rsidRPr="00291F69">
        <w:rPr>
          <w:b/>
        </w:rPr>
        <w:t xml:space="preserve">     </w:t>
      </w:r>
      <w:r w:rsidR="006E35D7" w:rsidRPr="00291F69">
        <w:rPr>
          <w:b/>
        </w:rPr>
        <w:t xml:space="preserve"> </w:t>
      </w:r>
      <w:r w:rsidRPr="00291F69">
        <w:rPr>
          <w:sz w:val="20"/>
          <w:szCs w:val="20"/>
        </w:rPr>
        <w:t>(nu produce efecte juridice)*</w:t>
      </w:r>
    </w:p>
    <w:p w14:paraId="4063BC71" w14:textId="77777777" w:rsidR="00BB0B2C" w:rsidRPr="00291F69" w:rsidRDefault="00BB0B2C" w:rsidP="00663EED">
      <w:pPr>
        <w:ind w:left="170"/>
        <w:jc w:val="both"/>
        <w:rPr>
          <w:b/>
        </w:rPr>
      </w:pPr>
      <w:r w:rsidRPr="00291F69">
        <w:rPr>
          <w:b/>
        </w:rPr>
        <w:t>CONSILIUL LOCAL  MUNICIPAL T</w:t>
      </w:r>
      <w:r w:rsidR="00C01E84" w:rsidRPr="00291F69">
        <w:rPr>
          <w:b/>
        </w:rPr>
        <w:t>Â</w:t>
      </w:r>
      <w:r w:rsidRPr="00291F69">
        <w:rPr>
          <w:b/>
        </w:rPr>
        <w:t>RGU MUREŞ</w:t>
      </w:r>
    </w:p>
    <w:p w14:paraId="4D411198" w14:textId="77777777" w:rsidR="00BB0B2C" w:rsidRPr="00291F69" w:rsidRDefault="00BB0B2C" w:rsidP="00663EED">
      <w:pPr>
        <w:ind w:left="170"/>
        <w:jc w:val="both"/>
      </w:pPr>
      <w:r w:rsidRPr="00291F69">
        <w:tab/>
      </w:r>
      <w:r w:rsidRPr="00291F69">
        <w:tab/>
      </w:r>
      <w:r w:rsidRPr="00291F69">
        <w:tab/>
      </w:r>
      <w:r w:rsidRPr="00291F69">
        <w:tab/>
      </w:r>
      <w:r w:rsidRPr="00291F69">
        <w:tab/>
      </w:r>
      <w:r w:rsidRPr="00291F69">
        <w:tab/>
      </w:r>
      <w:r w:rsidRPr="00291F69">
        <w:tab/>
      </w:r>
      <w:r w:rsidR="001B699B" w:rsidRPr="00291F69">
        <w:t xml:space="preserve"> </w:t>
      </w:r>
      <w:r w:rsidR="001B699B" w:rsidRPr="00291F69">
        <w:tab/>
      </w:r>
      <w:r w:rsidR="001B699B" w:rsidRPr="00291F69">
        <w:tab/>
      </w:r>
      <w:r w:rsidR="001B699B" w:rsidRPr="00291F69">
        <w:tab/>
      </w:r>
      <w:r w:rsidR="001B699B" w:rsidRPr="00291F69">
        <w:tab/>
      </w:r>
      <w:r w:rsidR="00C01E84" w:rsidRPr="00291F69">
        <w:t xml:space="preserve">    </w:t>
      </w:r>
      <w:r w:rsidR="00C01E84" w:rsidRPr="00291F69">
        <w:rPr>
          <w:b/>
        </w:rPr>
        <w:t>PRIMAR</w:t>
      </w:r>
      <w:r w:rsidRPr="00291F69">
        <w:rPr>
          <w:b/>
        </w:rPr>
        <w:tab/>
      </w:r>
      <w:r w:rsidRPr="00291F69">
        <w:tab/>
      </w:r>
      <w:r w:rsidRPr="00291F69">
        <w:tab/>
      </w:r>
      <w:r w:rsidR="001B699B" w:rsidRPr="00291F69">
        <w:tab/>
      </w:r>
      <w:r w:rsidR="009F37ED" w:rsidRPr="00291F69">
        <w:tab/>
      </w:r>
      <w:r w:rsidR="009F37ED" w:rsidRPr="00291F69">
        <w:tab/>
      </w:r>
      <w:r w:rsidR="009F37ED" w:rsidRPr="00291F69">
        <w:tab/>
      </w:r>
      <w:r w:rsidR="009F37ED" w:rsidRPr="00291F69">
        <w:tab/>
      </w:r>
      <w:r w:rsidR="009F37ED" w:rsidRPr="00291F69">
        <w:tab/>
      </w:r>
      <w:r w:rsidR="009F37ED" w:rsidRPr="00291F69">
        <w:tab/>
      </w:r>
      <w:r w:rsidR="009F37ED" w:rsidRPr="00291F69">
        <w:tab/>
      </w:r>
      <w:r w:rsidR="006E35D7" w:rsidRPr="00291F69">
        <w:t xml:space="preserve">        </w:t>
      </w:r>
      <w:r w:rsidR="00C01E84" w:rsidRPr="00291F69">
        <w:t xml:space="preserve">              </w:t>
      </w:r>
      <w:r w:rsidR="00BC5173" w:rsidRPr="00291F69">
        <w:t xml:space="preserve">     </w:t>
      </w:r>
      <w:r w:rsidR="001F47D0" w:rsidRPr="00291F69">
        <w:rPr>
          <w:b/>
        </w:rPr>
        <w:t>So</w:t>
      </w:r>
      <w:r w:rsidR="00BC5173" w:rsidRPr="00291F69">
        <w:rPr>
          <w:b/>
        </w:rPr>
        <w:t>ós Zoltán</w:t>
      </w:r>
      <w:r w:rsidRPr="00291F69">
        <w:tab/>
      </w:r>
      <w:r w:rsidRPr="00291F69">
        <w:tab/>
        <w:t xml:space="preserve">      </w:t>
      </w:r>
      <w:r w:rsidR="00900319" w:rsidRPr="00291F69">
        <w:t xml:space="preserve">    </w:t>
      </w:r>
    </w:p>
    <w:p w14:paraId="544CC630" w14:textId="77777777" w:rsidR="00BB0B2C" w:rsidRPr="00291F69" w:rsidRDefault="00BB0B2C" w:rsidP="00663EED">
      <w:pPr>
        <w:ind w:left="170"/>
        <w:jc w:val="center"/>
        <w:rPr>
          <w:b/>
        </w:rPr>
      </w:pPr>
      <w:r w:rsidRPr="00291F69">
        <w:rPr>
          <w:b/>
        </w:rPr>
        <w:t>H</w:t>
      </w:r>
      <w:r w:rsidR="006E35D7" w:rsidRPr="00291F69">
        <w:rPr>
          <w:b/>
        </w:rPr>
        <w:t xml:space="preserve"> </w:t>
      </w:r>
      <w:r w:rsidRPr="00291F69">
        <w:rPr>
          <w:b/>
        </w:rPr>
        <w:t>O</w:t>
      </w:r>
      <w:r w:rsidR="006E35D7" w:rsidRPr="00291F69">
        <w:rPr>
          <w:b/>
        </w:rPr>
        <w:t xml:space="preserve"> </w:t>
      </w:r>
      <w:r w:rsidRPr="00291F69">
        <w:rPr>
          <w:b/>
        </w:rPr>
        <w:t>T</w:t>
      </w:r>
      <w:r w:rsidR="006E35D7" w:rsidRPr="00291F69">
        <w:rPr>
          <w:b/>
        </w:rPr>
        <w:t xml:space="preserve"> </w:t>
      </w:r>
      <w:r w:rsidRPr="00291F69">
        <w:rPr>
          <w:b/>
        </w:rPr>
        <w:t>Ă</w:t>
      </w:r>
      <w:r w:rsidR="006E35D7" w:rsidRPr="00291F69">
        <w:rPr>
          <w:b/>
        </w:rPr>
        <w:t xml:space="preserve"> </w:t>
      </w:r>
      <w:r w:rsidRPr="00291F69">
        <w:rPr>
          <w:b/>
        </w:rPr>
        <w:t>R</w:t>
      </w:r>
      <w:r w:rsidR="006E35D7" w:rsidRPr="00291F69">
        <w:rPr>
          <w:b/>
        </w:rPr>
        <w:t xml:space="preserve"> </w:t>
      </w:r>
      <w:r w:rsidRPr="00291F69">
        <w:rPr>
          <w:b/>
        </w:rPr>
        <w:t>Â</w:t>
      </w:r>
      <w:r w:rsidR="006E35D7" w:rsidRPr="00291F69">
        <w:rPr>
          <w:b/>
        </w:rPr>
        <w:t xml:space="preserve"> </w:t>
      </w:r>
      <w:r w:rsidRPr="00291F69">
        <w:rPr>
          <w:b/>
        </w:rPr>
        <w:t>R</w:t>
      </w:r>
      <w:r w:rsidR="006E35D7" w:rsidRPr="00291F69">
        <w:rPr>
          <w:b/>
        </w:rPr>
        <w:t xml:space="preserve"> </w:t>
      </w:r>
      <w:r w:rsidRPr="00291F69">
        <w:rPr>
          <w:b/>
        </w:rPr>
        <w:t>E</w:t>
      </w:r>
      <w:r w:rsidR="006E35D7" w:rsidRPr="00291F69">
        <w:rPr>
          <w:b/>
        </w:rPr>
        <w:t xml:space="preserve"> </w:t>
      </w:r>
      <w:r w:rsidRPr="00291F69">
        <w:rPr>
          <w:b/>
        </w:rPr>
        <w:t>A nr. ______</w:t>
      </w:r>
    </w:p>
    <w:p w14:paraId="205C14B4" w14:textId="77777777" w:rsidR="00BB0B2C" w:rsidRPr="00291F69" w:rsidRDefault="00BB0B2C" w:rsidP="00663EED">
      <w:pPr>
        <w:ind w:left="170"/>
        <w:jc w:val="center"/>
        <w:rPr>
          <w:b/>
        </w:rPr>
      </w:pPr>
    </w:p>
    <w:p w14:paraId="0792FB23" w14:textId="4B3A6DE3" w:rsidR="00BB0B2C" w:rsidRPr="00291F69" w:rsidRDefault="006930B6" w:rsidP="00663EED">
      <w:pPr>
        <w:ind w:left="170"/>
        <w:jc w:val="center"/>
        <w:rPr>
          <w:b/>
        </w:rPr>
      </w:pPr>
      <w:r w:rsidRPr="00291F69">
        <w:rPr>
          <w:b/>
        </w:rPr>
        <w:t>din __________________ 20</w:t>
      </w:r>
      <w:r w:rsidR="00CE6C13" w:rsidRPr="00291F69">
        <w:rPr>
          <w:b/>
        </w:rPr>
        <w:t>2</w:t>
      </w:r>
      <w:r w:rsidR="00D34C31">
        <w:rPr>
          <w:b/>
        </w:rPr>
        <w:t>3</w:t>
      </w:r>
    </w:p>
    <w:p w14:paraId="53583C33" w14:textId="77777777" w:rsidR="001C4018" w:rsidRPr="00291F69" w:rsidRDefault="001C4018" w:rsidP="0008685D">
      <w:pPr>
        <w:ind w:left="170"/>
        <w:jc w:val="center"/>
        <w:rPr>
          <w:b/>
        </w:rPr>
      </w:pPr>
    </w:p>
    <w:p w14:paraId="7B0A4BB6" w14:textId="77777777" w:rsidR="001C4018" w:rsidRPr="00291F69" w:rsidRDefault="001C4018" w:rsidP="0008685D">
      <w:pPr>
        <w:ind w:left="170"/>
        <w:jc w:val="center"/>
        <w:rPr>
          <w:b/>
        </w:rPr>
      </w:pPr>
    </w:p>
    <w:p w14:paraId="38479EF5" w14:textId="55AE6C3E" w:rsidR="00742A59" w:rsidRPr="00291F69" w:rsidRDefault="00742A59" w:rsidP="00742A59">
      <w:pPr>
        <w:ind w:left="170"/>
        <w:jc w:val="center"/>
        <w:rPr>
          <w:b/>
        </w:rPr>
      </w:pPr>
      <w:r w:rsidRPr="00291F69">
        <w:rPr>
          <w:b/>
        </w:rPr>
        <w:t xml:space="preserve">privind </w:t>
      </w:r>
      <w:r>
        <w:rPr>
          <w:b/>
        </w:rPr>
        <w:t xml:space="preserve">modificarea si completarea HCL nr. </w:t>
      </w:r>
      <w:r w:rsidR="00D34C31">
        <w:rPr>
          <w:b/>
        </w:rPr>
        <w:t>485</w:t>
      </w:r>
      <w:r>
        <w:rPr>
          <w:b/>
        </w:rPr>
        <w:t xml:space="preserve"> din </w:t>
      </w:r>
      <w:r w:rsidR="00D34C31">
        <w:rPr>
          <w:b/>
        </w:rPr>
        <w:t>27.12.</w:t>
      </w:r>
      <w:r>
        <w:rPr>
          <w:b/>
        </w:rPr>
        <w:t xml:space="preserve">2022 privind </w:t>
      </w:r>
      <w:r w:rsidRPr="00291F69">
        <w:rPr>
          <w:b/>
        </w:rPr>
        <w:t xml:space="preserve">aprobarea derulării procedurii de negociere fără publicare prealabilă a unui </w:t>
      </w:r>
      <w:proofErr w:type="spellStart"/>
      <w:r w:rsidRPr="00291F69">
        <w:rPr>
          <w:b/>
        </w:rPr>
        <w:t>anunţ</w:t>
      </w:r>
      <w:proofErr w:type="spellEnd"/>
      <w:r w:rsidRPr="00291F69">
        <w:rPr>
          <w:b/>
        </w:rPr>
        <w:t xml:space="preserve"> de participare, pentru delegarea serviciului public de salubrizare pentru </w:t>
      </w:r>
      <w:proofErr w:type="spellStart"/>
      <w:r w:rsidRPr="00291F69">
        <w:rPr>
          <w:b/>
        </w:rPr>
        <w:t>activităţile</w:t>
      </w:r>
      <w:proofErr w:type="spellEnd"/>
      <w:r w:rsidRPr="00291F69">
        <w:rPr>
          <w:b/>
        </w:rPr>
        <w:t xml:space="preserve"> </w:t>
      </w:r>
      <w:r w:rsidRPr="00291F69">
        <w:rPr>
          <w:b/>
          <w:bCs/>
        </w:rPr>
        <w:t xml:space="preserve">de măturat, spălat, stropire </w:t>
      </w:r>
      <w:proofErr w:type="spellStart"/>
      <w:r w:rsidRPr="00291F69">
        <w:rPr>
          <w:b/>
          <w:bCs/>
        </w:rPr>
        <w:t>şi</w:t>
      </w:r>
      <w:proofErr w:type="spellEnd"/>
      <w:r w:rsidRPr="00291F69">
        <w:rPr>
          <w:b/>
          <w:bCs/>
        </w:rPr>
        <w:t xml:space="preserve"> </w:t>
      </w:r>
      <w:proofErr w:type="spellStart"/>
      <w:r w:rsidRPr="00291F69">
        <w:rPr>
          <w:b/>
          <w:bCs/>
        </w:rPr>
        <w:t>întreţinerea</w:t>
      </w:r>
      <w:proofErr w:type="spellEnd"/>
      <w:r w:rsidRPr="00291F69">
        <w:rPr>
          <w:b/>
          <w:bCs/>
        </w:rPr>
        <w:t xml:space="preserve"> căilor publice, precum </w:t>
      </w:r>
      <w:proofErr w:type="spellStart"/>
      <w:r w:rsidRPr="00291F69">
        <w:rPr>
          <w:b/>
          <w:bCs/>
        </w:rPr>
        <w:t>şi</w:t>
      </w:r>
      <w:proofErr w:type="spellEnd"/>
      <w:r w:rsidRPr="00291F69">
        <w:rPr>
          <w:b/>
          <w:bCs/>
        </w:rPr>
        <w:t xml:space="preserve"> </w:t>
      </w:r>
      <w:r w:rsidRPr="00291F69">
        <w:rPr>
          <w:b/>
          <w:bCs/>
          <w:color w:val="000000"/>
          <w:shd w:val="clear" w:color="auto" w:fill="FFFFFF"/>
        </w:rPr>
        <w:t xml:space="preserve">colectarea cadavrelor animalelor de pe domeniul public </w:t>
      </w:r>
      <w:proofErr w:type="spellStart"/>
      <w:r w:rsidRPr="00291F69">
        <w:rPr>
          <w:b/>
          <w:bCs/>
          <w:color w:val="000000"/>
          <w:shd w:val="clear" w:color="auto" w:fill="FFFFFF"/>
        </w:rPr>
        <w:t>şi</w:t>
      </w:r>
      <w:proofErr w:type="spellEnd"/>
      <w:r w:rsidRPr="00291F69">
        <w:rPr>
          <w:b/>
          <w:bCs/>
          <w:color w:val="000000"/>
          <w:shd w:val="clear" w:color="auto" w:fill="FFFFFF"/>
        </w:rPr>
        <w:t xml:space="preserve"> predarea acestora către </w:t>
      </w:r>
      <w:proofErr w:type="spellStart"/>
      <w:r w:rsidRPr="00291F69">
        <w:rPr>
          <w:b/>
          <w:bCs/>
          <w:color w:val="000000"/>
          <w:shd w:val="clear" w:color="auto" w:fill="FFFFFF"/>
        </w:rPr>
        <w:t>unităţile</w:t>
      </w:r>
      <w:proofErr w:type="spellEnd"/>
      <w:r w:rsidRPr="00291F69">
        <w:rPr>
          <w:b/>
          <w:bCs/>
          <w:color w:val="000000"/>
          <w:shd w:val="clear" w:color="auto" w:fill="FFFFFF"/>
        </w:rPr>
        <w:t xml:space="preserve"> de ecarisaj sau către </w:t>
      </w:r>
      <w:proofErr w:type="spellStart"/>
      <w:r w:rsidRPr="00291F69">
        <w:rPr>
          <w:b/>
          <w:bCs/>
          <w:color w:val="000000"/>
          <w:shd w:val="clear" w:color="auto" w:fill="FFFFFF"/>
        </w:rPr>
        <w:t>instalaţiile</w:t>
      </w:r>
      <w:proofErr w:type="spellEnd"/>
      <w:r w:rsidRPr="00291F69">
        <w:rPr>
          <w:b/>
          <w:bCs/>
          <w:color w:val="000000"/>
          <w:shd w:val="clear" w:color="auto" w:fill="FFFFFF"/>
        </w:rPr>
        <w:t xml:space="preserve"> de neutralizare,</w:t>
      </w:r>
      <w:r w:rsidRPr="00291F69">
        <w:rPr>
          <w:b/>
        </w:rPr>
        <w:t xml:space="preserve"> în municipiul Târgu </w:t>
      </w:r>
      <w:proofErr w:type="spellStart"/>
      <w:r w:rsidRPr="00291F69">
        <w:rPr>
          <w:b/>
        </w:rPr>
        <w:t>Mureş</w:t>
      </w:r>
      <w:proofErr w:type="spellEnd"/>
      <w:r w:rsidRPr="00291F69">
        <w:rPr>
          <w:b/>
        </w:rPr>
        <w:t xml:space="preserve">, prin contract de prestări de servicii, ca procedură de </w:t>
      </w:r>
      <w:proofErr w:type="spellStart"/>
      <w:r w:rsidRPr="00291F69">
        <w:rPr>
          <w:b/>
        </w:rPr>
        <w:t>urgenţă</w:t>
      </w:r>
      <w:proofErr w:type="spellEnd"/>
      <w:r w:rsidRPr="00291F69">
        <w:rPr>
          <w:b/>
        </w:rPr>
        <w:t xml:space="preserve">, conform prevederilor art.104 alin.1 </w:t>
      </w:r>
      <w:proofErr w:type="spellStart"/>
      <w:r w:rsidRPr="00291F69">
        <w:rPr>
          <w:b/>
        </w:rPr>
        <w:t>lit.c</w:t>
      </w:r>
      <w:proofErr w:type="spellEnd"/>
      <w:r w:rsidRPr="00291F69">
        <w:rPr>
          <w:b/>
        </w:rPr>
        <w:t xml:space="preserve">) din Legea nr.98/20016 </w:t>
      </w:r>
      <w:proofErr w:type="spellStart"/>
      <w:r w:rsidRPr="00291F69">
        <w:rPr>
          <w:b/>
        </w:rPr>
        <w:t>şi</w:t>
      </w:r>
      <w:proofErr w:type="spellEnd"/>
      <w:r w:rsidRPr="00291F69">
        <w:rPr>
          <w:b/>
        </w:rPr>
        <w:t xml:space="preserve"> a </w:t>
      </w:r>
      <w:proofErr w:type="spellStart"/>
      <w:r w:rsidRPr="00291F69">
        <w:rPr>
          <w:b/>
        </w:rPr>
        <w:t>documentaţiei</w:t>
      </w:r>
      <w:proofErr w:type="spellEnd"/>
      <w:r w:rsidRPr="00291F69">
        <w:rPr>
          <w:b/>
        </w:rPr>
        <w:t xml:space="preserve"> de atribuire aferentă, în vederea asigurării continuității serviciului</w:t>
      </w:r>
    </w:p>
    <w:p w14:paraId="79B5FC14" w14:textId="77777777" w:rsidR="001C4018" w:rsidRPr="00291F69" w:rsidRDefault="001C4018" w:rsidP="0008685D">
      <w:pPr>
        <w:ind w:left="170"/>
        <w:jc w:val="center"/>
        <w:rPr>
          <w:b/>
        </w:rPr>
      </w:pPr>
    </w:p>
    <w:p w14:paraId="55948A58" w14:textId="77777777" w:rsidR="00EE346C" w:rsidRPr="00291F69" w:rsidRDefault="00EE346C" w:rsidP="00663EED">
      <w:pPr>
        <w:ind w:left="170"/>
        <w:jc w:val="center"/>
        <w:rPr>
          <w:b/>
        </w:rPr>
      </w:pPr>
    </w:p>
    <w:p w14:paraId="3E8C2E35" w14:textId="14010291" w:rsidR="000855B2" w:rsidRPr="00291F69" w:rsidRDefault="000855B2" w:rsidP="00663EED">
      <w:pPr>
        <w:ind w:left="170"/>
        <w:jc w:val="center"/>
        <w:rPr>
          <w:b/>
          <w:i/>
        </w:rPr>
      </w:pPr>
      <w:r w:rsidRPr="00291F69">
        <w:rPr>
          <w:b/>
          <w:i/>
        </w:rPr>
        <w:t>Consiliul local municipal T</w:t>
      </w:r>
      <w:r w:rsidR="00EA1BED" w:rsidRPr="00291F69">
        <w:rPr>
          <w:b/>
          <w:i/>
        </w:rPr>
        <w:t>â</w:t>
      </w:r>
      <w:r w:rsidRPr="00291F69">
        <w:rPr>
          <w:b/>
          <w:i/>
        </w:rPr>
        <w:t xml:space="preserve">rgu </w:t>
      </w:r>
      <w:proofErr w:type="spellStart"/>
      <w:r w:rsidRPr="00291F69">
        <w:rPr>
          <w:b/>
          <w:i/>
        </w:rPr>
        <w:t>Mureş</w:t>
      </w:r>
      <w:proofErr w:type="spellEnd"/>
      <w:r w:rsidRPr="00291F69">
        <w:rPr>
          <w:b/>
          <w:i/>
        </w:rPr>
        <w:t xml:space="preserve">, întrunit în </w:t>
      </w:r>
      <w:proofErr w:type="spellStart"/>
      <w:r w:rsidRPr="00291F69">
        <w:rPr>
          <w:b/>
          <w:i/>
        </w:rPr>
        <w:t>şedinţă</w:t>
      </w:r>
      <w:proofErr w:type="spellEnd"/>
      <w:r w:rsidRPr="00291F69">
        <w:rPr>
          <w:b/>
          <w:i/>
        </w:rPr>
        <w:t xml:space="preserve"> </w:t>
      </w:r>
      <w:r w:rsidR="00D34C31">
        <w:rPr>
          <w:b/>
          <w:i/>
        </w:rPr>
        <w:t>ordinară</w:t>
      </w:r>
      <w:r w:rsidRPr="00291F69">
        <w:rPr>
          <w:b/>
          <w:i/>
        </w:rPr>
        <w:t>,</w:t>
      </w:r>
    </w:p>
    <w:p w14:paraId="22D571BC" w14:textId="77777777" w:rsidR="00CE6C13" w:rsidRPr="00291F69" w:rsidRDefault="00CE6C13" w:rsidP="00663EED">
      <w:pPr>
        <w:ind w:left="170"/>
        <w:rPr>
          <w:bCs/>
          <w:iCs/>
        </w:rPr>
      </w:pPr>
    </w:p>
    <w:p w14:paraId="717901E6" w14:textId="77777777" w:rsidR="00CE6C13" w:rsidRPr="00291F69" w:rsidRDefault="00CE6C13" w:rsidP="00663EED">
      <w:pPr>
        <w:spacing w:line="360" w:lineRule="auto"/>
        <w:ind w:left="170"/>
        <w:jc w:val="both"/>
        <w:rPr>
          <w:b/>
          <w:iCs/>
        </w:rPr>
      </w:pPr>
      <w:r w:rsidRPr="00291F69">
        <w:rPr>
          <w:b/>
          <w:iCs/>
        </w:rPr>
        <w:t>Având în vedere:</w:t>
      </w:r>
    </w:p>
    <w:p w14:paraId="4CDB124C" w14:textId="38C7D796" w:rsidR="00742A59" w:rsidRPr="00742A59" w:rsidRDefault="00CE6C13" w:rsidP="00742A59">
      <w:pPr>
        <w:ind w:left="170" w:firstLine="539"/>
        <w:jc w:val="both"/>
        <w:rPr>
          <w:bCs/>
        </w:rPr>
      </w:pPr>
      <w:r w:rsidRPr="00742A59">
        <w:rPr>
          <w:bCs/>
          <w:iCs/>
        </w:rPr>
        <w:t xml:space="preserve">Referatul de aprobare al </w:t>
      </w:r>
      <w:proofErr w:type="spellStart"/>
      <w:r w:rsidRPr="00742A59">
        <w:rPr>
          <w:bCs/>
          <w:iCs/>
        </w:rPr>
        <w:t>Administra</w:t>
      </w:r>
      <w:r w:rsidR="00F21827" w:rsidRPr="00742A59">
        <w:rPr>
          <w:bCs/>
          <w:iCs/>
        </w:rPr>
        <w:t>ţ</w:t>
      </w:r>
      <w:r w:rsidR="00EA1BED" w:rsidRPr="00742A59">
        <w:rPr>
          <w:bCs/>
          <w:iCs/>
        </w:rPr>
        <w:t>i</w:t>
      </w:r>
      <w:r w:rsidR="00B55153" w:rsidRPr="00742A59">
        <w:rPr>
          <w:bCs/>
          <w:iCs/>
        </w:rPr>
        <w:t>ei</w:t>
      </w:r>
      <w:proofErr w:type="spellEnd"/>
      <w:r w:rsidRPr="00742A59">
        <w:rPr>
          <w:bCs/>
          <w:iCs/>
        </w:rPr>
        <w:t xml:space="preserve"> Domeniului Public nr.</w:t>
      </w:r>
      <w:r w:rsidR="00896711" w:rsidRPr="00742A59">
        <w:rPr>
          <w:bCs/>
          <w:iCs/>
        </w:rPr>
        <w:t xml:space="preserve"> </w:t>
      </w:r>
      <w:r w:rsidR="00F759FE" w:rsidRPr="00742A59">
        <w:rPr>
          <w:bCs/>
          <w:iCs/>
        </w:rPr>
        <w:t>_______</w:t>
      </w:r>
      <w:r w:rsidR="00742A59">
        <w:rPr>
          <w:bCs/>
          <w:iCs/>
        </w:rPr>
        <w:t>/2023</w:t>
      </w:r>
      <w:r w:rsidR="007F2205" w:rsidRPr="00742A59">
        <w:rPr>
          <w:bCs/>
          <w:iCs/>
        </w:rPr>
        <w:t xml:space="preserve"> </w:t>
      </w:r>
      <w:r w:rsidR="00742A59" w:rsidRPr="00742A59">
        <w:rPr>
          <w:bCs/>
        </w:rPr>
        <w:t xml:space="preserve">privind modificarea si </w:t>
      </w:r>
      <w:proofErr w:type="spellStart"/>
      <w:r w:rsidR="00742A59" w:rsidRPr="00742A59">
        <w:rPr>
          <w:bCs/>
        </w:rPr>
        <w:t>complectarea</w:t>
      </w:r>
      <w:proofErr w:type="spellEnd"/>
      <w:r w:rsidR="00742A59" w:rsidRPr="00742A59">
        <w:rPr>
          <w:bCs/>
        </w:rPr>
        <w:t xml:space="preserve"> HCL nr. </w:t>
      </w:r>
      <w:r w:rsidR="00D34C31">
        <w:rPr>
          <w:bCs/>
        </w:rPr>
        <w:t>485</w:t>
      </w:r>
      <w:r w:rsidR="00742A59" w:rsidRPr="00742A59">
        <w:rPr>
          <w:bCs/>
        </w:rPr>
        <w:t xml:space="preserve"> din </w:t>
      </w:r>
      <w:r w:rsidR="00D34C31">
        <w:rPr>
          <w:bCs/>
        </w:rPr>
        <w:t>27.12.</w:t>
      </w:r>
      <w:r w:rsidR="00742A59" w:rsidRPr="00742A59">
        <w:rPr>
          <w:bCs/>
        </w:rPr>
        <w:t xml:space="preserve">2022 privind aprobarea derulării procedurii de negociere fără publicare prealabilă a unui </w:t>
      </w:r>
      <w:proofErr w:type="spellStart"/>
      <w:r w:rsidR="00742A59" w:rsidRPr="00742A59">
        <w:rPr>
          <w:bCs/>
        </w:rPr>
        <w:t>anunţ</w:t>
      </w:r>
      <w:proofErr w:type="spellEnd"/>
      <w:r w:rsidR="00742A59" w:rsidRPr="00742A59">
        <w:rPr>
          <w:bCs/>
        </w:rPr>
        <w:t xml:space="preserve"> de participare, pentru delegarea serviciului public de salubrizare pentru </w:t>
      </w:r>
      <w:proofErr w:type="spellStart"/>
      <w:r w:rsidR="00742A59" w:rsidRPr="00742A59">
        <w:rPr>
          <w:bCs/>
        </w:rPr>
        <w:t>activităţile</w:t>
      </w:r>
      <w:proofErr w:type="spellEnd"/>
      <w:r w:rsidR="00742A59" w:rsidRPr="00742A59">
        <w:rPr>
          <w:bCs/>
        </w:rPr>
        <w:t xml:space="preserve"> de măturat, spălat, stropire </w:t>
      </w:r>
      <w:proofErr w:type="spellStart"/>
      <w:r w:rsidR="00742A59" w:rsidRPr="00742A59">
        <w:rPr>
          <w:bCs/>
        </w:rPr>
        <w:t>şi</w:t>
      </w:r>
      <w:proofErr w:type="spellEnd"/>
      <w:r w:rsidR="00742A59" w:rsidRPr="00742A59">
        <w:rPr>
          <w:bCs/>
        </w:rPr>
        <w:t xml:space="preserve"> </w:t>
      </w:r>
      <w:proofErr w:type="spellStart"/>
      <w:r w:rsidR="00742A59" w:rsidRPr="00742A59">
        <w:rPr>
          <w:bCs/>
        </w:rPr>
        <w:t>întreţinerea</w:t>
      </w:r>
      <w:proofErr w:type="spellEnd"/>
      <w:r w:rsidR="00742A59" w:rsidRPr="00742A59">
        <w:rPr>
          <w:bCs/>
        </w:rPr>
        <w:t xml:space="preserve"> căilor publice, precum </w:t>
      </w:r>
      <w:proofErr w:type="spellStart"/>
      <w:r w:rsidR="00742A59" w:rsidRPr="00742A59">
        <w:rPr>
          <w:bCs/>
        </w:rPr>
        <w:t>şi</w:t>
      </w:r>
      <w:proofErr w:type="spellEnd"/>
      <w:r w:rsidR="00742A59" w:rsidRPr="00742A59">
        <w:rPr>
          <w:bCs/>
        </w:rPr>
        <w:t xml:space="preserve"> </w:t>
      </w:r>
      <w:r w:rsidR="00742A59" w:rsidRPr="00742A59">
        <w:rPr>
          <w:bCs/>
          <w:color w:val="000000"/>
          <w:shd w:val="clear" w:color="auto" w:fill="FFFFFF"/>
        </w:rPr>
        <w:t xml:space="preserve">colectarea cadavrelor animalelor de pe domeniul public </w:t>
      </w:r>
      <w:proofErr w:type="spellStart"/>
      <w:r w:rsidR="00742A59" w:rsidRPr="00742A59">
        <w:rPr>
          <w:bCs/>
          <w:color w:val="000000"/>
          <w:shd w:val="clear" w:color="auto" w:fill="FFFFFF"/>
        </w:rPr>
        <w:t>şi</w:t>
      </w:r>
      <w:proofErr w:type="spellEnd"/>
      <w:r w:rsidR="00742A59" w:rsidRPr="00742A59">
        <w:rPr>
          <w:bCs/>
          <w:color w:val="000000"/>
          <w:shd w:val="clear" w:color="auto" w:fill="FFFFFF"/>
        </w:rPr>
        <w:t xml:space="preserve"> predarea acestora către </w:t>
      </w:r>
      <w:proofErr w:type="spellStart"/>
      <w:r w:rsidR="00742A59" w:rsidRPr="00742A59">
        <w:rPr>
          <w:bCs/>
          <w:color w:val="000000"/>
          <w:shd w:val="clear" w:color="auto" w:fill="FFFFFF"/>
        </w:rPr>
        <w:t>unităţile</w:t>
      </w:r>
      <w:proofErr w:type="spellEnd"/>
      <w:r w:rsidR="00742A59" w:rsidRPr="00742A59">
        <w:rPr>
          <w:bCs/>
          <w:color w:val="000000"/>
          <w:shd w:val="clear" w:color="auto" w:fill="FFFFFF"/>
        </w:rPr>
        <w:t xml:space="preserve"> de ecarisaj sau către </w:t>
      </w:r>
      <w:proofErr w:type="spellStart"/>
      <w:r w:rsidR="00742A59" w:rsidRPr="00742A59">
        <w:rPr>
          <w:bCs/>
          <w:color w:val="000000"/>
          <w:shd w:val="clear" w:color="auto" w:fill="FFFFFF"/>
        </w:rPr>
        <w:t>instalaţiile</w:t>
      </w:r>
      <w:proofErr w:type="spellEnd"/>
      <w:r w:rsidR="00742A59" w:rsidRPr="00742A59">
        <w:rPr>
          <w:bCs/>
          <w:color w:val="000000"/>
          <w:shd w:val="clear" w:color="auto" w:fill="FFFFFF"/>
        </w:rPr>
        <w:t xml:space="preserve"> de neutralizare,</w:t>
      </w:r>
      <w:r w:rsidR="00742A59" w:rsidRPr="00742A59">
        <w:rPr>
          <w:bCs/>
        </w:rPr>
        <w:t xml:space="preserve"> în municipiul Târgu </w:t>
      </w:r>
      <w:proofErr w:type="spellStart"/>
      <w:r w:rsidR="00742A59" w:rsidRPr="00742A59">
        <w:rPr>
          <w:bCs/>
        </w:rPr>
        <w:t>Mureş</w:t>
      </w:r>
      <w:proofErr w:type="spellEnd"/>
      <w:r w:rsidR="00742A59" w:rsidRPr="00742A59">
        <w:rPr>
          <w:bCs/>
        </w:rPr>
        <w:t xml:space="preserve">, prin contract de prestări de servicii, ca procedură de </w:t>
      </w:r>
      <w:proofErr w:type="spellStart"/>
      <w:r w:rsidR="00742A59" w:rsidRPr="00742A59">
        <w:rPr>
          <w:bCs/>
        </w:rPr>
        <w:t>urgenţă</w:t>
      </w:r>
      <w:proofErr w:type="spellEnd"/>
      <w:r w:rsidR="00742A59" w:rsidRPr="00742A59">
        <w:rPr>
          <w:bCs/>
        </w:rPr>
        <w:t xml:space="preserve">, conform prevederilor art.104 alin.1 </w:t>
      </w:r>
      <w:proofErr w:type="spellStart"/>
      <w:r w:rsidR="00742A59" w:rsidRPr="00742A59">
        <w:rPr>
          <w:bCs/>
        </w:rPr>
        <w:t>lit.c</w:t>
      </w:r>
      <w:proofErr w:type="spellEnd"/>
      <w:r w:rsidR="00742A59" w:rsidRPr="00742A59">
        <w:rPr>
          <w:bCs/>
        </w:rPr>
        <w:t xml:space="preserve">) din Legea nr.98/20016 </w:t>
      </w:r>
      <w:proofErr w:type="spellStart"/>
      <w:r w:rsidR="00742A59" w:rsidRPr="00742A59">
        <w:rPr>
          <w:bCs/>
        </w:rPr>
        <w:t>şi</w:t>
      </w:r>
      <w:proofErr w:type="spellEnd"/>
      <w:r w:rsidR="00742A59" w:rsidRPr="00742A59">
        <w:rPr>
          <w:bCs/>
        </w:rPr>
        <w:t xml:space="preserve"> a </w:t>
      </w:r>
      <w:proofErr w:type="spellStart"/>
      <w:r w:rsidR="00742A59" w:rsidRPr="00742A59">
        <w:rPr>
          <w:bCs/>
        </w:rPr>
        <w:t>documentaţiei</w:t>
      </w:r>
      <w:proofErr w:type="spellEnd"/>
      <w:r w:rsidR="00742A59" w:rsidRPr="00742A59">
        <w:rPr>
          <w:bCs/>
        </w:rPr>
        <w:t xml:space="preserve"> de atribuire aferentă, în vederea asigurării continuității serviciului</w:t>
      </w:r>
    </w:p>
    <w:p w14:paraId="4A4AD522" w14:textId="0B59C0DC" w:rsidR="00343661" w:rsidRPr="00291F69" w:rsidRDefault="00343661" w:rsidP="0008685D">
      <w:pPr>
        <w:ind w:left="170"/>
        <w:jc w:val="both"/>
        <w:rPr>
          <w:bCs/>
          <w:i/>
          <w:iCs/>
        </w:rPr>
      </w:pPr>
      <w:r w:rsidRPr="00291F69">
        <w:rPr>
          <w:bCs/>
          <w:i/>
          <w:iCs/>
        </w:rPr>
        <w:t>;</w:t>
      </w:r>
    </w:p>
    <w:p w14:paraId="2D6A43ED" w14:textId="77777777" w:rsidR="00663EED" w:rsidRPr="00291F69" w:rsidRDefault="00663EED" w:rsidP="00663EED">
      <w:pPr>
        <w:ind w:left="170"/>
        <w:jc w:val="both"/>
        <w:rPr>
          <w:bCs/>
          <w:iCs/>
        </w:rPr>
      </w:pPr>
    </w:p>
    <w:p w14:paraId="60BCB323" w14:textId="77777777" w:rsidR="00C43624" w:rsidRPr="00291F69" w:rsidRDefault="00C43624" w:rsidP="00663EED">
      <w:pPr>
        <w:spacing w:line="360" w:lineRule="auto"/>
        <w:ind w:left="170"/>
        <w:jc w:val="both"/>
        <w:rPr>
          <w:b/>
          <w:iCs/>
        </w:rPr>
      </w:pPr>
      <w:r w:rsidRPr="00291F69">
        <w:rPr>
          <w:b/>
          <w:iCs/>
        </w:rPr>
        <w:t>În conformitate cu prevederile:</w:t>
      </w:r>
    </w:p>
    <w:p w14:paraId="42312FF7" w14:textId="77777777" w:rsidR="004F17AA" w:rsidRPr="00291F69" w:rsidRDefault="004F17AA" w:rsidP="00AB29E5">
      <w:pPr>
        <w:ind w:firstLine="907"/>
        <w:jc w:val="both"/>
        <w:rPr>
          <w:bCs/>
          <w:iCs/>
        </w:rPr>
      </w:pPr>
      <w:r w:rsidRPr="00291F69">
        <w:rPr>
          <w:bCs/>
          <w:iCs/>
        </w:rPr>
        <w:t xml:space="preserve">Art. 1, alin. (4), lit. j), art. 8, alin. (3), lit. d) </w:t>
      </w:r>
      <w:proofErr w:type="spellStart"/>
      <w:r w:rsidRPr="00291F69">
        <w:rPr>
          <w:bCs/>
          <w:iCs/>
        </w:rPr>
        <w:t>şi</w:t>
      </w:r>
      <w:proofErr w:type="spellEnd"/>
      <w:r w:rsidRPr="00291F69">
        <w:rPr>
          <w:bCs/>
          <w:iCs/>
        </w:rPr>
        <w:t xml:space="preserve"> i) </w:t>
      </w:r>
      <w:proofErr w:type="spellStart"/>
      <w:r w:rsidRPr="00291F69">
        <w:rPr>
          <w:bCs/>
          <w:iCs/>
        </w:rPr>
        <w:t>şi</w:t>
      </w:r>
      <w:proofErr w:type="spellEnd"/>
      <w:r w:rsidRPr="00291F69">
        <w:rPr>
          <w:bCs/>
          <w:iCs/>
        </w:rPr>
        <w:t xml:space="preserve"> ale art. 22, alin. (3) din Legea nr. 51/2006 a serviciilor comunitare de </w:t>
      </w:r>
      <w:proofErr w:type="spellStart"/>
      <w:r w:rsidRPr="00291F69">
        <w:rPr>
          <w:bCs/>
          <w:iCs/>
        </w:rPr>
        <w:t>utilităţi</w:t>
      </w:r>
      <w:proofErr w:type="spellEnd"/>
      <w:r w:rsidRPr="00291F69">
        <w:rPr>
          <w:bCs/>
          <w:iCs/>
        </w:rPr>
        <w:t xml:space="preserve"> publice, republicată, cu modificările </w:t>
      </w:r>
      <w:proofErr w:type="spellStart"/>
      <w:r w:rsidRPr="00291F69">
        <w:rPr>
          <w:bCs/>
          <w:iCs/>
        </w:rPr>
        <w:t>şi</w:t>
      </w:r>
      <w:proofErr w:type="spellEnd"/>
      <w:r w:rsidRPr="00291F69">
        <w:rPr>
          <w:bCs/>
          <w:iCs/>
        </w:rPr>
        <w:t xml:space="preserve"> completările ulterioare;</w:t>
      </w:r>
    </w:p>
    <w:p w14:paraId="7409DFEF" w14:textId="77777777" w:rsidR="004F17AA" w:rsidRPr="00291F69" w:rsidRDefault="004F17AA" w:rsidP="00AB29E5">
      <w:pPr>
        <w:ind w:firstLine="907"/>
        <w:jc w:val="both"/>
        <w:rPr>
          <w:bCs/>
          <w:iCs/>
        </w:rPr>
      </w:pPr>
      <w:r w:rsidRPr="00291F69">
        <w:rPr>
          <w:bCs/>
          <w:iCs/>
        </w:rPr>
        <w:t xml:space="preserve">Art. 6, alin. (1), lit. e), lit. h), art. 12, alin. (2) </w:t>
      </w:r>
      <w:proofErr w:type="spellStart"/>
      <w:r w:rsidRPr="00291F69">
        <w:rPr>
          <w:bCs/>
          <w:iCs/>
        </w:rPr>
        <w:t>şi</w:t>
      </w:r>
      <w:proofErr w:type="spellEnd"/>
      <w:r w:rsidRPr="00291F69">
        <w:rPr>
          <w:bCs/>
          <w:iCs/>
        </w:rPr>
        <w:t xml:space="preserve"> alin. (3) </w:t>
      </w:r>
      <w:proofErr w:type="spellStart"/>
      <w:r w:rsidRPr="00291F69">
        <w:rPr>
          <w:bCs/>
          <w:iCs/>
        </w:rPr>
        <w:t>şi</w:t>
      </w:r>
      <w:proofErr w:type="spellEnd"/>
      <w:r w:rsidRPr="00291F69">
        <w:rPr>
          <w:bCs/>
          <w:iCs/>
        </w:rPr>
        <w:t xml:space="preserve"> ale art. 14 din Legea nr. 101/2006 a serviciului de salubrizare a </w:t>
      </w:r>
      <w:proofErr w:type="spellStart"/>
      <w:r w:rsidRPr="00291F69">
        <w:rPr>
          <w:bCs/>
          <w:iCs/>
        </w:rPr>
        <w:t>localităţilor</w:t>
      </w:r>
      <w:proofErr w:type="spellEnd"/>
      <w:r w:rsidRPr="00291F69">
        <w:rPr>
          <w:bCs/>
          <w:iCs/>
        </w:rPr>
        <w:t xml:space="preserve">, republicată, cu modificările </w:t>
      </w:r>
      <w:proofErr w:type="spellStart"/>
      <w:r w:rsidRPr="00291F69">
        <w:rPr>
          <w:bCs/>
          <w:iCs/>
        </w:rPr>
        <w:t>şi</w:t>
      </w:r>
      <w:proofErr w:type="spellEnd"/>
      <w:r w:rsidRPr="00291F69">
        <w:rPr>
          <w:bCs/>
          <w:iCs/>
        </w:rPr>
        <w:t xml:space="preserve"> completările ulterioare;</w:t>
      </w:r>
    </w:p>
    <w:p w14:paraId="39E0BF6C" w14:textId="77777777" w:rsidR="004F17AA" w:rsidRPr="00291F69" w:rsidRDefault="004F17AA" w:rsidP="00AB29E5">
      <w:pPr>
        <w:ind w:firstLine="907"/>
        <w:jc w:val="both"/>
        <w:rPr>
          <w:bCs/>
          <w:iCs/>
        </w:rPr>
      </w:pPr>
      <w:r w:rsidRPr="00291F69">
        <w:rPr>
          <w:bCs/>
          <w:iCs/>
        </w:rPr>
        <w:t xml:space="preserve">Art. 3, alin. (1), lit. b) </w:t>
      </w:r>
      <w:proofErr w:type="spellStart"/>
      <w:r w:rsidRPr="00291F69">
        <w:rPr>
          <w:bCs/>
          <w:iCs/>
        </w:rPr>
        <w:t>şi</w:t>
      </w:r>
      <w:proofErr w:type="spellEnd"/>
      <w:r w:rsidRPr="00291F69">
        <w:rPr>
          <w:bCs/>
          <w:iCs/>
        </w:rPr>
        <w:t xml:space="preserve"> l) si art.104 </w:t>
      </w:r>
      <w:proofErr w:type="spellStart"/>
      <w:r w:rsidRPr="00291F69">
        <w:rPr>
          <w:bCs/>
          <w:iCs/>
        </w:rPr>
        <w:t>lit.c</w:t>
      </w:r>
      <w:proofErr w:type="spellEnd"/>
      <w:r w:rsidRPr="00291F69">
        <w:rPr>
          <w:bCs/>
          <w:iCs/>
        </w:rPr>
        <w:t xml:space="preserve">, din Legea nr. 98/2016 privind </w:t>
      </w:r>
      <w:proofErr w:type="spellStart"/>
      <w:r w:rsidRPr="00291F69">
        <w:rPr>
          <w:bCs/>
          <w:iCs/>
        </w:rPr>
        <w:t>achiziţiile</w:t>
      </w:r>
      <w:proofErr w:type="spellEnd"/>
      <w:r w:rsidRPr="00291F69">
        <w:rPr>
          <w:bCs/>
          <w:iCs/>
        </w:rPr>
        <w:t xml:space="preserve"> publice, cu modificările </w:t>
      </w:r>
      <w:proofErr w:type="spellStart"/>
      <w:r w:rsidRPr="00291F69">
        <w:rPr>
          <w:bCs/>
          <w:iCs/>
        </w:rPr>
        <w:t>şi</w:t>
      </w:r>
      <w:proofErr w:type="spellEnd"/>
      <w:r w:rsidRPr="00291F69">
        <w:rPr>
          <w:bCs/>
          <w:iCs/>
        </w:rPr>
        <w:t xml:space="preserve"> completările ulterioare;</w:t>
      </w:r>
    </w:p>
    <w:p w14:paraId="7E1C65C7" w14:textId="77777777" w:rsidR="004F17AA" w:rsidRPr="00291F69" w:rsidRDefault="004F17AA" w:rsidP="00AB29E5">
      <w:pPr>
        <w:ind w:firstLine="907"/>
        <w:jc w:val="both"/>
        <w:rPr>
          <w:bCs/>
          <w:iCs/>
        </w:rPr>
      </w:pPr>
      <w:r w:rsidRPr="00291F69">
        <w:rPr>
          <w:bCs/>
          <w:iCs/>
        </w:rPr>
        <w:t xml:space="preserve">Legii nr. 24/2000 privind normele de tehnică legislativă pentru elaborarea actelor normative, republicată, cu modificările </w:t>
      </w:r>
      <w:proofErr w:type="spellStart"/>
      <w:r w:rsidRPr="00291F69">
        <w:rPr>
          <w:bCs/>
          <w:iCs/>
        </w:rPr>
        <w:t>şi</w:t>
      </w:r>
      <w:proofErr w:type="spellEnd"/>
      <w:r w:rsidRPr="00291F69">
        <w:rPr>
          <w:bCs/>
          <w:iCs/>
        </w:rPr>
        <w:t xml:space="preserve"> completările ulterioare;</w:t>
      </w:r>
    </w:p>
    <w:p w14:paraId="22797171" w14:textId="7C8CB6BB" w:rsidR="004F17AA" w:rsidRPr="00291F69" w:rsidRDefault="0019000B" w:rsidP="00AB29E5">
      <w:pPr>
        <w:ind w:firstLine="907"/>
        <w:jc w:val="both"/>
        <w:rPr>
          <w:bCs/>
          <w:iCs/>
        </w:rPr>
      </w:pPr>
      <w:r>
        <w:rPr>
          <w:bCs/>
          <w:iCs/>
        </w:rPr>
        <w:t xml:space="preserve">Art. 7. alin (13) din </w:t>
      </w:r>
      <w:r w:rsidR="004F17AA" w:rsidRPr="00291F69">
        <w:rPr>
          <w:bCs/>
          <w:iCs/>
        </w:rPr>
        <w:t>Leg</w:t>
      </w:r>
      <w:r>
        <w:rPr>
          <w:bCs/>
          <w:iCs/>
        </w:rPr>
        <w:t>ea</w:t>
      </w:r>
      <w:r w:rsidR="004F17AA" w:rsidRPr="00291F69">
        <w:rPr>
          <w:bCs/>
          <w:iCs/>
        </w:rPr>
        <w:t xml:space="preserve"> nr. 52/2003 privind </w:t>
      </w:r>
      <w:proofErr w:type="spellStart"/>
      <w:r w:rsidR="004F17AA" w:rsidRPr="00291F69">
        <w:rPr>
          <w:bCs/>
          <w:iCs/>
        </w:rPr>
        <w:t>transparenţa</w:t>
      </w:r>
      <w:proofErr w:type="spellEnd"/>
      <w:r w:rsidR="004F17AA" w:rsidRPr="00291F69">
        <w:rPr>
          <w:bCs/>
          <w:iCs/>
        </w:rPr>
        <w:t xml:space="preserve"> decizională, republicată, cu modificările </w:t>
      </w:r>
      <w:proofErr w:type="spellStart"/>
      <w:r w:rsidR="004F17AA" w:rsidRPr="00291F69">
        <w:rPr>
          <w:bCs/>
          <w:iCs/>
        </w:rPr>
        <w:t>şi</w:t>
      </w:r>
      <w:proofErr w:type="spellEnd"/>
      <w:r w:rsidR="004F17AA" w:rsidRPr="00291F69">
        <w:rPr>
          <w:bCs/>
          <w:iCs/>
        </w:rPr>
        <w:t xml:space="preserve"> completările ulterioare;</w:t>
      </w:r>
    </w:p>
    <w:p w14:paraId="63CE9EAE" w14:textId="610E1610" w:rsidR="007C06F7" w:rsidRDefault="002E2D7A" w:rsidP="00AB29E5">
      <w:pPr>
        <w:ind w:firstLine="907"/>
        <w:jc w:val="both"/>
        <w:rPr>
          <w:bCs/>
          <w:i/>
        </w:rPr>
      </w:pPr>
      <w:r w:rsidRPr="00291F69">
        <w:rPr>
          <w:bCs/>
          <w:iCs/>
        </w:rPr>
        <w:t>HCL nr. 125/22.04.2021</w:t>
      </w:r>
      <w:r w:rsidR="007C06F7" w:rsidRPr="00291F69">
        <w:rPr>
          <w:bCs/>
          <w:iCs/>
        </w:rPr>
        <w:t xml:space="preserve"> </w:t>
      </w:r>
      <w:r w:rsidR="007C06F7" w:rsidRPr="00291F69">
        <w:rPr>
          <w:bCs/>
          <w:i/>
        </w:rPr>
        <w:t xml:space="preserve">privind aprobarea delegării gestiunii, prin contract de </w:t>
      </w:r>
      <w:proofErr w:type="spellStart"/>
      <w:r w:rsidR="007C06F7" w:rsidRPr="00291F69">
        <w:rPr>
          <w:bCs/>
          <w:i/>
        </w:rPr>
        <w:t>achizi</w:t>
      </w:r>
      <w:r w:rsidR="00F21827" w:rsidRPr="00291F69">
        <w:rPr>
          <w:bCs/>
          <w:i/>
        </w:rPr>
        <w:t>ţ</w:t>
      </w:r>
      <w:r w:rsidR="007C06F7" w:rsidRPr="00291F69">
        <w:rPr>
          <w:bCs/>
          <w:i/>
        </w:rPr>
        <w:t>ie</w:t>
      </w:r>
      <w:proofErr w:type="spellEnd"/>
      <w:r w:rsidR="007C06F7" w:rsidRPr="00291F69">
        <w:rPr>
          <w:bCs/>
          <w:i/>
        </w:rPr>
        <w:t xml:space="preserve"> publică, a serviciilor de salubrizare pentru </w:t>
      </w:r>
      <w:proofErr w:type="spellStart"/>
      <w:r w:rsidR="007C06F7" w:rsidRPr="00291F69">
        <w:rPr>
          <w:bCs/>
          <w:i/>
        </w:rPr>
        <w:t>activită</w:t>
      </w:r>
      <w:r w:rsidR="00F21827" w:rsidRPr="00291F69">
        <w:rPr>
          <w:bCs/>
          <w:i/>
        </w:rPr>
        <w:t>ţ</w:t>
      </w:r>
      <w:r w:rsidR="007C06F7" w:rsidRPr="00291F69">
        <w:rPr>
          <w:bCs/>
          <w:i/>
        </w:rPr>
        <w:t>ile</w:t>
      </w:r>
      <w:proofErr w:type="spellEnd"/>
      <w:r w:rsidR="007C06F7" w:rsidRPr="00291F69">
        <w:rPr>
          <w:bCs/>
          <w:i/>
        </w:rPr>
        <w:t xml:space="preserve"> de măturat, spălat, stropire </w:t>
      </w:r>
      <w:proofErr w:type="spellStart"/>
      <w:r w:rsidR="00F21827" w:rsidRPr="00291F69">
        <w:rPr>
          <w:bCs/>
          <w:i/>
        </w:rPr>
        <w:t>ş</w:t>
      </w:r>
      <w:r w:rsidR="007C06F7" w:rsidRPr="00291F69">
        <w:rPr>
          <w:bCs/>
          <w:i/>
        </w:rPr>
        <w:t>i</w:t>
      </w:r>
      <w:proofErr w:type="spellEnd"/>
      <w:r w:rsidR="007C06F7" w:rsidRPr="00291F69">
        <w:rPr>
          <w:bCs/>
          <w:i/>
        </w:rPr>
        <w:t xml:space="preserve"> </w:t>
      </w:r>
      <w:proofErr w:type="spellStart"/>
      <w:r w:rsidR="007C06F7" w:rsidRPr="00291F69">
        <w:rPr>
          <w:bCs/>
          <w:i/>
        </w:rPr>
        <w:t>între</w:t>
      </w:r>
      <w:r w:rsidR="00F21827" w:rsidRPr="00291F69">
        <w:rPr>
          <w:bCs/>
          <w:i/>
        </w:rPr>
        <w:t>ţ</w:t>
      </w:r>
      <w:r w:rsidR="007C06F7" w:rsidRPr="00291F69">
        <w:rPr>
          <w:bCs/>
          <w:i/>
        </w:rPr>
        <w:t>inerea</w:t>
      </w:r>
      <w:proofErr w:type="spellEnd"/>
      <w:r w:rsidR="007C06F7" w:rsidRPr="00291F69">
        <w:rPr>
          <w:bCs/>
          <w:i/>
        </w:rPr>
        <w:t xml:space="preserve"> căilor publice, precum </w:t>
      </w:r>
      <w:proofErr w:type="spellStart"/>
      <w:r w:rsidR="00F21827" w:rsidRPr="00291F69">
        <w:rPr>
          <w:bCs/>
          <w:i/>
        </w:rPr>
        <w:t>ş</w:t>
      </w:r>
      <w:r w:rsidR="007C06F7" w:rsidRPr="00291F69">
        <w:rPr>
          <w:bCs/>
          <w:i/>
        </w:rPr>
        <w:t>i</w:t>
      </w:r>
      <w:proofErr w:type="spellEnd"/>
      <w:r w:rsidR="007C06F7" w:rsidRPr="00291F69">
        <w:rPr>
          <w:bCs/>
          <w:i/>
        </w:rPr>
        <w:t xml:space="preserve"> colectarea cadavrelor animalelor de pe domeniul public </w:t>
      </w:r>
      <w:proofErr w:type="spellStart"/>
      <w:r w:rsidR="00F21827" w:rsidRPr="00291F69">
        <w:rPr>
          <w:bCs/>
          <w:i/>
        </w:rPr>
        <w:t>ş</w:t>
      </w:r>
      <w:r w:rsidR="007C06F7" w:rsidRPr="00291F69">
        <w:rPr>
          <w:bCs/>
          <w:i/>
        </w:rPr>
        <w:t>i</w:t>
      </w:r>
      <w:proofErr w:type="spellEnd"/>
      <w:r w:rsidR="007C06F7" w:rsidRPr="00291F69">
        <w:rPr>
          <w:bCs/>
          <w:i/>
        </w:rPr>
        <w:t xml:space="preserve"> predarea acestora către </w:t>
      </w:r>
      <w:r w:rsidR="001E449C" w:rsidRPr="00291F69">
        <w:rPr>
          <w:bCs/>
          <w:i/>
        </w:rPr>
        <w:t>unitățile</w:t>
      </w:r>
      <w:r w:rsidR="007C06F7" w:rsidRPr="00291F69">
        <w:rPr>
          <w:bCs/>
          <w:i/>
        </w:rPr>
        <w:t xml:space="preserve"> de ecarisaj sau către </w:t>
      </w:r>
      <w:r w:rsidR="001E449C" w:rsidRPr="00291F69">
        <w:rPr>
          <w:bCs/>
          <w:i/>
        </w:rPr>
        <w:t>instalațiile</w:t>
      </w:r>
      <w:r w:rsidR="007C06F7" w:rsidRPr="00291F69">
        <w:rPr>
          <w:bCs/>
          <w:i/>
        </w:rPr>
        <w:t xml:space="preserve"> de neutralizare, în municipiul Târgu </w:t>
      </w:r>
      <w:r w:rsidR="001E449C" w:rsidRPr="00291F69">
        <w:rPr>
          <w:bCs/>
          <w:i/>
        </w:rPr>
        <w:t>Mureș</w:t>
      </w:r>
      <w:r w:rsidR="007C06F7" w:rsidRPr="00291F69">
        <w:rPr>
          <w:bCs/>
          <w:i/>
        </w:rPr>
        <w:t xml:space="preserve">, în vederea asigurării </w:t>
      </w:r>
      <w:r w:rsidR="001E449C" w:rsidRPr="00291F69">
        <w:rPr>
          <w:bCs/>
          <w:i/>
        </w:rPr>
        <w:t>continuității</w:t>
      </w:r>
      <w:r w:rsidR="007C06F7" w:rsidRPr="00291F69">
        <w:rPr>
          <w:bCs/>
          <w:i/>
        </w:rPr>
        <w:t xml:space="preserve"> până la preluarea serviciului prin gestiune directă conform H.C.L.M. nr. 11/2021 </w:t>
      </w:r>
      <w:proofErr w:type="spellStart"/>
      <w:r w:rsidR="00F21827" w:rsidRPr="00291F69">
        <w:rPr>
          <w:bCs/>
          <w:i/>
        </w:rPr>
        <w:t>ş</w:t>
      </w:r>
      <w:r w:rsidR="007C06F7" w:rsidRPr="00291F69">
        <w:rPr>
          <w:bCs/>
          <w:i/>
        </w:rPr>
        <w:t>i</w:t>
      </w:r>
      <w:proofErr w:type="spellEnd"/>
      <w:r w:rsidR="007C06F7" w:rsidRPr="00291F69">
        <w:rPr>
          <w:bCs/>
          <w:i/>
        </w:rPr>
        <w:t xml:space="preserve"> aprobarea </w:t>
      </w:r>
      <w:r w:rsidR="001E449C" w:rsidRPr="00291F69">
        <w:rPr>
          <w:bCs/>
          <w:i/>
        </w:rPr>
        <w:t>documentației</w:t>
      </w:r>
      <w:r w:rsidR="007C06F7" w:rsidRPr="00291F69">
        <w:rPr>
          <w:bCs/>
          <w:i/>
        </w:rPr>
        <w:t xml:space="preserve"> aferente: Referatul de oportunitate, Caietul de sarcini, Regulamentul de organizare </w:t>
      </w:r>
      <w:proofErr w:type="spellStart"/>
      <w:r w:rsidR="00F21827" w:rsidRPr="00291F69">
        <w:rPr>
          <w:bCs/>
          <w:i/>
        </w:rPr>
        <w:t>ş</w:t>
      </w:r>
      <w:r w:rsidR="007C06F7" w:rsidRPr="00291F69">
        <w:rPr>
          <w:bCs/>
          <w:i/>
        </w:rPr>
        <w:t>i</w:t>
      </w:r>
      <w:proofErr w:type="spellEnd"/>
      <w:r w:rsidR="007C06F7" w:rsidRPr="00291F69">
        <w:rPr>
          <w:bCs/>
          <w:i/>
        </w:rPr>
        <w:t xml:space="preserve"> </w:t>
      </w:r>
      <w:r w:rsidR="001E449C" w:rsidRPr="00291F69">
        <w:rPr>
          <w:bCs/>
          <w:i/>
        </w:rPr>
        <w:t>funcționare</w:t>
      </w:r>
      <w:r w:rsidR="007C06F7" w:rsidRPr="00291F69">
        <w:rPr>
          <w:bCs/>
          <w:i/>
        </w:rPr>
        <w:t xml:space="preserve">, Proiectul de contract de </w:t>
      </w:r>
      <w:r w:rsidR="001E449C" w:rsidRPr="00291F69">
        <w:rPr>
          <w:bCs/>
          <w:i/>
        </w:rPr>
        <w:t>achiziție</w:t>
      </w:r>
      <w:r w:rsidR="007C06F7" w:rsidRPr="00291F69">
        <w:rPr>
          <w:bCs/>
          <w:i/>
        </w:rPr>
        <w:t xml:space="preserve"> publică </w:t>
      </w:r>
      <w:r w:rsidR="001E449C" w:rsidRPr="00291F69">
        <w:rPr>
          <w:bCs/>
          <w:i/>
        </w:rPr>
        <w:t>și</w:t>
      </w:r>
      <w:r w:rsidR="007C06F7" w:rsidRPr="00291F69">
        <w:rPr>
          <w:bCs/>
          <w:i/>
        </w:rPr>
        <w:t xml:space="preserve"> </w:t>
      </w:r>
      <w:r w:rsidR="001E449C" w:rsidRPr="00291F69">
        <w:rPr>
          <w:bCs/>
          <w:i/>
        </w:rPr>
        <w:t>Fișa</w:t>
      </w:r>
      <w:r w:rsidR="007C06F7" w:rsidRPr="00291F69">
        <w:rPr>
          <w:bCs/>
          <w:i/>
        </w:rPr>
        <w:t xml:space="preserve"> de date a </w:t>
      </w:r>
      <w:r w:rsidR="001E449C" w:rsidRPr="00291F69">
        <w:rPr>
          <w:bCs/>
          <w:i/>
        </w:rPr>
        <w:t>achiziției</w:t>
      </w:r>
      <w:r w:rsidR="0038640C" w:rsidRPr="00291F69">
        <w:rPr>
          <w:bCs/>
          <w:i/>
        </w:rPr>
        <w:t>.</w:t>
      </w:r>
    </w:p>
    <w:p w14:paraId="76A99E66" w14:textId="4E42868F" w:rsidR="00742A59" w:rsidRPr="00291F69" w:rsidRDefault="00742A59" w:rsidP="00AB29E5">
      <w:pPr>
        <w:ind w:firstLine="907"/>
        <w:jc w:val="both"/>
        <w:rPr>
          <w:bCs/>
          <w:i/>
        </w:rPr>
      </w:pPr>
      <w:r w:rsidRPr="00742A59">
        <w:rPr>
          <w:bCs/>
        </w:rPr>
        <w:lastRenderedPageBreak/>
        <w:t xml:space="preserve">HCL nr. </w:t>
      </w:r>
      <w:r w:rsidR="00D34C31">
        <w:rPr>
          <w:bCs/>
        </w:rPr>
        <w:t>485</w:t>
      </w:r>
      <w:r w:rsidRPr="00742A59">
        <w:rPr>
          <w:bCs/>
        </w:rPr>
        <w:t xml:space="preserve"> din </w:t>
      </w:r>
      <w:r w:rsidR="00D34C31">
        <w:rPr>
          <w:bCs/>
        </w:rPr>
        <w:t>27.12.</w:t>
      </w:r>
      <w:r w:rsidRPr="00742A59">
        <w:rPr>
          <w:bCs/>
        </w:rPr>
        <w:t xml:space="preserve">2022 privind aprobarea derulării procedurii de negociere fără publicare prealabilă a unui </w:t>
      </w:r>
      <w:r w:rsidR="001E449C" w:rsidRPr="00742A59">
        <w:rPr>
          <w:bCs/>
        </w:rPr>
        <w:t>anunț</w:t>
      </w:r>
      <w:r w:rsidRPr="00742A59">
        <w:rPr>
          <w:bCs/>
        </w:rPr>
        <w:t xml:space="preserve"> de participare, pentru delegarea serviciului public de salubrizare pentru </w:t>
      </w:r>
      <w:r w:rsidR="001E449C" w:rsidRPr="00742A59">
        <w:rPr>
          <w:bCs/>
        </w:rPr>
        <w:t>activitățile</w:t>
      </w:r>
      <w:r w:rsidRPr="00742A59">
        <w:rPr>
          <w:bCs/>
        </w:rPr>
        <w:t xml:space="preserve"> de măturat, spălat, stropire </w:t>
      </w:r>
      <w:r w:rsidR="001E449C" w:rsidRPr="00742A59">
        <w:rPr>
          <w:bCs/>
        </w:rPr>
        <w:t>și</w:t>
      </w:r>
      <w:r w:rsidRPr="00742A59">
        <w:rPr>
          <w:bCs/>
        </w:rPr>
        <w:t xml:space="preserve"> </w:t>
      </w:r>
      <w:r w:rsidR="001E449C" w:rsidRPr="00742A59">
        <w:rPr>
          <w:bCs/>
        </w:rPr>
        <w:t>întreținerea</w:t>
      </w:r>
      <w:r w:rsidRPr="00742A59">
        <w:rPr>
          <w:bCs/>
        </w:rPr>
        <w:t xml:space="preserve"> căilor publice, precum </w:t>
      </w:r>
      <w:r w:rsidR="001E449C" w:rsidRPr="00742A59">
        <w:rPr>
          <w:bCs/>
        </w:rPr>
        <w:t>și</w:t>
      </w:r>
      <w:r w:rsidRPr="00742A59">
        <w:rPr>
          <w:bCs/>
        </w:rPr>
        <w:t xml:space="preserve"> </w:t>
      </w:r>
      <w:r w:rsidRPr="00742A59">
        <w:rPr>
          <w:bCs/>
          <w:color w:val="000000"/>
          <w:shd w:val="clear" w:color="auto" w:fill="FFFFFF"/>
        </w:rPr>
        <w:t xml:space="preserve">colectarea cadavrelor animalelor de pe domeniul public </w:t>
      </w:r>
      <w:proofErr w:type="spellStart"/>
      <w:r w:rsidRPr="00742A59">
        <w:rPr>
          <w:bCs/>
          <w:color w:val="000000"/>
          <w:shd w:val="clear" w:color="auto" w:fill="FFFFFF"/>
        </w:rPr>
        <w:t>şi</w:t>
      </w:r>
      <w:proofErr w:type="spellEnd"/>
      <w:r w:rsidRPr="00742A59">
        <w:rPr>
          <w:bCs/>
          <w:color w:val="000000"/>
          <w:shd w:val="clear" w:color="auto" w:fill="FFFFFF"/>
        </w:rPr>
        <w:t xml:space="preserve"> predarea acestora către </w:t>
      </w:r>
      <w:r w:rsidR="001E449C" w:rsidRPr="00742A59">
        <w:rPr>
          <w:bCs/>
          <w:color w:val="000000"/>
          <w:shd w:val="clear" w:color="auto" w:fill="FFFFFF"/>
        </w:rPr>
        <w:t>unitățile</w:t>
      </w:r>
      <w:r w:rsidRPr="00742A59">
        <w:rPr>
          <w:bCs/>
          <w:color w:val="000000"/>
          <w:shd w:val="clear" w:color="auto" w:fill="FFFFFF"/>
        </w:rPr>
        <w:t xml:space="preserve"> de ecarisaj sau către </w:t>
      </w:r>
      <w:r w:rsidR="001E449C" w:rsidRPr="00742A59">
        <w:rPr>
          <w:bCs/>
          <w:color w:val="000000"/>
          <w:shd w:val="clear" w:color="auto" w:fill="FFFFFF"/>
        </w:rPr>
        <w:t>instalațiile</w:t>
      </w:r>
      <w:r w:rsidRPr="00742A59">
        <w:rPr>
          <w:bCs/>
          <w:color w:val="000000"/>
          <w:shd w:val="clear" w:color="auto" w:fill="FFFFFF"/>
        </w:rPr>
        <w:t xml:space="preserve"> de neutralizare,</w:t>
      </w:r>
      <w:r w:rsidRPr="00742A59">
        <w:rPr>
          <w:bCs/>
        </w:rPr>
        <w:t xml:space="preserve"> în municipiul Târgu </w:t>
      </w:r>
      <w:r w:rsidR="001E449C" w:rsidRPr="00742A59">
        <w:rPr>
          <w:bCs/>
        </w:rPr>
        <w:t>Mureș</w:t>
      </w:r>
      <w:r w:rsidRPr="00742A59">
        <w:rPr>
          <w:bCs/>
        </w:rPr>
        <w:t xml:space="preserve">, prin contract de prestări de servicii, ca procedură de </w:t>
      </w:r>
      <w:r w:rsidR="001E449C" w:rsidRPr="00742A59">
        <w:rPr>
          <w:bCs/>
        </w:rPr>
        <w:t>urgență</w:t>
      </w:r>
      <w:r w:rsidRPr="00742A59">
        <w:rPr>
          <w:bCs/>
        </w:rPr>
        <w:t xml:space="preserve">, conform prevederilor art.104 alin.1 </w:t>
      </w:r>
      <w:proofErr w:type="spellStart"/>
      <w:r w:rsidRPr="00742A59">
        <w:rPr>
          <w:bCs/>
        </w:rPr>
        <w:t>lit.c</w:t>
      </w:r>
      <w:proofErr w:type="spellEnd"/>
      <w:r w:rsidRPr="00742A59">
        <w:rPr>
          <w:bCs/>
        </w:rPr>
        <w:t xml:space="preserve">) din Legea nr.98/20016 </w:t>
      </w:r>
      <w:r w:rsidR="001E449C" w:rsidRPr="00742A59">
        <w:rPr>
          <w:bCs/>
        </w:rPr>
        <w:t>și</w:t>
      </w:r>
      <w:r w:rsidRPr="00742A59">
        <w:rPr>
          <w:bCs/>
        </w:rPr>
        <w:t xml:space="preserve"> a </w:t>
      </w:r>
      <w:r w:rsidR="001E449C" w:rsidRPr="00742A59">
        <w:rPr>
          <w:bCs/>
        </w:rPr>
        <w:t>documentației</w:t>
      </w:r>
      <w:r w:rsidRPr="00742A59">
        <w:rPr>
          <w:bCs/>
        </w:rPr>
        <w:t xml:space="preserve"> de atribuire aferentă</w:t>
      </w:r>
      <w:r>
        <w:rPr>
          <w:bCs/>
        </w:rPr>
        <w:t>,</w:t>
      </w:r>
    </w:p>
    <w:p w14:paraId="08AA5800" w14:textId="77777777" w:rsidR="0038640C" w:rsidRPr="00291F69" w:rsidRDefault="0038640C" w:rsidP="007C06F7">
      <w:pPr>
        <w:spacing w:line="360" w:lineRule="auto"/>
        <w:ind w:firstLine="907"/>
        <w:jc w:val="both"/>
        <w:rPr>
          <w:bCs/>
          <w:iCs/>
        </w:rPr>
      </w:pPr>
    </w:p>
    <w:p w14:paraId="09FEA2DD" w14:textId="77777777" w:rsidR="00EE346C" w:rsidRPr="00291F69" w:rsidRDefault="004F17AA" w:rsidP="00AB29E5">
      <w:pPr>
        <w:ind w:firstLine="907"/>
        <w:jc w:val="both"/>
        <w:rPr>
          <w:bCs/>
          <w:iCs/>
        </w:rPr>
      </w:pPr>
      <w:r w:rsidRPr="00291F69">
        <w:rPr>
          <w:b/>
          <w:iCs/>
        </w:rPr>
        <w:t>În temeiul</w:t>
      </w:r>
      <w:r w:rsidRPr="00291F69">
        <w:rPr>
          <w:bCs/>
          <w:iCs/>
        </w:rPr>
        <w:t xml:space="preserve"> art. 129, alin. (1), alin. (2), lit. d) </w:t>
      </w:r>
      <w:proofErr w:type="spellStart"/>
      <w:r w:rsidRPr="00291F69">
        <w:rPr>
          <w:bCs/>
          <w:iCs/>
        </w:rPr>
        <w:t>şi</w:t>
      </w:r>
      <w:proofErr w:type="spellEnd"/>
      <w:r w:rsidRPr="00291F69">
        <w:rPr>
          <w:bCs/>
          <w:iCs/>
        </w:rPr>
        <w:t xml:space="preserve"> alin. (7), lit. n), art. 139, alin. (1), art. 196, alin. (1), lit. a) </w:t>
      </w:r>
      <w:proofErr w:type="spellStart"/>
      <w:r w:rsidRPr="00291F69">
        <w:rPr>
          <w:bCs/>
          <w:iCs/>
        </w:rPr>
        <w:t>şi</w:t>
      </w:r>
      <w:proofErr w:type="spellEnd"/>
      <w:r w:rsidRPr="00291F69">
        <w:rPr>
          <w:bCs/>
          <w:iCs/>
        </w:rPr>
        <w:t xml:space="preserve"> ale art. 243, alin. (1) din O.U.G. nr. 57/2019 privind Codul Administrativ, cu modificările </w:t>
      </w:r>
      <w:proofErr w:type="spellStart"/>
      <w:r w:rsidRPr="00291F69">
        <w:rPr>
          <w:bCs/>
          <w:iCs/>
        </w:rPr>
        <w:t>şi</w:t>
      </w:r>
      <w:proofErr w:type="spellEnd"/>
      <w:r w:rsidRPr="00291F69">
        <w:rPr>
          <w:bCs/>
          <w:iCs/>
        </w:rPr>
        <w:t xml:space="preserve"> completările ulterioare,          </w:t>
      </w:r>
    </w:p>
    <w:p w14:paraId="7BC6B03C" w14:textId="2226A137" w:rsidR="00E3031B" w:rsidRPr="00AB29E5" w:rsidRDefault="00262C1C" w:rsidP="00AB29E5">
      <w:pPr>
        <w:spacing w:line="360" w:lineRule="auto"/>
        <w:ind w:left="2880" w:firstLine="720"/>
        <w:rPr>
          <w:b/>
          <w:sz w:val="28"/>
          <w:szCs w:val="28"/>
        </w:rPr>
      </w:pPr>
      <w:r w:rsidRPr="00291F69">
        <w:rPr>
          <w:b/>
          <w:sz w:val="28"/>
          <w:szCs w:val="28"/>
        </w:rPr>
        <w:t xml:space="preserve">           </w:t>
      </w:r>
      <w:r w:rsidR="000855B2" w:rsidRPr="00291F69">
        <w:rPr>
          <w:b/>
          <w:sz w:val="28"/>
          <w:szCs w:val="28"/>
        </w:rPr>
        <w:t xml:space="preserve">H o t ă r ă </w:t>
      </w:r>
      <w:proofErr w:type="spellStart"/>
      <w:r w:rsidR="000855B2" w:rsidRPr="00291F69">
        <w:rPr>
          <w:b/>
          <w:sz w:val="28"/>
          <w:szCs w:val="28"/>
        </w:rPr>
        <w:t>ş</w:t>
      </w:r>
      <w:proofErr w:type="spellEnd"/>
      <w:r w:rsidR="000855B2" w:rsidRPr="00291F69">
        <w:rPr>
          <w:b/>
          <w:sz w:val="28"/>
          <w:szCs w:val="28"/>
        </w:rPr>
        <w:t xml:space="preserve"> t e:</w:t>
      </w:r>
    </w:p>
    <w:p w14:paraId="1063DDAB" w14:textId="7FE843AB" w:rsidR="00B77EB2" w:rsidRPr="00742A59" w:rsidRDefault="00B77EB2" w:rsidP="0038640C">
      <w:pPr>
        <w:spacing w:line="276" w:lineRule="auto"/>
        <w:ind w:firstLine="709"/>
        <w:jc w:val="both"/>
        <w:rPr>
          <w:bCs/>
        </w:rPr>
      </w:pPr>
      <w:bookmarkStart w:id="2" w:name="_Hlk71234632"/>
      <w:r w:rsidRPr="00291F69">
        <w:rPr>
          <w:b/>
        </w:rPr>
        <w:t>Art. 1</w:t>
      </w:r>
      <w:r w:rsidRPr="00291F69">
        <w:t>.</w:t>
      </w:r>
      <w:r w:rsidRPr="00291F69">
        <w:rPr>
          <w:bCs/>
          <w:i/>
          <w:iCs/>
        </w:rPr>
        <w:t xml:space="preserve"> </w:t>
      </w:r>
      <w:r w:rsidRPr="00291F69">
        <w:t xml:space="preserve">Se aprobă </w:t>
      </w:r>
      <w:r w:rsidR="00742A59" w:rsidRPr="00742A59">
        <w:rPr>
          <w:bCs/>
        </w:rPr>
        <w:t xml:space="preserve">modificarea si </w:t>
      </w:r>
      <w:r w:rsidR="001E449C" w:rsidRPr="00742A59">
        <w:rPr>
          <w:bCs/>
        </w:rPr>
        <w:t>completarea</w:t>
      </w:r>
      <w:r w:rsidR="00742A59" w:rsidRPr="00742A59">
        <w:rPr>
          <w:bCs/>
        </w:rPr>
        <w:t xml:space="preserve"> HCL nr. </w:t>
      </w:r>
      <w:r w:rsidR="00D34C31">
        <w:rPr>
          <w:bCs/>
        </w:rPr>
        <w:t>485</w:t>
      </w:r>
      <w:r w:rsidR="00742A59" w:rsidRPr="00742A59">
        <w:rPr>
          <w:bCs/>
        </w:rPr>
        <w:t xml:space="preserve"> din </w:t>
      </w:r>
      <w:r w:rsidR="00D34C31">
        <w:rPr>
          <w:bCs/>
        </w:rPr>
        <w:t>27.12.2022</w:t>
      </w:r>
      <w:r w:rsidR="00742A59" w:rsidRPr="00742A59">
        <w:rPr>
          <w:bCs/>
        </w:rPr>
        <w:t xml:space="preserve"> privind aprobarea derulării procedurii de negociere fără publicare prealabilă a unui </w:t>
      </w:r>
      <w:r w:rsidR="001E449C" w:rsidRPr="00742A59">
        <w:rPr>
          <w:bCs/>
        </w:rPr>
        <w:t>anunț</w:t>
      </w:r>
      <w:r w:rsidR="00742A59" w:rsidRPr="00742A59">
        <w:rPr>
          <w:bCs/>
        </w:rPr>
        <w:t xml:space="preserve"> de participare, pentru delegarea serviciului public de salubrizare pentru </w:t>
      </w:r>
      <w:r w:rsidR="001E449C" w:rsidRPr="00742A59">
        <w:rPr>
          <w:bCs/>
        </w:rPr>
        <w:t>activitățile</w:t>
      </w:r>
      <w:r w:rsidR="00742A59" w:rsidRPr="00742A59">
        <w:rPr>
          <w:bCs/>
        </w:rPr>
        <w:t xml:space="preserve"> de măturat, spălat, stropire </w:t>
      </w:r>
      <w:proofErr w:type="spellStart"/>
      <w:r w:rsidR="00742A59" w:rsidRPr="00742A59">
        <w:rPr>
          <w:bCs/>
        </w:rPr>
        <w:t>şi</w:t>
      </w:r>
      <w:proofErr w:type="spellEnd"/>
      <w:r w:rsidR="00742A59" w:rsidRPr="00742A59">
        <w:rPr>
          <w:bCs/>
        </w:rPr>
        <w:t xml:space="preserve"> </w:t>
      </w:r>
      <w:r w:rsidR="001E449C" w:rsidRPr="00742A59">
        <w:rPr>
          <w:bCs/>
        </w:rPr>
        <w:t>întreținerea</w:t>
      </w:r>
      <w:r w:rsidR="00742A59" w:rsidRPr="00742A59">
        <w:rPr>
          <w:bCs/>
        </w:rPr>
        <w:t xml:space="preserve"> căilor publice, precum </w:t>
      </w:r>
      <w:proofErr w:type="spellStart"/>
      <w:r w:rsidR="00742A59" w:rsidRPr="00742A59">
        <w:rPr>
          <w:bCs/>
        </w:rPr>
        <w:t>şi</w:t>
      </w:r>
      <w:proofErr w:type="spellEnd"/>
      <w:r w:rsidR="00742A59" w:rsidRPr="00742A59">
        <w:rPr>
          <w:bCs/>
        </w:rPr>
        <w:t xml:space="preserve"> </w:t>
      </w:r>
      <w:r w:rsidR="00742A59" w:rsidRPr="00742A59">
        <w:rPr>
          <w:bCs/>
          <w:color w:val="000000"/>
          <w:shd w:val="clear" w:color="auto" w:fill="FFFFFF"/>
        </w:rPr>
        <w:t xml:space="preserve">colectarea cadavrelor animalelor de pe domeniul public </w:t>
      </w:r>
      <w:proofErr w:type="spellStart"/>
      <w:r w:rsidR="00742A59" w:rsidRPr="00742A59">
        <w:rPr>
          <w:bCs/>
          <w:color w:val="000000"/>
          <w:shd w:val="clear" w:color="auto" w:fill="FFFFFF"/>
        </w:rPr>
        <w:t>şi</w:t>
      </w:r>
      <w:proofErr w:type="spellEnd"/>
      <w:r w:rsidR="00742A59" w:rsidRPr="00742A59">
        <w:rPr>
          <w:bCs/>
          <w:color w:val="000000"/>
          <w:shd w:val="clear" w:color="auto" w:fill="FFFFFF"/>
        </w:rPr>
        <w:t xml:space="preserve"> predarea acestora către </w:t>
      </w:r>
      <w:r w:rsidR="001E449C" w:rsidRPr="00742A59">
        <w:rPr>
          <w:bCs/>
          <w:color w:val="000000"/>
          <w:shd w:val="clear" w:color="auto" w:fill="FFFFFF"/>
        </w:rPr>
        <w:t>unitățile</w:t>
      </w:r>
      <w:r w:rsidR="00742A59" w:rsidRPr="00742A59">
        <w:rPr>
          <w:bCs/>
          <w:color w:val="000000"/>
          <w:shd w:val="clear" w:color="auto" w:fill="FFFFFF"/>
        </w:rPr>
        <w:t xml:space="preserve"> de ecarisaj sau către </w:t>
      </w:r>
      <w:r w:rsidR="001E449C" w:rsidRPr="00742A59">
        <w:rPr>
          <w:bCs/>
          <w:color w:val="000000"/>
          <w:shd w:val="clear" w:color="auto" w:fill="FFFFFF"/>
        </w:rPr>
        <w:t>instalațiile</w:t>
      </w:r>
      <w:r w:rsidR="00742A59" w:rsidRPr="00742A59">
        <w:rPr>
          <w:bCs/>
          <w:color w:val="000000"/>
          <w:shd w:val="clear" w:color="auto" w:fill="FFFFFF"/>
        </w:rPr>
        <w:t xml:space="preserve"> de neutralizare,</w:t>
      </w:r>
      <w:r w:rsidR="00742A59" w:rsidRPr="00742A59">
        <w:rPr>
          <w:bCs/>
        </w:rPr>
        <w:t xml:space="preserve"> în municipiul Târgu </w:t>
      </w:r>
      <w:r w:rsidR="001E449C" w:rsidRPr="00742A59">
        <w:rPr>
          <w:bCs/>
        </w:rPr>
        <w:t>Mureș</w:t>
      </w:r>
      <w:r w:rsidR="00742A59" w:rsidRPr="00742A59">
        <w:rPr>
          <w:bCs/>
        </w:rPr>
        <w:t xml:space="preserve">, prin contract de prestări de servicii, ca procedură de </w:t>
      </w:r>
      <w:r w:rsidR="001E449C" w:rsidRPr="00742A59">
        <w:rPr>
          <w:bCs/>
        </w:rPr>
        <w:t>urgen</w:t>
      </w:r>
      <w:r w:rsidR="001E449C">
        <w:rPr>
          <w:bCs/>
        </w:rPr>
        <w:t>ț</w:t>
      </w:r>
      <w:r w:rsidR="001E449C" w:rsidRPr="00742A59">
        <w:rPr>
          <w:bCs/>
        </w:rPr>
        <w:t>ă</w:t>
      </w:r>
      <w:r w:rsidR="00742A59" w:rsidRPr="00742A59">
        <w:rPr>
          <w:bCs/>
        </w:rPr>
        <w:t xml:space="preserve">, conform prevederilor art.104 alin.1 </w:t>
      </w:r>
      <w:proofErr w:type="spellStart"/>
      <w:r w:rsidR="00742A59" w:rsidRPr="00742A59">
        <w:rPr>
          <w:bCs/>
        </w:rPr>
        <w:t>lit.c</w:t>
      </w:r>
      <w:proofErr w:type="spellEnd"/>
      <w:r w:rsidR="00742A59" w:rsidRPr="00742A59">
        <w:rPr>
          <w:bCs/>
        </w:rPr>
        <w:t xml:space="preserve">) din Legea nr.98/20016 </w:t>
      </w:r>
      <w:proofErr w:type="spellStart"/>
      <w:r w:rsidR="00742A59" w:rsidRPr="00742A59">
        <w:rPr>
          <w:bCs/>
        </w:rPr>
        <w:t>şi</w:t>
      </w:r>
      <w:proofErr w:type="spellEnd"/>
      <w:r w:rsidR="00742A59" w:rsidRPr="00742A59">
        <w:rPr>
          <w:bCs/>
        </w:rPr>
        <w:t xml:space="preserve"> a </w:t>
      </w:r>
      <w:r w:rsidR="001E449C" w:rsidRPr="00742A59">
        <w:rPr>
          <w:bCs/>
        </w:rPr>
        <w:t>documentației</w:t>
      </w:r>
      <w:r w:rsidR="00742A59" w:rsidRPr="00742A59">
        <w:rPr>
          <w:bCs/>
        </w:rPr>
        <w:t xml:space="preserve"> de atribuire aferentă, în vederea asigurării continuității serviciului</w:t>
      </w:r>
      <w:r w:rsidR="002F3AB7" w:rsidRPr="00742A59">
        <w:rPr>
          <w:bCs/>
        </w:rPr>
        <w:t>.</w:t>
      </w:r>
    </w:p>
    <w:p w14:paraId="035AFF4B" w14:textId="3E11EC66" w:rsidR="00B77EB2" w:rsidRDefault="00B77EB2" w:rsidP="001E449C">
      <w:pPr>
        <w:spacing w:line="276" w:lineRule="auto"/>
        <w:ind w:firstLine="709"/>
        <w:jc w:val="both"/>
      </w:pPr>
      <w:r w:rsidRPr="00291F69">
        <w:rPr>
          <w:b/>
        </w:rPr>
        <w:t>Art. 2.</w:t>
      </w:r>
      <w:r w:rsidRPr="00291F69">
        <w:rPr>
          <w:bCs/>
          <w:i/>
          <w:iCs/>
        </w:rPr>
        <w:t xml:space="preserve"> </w:t>
      </w:r>
      <w:r w:rsidRPr="00291F69">
        <w:t xml:space="preserve">Se aprobă Referatul de oportunitate, Regulamentul de organizare </w:t>
      </w:r>
      <w:proofErr w:type="spellStart"/>
      <w:r w:rsidRPr="00291F69">
        <w:t>şi</w:t>
      </w:r>
      <w:proofErr w:type="spellEnd"/>
      <w:r w:rsidRPr="00291F69">
        <w:t xml:space="preserve"> </w:t>
      </w:r>
      <w:r w:rsidR="001E449C" w:rsidRPr="00291F69">
        <w:t>funcționare</w:t>
      </w:r>
      <w:r w:rsidRPr="00291F69">
        <w:t xml:space="preserve">, Caietul de sarcini cu anexe </w:t>
      </w:r>
      <w:r w:rsidR="00742A59" w:rsidRPr="00291F69">
        <w:t>și</w:t>
      </w:r>
      <w:r w:rsidRPr="00291F69">
        <w:t xml:space="preserve"> Proiectul de contract,</w:t>
      </w:r>
      <w:r w:rsidR="001E449C">
        <w:t xml:space="preserve"> Fișa de date,</w:t>
      </w:r>
      <w:r w:rsidRPr="00291F69">
        <w:t xml:space="preserve"> anexate, care fac parte integrantă la prezenta hotărâre</w:t>
      </w:r>
      <w:r w:rsidR="004838A2" w:rsidRPr="00291F69">
        <w:t>.</w:t>
      </w:r>
    </w:p>
    <w:p w14:paraId="55008675" w14:textId="798B7BBD" w:rsidR="00B77EB2" w:rsidRDefault="00B77EB2" w:rsidP="0038640C">
      <w:pPr>
        <w:spacing w:line="276" w:lineRule="auto"/>
        <w:ind w:firstLine="708"/>
        <w:jc w:val="both"/>
        <w:rPr>
          <w:bCs/>
        </w:rPr>
      </w:pPr>
      <w:r w:rsidRPr="00291F69">
        <w:rPr>
          <w:b/>
        </w:rPr>
        <w:t xml:space="preserve">Art. 3.  </w:t>
      </w:r>
      <w:r w:rsidRPr="00291F69">
        <w:t xml:space="preserve">Durata contractului este </w:t>
      </w:r>
      <w:r w:rsidR="00F759FE" w:rsidRPr="00291F69">
        <w:t xml:space="preserve">pana la </w:t>
      </w:r>
      <w:r w:rsidR="001E449C" w:rsidRPr="00291F69">
        <w:t>încheierea</w:t>
      </w:r>
      <w:r w:rsidR="00F759FE" w:rsidRPr="00291F69">
        <w:t xml:space="preserve"> unui nou contract in </w:t>
      </w:r>
      <w:r w:rsidR="001E449C" w:rsidRPr="00291F69">
        <w:t>condițiile</w:t>
      </w:r>
      <w:r w:rsidR="00F759FE" w:rsidRPr="00291F69">
        <w:t xml:space="preserve"> legii, dar </w:t>
      </w:r>
      <w:r w:rsidR="006F1BA9">
        <w:t>nu</w:t>
      </w:r>
      <w:r w:rsidR="00F759FE" w:rsidRPr="00291F69">
        <w:t xml:space="preserve"> mai mult de o perioadă </w:t>
      </w:r>
      <w:r w:rsidR="00F759FE" w:rsidRPr="001E449C">
        <w:rPr>
          <w:b/>
          <w:bCs/>
        </w:rPr>
        <w:t xml:space="preserve">de </w:t>
      </w:r>
      <w:r w:rsidR="00DB4D8D" w:rsidRPr="001E449C">
        <w:rPr>
          <w:b/>
          <w:bCs/>
        </w:rPr>
        <w:t>12</w:t>
      </w:r>
      <w:r w:rsidR="00F759FE" w:rsidRPr="001E449C">
        <w:rPr>
          <w:b/>
          <w:bCs/>
        </w:rPr>
        <w:t xml:space="preserve"> de luni</w:t>
      </w:r>
      <w:r w:rsidR="00BD2075" w:rsidRPr="00291F69">
        <w:t>,</w:t>
      </w:r>
      <w:r w:rsidRPr="00291F69">
        <w:t xml:space="preserve"> până la atribuirea serviciului prin procedura de </w:t>
      </w:r>
      <w:r w:rsidR="001E449C" w:rsidRPr="00291F69">
        <w:t>licitație</w:t>
      </w:r>
      <w:r w:rsidRPr="00291F69">
        <w:t xml:space="preserve"> deschisă, sau </w:t>
      </w:r>
      <w:proofErr w:type="spellStart"/>
      <w:r w:rsidR="004838A2" w:rsidRPr="00291F69">
        <w:rPr>
          <w:bCs/>
        </w:rPr>
        <w:t>sau</w:t>
      </w:r>
      <w:proofErr w:type="spellEnd"/>
      <w:r w:rsidR="004838A2" w:rsidRPr="00291F69">
        <w:rPr>
          <w:bCs/>
        </w:rPr>
        <w:t xml:space="preserve"> până la preluarea efectivă prin gestiune directă a serviciului de către Serviciului Public Ecologie, Peisagistică </w:t>
      </w:r>
      <w:proofErr w:type="spellStart"/>
      <w:r w:rsidR="00F21827" w:rsidRPr="00291F69">
        <w:rPr>
          <w:bCs/>
        </w:rPr>
        <w:t>ş</w:t>
      </w:r>
      <w:r w:rsidR="004838A2" w:rsidRPr="00291F69">
        <w:rPr>
          <w:bCs/>
        </w:rPr>
        <w:t>i</w:t>
      </w:r>
      <w:proofErr w:type="spellEnd"/>
      <w:r w:rsidR="004838A2" w:rsidRPr="00291F69">
        <w:rPr>
          <w:bCs/>
        </w:rPr>
        <w:t xml:space="preserve"> Salubrizare Urbană – </w:t>
      </w:r>
      <w:r w:rsidR="00D34C31" w:rsidRPr="00291F69">
        <w:rPr>
          <w:bCs/>
        </w:rPr>
        <w:t>instituție</w:t>
      </w:r>
      <w:r w:rsidR="004838A2" w:rsidRPr="00291F69">
        <w:rPr>
          <w:bCs/>
        </w:rPr>
        <w:t xml:space="preserve"> publică de interes local cu personalitate juridică, în subordinea Consiliului Local Municipiul Târgu </w:t>
      </w:r>
      <w:r w:rsidR="00D34C31" w:rsidRPr="00291F69">
        <w:rPr>
          <w:bCs/>
        </w:rPr>
        <w:t>Mureș</w:t>
      </w:r>
      <w:r w:rsidR="004838A2" w:rsidRPr="00291F69">
        <w:rPr>
          <w:bCs/>
        </w:rPr>
        <w:t>,</w:t>
      </w:r>
      <w:r w:rsidR="00BD2075" w:rsidRPr="00291F69">
        <w:rPr>
          <w:bCs/>
        </w:rPr>
        <w:t xml:space="preserve"> </w:t>
      </w:r>
      <w:bookmarkStart w:id="3" w:name="_Hlk71235651"/>
      <w:r w:rsidR="00BD2075" w:rsidRPr="00291F69">
        <w:rPr>
          <w:bCs/>
        </w:rPr>
        <w:t xml:space="preserve">serviciu </w:t>
      </w:r>
      <w:r w:rsidR="00D34C31" w:rsidRPr="00291F69">
        <w:rPr>
          <w:bCs/>
        </w:rPr>
        <w:t>înființat</w:t>
      </w:r>
      <w:r w:rsidR="00BD2075" w:rsidRPr="00291F69">
        <w:rPr>
          <w:bCs/>
        </w:rPr>
        <w:t xml:space="preserve"> </w:t>
      </w:r>
      <w:r w:rsidR="00357E15" w:rsidRPr="00291F69">
        <w:rPr>
          <w:bCs/>
        </w:rPr>
        <w:t>prin</w:t>
      </w:r>
      <w:r w:rsidR="00BD2075" w:rsidRPr="00291F69">
        <w:rPr>
          <w:bCs/>
        </w:rPr>
        <w:t xml:space="preserve"> HCL nr. 118/22.04.2021.</w:t>
      </w:r>
    </w:p>
    <w:p w14:paraId="103328C6" w14:textId="3C95D072" w:rsidR="004838A2" w:rsidRDefault="001E449C" w:rsidP="0038640C">
      <w:pPr>
        <w:spacing w:line="276" w:lineRule="auto"/>
        <w:ind w:firstLine="708"/>
        <w:jc w:val="both"/>
        <w:rPr>
          <w:bCs/>
        </w:rPr>
      </w:pPr>
      <w:r w:rsidRPr="001E449C">
        <w:rPr>
          <w:b/>
        </w:rPr>
        <w:t>Art.4.</w:t>
      </w:r>
      <w:r>
        <w:rPr>
          <w:b/>
        </w:rPr>
        <w:t xml:space="preserve"> </w:t>
      </w:r>
      <w:r w:rsidRPr="001E449C">
        <w:rPr>
          <w:bCs/>
        </w:rPr>
        <w:t>Se ap</w:t>
      </w:r>
      <w:r>
        <w:rPr>
          <w:bCs/>
        </w:rPr>
        <w:t>r</w:t>
      </w:r>
      <w:r w:rsidRPr="001E449C">
        <w:rPr>
          <w:bCs/>
        </w:rPr>
        <w:t>obă</w:t>
      </w:r>
      <w:r>
        <w:rPr>
          <w:bCs/>
        </w:rPr>
        <w:t xml:space="preserve"> </w:t>
      </w:r>
      <w:r w:rsidR="00D34C31">
        <w:rPr>
          <w:bCs/>
        </w:rPr>
        <w:t>estimarea valorii</w:t>
      </w:r>
      <w:r>
        <w:rPr>
          <w:bCs/>
        </w:rPr>
        <w:t xml:space="preserve"> contractului în sumă de </w:t>
      </w:r>
      <w:r w:rsidR="00D34C31" w:rsidRPr="00D34C31">
        <w:rPr>
          <w:b/>
        </w:rPr>
        <w:t>22.574.154,34</w:t>
      </w:r>
      <w:r w:rsidRPr="00D34C31">
        <w:rPr>
          <w:b/>
        </w:rPr>
        <w:t>.lei</w:t>
      </w:r>
      <w:r w:rsidR="00D34C31">
        <w:rPr>
          <w:b/>
        </w:rPr>
        <w:t xml:space="preserve">, </w:t>
      </w:r>
      <w:r w:rsidR="00D34C31" w:rsidRPr="00D34C31">
        <w:rPr>
          <w:bCs/>
        </w:rPr>
        <w:t>sumă</w:t>
      </w:r>
      <w:r>
        <w:rPr>
          <w:bCs/>
        </w:rPr>
        <w:t xml:space="preserve"> care v-a fi cuprinsă in bugetu</w:t>
      </w:r>
      <w:r w:rsidR="00D34C31">
        <w:rPr>
          <w:bCs/>
        </w:rPr>
        <w:t>l</w:t>
      </w:r>
      <w:r>
        <w:rPr>
          <w:bCs/>
        </w:rPr>
        <w:t xml:space="preserve"> local pentru anul 2023.</w:t>
      </w:r>
      <w:bookmarkEnd w:id="3"/>
    </w:p>
    <w:p w14:paraId="15AFE77C" w14:textId="6CC4A078" w:rsidR="00B77EB2" w:rsidRPr="00291F69" w:rsidRDefault="00B77EB2" w:rsidP="0038640C">
      <w:pPr>
        <w:spacing w:line="276" w:lineRule="auto"/>
        <w:ind w:firstLine="708"/>
        <w:jc w:val="both"/>
      </w:pPr>
      <w:r w:rsidRPr="00291F69">
        <w:rPr>
          <w:b/>
        </w:rPr>
        <w:t>Art.</w:t>
      </w:r>
      <w:r w:rsidR="00C64E30">
        <w:rPr>
          <w:b/>
        </w:rPr>
        <w:t>5</w:t>
      </w:r>
      <w:r w:rsidRPr="00291F69">
        <w:t xml:space="preserve"> Cu aducerea la îndeplinire a prezentei hotărâri se însărcinează Executivul Municipiului Târgu </w:t>
      </w:r>
      <w:proofErr w:type="spellStart"/>
      <w:r w:rsidRPr="00291F69">
        <w:t>Mureş</w:t>
      </w:r>
      <w:proofErr w:type="spellEnd"/>
      <w:r w:rsidRPr="00291F69">
        <w:t xml:space="preserve"> prin Serviciul Public </w:t>
      </w:r>
      <w:r w:rsidR="00B22B5A" w:rsidRPr="00291F69">
        <w:t>Administrația</w:t>
      </w:r>
      <w:r w:rsidRPr="00291F69">
        <w:t xml:space="preserve"> Domeniului Public, </w:t>
      </w:r>
      <w:r w:rsidR="00D34C31" w:rsidRPr="00291F69">
        <w:t>Direcția</w:t>
      </w:r>
      <w:r w:rsidRPr="00291F69">
        <w:t xml:space="preserve"> Economică – prin serviciile de specialitate, </w:t>
      </w:r>
      <w:r w:rsidR="00B22B5A" w:rsidRPr="00291F69">
        <w:t>Direcția</w:t>
      </w:r>
      <w:r w:rsidRPr="00291F69">
        <w:t xml:space="preserve"> Impozite </w:t>
      </w:r>
      <w:proofErr w:type="spellStart"/>
      <w:r w:rsidRPr="00291F69">
        <w:t>şi</w:t>
      </w:r>
      <w:proofErr w:type="spellEnd"/>
      <w:r w:rsidRPr="00291F69">
        <w:t xml:space="preserve"> Taxe Locale </w:t>
      </w:r>
      <w:proofErr w:type="spellStart"/>
      <w:r w:rsidRPr="00291F69">
        <w:t>şi</w:t>
      </w:r>
      <w:proofErr w:type="spellEnd"/>
      <w:r w:rsidRPr="00291F69">
        <w:t xml:space="preserve"> </w:t>
      </w:r>
      <w:proofErr w:type="spellStart"/>
      <w:r w:rsidRPr="00291F69">
        <w:t>Direcţia</w:t>
      </w:r>
      <w:proofErr w:type="spellEnd"/>
      <w:r w:rsidRPr="00291F69">
        <w:t xml:space="preserve"> </w:t>
      </w:r>
      <w:proofErr w:type="spellStart"/>
      <w:r w:rsidRPr="00291F69">
        <w:t>Poliţia</w:t>
      </w:r>
      <w:proofErr w:type="spellEnd"/>
      <w:r w:rsidRPr="00291F69">
        <w:t xml:space="preserve"> Locală.</w:t>
      </w:r>
    </w:p>
    <w:p w14:paraId="4D6A50D5" w14:textId="258931E3" w:rsidR="00B77EB2" w:rsidRDefault="00B77EB2" w:rsidP="00AB29E5">
      <w:pPr>
        <w:spacing w:line="276" w:lineRule="auto"/>
        <w:ind w:firstLine="708"/>
        <w:jc w:val="both"/>
      </w:pPr>
      <w:r w:rsidRPr="00291F69">
        <w:rPr>
          <w:b/>
        </w:rPr>
        <w:t xml:space="preserve">Art. </w:t>
      </w:r>
      <w:r w:rsidR="00C64E30">
        <w:rPr>
          <w:b/>
        </w:rPr>
        <w:t>6</w:t>
      </w:r>
      <w:r w:rsidRPr="00291F69">
        <w:t xml:space="preserve">. În conformitate cu prevederile art. 252 alin.1, lit. c, ale art.255 din OUG nr. 57/2019 privind Codul administrativ </w:t>
      </w:r>
      <w:proofErr w:type="spellStart"/>
      <w:r w:rsidRPr="00291F69">
        <w:t>şi</w:t>
      </w:r>
      <w:proofErr w:type="spellEnd"/>
      <w:r w:rsidRPr="00291F69">
        <w:t xml:space="preserve"> art. 3 alin. 1 din Legea nr. 554/2004, Legea contenciosului administrativ, prezenta Hotărâre se înaintează Prefectului </w:t>
      </w:r>
      <w:proofErr w:type="spellStart"/>
      <w:r w:rsidRPr="00291F69">
        <w:t>Judeţului</w:t>
      </w:r>
      <w:proofErr w:type="spellEnd"/>
      <w:r w:rsidRPr="00291F69">
        <w:t xml:space="preserve"> </w:t>
      </w:r>
      <w:proofErr w:type="spellStart"/>
      <w:r w:rsidRPr="00291F69">
        <w:t>Mureş</w:t>
      </w:r>
      <w:proofErr w:type="spellEnd"/>
      <w:r w:rsidRPr="00291F69">
        <w:t xml:space="preserve"> pentru exercitarea controlului de legalitate.</w:t>
      </w:r>
    </w:p>
    <w:p w14:paraId="02ABE9FA" w14:textId="3ED85973" w:rsidR="00B77EB2" w:rsidRPr="00291F69" w:rsidRDefault="00B77EB2" w:rsidP="00B77EB2">
      <w:pPr>
        <w:spacing w:line="360" w:lineRule="auto"/>
        <w:ind w:firstLine="708"/>
        <w:jc w:val="both"/>
      </w:pPr>
      <w:r w:rsidRPr="00291F69">
        <w:rPr>
          <w:b/>
          <w:bCs/>
        </w:rPr>
        <w:t xml:space="preserve">Art. </w:t>
      </w:r>
      <w:r w:rsidR="00C64E30">
        <w:rPr>
          <w:b/>
          <w:bCs/>
        </w:rPr>
        <w:t>7</w:t>
      </w:r>
      <w:r w:rsidRPr="00291F69">
        <w:rPr>
          <w:b/>
          <w:bCs/>
        </w:rPr>
        <w:t xml:space="preserve">. </w:t>
      </w:r>
      <w:r w:rsidRPr="00291F69">
        <w:t>Prezenta Hotărâre se comunică:</w:t>
      </w:r>
    </w:p>
    <w:p w14:paraId="183BD332" w14:textId="77777777" w:rsidR="00B77EB2" w:rsidRPr="00291F69" w:rsidRDefault="00B77EB2" w:rsidP="00AB29E5">
      <w:pPr>
        <w:ind w:firstLine="708"/>
        <w:jc w:val="both"/>
      </w:pPr>
      <w:r w:rsidRPr="00291F69">
        <w:t xml:space="preserve">- </w:t>
      </w:r>
      <w:proofErr w:type="spellStart"/>
      <w:r w:rsidRPr="00291F69">
        <w:t>Administraţiei</w:t>
      </w:r>
      <w:proofErr w:type="spellEnd"/>
      <w:r w:rsidRPr="00291F69">
        <w:t xml:space="preserve"> Domeniului Public</w:t>
      </w:r>
    </w:p>
    <w:p w14:paraId="4A21E18F" w14:textId="77777777" w:rsidR="00B77EB2" w:rsidRPr="00291F69" w:rsidRDefault="00B77EB2" w:rsidP="00AB29E5">
      <w:pPr>
        <w:ind w:firstLine="708"/>
        <w:jc w:val="both"/>
      </w:pPr>
      <w:r w:rsidRPr="00291F69">
        <w:t xml:space="preserve">- </w:t>
      </w:r>
      <w:proofErr w:type="spellStart"/>
      <w:r w:rsidRPr="00291F69">
        <w:t>Direcţiei</w:t>
      </w:r>
      <w:proofErr w:type="spellEnd"/>
      <w:r w:rsidRPr="00291F69">
        <w:t xml:space="preserve"> Economice;</w:t>
      </w:r>
    </w:p>
    <w:p w14:paraId="10D704DE" w14:textId="77777777" w:rsidR="00B77EB2" w:rsidRPr="00291F69" w:rsidRDefault="00B77EB2" w:rsidP="00AB29E5">
      <w:pPr>
        <w:ind w:firstLine="708"/>
        <w:jc w:val="both"/>
      </w:pPr>
      <w:r w:rsidRPr="00291F69">
        <w:t xml:space="preserve">- </w:t>
      </w:r>
      <w:proofErr w:type="spellStart"/>
      <w:r w:rsidRPr="00291F69">
        <w:t>Direcţiei</w:t>
      </w:r>
      <w:proofErr w:type="spellEnd"/>
      <w:r w:rsidRPr="00291F69">
        <w:t xml:space="preserve"> Impozite </w:t>
      </w:r>
      <w:proofErr w:type="spellStart"/>
      <w:r w:rsidRPr="00291F69">
        <w:t>şi</w:t>
      </w:r>
      <w:proofErr w:type="spellEnd"/>
      <w:r w:rsidRPr="00291F69">
        <w:t xml:space="preserve"> Taxe Locale;</w:t>
      </w:r>
    </w:p>
    <w:p w14:paraId="23E26AED" w14:textId="77777777" w:rsidR="00B77EB2" w:rsidRPr="00291F69" w:rsidRDefault="00B77EB2" w:rsidP="00AB29E5">
      <w:pPr>
        <w:ind w:firstLine="708"/>
        <w:jc w:val="both"/>
      </w:pPr>
      <w:r w:rsidRPr="00291F69">
        <w:t xml:space="preserve">- </w:t>
      </w:r>
      <w:proofErr w:type="spellStart"/>
      <w:r w:rsidRPr="00291F69">
        <w:t>Direcţiei</w:t>
      </w:r>
      <w:proofErr w:type="spellEnd"/>
      <w:r w:rsidRPr="00291F69">
        <w:t xml:space="preserve"> </w:t>
      </w:r>
      <w:proofErr w:type="spellStart"/>
      <w:r w:rsidRPr="00291F69">
        <w:t>Poliţia</w:t>
      </w:r>
      <w:proofErr w:type="spellEnd"/>
      <w:r w:rsidRPr="00291F69">
        <w:t xml:space="preserve"> Locală;</w:t>
      </w:r>
    </w:p>
    <w:bookmarkEnd w:id="2"/>
    <w:p w14:paraId="201D94E7" w14:textId="502E077E" w:rsidR="00662865" w:rsidRDefault="00286392" w:rsidP="00B77EB2">
      <w:pPr>
        <w:spacing w:line="360" w:lineRule="auto"/>
        <w:ind w:firstLine="708"/>
        <w:jc w:val="both"/>
      </w:pPr>
      <w:r>
        <w:t xml:space="preserve">                                              </w:t>
      </w:r>
    </w:p>
    <w:p w14:paraId="10E247F7" w14:textId="5A1FDADB" w:rsidR="00286392" w:rsidRPr="00286392" w:rsidRDefault="00286392" w:rsidP="00286392">
      <w:pPr>
        <w:ind w:firstLine="708"/>
        <w:jc w:val="both"/>
        <w:rPr>
          <w:b/>
          <w:bCs/>
        </w:rPr>
      </w:pPr>
      <w:r>
        <w:t xml:space="preserve">                                                   </w:t>
      </w:r>
      <w:r w:rsidRPr="00286392">
        <w:rPr>
          <w:b/>
          <w:bCs/>
        </w:rPr>
        <w:t>Viză de legalitate,</w:t>
      </w:r>
    </w:p>
    <w:p w14:paraId="29E61D56" w14:textId="6C9AAFDE" w:rsidR="00B77EB2" w:rsidRPr="00291F69" w:rsidRDefault="00B77EB2" w:rsidP="00286392">
      <w:pPr>
        <w:suppressAutoHyphens w:val="0"/>
        <w:jc w:val="center"/>
        <w:rPr>
          <w:b/>
          <w:lang w:eastAsia="en-US"/>
        </w:rPr>
      </w:pPr>
      <w:r w:rsidRPr="00291F69">
        <w:rPr>
          <w:b/>
          <w:lang w:eastAsia="en-US"/>
        </w:rPr>
        <w:t xml:space="preserve">Secretar General al Municipiului  Târgu </w:t>
      </w:r>
      <w:proofErr w:type="spellStart"/>
      <w:r w:rsidRPr="00291F69">
        <w:rPr>
          <w:b/>
          <w:lang w:eastAsia="en-US"/>
        </w:rPr>
        <w:t>Mureş</w:t>
      </w:r>
      <w:proofErr w:type="spellEnd"/>
      <w:r w:rsidRPr="00291F69">
        <w:rPr>
          <w:b/>
          <w:lang w:eastAsia="en-US"/>
        </w:rPr>
        <w:t>,</w:t>
      </w:r>
    </w:p>
    <w:p w14:paraId="37580D7C" w14:textId="75082177" w:rsidR="00662865" w:rsidRPr="00291F69" w:rsidRDefault="00286392" w:rsidP="00286392">
      <w:pPr>
        <w:suppressAutoHyphens w:val="0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</w:t>
      </w:r>
      <w:r w:rsidR="003F68FC">
        <w:rPr>
          <w:b/>
          <w:lang w:eastAsia="en-US"/>
        </w:rPr>
        <w:t xml:space="preserve">  </w:t>
      </w:r>
      <w:proofErr w:type="spellStart"/>
      <w:r w:rsidR="003F68FC">
        <w:rPr>
          <w:b/>
          <w:lang w:eastAsia="en-US"/>
        </w:rPr>
        <w:t>Bordi</w:t>
      </w:r>
      <w:proofErr w:type="spellEnd"/>
      <w:r w:rsidR="003F68FC">
        <w:rPr>
          <w:b/>
          <w:lang w:eastAsia="en-US"/>
        </w:rPr>
        <w:t xml:space="preserve"> </w:t>
      </w:r>
      <w:proofErr w:type="spellStart"/>
      <w:r w:rsidR="003F68FC">
        <w:rPr>
          <w:b/>
          <w:lang w:eastAsia="en-US"/>
        </w:rPr>
        <w:t>Kinga</w:t>
      </w:r>
      <w:proofErr w:type="spellEnd"/>
    </w:p>
    <w:p w14:paraId="480A0FC2" w14:textId="77777777" w:rsidR="00662865" w:rsidRPr="00291F69" w:rsidRDefault="00662865" w:rsidP="00B77EB2">
      <w:pPr>
        <w:jc w:val="both"/>
        <w:rPr>
          <w:b/>
          <w:lang w:eastAsia="en-US"/>
        </w:rPr>
      </w:pPr>
    </w:p>
    <w:p w14:paraId="7C09C93C" w14:textId="77777777" w:rsidR="00662865" w:rsidRPr="00291F69" w:rsidRDefault="00662865" w:rsidP="00B77EB2">
      <w:pPr>
        <w:jc w:val="both"/>
        <w:rPr>
          <w:b/>
          <w:lang w:eastAsia="en-US"/>
        </w:rPr>
      </w:pPr>
    </w:p>
    <w:p w14:paraId="1E79EC13" w14:textId="77777777" w:rsidR="00D27116" w:rsidRPr="00291F69" w:rsidRDefault="00B77EB2" w:rsidP="00662865">
      <w:pPr>
        <w:jc w:val="both"/>
        <w:rPr>
          <w:sz w:val="16"/>
          <w:szCs w:val="16"/>
          <w:lang w:eastAsia="ro-RO"/>
        </w:rPr>
      </w:pPr>
      <w:r w:rsidRPr="00291F69">
        <w:rPr>
          <w:sz w:val="16"/>
          <w:szCs w:val="16"/>
        </w:rPr>
        <w:t xml:space="preserve">*Actele </w:t>
      </w:r>
      <w:r w:rsidRPr="00291F69">
        <w:rPr>
          <w:sz w:val="16"/>
          <w:szCs w:val="16"/>
          <w:lang w:eastAsia="ro-RO"/>
        </w:rPr>
        <w:t xml:space="preserve">administrative sunt hotărârile de Consiliu local care intră în vigoare </w:t>
      </w:r>
      <w:proofErr w:type="spellStart"/>
      <w:r w:rsidRPr="00291F69">
        <w:rPr>
          <w:sz w:val="16"/>
          <w:szCs w:val="16"/>
          <w:lang w:eastAsia="ro-RO"/>
        </w:rPr>
        <w:t>şi</w:t>
      </w:r>
      <w:proofErr w:type="spellEnd"/>
      <w:r w:rsidRPr="00291F69">
        <w:rPr>
          <w:sz w:val="16"/>
          <w:szCs w:val="16"/>
          <w:lang w:eastAsia="ro-RO"/>
        </w:rPr>
        <w:t xml:space="preserve"> produc efecte juridice după îndeplinirea </w:t>
      </w:r>
      <w:proofErr w:type="spellStart"/>
      <w:r w:rsidRPr="00291F69">
        <w:rPr>
          <w:sz w:val="16"/>
          <w:szCs w:val="16"/>
          <w:lang w:eastAsia="ro-RO"/>
        </w:rPr>
        <w:t>condiţiilor</w:t>
      </w:r>
      <w:proofErr w:type="spellEnd"/>
      <w:r w:rsidRPr="00291F69">
        <w:rPr>
          <w:sz w:val="16"/>
          <w:szCs w:val="16"/>
          <w:lang w:eastAsia="ro-RO"/>
        </w:rPr>
        <w:t xml:space="preserve"> prevăzute de art. 129, art. 139 din O.U.G. nr. 57/2019 privind Codul Administrativ </w:t>
      </w:r>
    </w:p>
    <w:sectPr w:rsidR="00D27116" w:rsidRPr="00291F69" w:rsidSect="00461939">
      <w:footnotePr>
        <w:pos w:val="beneathText"/>
      </w:footnotePr>
      <w:pgSz w:w="12240" w:h="15840"/>
      <w:pgMar w:top="568" w:right="990" w:bottom="56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3128" w14:textId="77777777" w:rsidR="00C43B11" w:rsidRDefault="00C43B11" w:rsidP="006D71B6">
      <w:r>
        <w:separator/>
      </w:r>
    </w:p>
  </w:endnote>
  <w:endnote w:type="continuationSeparator" w:id="0">
    <w:p w14:paraId="64756195" w14:textId="77777777" w:rsidR="00C43B11" w:rsidRDefault="00C43B11" w:rsidP="006D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C996" w14:textId="77777777" w:rsidR="00C43B11" w:rsidRDefault="00C43B11" w:rsidP="006D71B6">
      <w:r>
        <w:separator/>
      </w:r>
    </w:p>
  </w:footnote>
  <w:footnote w:type="continuationSeparator" w:id="0">
    <w:p w14:paraId="1563AFC4" w14:textId="77777777" w:rsidR="00C43B11" w:rsidRDefault="00C43B11" w:rsidP="006D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020E"/>
    <w:multiLevelType w:val="hybridMultilevel"/>
    <w:tmpl w:val="AB9E73CC"/>
    <w:lvl w:ilvl="0" w:tplc="D158BDCC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A7217F9"/>
    <w:multiLevelType w:val="hybridMultilevel"/>
    <w:tmpl w:val="A21E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0E5D"/>
    <w:multiLevelType w:val="hybridMultilevel"/>
    <w:tmpl w:val="8AFA0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874D2"/>
    <w:multiLevelType w:val="hybridMultilevel"/>
    <w:tmpl w:val="26C01E28"/>
    <w:lvl w:ilvl="0" w:tplc="B3F67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AB654FA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1158"/>
    <w:multiLevelType w:val="hybridMultilevel"/>
    <w:tmpl w:val="0236239E"/>
    <w:lvl w:ilvl="0" w:tplc="F2B6D1FA"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4297695E"/>
    <w:multiLevelType w:val="hybridMultilevel"/>
    <w:tmpl w:val="2D28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663075">
    <w:abstractNumId w:val="3"/>
  </w:num>
  <w:num w:numId="2" w16cid:durableId="184445310">
    <w:abstractNumId w:val="1"/>
  </w:num>
  <w:num w:numId="3" w16cid:durableId="1376540556">
    <w:abstractNumId w:val="2"/>
  </w:num>
  <w:num w:numId="4" w16cid:durableId="187837017">
    <w:abstractNumId w:val="0"/>
  </w:num>
  <w:num w:numId="5" w16cid:durableId="1736775220">
    <w:abstractNumId w:val="5"/>
  </w:num>
  <w:num w:numId="6" w16cid:durableId="1461798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F"/>
    <w:rsid w:val="00001A7B"/>
    <w:rsid w:val="0000689A"/>
    <w:rsid w:val="000141C6"/>
    <w:rsid w:val="00030F18"/>
    <w:rsid w:val="00042366"/>
    <w:rsid w:val="000450E9"/>
    <w:rsid w:val="00055B8C"/>
    <w:rsid w:val="0006741F"/>
    <w:rsid w:val="00071562"/>
    <w:rsid w:val="000758E9"/>
    <w:rsid w:val="00077DBA"/>
    <w:rsid w:val="0008451F"/>
    <w:rsid w:val="00084555"/>
    <w:rsid w:val="00084F3B"/>
    <w:rsid w:val="000855B2"/>
    <w:rsid w:val="00085BDC"/>
    <w:rsid w:val="0008685D"/>
    <w:rsid w:val="00096559"/>
    <w:rsid w:val="00096852"/>
    <w:rsid w:val="000A59DA"/>
    <w:rsid w:val="000C6943"/>
    <w:rsid w:val="000C7673"/>
    <w:rsid w:val="000D28EE"/>
    <w:rsid w:val="000D5634"/>
    <w:rsid w:val="000D6B75"/>
    <w:rsid w:val="000E078B"/>
    <w:rsid w:val="000E48A0"/>
    <w:rsid w:val="000F49FE"/>
    <w:rsid w:val="00106DAD"/>
    <w:rsid w:val="001144EB"/>
    <w:rsid w:val="0012000E"/>
    <w:rsid w:val="00134372"/>
    <w:rsid w:val="001367F4"/>
    <w:rsid w:val="00151C5C"/>
    <w:rsid w:val="0015665A"/>
    <w:rsid w:val="00161069"/>
    <w:rsid w:val="001647F4"/>
    <w:rsid w:val="00165CCB"/>
    <w:rsid w:val="00165E61"/>
    <w:rsid w:val="00167129"/>
    <w:rsid w:val="00173594"/>
    <w:rsid w:val="001737FB"/>
    <w:rsid w:val="00177E98"/>
    <w:rsid w:val="0019000B"/>
    <w:rsid w:val="0019056D"/>
    <w:rsid w:val="00192F70"/>
    <w:rsid w:val="001950CD"/>
    <w:rsid w:val="00195AF9"/>
    <w:rsid w:val="001962D8"/>
    <w:rsid w:val="001A3C7E"/>
    <w:rsid w:val="001B3BA9"/>
    <w:rsid w:val="001B699B"/>
    <w:rsid w:val="001C4018"/>
    <w:rsid w:val="001C46AF"/>
    <w:rsid w:val="001D1034"/>
    <w:rsid w:val="001D3D01"/>
    <w:rsid w:val="001D4270"/>
    <w:rsid w:val="001E449C"/>
    <w:rsid w:val="001F3A76"/>
    <w:rsid w:val="001F47D0"/>
    <w:rsid w:val="00203063"/>
    <w:rsid w:val="002212D5"/>
    <w:rsid w:val="0022330A"/>
    <w:rsid w:val="00233779"/>
    <w:rsid w:val="00237C63"/>
    <w:rsid w:val="0024244E"/>
    <w:rsid w:val="00257365"/>
    <w:rsid w:val="0026046A"/>
    <w:rsid w:val="00262C1C"/>
    <w:rsid w:val="002763DD"/>
    <w:rsid w:val="00281266"/>
    <w:rsid w:val="00281528"/>
    <w:rsid w:val="00284C9C"/>
    <w:rsid w:val="00286392"/>
    <w:rsid w:val="00291BC8"/>
    <w:rsid w:val="00291F69"/>
    <w:rsid w:val="0029528B"/>
    <w:rsid w:val="002A6A8E"/>
    <w:rsid w:val="002A7987"/>
    <w:rsid w:val="002B4CF3"/>
    <w:rsid w:val="002C04D9"/>
    <w:rsid w:val="002C2316"/>
    <w:rsid w:val="002C66DE"/>
    <w:rsid w:val="002D00F4"/>
    <w:rsid w:val="002D0FC1"/>
    <w:rsid w:val="002E2950"/>
    <w:rsid w:val="002E2D7A"/>
    <w:rsid w:val="002E3637"/>
    <w:rsid w:val="002E7EFB"/>
    <w:rsid w:val="002F15C2"/>
    <w:rsid w:val="002F3AB7"/>
    <w:rsid w:val="002F576B"/>
    <w:rsid w:val="003047A7"/>
    <w:rsid w:val="003070A9"/>
    <w:rsid w:val="00316EAF"/>
    <w:rsid w:val="0032139C"/>
    <w:rsid w:val="003239B9"/>
    <w:rsid w:val="00323F88"/>
    <w:rsid w:val="00326C72"/>
    <w:rsid w:val="00336DF1"/>
    <w:rsid w:val="00343661"/>
    <w:rsid w:val="0034557D"/>
    <w:rsid w:val="00357E15"/>
    <w:rsid w:val="00366BB0"/>
    <w:rsid w:val="00367367"/>
    <w:rsid w:val="00374BCD"/>
    <w:rsid w:val="00380DD8"/>
    <w:rsid w:val="00381698"/>
    <w:rsid w:val="00381AF1"/>
    <w:rsid w:val="0038640C"/>
    <w:rsid w:val="00391C78"/>
    <w:rsid w:val="003924D9"/>
    <w:rsid w:val="003A45F2"/>
    <w:rsid w:val="003B66BA"/>
    <w:rsid w:val="003C079F"/>
    <w:rsid w:val="003C616B"/>
    <w:rsid w:val="003E327E"/>
    <w:rsid w:val="003F4FC1"/>
    <w:rsid w:val="003F68FC"/>
    <w:rsid w:val="00400F49"/>
    <w:rsid w:val="00404513"/>
    <w:rsid w:val="004122F1"/>
    <w:rsid w:val="00415FF8"/>
    <w:rsid w:val="004239B4"/>
    <w:rsid w:val="0043150B"/>
    <w:rsid w:val="0043176C"/>
    <w:rsid w:val="0043390B"/>
    <w:rsid w:val="00434A01"/>
    <w:rsid w:val="004417A9"/>
    <w:rsid w:val="00453D65"/>
    <w:rsid w:val="00455CC4"/>
    <w:rsid w:val="00461939"/>
    <w:rsid w:val="00462BF4"/>
    <w:rsid w:val="0046418A"/>
    <w:rsid w:val="00464C5D"/>
    <w:rsid w:val="00467C5C"/>
    <w:rsid w:val="00470190"/>
    <w:rsid w:val="00470C57"/>
    <w:rsid w:val="00472852"/>
    <w:rsid w:val="00476EEF"/>
    <w:rsid w:val="00483673"/>
    <w:rsid w:val="004838A2"/>
    <w:rsid w:val="00485093"/>
    <w:rsid w:val="004907A1"/>
    <w:rsid w:val="004921D2"/>
    <w:rsid w:val="004951DB"/>
    <w:rsid w:val="004A77AF"/>
    <w:rsid w:val="004B0717"/>
    <w:rsid w:val="004B4F38"/>
    <w:rsid w:val="004C09B6"/>
    <w:rsid w:val="004C34A9"/>
    <w:rsid w:val="004C444B"/>
    <w:rsid w:val="004C6556"/>
    <w:rsid w:val="004D58F6"/>
    <w:rsid w:val="004D7ABD"/>
    <w:rsid w:val="004F17AA"/>
    <w:rsid w:val="004F31A8"/>
    <w:rsid w:val="004F3C20"/>
    <w:rsid w:val="004F4680"/>
    <w:rsid w:val="00515FBA"/>
    <w:rsid w:val="00517286"/>
    <w:rsid w:val="005302EF"/>
    <w:rsid w:val="005312DD"/>
    <w:rsid w:val="00536300"/>
    <w:rsid w:val="00541353"/>
    <w:rsid w:val="00542C52"/>
    <w:rsid w:val="005528B3"/>
    <w:rsid w:val="00557DA1"/>
    <w:rsid w:val="005616CA"/>
    <w:rsid w:val="00577276"/>
    <w:rsid w:val="00590507"/>
    <w:rsid w:val="00595F70"/>
    <w:rsid w:val="005968DA"/>
    <w:rsid w:val="00597D47"/>
    <w:rsid w:val="005C242F"/>
    <w:rsid w:val="005C5CD9"/>
    <w:rsid w:val="005C65D0"/>
    <w:rsid w:val="005C7E5B"/>
    <w:rsid w:val="005F2B52"/>
    <w:rsid w:val="005F4440"/>
    <w:rsid w:val="005F61FD"/>
    <w:rsid w:val="005F7C32"/>
    <w:rsid w:val="00600AEE"/>
    <w:rsid w:val="00605F09"/>
    <w:rsid w:val="00614621"/>
    <w:rsid w:val="00622A3B"/>
    <w:rsid w:val="00623881"/>
    <w:rsid w:val="006266AF"/>
    <w:rsid w:val="006271F8"/>
    <w:rsid w:val="00627C27"/>
    <w:rsid w:val="00630E4F"/>
    <w:rsid w:val="00635054"/>
    <w:rsid w:val="006432A4"/>
    <w:rsid w:val="0064676A"/>
    <w:rsid w:val="00651012"/>
    <w:rsid w:val="00662865"/>
    <w:rsid w:val="00663EED"/>
    <w:rsid w:val="0067690E"/>
    <w:rsid w:val="00681B70"/>
    <w:rsid w:val="00687860"/>
    <w:rsid w:val="00687BEF"/>
    <w:rsid w:val="006909FF"/>
    <w:rsid w:val="006930B6"/>
    <w:rsid w:val="006A5520"/>
    <w:rsid w:val="006A73FB"/>
    <w:rsid w:val="006B270E"/>
    <w:rsid w:val="006B3AE1"/>
    <w:rsid w:val="006C4FDB"/>
    <w:rsid w:val="006C6312"/>
    <w:rsid w:val="006C767C"/>
    <w:rsid w:val="006D2EEF"/>
    <w:rsid w:val="006D3FBA"/>
    <w:rsid w:val="006D71B6"/>
    <w:rsid w:val="006E35D7"/>
    <w:rsid w:val="006E3FFE"/>
    <w:rsid w:val="006E59B4"/>
    <w:rsid w:val="006F1BA9"/>
    <w:rsid w:val="006F333E"/>
    <w:rsid w:val="006F517F"/>
    <w:rsid w:val="007022DC"/>
    <w:rsid w:val="00705296"/>
    <w:rsid w:val="007055E2"/>
    <w:rsid w:val="0071094D"/>
    <w:rsid w:val="00711C40"/>
    <w:rsid w:val="00721E2E"/>
    <w:rsid w:val="007252C9"/>
    <w:rsid w:val="0072725F"/>
    <w:rsid w:val="00733F38"/>
    <w:rsid w:val="00733FFD"/>
    <w:rsid w:val="00737BF8"/>
    <w:rsid w:val="00742A59"/>
    <w:rsid w:val="00744CE4"/>
    <w:rsid w:val="007477AF"/>
    <w:rsid w:val="00753B52"/>
    <w:rsid w:val="00757BDD"/>
    <w:rsid w:val="00762C14"/>
    <w:rsid w:val="00766624"/>
    <w:rsid w:val="00767386"/>
    <w:rsid w:val="00775774"/>
    <w:rsid w:val="00786ABD"/>
    <w:rsid w:val="007A0C8D"/>
    <w:rsid w:val="007A5A16"/>
    <w:rsid w:val="007B3565"/>
    <w:rsid w:val="007B408C"/>
    <w:rsid w:val="007B74EE"/>
    <w:rsid w:val="007C06F7"/>
    <w:rsid w:val="007C0B43"/>
    <w:rsid w:val="007C1DBF"/>
    <w:rsid w:val="007C3F38"/>
    <w:rsid w:val="007C64E4"/>
    <w:rsid w:val="007E4BFB"/>
    <w:rsid w:val="007F2205"/>
    <w:rsid w:val="007F51EB"/>
    <w:rsid w:val="00800B0B"/>
    <w:rsid w:val="008010C1"/>
    <w:rsid w:val="0080253E"/>
    <w:rsid w:val="008026FB"/>
    <w:rsid w:val="00810503"/>
    <w:rsid w:val="008118D2"/>
    <w:rsid w:val="00811BBF"/>
    <w:rsid w:val="008240B6"/>
    <w:rsid w:val="008468D7"/>
    <w:rsid w:val="008579DD"/>
    <w:rsid w:val="008611B9"/>
    <w:rsid w:val="008618AA"/>
    <w:rsid w:val="008661DA"/>
    <w:rsid w:val="008669D6"/>
    <w:rsid w:val="00870340"/>
    <w:rsid w:val="008705E5"/>
    <w:rsid w:val="00870678"/>
    <w:rsid w:val="00870F8B"/>
    <w:rsid w:val="00873B8B"/>
    <w:rsid w:val="008761A5"/>
    <w:rsid w:val="00880B04"/>
    <w:rsid w:val="0088219A"/>
    <w:rsid w:val="0088449C"/>
    <w:rsid w:val="008866E5"/>
    <w:rsid w:val="00886712"/>
    <w:rsid w:val="00887049"/>
    <w:rsid w:val="00896711"/>
    <w:rsid w:val="008A4DE1"/>
    <w:rsid w:val="008B2391"/>
    <w:rsid w:val="008B696F"/>
    <w:rsid w:val="008D2CDD"/>
    <w:rsid w:val="008D3886"/>
    <w:rsid w:val="008E3964"/>
    <w:rsid w:val="008F3070"/>
    <w:rsid w:val="008F7B6D"/>
    <w:rsid w:val="00900319"/>
    <w:rsid w:val="00901B77"/>
    <w:rsid w:val="00904943"/>
    <w:rsid w:val="00907879"/>
    <w:rsid w:val="009114C7"/>
    <w:rsid w:val="009120D3"/>
    <w:rsid w:val="00912EF8"/>
    <w:rsid w:val="00914023"/>
    <w:rsid w:val="00925406"/>
    <w:rsid w:val="00933202"/>
    <w:rsid w:val="00933270"/>
    <w:rsid w:val="009338CF"/>
    <w:rsid w:val="009345A7"/>
    <w:rsid w:val="00953C8A"/>
    <w:rsid w:val="00966796"/>
    <w:rsid w:val="00972455"/>
    <w:rsid w:val="00980155"/>
    <w:rsid w:val="0098382E"/>
    <w:rsid w:val="00985E83"/>
    <w:rsid w:val="009910E8"/>
    <w:rsid w:val="00991CD8"/>
    <w:rsid w:val="0099278F"/>
    <w:rsid w:val="009B09CE"/>
    <w:rsid w:val="009B10B1"/>
    <w:rsid w:val="009B231B"/>
    <w:rsid w:val="009B37C5"/>
    <w:rsid w:val="009B3AAD"/>
    <w:rsid w:val="009B4B17"/>
    <w:rsid w:val="009B4BEE"/>
    <w:rsid w:val="009C66CD"/>
    <w:rsid w:val="009D4019"/>
    <w:rsid w:val="009E1469"/>
    <w:rsid w:val="009E18F8"/>
    <w:rsid w:val="009E6EC6"/>
    <w:rsid w:val="009F273E"/>
    <w:rsid w:val="009F37ED"/>
    <w:rsid w:val="009F7378"/>
    <w:rsid w:val="00A00329"/>
    <w:rsid w:val="00A018C3"/>
    <w:rsid w:val="00A02038"/>
    <w:rsid w:val="00A251D1"/>
    <w:rsid w:val="00A26132"/>
    <w:rsid w:val="00A358D2"/>
    <w:rsid w:val="00A47501"/>
    <w:rsid w:val="00A6383E"/>
    <w:rsid w:val="00A770B3"/>
    <w:rsid w:val="00A81079"/>
    <w:rsid w:val="00A965EC"/>
    <w:rsid w:val="00AA0F51"/>
    <w:rsid w:val="00AB29E5"/>
    <w:rsid w:val="00AB4595"/>
    <w:rsid w:val="00AD26AB"/>
    <w:rsid w:val="00AD6909"/>
    <w:rsid w:val="00AD7B5A"/>
    <w:rsid w:val="00AF3644"/>
    <w:rsid w:val="00B10D9F"/>
    <w:rsid w:val="00B10E8B"/>
    <w:rsid w:val="00B22B5A"/>
    <w:rsid w:val="00B30884"/>
    <w:rsid w:val="00B3157A"/>
    <w:rsid w:val="00B31AB7"/>
    <w:rsid w:val="00B422F7"/>
    <w:rsid w:val="00B42407"/>
    <w:rsid w:val="00B46200"/>
    <w:rsid w:val="00B46E7C"/>
    <w:rsid w:val="00B55153"/>
    <w:rsid w:val="00B56D6B"/>
    <w:rsid w:val="00B620CE"/>
    <w:rsid w:val="00B63A49"/>
    <w:rsid w:val="00B712E4"/>
    <w:rsid w:val="00B73931"/>
    <w:rsid w:val="00B77EB2"/>
    <w:rsid w:val="00B83062"/>
    <w:rsid w:val="00B94E85"/>
    <w:rsid w:val="00BA0FA2"/>
    <w:rsid w:val="00BA27F8"/>
    <w:rsid w:val="00BB0B2C"/>
    <w:rsid w:val="00BB307C"/>
    <w:rsid w:val="00BB358B"/>
    <w:rsid w:val="00BB5F11"/>
    <w:rsid w:val="00BB61FD"/>
    <w:rsid w:val="00BC5173"/>
    <w:rsid w:val="00BD2075"/>
    <w:rsid w:val="00BE4100"/>
    <w:rsid w:val="00BE4F75"/>
    <w:rsid w:val="00BE67E0"/>
    <w:rsid w:val="00BF2B3B"/>
    <w:rsid w:val="00BF4091"/>
    <w:rsid w:val="00C01E84"/>
    <w:rsid w:val="00C16B10"/>
    <w:rsid w:val="00C207EC"/>
    <w:rsid w:val="00C24B89"/>
    <w:rsid w:val="00C27A46"/>
    <w:rsid w:val="00C32F3B"/>
    <w:rsid w:val="00C37A7E"/>
    <w:rsid w:val="00C43624"/>
    <w:rsid w:val="00C4381D"/>
    <w:rsid w:val="00C43B11"/>
    <w:rsid w:val="00C563BF"/>
    <w:rsid w:val="00C64E30"/>
    <w:rsid w:val="00C65E66"/>
    <w:rsid w:val="00C703A9"/>
    <w:rsid w:val="00C70E6C"/>
    <w:rsid w:val="00C740BF"/>
    <w:rsid w:val="00C74420"/>
    <w:rsid w:val="00C76E11"/>
    <w:rsid w:val="00C7798C"/>
    <w:rsid w:val="00C87CC3"/>
    <w:rsid w:val="00C90C9D"/>
    <w:rsid w:val="00C9657D"/>
    <w:rsid w:val="00CA31A5"/>
    <w:rsid w:val="00CA6C8F"/>
    <w:rsid w:val="00CA70EA"/>
    <w:rsid w:val="00CB4FDC"/>
    <w:rsid w:val="00CB63F3"/>
    <w:rsid w:val="00CC0EFA"/>
    <w:rsid w:val="00CC415D"/>
    <w:rsid w:val="00CD1D59"/>
    <w:rsid w:val="00CD2A07"/>
    <w:rsid w:val="00CD2B12"/>
    <w:rsid w:val="00CD2FE1"/>
    <w:rsid w:val="00CD5532"/>
    <w:rsid w:val="00CE425F"/>
    <w:rsid w:val="00CE4550"/>
    <w:rsid w:val="00CE4DD4"/>
    <w:rsid w:val="00CE6C13"/>
    <w:rsid w:val="00CE7DFE"/>
    <w:rsid w:val="00CF46FD"/>
    <w:rsid w:val="00CF5BDD"/>
    <w:rsid w:val="00CF78D3"/>
    <w:rsid w:val="00D02F1D"/>
    <w:rsid w:val="00D17C8A"/>
    <w:rsid w:val="00D20598"/>
    <w:rsid w:val="00D20F13"/>
    <w:rsid w:val="00D241ED"/>
    <w:rsid w:val="00D25FE4"/>
    <w:rsid w:val="00D27116"/>
    <w:rsid w:val="00D27472"/>
    <w:rsid w:val="00D30C68"/>
    <w:rsid w:val="00D34C31"/>
    <w:rsid w:val="00D4524B"/>
    <w:rsid w:val="00D47AF3"/>
    <w:rsid w:val="00D51DCE"/>
    <w:rsid w:val="00D55C60"/>
    <w:rsid w:val="00D57E25"/>
    <w:rsid w:val="00D615A1"/>
    <w:rsid w:val="00D70ADF"/>
    <w:rsid w:val="00D81075"/>
    <w:rsid w:val="00D82853"/>
    <w:rsid w:val="00D83B38"/>
    <w:rsid w:val="00D86509"/>
    <w:rsid w:val="00D91B2E"/>
    <w:rsid w:val="00D94CDD"/>
    <w:rsid w:val="00D95823"/>
    <w:rsid w:val="00DA0A2F"/>
    <w:rsid w:val="00DA1214"/>
    <w:rsid w:val="00DB314F"/>
    <w:rsid w:val="00DB3AC7"/>
    <w:rsid w:val="00DB4D8D"/>
    <w:rsid w:val="00DB6055"/>
    <w:rsid w:val="00DB7F9A"/>
    <w:rsid w:val="00DC769F"/>
    <w:rsid w:val="00DE25E1"/>
    <w:rsid w:val="00DF09A2"/>
    <w:rsid w:val="00DF495F"/>
    <w:rsid w:val="00E0172E"/>
    <w:rsid w:val="00E035F5"/>
    <w:rsid w:val="00E10425"/>
    <w:rsid w:val="00E1340B"/>
    <w:rsid w:val="00E228A2"/>
    <w:rsid w:val="00E24407"/>
    <w:rsid w:val="00E24461"/>
    <w:rsid w:val="00E3031B"/>
    <w:rsid w:val="00E314A6"/>
    <w:rsid w:val="00E42BA2"/>
    <w:rsid w:val="00E46F3C"/>
    <w:rsid w:val="00E55E39"/>
    <w:rsid w:val="00E55FE9"/>
    <w:rsid w:val="00E57BD7"/>
    <w:rsid w:val="00E643C0"/>
    <w:rsid w:val="00E6493E"/>
    <w:rsid w:val="00E65992"/>
    <w:rsid w:val="00E742EA"/>
    <w:rsid w:val="00E744F4"/>
    <w:rsid w:val="00E74C4B"/>
    <w:rsid w:val="00E75C9E"/>
    <w:rsid w:val="00E80FD6"/>
    <w:rsid w:val="00E8289A"/>
    <w:rsid w:val="00E84538"/>
    <w:rsid w:val="00E86741"/>
    <w:rsid w:val="00E87072"/>
    <w:rsid w:val="00E913A5"/>
    <w:rsid w:val="00EA1BED"/>
    <w:rsid w:val="00EA28F7"/>
    <w:rsid w:val="00EB02F7"/>
    <w:rsid w:val="00EB3F0C"/>
    <w:rsid w:val="00EC0AD2"/>
    <w:rsid w:val="00EC3E99"/>
    <w:rsid w:val="00EC6578"/>
    <w:rsid w:val="00ED3722"/>
    <w:rsid w:val="00ED6FDD"/>
    <w:rsid w:val="00EE346C"/>
    <w:rsid w:val="00EE4CB8"/>
    <w:rsid w:val="00EE5557"/>
    <w:rsid w:val="00EE6433"/>
    <w:rsid w:val="00EE6DEE"/>
    <w:rsid w:val="00F01129"/>
    <w:rsid w:val="00F06D14"/>
    <w:rsid w:val="00F141AD"/>
    <w:rsid w:val="00F21827"/>
    <w:rsid w:val="00F23556"/>
    <w:rsid w:val="00F243EA"/>
    <w:rsid w:val="00F3002E"/>
    <w:rsid w:val="00F40B36"/>
    <w:rsid w:val="00F44133"/>
    <w:rsid w:val="00F476F2"/>
    <w:rsid w:val="00F539D9"/>
    <w:rsid w:val="00F654CD"/>
    <w:rsid w:val="00F65789"/>
    <w:rsid w:val="00F66DCC"/>
    <w:rsid w:val="00F67998"/>
    <w:rsid w:val="00F759FE"/>
    <w:rsid w:val="00F92951"/>
    <w:rsid w:val="00FA22FF"/>
    <w:rsid w:val="00FA3087"/>
    <w:rsid w:val="00FA7ED5"/>
    <w:rsid w:val="00FB0128"/>
    <w:rsid w:val="00FB2A8F"/>
    <w:rsid w:val="00FC476B"/>
    <w:rsid w:val="00FD659A"/>
    <w:rsid w:val="00FE0677"/>
    <w:rsid w:val="00FE62AB"/>
    <w:rsid w:val="00FE790B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7318A"/>
  <w15:docId w15:val="{7DEEFB8B-B636-4B5F-AA5C-17AD2FEB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9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0855B2"/>
    <w:rPr>
      <w:lang w:val="en-US"/>
    </w:rPr>
  </w:style>
  <w:style w:type="paragraph" w:styleId="BodyText2">
    <w:name w:val="Body Text 2"/>
    <w:basedOn w:val="Normal"/>
    <w:link w:val="BodyText2Char"/>
    <w:rsid w:val="00810503"/>
    <w:pPr>
      <w:suppressAutoHyphens w:val="0"/>
      <w:spacing w:after="120" w:line="480" w:lineRule="auto"/>
    </w:pPr>
    <w:rPr>
      <w:sz w:val="20"/>
      <w:szCs w:val="20"/>
      <w:lang w:eastAsia="ro-RO"/>
    </w:rPr>
  </w:style>
  <w:style w:type="character" w:customStyle="1" w:styleId="BodyText2Char">
    <w:name w:val="Body Text 2 Char"/>
    <w:link w:val="BodyText2"/>
    <w:rsid w:val="00810503"/>
    <w:rPr>
      <w:lang w:eastAsia="ro-RO"/>
    </w:rPr>
  </w:style>
  <w:style w:type="table" w:styleId="TableGrid">
    <w:name w:val="Table Grid"/>
    <w:basedOn w:val="TableNormal"/>
    <w:rsid w:val="00D271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020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5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5406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aliases w:val="Lettre d'introduction,List Paragraph1,body 2,List Paragraph11,Resume Title,Citation List,Ha,Body,List Paragraph_Table bullets,AFW Body,lp1,Heading x1,1st level - Bullet List Paragraph,Paragrafo elenco,Lista 1,lp11,heading 4"/>
    <w:basedOn w:val="Normal"/>
    <w:link w:val="ListParagraphChar"/>
    <w:uiPriority w:val="1"/>
    <w:qFormat/>
    <w:rsid w:val="00D94CD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ListParagraphChar">
    <w:name w:val="List Paragraph Char"/>
    <w:aliases w:val="Lettre d'introduction Char,List Paragraph1 Char,body 2 Char,List Paragraph11 Char,Resume Title Char,Citation List Char,Ha Char,Body Char,List Paragraph_Table bullets Char,AFW Body Char,lp1 Char,Heading x1 Char,Paragrafo elenco Char"/>
    <w:link w:val="ListParagraph"/>
    <w:uiPriority w:val="1"/>
    <w:qFormat/>
    <w:locked/>
    <w:rsid w:val="00D94CDD"/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nhideWhenUsed/>
    <w:rsid w:val="006D7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D71B6"/>
    <w:rPr>
      <w:noProof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6D7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71B6"/>
    <w:rPr>
      <w:noProof/>
      <w:sz w:val="24"/>
      <w:szCs w:val="24"/>
      <w:lang w:eastAsia="ar-SA"/>
    </w:rPr>
  </w:style>
  <w:style w:type="paragraph" w:styleId="NoSpacing">
    <w:name w:val="No Spacing"/>
    <w:uiPriority w:val="1"/>
    <w:qFormat/>
    <w:rsid w:val="00E24461"/>
    <w:rPr>
      <w:rFonts w:ascii="Calibri" w:eastAsia="Calibri" w:hAnsi="Calibri"/>
      <w:sz w:val="22"/>
      <w:szCs w:val="22"/>
      <w:lang w:val="en-US" w:eastAsia="en-US"/>
    </w:rPr>
  </w:style>
  <w:style w:type="character" w:customStyle="1" w:styleId="shdr">
    <w:name w:val="s_hdr"/>
    <w:basedOn w:val="DefaultParagraphFont"/>
    <w:rsid w:val="00B46200"/>
  </w:style>
  <w:style w:type="paragraph" w:styleId="FootnoteText">
    <w:name w:val="footnote text"/>
    <w:basedOn w:val="Normal"/>
    <w:link w:val="FootnoteTextChar"/>
    <w:semiHidden/>
    <w:unhideWhenUsed/>
    <w:rsid w:val="00EB3F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3F0C"/>
    <w:rPr>
      <w:lang w:eastAsia="ar-SA"/>
    </w:rPr>
  </w:style>
  <w:style w:type="character" w:styleId="FootnoteReference">
    <w:name w:val="footnote reference"/>
    <w:basedOn w:val="DefaultParagraphFont"/>
    <w:semiHidden/>
    <w:unhideWhenUsed/>
    <w:rsid w:val="00EB3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D92A-1652-4859-94F9-61DF07B3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4</Pages>
  <Words>1569</Words>
  <Characters>10082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HOME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ADP</dc:creator>
  <cp:lastModifiedBy>HP</cp:lastModifiedBy>
  <cp:revision>12</cp:revision>
  <cp:lastPrinted>2023-01-26T13:51:00Z</cp:lastPrinted>
  <dcterms:created xsi:type="dcterms:W3CDTF">2023-01-05T19:16:00Z</dcterms:created>
  <dcterms:modified xsi:type="dcterms:W3CDTF">2023-01-27T05:37:00Z</dcterms:modified>
</cp:coreProperties>
</file>