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CB85" w14:textId="77777777" w:rsidR="00DA7D43" w:rsidRDefault="001D13CE" w:rsidP="00DA7D4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 w:eastAsia="ro-RO"/>
        </w:rPr>
      </w:pPr>
      <w:r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   </w:t>
      </w:r>
    </w:p>
    <w:p w14:paraId="00D796E5" w14:textId="77777777" w:rsidR="00DA7D43" w:rsidRDefault="00232564" w:rsidP="00DA7D4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 w:eastAsia="ro-RO"/>
        </w:rPr>
      </w:pPr>
      <w:r>
        <w:rPr>
          <w:lang w:val="ro-RO"/>
        </w:rPr>
        <w:object w:dxaOrig="1440" w:dyaOrig="1440" w14:anchorId="1895D8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5.4pt;margin-top:14pt;width:47.2pt;height:70.8pt;z-index:-251659264;visibility:visible;mso-wrap-edited:f" wrapcoords="-174 0 -174 21481 21600 21481 21600 0 -174 0" o:allowincell="f">
            <v:imagedata r:id="rId7" o:title=""/>
            <w10:wrap type="tight"/>
          </v:shape>
          <o:OLEObject Type="Embed" ProgID="Word.Picture.8" ShapeID="_x0000_s1027" DrawAspect="Content" ObjectID="_1737530989" r:id="rId8"/>
        </w:object>
      </w:r>
    </w:p>
    <w:p w14:paraId="69C4801E" w14:textId="77777777" w:rsidR="00DA7D43" w:rsidRPr="00DA7D43" w:rsidRDefault="00DA7D43" w:rsidP="00DA7D43">
      <w:pPr>
        <w:spacing w:after="0" w:line="240" w:lineRule="auto"/>
        <w:rPr>
          <w:rFonts w:ascii="Times New Roman" w:hAnsi="Times New Roman"/>
          <w:bCs/>
          <w:lang w:val="ro-RO" w:eastAsia="ro-RO"/>
        </w:rPr>
      </w:pPr>
      <w:r w:rsidRPr="00DA7D43">
        <w:rPr>
          <w:rFonts w:ascii="Times New Roman" w:hAnsi="Times New Roman"/>
          <w:bCs/>
          <w:sz w:val="28"/>
          <w:szCs w:val="28"/>
          <w:lang w:val="ro-RO" w:eastAsia="ro-RO"/>
        </w:rPr>
        <w:t xml:space="preserve">R O M Â N I A                                                                    </w:t>
      </w:r>
      <w:r w:rsidRPr="00DA7D43">
        <w:rPr>
          <w:rFonts w:ascii="Times New Roman" w:hAnsi="Times New Roman"/>
          <w:sz w:val="16"/>
          <w:szCs w:val="16"/>
          <w:lang w:val="ro-RO"/>
        </w:rPr>
        <w:t>(nu produce efecte juridice)</w:t>
      </w:r>
      <w:r w:rsidRPr="00DA7D43">
        <w:rPr>
          <w:rFonts w:ascii="Times New Roman" w:hAnsi="Times New Roman"/>
          <w:lang w:val="ro-RO"/>
        </w:rPr>
        <w:t xml:space="preserve"> *                               </w:t>
      </w:r>
    </w:p>
    <w:p w14:paraId="3273F031" w14:textId="77777777" w:rsidR="00DA7D43" w:rsidRPr="00A603A1" w:rsidRDefault="00DA7D43" w:rsidP="00DA7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A7D43">
        <w:rPr>
          <w:rFonts w:ascii="Times New Roman" w:hAnsi="Times New Roman"/>
          <w:sz w:val="24"/>
          <w:szCs w:val="24"/>
          <w:lang w:val="ro-RO"/>
        </w:rPr>
        <w:t>JUDEŢUL MUREŞ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  <w:t xml:space="preserve">  Iniţiator</w:t>
      </w:r>
    </w:p>
    <w:p w14:paraId="24D25F52" w14:textId="77777777" w:rsidR="00DA7D43" w:rsidRPr="00A603A1" w:rsidRDefault="00DA7D43" w:rsidP="00DA7D43">
      <w:pPr>
        <w:spacing w:after="0" w:line="240" w:lineRule="auto"/>
        <w:ind w:right="289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MUNICIPIUL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TÂRGU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603A1">
        <w:rPr>
          <w:rFonts w:ascii="Times New Roman" w:hAnsi="Times New Roman"/>
          <w:sz w:val="24"/>
          <w:szCs w:val="24"/>
          <w:lang w:val="ro-RO"/>
        </w:rPr>
        <w:t>MUREŞ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ro-RO"/>
        </w:rPr>
        <w:t>Primar</w:t>
      </w:r>
    </w:p>
    <w:p w14:paraId="359F8643" w14:textId="77777777" w:rsidR="00DA7D43" w:rsidRPr="00A603A1" w:rsidRDefault="00DA7D43" w:rsidP="00DA7D4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Direcția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Activităţi Social-Culturale Patrimoniale şi Comerciale  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Soós Zoltán</w:t>
      </w:r>
    </w:p>
    <w:p w14:paraId="43EE7807" w14:textId="77777777" w:rsidR="00DA7D43" w:rsidRDefault="00DA7D43" w:rsidP="00DA7D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Serviciul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Activităţi Culturale, Sportive, </w:t>
      </w:r>
      <w:r>
        <w:rPr>
          <w:rFonts w:ascii="Times New Roman" w:hAnsi="Times New Roman"/>
          <w:sz w:val="24"/>
          <w:szCs w:val="24"/>
          <w:lang w:val="ro-RO"/>
        </w:rPr>
        <w:t xml:space="preserve"> de </w:t>
      </w:r>
      <w:r w:rsidRPr="00A603A1">
        <w:rPr>
          <w:rFonts w:ascii="Times New Roman" w:hAnsi="Times New Roman"/>
          <w:sz w:val="24"/>
          <w:szCs w:val="24"/>
          <w:lang w:val="ro-RO"/>
        </w:rPr>
        <w:t>Tineret şi Locativ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</w:t>
      </w:r>
    </w:p>
    <w:p w14:paraId="2E7F8D85" w14:textId="799AFDDB" w:rsidR="00DA7D43" w:rsidRPr="00693964" w:rsidRDefault="00DA7D43" w:rsidP="00DA7D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Nr.</w:t>
      </w:r>
      <w:r w:rsidR="00711DEC">
        <w:rPr>
          <w:rFonts w:ascii="Times New Roman" w:hAnsi="Times New Roman"/>
          <w:sz w:val="24"/>
          <w:szCs w:val="24"/>
          <w:lang w:val="ro-RO"/>
        </w:rPr>
        <w:t xml:space="preserve">2832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603A1">
        <w:rPr>
          <w:rFonts w:ascii="Times New Roman" w:hAnsi="Times New Roman"/>
          <w:sz w:val="24"/>
          <w:szCs w:val="24"/>
          <w:lang w:val="ro-RO"/>
        </w:rPr>
        <w:t>din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11DEC">
        <w:rPr>
          <w:rFonts w:ascii="Times New Roman" w:hAnsi="Times New Roman"/>
          <w:sz w:val="24"/>
          <w:szCs w:val="24"/>
          <w:lang w:val="ro-RO"/>
        </w:rPr>
        <w:t xml:space="preserve">13.01. </w:t>
      </w:r>
      <w:r>
        <w:rPr>
          <w:rFonts w:ascii="Times New Roman" w:hAnsi="Times New Roman"/>
          <w:sz w:val="24"/>
          <w:szCs w:val="24"/>
          <w:lang w:val="ro-RO"/>
        </w:rPr>
        <w:t>202</w:t>
      </w:r>
      <w:r w:rsidR="00711DEC">
        <w:rPr>
          <w:rFonts w:ascii="Times New Roman" w:hAnsi="Times New Roman"/>
          <w:sz w:val="24"/>
          <w:szCs w:val="24"/>
          <w:lang w:val="ro-RO"/>
        </w:rPr>
        <w:t>3</w:t>
      </w:r>
    </w:p>
    <w:p w14:paraId="6E64ED26" w14:textId="77777777" w:rsidR="00DA7D43" w:rsidRPr="00A603A1" w:rsidRDefault="00DA7D43" w:rsidP="00DA7D4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</w:p>
    <w:p w14:paraId="30EAAFBC" w14:textId="77777777" w:rsidR="00DA7D43" w:rsidRPr="00A603A1" w:rsidRDefault="00DA7D43" w:rsidP="00DA7D43">
      <w:pPr>
        <w:rPr>
          <w:rFonts w:ascii="Times New Roman" w:hAnsi="Times New Roman"/>
          <w:b/>
          <w:bCs/>
          <w:lang w:val="ro-RO" w:eastAsia="ro-RO"/>
        </w:rPr>
      </w:pPr>
    </w:p>
    <w:p w14:paraId="36648C8D" w14:textId="77777777" w:rsidR="00DA7D43" w:rsidRPr="00A603A1" w:rsidRDefault="00DA7D43" w:rsidP="00DA7D43">
      <w:pPr>
        <w:spacing w:line="240" w:lineRule="auto"/>
        <w:rPr>
          <w:rFonts w:ascii="Times New Roman" w:hAnsi="Times New Roman"/>
          <w:b/>
          <w:bCs/>
          <w:lang w:val="ro-RO" w:eastAsia="ro-RO"/>
        </w:rPr>
      </w:pPr>
    </w:p>
    <w:p w14:paraId="4A70BB1D" w14:textId="77777777" w:rsidR="00DA7D43" w:rsidRPr="00A603A1" w:rsidRDefault="00DA7D43" w:rsidP="00DA7D43">
      <w:pPr>
        <w:pStyle w:val="NoSpacing"/>
        <w:jc w:val="center"/>
        <w:rPr>
          <w:b/>
          <w:sz w:val="32"/>
          <w:szCs w:val="32"/>
        </w:rPr>
      </w:pPr>
      <w:r w:rsidRPr="00A603A1">
        <w:rPr>
          <w:b/>
          <w:sz w:val="32"/>
          <w:szCs w:val="32"/>
        </w:rPr>
        <w:t>Referat de aprobare</w:t>
      </w:r>
    </w:p>
    <w:p w14:paraId="61C722B9" w14:textId="4F8CB516" w:rsidR="00DA7D43" w:rsidRPr="00A603A1" w:rsidRDefault="00DA7D43" w:rsidP="00DA7D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în vederea  aprobării sprijinului financiar pentru acţiuni ale instituţiilor de învăţământ în baza concursului de proiecte pe semestrul I</w:t>
      </w:r>
      <w:r>
        <w:rPr>
          <w:rFonts w:ascii="Times New Roman" w:hAnsi="Times New Roman"/>
          <w:sz w:val="24"/>
          <w:szCs w:val="24"/>
          <w:lang w:val="ro-RO"/>
        </w:rPr>
        <w:t xml:space="preserve"> al anului </w:t>
      </w:r>
      <w:r w:rsidRPr="00A603A1">
        <w:rPr>
          <w:rFonts w:ascii="Times New Roman" w:hAnsi="Times New Roman"/>
          <w:sz w:val="24"/>
          <w:szCs w:val="24"/>
          <w:lang w:val="ro-RO"/>
        </w:rPr>
        <w:t>202</w:t>
      </w:r>
      <w:r w:rsidR="00711DEC">
        <w:rPr>
          <w:rFonts w:ascii="Times New Roman" w:hAnsi="Times New Roman"/>
          <w:sz w:val="24"/>
          <w:szCs w:val="24"/>
          <w:lang w:val="ro-RO"/>
        </w:rPr>
        <w:t>3</w:t>
      </w:r>
    </w:p>
    <w:p w14:paraId="2F8BEF38" w14:textId="77777777" w:rsidR="00DA7D43" w:rsidRPr="00A603A1" w:rsidRDefault="00DA7D43" w:rsidP="00DA7D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26651348" w14:textId="77777777" w:rsidR="00DA7D43" w:rsidRPr="00A603A1" w:rsidRDefault="00DA7D43" w:rsidP="00DA7D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EA18621" w14:textId="5E1E30DD" w:rsidR="00DA7D43" w:rsidRPr="00A603A1" w:rsidRDefault="00DA7D43" w:rsidP="00DA7D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Conform Hotărârii Consiliului Local Municipal nr.</w:t>
      </w:r>
      <w:r>
        <w:rPr>
          <w:rFonts w:ascii="Times New Roman" w:hAnsi="Times New Roman"/>
          <w:sz w:val="24"/>
          <w:szCs w:val="24"/>
          <w:lang w:val="ro-RO"/>
        </w:rPr>
        <w:t>100</w:t>
      </w:r>
      <w:r w:rsidRPr="00A603A1">
        <w:rPr>
          <w:rFonts w:ascii="Times New Roman" w:hAnsi="Times New Roman"/>
          <w:sz w:val="24"/>
          <w:szCs w:val="24"/>
          <w:lang w:val="ro-RO"/>
        </w:rPr>
        <w:t>/22.0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Pr="00A603A1">
        <w:rPr>
          <w:rFonts w:ascii="Times New Roman" w:hAnsi="Times New Roman"/>
          <w:sz w:val="24"/>
          <w:szCs w:val="24"/>
          <w:lang w:val="ro-RO"/>
        </w:rPr>
        <w:t>.20</w:t>
      </w:r>
      <w:r>
        <w:rPr>
          <w:rFonts w:ascii="Times New Roman" w:hAnsi="Times New Roman"/>
          <w:sz w:val="24"/>
          <w:szCs w:val="24"/>
          <w:lang w:val="ro-RO"/>
        </w:rPr>
        <w:t>21</w:t>
      </w:r>
      <w:r w:rsidRPr="00A603A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Municipiul Târgu </w:t>
      </w:r>
      <w:r w:rsidRPr="00A603A1">
        <w:rPr>
          <w:rFonts w:ascii="Times New Roman" w:hAnsi="Times New Roman"/>
          <w:sz w:val="24"/>
          <w:szCs w:val="24"/>
          <w:lang w:val="ro-RO"/>
        </w:rPr>
        <w:t>Mureş a organizat concurs</w:t>
      </w:r>
      <w:r>
        <w:rPr>
          <w:rFonts w:ascii="Times New Roman" w:hAnsi="Times New Roman"/>
          <w:sz w:val="24"/>
          <w:szCs w:val="24"/>
          <w:lang w:val="ro-RO"/>
        </w:rPr>
        <w:t>ul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de proiecte pentru sprijinirea acţiunilor instituţiilor de învăţământ pe semestrul I</w:t>
      </w:r>
      <w:r w:rsidR="008B200F">
        <w:rPr>
          <w:rFonts w:ascii="Times New Roman" w:hAnsi="Times New Roman"/>
          <w:sz w:val="24"/>
          <w:szCs w:val="24"/>
          <w:lang w:val="ro-RO"/>
        </w:rPr>
        <w:t xml:space="preserve"> al anului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202</w:t>
      </w:r>
      <w:r w:rsidR="00711DEC">
        <w:rPr>
          <w:rFonts w:ascii="Times New Roman" w:hAnsi="Times New Roman"/>
          <w:sz w:val="24"/>
          <w:szCs w:val="24"/>
          <w:lang w:val="ro-RO"/>
        </w:rPr>
        <w:t>3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, cu termen de depunere până la data de </w:t>
      </w:r>
      <w:r w:rsidR="00711DEC">
        <w:rPr>
          <w:rFonts w:ascii="Times New Roman" w:hAnsi="Times New Roman"/>
          <w:sz w:val="24"/>
          <w:szCs w:val="24"/>
          <w:lang w:val="ro-RO"/>
        </w:rPr>
        <w:t xml:space="preserve"> 30.09.</w:t>
      </w:r>
      <w:r w:rsidR="008B200F">
        <w:rPr>
          <w:rFonts w:ascii="Times New Roman" w:hAnsi="Times New Roman"/>
          <w:sz w:val="24"/>
          <w:szCs w:val="24"/>
          <w:lang w:val="ro-RO"/>
        </w:rPr>
        <w:t>2022</w:t>
      </w:r>
      <w:r w:rsidRPr="00A603A1">
        <w:rPr>
          <w:rFonts w:ascii="Times New Roman" w:hAnsi="Times New Roman"/>
          <w:sz w:val="24"/>
          <w:szCs w:val="24"/>
          <w:lang w:val="ro-RO"/>
        </w:rPr>
        <w:t>.</w:t>
      </w:r>
    </w:p>
    <w:p w14:paraId="65A352B6" w14:textId="4C31565C" w:rsidR="00DA7D43" w:rsidRPr="00A603A1" w:rsidRDefault="00DA7D43" w:rsidP="00DA7D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Proiectele  depuse au fost jurizate de </w:t>
      </w:r>
      <w:r>
        <w:rPr>
          <w:rFonts w:ascii="Times New Roman" w:hAnsi="Times New Roman"/>
          <w:sz w:val="24"/>
          <w:szCs w:val="24"/>
          <w:lang w:val="ro-RO"/>
        </w:rPr>
        <w:t>C</w:t>
      </w:r>
      <w:r w:rsidRPr="00A603A1">
        <w:rPr>
          <w:rFonts w:ascii="Times New Roman" w:hAnsi="Times New Roman"/>
          <w:sz w:val="24"/>
          <w:szCs w:val="24"/>
          <w:lang w:val="ro-RO"/>
        </w:rPr>
        <w:t>omisia de</w:t>
      </w:r>
      <w:r>
        <w:rPr>
          <w:rFonts w:ascii="Times New Roman" w:hAnsi="Times New Roman"/>
          <w:sz w:val="24"/>
          <w:szCs w:val="24"/>
          <w:lang w:val="ro-RO"/>
        </w:rPr>
        <w:t xml:space="preserve"> evaluare și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jurizare</w:t>
      </w:r>
      <w:r>
        <w:rPr>
          <w:rFonts w:ascii="Times New Roman" w:hAnsi="Times New Roman"/>
          <w:sz w:val="24"/>
          <w:szCs w:val="24"/>
          <w:lang w:val="ro-RO"/>
        </w:rPr>
        <w:t xml:space="preserve"> a proiectelor de finanțare depuse pe domeniile învățământ și sport, numită prin HCL 12/09.11.2020,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propunându-se sprijinirea solicitanţilor de la bugetul local, conform tabelului prezentat în anexă. </w:t>
      </w:r>
      <w:r w:rsidR="00C616AE">
        <w:rPr>
          <w:rFonts w:ascii="Times New Roman" w:hAnsi="Times New Roman"/>
          <w:sz w:val="24"/>
          <w:szCs w:val="24"/>
          <w:lang w:val="ro-RO"/>
        </w:rPr>
        <w:t xml:space="preserve">Din totalul proiectelor depuse un </w:t>
      </w:r>
      <w:r w:rsidR="00711DEC">
        <w:rPr>
          <w:rFonts w:ascii="Times New Roman" w:hAnsi="Times New Roman"/>
          <w:sz w:val="24"/>
          <w:szCs w:val="24"/>
          <w:lang w:val="ro-RO"/>
        </w:rPr>
        <w:t xml:space="preserve">număr de 3 </w:t>
      </w:r>
      <w:r w:rsidR="00C616AE">
        <w:rPr>
          <w:rFonts w:ascii="Times New Roman" w:hAnsi="Times New Roman"/>
          <w:sz w:val="24"/>
          <w:szCs w:val="24"/>
          <w:lang w:val="ro-RO"/>
        </w:rPr>
        <w:t>proiect</w:t>
      </w:r>
      <w:r w:rsidR="00711DEC">
        <w:rPr>
          <w:rFonts w:ascii="Times New Roman" w:hAnsi="Times New Roman"/>
          <w:sz w:val="24"/>
          <w:szCs w:val="24"/>
          <w:lang w:val="ro-RO"/>
        </w:rPr>
        <w:t>e</w:t>
      </w:r>
      <w:r w:rsidR="00C616AE">
        <w:rPr>
          <w:rFonts w:ascii="Times New Roman" w:hAnsi="Times New Roman"/>
          <w:sz w:val="24"/>
          <w:szCs w:val="24"/>
          <w:lang w:val="ro-RO"/>
        </w:rPr>
        <w:t xml:space="preserve"> a</w:t>
      </w:r>
      <w:r w:rsidR="00711DEC">
        <w:rPr>
          <w:rFonts w:ascii="Times New Roman" w:hAnsi="Times New Roman"/>
          <w:sz w:val="24"/>
          <w:szCs w:val="24"/>
          <w:lang w:val="ro-RO"/>
        </w:rPr>
        <w:t>u</w:t>
      </w:r>
      <w:r w:rsidR="00C616AE">
        <w:rPr>
          <w:rFonts w:ascii="Times New Roman" w:hAnsi="Times New Roman"/>
          <w:sz w:val="24"/>
          <w:szCs w:val="24"/>
          <w:lang w:val="ro-RO"/>
        </w:rPr>
        <w:t xml:space="preserve"> fost respins</w:t>
      </w:r>
      <w:r w:rsidR="00711DEC">
        <w:rPr>
          <w:rFonts w:ascii="Times New Roman" w:hAnsi="Times New Roman"/>
          <w:sz w:val="24"/>
          <w:szCs w:val="24"/>
          <w:lang w:val="ro-RO"/>
        </w:rPr>
        <w:t>e</w:t>
      </w:r>
      <w:r w:rsidR="00C616AE">
        <w:rPr>
          <w:rFonts w:ascii="Times New Roman" w:hAnsi="Times New Roman"/>
          <w:sz w:val="24"/>
          <w:szCs w:val="24"/>
          <w:lang w:val="ro-RO"/>
        </w:rPr>
        <w:t xml:space="preserve"> având în vedere </w:t>
      </w:r>
      <w:r w:rsidR="00A72387">
        <w:rPr>
          <w:rFonts w:ascii="Times New Roman" w:hAnsi="Times New Roman"/>
          <w:sz w:val="24"/>
          <w:szCs w:val="24"/>
          <w:lang w:val="ro-RO"/>
        </w:rPr>
        <w:t xml:space="preserve">faptul că </w:t>
      </w:r>
      <w:r w:rsidR="00711DEC">
        <w:rPr>
          <w:rFonts w:ascii="Times New Roman" w:hAnsi="Times New Roman"/>
          <w:sz w:val="24"/>
          <w:szCs w:val="24"/>
          <w:lang w:val="ro-RO"/>
        </w:rPr>
        <w:t xml:space="preserve"> nu exista contibuția minimă de 10%.</w:t>
      </w:r>
    </w:p>
    <w:p w14:paraId="45A90F32" w14:textId="3C8C2475" w:rsidR="00DA7D43" w:rsidRPr="00A603A1" w:rsidRDefault="00DA7D43" w:rsidP="00DA7D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Supunem spre aprobare Consiliului local municipal sumele propuse de comisia de jurizare, ca sprijin pentru  proiectele de învățământ ce se vor desfășura în semestrul  </w:t>
      </w:r>
      <w:r w:rsidR="008B200F">
        <w:rPr>
          <w:rFonts w:ascii="Times New Roman" w:hAnsi="Times New Roman"/>
          <w:sz w:val="24"/>
          <w:szCs w:val="24"/>
          <w:lang w:val="ro-RO"/>
        </w:rPr>
        <w:t xml:space="preserve">I </w:t>
      </w:r>
      <w:r>
        <w:rPr>
          <w:rFonts w:ascii="Times New Roman" w:hAnsi="Times New Roman"/>
          <w:sz w:val="24"/>
          <w:szCs w:val="24"/>
          <w:lang w:val="ro-RO"/>
        </w:rPr>
        <w:t xml:space="preserve">al anului </w:t>
      </w:r>
      <w:r w:rsidRPr="00A603A1">
        <w:rPr>
          <w:rFonts w:ascii="Times New Roman" w:hAnsi="Times New Roman"/>
          <w:sz w:val="24"/>
          <w:szCs w:val="24"/>
          <w:lang w:val="ro-RO"/>
        </w:rPr>
        <w:t>202</w:t>
      </w:r>
      <w:r w:rsidR="00711DEC">
        <w:rPr>
          <w:rFonts w:ascii="Times New Roman" w:hAnsi="Times New Roman"/>
          <w:sz w:val="24"/>
          <w:szCs w:val="24"/>
          <w:lang w:val="ro-RO"/>
        </w:rPr>
        <w:t>3,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conform anexei.</w:t>
      </w:r>
    </w:p>
    <w:p w14:paraId="01B8CD68" w14:textId="77777777" w:rsidR="00DA7D43" w:rsidRPr="00A603A1" w:rsidRDefault="00DA7D43" w:rsidP="00DA7D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9ACB2E6" w14:textId="77777777" w:rsidR="00DA7D43" w:rsidRPr="00A603A1" w:rsidRDefault="00DA7D43" w:rsidP="00DA7D4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Hlk12009154"/>
      <w:r w:rsidRPr="00A603A1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</w:t>
      </w:r>
      <w:r w:rsidR="008B200F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Aviz </w:t>
      </w:r>
      <w:r w:rsidRPr="00A603A1">
        <w:rPr>
          <w:rFonts w:ascii="Times New Roman" w:hAnsi="Times New Roman"/>
          <w:b/>
          <w:bCs/>
          <w:sz w:val="24"/>
          <w:szCs w:val="24"/>
          <w:lang w:val="ro-RO"/>
        </w:rPr>
        <w:t xml:space="preserve"> favorabil  al</w:t>
      </w:r>
    </w:p>
    <w:p w14:paraId="6157EA29" w14:textId="77777777" w:rsidR="00DA7D43" w:rsidRPr="00DA7D43" w:rsidRDefault="00DA7D43" w:rsidP="00DA7D4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DA7D43">
        <w:rPr>
          <w:rFonts w:ascii="Times New Roman" w:hAnsi="Times New Roman"/>
          <w:sz w:val="24"/>
          <w:szCs w:val="24"/>
          <w:lang w:val="ro-RO"/>
        </w:rPr>
        <w:t>Direcţiei Activităţi Social-Culturale,Patrimoniale şi Comerciale</w:t>
      </w:r>
    </w:p>
    <w:p w14:paraId="04BF181D" w14:textId="77777777" w:rsidR="00DA7D43" w:rsidRPr="00A603A1" w:rsidRDefault="00DA7D43" w:rsidP="00DA7D4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  <w:t xml:space="preserve"> Serviciul Activităţi Culturale, Sportive , Tineret şi Locativ</w:t>
      </w:r>
    </w:p>
    <w:p w14:paraId="320CD59F" w14:textId="77777777" w:rsidR="00DA7D43" w:rsidRDefault="00DA7D43" w:rsidP="00DA7D4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bookmarkEnd w:id="0"/>
    <w:p w14:paraId="03160750" w14:textId="77777777" w:rsidR="00DA7D43" w:rsidRPr="00A603A1" w:rsidRDefault="00DA7D43" w:rsidP="00DA7D4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7F233DDC" w14:textId="6853B39F" w:rsidR="00DA7D43" w:rsidRPr="00A603A1" w:rsidRDefault="00DA7D43" w:rsidP="00DA7D43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  <w:bookmarkStart w:id="1" w:name="_Hlk12009136"/>
      <w:r w:rsidRPr="00A603A1">
        <w:rPr>
          <w:rFonts w:ascii="Times New Roman" w:hAnsi="Times New Roman"/>
          <w:sz w:val="24"/>
          <w:szCs w:val="24"/>
          <w:lang w:val="ro-RO"/>
        </w:rPr>
        <w:t>Director ex. adj.</w:t>
      </w:r>
      <w:r w:rsidR="00A72387">
        <w:rPr>
          <w:rFonts w:ascii="Times New Roman" w:hAnsi="Times New Roman"/>
          <w:sz w:val="24"/>
          <w:szCs w:val="24"/>
          <w:lang w:val="ro-RO"/>
        </w:rPr>
        <w:t>DASCPC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="00A72387"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Pr="00A603A1">
        <w:rPr>
          <w:rFonts w:ascii="Times New Roman" w:hAnsi="Times New Roman"/>
          <w:sz w:val="24"/>
          <w:szCs w:val="24"/>
          <w:lang w:val="ro-RO"/>
        </w:rPr>
        <w:t>Şef serviciu</w:t>
      </w:r>
      <w:r w:rsidR="00A72387">
        <w:rPr>
          <w:rFonts w:ascii="Times New Roman" w:hAnsi="Times New Roman"/>
          <w:sz w:val="24"/>
          <w:szCs w:val="24"/>
          <w:lang w:val="ro-RO"/>
        </w:rPr>
        <w:t xml:space="preserve"> SACSTL</w:t>
      </w:r>
    </w:p>
    <w:p w14:paraId="06090ACD" w14:textId="1068E923" w:rsidR="00DA7D43" w:rsidRDefault="00DA7D43" w:rsidP="00DA7D43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Blaga Zătreanu Cosmin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  <w:t xml:space="preserve">        </w:t>
      </w:r>
      <w:r w:rsidR="00A72387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  Marina Ciugudean</w:t>
      </w:r>
    </w:p>
    <w:p w14:paraId="23C49C23" w14:textId="623224F0" w:rsidR="00A72387" w:rsidRDefault="00A72387" w:rsidP="00DA7D43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38BFFB0E" w14:textId="77777777" w:rsidR="00A72387" w:rsidRDefault="00A72387" w:rsidP="00DA7D43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23F017D7" w14:textId="77777777" w:rsidR="0031727A" w:rsidRDefault="0031727A" w:rsidP="00DA7D43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4CCF63E1" w14:textId="77777777" w:rsidR="0031727A" w:rsidRDefault="0031727A" w:rsidP="00DA7D43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4B37813C" w14:textId="77777777" w:rsidR="0031727A" w:rsidRPr="001462FA" w:rsidRDefault="0031727A" w:rsidP="0031727A">
      <w:pPr>
        <w:pStyle w:val="NoSpacing"/>
        <w:jc w:val="center"/>
        <w:rPr>
          <w:b/>
          <w:szCs w:val="24"/>
          <w:lang w:val="hu-HU"/>
        </w:rPr>
      </w:pPr>
      <w:r>
        <w:rPr>
          <w:szCs w:val="24"/>
        </w:rPr>
        <w:t xml:space="preserve">         </w:t>
      </w:r>
      <w:r w:rsidRPr="001462FA">
        <w:rPr>
          <w:b/>
          <w:szCs w:val="24"/>
          <w:lang w:val="hu-HU"/>
        </w:rPr>
        <w:t>Aviz favorabil al Direcției Economice</w:t>
      </w:r>
    </w:p>
    <w:p w14:paraId="2B65B41D" w14:textId="77777777" w:rsidR="0031727A" w:rsidRPr="001462FA" w:rsidRDefault="0031727A" w:rsidP="0031727A">
      <w:pPr>
        <w:pStyle w:val="NoSpacing"/>
        <w:jc w:val="center"/>
        <w:rPr>
          <w:szCs w:val="24"/>
          <w:lang w:val="hu-HU"/>
        </w:rPr>
      </w:pPr>
      <w:r w:rsidRPr="001462FA">
        <w:rPr>
          <w:szCs w:val="24"/>
          <w:lang w:val="hu-HU"/>
        </w:rPr>
        <w:t>Director Economic</w:t>
      </w:r>
    </w:p>
    <w:p w14:paraId="77BB83CA" w14:textId="77777777" w:rsidR="0031727A" w:rsidRPr="001462FA" w:rsidRDefault="0031727A" w:rsidP="0031727A">
      <w:pPr>
        <w:pStyle w:val="NoSpacing"/>
        <w:jc w:val="center"/>
        <w:rPr>
          <w:szCs w:val="24"/>
          <w:lang w:val="hu-HU"/>
        </w:rPr>
      </w:pPr>
      <w:r w:rsidRPr="001462FA">
        <w:rPr>
          <w:szCs w:val="24"/>
          <w:lang w:val="hu-HU"/>
        </w:rPr>
        <w:t>Cr</w:t>
      </w:r>
      <w:r w:rsidRPr="001462FA">
        <w:rPr>
          <w:szCs w:val="24"/>
        </w:rPr>
        <w:t>ăciun Ioan -Florin</w:t>
      </w:r>
    </w:p>
    <w:p w14:paraId="6FBBD29E" w14:textId="77777777" w:rsidR="0031727A" w:rsidRPr="00A603A1" w:rsidRDefault="0031727A" w:rsidP="00DA7D43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138BE984" w14:textId="77777777" w:rsidR="00DA7D43" w:rsidRPr="00A603A1" w:rsidRDefault="00DA7D43" w:rsidP="00DA7D43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798A3901" w14:textId="77777777" w:rsidR="00DA7D43" w:rsidRPr="00A603A1" w:rsidRDefault="00DA7D43" w:rsidP="00DA7D43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</w:p>
    <w:p w14:paraId="5C85CF50" w14:textId="3F43485A" w:rsidR="00DA7D43" w:rsidRPr="00A72387" w:rsidRDefault="00DA7D43" w:rsidP="00A72387">
      <w:pPr>
        <w:pStyle w:val="BodyTextIndent"/>
        <w:rPr>
          <w:sz w:val="26"/>
          <w:szCs w:val="26"/>
        </w:rPr>
      </w:pPr>
      <w:r w:rsidRPr="00A603A1">
        <w:rPr>
          <w:sz w:val="26"/>
          <w:szCs w:val="26"/>
        </w:rPr>
        <w:tab/>
      </w:r>
      <w:r w:rsidRPr="00A603A1">
        <w:rPr>
          <w:sz w:val="26"/>
          <w:szCs w:val="26"/>
        </w:rPr>
        <w:tab/>
      </w:r>
      <w:r w:rsidRPr="00A603A1">
        <w:rPr>
          <w:sz w:val="26"/>
          <w:szCs w:val="26"/>
        </w:rPr>
        <w:tab/>
      </w:r>
      <w:bookmarkEnd w:id="1"/>
    </w:p>
    <w:p w14:paraId="146F1C90" w14:textId="77777777" w:rsidR="00DA7D43" w:rsidRPr="009D75A2" w:rsidRDefault="00DA7D43" w:rsidP="00DA7D43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14:paraId="05A77464" w14:textId="77777777" w:rsidR="00DA7D43" w:rsidRPr="00124943" w:rsidRDefault="00232564" w:rsidP="00DA7D43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lang w:val="fr-FR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lastRenderedPageBreak/>
        <w:object w:dxaOrig="1440" w:dyaOrig="1440" w14:anchorId="4797A411">
          <v:shape id="_x0000_s1028" type="#_x0000_t75" style="position:absolute;left:0;text-align:left;margin-left:1pt;margin-top:4pt;width:38.4pt;height:57.6pt;z-index:-251658240" wrapcoords="-174 0 -174 21481 21600 21481 21600 0 -174 0">
            <v:imagedata r:id="rId7" o:title=""/>
            <w10:wrap type="tight"/>
          </v:shape>
          <o:OLEObject Type="Embed" ProgID="Word.Picture.8" ShapeID="_x0000_s1028" DrawAspect="Content" ObjectID="_1737530990" r:id="rId9">
            <o:FieldCodes>\* MERGEFORMAT</o:FieldCodes>
          </o:OLEObject>
        </w:object>
      </w:r>
      <w:r w:rsidR="00DA7D43">
        <w:rPr>
          <w:rFonts w:ascii="Times New Roman" w:eastAsia="Umbra BT" w:hAnsi="Times New Roman"/>
          <w:b/>
          <w:lang w:val="fr-FR" w:eastAsia="ro-RO"/>
        </w:rPr>
        <w:tab/>
      </w:r>
      <w:r w:rsidR="00DA7D43">
        <w:rPr>
          <w:rFonts w:ascii="Times New Roman" w:eastAsia="Umbra BT" w:hAnsi="Times New Roman"/>
          <w:b/>
          <w:lang w:val="fr-FR" w:eastAsia="ro-RO"/>
        </w:rPr>
        <w:tab/>
      </w:r>
      <w:r w:rsidR="00DA7D43">
        <w:rPr>
          <w:rFonts w:ascii="Times New Roman" w:eastAsia="Umbra BT" w:hAnsi="Times New Roman"/>
          <w:b/>
          <w:lang w:val="fr-FR" w:eastAsia="ro-RO"/>
        </w:rPr>
        <w:tab/>
      </w:r>
      <w:r w:rsidR="00DA7D43">
        <w:rPr>
          <w:rFonts w:ascii="Times New Roman" w:eastAsia="Umbra BT" w:hAnsi="Times New Roman"/>
          <w:b/>
          <w:lang w:val="fr-FR" w:eastAsia="ro-RO"/>
        </w:rPr>
        <w:tab/>
      </w:r>
      <w:r w:rsidR="00DA7D43">
        <w:rPr>
          <w:rFonts w:ascii="Times New Roman" w:eastAsia="Umbra BT" w:hAnsi="Times New Roman"/>
          <w:b/>
          <w:lang w:val="fr-FR" w:eastAsia="ro-RO"/>
        </w:rPr>
        <w:tab/>
      </w:r>
      <w:r w:rsidR="00DA7D43">
        <w:rPr>
          <w:rFonts w:ascii="Times New Roman" w:eastAsia="Umbra BT" w:hAnsi="Times New Roman"/>
          <w:b/>
          <w:lang w:val="fr-FR" w:eastAsia="ro-RO"/>
        </w:rPr>
        <w:tab/>
      </w:r>
      <w:r w:rsidR="00DA7D43">
        <w:rPr>
          <w:rFonts w:ascii="Times New Roman" w:eastAsia="Umbra BT" w:hAnsi="Times New Roman"/>
          <w:b/>
          <w:lang w:val="fr-FR" w:eastAsia="ro-RO"/>
        </w:rPr>
        <w:tab/>
      </w:r>
      <w:r w:rsidR="00DA7D43">
        <w:rPr>
          <w:rFonts w:ascii="Times New Roman" w:eastAsia="Umbra BT" w:hAnsi="Times New Roman"/>
          <w:b/>
          <w:lang w:val="fr-FR" w:eastAsia="ro-RO"/>
        </w:rPr>
        <w:tab/>
      </w:r>
      <w:r w:rsidR="008B200F">
        <w:rPr>
          <w:rFonts w:ascii="Times New Roman" w:eastAsia="Umbra BT" w:hAnsi="Times New Roman"/>
          <w:b/>
          <w:lang w:val="fr-FR" w:eastAsia="ro-RO"/>
        </w:rPr>
        <w:t xml:space="preserve">         </w:t>
      </w:r>
      <w:r w:rsidR="00DA7D43">
        <w:rPr>
          <w:rFonts w:ascii="Times New Roman" w:eastAsia="Umbra BT" w:hAnsi="Times New Roman"/>
          <w:b/>
          <w:lang w:val="fr-FR" w:eastAsia="ro-RO"/>
        </w:rPr>
        <w:t>PROIECT</w:t>
      </w:r>
    </w:p>
    <w:p w14:paraId="0428DD06" w14:textId="77777777" w:rsidR="00DA7D43" w:rsidRPr="00124943" w:rsidRDefault="00DA7D43" w:rsidP="00DA7D43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124943">
        <w:rPr>
          <w:rFonts w:ascii="Times New Roman" w:eastAsia="Times New Roman" w:hAnsi="Times New Roman"/>
          <w:b/>
          <w:lang w:val="ro-RO" w:eastAsia="ro-RO"/>
        </w:rPr>
        <w:t xml:space="preserve">R O M Â N I A </w:t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A603A1">
        <w:rPr>
          <w:rFonts w:ascii="Times New Roman" w:hAnsi="Times New Roman"/>
          <w:b/>
          <w:sz w:val="16"/>
          <w:szCs w:val="16"/>
          <w:lang w:val="ro-RO"/>
        </w:rPr>
        <w:t>(nu produce efecte juridice)</w:t>
      </w:r>
      <w:r w:rsidRPr="00A603A1">
        <w:rPr>
          <w:rFonts w:ascii="Times New Roman" w:hAnsi="Times New Roman"/>
          <w:b/>
          <w:lang w:val="ro-RO"/>
        </w:rPr>
        <w:t xml:space="preserve"> *                               </w:t>
      </w:r>
    </w:p>
    <w:p w14:paraId="2EB3E79A" w14:textId="228CD6F7" w:rsidR="00DA7D43" w:rsidRPr="00124943" w:rsidRDefault="00DA7D43" w:rsidP="00DA7D43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124943">
        <w:rPr>
          <w:rFonts w:ascii="Times New Roman" w:eastAsia="Times New Roman" w:hAnsi="Times New Roman"/>
          <w:b/>
          <w:lang w:val="ro-RO" w:eastAsia="ro-RO"/>
        </w:rPr>
        <w:t>JUDEŢUL MUREŞ</w:t>
      </w:r>
      <w:r w:rsidR="008B200F">
        <w:rPr>
          <w:rFonts w:ascii="Times New Roman" w:eastAsia="Times New Roman" w:hAnsi="Times New Roman"/>
          <w:b/>
          <w:lang w:val="ro-RO" w:eastAsia="ro-RO"/>
        </w:rPr>
        <w:t xml:space="preserve">                                                                                  </w:t>
      </w:r>
      <w:r w:rsidR="00A72387">
        <w:rPr>
          <w:rFonts w:ascii="Times New Roman" w:eastAsia="Times New Roman" w:hAnsi="Times New Roman"/>
          <w:b/>
          <w:lang w:val="ro-RO" w:eastAsia="ro-RO"/>
        </w:rPr>
        <w:t xml:space="preserve">         </w:t>
      </w:r>
      <w:r w:rsidR="008B200F">
        <w:rPr>
          <w:rFonts w:ascii="Times New Roman" w:eastAsia="Times New Roman" w:hAnsi="Times New Roman"/>
          <w:b/>
          <w:lang w:val="ro-RO" w:eastAsia="ro-RO"/>
        </w:rPr>
        <w:t xml:space="preserve">   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>Iniţiator</w:t>
      </w:r>
    </w:p>
    <w:p w14:paraId="46C8D02B" w14:textId="69C0A999" w:rsidR="00DA7D43" w:rsidRPr="00124943" w:rsidRDefault="00DA7D43" w:rsidP="00DA7D43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124943">
        <w:rPr>
          <w:rFonts w:ascii="Times New Roman" w:eastAsia="Times New Roman" w:hAnsi="Times New Roman"/>
          <w:b/>
          <w:lang w:val="ro-RO" w:eastAsia="ro-RO"/>
        </w:rPr>
        <w:t>CONSILIUL LOCAL AL MUNICIPIULUI TÂRGU MUREŞ</w:t>
      </w:r>
      <w:r w:rsidR="008B200F">
        <w:rPr>
          <w:rFonts w:ascii="Times New Roman" w:eastAsia="Times New Roman" w:hAnsi="Times New Roman"/>
          <w:b/>
          <w:lang w:val="ro-RO" w:eastAsia="ro-RO"/>
        </w:rPr>
        <w:t xml:space="preserve">               </w:t>
      </w:r>
      <w:r w:rsidR="00A72387">
        <w:rPr>
          <w:rFonts w:ascii="Times New Roman" w:eastAsia="Times New Roman" w:hAnsi="Times New Roman"/>
          <w:b/>
          <w:lang w:val="ro-RO" w:eastAsia="ro-RO"/>
        </w:rPr>
        <w:t xml:space="preserve">      </w:t>
      </w:r>
      <w:r w:rsidR="008B200F">
        <w:rPr>
          <w:rFonts w:ascii="Times New Roman" w:eastAsia="Times New Roman" w:hAnsi="Times New Roman"/>
          <w:b/>
          <w:lang w:val="ro-RO" w:eastAsia="ro-RO"/>
        </w:rPr>
        <w:t xml:space="preserve"> 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>PRIMAR,</w:t>
      </w:r>
    </w:p>
    <w:p w14:paraId="20E6D791" w14:textId="6AFCF4E8" w:rsidR="00DA7D43" w:rsidRPr="00124943" w:rsidRDefault="00DA7D43" w:rsidP="00DA7D43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 w:rsidR="008B200F">
        <w:rPr>
          <w:rFonts w:ascii="Times New Roman" w:eastAsia="Times New Roman" w:hAnsi="Times New Roman"/>
          <w:b/>
          <w:lang w:val="ro-RO"/>
        </w:rPr>
        <w:t xml:space="preserve">         </w:t>
      </w:r>
      <w:r w:rsidR="00A72387">
        <w:rPr>
          <w:rFonts w:ascii="Times New Roman" w:eastAsia="Times New Roman" w:hAnsi="Times New Roman"/>
          <w:b/>
          <w:lang w:val="ro-RO"/>
        </w:rPr>
        <w:t xml:space="preserve">    </w:t>
      </w:r>
      <w:r w:rsidR="008B200F">
        <w:rPr>
          <w:rFonts w:ascii="Times New Roman" w:eastAsia="Times New Roman" w:hAnsi="Times New Roman"/>
          <w:b/>
          <w:lang w:val="ro-RO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ro-RO"/>
        </w:rPr>
        <w:t>Soós Zoltán</w:t>
      </w:r>
    </w:p>
    <w:p w14:paraId="52E89643" w14:textId="77777777" w:rsidR="00DA7D43" w:rsidRDefault="00DA7D43" w:rsidP="00DA7D43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3FD97835" w14:textId="77777777" w:rsidR="00DA7D43" w:rsidRPr="00F17323" w:rsidRDefault="00DA7D43" w:rsidP="00DA7D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20ABD">
        <w:rPr>
          <w:rFonts w:ascii="Times New Roman" w:eastAsia="Times New Roman" w:hAnsi="Times New Roman"/>
          <w:b/>
          <w:sz w:val="28"/>
          <w:szCs w:val="28"/>
          <w:lang w:val="ro-RO"/>
        </w:rPr>
        <w:t>H O T Ă R Â R E A</w:t>
      </w:r>
      <w:r w:rsidR="008B200F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F17323">
        <w:rPr>
          <w:rFonts w:ascii="Times New Roman" w:eastAsia="Times New Roman" w:hAnsi="Times New Roman"/>
          <w:b/>
          <w:sz w:val="24"/>
          <w:szCs w:val="24"/>
          <w:lang w:val="ro-RO"/>
        </w:rPr>
        <w:t>nr. ______</w:t>
      </w:r>
    </w:p>
    <w:p w14:paraId="14E56A5D" w14:textId="77777777" w:rsidR="00DA7D43" w:rsidRPr="00F17323" w:rsidRDefault="00DA7D43" w:rsidP="00DA7D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02E34D9" w14:textId="42B8DCF3" w:rsidR="00DA7D43" w:rsidRPr="006F181B" w:rsidRDefault="00DA7D43" w:rsidP="00DA7D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17323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202</w:t>
      </w:r>
      <w:r w:rsidR="000533C7">
        <w:rPr>
          <w:rFonts w:ascii="Times New Roman" w:eastAsia="Times New Roman" w:hAnsi="Times New Roman"/>
          <w:b/>
          <w:sz w:val="24"/>
          <w:szCs w:val="24"/>
          <w:lang w:val="ro-RO"/>
        </w:rPr>
        <w:t>3</w:t>
      </w:r>
    </w:p>
    <w:p w14:paraId="47AE321D" w14:textId="77777777" w:rsidR="00DA7D43" w:rsidRPr="006F181B" w:rsidRDefault="00DA7D43" w:rsidP="00DA7D4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0C54EBE" w14:textId="62C1DAF4" w:rsidR="00DA7D43" w:rsidRPr="006F181B" w:rsidRDefault="00DA7D43" w:rsidP="00DA7D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hAnsi="Times New Roman"/>
          <w:b/>
          <w:bCs/>
          <w:sz w:val="24"/>
          <w:szCs w:val="24"/>
          <w:lang w:val="ro-RO"/>
        </w:rPr>
        <w:t>în vederea  aprobării</w:t>
      </w:r>
      <w:r w:rsidR="008B200F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6F181B">
        <w:rPr>
          <w:rFonts w:ascii="Times New Roman" w:hAnsi="Times New Roman"/>
          <w:b/>
          <w:sz w:val="24"/>
          <w:szCs w:val="24"/>
          <w:lang w:val="ro-RO"/>
        </w:rPr>
        <w:t>sprijinului financiar pentru acţiuni ale instituţiilor de învăţământ în baza concursului de proiecte pe semestrul I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al anului</w:t>
      </w:r>
      <w:r w:rsidRPr="006F181B">
        <w:rPr>
          <w:rFonts w:ascii="Times New Roman" w:hAnsi="Times New Roman"/>
          <w:b/>
          <w:sz w:val="24"/>
          <w:szCs w:val="24"/>
          <w:lang w:val="ro-RO"/>
        </w:rPr>
        <w:t xml:space="preserve"> 202</w:t>
      </w:r>
      <w:r w:rsidR="000533C7">
        <w:rPr>
          <w:rFonts w:ascii="Times New Roman" w:hAnsi="Times New Roman"/>
          <w:b/>
          <w:sz w:val="24"/>
          <w:szCs w:val="24"/>
          <w:lang w:val="ro-RO"/>
        </w:rPr>
        <w:t>3</w:t>
      </w:r>
    </w:p>
    <w:p w14:paraId="2C6A7816" w14:textId="77777777" w:rsidR="00DA7D43" w:rsidRPr="006F181B" w:rsidRDefault="00DA7D43" w:rsidP="00DA7D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B8DAC27" w14:textId="77777777" w:rsidR="00DA7D43" w:rsidRPr="006F181B" w:rsidRDefault="00DA7D43" w:rsidP="00DA7D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5121012" w14:textId="77777777" w:rsidR="00DA7D43" w:rsidRPr="006F181B" w:rsidRDefault="00DA7D43" w:rsidP="00DA7D4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municipal Târgu Mureş, întrunit în şedinţă ordinară de lucru,</w:t>
      </w:r>
    </w:p>
    <w:p w14:paraId="30FF7811" w14:textId="77777777" w:rsidR="00DA7D43" w:rsidRPr="006F181B" w:rsidRDefault="00DA7D43" w:rsidP="00DA7D43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53ADE729" w14:textId="1A2D4FF2" w:rsidR="00DA7D43" w:rsidRPr="00C01716" w:rsidRDefault="00CF1DB1" w:rsidP="00CF1DB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</w:t>
      </w:r>
      <w:r w:rsidR="00DA7D43" w:rsidRPr="00C01716">
        <w:rPr>
          <w:rFonts w:ascii="Times New Roman" w:hAnsi="Times New Roman"/>
          <w:sz w:val="24"/>
          <w:szCs w:val="24"/>
          <w:lang w:val="ro-RO"/>
        </w:rPr>
        <w:t>Având în vedere :</w:t>
      </w:r>
    </w:p>
    <w:p w14:paraId="5189F892" w14:textId="1C494A47" w:rsidR="00DA7D43" w:rsidRPr="00C01716" w:rsidRDefault="00DA7D43" w:rsidP="00CF1DB1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>Referatul de aprobare nr</w:t>
      </w:r>
      <w:r w:rsidR="008B200F">
        <w:rPr>
          <w:rFonts w:ascii="Times New Roman" w:hAnsi="Times New Roman"/>
          <w:sz w:val="24"/>
          <w:szCs w:val="24"/>
          <w:lang w:val="ro-RO"/>
        </w:rPr>
        <w:t>.</w:t>
      </w:r>
      <w:r w:rsidR="00CF1DB1">
        <w:rPr>
          <w:rFonts w:ascii="Times New Roman" w:hAnsi="Times New Roman"/>
          <w:sz w:val="24"/>
          <w:szCs w:val="24"/>
          <w:lang w:val="ro-RO"/>
        </w:rPr>
        <w:t>2832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din </w:t>
      </w:r>
      <w:r w:rsidR="00CF1DB1">
        <w:rPr>
          <w:rFonts w:ascii="Times New Roman" w:hAnsi="Times New Roman"/>
          <w:sz w:val="24"/>
          <w:szCs w:val="24"/>
          <w:lang w:val="ro-RO"/>
        </w:rPr>
        <w:t xml:space="preserve"> 13.01.</w:t>
      </w:r>
      <w:r w:rsidRPr="00A603A1">
        <w:rPr>
          <w:rFonts w:ascii="Times New Roman" w:hAnsi="Times New Roman"/>
          <w:sz w:val="24"/>
          <w:szCs w:val="24"/>
          <w:lang w:val="ro-RO"/>
        </w:rPr>
        <w:t>202</w:t>
      </w:r>
      <w:r w:rsidR="00CF1DB1">
        <w:rPr>
          <w:rFonts w:ascii="Times New Roman" w:hAnsi="Times New Roman"/>
          <w:sz w:val="24"/>
          <w:szCs w:val="24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 xml:space="preserve"> iniţiat de Primar prin </w:t>
      </w:r>
      <w:r w:rsidRPr="006F181B">
        <w:rPr>
          <w:rFonts w:ascii="Times New Roman" w:hAnsi="Times New Roman"/>
          <w:sz w:val="24"/>
          <w:szCs w:val="24"/>
          <w:lang w:val="ro-RO"/>
        </w:rPr>
        <w:t>Direcţia Activităţi Social-Culturale Patrimoniale şi Comerciale, Serviciul Activităţi Culturale, Sportive de Tineret şi Locativ</w:t>
      </w:r>
      <w:r w:rsidRPr="00C01716">
        <w:rPr>
          <w:rFonts w:ascii="Times New Roman" w:hAnsi="Times New Roman"/>
          <w:sz w:val="24"/>
          <w:szCs w:val="24"/>
          <w:lang w:val="ro-RO"/>
        </w:rPr>
        <w:t>, privind aprobarea sprijinului financiar pentru acţiuni ale instituţiilor de învăţământ în baza concursului de proiecte pe semestrul I</w:t>
      </w:r>
      <w:r w:rsidR="00D03701">
        <w:rPr>
          <w:rFonts w:ascii="Times New Roman" w:hAnsi="Times New Roman"/>
          <w:sz w:val="24"/>
          <w:szCs w:val="24"/>
          <w:lang w:val="ro-RO"/>
        </w:rPr>
        <w:t>-</w:t>
      </w:r>
      <w:r w:rsidRPr="00C01716">
        <w:rPr>
          <w:rFonts w:ascii="Times New Roman" w:hAnsi="Times New Roman"/>
          <w:sz w:val="24"/>
          <w:szCs w:val="24"/>
          <w:lang w:val="ro-RO"/>
        </w:rPr>
        <w:t xml:space="preserve"> 202</w:t>
      </w:r>
      <w:r w:rsidR="00CF1DB1">
        <w:rPr>
          <w:rFonts w:ascii="Times New Roman" w:hAnsi="Times New Roman"/>
          <w:sz w:val="24"/>
          <w:szCs w:val="24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3511C95D" w14:textId="77777777" w:rsidR="00DA7D43" w:rsidRPr="00C01716" w:rsidRDefault="00DA7D43" w:rsidP="00CF1DB1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>Raportul Direcţiei economice nr. ______________</w:t>
      </w:r>
    </w:p>
    <w:p w14:paraId="0666C3D7" w14:textId="77777777" w:rsidR="00DA7D43" w:rsidRPr="00C01716" w:rsidRDefault="00DA7D43" w:rsidP="00CF1DB1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>Raportul Comisiilor de specialitate din cadrul Consiliului local municipal Târgu Mureş</w:t>
      </w:r>
    </w:p>
    <w:p w14:paraId="2F73B46C" w14:textId="77777777" w:rsidR="00DA7D43" w:rsidRPr="00C01716" w:rsidRDefault="00DA7D43" w:rsidP="00DA7D43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4DD583F" w14:textId="58033952" w:rsidR="00DA7D43" w:rsidRPr="00C01716" w:rsidRDefault="00CF1DB1" w:rsidP="00DA7D43">
      <w:pPr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="00DA7D43" w:rsidRPr="00C01716">
        <w:rPr>
          <w:rFonts w:ascii="Times New Roman" w:hAnsi="Times New Roman"/>
          <w:b/>
          <w:sz w:val="24"/>
          <w:szCs w:val="24"/>
          <w:lang w:val="ro-RO"/>
        </w:rPr>
        <w:t>În conformitate cu prevederile :</w:t>
      </w:r>
    </w:p>
    <w:p w14:paraId="770CBB22" w14:textId="4D9C6A14" w:rsidR="00530F57" w:rsidRDefault="00DA7D43" w:rsidP="00CF1DB1">
      <w:pPr>
        <w:pStyle w:val="ListParagraph"/>
        <w:numPr>
          <w:ilvl w:val="0"/>
          <w:numId w:val="4"/>
        </w:numPr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ro-RO"/>
        </w:rPr>
      </w:pPr>
      <w:bookmarkStart w:id="2" w:name="_Hlk12009295"/>
      <w:r w:rsidRPr="00CF1DB1">
        <w:rPr>
          <w:rFonts w:ascii="Times New Roman" w:hAnsi="Times New Roman"/>
          <w:sz w:val="24"/>
          <w:szCs w:val="24"/>
          <w:lang w:val="ro-RO"/>
        </w:rPr>
        <w:t>Hotărârii  Consiliului Local Municipal nr. 12/09.11.2020</w:t>
      </w:r>
      <w:r w:rsidR="00530F57">
        <w:rPr>
          <w:rFonts w:ascii="Times New Roman" w:hAnsi="Times New Roman"/>
          <w:sz w:val="24"/>
          <w:szCs w:val="24"/>
          <w:lang w:val="ro-RO"/>
        </w:rPr>
        <w:t xml:space="preserve">,  </w:t>
      </w:r>
    </w:p>
    <w:p w14:paraId="1E2DC392" w14:textId="63DC40A0" w:rsidR="00530F57" w:rsidRPr="00530F57" w:rsidRDefault="00530F57" w:rsidP="00530F57">
      <w:pPr>
        <w:pStyle w:val="ListParagraph"/>
        <w:numPr>
          <w:ilvl w:val="0"/>
          <w:numId w:val="4"/>
        </w:numPr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val="ro-RO"/>
        </w:rPr>
      </w:pPr>
      <w:bookmarkStart w:id="3" w:name="_Hlk126917852"/>
      <w:bookmarkEnd w:id="2"/>
      <w:r w:rsidRPr="00CF1DB1">
        <w:rPr>
          <w:rFonts w:ascii="Times New Roman" w:hAnsi="Times New Roman"/>
          <w:sz w:val="24"/>
          <w:szCs w:val="24"/>
          <w:lang w:val="ro-RO"/>
        </w:rPr>
        <w:t xml:space="preserve">Hotărârii  Consiliului Local Municipal </w:t>
      </w:r>
      <w:bookmarkEnd w:id="3"/>
      <w:r w:rsidRPr="00CF1DB1">
        <w:rPr>
          <w:rFonts w:ascii="Times New Roman" w:hAnsi="Times New Roman"/>
          <w:sz w:val="24"/>
          <w:szCs w:val="24"/>
          <w:lang w:val="ro-RO"/>
        </w:rPr>
        <w:t>nr.100/22.04.2021</w:t>
      </w:r>
      <w:r>
        <w:rPr>
          <w:rFonts w:ascii="Times New Roman" w:hAnsi="Times New Roman"/>
          <w:sz w:val="24"/>
          <w:szCs w:val="24"/>
          <w:lang w:val="ro-RO"/>
        </w:rPr>
        <w:t>,</w:t>
      </w:r>
    </w:p>
    <w:p w14:paraId="20EC3A31" w14:textId="51D4D3DB" w:rsidR="00DA7D43" w:rsidRPr="00CF1DB1" w:rsidRDefault="00530F57" w:rsidP="00CF1DB1">
      <w:pPr>
        <w:pStyle w:val="ListParagraph"/>
        <w:numPr>
          <w:ilvl w:val="0"/>
          <w:numId w:val="4"/>
        </w:numPr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530F57">
        <w:rPr>
          <w:rFonts w:ascii="Times New Roman" w:hAnsi="Times New Roman"/>
          <w:sz w:val="24"/>
          <w:szCs w:val="24"/>
          <w:lang w:val="ro-RO"/>
        </w:rPr>
        <w:t>Hotărârii  Consiliului Local Municipal nr. 36/7.02.2023 privind aprobarea bugetului Unității Administrativ Teritoriale – Municipiul Târgu Mureș pe anul 2023</w:t>
      </w:r>
    </w:p>
    <w:p w14:paraId="21811C9B" w14:textId="2CAB64CF" w:rsidR="00DA7D43" w:rsidRPr="00C01716" w:rsidRDefault="00DA7D43" w:rsidP="00DA7D43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 xml:space="preserve">Legii nr. 24/2004 </w:t>
      </w:r>
      <w:r w:rsidRPr="00C01716">
        <w:rPr>
          <w:rFonts w:ascii="Times New Roman" w:hAnsi="Times New Roman"/>
          <w:sz w:val="24"/>
          <w:szCs w:val="24"/>
          <w:lang w:val="ro-RO" w:eastAsia="ro-RO"/>
        </w:rPr>
        <w:t xml:space="preserve">privind normele de tehnică legislativă pentru elaborarea actelor normative, republicată, </w:t>
      </w:r>
    </w:p>
    <w:p w14:paraId="71331FA0" w14:textId="77777777" w:rsidR="00DA7D43" w:rsidRPr="00C01716" w:rsidRDefault="00DA7D43" w:rsidP="00DA7D43">
      <w:pPr>
        <w:pStyle w:val="NoSpacing"/>
        <w:numPr>
          <w:ilvl w:val="0"/>
          <w:numId w:val="2"/>
        </w:numPr>
        <w:ind w:left="0" w:firstLine="425"/>
        <w:jc w:val="both"/>
        <w:rPr>
          <w:szCs w:val="24"/>
        </w:rPr>
      </w:pPr>
      <w:r w:rsidRPr="00C01716">
        <w:rPr>
          <w:szCs w:val="24"/>
        </w:rPr>
        <w:t xml:space="preserve">În temeiul art.129, alin.(1),  alin.(2) lit.d), alin.(7) lit.a),  art. 139 alin.(1),  alin.(3) lit.b) </w:t>
      </w:r>
      <w:bookmarkStart w:id="4" w:name="_Hlk14686251"/>
      <w:r w:rsidRPr="00C01716">
        <w:rPr>
          <w:szCs w:val="24"/>
        </w:rPr>
        <w:t xml:space="preserve">din OUG  nr.57/2019  </w:t>
      </w:r>
      <w:bookmarkEnd w:id="4"/>
      <w:r w:rsidRPr="00C01716">
        <w:rPr>
          <w:szCs w:val="24"/>
        </w:rPr>
        <w:t>art.196, alin.(1), lit. „a” şi ale art. 243, alin. (1), lit. „a”  din OUG nr. 57/2019 privind Codul administrativ,</w:t>
      </w:r>
    </w:p>
    <w:p w14:paraId="51513B9A" w14:textId="77777777" w:rsidR="00DA7D43" w:rsidRPr="006F181B" w:rsidRDefault="00DA7D43" w:rsidP="00DA7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lang w:val="ro-RO"/>
        </w:rPr>
      </w:pPr>
    </w:p>
    <w:p w14:paraId="3468742A" w14:textId="77777777" w:rsidR="00DA7D43" w:rsidRPr="006F181B" w:rsidRDefault="00DA7D43" w:rsidP="00DA7D4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F181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ş t e </w:t>
      </w:r>
      <w:r w:rsidRPr="006F181B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263D3458" w14:textId="77777777" w:rsidR="00DA7D43" w:rsidRPr="006F181B" w:rsidRDefault="00DA7D43" w:rsidP="00DA7D4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150DD995" w14:textId="0CCE16B5" w:rsidR="00DA7D43" w:rsidRDefault="00DA7D43" w:rsidP="00DA7D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F181B">
        <w:rPr>
          <w:rFonts w:ascii="Times New Roman" w:hAnsi="Times New Roman"/>
          <w:b/>
          <w:sz w:val="24"/>
          <w:szCs w:val="24"/>
          <w:lang w:val="ro-RO"/>
        </w:rPr>
        <w:t>Art.1.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 Se aprobă sprijinirea acţiunilor unităţilor de învăţământ în baza concursului de proiecte pe semestrul </w:t>
      </w:r>
      <w:r>
        <w:rPr>
          <w:rFonts w:ascii="Times New Roman" w:hAnsi="Times New Roman"/>
          <w:sz w:val="24"/>
          <w:szCs w:val="24"/>
          <w:lang w:val="ro-RO"/>
        </w:rPr>
        <w:t>I al anului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 202</w:t>
      </w:r>
      <w:r w:rsidR="00CF1DB1">
        <w:rPr>
          <w:rFonts w:ascii="Times New Roman" w:hAnsi="Times New Roman"/>
          <w:sz w:val="24"/>
          <w:szCs w:val="24"/>
          <w:lang w:val="ro-RO"/>
        </w:rPr>
        <w:t>3</w:t>
      </w:r>
      <w:r w:rsidRPr="006F181B">
        <w:rPr>
          <w:rFonts w:ascii="Times New Roman" w:hAnsi="Times New Roman"/>
          <w:sz w:val="24"/>
          <w:szCs w:val="24"/>
          <w:lang w:val="ro-RO"/>
        </w:rPr>
        <w:t>, conform tabelului prezentat în anexă, care face parte integrantă din prezenta hotărâre.</w:t>
      </w:r>
    </w:p>
    <w:p w14:paraId="4F60D2CA" w14:textId="77777777" w:rsidR="00DA7D43" w:rsidRPr="006F181B" w:rsidRDefault="00DA7D43" w:rsidP="00DA7D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08368EC" w14:textId="77777777" w:rsidR="00DA7D43" w:rsidRDefault="00DA7D43" w:rsidP="00DA7D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F181B">
        <w:rPr>
          <w:rFonts w:ascii="Times New Roman" w:hAnsi="Times New Roman"/>
          <w:b/>
          <w:sz w:val="24"/>
          <w:szCs w:val="24"/>
          <w:lang w:val="ro-RO"/>
        </w:rPr>
        <w:t xml:space="preserve">Art.2. </w:t>
      </w:r>
      <w:r w:rsidRPr="006F181B">
        <w:rPr>
          <w:rFonts w:ascii="Times New Roman" w:hAnsi="Times New Roman"/>
          <w:sz w:val="24"/>
          <w:szCs w:val="24"/>
          <w:lang w:val="ro-RO"/>
        </w:rPr>
        <w:t>Cu aducerea la îndeplinire a prevederilor prez</w:t>
      </w:r>
      <w:r w:rsidR="00D03701">
        <w:rPr>
          <w:rFonts w:ascii="Times New Roman" w:hAnsi="Times New Roman"/>
          <w:sz w:val="24"/>
          <w:szCs w:val="24"/>
          <w:lang w:val="ro-RO"/>
        </w:rPr>
        <w:t>entei hotărâri se însărcinează E</w:t>
      </w:r>
      <w:r w:rsidRPr="006F181B">
        <w:rPr>
          <w:rFonts w:ascii="Times New Roman" w:hAnsi="Times New Roman"/>
          <w:sz w:val="24"/>
          <w:szCs w:val="24"/>
          <w:lang w:val="ro-RO"/>
        </w:rPr>
        <w:t>xecutivul municipiului prin Direcţia Economică şi Direcţia Activităţi Social-Culturale Patrimoniale şi Comerciale, Serviciul Activităţi Culturale, Sportive de Tineret şi Locativ.</w:t>
      </w:r>
    </w:p>
    <w:p w14:paraId="5C5D01E5" w14:textId="77777777" w:rsidR="00DA7D43" w:rsidRDefault="00DA7D43" w:rsidP="00DA7D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BBC90E6" w14:textId="77777777" w:rsidR="00DA7D43" w:rsidRDefault="00DA7D43" w:rsidP="00DA7D43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>Art. 3</w:t>
      </w:r>
      <w:bookmarkStart w:id="5" w:name="_Hlk14686271"/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6F181B">
        <w:rPr>
          <w:rFonts w:ascii="Times New Roman" w:hAnsi="Times New Roman"/>
          <w:sz w:val="24"/>
          <w:szCs w:val="24"/>
          <w:lang w:val="ro-RO"/>
        </w:rPr>
        <w:t>În conformitate cu prevederile art. 252 alin. 1 lit. C , ale art. 255 din OUG nr. 57/2019 privind Codul administrativ, și ale art. 3 alin. 1 din Legea nr. 554/2004, Legea contenciosului administrativ, prezenta Hotărâre se înaintează Prefectului Judeţului Mureş pentru exercitarea controlului de legalitate</w:t>
      </w:r>
      <w:bookmarkEnd w:id="5"/>
      <w:r w:rsidRPr="006F181B">
        <w:rPr>
          <w:rFonts w:ascii="Times New Roman" w:hAnsi="Times New Roman"/>
          <w:b/>
          <w:sz w:val="24"/>
          <w:szCs w:val="24"/>
          <w:lang w:val="ro-RO"/>
        </w:rPr>
        <w:t>.</w:t>
      </w:r>
    </w:p>
    <w:p w14:paraId="3C0FC7C2" w14:textId="77777777" w:rsidR="00DA7D43" w:rsidRPr="006F181B" w:rsidRDefault="00DA7D43" w:rsidP="00D03701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46F2F39" w14:textId="77777777" w:rsidR="00DA7D43" w:rsidRDefault="00DA7D43" w:rsidP="00DA7D43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Art.4. </w:t>
      </w:r>
      <w:r w:rsidRPr="006F181B">
        <w:rPr>
          <w:rFonts w:ascii="Times New Roman" w:eastAsia="Times New Roman" w:hAnsi="Times New Roman"/>
          <w:bCs/>
          <w:sz w:val="24"/>
          <w:szCs w:val="24"/>
          <w:lang w:val="ro-RO"/>
        </w:rPr>
        <w:t>P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rezenta hotărâre se comunică:</w:t>
      </w:r>
    </w:p>
    <w:p w14:paraId="78737E10" w14:textId="77777777" w:rsidR="00DA7D43" w:rsidRDefault="00DA7D43" w:rsidP="00DA7D43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01B81C49" w14:textId="167DB633" w:rsidR="00DA7D43" w:rsidRPr="00A72387" w:rsidRDefault="00DA7D43" w:rsidP="00A723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2387">
        <w:rPr>
          <w:rFonts w:ascii="Times New Roman" w:hAnsi="Times New Roman"/>
          <w:sz w:val="24"/>
          <w:szCs w:val="24"/>
          <w:lang w:val="ro-RO"/>
        </w:rPr>
        <w:t>Direcţiei Activităţi Social-Culturale Patrimoniale şi Comerciale, Serviciul Activităţi Culturale, Sportive de Tineret şi Locativ</w:t>
      </w:r>
      <w:r w:rsidR="00D03701" w:rsidRPr="00A72387">
        <w:rPr>
          <w:rFonts w:ascii="Times New Roman" w:hAnsi="Times New Roman"/>
          <w:sz w:val="24"/>
          <w:szCs w:val="24"/>
          <w:lang w:val="ro-RO"/>
        </w:rPr>
        <w:t>;</w:t>
      </w:r>
    </w:p>
    <w:p w14:paraId="0F21C25D" w14:textId="3F40E8CD" w:rsidR="00DA7D43" w:rsidRPr="00A72387" w:rsidRDefault="00DA7D43" w:rsidP="00A723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2387">
        <w:rPr>
          <w:rFonts w:ascii="Times New Roman" w:hAnsi="Times New Roman"/>
          <w:sz w:val="24"/>
          <w:szCs w:val="24"/>
          <w:lang w:val="ro-RO"/>
        </w:rPr>
        <w:t>Direcţiei Economice</w:t>
      </w:r>
      <w:r w:rsidR="00D03701" w:rsidRPr="00A72387">
        <w:rPr>
          <w:rFonts w:ascii="Times New Roman" w:hAnsi="Times New Roman"/>
          <w:sz w:val="24"/>
          <w:szCs w:val="24"/>
          <w:lang w:val="ro-RO"/>
        </w:rPr>
        <w:t>.</w:t>
      </w:r>
    </w:p>
    <w:p w14:paraId="1D2A12DA" w14:textId="77777777" w:rsidR="00DA7D43" w:rsidRDefault="00DA7D43" w:rsidP="00DA7D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221EDFD" w14:textId="77777777" w:rsidR="00DA7D43" w:rsidRDefault="00DA7D43" w:rsidP="00DA7D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AB3F6FA" w14:textId="77777777" w:rsidR="00DA7D43" w:rsidRDefault="00DA7D43" w:rsidP="00DA7D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516963D" w14:textId="77777777" w:rsidR="00DA7D43" w:rsidRDefault="00DA7D43" w:rsidP="00DA7D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E8E453A" w14:textId="77777777" w:rsidR="00DA7D43" w:rsidRDefault="00DA7D43" w:rsidP="00DA7D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3029C36" w14:textId="77777777" w:rsidR="00DA7D43" w:rsidRDefault="00DA7D43" w:rsidP="00DA7D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2F8ACC" w14:textId="77777777" w:rsidR="00DA7D43" w:rsidRDefault="00DA7D43" w:rsidP="00DA7D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8ECA360" w14:textId="77777777" w:rsidR="00DA7D43" w:rsidRPr="00C01716" w:rsidRDefault="00DA7D43" w:rsidP="00DA7D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9448FF7" w14:textId="77777777" w:rsidR="00DA7D43" w:rsidRPr="006F181B" w:rsidRDefault="00DA7D43" w:rsidP="00DA7D43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4653B465" w14:textId="77777777" w:rsidR="00DA7D43" w:rsidRPr="00DC77FC" w:rsidRDefault="00DA7D43" w:rsidP="00DA7D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C77FC">
        <w:rPr>
          <w:rFonts w:ascii="Times New Roman" w:eastAsia="Times New Roman" w:hAnsi="Times New Roman"/>
          <w:b/>
          <w:sz w:val="24"/>
          <w:szCs w:val="24"/>
        </w:rPr>
        <w:t>Viză</w:t>
      </w:r>
      <w:proofErr w:type="spellEnd"/>
      <w:r w:rsidRPr="00DC77FC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 w:rsidRPr="00DC77FC">
        <w:rPr>
          <w:rFonts w:ascii="Times New Roman" w:eastAsia="Times New Roman" w:hAnsi="Times New Roman"/>
          <w:b/>
          <w:sz w:val="24"/>
          <w:szCs w:val="24"/>
        </w:rPr>
        <w:t>legalitate</w:t>
      </w:r>
      <w:proofErr w:type="spellEnd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,</w:t>
      </w:r>
    </w:p>
    <w:p w14:paraId="143C7357" w14:textId="6FFE0174" w:rsidR="00DA7D43" w:rsidRDefault="00DA7D43" w:rsidP="00DA7D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Secretar</w:t>
      </w:r>
      <w:proofErr w:type="spellEnd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 xml:space="preserve"> general al </w:t>
      </w:r>
      <w:proofErr w:type="spellStart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Municipiului</w:t>
      </w:r>
      <w:proofErr w:type="spellEnd"/>
      <w:r w:rsidR="00D0370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TârguMureş</w:t>
      </w:r>
      <w:proofErr w:type="spellEnd"/>
    </w:p>
    <w:p w14:paraId="6E21929D" w14:textId="55B42C8A" w:rsidR="00D03701" w:rsidRDefault="006C4F82" w:rsidP="006C4F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</w:t>
      </w:r>
      <w:r w:rsidR="00D0370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CF1DB1">
        <w:rPr>
          <w:rFonts w:ascii="Times New Roman" w:eastAsia="Times New Roman" w:hAnsi="Times New Roman"/>
          <w:b/>
          <w:bCs/>
          <w:sz w:val="24"/>
          <w:szCs w:val="24"/>
        </w:rPr>
        <w:t>Bordi</w:t>
      </w:r>
      <w:proofErr w:type="spellEnd"/>
      <w:r w:rsidR="00CF1DB1">
        <w:rPr>
          <w:rFonts w:ascii="Times New Roman" w:eastAsia="Times New Roman" w:hAnsi="Times New Roman"/>
          <w:b/>
          <w:bCs/>
          <w:sz w:val="24"/>
          <w:szCs w:val="24"/>
        </w:rPr>
        <w:t xml:space="preserve"> Kinga</w:t>
      </w:r>
    </w:p>
    <w:p w14:paraId="19029237" w14:textId="77777777" w:rsidR="00DA7D43" w:rsidRDefault="00DA7D43" w:rsidP="00DA7D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2B00127" w14:textId="77777777"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0528FF5A" w14:textId="77777777"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10D8CC6E" w14:textId="77777777"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68275C4B" w14:textId="77777777"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490C9C43" w14:textId="77777777"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03D38937" w14:textId="77777777"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6543B268" w14:textId="77777777"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71203F28" w14:textId="77777777"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7D23D9A3" w14:textId="77777777"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63614902" w14:textId="77777777"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63AC93D" w14:textId="77777777"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3846F823" w14:textId="77777777"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15AA1B6D" w14:textId="77777777"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39EAEDBA" w14:textId="77777777"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04AEDD34" w14:textId="77777777"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4368C532" w14:textId="77777777"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561D693" w14:textId="77777777"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35717CDA" w14:textId="77777777"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5DCF7A8E" w14:textId="77777777"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7B9D7EBC" w14:textId="77777777"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6413FABD" w14:textId="77777777" w:rsidR="00DA7D43" w:rsidRDefault="00DA7D43" w:rsidP="00DA7D4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6D871C05" w14:textId="77777777" w:rsidR="00DA7D43" w:rsidRDefault="00DA7D43" w:rsidP="00DA7D43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ro-RO"/>
        </w:rPr>
        <w:sectPr w:rsidR="00DA7D43" w:rsidSect="00530F57">
          <w:footerReference w:type="default" r:id="rId10"/>
          <w:pgSz w:w="12240" w:h="15840"/>
          <w:pgMar w:top="426" w:right="474" w:bottom="680" w:left="1701" w:header="709" w:footer="709" w:gutter="0"/>
          <w:cols w:space="708"/>
          <w:docGrid w:linePitch="360"/>
        </w:sectPr>
      </w:pPr>
    </w:p>
    <w:p w14:paraId="734AD337" w14:textId="77777777" w:rsidR="00B06DCE" w:rsidRDefault="00B06DCE" w:rsidP="00DA7D43">
      <w:pPr>
        <w:pStyle w:val="Heading6"/>
        <w:jc w:val="right"/>
      </w:pPr>
    </w:p>
    <w:sectPr w:rsidR="00B06DCE" w:rsidSect="004B478B">
      <w:pgSz w:w="15840" w:h="12240" w:orient="landscape"/>
      <w:pgMar w:top="1077" w:right="737" w:bottom="102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5D6E" w14:textId="77777777" w:rsidR="006B3185" w:rsidRDefault="006B3185" w:rsidP="00DA7D43">
      <w:pPr>
        <w:spacing w:after="0" w:line="240" w:lineRule="auto"/>
      </w:pPr>
      <w:r>
        <w:separator/>
      </w:r>
    </w:p>
  </w:endnote>
  <w:endnote w:type="continuationSeparator" w:id="0">
    <w:p w14:paraId="0CFD1A3D" w14:textId="77777777" w:rsidR="006B3185" w:rsidRDefault="006B3185" w:rsidP="00DA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516D" w14:textId="77777777" w:rsidR="00DA7D43" w:rsidRPr="009D75A2" w:rsidRDefault="00DA7D43" w:rsidP="00DA7D43">
    <w:pPr>
      <w:autoSpaceDE w:val="0"/>
      <w:autoSpaceDN w:val="0"/>
      <w:adjustRightInd w:val="0"/>
      <w:jc w:val="both"/>
      <w:rPr>
        <w:rFonts w:ascii="Times New Roman" w:hAnsi="Times New Roman"/>
        <w:sz w:val="16"/>
        <w:szCs w:val="16"/>
      </w:rPr>
    </w:pPr>
    <w:proofErr w:type="spellStart"/>
    <w:r w:rsidRPr="009D75A2">
      <w:rPr>
        <w:rFonts w:ascii="Times New Roman" w:hAnsi="Times New Roman"/>
        <w:sz w:val="16"/>
        <w:szCs w:val="16"/>
      </w:rPr>
      <w:t>Actele</w:t>
    </w:r>
    <w:proofErr w:type="spellEnd"/>
    <w:r w:rsidRPr="009D75A2">
      <w:rPr>
        <w:rFonts w:ascii="Times New Roman" w:hAnsi="Times New Roman"/>
        <w:sz w:val="16"/>
        <w:szCs w:val="16"/>
      </w:rPr>
      <w:t xml:space="preserve"> administrative </w:t>
    </w:r>
    <w:proofErr w:type="spellStart"/>
    <w:r w:rsidRPr="009D75A2">
      <w:rPr>
        <w:rFonts w:ascii="Times New Roman" w:hAnsi="Times New Roman"/>
        <w:sz w:val="16"/>
        <w:szCs w:val="16"/>
      </w:rPr>
      <w:t>sunthotărârile</w:t>
    </w:r>
    <w:proofErr w:type="spellEnd"/>
    <w:r w:rsidRPr="009D75A2">
      <w:rPr>
        <w:rFonts w:ascii="Times New Roman" w:hAnsi="Times New Roman"/>
        <w:sz w:val="16"/>
        <w:szCs w:val="16"/>
      </w:rPr>
      <w:t xml:space="preserve"> de </w:t>
    </w:r>
    <w:proofErr w:type="spellStart"/>
    <w:r w:rsidRPr="009D75A2">
      <w:rPr>
        <w:rFonts w:ascii="Times New Roman" w:hAnsi="Times New Roman"/>
        <w:sz w:val="16"/>
        <w:szCs w:val="16"/>
      </w:rPr>
      <w:t>Consiliu</w:t>
    </w:r>
    <w:proofErr w:type="spellEnd"/>
    <w:r w:rsidRPr="009D75A2">
      <w:rPr>
        <w:rFonts w:ascii="Times New Roman" w:hAnsi="Times New Roman"/>
        <w:sz w:val="16"/>
        <w:szCs w:val="16"/>
      </w:rPr>
      <w:t xml:space="preserve"> local care intrăînvigoareşiproducefectejuridicedupăîndeplinireacondiţiilorprevăzute de art. </w:t>
    </w:r>
    <w:r>
      <w:rPr>
        <w:rFonts w:ascii="Times New Roman" w:hAnsi="Times New Roman"/>
        <w:sz w:val="16"/>
        <w:szCs w:val="16"/>
      </w:rPr>
      <w:t xml:space="preserve">129 </w:t>
    </w:r>
    <w:proofErr w:type="spellStart"/>
    <w:r>
      <w:rPr>
        <w:rFonts w:ascii="Times New Roman" w:hAnsi="Times New Roman"/>
        <w:sz w:val="16"/>
        <w:szCs w:val="16"/>
      </w:rPr>
      <w:t>și</w:t>
    </w:r>
    <w:proofErr w:type="spellEnd"/>
    <w:r>
      <w:rPr>
        <w:rFonts w:ascii="Times New Roman" w:hAnsi="Times New Roman"/>
        <w:sz w:val="16"/>
        <w:szCs w:val="16"/>
      </w:rPr>
      <w:t xml:space="preserve"> art. 139 din OUG 57/2019 </w:t>
    </w:r>
    <w:proofErr w:type="spellStart"/>
    <w:r>
      <w:rPr>
        <w:rFonts w:ascii="Times New Roman" w:hAnsi="Times New Roman"/>
        <w:sz w:val="16"/>
        <w:szCs w:val="16"/>
      </w:rPr>
      <w:t>privindCoduladministrativ</w:t>
    </w:r>
    <w:proofErr w:type="spellEnd"/>
  </w:p>
  <w:p w14:paraId="292486C9" w14:textId="77777777" w:rsidR="00DA7D43" w:rsidRDefault="00DA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3C1F" w14:textId="77777777" w:rsidR="006B3185" w:rsidRDefault="006B3185" w:rsidP="00DA7D43">
      <w:pPr>
        <w:spacing w:after="0" w:line="240" w:lineRule="auto"/>
      </w:pPr>
      <w:r>
        <w:separator/>
      </w:r>
    </w:p>
  </w:footnote>
  <w:footnote w:type="continuationSeparator" w:id="0">
    <w:p w14:paraId="1FA81239" w14:textId="77777777" w:rsidR="006B3185" w:rsidRDefault="006B3185" w:rsidP="00DA7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517B"/>
    <w:multiLevelType w:val="hybridMultilevel"/>
    <w:tmpl w:val="A2F06B6E"/>
    <w:lvl w:ilvl="0" w:tplc="6944CFA6">
      <w:start w:val="1"/>
      <w:numFmt w:val="lowerLetter"/>
      <w:lvlText w:val="%1)"/>
      <w:lvlJc w:val="left"/>
      <w:pPr>
        <w:ind w:left="2021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625CE4"/>
    <w:multiLevelType w:val="hybridMultilevel"/>
    <w:tmpl w:val="7C682196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C071099"/>
    <w:multiLevelType w:val="hybridMultilevel"/>
    <w:tmpl w:val="D5F22ABA"/>
    <w:lvl w:ilvl="0" w:tplc="04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753F50B1"/>
    <w:multiLevelType w:val="hybridMultilevel"/>
    <w:tmpl w:val="4F443C3E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913736123">
    <w:abstractNumId w:val="0"/>
  </w:num>
  <w:num w:numId="2" w16cid:durableId="1031229648">
    <w:abstractNumId w:val="2"/>
  </w:num>
  <w:num w:numId="3" w16cid:durableId="1151823995">
    <w:abstractNumId w:val="3"/>
  </w:num>
  <w:num w:numId="4" w16cid:durableId="254485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43"/>
    <w:rsid w:val="000533C7"/>
    <w:rsid w:val="0005474A"/>
    <w:rsid w:val="000D03CC"/>
    <w:rsid w:val="00140EF7"/>
    <w:rsid w:val="001D13CE"/>
    <w:rsid w:val="00213774"/>
    <w:rsid w:val="00237938"/>
    <w:rsid w:val="002D31FA"/>
    <w:rsid w:val="0031727A"/>
    <w:rsid w:val="00530F57"/>
    <w:rsid w:val="00600CF6"/>
    <w:rsid w:val="006B3185"/>
    <w:rsid w:val="006C4F82"/>
    <w:rsid w:val="00711DEC"/>
    <w:rsid w:val="0077726D"/>
    <w:rsid w:val="00787434"/>
    <w:rsid w:val="008B200F"/>
    <w:rsid w:val="008E206A"/>
    <w:rsid w:val="00A72387"/>
    <w:rsid w:val="00B06DCE"/>
    <w:rsid w:val="00C44598"/>
    <w:rsid w:val="00C616AE"/>
    <w:rsid w:val="00CF1DB1"/>
    <w:rsid w:val="00D03701"/>
    <w:rsid w:val="00DA7D43"/>
    <w:rsid w:val="00F8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C11192D"/>
  <w15:docId w15:val="{4126910D-4B91-49B3-A9CA-6E91CD79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D43"/>
    <w:pPr>
      <w:spacing w:after="200" w:line="276" w:lineRule="auto"/>
      <w:ind w:left="0"/>
      <w:jc w:val="left"/>
    </w:pPr>
    <w:rPr>
      <w:rFonts w:ascii="Calibri" w:eastAsia="Calibri" w:hAnsi="Calibri" w:cs="Times New Roman"/>
      <w:lang w:val="en-ID"/>
    </w:rPr>
  </w:style>
  <w:style w:type="paragraph" w:styleId="Heading6">
    <w:name w:val="heading 6"/>
    <w:basedOn w:val="Normal"/>
    <w:next w:val="Normal"/>
    <w:link w:val="Heading6Char"/>
    <w:qFormat/>
    <w:rsid w:val="00DA7D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36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A7D43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odyTextIndent">
    <w:name w:val="Body Text Indent"/>
    <w:basedOn w:val="Normal"/>
    <w:link w:val="BodyTextIndentChar"/>
    <w:rsid w:val="00DA7D43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DA7D43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A7D43"/>
    <w:pPr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A7D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A7D43"/>
    <w:rPr>
      <w:rFonts w:ascii="Calibri" w:eastAsia="Calibri" w:hAnsi="Calibri" w:cs="Times New Roman"/>
      <w:lang w:val="en-ID"/>
    </w:rPr>
  </w:style>
  <w:style w:type="paragraph" w:styleId="ListParagraph">
    <w:name w:val="List Paragraph"/>
    <w:basedOn w:val="Normal"/>
    <w:uiPriority w:val="34"/>
    <w:qFormat/>
    <w:rsid w:val="00DA7D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7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7D43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semiHidden/>
    <w:unhideWhenUsed/>
    <w:rsid w:val="00DA7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7D43"/>
    <w:rPr>
      <w:rFonts w:ascii="Calibri" w:eastAsia="Calibri" w:hAnsi="Calibri" w:cs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717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Cresa</dc:creator>
  <cp:lastModifiedBy>HP</cp:lastModifiedBy>
  <cp:revision>7</cp:revision>
  <cp:lastPrinted>2023-02-10T08:38:00Z</cp:lastPrinted>
  <dcterms:created xsi:type="dcterms:W3CDTF">2023-01-13T09:18:00Z</dcterms:created>
  <dcterms:modified xsi:type="dcterms:W3CDTF">2023-02-10T08:43:00Z</dcterms:modified>
</cp:coreProperties>
</file>