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4914" w14:textId="77777777" w:rsidR="00CC26BB" w:rsidRPr="00C045A1" w:rsidRDefault="00CC26BB" w:rsidP="00CC26BB">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49064E85" w14:textId="77777777" w:rsidR="00CC26BB" w:rsidRPr="00C045A1" w:rsidRDefault="00CC26BB" w:rsidP="00CC26BB">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11FF1E62" w14:textId="77777777" w:rsidR="00CC26BB" w:rsidRPr="00C045A1" w:rsidRDefault="00CC26BB" w:rsidP="00CC26BB">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033D55D2" w14:textId="77777777" w:rsidR="00CC26BB" w:rsidRPr="00C045A1" w:rsidRDefault="00CC26BB" w:rsidP="00CC26BB">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6311FFF3" w14:textId="67651890" w:rsidR="00CC26BB" w:rsidRPr="00C045A1" w:rsidRDefault="00CC26BB" w:rsidP="00CC26BB">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bookmarkStart w:id="3" w:name="_Hlk31721747"/>
      <w:r w:rsidRPr="00C045A1">
        <w:rPr>
          <w:rFonts w:ascii="Times New Roman" w:eastAsia="Times New Roman" w:hAnsi="Times New Roman"/>
          <w:b/>
          <w:noProof/>
          <w:sz w:val="24"/>
          <w:szCs w:val="24"/>
        </w:rPr>
        <w:t xml:space="preserve"> </w:t>
      </w:r>
      <w:r w:rsidR="002F4ADB">
        <w:rPr>
          <w:rFonts w:ascii="Times New Roman" w:eastAsia="Times New Roman" w:hAnsi="Times New Roman"/>
          <w:b/>
          <w:noProof/>
          <w:sz w:val="24"/>
          <w:szCs w:val="24"/>
        </w:rPr>
        <w:t>70.655</w:t>
      </w:r>
      <w:r w:rsidRPr="00C045A1">
        <w:rPr>
          <w:rFonts w:ascii="Times New Roman" w:eastAsia="Times New Roman" w:hAnsi="Times New Roman"/>
          <w:b/>
          <w:noProof/>
          <w:sz w:val="24"/>
          <w:szCs w:val="24"/>
        </w:rPr>
        <w:t>/</w:t>
      </w:r>
      <w:r w:rsidR="002F4ADB">
        <w:rPr>
          <w:rFonts w:ascii="Times New Roman" w:eastAsia="Times New Roman" w:hAnsi="Times New Roman"/>
          <w:b/>
          <w:noProof/>
          <w:sz w:val="24"/>
          <w:szCs w:val="24"/>
        </w:rPr>
        <w:t>01.11</w:t>
      </w:r>
      <w:r w:rsidRPr="00C045A1">
        <w:rPr>
          <w:rFonts w:ascii="Times New Roman" w:eastAsia="Times New Roman" w:hAnsi="Times New Roman"/>
          <w:b/>
          <w:noProof/>
          <w:sz w:val="24"/>
          <w:szCs w:val="24"/>
        </w:rPr>
        <w:t>.202</w:t>
      </w:r>
      <w:bookmarkEnd w:id="3"/>
      <w:r w:rsidRPr="00C045A1">
        <w:rPr>
          <w:rFonts w:ascii="Times New Roman" w:eastAsia="Times New Roman" w:hAnsi="Times New Roman"/>
          <w:b/>
          <w:noProof/>
          <w:sz w:val="24"/>
          <w:szCs w:val="24"/>
        </w:rPr>
        <w:t>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449502FE" w14:textId="77777777" w:rsidR="00CC26BB" w:rsidRPr="00C045A1" w:rsidRDefault="00CC26BB" w:rsidP="00CC26BB">
      <w:pPr>
        <w:spacing w:after="0" w:line="240" w:lineRule="auto"/>
        <w:rPr>
          <w:rFonts w:ascii="Times New Roman" w:eastAsia="Times New Roman" w:hAnsi="Times New Roman"/>
          <w:b/>
          <w:bCs/>
          <w:noProof/>
          <w:sz w:val="24"/>
          <w:szCs w:val="24"/>
        </w:rPr>
      </w:pPr>
    </w:p>
    <w:p w14:paraId="70B4B70C" w14:textId="77777777" w:rsidR="00CC26BB" w:rsidRPr="00C045A1" w:rsidRDefault="00CC26BB" w:rsidP="00CC26BB">
      <w:pPr>
        <w:spacing w:after="0" w:line="240" w:lineRule="auto"/>
        <w:jc w:val="center"/>
        <w:rPr>
          <w:rFonts w:ascii="Times New Roman" w:eastAsia="Times New Roman" w:hAnsi="Times New Roman"/>
          <w:b/>
          <w:bCs/>
          <w:noProof/>
          <w:sz w:val="24"/>
          <w:szCs w:val="24"/>
        </w:rPr>
      </w:pPr>
    </w:p>
    <w:p w14:paraId="32C1667F" w14:textId="77777777" w:rsidR="00356D57" w:rsidRDefault="00356D57" w:rsidP="00CC26BB">
      <w:pPr>
        <w:spacing w:after="0" w:line="240" w:lineRule="auto"/>
        <w:jc w:val="center"/>
        <w:rPr>
          <w:rFonts w:ascii="Times New Roman" w:eastAsia="Times New Roman" w:hAnsi="Times New Roman"/>
          <w:b/>
          <w:bCs/>
          <w:noProof/>
          <w:sz w:val="28"/>
          <w:szCs w:val="28"/>
        </w:rPr>
      </w:pPr>
    </w:p>
    <w:p w14:paraId="5FDF33B4" w14:textId="76804AC5" w:rsidR="00CC26BB" w:rsidRPr="00C045A1" w:rsidRDefault="00CC26BB" w:rsidP="00CC26BB">
      <w:pPr>
        <w:spacing w:after="0" w:line="240" w:lineRule="auto"/>
        <w:jc w:val="center"/>
        <w:rPr>
          <w:rFonts w:ascii="Times New Roman" w:eastAsia="Times New Roman" w:hAnsi="Times New Roman"/>
          <w:b/>
          <w:bCs/>
          <w:noProof/>
          <w:sz w:val="28"/>
          <w:szCs w:val="28"/>
        </w:rPr>
      </w:pPr>
      <w:r w:rsidRPr="00C045A1">
        <w:rPr>
          <w:rFonts w:ascii="Times New Roman" w:eastAsia="Times New Roman" w:hAnsi="Times New Roman"/>
          <w:b/>
          <w:bCs/>
          <w:noProof/>
          <w:sz w:val="28"/>
          <w:szCs w:val="28"/>
        </w:rPr>
        <w:t>REFERAT DE APROBARE</w:t>
      </w:r>
    </w:p>
    <w:p w14:paraId="10CF7369" w14:textId="77777777" w:rsidR="00CC26BB" w:rsidRPr="00C045A1" w:rsidRDefault="00CC26BB" w:rsidP="00CC26BB">
      <w:pPr>
        <w:spacing w:after="0" w:line="240" w:lineRule="auto"/>
        <w:jc w:val="center"/>
        <w:rPr>
          <w:rFonts w:ascii="Times New Roman" w:eastAsia="Times New Roman" w:hAnsi="Times New Roman"/>
          <w:b/>
          <w:bCs/>
          <w:noProof/>
          <w:sz w:val="28"/>
          <w:szCs w:val="28"/>
        </w:rPr>
      </w:pPr>
    </w:p>
    <w:p w14:paraId="018B2FA8" w14:textId="64E6A528" w:rsidR="00CC26BB" w:rsidRPr="00C045A1" w:rsidRDefault="00CC26BB" w:rsidP="00CC26BB">
      <w:pPr>
        <w:spacing w:after="0" w:line="240" w:lineRule="auto"/>
        <w:jc w:val="center"/>
        <w:rPr>
          <w:rFonts w:ascii="Times New Roman" w:hAnsi="Times New Roman"/>
          <w:iCs/>
          <w:sz w:val="24"/>
          <w:szCs w:val="24"/>
        </w:rPr>
      </w:pPr>
      <w:bookmarkStart w:id="4" w:name="_Hlk14186173"/>
      <w:r w:rsidRPr="00C045A1">
        <w:rPr>
          <w:rFonts w:ascii="Times New Roman" w:eastAsia="Times New Roman" w:hAnsi="Times New Roman"/>
          <w:bCs/>
          <w:sz w:val="24"/>
          <w:szCs w:val="24"/>
        </w:rPr>
        <w:t xml:space="preserve">pentru aprobarea modificării Art.3 al </w:t>
      </w:r>
      <w:r w:rsidRPr="00C045A1">
        <w:rPr>
          <w:rFonts w:ascii="Times New Roman" w:hAnsi="Times New Roman"/>
          <w:bCs/>
          <w:iCs/>
          <w:sz w:val="24"/>
          <w:szCs w:val="24"/>
        </w:rPr>
        <w:t>HCL 2</w:t>
      </w:r>
      <w:r>
        <w:rPr>
          <w:rFonts w:ascii="Times New Roman" w:hAnsi="Times New Roman"/>
          <w:bCs/>
          <w:iCs/>
          <w:sz w:val="24"/>
          <w:szCs w:val="24"/>
        </w:rPr>
        <w:t>27</w:t>
      </w:r>
      <w:r w:rsidRPr="00C045A1">
        <w:rPr>
          <w:rFonts w:ascii="Times New Roman" w:hAnsi="Times New Roman"/>
          <w:bCs/>
          <w:iCs/>
          <w:sz w:val="24"/>
          <w:szCs w:val="24"/>
        </w:rPr>
        <w:t>/</w:t>
      </w:r>
      <w:r>
        <w:rPr>
          <w:rFonts w:ascii="Times New Roman" w:hAnsi="Times New Roman"/>
          <w:bCs/>
          <w:iCs/>
          <w:sz w:val="24"/>
          <w:szCs w:val="24"/>
        </w:rPr>
        <w:t>29</w:t>
      </w:r>
      <w:r w:rsidRPr="00C045A1">
        <w:rPr>
          <w:rFonts w:ascii="Times New Roman" w:hAnsi="Times New Roman"/>
          <w:bCs/>
          <w:iCs/>
          <w:sz w:val="24"/>
          <w:szCs w:val="24"/>
        </w:rPr>
        <w:t>.0</w:t>
      </w:r>
      <w:r>
        <w:rPr>
          <w:rFonts w:ascii="Times New Roman" w:hAnsi="Times New Roman"/>
          <w:bCs/>
          <w:iCs/>
          <w:sz w:val="24"/>
          <w:szCs w:val="24"/>
        </w:rPr>
        <w:t>6</w:t>
      </w:r>
      <w:r w:rsidRPr="00C045A1">
        <w:rPr>
          <w:rFonts w:ascii="Times New Roman" w:hAnsi="Times New Roman"/>
          <w:bCs/>
          <w:iCs/>
          <w:sz w:val="24"/>
          <w:szCs w:val="24"/>
        </w:rPr>
        <w:t>.20</w:t>
      </w:r>
      <w:r>
        <w:rPr>
          <w:rFonts w:ascii="Times New Roman" w:hAnsi="Times New Roman"/>
          <w:bCs/>
          <w:iCs/>
          <w:sz w:val="24"/>
          <w:szCs w:val="24"/>
        </w:rPr>
        <w:t>23</w:t>
      </w:r>
      <w:r w:rsidRPr="00C045A1">
        <w:rPr>
          <w:rFonts w:ascii="Times New Roman" w:hAnsi="Times New Roman"/>
          <w:sz w:val="24"/>
          <w:szCs w:val="24"/>
          <w:shd w:val="clear" w:color="auto" w:fill="FFFFFF"/>
        </w:rPr>
        <w:t xml:space="preserve"> </w:t>
      </w:r>
      <w:r w:rsidRPr="00C045A1">
        <w:rPr>
          <w:rFonts w:ascii="Times New Roman" w:hAnsi="Times New Roman"/>
          <w:iCs/>
          <w:sz w:val="24"/>
          <w:szCs w:val="24"/>
        </w:rPr>
        <w:t>privind aprobarea cererii de finanțare și a cheltuielilor aferente proiectului</w:t>
      </w:r>
    </w:p>
    <w:p w14:paraId="53AFEF76" w14:textId="77777777" w:rsidR="00CC26BB" w:rsidRPr="00C045A1" w:rsidRDefault="00CC26BB" w:rsidP="00CC26BB">
      <w:pPr>
        <w:spacing w:after="0" w:line="240" w:lineRule="auto"/>
        <w:jc w:val="center"/>
        <w:rPr>
          <w:rFonts w:ascii="Times New Roman" w:hAnsi="Times New Roman"/>
          <w:iCs/>
          <w:sz w:val="24"/>
          <w:szCs w:val="24"/>
        </w:rPr>
      </w:pPr>
      <w:r w:rsidRPr="00C045A1">
        <w:rPr>
          <w:rFonts w:ascii="Times New Roman" w:hAnsi="Times New Roman"/>
          <w:iCs/>
          <w:sz w:val="24"/>
          <w:szCs w:val="24"/>
        </w:rPr>
        <w:t>„Extindere și modernizare clădire pentru amenajare creșă str. Apaductului nr. 54-56”</w:t>
      </w:r>
    </w:p>
    <w:p w14:paraId="1F825AE3" w14:textId="77777777" w:rsidR="00CC26BB" w:rsidRPr="00C045A1" w:rsidRDefault="00CC26BB" w:rsidP="00CC26BB">
      <w:pPr>
        <w:spacing w:after="0"/>
        <w:jc w:val="center"/>
        <w:rPr>
          <w:rFonts w:ascii="Times New Roman" w:eastAsia="Times New Roman" w:hAnsi="Times New Roman"/>
          <w:color w:val="FF0000"/>
          <w:sz w:val="24"/>
          <w:szCs w:val="24"/>
        </w:rPr>
      </w:pPr>
    </w:p>
    <w:p w14:paraId="59010819" w14:textId="77777777" w:rsidR="00356D57" w:rsidRDefault="00356D57" w:rsidP="00CC26BB">
      <w:pPr>
        <w:spacing w:after="0"/>
        <w:jc w:val="both"/>
        <w:rPr>
          <w:rFonts w:ascii="Times New Roman" w:eastAsia="Times New Roman" w:hAnsi="Times New Roman"/>
          <w:color w:val="FF0000"/>
          <w:sz w:val="24"/>
          <w:szCs w:val="24"/>
        </w:rPr>
      </w:pPr>
    </w:p>
    <w:p w14:paraId="0710C649" w14:textId="77777777" w:rsidR="00356D57" w:rsidRPr="00C045A1" w:rsidRDefault="00356D57" w:rsidP="00CC26BB">
      <w:pPr>
        <w:spacing w:after="0"/>
        <w:jc w:val="both"/>
        <w:rPr>
          <w:rFonts w:ascii="Times New Roman" w:eastAsia="Times New Roman" w:hAnsi="Times New Roman"/>
          <w:color w:val="FF0000"/>
          <w:sz w:val="24"/>
          <w:szCs w:val="24"/>
        </w:rPr>
      </w:pPr>
    </w:p>
    <w:p w14:paraId="215B452E" w14:textId="4047A293" w:rsidR="00CC26BB" w:rsidRPr="00C045A1" w:rsidRDefault="00CC26BB" w:rsidP="00CC26BB">
      <w:pPr>
        <w:spacing w:after="0" w:line="240" w:lineRule="auto"/>
        <w:jc w:val="both"/>
        <w:rPr>
          <w:rFonts w:ascii="Times New Roman" w:hAnsi="Times New Roman"/>
          <w:bCs/>
          <w:sz w:val="24"/>
          <w:szCs w:val="24"/>
        </w:rPr>
      </w:pPr>
      <w:r w:rsidRPr="00C045A1">
        <w:rPr>
          <w:rFonts w:ascii="Times New Roman" w:hAnsi="Times New Roman"/>
          <w:b/>
          <w:bCs/>
          <w:sz w:val="24"/>
          <w:szCs w:val="24"/>
        </w:rPr>
        <w:t xml:space="preserve">           </w:t>
      </w:r>
      <w:r w:rsidRPr="00C045A1">
        <w:rPr>
          <w:rFonts w:ascii="Times New Roman" w:hAnsi="Times New Roman"/>
          <w:bCs/>
          <w:sz w:val="24"/>
          <w:szCs w:val="24"/>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4.5 - Investițiile în educație, și  formare, inclusiv în formare profesională, pentru dobândirea de competențe și învățare pe tot parcursul vieții prin dezvoltarea infrastructurilor de educație și formare. </w:t>
      </w:r>
    </w:p>
    <w:p w14:paraId="4579AE6F" w14:textId="77777777" w:rsidR="00CC26BB" w:rsidRPr="00C045A1" w:rsidRDefault="00CC26BB" w:rsidP="00CC26BB">
      <w:pPr>
        <w:spacing w:after="0" w:line="240" w:lineRule="auto"/>
        <w:jc w:val="both"/>
        <w:rPr>
          <w:rFonts w:ascii="Times New Roman" w:hAnsi="Times New Roman"/>
          <w:iCs/>
          <w:sz w:val="24"/>
          <w:szCs w:val="24"/>
        </w:rPr>
      </w:pPr>
      <w:r w:rsidRPr="00C045A1">
        <w:rPr>
          <w:rFonts w:ascii="Times New Roman" w:hAnsi="Times New Roman"/>
          <w:bCs/>
          <w:sz w:val="24"/>
          <w:szCs w:val="24"/>
        </w:rPr>
        <w:t xml:space="preserve">              Municipiul Târgu Mureș fiind eligibil conform Ghidului solicitantului, a elaborat o cerere de finanţare cu titlul</w:t>
      </w:r>
      <w:r w:rsidRPr="00C045A1">
        <w:rPr>
          <w:rFonts w:ascii="Times New Roman" w:hAnsi="Times New Roman"/>
          <w:sz w:val="24"/>
          <w:szCs w:val="24"/>
        </w:rPr>
        <w:t xml:space="preserve">: </w:t>
      </w:r>
      <w:r w:rsidRPr="00C045A1">
        <w:rPr>
          <w:rFonts w:ascii="Times New Roman" w:hAnsi="Times New Roman"/>
          <w:b/>
          <w:bCs/>
          <w:iCs/>
          <w:sz w:val="24"/>
          <w:szCs w:val="24"/>
        </w:rPr>
        <w:t>„Extindere și modernizare clădire pentru amenajare creșă str. Apaductului nr. 54-56”</w:t>
      </w:r>
    </w:p>
    <w:p w14:paraId="68259F0E" w14:textId="77777777" w:rsidR="00CC26BB" w:rsidRPr="00C045A1" w:rsidRDefault="00CC26BB" w:rsidP="00CC26BB">
      <w:pPr>
        <w:spacing w:after="0" w:line="240" w:lineRule="auto"/>
        <w:ind w:firstLine="708"/>
        <w:jc w:val="both"/>
        <w:rPr>
          <w:rFonts w:ascii="Times New Roman" w:hAnsi="Times New Roman"/>
          <w:b/>
          <w:bCs/>
          <w:i/>
          <w:sz w:val="24"/>
          <w:szCs w:val="24"/>
        </w:rPr>
      </w:pPr>
      <w:r w:rsidRPr="00C045A1">
        <w:rPr>
          <w:rFonts w:ascii="Times New Roman" w:hAnsi="Times New Roman"/>
          <w:bCs/>
          <w:sz w:val="24"/>
          <w:szCs w:val="24"/>
        </w:rPr>
        <w:t>Proiectul are ca scop îmbunătățirea calității infrastructurii de educație, pentru asigurarea unui proces educațional la standarde europene și a creșterii participării populației școlare la procesul educațional, totodată participând la atingerea obiectivelor orizontale în domeniul egalității de șanse, protejarea mediului și dezvoltare durabilă.</w:t>
      </w:r>
    </w:p>
    <w:p w14:paraId="0653C7E9" w14:textId="77777777" w:rsidR="00CC26BB" w:rsidRPr="00C045A1" w:rsidRDefault="00CC26BB" w:rsidP="00CC26BB">
      <w:pPr>
        <w:spacing w:after="0" w:line="240" w:lineRule="auto"/>
        <w:ind w:firstLine="708"/>
        <w:jc w:val="both"/>
        <w:rPr>
          <w:rFonts w:ascii="Times New Roman" w:hAnsi="Times New Roman"/>
          <w:bCs/>
          <w:sz w:val="24"/>
          <w:szCs w:val="24"/>
        </w:rPr>
      </w:pPr>
      <w:r w:rsidRPr="00C045A1">
        <w:rPr>
          <w:rFonts w:ascii="Times New Roman" w:eastAsiaTheme="minorHAnsi" w:hAnsi="Times New Roman"/>
          <w:sz w:val="24"/>
          <w:szCs w:val="24"/>
        </w:rPr>
        <w:t xml:space="preserve">În cursul implementării proiectului s-a elaborat Proiectul tehnic avizat de către finanțator în urma căreia </w:t>
      </w:r>
      <w:r w:rsidRPr="00C045A1">
        <w:rPr>
          <w:bCs/>
          <w:sz w:val="24"/>
          <w:szCs w:val="24"/>
          <w:u w:val="single"/>
        </w:rPr>
        <w:t>s</w:t>
      </w:r>
      <w:r w:rsidRPr="00C045A1">
        <w:rPr>
          <w:rFonts w:ascii="Times New Roman" w:hAnsi="Times New Roman"/>
          <w:bCs/>
          <w:sz w:val="24"/>
          <w:szCs w:val="24"/>
          <w:u w:val="single"/>
        </w:rPr>
        <w:t>-a aprobat</w:t>
      </w:r>
      <w:r w:rsidRPr="00C045A1">
        <w:rPr>
          <w:rFonts w:ascii="Times New Roman" w:hAnsi="Times New Roman"/>
          <w:bCs/>
          <w:sz w:val="24"/>
          <w:szCs w:val="24"/>
        </w:rPr>
        <w:t>:</w:t>
      </w:r>
    </w:p>
    <w:p w14:paraId="5728F7BB" w14:textId="77777777" w:rsidR="00CC26BB" w:rsidRPr="002C3638" w:rsidRDefault="00CC26BB" w:rsidP="00CC26BB">
      <w:pPr>
        <w:spacing w:after="0" w:line="240" w:lineRule="auto"/>
        <w:ind w:firstLine="708"/>
        <w:jc w:val="both"/>
        <w:rPr>
          <w:rFonts w:ascii="Times New Roman" w:hAnsi="Times New Roman"/>
          <w:bCs/>
          <w:iCs/>
          <w:sz w:val="24"/>
          <w:szCs w:val="24"/>
        </w:rPr>
      </w:pPr>
      <w:r w:rsidRPr="00C045A1">
        <w:rPr>
          <w:rFonts w:ascii="Times New Roman" w:hAnsi="Times New Roman"/>
          <w:bCs/>
          <w:sz w:val="24"/>
          <w:szCs w:val="24"/>
        </w:rPr>
        <w:t xml:space="preserve">- HCL 65/23.03.2023 </w:t>
      </w:r>
      <w:r w:rsidRPr="00C045A1">
        <w:rPr>
          <w:rFonts w:ascii="Times New Roman" w:hAnsi="Times New Roman"/>
          <w:kern w:val="2"/>
          <w:sz w:val="24"/>
          <w:szCs w:val="24"/>
        </w:rPr>
        <w:t xml:space="preserve">privind  actualizarea indicatorilor tehnico-economici, pentru obiectivul de investiții : </w:t>
      </w:r>
      <w:r w:rsidRPr="002C3638">
        <w:rPr>
          <w:rFonts w:ascii="Times New Roman" w:hAnsi="Times New Roman"/>
          <w:bCs/>
          <w:sz w:val="24"/>
          <w:szCs w:val="24"/>
        </w:rPr>
        <w:t>“Extindere și modernizare clădire pentru amenajare creșă, str. Apaductului nr.54-56”</w:t>
      </w:r>
      <w:r w:rsidRPr="002C3638">
        <w:rPr>
          <w:rFonts w:ascii="Times New Roman" w:hAnsi="Times New Roman"/>
          <w:bCs/>
          <w:iCs/>
          <w:sz w:val="24"/>
          <w:szCs w:val="24"/>
        </w:rPr>
        <w:t xml:space="preserve">, </w:t>
      </w:r>
    </w:p>
    <w:p w14:paraId="59B4A2B7" w14:textId="77777777" w:rsidR="00CC26BB" w:rsidRPr="00C045A1" w:rsidRDefault="00CC26BB" w:rsidP="00CC26BB">
      <w:pPr>
        <w:spacing w:after="0" w:line="240" w:lineRule="auto"/>
        <w:ind w:firstLine="708"/>
        <w:jc w:val="both"/>
        <w:rPr>
          <w:rFonts w:ascii="Times New Roman" w:hAnsi="Times New Roman"/>
          <w:bCs/>
          <w:iCs/>
          <w:sz w:val="24"/>
          <w:szCs w:val="24"/>
        </w:rPr>
      </w:pPr>
      <w:r w:rsidRPr="00C045A1">
        <w:rPr>
          <w:rFonts w:ascii="Times New Roman" w:hAnsi="Times New Roman"/>
          <w:iCs/>
          <w:sz w:val="24"/>
          <w:szCs w:val="24"/>
        </w:rPr>
        <w:t xml:space="preserve">Urmare a aprobării HCL 65/2023 s-a recurs la </w:t>
      </w:r>
      <w:r w:rsidRPr="00C045A1">
        <w:rPr>
          <w:rFonts w:ascii="Times New Roman" w:hAnsi="Times New Roman"/>
          <w:i/>
          <w:sz w:val="24"/>
          <w:szCs w:val="24"/>
        </w:rPr>
        <w:t xml:space="preserve"> rectificarea bugetului local în sensul acoperirii cheltuielilor conform </w:t>
      </w:r>
      <w:r w:rsidRPr="00C045A1">
        <w:rPr>
          <w:rFonts w:ascii="Times New Roman" w:hAnsi="Times New Roman"/>
          <w:sz w:val="24"/>
          <w:szCs w:val="24"/>
        </w:rPr>
        <w:t xml:space="preserve">Devizului general al proiectului din  care rezultă o creștere bugetară de </w:t>
      </w:r>
      <w:r w:rsidRPr="00CC26BB">
        <w:rPr>
          <w:rFonts w:ascii="Times New Roman" w:hAnsi="Times New Roman"/>
          <w:sz w:val="24"/>
          <w:szCs w:val="24"/>
        </w:rPr>
        <w:t>122.856,62</w:t>
      </w:r>
      <w:r w:rsidRPr="00C045A1">
        <w:t xml:space="preserve"> </w:t>
      </w:r>
      <w:r w:rsidRPr="00C045A1">
        <w:rPr>
          <w:rFonts w:ascii="Times New Roman" w:hAnsi="Times New Roman"/>
          <w:sz w:val="24"/>
          <w:szCs w:val="24"/>
        </w:rPr>
        <w:t>lei față de bugetul aprobat</w:t>
      </w:r>
      <w:r w:rsidRPr="00C045A1">
        <w:rPr>
          <w:rFonts w:ascii="Times New Roman" w:hAnsi="Times New Roman"/>
          <w:iCs/>
          <w:sz w:val="24"/>
          <w:szCs w:val="24"/>
        </w:rPr>
        <w:t xml:space="preserve">. </w:t>
      </w:r>
    </w:p>
    <w:p w14:paraId="18FD5C55" w14:textId="24A42847" w:rsidR="00CC26BB" w:rsidRPr="002C3638" w:rsidRDefault="00CC26BB" w:rsidP="00CC26BB">
      <w:pPr>
        <w:spacing w:after="0" w:line="240" w:lineRule="auto"/>
        <w:ind w:firstLine="708"/>
        <w:jc w:val="both"/>
        <w:rPr>
          <w:rFonts w:ascii="Times New Roman" w:hAnsi="Times New Roman"/>
          <w:b/>
          <w:iCs/>
          <w:sz w:val="24"/>
          <w:szCs w:val="24"/>
          <w:u w:val="single"/>
        </w:rPr>
      </w:pPr>
      <w:r w:rsidRPr="00C045A1">
        <w:rPr>
          <w:rFonts w:ascii="Times New Roman" w:hAnsi="Times New Roman"/>
          <w:bCs/>
          <w:sz w:val="24"/>
          <w:szCs w:val="24"/>
        </w:rPr>
        <w:t xml:space="preserve">Actualizarea bugetului proiectului şi/sau a celorlalte documente relevante </w:t>
      </w:r>
      <w:r>
        <w:rPr>
          <w:rFonts w:ascii="Times New Roman" w:hAnsi="Times New Roman"/>
          <w:bCs/>
          <w:sz w:val="24"/>
          <w:szCs w:val="24"/>
        </w:rPr>
        <w:t>se va face î</w:t>
      </w:r>
      <w:r w:rsidRPr="00C045A1">
        <w:rPr>
          <w:rFonts w:ascii="Times New Roman" w:hAnsi="Times New Roman"/>
          <w:bCs/>
          <w:sz w:val="24"/>
          <w:szCs w:val="24"/>
        </w:rPr>
        <w:t xml:space="preserve">n </w:t>
      </w:r>
      <w:bookmarkStart w:id="5" w:name="_Hlk137800565"/>
      <w:r w:rsidRPr="00C045A1">
        <w:rPr>
          <w:rFonts w:ascii="Times New Roman" w:hAnsi="Times New Roman"/>
          <w:bCs/>
          <w:sz w:val="24"/>
          <w:szCs w:val="24"/>
        </w:rPr>
        <w:t xml:space="preserve">baza prevederilor art. </w:t>
      </w:r>
      <w:r>
        <w:rPr>
          <w:rFonts w:ascii="Times New Roman" w:hAnsi="Times New Roman"/>
          <w:bCs/>
          <w:sz w:val="24"/>
          <w:szCs w:val="24"/>
        </w:rPr>
        <w:t>9</w:t>
      </w:r>
      <w:r w:rsidRPr="00C045A1">
        <w:rPr>
          <w:rFonts w:ascii="Times New Roman" w:hAnsi="Times New Roman"/>
          <w:bCs/>
          <w:sz w:val="24"/>
          <w:szCs w:val="24"/>
        </w:rPr>
        <w:t xml:space="preserve"> din </w:t>
      </w:r>
      <w:r>
        <w:rPr>
          <w:rFonts w:ascii="Times New Roman" w:hAnsi="Times New Roman"/>
          <w:bCs/>
          <w:sz w:val="24"/>
          <w:szCs w:val="24"/>
        </w:rPr>
        <w:t>Contractul de finanțare  nr.4956</w:t>
      </w:r>
      <w:r w:rsidRPr="00C045A1">
        <w:rPr>
          <w:rFonts w:ascii="Times New Roman" w:hAnsi="Times New Roman"/>
          <w:bCs/>
          <w:sz w:val="24"/>
          <w:szCs w:val="24"/>
        </w:rPr>
        <w:t>/</w:t>
      </w:r>
      <w:r>
        <w:rPr>
          <w:rFonts w:ascii="Times New Roman" w:hAnsi="Times New Roman"/>
          <w:bCs/>
          <w:sz w:val="24"/>
          <w:szCs w:val="24"/>
        </w:rPr>
        <w:t>09.12.</w:t>
      </w:r>
      <w:r w:rsidRPr="00C045A1">
        <w:rPr>
          <w:rFonts w:ascii="Times New Roman" w:hAnsi="Times New Roman"/>
          <w:bCs/>
          <w:sz w:val="24"/>
          <w:szCs w:val="24"/>
        </w:rPr>
        <w:t>201</w:t>
      </w:r>
      <w:r>
        <w:rPr>
          <w:rFonts w:ascii="Times New Roman" w:hAnsi="Times New Roman"/>
          <w:bCs/>
          <w:sz w:val="24"/>
          <w:szCs w:val="24"/>
        </w:rPr>
        <w:t>9 încheiat cu Ministerul Lucrărilor Publice, Dezvoltării și Administrației și Organismul Intermediar al Agenției pentru Dezvoltare Regională Centru</w:t>
      </w:r>
      <w:r w:rsidRPr="00C045A1">
        <w:rPr>
          <w:rFonts w:ascii="Times New Roman" w:hAnsi="Times New Roman"/>
          <w:bCs/>
          <w:sz w:val="24"/>
          <w:szCs w:val="24"/>
        </w:rPr>
        <w:t xml:space="preserve"> </w:t>
      </w:r>
      <w:r>
        <w:rPr>
          <w:rFonts w:ascii="Times New Roman" w:hAnsi="Times New Roman"/>
          <w:bCs/>
          <w:sz w:val="24"/>
          <w:szCs w:val="24"/>
        </w:rPr>
        <w:t xml:space="preserve">pentru proiectul cu titlul </w:t>
      </w:r>
      <w:r w:rsidRPr="00C045A1">
        <w:rPr>
          <w:rFonts w:ascii="Times New Roman" w:hAnsi="Times New Roman"/>
          <w:iCs/>
          <w:sz w:val="24"/>
          <w:szCs w:val="24"/>
        </w:rPr>
        <w:t>Extindere și modernizare clădire pentru amenajare creșă str. Apaductului nr. 54-56”</w:t>
      </w:r>
      <w:r w:rsidRPr="00C045A1">
        <w:rPr>
          <w:rFonts w:ascii="Times New Roman" w:hAnsi="Times New Roman"/>
          <w:bCs/>
          <w:sz w:val="24"/>
          <w:szCs w:val="24"/>
        </w:rPr>
        <w:t xml:space="preserve">. </w:t>
      </w:r>
      <w:bookmarkEnd w:id="5"/>
      <w:r w:rsidRPr="00C045A1">
        <w:rPr>
          <w:rFonts w:ascii="Times New Roman" w:hAnsi="Times New Roman"/>
          <w:bCs/>
          <w:sz w:val="24"/>
          <w:szCs w:val="24"/>
        </w:rPr>
        <w:t>Actualizarea se realizează în limitele criteriilor de eligibilitate existente, cheltuielile în cauză putându-se încadra la secțiunea de cheltuieli eligibile în limita criteriilor din ghidul specific aplicabil.</w:t>
      </w:r>
      <w:r w:rsidRPr="00C045A1">
        <w:rPr>
          <w:rFonts w:ascii="Times New Roman" w:hAnsi="Times New Roman"/>
          <w:iCs/>
          <w:sz w:val="24"/>
          <w:szCs w:val="24"/>
        </w:rPr>
        <w:t xml:space="preserve"> </w:t>
      </w:r>
      <w:r>
        <w:rPr>
          <w:rFonts w:ascii="Times New Roman" w:hAnsi="Times New Roman"/>
          <w:bCs/>
          <w:sz w:val="24"/>
          <w:szCs w:val="24"/>
        </w:rPr>
        <w:t>Organismul Intermediar al Agenției pentru Dezvoltare Regională Centru</w:t>
      </w:r>
      <w:r w:rsidRPr="002C3638">
        <w:rPr>
          <w:rFonts w:ascii="Times New Roman" w:hAnsi="Times New Roman"/>
          <w:bCs/>
          <w:sz w:val="24"/>
          <w:szCs w:val="24"/>
        </w:rPr>
        <w:t xml:space="preserve"> </w:t>
      </w:r>
      <w:r w:rsidRPr="002C3638">
        <w:rPr>
          <w:rFonts w:ascii="Times New Roman" w:hAnsi="Times New Roman"/>
          <w:b/>
          <w:sz w:val="24"/>
          <w:szCs w:val="24"/>
        </w:rPr>
        <w:t xml:space="preserve">solicită </w:t>
      </w:r>
      <w:r w:rsidRPr="002C3638">
        <w:rPr>
          <w:rFonts w:ascii="Times New Roman" w:hAnsi="Times New Roman"/>
          <w:b/>
          <w:sz w:val="24"/>
          <w:szCs w:val="24"/>
          <w:u w:val="single"/>
        </w:rPr>
        <w:t xml:space="preserve">completarea </w:t>
      </w:r>
      <w:r w:rsidR="00ED417F" w:rsidRPr="002C3638">
        <w:rPr>
          <w:rFonts w:ascii="Times New Roman" w:hAnsi="Times New Roman"/>
          <w:b/>
          <w:sz w:val="24"/>
          <w:szCs w:val="24"/>
          <w:u w:val="single"/>
        </w:rPr>
        <w:t xml:space="preserve">Art. 3 . al </w:t>
      </w:r>
      <w:r w:rsidRPr="002C3638">
        <w:rPr>
          <w:rFonts w:ascii="Times New Roman" w:hAnsi="Times New Roman"/>
          <w:b/>
          <w:sz w:val="24"/>
          <w:szCs w:val="24"/>
          <w:u w:val="single"/>
        </w:rPr>
        <w:t xml:space="preserve">HCL </w:t>
      </w:r>
      <w:r w:rsidRPr="002C3638">
        <w:rPr>
          <w:rFonts w:ascii="Times New Roman" w:hAnsi="Times New Roman"/>
          <w:b/>
          <w:iCs/>
          <w:sz w:val="24"/>
          <w:szCs w:val="24"/>
          <w:u w:val="single"/>
        </w:rPr>
        <w:t>227/29.06.2023</w:t>
      </w:r>
      <w:r w:rsidRPr="002C3638">
        <w:rPr>
          <w:rFonts w:ascii="Times New Roman" w:hAnsi="Times New Roman"/>
          <w:b/>
          <w:sz w:val="24"/>
          <w:szCs w:val="24"/>
          <w:u w:val="single"/>
          <w:shd w:val="clear" w:color="auto" w:fill="FFFFFF"/>
        </w:rPr>
        <w:t xml:space="preserve"> </w:t>
      </w:r>
      <w:r w:rsidRPr="002C3638">
        <w:rPr>
          <w:rFonts w:ascii="Times New Roman" w:hAnsi="Times New Roman"/>
          <w:b/>
          <w:iCs/>
          <w:sz w:val="24"/>
          <w:szCs w:val="24"/>
          <w:u w:val="single"/>
        </w:rPr>
        <w:t xml:space="preserve">privind </w:t>
      </w:r>
      <w:r w:rsidRPr="002C3638">
        <w:rPr>
          <w:rFonts w:ascii="Times New Roman" w:hAnsi="Times New Roman"/>
          <w:b/>
          <w:sz w:val="24"/>
          <w:szCs w:val="24"/>
          <w:u w:val="single"/>
        </w:rPr>
        <w:t xml:space="preserve">aprobarea a cererii de finanțare și a cheltuielilor aferente proiectului </w:t>
      </w:r>
      <w:r w:rsidRPr="002C3638">
        <w:rPr>
          <w:rFonts w:ascii="Times New Roman" w:hAnsi="Times New Roman"/>
          <w:b/>
          <w:iCs/>
          <w:sz w:val="24"/>
          <w:szCs w:val="24"/>
          <w:u w:val="single"/>
        </w:rPr>
        <w:t xml:space="preserve">„Extindere și modernizare clădire pentru amenajare creșă str. Apaductului nr. 54-56” </w:t>
      </w:r>
      <w:r w:rsidRPr="002C3638">
        <w:rPr>
          <w:rFonts w:ascii="Times New Roman" w:hAnsi="Times New Roman"/>
          <w:b/>
          <w:sz w:val="24"/>
          <w:szCs w:val="24"/>
          <w:u w:val="single"/>
        </w:rPr>
        <w:t>cu suma aferentă contribuției proprii la cheltuielile eligibile, respectiv 56.965,22 lei, reprezentând contribuția de 2% din valoarea eligibilă a proiectului.</w:t>
      </w:r>
    </w:p>
    <w:p w14:paraId="5E8F9938" w14:textId="77777777" w:rsidR="00356D57" w:rsidRDefault="00356D57" w:rsidP="00F731A3">
      <w:pPr>
        <w:ind w:left="720"/>
        <w:jc w:val="both"/>
        <w:rPr>
          <w:rFonts w:ascii="Times New Roman" w:hAnsi="Times New Roman"/>
          <w:bCs/>
          <w:iCs/>
          <w:color w:val="000000"/>
          <w:sz w:val="24"/>
          <w:szCs w:val="24"/>
        </w:rPr>
      </w:pPr>
    </w:p>
    <w:p w14:paraId="0306E000" w14:textId="77777777" w:rsidR="00356D57" w:rsidRDefault="00356D57" w:rsidP="00F731A3">
      <w:pPr>
        <w:ind w:left="720"/>
        <w:jc w:val="both"/>
        <w:rPr>
          <w:rFonts w:ascii="Times New Roman" w:hAnsi="Times New Roman"/>
          <w:bCs/>
          <w:iCs/>
          <w:color w:val="000000"/>
          <w:sz w:val="24"/>
          <w:szCs w:val="24"/>
        </w:rPr>
      </w:pPr>
    </w:p>
    <w:p w14:paraId="64592966" w14:textId="77777777" w:rsidR="00356D57" w:rsidRDefault="00356D57" w:rsidP="00F731A3">
      <w:pPr>
        <w:ind w:left="720"/>
        <w:jc w:val="both"/>
        <w:rPr>
          <w:rFonts w:ascii="Times New Roman" w:hAnsi="Times New Roman"/>
          <w:bCs/>
          <w:iCs/>
          <w:color w:val="000000"/>
          <w:sz w:val="24"/>
          <w:szCs w:val="24"/>
        </w:rPr>
      </w:pPr>
    </w:p>
    <w:p w14:paraId="57F10DF7" w14:textId="39CC0E9B" w:rsidR="00F731A3" w:rsidRPr="00F731A3" w:rsidRDefault="00F731A3" w:rsidP="00F731A3">
      <w:pPr>
        <w:ind w:left="720"/>
        <w:jc w:val="both"/>
        <w:rPr>
          <w:rFonts w:ascii="Times New Roman" w:hAnsi="Times New Roman"/>
          <w:bCs/>
          <w:iCs/>
          <w:color w:val="000000"/>
          <w:sz w:val="24"/>
          <w:szCs w:val="24"/>
        </w:rPr>
      </w:pPr>
      <w:r w:rsidRPr="00F731A3">
        <w:rPr>
          <w:rFonts w:ascii="Times New Roman" w:hAnsi="Times New Roman"/>
          <w:bCs/>
          <w:iCs/>
          <w:color w:val="000000"/>
          <w:sz w:val="24"/>
          <w:szCs w:val="24"/>
        </w:rPr>
        <w:t>Detalierea surselor de finanțare pentru proiect, sunt conform tabelului:</w:t>
      </w:r>
    </w:p>
    <w:tbl>
      <w:tblPr>
        <w:tblW w:w="8740" w:type="dxa"/>
        <w:tblInd w:w="103" w:type="dxa"/>
        <w:tblLook w:val="04A0" w:firstRow="1" w:lastRow="0" w:firstColumn="1" w:lastColumn="0" w:noHBand="0" w:noVBand="1"/>
      </w:tblPr>
      <w:tblGrid>
        <w:gridCol w:w="885"/>
        <w:gridCol w:w="5539"/>
        <w:gridCol w:w="2316"/>
      </w:tblGrid>
      <w:tr w:rsidR="00F731A3" w:rsidRPr="00F731A3" w14:paraId="11614CA3" w14:textId="77777777" w:rsidTr="00ED417F">
        <w:trPr>
          <w:trHeight w:val="300"/>
        </w:trPr>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30016" w14:textId="77777777" w:rsidR="00F731A3" w:rsidRPr="00F731A3" w:rsidRDefault="00F731A3" w:rsidP="00ED417F">
            <w:pPr>
              <w:jc w:val="center"/>
              <w:rPr>
                <w:rFonts w:ascii="Times New Roman" w:hAnsi="Times New Roman"/>
                <w:b/>
                <w:bCs/>
                <w:iCs/>
                <w:color w:val="000000"/>
                <w:sz w:val="24"/>
                <w:szCs w:val="24"/>
              </w:rPr>
            </w:pPr>
            <w:r w:rsidRPr="00F731A3">
              <w:rPr>
                <w:rFonts w:ascii="Times New Roman" w:hAnsi="Times New Roman"/>
                <w:b/>
                <w:bCs/>
                <w:iCs/>
                <w:color w:val="000000"/>
                <w:sz w:val="24"/>
                <w:szCs w:val="24"/>
              </w:rPr>
              <w:t>NR. CRT.</w:t>
            </w:r>
          </w:p>
        </w:tc>
        <w:tc>
          <w:tcPr>
            <w:tcW w:w="5539" w:type="dxa"/>
            <w:tcBorders>
              <w:top w:val="single" w:sz="4" w:space="0" w:color="auto"/>
              <w:left w:val="nil"/>
              <w:bottom w:val="single" w:sz="4" w:space="0" w:color="auto"/>
              <w:right w:val="single" w:sz="4" w:space="0" w:color="auto"/>
            </w:tcBorders>
            <w:shd w:val="clear" w:color="auto" w:fill="auto"/>
            <w:vAlign w:val="bottom"/>
            <w:hideMark/>
          </w:tcPr>
          <w:p w14:paraId="62C71665" w14:textId="77777777" w:rsidR="00F731A3" w:rsidRPr="00F731A3" w:rsidRDefault="00F731A3" w:rsidP="00C4548A">
            <w:pPr>
              <w:ind w:left="720"/>
              <w:jc w:val="both"/>
              <w:rPr>
                <w:rFonts w:ascii="Times New Roman" w:hAnsi="Times New Roman"/>
                <w:b/>
                <w:bCs/>
                <w:iCs/>
                <w:color w:val="000000"/>
                <w:sz w:val="24"/>
                <w:szCs w:val="24"/>
              </w:rPr>
            </w:pPr>
            <w:r w:rsidRPr="00F731A3">
              <w:rPr>
                <w:rFonts w:ascii="Times New Roman" w:hAnsi="Times New Roman"/>
                <w:b/>
                <w:bCs/>
                <w:iCs/>
                <w:color w:val="000000"/>
                <w:sz w:val="24"/>
                <w:szCs w:val="24"/>
              </w:rPr>
              <w:t>SURSE DE FINANŢARE</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14:paraId="0AB308B2" w14:textId="77777777" w:rsidR="00F731A3" w:rsidRPr="00F731A3" w:rsidRDefault="00F731A3" w:rsidP="00C4548A">
            <w:pPr>
              <w:ind w:left="720"/>
              <w:jc w:val="both"/>
              <w:rPr>
                <w:rFonts w:ascii="Times New Roman" w:hAnsi="Times New Roman"/>
                <w:bCs/>
                <w:iCs/>
                <w:color w:val="000000"/>
                <w:sz w:val="24"/>
                <w:szCs w:val="24"/>
              </w:rPr>
            </w:pPr>
            <w:r w:rsidRPr="00F731A3">
              <w:rPr>
                <w:rFonts w:ascii="Times New Roman" w:hAnsi="Times New Roman"/>
                <w:bCs/>
                <w:iCs/>
                <w:color w:val="000000"/>
                <w:sz w:val="24"/>
                <w:szCs w:val="24"/>
              </w:rPr>
              <w:t> </w:t>
            </w:r>
          </w:p>
        </w:tc>
      </w:tr>
      <w:tr w:rsidR="00F731A3" w:rsidRPr="00F731A3" w14:paraId="78F92A3A" w14:textId="77777777" w:rsidTr="00ED417F">
        <w:trPr>
          <w:trHeight w:val="621"/>
        </w:trPr>
        <w:tc>
          <w:tcPr>
            <w:tcW w:w="885" w:type="dxa"/>
            <w:tcBorders>
              <w:top w:val="nil"/>
              <w:left w:val="single" w:sz="4" w:space="0" w:color="auto"/>
              <w:bottom w:val="single" w:sz="4" w:space="0" w:color="auto"/>
              <w:right w:val="single" w:sz="4" w:space="0" w:color="auto"/>
            </w:tcBorders>
            <w:shd w:val="clear" w:color="auto" w:fill="auto"/>
            <w:vAlign w:val="bottom"/>
            <w:hideMark/>
          </w:tcPr>
          <w:p w14:paraId="5CC5D6FD" w14:textId="77777777" w:rsidR="00F731A3" w:rsidRPr="00F731A3" w:rsidRDefault="00F731A3" w:rsidP="002C3638">
            <w:pPr>
              <w:jc w:val="center"/>
              <w:rPr>
                <w:rFonts w:ascii="Times New Roman" w:hAnsi="Times New Roman"/>
                <w:b/>
                <w:bCs/>
                <w:iCs/>
                <w:color w:val="000000"/>
                <w:sz w:val="24"/>
                <w:szCs w:val="24"/>
              </w:rPr>
            </w:pPr>
            <w:r w:rsidRPr="00F731A3">
              <w:rPr>
                <w:rFonts w:ascii="Times New Roman" w:hAnsi="Times New Roman"/>
                <w:b/>
                <w:bCs/>
                <w:iCs/>
                <w:color w:val="000000"/>
                <w:sz w:val="24"/>
                <w:szCs w:val="24"/>
              </w:rPr>
              <w:t>I</w:t>
            </w:r>
          </w:p>
        </w:tc>
        <w:tc>
          <w:tcPr>
            <w:tcW w:w="5539" w:type="dxa"/>
            <w:tcBorders>
              <w:top w:val="nil"/>
              <w:left w:val="nil"/>
              <w:bottom w:val="single" w:sz="4" w:space="0" w:color="auto"/>
              <w:right w:val="single" w:sz="4" w:space="0" w:color="auto"/>
            </w:tcBorders>
            <w:shd w:val="clear" w:color="auto" w:fill="auto"/>
            <w:vAlign w:val="bottom"/>
            <w:hideMark/>
          </w:tcPr>
          <w:p w14:paraId="2CD59695" w14:textId="7641B085" w:rsidR="00F731A3" w:rsidRPr="00F731A3" w:rsidRDefault="00F731A3" w:rsidP="00F731A3">
            <w:pPr>
              <w:rPr>
                <w:rFonts w:ascii="Times New Roman" w:hAnsi="Times New Roman"/>
                <w:b/>
                <w:bCs/>
                <w:iCs/>
                <w:color w:val="000000"/>
                <w:sz w:val="24"/>
                <w:szCs w:val="24"/>
              </w:rPr>
            </w:pPr>
            <w:r w:rsidRPr="00F731A3">
              <w:rPr>
                <w:rFonts w:ascii="Times New Roman" w:hAnsi="Times New Roman"/>
                <w:b/>
                <w:bCs/>
                <w:iCs/>
                <w:color w:val="000000"/>
                <w:sz w:val="24"/>
                <w:szCs w:val="24"/>
              </w:rPr>
              <w:t xml:space="preserve">Valoarea totală a cererii de </w:t>
            </w:r>
            <w:r w:rsidR="005F0825" w:rsidRPr="00F731A3">
              <w:rPr>
                <w:rFonts w:ascii="Times New Roman" w:hAnsi="Times New Roman"/>
                <w:b/>
                <w:bCs/>
                <w:iCs/>
                <w:color w:val="000000"/>
                <w:sz w:val="24"/>
                <w:szCs w:val="24"/>
              </w:rPr>
              <w:t>finanţare</w:t>
            </w:r>
            <w:r w:rsidRPr="00F731A3">
              <w:rPr>
                <w:rFonts w:ascii="Times New Roman" w:hAnsi="Times New Roman"/>
                <w:b/>
                <w:bCs/>
                <w:iCs/>
                <w:color w:val="000000"/>
                <w:sz w:val="24"/>
                <w:szCs w:val="24"/>
              </w:rPr>
              <w:t>, din care:</w:t>
            </w:r>
          </w:p>
        </w:tc>
        <w:tc>
          <w:tcPr>
            <w:tcW w:w="2316" w:type="dxa"/>
            <w:tcBorders>
              <w:top w:val="nil"/>
              <w:left w:val="nil"/>
              <w:bottom w:val="single" w:sz="4" w:space="0" w:color="auto"/>
              <w:right w:val="single" w:sz="4" w:space="0" w:color="auto"/>
            </w:tcBorders>
            <w:shd w:val="clear" w:color="auto" w:fill="auto"/>
            <w:noWrap/>
          </w:tcPr>
          <w:p w14:paraId="18FE9079" w14:textId="4D53F2E4" w:rsidR="00F731A3" w:rsidRPr="00ED417F" w:rsidRDefault="00F731A3" w:rsidP="00F731A3">
            <w:pPr>
              <w:ind w:left="720"/>
              <w:jc w:val="both"/>
              <w:rPr>
                <w:rFonts w:ascii="Times New Roman" w:hAnsi="Times New Roman"/>
                <w:b/>
                <w:bCs/>
                <w:iCs/>
                <w:sz w:val="24"/>
                <w:szCs w:val="24"/>
              </w:rPr>
            </w:pPr>
            <w:r w:rsidRPr="00ED417F">
              <w:rPr>
                <w:rFonts w:ascii="Times New Roman" w:hAnsi="Times New Roman"/>
                <w:b/>
                <w:bCs/>
                <w:iCs/>
                <w:sz w:val="24"/>
                <w:szCs w:val="24"/>
              </w:rPr>
              <w:t>12.277.968,10</w:t>
            </w:r>
          </w:p>
        </w:tc>
      </w:tr>
      <w:tr w:rsidR="00ED417F" w:rsidRPr="00F731A3" w14:paraId="73EE32DD" w14:textId="77777777" w:rsidTr="002C3638">
        <w:trPr>
          <w:trHeight w:val="546"/>
        </w:trPr>
        <w:tc>
          <w:tcPr>
            <w:tcW w:w="885" w:type="dxa"/>
            <w:tcBorders>
              <w:top w:val="nil"/>
              <w:left w:val="single" w:sz="4" w:space="0" w:color="auto"/>
              <w:bottom w:val="single" w:sz="4" w:space="0" w:color="auto"/>
              <w:right w:val="single" w:sz="4" w:space="0" w:color="auto"/>
            </w:tcBorders>
            <w:shd w:val="clear" w:color="auto" w:fill="auto"/>
            <w:vAlign w:val="bottom"/>
            <w:hideMark/>
          </w:tcPr>
          <w:p w14:paraId="09D5DCB9" w14:textId="77777777" w:rsidR="00ED417F" w:rsidRPr="00F731A3" w:rsidRDefault="00ED417F" w:rsidP="002C3638">
            <w:pPr>
              <w:jc w:val="center"/>
              <w:rPr>
                <w:rFonts w:ascii="Times New Roman" w:hAnsi="Times New Roman"/>
                <w:bCs/>
                <w:iCs/>
                <w:color w:val="000000"/>
                <w:sz w:val="24"/>
                <w:szCs w:val="24"/>
              </w:rPr>
            </w:pPr>
            <w:r w:rsidRPr="00F731A3">
              <w:rPr>
                <w:rFonts w:ascii="Times New Roman" w:hAnsi="Times New Roman"/>
                <w:bCs/>
                <w:iCs/>
                <w:color w:val="000000"/>
                <w:sz w:val="24"/>
                <w:szCs w:val="24"/>
              </w:rPr>
              <w:t>a.</w:t>
            </w:r>
          </w:p>
        </w:tc>
        <w:tc>
          <w:tcPr>
            <w:tcW w:w="5539" w:type="dxa"/>
            <w:tcBorders>
              <w:top w:val="nil"/>
              <w:left w:val="nil"/>
              <w:bottom w:val="single" w:sz="4" w:space="0" w:color="auto"/>
              <w:right w:val="single" w:sz="4" w:space="0" w:color="auto"/>
            </w:tcBorders>
            <w:shd w:val="clear" w:color="auto" w:fill="auto"/>
            <w:vAlign w:val="bottom"/>
            <w:hideMark/>
          </w:tcPr>
          <w:p w14:paraId="6C815D2D" w14:textId="77777777" w:rsidR="00ED417F" w:rsidRPr="00F731A3" w:rsidRDefault="00ED417F" w:rsidP="00ED417F">
            <w:pPr>
              <w:rPr>
                <w:rFonts w:ascii="Times New Roman" w:hAnsi="Times New Roman"/>
                <w:bCs/>
                <w:iCs/>
                <w:color w:val="000000"/>
                <w:sz w:val="24"/>
                <w:szCs w:val="24"/>
              </w:rPr>
            </w:pPr>
            <w:r w:rsidRPr="00F731A3">
              <w:rPr>
                <w:rFonts w:ascii="Times New Roman" w:hAnsi="Times New Roman"/>
                <w:bCs/>
                <w:iCs/>
                <w:color w:val="000000"/>
                <w:sz w:val="24"/>
                <w:szCs w:val="24"/>
              </w:rPr>
              <w:t>Valoarea totala neeligibilă, inclusiv TVA aferent</w:t>
            </w:r>
          </w:p>
        </w:tc>
        <w:tc>
          <w:tcPr>
            <w:tcW w:w="2316" w:type="dxa"/>
            <w:tcBorders>
              <w:top w:val="nil"/>
              <w:left w:val="nil"/>
              <w:bottom w:val="single" w:sz="4" w:space="0" w:color="auto"/>
              <w:right w:val="single" w:sz="4" w:space="0" w:color="auto"/>
            </w:tcBorders>
            <w:shd w:val="clear" w:color="auto" w:fill="auto"/>
            <w:noWrap/>
          </w:tcPr>
          <w:p w14:paraId="75650C6B" w14:textId="47B87F11" w:rsidR="00ED417F" w:rsidRPr="00ED417F" w:rsidRDefault="00ED417F" w:rsidP="00ED417F">
            <w:pPr>
              <w:pStyle w:val="ListParagraph"/>
              <w:spacing w:after="0"/>
              <w:ind w:left="0"/>
              <w:jc w:val="right"/>
              <w:rPr>
                <w:rFonts w:ascii="Times New Roman" w:hAnsi="Times New Roman"/>
                <w:sz w:val="24"/>
                <w:szCs w:val="24"/>
              </w:rPr>
            </w:pPr>
            <w:r w:rsidRPr="00ED417F">
              <w:rPr>
                <w:rFonts w:ascii="Times New Roman" w:hAnsi="Times New Roman"/>
                <w:sz w:val="24"/>
                <w:szCs w:val="24"/>
              </w:rPr>
              <w:t>9.429.707,30</w:t>
            </w:r>
          </w:p>
          <w:p w14:paraId="39E07B7D" w14:textId="4219DDF6" w:rsidR="00ED417F" w:rsidRPr="00ED417F" w:rsidRDefault="00ED417F" w:rsidP="00ED417F">
            <w:pPr>
              <w:ind w:left="720"/>
              <w:jc w:val="right"/>
              <w:rPr>
                <w:rFonts w:ascii="Times New Roman" w:hAnsi="Times New Roman"/>
                <w:b/>
                <w:bCs/>
                <w:iCs/>
                <w:sz w:val="24"/>
                <w:szCs w:val="24"/>
              </w:rPr>
            </w:pPr>
          </w:p>
        </w:tc>
      </w:tr>
      <w:tr w:rsidR="00ED417F" w:rsidRPr="00F731A3" w14:paraId="26196D20" w14:textId="77777777" w:rsidTr="00ED417F">
        <w:trPr>
          <w:trHeight w:val="300"/>
        </w:trPr>
        <w:tc>
          <w:tcPr>
            <w:tcW w:w="885" w:type="dxa"/>
            <w:tcBorders>
              <w:top w:val="nil"/>
              <w:left w:val="single" w:sz="4" w:space="0" w:color="auto"/>
              <w:bottom w:val="single" w:sz="4" w:space="0" w:color="auto"/>
              <w:right w:val="single" w:sz="4" w:space="0" w:color="auto"/>
            </w:tcBorders>
            <w:shd w:val="clear" w:color="auto" w:fill="auto"/>
            <w:vAlign w:val="bottom"/>
            <w:hideMark/>
          </w:tcPr>
          <w:p w14:paraId="14223AEE" w14:textId="77777777" w:rsidR="00ED417F" w:rsidRPr="00F731A3" w:rsidRDefault="00ED417F" w:rsidP="002C3638">
            <w:pPr>
              <w:jc w:val="center"/>
              <w:rPr>
                <w:rFonts w:ascii="Times New Roman" w:hAnsi="Times New Roman"/>
                <w:bCs/>
                <w:iCs/>
                <w:color w:val="000000"/>
                <w:sz w:val="24"/>
                <w:szCs w:val="24"/>
              </w:rPr>
            </w:pPr>
            <w:r w:rsidRPr="00F731A3">
              <w:rPr>
                <w:rFonts w:ascii="Times New Roman" w:hAnsi="Times New Roman"/>
                <w:bCs/>
                <w:iCs/>
                <w:color w:val="000000"/>
                <w:sz w:val="24"/>
                <w:szCs w:val="24"/>
              </w:rPr>
              <w:t>b.</w:t>
            </w:r>
          </w:p>
        </w:tc>
        <w:tc>
          <w:tcPr>
            <w:tcW w:w="5539" w:type="dxa"/>
            <w:tcBorders>
              <w:top w:val="nil"/>
              <w:left w:val="nil"/>
              <w:bottom w:val="single" w:sz="4" w:space="0" w:color="auto"/>
              <w:right w:val="single" w:sz="4" w:space="0" w:color="auto"/>
            </w:tcBorders>
            <w:shd w:val="clear" w:color="auto" w:fill="auto"/>
            <w:vAlign w:val="bottom"/>
            <w:hideMark/>
          </w:tcPr>
          <w:p w14:paraId="003B6CA5" w14:textId="77777777" w:rsidR="00ED417F" w:rsidRPr="00F731A3" w:rsidRDefault="00ED417F" w:rsidP="00ED417F">
            <w:pPr>
              <w:rPr>
                <w:rFonts w:ascii="Times New Roman" w:hAnsi="Times New Roman"/>
                <w:bCs/>
                <w:iCs/>
                <w:color w:val="000000"/>
                <w:sz w:val="24"/>
                <w:szCs w:val="24"/>
              </w:rPr>
            </w:pPr>
            <w:r w:rsidRPr="00F731A3">
              <w:rPr>
                <w:rFonts w:ascii="Times New Roman" w:hAnsi="Times New Roman"/>
                <w:bCs/>
                <w:iCs/>
                <w:color w:val="000000"/>
                <w:sz w:val="24"/>
                <w:szCs w:val="24"/>
              </w:rPr>
              <w:t xml:space="preserve">Valoarea totala eligibilă </w:t>
            </w:r>
          </w:p>
        </w:tc>
        <w:tc>
          <w:tcPr>
            <w:tcW w:w="2316" w:type="dxa"/>
            <w:tcBorders>
              <w:top w:val="nil"/>
              <w:left w:val="nil"/>
              <w:bottom w:val="single" w:sz="4" w:space="0" w:color="auto"/>
              <w:right w:val="single" w:sz="4" w:space="0" w:color="auto"/>
            </w:tcBorders>
            <w:shd w:val="clear" w:color="auto" w:fill="auto"/>
            <w:noWrap/>
            <w:vAlign w:val="bottom"/>
          </w:tcPr>
          <w:p w14:paraId="02C3A18E" w14:textId="77777777" w:rsidR="00ED417F" w:rsidRPr="00F731A3" w:rsidRDefault="00ED417F" w:rsidP="00ED417F">
            <w:pPr>
              <w:ind w:left="720"/>
              <w:jc w:val="both"/>
              <w:rPr>
                <w:rFonts w:ascii="Times New Roman" w:hAnsi="Times New Roman"/>
                <w:b/>
                <w:bCs/>
                <w:iCs/>
                <w:color w:val="000000"/>
                <w:sz w:val="24"/>
                <w:szCs w:val="24"/>
              </w:rPr>
            </w:pPr>
            <w:r w:rsidRPr="00F731A3">
              <w:rPr>
                <w:rFonts w:ascii="Times New Roman" w:hAnsi="Times New Roman"/>
                <w:b/>
                <w:bCs/>
                <w:iCs/>
                <w:color w:val="000000"/>
                <w:sz w:val="24"/>
                <w:szCs w:val="24"/>
              </w:rPr>
              <w:t xml:space="preserve">  2,848,260.80</w:t>
            </w:r>
          </w:p>
        </w:tc>
      </w:tr>
      <w:tr w:rsidR="00ED417F" w:rsidRPr="00F731A3" w14:paraId="34DECD88" w14:textId="77777777" w:rsidTr="00ED417F">
        <w:trPr>
          <w:trHeight w:val="300"/>
        </w:trPr>
        <w:tc>
          <w:tcPr>
            <w:tcW w:w="885" w:type="dxa"/>
            <w:tcBorders>
              <w:top w:val="nil"/>
              <w:left w:val="single" w:sz="4" w:space="0" w:color="auto"/>
              <w:bottom w:val="single" w:sz="4" w:space="0" w:color="auto"/>
              <w:right w:val="single" w:sz="4" w:space="0" w:color="auto"/>
            </w:tcBorders>
            <w:shd w:val="clear" w:color="auto" w:fill="auto"/>
            <w:vAlign w:val="bottom"/>
            <w:hideMark/>
          </w:tcPr>
          <w:p w14:paraId="387C30BE" w14:textId="77777777" w:rsidR="00ED417F" w:rsidRPr="00F731A3" w:rsidRDefault="00ED417F" w:rsidP="002C3638">
            <w:pPr>
              <w:jc w:val="center"/>
              <w:rPr>
                <w:rFonts w:ascii="Times New Roman" w:hAnsi="Times New Roman"/>
                <w:b/>
                <w:bCs/>
                <w:iCs/>
                <w:color w:val="000000"/>
                <w:sz w:val="24"/>
                <w:szCs w:val="24"/>
              </w:rPr>
            </w:pPr>
            <w:bookmarkStart w:id="6" w:name="_Hlk14418539"/>
            <w:r w:rsidRPr="00F731A3">
              <w:rPr>
                <w:rFonts w:ascii="Times New Roman" w:hAnsi="Times New Roman"/>
                <w:b/>
                <w:bCs/>
                <w:iCs/>
                <w:color w:val="000000"/>
                <w:sz w:val="24"/>
                <w:szCs w:val="24"/>
              </w:rPr>
              <w:t>II</w:t>
            </w:r>
          </w:p>
        </w:tc>
        <w:tc>
          <w:tcPr>
            <w:tcW w:w="5539" w:type="dxa"/>
            <w:tcBorders>
              <w:top w:val="nil"/>
              <w:left w:val="nil"/>
              <w:bottom w:val="single" w:sz="4" w:space="0" w:color="auto"/>
              <w:right w:val="single" w:sz="4" w:space="0" w:color="auto"/>
            </w:tcBorders>
            <w:shd w:val="clear" w:color="auto" w:fill="auto"/>
            <w:vAlign w:val="bottom"/>
            <w:hideMark/>
          </w:tcPr>
          <w:p w14:paraId="0F66B198" w14:textId="7EA14C15" w:rsidR="00ED417F" w:rsidRPr="00F731A3" w:rsidRDefault="005F0825" w:rsidP="00ED417F">
            <w:pPr>
              <w:rPr>
                <w:rFonts w:ascii="Times New Roman" w:hAnsi="Times New Roman"/>
                <w:b/>
                <w:bCs/>
                <w:iCs/>
                <w:color w:val="000000"/>
                <w:sz w:val="24"/>
                <w:szCs w:val="24"/>
              </w:rPr>
            </w:pPr>
            <w:r w:rsidRPr="00F731A3">
              <w:rPr>
                <w:rFonts w:ascii="Times New Roman" w:hAnsi="Times New Roman"/>
                <w:b/>
                <w:bCs/>
                <w:iCs/>
                <w:color w:val="000000"/>
                <w:sz w:val="24"/>
                <w:szCs w:val="24"/>
              </w:rPr>
              <w:t>Contribuția</w:t>
            </w:r>
            <w:r w:rsidR="00ED417F" w:rsidRPr="00F731A3">
              <w:rPr>
                <w:rFonts w:ascii="Times New Roman" w:hAnsi="Times New Roman"/>
                <w:b/>
                <w:bCs/>
                <w:iCs/>
                <w:color w:val="000000"/>
                <w:sz w:val="24"/>
                <w:szCs w:val="24"/>
              </w:rPr>
              <w:t xml:space="preserve"> proprie, din care:</w:t>
            </w:r>
          </w:p>
        </w:tc>
        <w:tc>
          <w:tcPr>
            <w:tcW w:w="2316" w:type="dxa"/>
            <w:tcBorders>
              <w:top w:val="nil"/>
              <w:left w:val="nil"/>
              <w:bottom w:val="single" w:sz="4" w:space="0" w:color="auto"/>
              <w:right w:val="single" w:sz="4" w:space="0" w:color="auto"/>
            </w:tcBorders>
            <w:shd w:val="clear" w:color="auto" w:fill="auto"/>
            <w:noWrap/>
            <w:vAlign w:val="bottom"/>
          </w:tcPr>
          <w:p w14:paraId="71B7D7CD" w14:textId="7D141E65" w:rsidR="00ED417F" w:rsidRPr="00ED417F" w:rsidRDefault="00ED417F" w:rsidP="00ED417F">
            <w:pPr>
              <w:ind w:left="720"/>
              <w:jc w:val="both"/>
              <w:rPr>
                <w:rFonts w:ascii="Times New Roman" w:hAnsi="Times New Roman"/>
                <w:b/>
                <w:bCs/>
                <w:sz w:val="24"/>
                <w:szCs w:val="24"/>
              </w:rPr>
            </w:pPr>
            <w:r w:rsidRPr="00F731A3">
              <w:rPr>
                <w:rFonts w:ascii="Times New Roman" w:hAnsi="Times New Roman"/>
                <w:b/>
                <w:bCs/>
                <w:iCs/>
                <w:color w:val="000000"/>
                <w:sz w:val="24"/>
                <w:szCs w:val="24"/>
              </w:rPr>
              <w:t xml:space="preserve">  </w:t>
            </w:r>
            <w:r>
              <w:rPr>
                <w:rFonts w:ascii="Times New Roman" w:hAnsi="Times New Roman"/>
                <w:b/>
                <w:bCs/>
                <w:sz w:val="24"/>
                <w:szCs w:val="24"/>
              </w:rPr>
              <w:t>9.484.672,52</w:t>
            </w:r>
          </w:p>
        </w:tc>
      </w:tr>
      <w:bookmarkEnd w:id="6"/>
      <w:tr w:rsidR="00ED417F" w:rsidRPr="00F731A3" w14:paraId="59510DE1" w14:textId="77777777" w:rsidTr="00ED417F">
        <w:trPr>
          <w:trHeight w:val="300"/>
        </w:trPr>
        <w:tc>
          <w:tcPr>
            <w:tcW w:w="885" w:type="dxa"/>
            <w:tcBorders>
              <w:top w:val="nil"/>
              <w:left w:val="single" w:sz="4" w:space="0" w:color="auto"/>
              <w:bottom w:val="single" w:sz="4" w:space="0" w:color="auto"/>
              <w:right w:val="single" w:sz="4" w:space="0" w:color="auto"/>
            </w:tcBorders>
            <w:shd w:val="clear" w:color="auto" w:fill="auto"/>
            <w:vAlign w:val="bottom"/>
            <w:hideMark/>
          </w:tcPr>
          <w:p w14:paraId="627FB033" w14:textId="77777777" w:rsidR="00ED417F" w:rsidRPr="00F731A3" w:rsidRDefault="00ED417F" w:rsidP="002C3638">
            <w:pPr>
              <w:jc w:val="center"/>
              <w:rPr>
                <w:rFonts w:ascii="Times New Roman" w:hAnsi="Times New Roman"/>
                <w:bCs/>
                <w:iCs/>
                <w:color w:val="000000"/>
                <w:sz w:val="24"/>
                <w:szCs w:val="24"/>
              </w:rPr>
            </w:pPr>
            <w:r w:rsidRPr="00F731A3">
              <w:rPr>
                <w:rFonts w:ascii="Times New Roman" w:hAnsi="Times New Roman"/>
                <w:bCs/>
                <w:iCs/>
                <w:color w:val="000000"/>
                <w:sz w:val="24"/>
                <w:szCs w:val="24"/>
              </w:rPr>
              <w:t>a.</w:t>
            </w:r>
          </w:p>
        </w:tc>
        <w:tc>
          <w:tcPr>
            <w:tcW w:w="5539" w:type="dxa"/>
            <w:tcBorders>
              <w:top w:val="nil"/>
              <w:left w:val="nil"/>
              <w:bottom w:val="single" w:sz="4" w:space="0" w:color="auto"/>
              <w:right w:val="single" w:sz="4" w:space="0" w:color="auto"/>
            </w:tcBorders>
            <w:shd w:val="clear" w:color="auto" w:fill="auto"/>
            <w:vAlign w:val="bottom"/>
            <w:hideMark/>
          </w:tcPr>
          <w:p w14:paraId="57976D8B" w14:textId="09DBCA7B" w:rsidR="00ED417F" w:rsidRPr="00F731A3" w:rsidRDefault="005F0825" w:rsidP="00ED417F">
            <w:pPr>
              <w:rPr>
                <w:rFonts w:ascii="Times New Roman" w:hAnsi="Times New Roman"/>
                <w:bCs/>
                <w:iCs/>
                <w:color w:val="000000"/>
                <w:sz w:val="24"/>
                <w:szCs w:val="24"/>
              </w:rPr>
            </w:pPr>
            <w:r w:rsidRPr="00F731A3">
              <w:rPr>
                <w:rFonts w:ascii="Times New Roman" w:hAnsi="Times New Roman"/>
                <w:bCs/>
                <w:iCs/>
                <w:color w:val="000000"/>
                <w:sz w:val="24"/>
                <w:szCs w:val="24"/>
              </w:rPr>
              <w:t>Contribuția</w:t>
            </w:r>
            <w:r w:rsidR="00ED417F" w:rsidRPr="00F731A3">
              <w:rPr>
                <w:rFonts w:ascii="Times New Roman" w:hAnsi="Times New Roman"/>
                <w:bCs/>
                <w:iCs/>
                <w:color w:val="000000"/>
                <w:sz w:val="24"/>
                <w:szCs w:val="24"/>
              </w:rPr>
              <w:t xml:space="preserve"> solicitantului la cheltuieli eligibile </w:t>
            </w:r>
          </w:p>
        </w:tc>
        <w:tc>
          <w:tcPr>
            <w:tcW w:w="2316" w:type="dxa"/>
            <w:tcBorders>
              <w:top w:val="nil"/>
              <w:left w:val="nil"/>
              <w:bottom w:val="single" w:sz="4" w:space="0" w:color="auto"/>
              <w:right w:val="single" w:sz="4" w:space="0" w:color="auto"/>
            </w:tcBorders>
            <w:shd w:val="clear" w:color="auto" w:fill="auto"/>
            <w:noWrap/>
            <w:vAlign w:val="bottom"/>
          </w:tcPr>
          <w:p w14:paraId="67523F3E" w14:textId="77777777" w:rsidR="00ED417F" w:rsidRPr="00F731A3" w:rsidRDefault="00ED417F" w:rsidP="00ED417F">
            <w:pPr>
              <w:ind w:left="720"/>
              <w:jc w:val="both"/>
              <w:rPr>
                <w:rFonts w:ascii="Times New Roman" w:hAnsi="Times New Roman"/>
                <w:b/>
                <w:bCs/>
                <w:iCs/>
                <w:color w:val="000000"/>
                <w:sz w:val="24"/>
                <w:szCs w:val="24"/>
              </w:rPr>
            </w:pPr>
            <w:r w:rsidRPr="00F731A3">
              <w:rPr>
                <w:rFonts w:ascii="Times New Roman" w:hAnsi="Times New Roman"/>
                <w:b/>
                <w:bCs/>
                <w:iCs/>
                <w:color w:val="000000"/>
                <w:sz w:val="24"/>
                <w:szCs w:val="24"/>
              </w:rPr>
              <w:t xml:space="preserve">       </w:t>
            </w:r>
            <w:r w:rsidRPr="00F731A3">
              <w:rPr>
                <w:rFonts w:ascii="Times New Roman" w:hAnsi="Times New Roman"/>
                <w:b/>
                <w:bCs/>
                <w:sz w:val="24"/>
                <w:szCs w:val="24"/>
              </w:rPr>
              <w:t>56,965.22</w:t>
            </w:r>
          </w:p>
        </w:tc>
      </w:tr>
      <w:tr w:rsidR="00ED417F" w:rsidRPr="00F731A3" w14:paraId="383AEDBA" w14:textId="77777777" w:rsidTr="00ED417F">
        <w:trPr>
          <w:trHeight w:val="300"/>
        </w:trPr>
        <w:tc>
          <w:tcPr>
            <w:tcW w:w="885" w:type="dxa"/>
            <w:tcBorders>
              <w:top w:val="nil"/>
              <w:left w:val="single" w:sz="4" w:space="0" w:color="auto"/>
              <w:bottom w:val="single" w:sz="4" w:space="0" w:color="auto"/>
              <w:right w:val="single" w:sz="4" w:space="0" w:color="auto"/>
            </w:tcBorders>
            <w:shd w:val="clear" w:color="auto" w:fill="auto"/>
            <w:vAlign w:val="bottom"/>
            <w:hideMark/>
          </w:tcPr>
          <w:p w14:paraId="158E6135" w14:textId="77777777" w:rsidR="00ED417F" w:rsidRPr="00F731A3" w:rsidRDefault="00ED417F" w:rsidP="002C3638">
            <w:pPr>
              <w:jc w:val="center"/>
              <w:rPr>
                <w:rFonts w:ascii="Times New Roman" w:hAnsi="Times New Roman"/>
                <w:bCs/>
                <w:iCs/>
                <w:color w:val="000000"/>
                <w:sz w:val="24"/>
                <w:szCs w:val="24"/>
              </w:rPr>
            </w:pPr>
            <w:r w:rsidRPr="00F731A3">
              <w:rPr>
                <w:rFonts w:ascii="Times New Roman" w:hAnsi="Times New Roman"/>
                <w:bCs/>
                <w:iCs/>
                <w:color w:val="000000"/>
                <w:sz w:val="24"/>
                <w:szCs w:val="24"/>
              </w:rPr>
              <w:t>b.</w:t>
            </w:r>
          </w:p>
        </w:tc>
        <w:tc>
          <w:tcPr>
            <w:tcW w:w="5539" w:type="dxa"/>
            <w:tcBorders>
              <w:top w:val="nil"/>
              <w:left w:val="nil"/>
              <w:bottom w:val="single" w:sz="4" w:space="0" w:color="auto"/>
              <w:right w:val="single" w:sz="4" w:space="0" w:color="auto"/>
            </w:tcBorders>
            <w:shd w:val="clear" w:color="auto" w:fill="auto"/>
            <w:vAlign w:val="bottom"/>
            <w:hideMark/>
          </w:tcPr>
          <w:p w14:paraId="1233FA62" w14:textId="4A02A302" w:rsidR="00ED417F" w:rsidRPr="00F731A3" w:rsidRDefault="005F0825" w:rsidP="00ED417F">
            <w:pPr>
              <w:rPr>
                <w:rFonts w:ascii="Times New Roman" w:hAnsi="Times New Roman"/>
                <w:bCs/>
                <w:iCs/>
                <w:color w:val="000000"/>
                <w:sz w:val="24"/>
                <w:szCs w:val="24"/>
              </w:rPr>
            </w:pPr>
            <w:r w:rsidRPr="00F731A3">
              <w:rPr>
                <w:rFonts w:ascii="Times New Roman" w:hAnsi="Times New Roman"/>
                <w:bCs/>
                <w:iCs/>
                <w:color w:val="000000"/>
                <w:sz w:val="24"/>
                <w:szCs w:val="24"/>
              </w:rPr>
              <w:t>Contribuția</w:t>
            </w:r>
            <w:r w:rsidR="00ED417F" w:rsidRPr="00F731A3">
              <w:rPr>
                <w:rFonts w:ascii="Times New Roman" w:hAnsi="Times New Roman"/>
                <w:bCs/>
                <w:iCs/>
                <w:color w:val="000000"/>
                <w:sz w:val="24"/>
                <w:szCs w:val="24"/>
              </w:rPr>
              <w:t xml:space="preserve"> solicitantului la cheltuieli neeligibile, inclusiv TVA aferent</w:t>
            </w:r>
          </w:p>
        </w:tc>
        <w:tc>
          <w:tcPr>
            <w:tcW w:w="2316" w:type="dxa"/>
            <w:tcBorders>
              <w:top w:val="nil"/>
              <w:left w:val="nil"/>
              <w:bottom w:val="single" w:sz="4" w:space="0" w:color="auto"/>
              <w:right w:val="single" w:sz="4" w:space="0" w:color="auto"/>
            </w:tcBorders>
            <w:shd w:val="clear" w:color="auto" w:fill="auto"/>
            <w:noWrap/>
            <w:vAlign w:val="center"/>
          </w:tcPr>
          <w:p w14:paraId="6F194A0E" w14:textId="24C8D5A2" w:rsidR="00ED417F" w:rsidRPr="00F731A3" w:rsidRDefault="00ED417F" w:rsidP="00ED417F">
            <w:pPr>
              <w:ind w:left="720"/>
              <w:jc w:val="right"/>
              <w:rPr>
                <w:rFonts w:ascii="Times New Roman" w:hAnsi="Times New Roman"/>
                <w:b/>
                <w:bCs/>
                <w:iCs/>
                <w:color w:val="000000"/>
                <w:sz w:val="24"/>
                <w:szCs w:val="24"/>
              </w:rPr>
            </w:pPr>
            <w:r w:rsidRPr="00F731A3">
              <w:rPr>
                <w:rFonts w:ascii="Times New Roman" w:hAnsi="Times New Roman"/>
                <w:b/>
                <w:bCs/>
                <w:iCs/>
                <w:color w:val="000000"/>
                <w:sz w:val="24"/>
                <w:szCs w:val="24"/>
              </w:rPr>
              <w:t xml:space="preserve"> 9,</w:t>
            </w:r>
            <w:r>
              <w:rPr>
                <w:rFonts w:ascii="Times New Roman" w:hAnsi="Times New Roman"/>
                <w:b/>
                <w:bCs/>
                <w:iCs/>
                <w:color w:val="000000"/>
                <w:sz w:val="24"/>
                <w:szCs w:val="24"/>
              </w:rPr>
              <w:t>429.707,30</w:t>
            </w:r>
          </w:p>
        </w:tc>
      </w:tr>
    </w:tbl>
    <w:p w14:paraId="11659877" w14:textId="77777777" w:rsidR="00CC26BB" w:rsidRDefault="00CC26BB" w:rsidP="00CC26BB">
      <w:pPr>
        <w:spacing w:after="0" w:line="240" w:lineRule="auto"/>
        <w:ind w:firstLine="708"/>
        <w:jc w:val="both"/>
        <w:rPr>
          <w:rFonts w:ascii="Times New Roman" w:hAnsi="Times New Roman"/>
          <w:bCs/>
          <w:color w:val="FF0000"/>
          <w:sz w:val="24"/>
          <w:szCs w:val="24"/>
        </w:rPr>
      </w:pPr>
    </w:p>
    <w:p w14:paraId="06DEF87A" w14:textId="77777777" w:rsidR="00CC26BB" w:rsidRPr="00CC26BB" w:rsidRDefault="00CC26BB" w:rsidP="00CC26BB">
      <w:pPr>
        <w:pStyle w:val="ListParagraph"/>
        <w:spacing w:after="0"/>
        <w:jc w:val="both"/>
        <w:rPr>
          <w:rFonts w:ascii="Times New Roman" w:hAnsi="Times New Roman"/>
          <w:color w:val="FF0000"/>
          <w:sz w:val="24"/>
          <w:szCs w:val="24"/>
        </w:rPr>
      </w:pPr>
    </w:p>
    <w:p w14:paraId="0125076A" w14:textId="10BFBCC6" w:rsidR="002C3638" w:rsidRPr="00C045A1" w:rsidRDefault="00CC26BB" w:rsidP="002C3638">
      <w:pPr>
        <w:spacing w:after="0"/>
        <w:ind w:firstLine="720"/>
        <w:jc w:val="both"/>
        <w:rPr>
          <w:rFonts w:ascii="Times New Roman" w:hAnsi="Times New Roman"/>
          <w:iCs/>
          <w:sz w:val="24"/>
          <w:szCs w:val="24"/>
        </w:rPr>
      </w:pPr>
      <w:r w:rsidRPr="002C3638">
        <w:rPr>
          <w:rFonts w:ascii="Times New Roman" w:eastAsia="Times New Roman" w:hAnsi="Times New Roman"/>
          <w:bCs/>
          <w:sz w:val="24"/>
          <w:szCs w:val="24"/>
          <w:lang w:eastAsia="ro-RO"/>
        </w:rPr>
        <w:t xml:space="preserve">Față de cele arătate mai sus în conformitate cu prevederile Codului administrativ propunem spre dezbatere și aprobare Consiliului Local Târgu Mureș, proiectul de hotărâre  </w:t>
      </w:r>
      <w:bookmarkEnd w:id="4"/>
      <w:r w:rsidR="002C3638" w:rsidRPr="00C045A1">
        <w:rPr>
          <w:rFonts w:ascii="Times New Roman" w:eastAsia="Times New Roman" w:hAnsi="Times New Roman"/>
          <w:bCs/>
          <w:sz w:val="24"/>
          <w:szCs w:val="24"/>
        </w:rPr>
        <w:t xml:space="preserve">aprobarea modificării Art.3 al </w:t>
      </w:r>
      <w:r w:rsidR="002C3638" w:rsidRPr="00C045A1">
        <w:rPr>
          <w:rFonts w:ascii="Times New Roman" w:hAnsi="Times New Roman"/>
          <w:bCs/>
          <w:iCs/>
          <w:sz w:val="24"/>
          <w:szCs w:val="24"/>
        </w:rPr>
        <w:t>HCL 2</w:t>
      </w:r>
      <w:r w:rsidR="002C3638">
        <w:rPr>
          <w:rFonts w:ascii="Times New Roman" w:hAnsi="Times New Roman"/>
          <w:bCs/>
          <w:iCs/>
          <w:sz w:val="24"/>
          <w:szCs w:val="24"/>
        </w:rPr>
        <w:t>27</w:t>
      </w:r>
      <w:r w:rsidR="002C3638" w:rsidRPr="00C045A1">
        <w:rPr>
          <w:rFonts w:ascii="Times New Roman" w:hAnsi="Times New Roman"/>
          <w:bCs/>
          <w:iCs/>
          <w:sz w:val="24"/>
          <w:szCs w:val="24"/>
        </w:rPr>
        <w:t>/</w:t>
      </w:r>
      <w:r w:rsidR="002C3638">
        <w:rPr>
          <w:rFonts w:ascii="Times New Roman" w:hAnsi="Times New Roman"/>
          <w:bCs/>
          <w:iCs/>
          <w:sz w:val="24"/>
          <w:szCs w:val="24"/>
        </w:rPr>
        <w:t>29</w:t>
      </w:r>
      <w:r w:rsidR="002C3638" w:rsidRPr="00C045A1">
        <w:rPr>
          <w:rFonts w:ascii="Times New Roman" w:hAnsi="Times New Roman"/>
          <w:bCs/>
          <w:iCs/>
          <w:sz w:val="24"/>
          <w:szCs w:val="24"/>
        </w:rPr>
        <w:t>.0</w:t>
      </w:r>
      <w:r w:rsidR="002C3638">
        <w:rPr>
          <w:rFonts w:ascii="Times New Roman" w:hAnsi="Times New Roman"/>
          <w:bCs/>
          <w:iCs/>
          <w:sz w:val="24"/>
          <w:szCs w:val="24"/>
        </w:rPr>
        <w:t>6</w:t>
      </w:r>
      <w:r w:rsidR="002C3638" w:rsidRPr="00C045A1">
        <w:rPr>
          <w:rFonts w:ascii="Times New Roman" w:hAnsi="Times New Roman"/>
          <w:bCs/>
          <w:iCs/>
          <w:sz w:val="24"/>
          <w:szCs w:val="24"/>
        </w:rPr>
        <w:t>.20</w:t>
      </w:r>
      <w:r w:rsidR="002C3638">
        <w:rPr>
          <w:rFonts w:ascii="Times New Roman" w:hAnsi="Times New Roman"/>
          <w:bCs/>
          <w:iCs/>
          <w:sz w:val="24"/>
          <w:szCs w:val="24"/>
        </w:rPr>
        <w:t>23</w:t>
      </w:r>
      <w:r w:rsidR="002C3638" w:rsidRPr="00C045A1">
        <w:rPr>
          <w:rFonts w:ascii="Times New Roman" w:hAnsi="Times New Roman"/>
          <w:sz w:val="24"/>
          <w:szCs w:val="24"/>
          <w:shd w:val="clear" w:color="auto" w:fill="FFFFFF"/>
        </w:rPr>
        <w:t xml:space="preserve"> </w:t>
      </w:r>
      <w:r w:rsidR="002C3638" w:rsidRPr="00C045A1">
        <w:rPr>
          <w:rFonts w:ascii="Times New Roman" w:eastAsia="Times New Roman" w:hAnsi="Times New Roman"/>
          <w:bCs/>
          <w:sz w:val="24"/>
          <w:szCs w:val="24"/>
        </w:rPr>
        <w:t xml:space="preserve">pentru aprobarea modificării Art. 2 și Art.3  al </w:t>
      </w:r>
      <w:r w:rsidR="002C3638" w:rsidRPr="00C045A1">
        <w:rPr>
          <w:rFonts w:ascii="Times New Roman" w:hAnsi="Times New Roman"/>
          <w:bCs/>
          <w:iCs/>
          <w:sz w:val="24"/>
          <w:szCs w:val="24"/>
        </w:rPr>
        <w:t>HCL 262/17.10.2019</w:t>
      </w:r>
      <w:r w:rsidR="002C3638" w:rsidRPr="00C045A1">
        <w:rPr>
          <w:rFonts w:ascii="Times New Roman" w:hAnsi="Times New Roman"/>
          <w:sz w:val="24"/>
          <w:szCs w:val="24"/>
          <w:shd w:val="clear" w:color="auto" w:fill="FFFFFF"/>
        </w:rPr>
        <w:t xml:space="preserve"> </w:t>
      </w:r>
      <w:r w:rsidR="002C3638" w:rsidRPr="00C045A1">
        <w:rPr>
          <w:rFonts w:ascii="Times New Roman" w:hAnsi="Times New Roman"/>
          <w:iCs/>
          <w:sz w:val="24"/>
          <w:szCs w:val="24"/>
        </w:rPr>
        <w:t>privind aprobarea cererii de finanțare și a cheltuielilor aferente proiectului</w:t>
      </w:r>
      <w:r w:rsidR="002C3638">
        <w:rPr>
          <w:rFonts w:ascii="Times New Roman" w:hAnsi="Times New Roman"/>
          <w:iCs/>
          <w:sz w:val="24"/>
          <w:szCs w:val="24"/>
        </w:rPr>
        <w:t xml:space="preserve"> </w:t>
      </w:r>
      <w:r w:rsidR="002C3638" w:rsidRPr="00C045A1">
        <w:rPr>
          <w:rFonts w:ascii="Times New Roman" w:hAnsi="Times New Roman"/>
          <w:iCs/>
          <w:sz w:val="24"/>
          <w:szCs w:val="24"/>
        </w:rPr>
        <w:t>„Extindere și modernizare clădire pentru amenajare creșă str. Apaductului nr. 54-56”</w:t>
      </w:r>
    </w:p>
    <w:p w14:paraId="18F7005B" w14:textId="049A2808" w:rsidR="00CC26BB" w:rsidRPr="00C045A1" w:rsidRDefault="00CC26BB" w:rsidP="002C3638">
      <w:pPr>
        <w:spacing w:after="0" w:line="240" w:lineRule="auto"/>
        <w:ind w:firstLine="720"/>
        <w:jc w:val="both"/>
        <w:rPr>
          <w:rFonts w:ascii="Times New Roman" w:eastAsia="Times New Roman" w:hAnsi="Times New Roman"/>
          <w:color w:val="FF0000"/>
          <w:sz w:val="24"/>
          <w:szCs w:val="24"/>
        </w:rPr>
      </w:pPr>
    </w:p>
    <w:p w14:paraId="56D55D2A" w14:textId="77777777" w:rsidR="00CC26BB" w:rsidRPr="00C045A1" w:rsidRDefault="00CC26BB" w:rsidP="00CC26BB">
      <w:pPr>
        <w:spacing w:after="0"/>
        <w:ind w:firstLine="720"/>
        <w:jc w:val="both"/>
        <w:rPr>
          <w:rFonts w:ascii="Times New Roman" w:hAnsi="Times New Roman"/>
          <w:b/>
          <w:sz w:val="24"/>
          <w:szCs w:val="24"/>
        </w:rPr>
      </w:pPr>
    </w:p>
    <w:p w14:paraId="5263FBFF" w14:textId="77777777" w:rsidR="00CC26BB" w:rsidRPr="00C045A1" w:rsidRDefault="00CC26BB" w:rsidP="00CC26BB">
      <w:pPr>
        <w:spacing w:after="0"/>
        <w:jc w:val="both"/>
        <w:rPr>
          <w:rFonts w:ascii="Times New Roman" w:hAnsi="Times New Roman"/>
          <w:b/>
          <w:sz w:val="24"/>
          <w:szCs w:val="24"/>
        </w:rPr>
      </w:pPr>
    </w:p>
    <w:p w14:paraId="60C73ECD" w14:textId="77777777" w:rsidR="00CC26BB" w:rsidRPr="00C045A1" w:rsidRDefault="00CC26BB" w:rsidP="00CC26BB">
      <w:pPr>
        <w:spacing w:after="0"/>
        <w:ind w:firstLine="720"/>
        <w:jc w:val="both"/>
        <w:rPr>
          <w:rFonts w:ascii="Times New Roman" w:hAnsi="Times New Roman"/>
          <w:b/>
          <w:sz w:val="24"/>
          <w:szCs w:val="24"/>
        </w:rPr>
      </w:pPr>
      <w:r w:rsidRPr="00C045A1">
        <w:rPr>
          <w:rFonts w:ascii="Times New Roman" w:hAnsi="Times New Roman"/>
          <w:b/>
          <w:sz w:val="24"/>
          <w:szCs w:val="24"/>
        </w:rPr>
        <w:t xml:space="preserve"> DPFIRURPL      </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SPFI      </w:t>
      </w:r>
    </w:p>
    <w:p w14:paraId="56C11E28" w14:textId="77777777" w:rsidR="00CC26BB" w:rsidRPr="00C045A1" w:rsidRDefault="00CC26BB" w:rsidP="00CC26BB">
      <w:pPr>
        <w:spacing w:after="0"/>
        <w:jc w:val="both"/>
        <w:rPr>
          <w:rFonts w:ascii="Times New Roman" w:hAnsi="Times New Roman"/>
          <w:b/>
          <w:sz w:val="24"/>
          <w:szCs w:val="24"/>
        </w:rPr>
      </w:pPr>
      <w:r w:rsidRPr="00C045A1">
        <w:rPr>
          <w:rFonts w:ascii="Times New Roman" w:hAnsi="Times New Roman"/>
          <w:b/>
          <w:sz w:val="24"/>
          <w:szCs w:val="24"/>
        </w:rPr>
        <w:tab/>
        <w:t>Director</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Șef Serviciu</w:t>
      </w:r>
    </w:p>
    <w:p w14:paraId="49AEBCA6" w14:textId="77777777" w:rsidR="00CC26BB" w:rsidRPr="00C045A1" w:rsidRDefault="00CC26BB" w:rsidP="00CC26BB">
      <w:pPr>
        <w:spacing w:after="0"/>
        <w:jc w:val="both"/>
        <w:rPr>
          <w:rFonts w:ascii="Times New Roman" w:hAnsi="Times New Roman"/>
          <w:b/>
          <w:sz w:val="24"/>
          <w:szCs w:val="24"/>
        </w:rPr>
      </w:pPr>
      <w:r w:rsidRPr="00C045A1">
        <w:rPr>
          <w:rFonts w:ascii="Times New Roman" w:hAnsi="Times New Roman"/>
          <w:b/>
          <w:sz w:val="24"/>
          <w:szCs w:val="24"/>
        </w:rPr>
        <w:t xml:space="preserve">     </w:t>
      </w:r>
      <w:r w:rsidRPr="00C045A1">
        <w:rPr>
          <w:rFonts w:ascii="Times New Roman" w:hAnsi="Times New Roman"/>
          <w:b/>
          <w:sz w:val="24"/>
          <w:szCs w:val="24"/>
        </w:rPr>
        <w:tab/>
        <w:t>Costașuc Irma</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Ijac Dana      </w:t>
      </w:r>
    </w:p>
    <w:p w14:paraId="4F87F728" w14:textId="77777777" w:rsidR="00CC26BB" w:rsidRPr="00C045A1" w:rsidRDefault="00CC26BB" w:rsidP="00CC26BB">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7A1C92F7"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53F00D2"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Direcția Școli</w:t>
      </w:r>
    </w:p>
    <w:p w14:paraId="4D0F5221" w14:textId="77777777" w:rsidR="00CC26BB" w:rsidRPr="00C045A1" w:rsidRDefault="00CC26BB" w:rsidP="00CC26BB">
      <w:pPr>
        <w:widowControl w:val="0"/>
        <w:tabs>
          <w:tab w:val="left" w:pos="-720"/>
        </w:tabs>
        <w:suppressAutoHyphens/>
        <w:spacing w:after="0" w:line="240" w:lineRule="auto"/>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t xml:space="preserve">        Director executiv adj.</w:t>
      </w:r>
    </w:p>
    <w:p w14:paraId="5FCE8DA9"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Lobonț Horațiu</w:t>
      </w:r>
    </w:p>
    <w:p w14:paraId="121D65CA"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C30631F"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75773EE"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1074FE0"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08FF2C2"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D60C0A9"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3CC03FA"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C57C0B1" w14:textId="77777777" w:rsidR="00356D57" w:rsidRDefault="00356D57" w:rsidP="00CC26BB">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70FBBBD" w14:textId="77777777" w:rsidR="00356D57" w:rsidRDefault="00356D57" w:rsidP="00CC26BB">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15C6250" w14:textId="77777777" w:rsidR="00356D57" w:rsidRDefault="00356D57" w:rsidP="00CC26BB">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6356717" w14:textId="77777777" w:rsidR="00356D57" w:rsidRDefault="00356D57" w:rsidP="00CC26BB">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4C15155" w14:textId="60346C8E" w:rsidR="00CC26BB" w:rsidRPr="00C045A1" w:rsidRDefault="00CC26BB" w:rsidP="00CC26BB">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noProof/>
          <w:spacing w:val="-2"/>
          <w:sz w:val="20"/>
          <w:szCs w:val="20"/>
        </w:rPr>
        <w:t>Întocmit. Sztancs Erzsebet</w:t>
      </w:r>
    </w:p>
    <w:p w14:paraId="4759F69B" w14:textId="77777777" w:rsidR="00CC26BB" w:rsidRPr="00C045A1" w:rsidRDefault="00CC26BB" w:rsidP="00CC26BB">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1567225" w14:textId="77777777" w:rsidR="00CC26BB" w:rsidRPr="00C045A1" w:rsidRDefault="00CC26BB" w:rsidP="00CC26BB">
      <w:pPr>
        <w:spacing w:after="0" w:line="240" w:lineRule="auto"/>
        <w:ind w:left="170" w:firstLine="720"/>
        <w:rPr>
          <w:rFonts w:ascii="Times New Roman" w:eastAsia="Times New Roman" w:hAnsi="Times New Roman"/>
          <w:bCs/>
          <w:noProof/>
          <w:sz w:val="18"/>
          <w:szCs w:val="18"/>
          <w:lang w:eastAsia="ro-RO"/>
        </w:rPr>
        <w:sectPr w:rsidR="00CC26BB" w:rsidRPr="00C045A1" w:rsidSect="008E09D6">
          <w:headerReference w:type="default" r:id="rId7"/>
          <w:footerReference w:type="even" r:id="rId8"/>
          <w:pgSz w:w="11909" w:h="16834" w:code="9"/>
          <w:pgMar w:top="794" w:right="1191" w:bottom="964"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4C65ED7A" w14:textId="77777777" w:rsidR="00CC26BB" w:rsidRPr="00C045A1" w:rsidRDefault="00CC26BB" w:rsidP="00CC26BB">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7D543AB5" w14:textId="77777777" w:rsidR="00CC26BB" w:rsidRPr="00C045A1" w:rsidRDefault="00CC26BB" w:rsidP="00CC26BB">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235D2658" w14:textId="77777777" w:rsidR="00CC26BB" w:rsidRPr="00C045A1" w:rsidRDefault="00392124" w:rsidP="00CC26BB">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06B56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61558050" r:id="rId10"/>
        </w:object>
      </w:r>
      <w:r w:rsidR="00CC26BB" w:rsidRPr="00C045A1">
        <w:rPr>
          <w:rFonts w:ascii="Times New Roman" w:eastAsia="Times New Roman" w:hAnsi="Times New Roman"/>
          <w:b/>
          <w:noProof/>
          <w:sz w:val="24"/>
          <w:szCs w:val="24"/>
          <w:lang w:eastAsia="ro-RO"/>
        </w:rPr>
        <w:t>JUDEŢUL MUREŞ                                                                          PRIMAR</w:t>
      </w:r>
    </w:p>
    <w:p w14:paraId="4794C9B9" w14:textId="77777777" w:rsidR="00CC26BB" w:rsidRPr="00C045A1" w:rsidRDefault="00CC26BB" w:rsidP="00CC26BB">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320B8A2F" w14:textId="77777777" w:rsidR="00CC26BB" w:rsidRPr="00C045A1" w:rsidRDefault="00CC26BB" w:rsidP="00CC26BB">
      <w:pPr>
        <w:spacing w:after="0" w:line="240" w:lineRule="auto"/>
        <w:jc w:val="center"/>
        <w:rPr>
          <w:rFonts w:ascii="Times New Roman" w:eastAsia="Times New Roman" w:hAnsi="Times New Roman"/>
          <w:b/>
          <w:noProof/>
          <w:sz w:val="24"/>
          <w:szCs w:val="24"/>
          <w:lang w:eastAsia="ro-RO"/>
        </w:rPr>
      </w:pPr>
    </w:p>
    <w:p w14:paraId="7FC10DF4" w14:textId="77777777" w:rsidR="00CC26BB" w:rsidRPr="00C045A1" w:rsidRDefault="00CC26BB" w:rsidP="00CC26BB">
      <w:pPr>
        <w:spacing w:after="0" w:line="240" w:lineRule="auto"/>
        <w:jc w:val="center"/>
        <w:rPr>
          <w:rFonts w:ascii="Times New Roman" w:eastAsia="Times New Roman" w:hAnsi="Times New Roman"/>
          <w:b/>
          <w:noProof/>
          <w:sz w:val="24"/>
          <w:szCs w:val="24"/>
          <w:lang w:eastAsia="ro-RO"/>
        </w:rPr>
      </w:pPr>
      <w:bookmarkStart w:id="7" w:name="_Hlk104370844"/>
    </w:p>
    <w:p w14:paraId="033CA13C" w14:textId="77777777" w:rsidR="00CC26BB" w:rsidRPr="00C045A1" w:rsidRDefault="00CC26BB" w:rsidP="00CC26BB">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48022E6C" w14:textId="77777777" w:rsidR="00CC26BB" w:rsidRPr="00C045A1" w:rsidRDefault="00CC26BB" w:rsidP="00CC26BB">
      <w:pPr>
        <w:spacing w:after="0"/>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din ___________2023</w:t>
      </w:r>
    </w:p>
    <w:bookmarkEnd w:id="7"/>
    <w:p w14:paraId="4CDDEE1B" w14:textId="77777777" w:rsidR="002C3638" w:rsidRPr="00C045A1" w:rsidRDefault="002C3638" w:rsidP="002C3638">
      <w:pPr>
        <w:spacing w:after="0" w:line="240" w:lineRule="auto"/>
        <w:jc w:val="center"/>
        <w:rPr>
          <w:rFonts w:ascii="Times New Roman" w:hAnsi="Times New Roman"/>
          <w:iCs/>
          <w:sz w:val="24"/>
          <w:szCs w:val="24"/>
        </w:rPr>
      </w:pPr>
      <w:r w:rsidRPr="00C045A1">
        <w:rPr>
          <w:rFonts w:ascii="Times New Roman" w:eastAsia="Times New Roman" w:hAnsi="Times New Roman"/>
          <w:bCs/>
          <w:sz w:val="24"/>
          <w:szCs w:val="24"/>
        </w:rPr>
        <w:t xml:space="preserve">pentru aprobarea modificării Art.3 al </w:t>
      </w:r>
      <w:r w:rsidRPr="00C045A1">
        <w:rPr>
          <w:rFonts w:ascii="Times New Roman" w:hAnsi="Times New Roman"/>
          <w:bCs/>
          <w:iCs/>
          <w:sz w:val="24"/>
          <w:szCs w:val="24"/>
        </w:rPr>
        <w:t>HCL 2</w:t>
      </w:r>
      <w:r>
        <w:rPr>
          <w:rFonts w:ascii="Times New Roman" w:hAnsi="Times New Roman"/>
          <w:bCs/>
          <w:iCs/>
          <w:sz w:val="24"/>
          <w:szCs w:val="24"/>
        </w:rPr>
        <w:t>27</w:t>
      </w:r>
      <w:r w:rsidRPr="00C045A1">
        <w:rPr>
          <w:rFonts w:ascii="Times New Roman" w:hAnsi="Times New Roman"/>
          <w:bCs/>
          <w:iCs/>
          <w:sz w:val="24"/>
          <w:szCs w:val="24"/>
        </w:rPr>
        <w:t>/</w:t>
      </w:r>
      <w:r>
        <w:rPr>
          <w:rFonts w:ascii="Times New Roman" w:hAnsi="Times New Roman"/>
          <w:bCs/>
          <w:iCs/>
          <w:sz w:val="24"/>
          <w:szCs w:val="24"/>
        </w:rPr>
        <w:t>29</w:t>
      </w:r>
      <w:r w:rsidRPr="00C045A1">
        <w:rPr>
          <w:rFonts w:ascii="Times New Roman" w:hAnsi="Times New Roman"/>
          <w:bCs/>
          <w:iCs/>
          <w:sz w:val="24"/>
          <w:szCs w:val="24"/>
        </w:rPr>
        <w:t>.0</w:t>
      </w:r>
      <w:r>
        <w:rPr>
          <w:rFonts w:ascii="Times New Roman" w:hAnsi="Times New Roman"/>
          <w:bCs/>
          <w:iCs/>
          <w:sz w:val="24"/>
          <w:szCs w:val="24"/>
        </w:rPr>
        <w:t>6</w:t>
      </w:r>
      <w:r w:rsidRPr="00C045A1">
        <w:rPr>
          <w:rFonts w:ascii="Times New Roman" w:hAnsi="Times New Roman"/>
          <w:bCs/>
          <w:iCs/>
          <w:sz w:val="24"/>
          <w:szCs w:val="24"/>
        </w:rPr>
        <w:t>.20</w:t>
      </w:r>
      <w:r>
        <w:rPr>
          <w:rFonts w:ascii="Times New Roman" w:hAnsi="Times New Roman"/>
          <w:bCs/>
          <w:iCs/>
          <w:sz w:val="24"/>
          <w:szCs w:val="24"/>
        </w:rPr>
        <w:t>23</w:t>
      </w:r>
      <w:r w:rsidRPr="00C045A1">
        <w:rPr>
          <w:rFonts w:ascii="Times New Roman" w:hAnsi="Times New Roman"/>
          <w:sz w:val="24"/>
          <w:szCs w:val="24"/>
          <w:shd w:val="clear" w:color="auto" w:fill="FFFFFF"/>
        </w:rPr>
        <w:t xml:space="preserve"> </w:t>
      </w:r>
      <w:r w:rsidRPr="00C045A1">
        <w:rPr>
          <w:rFonts w:ascii="Times New Roman" w:hAnsi="Times New Roman"/>
          <w:iCs/>
          <w:sz w:val="24"/>
          <w:szCs w:val="24"/>
        </w:rPr>
        <w:t>privind aprobarea cererii de finanțare și a cheltuielilor aferente proiectului</w:t>
      </w:r>
    </w:p>
    <w:p w14:paraId="79045653" w14:textId="77777777" w:rsidR="002C3638" w:rsidRPr="00C045A1" w:rsidRDefault="002C3638" w:rsidP="002C3638">
      <w:pPr>
        <w:spacing w:after="0" w:line="240" w:lineRule="auto"/>
        <w:jc w:val="center"/>
        <w:rPr>
          <w:rFonts w:ascii="Times New Roman" w:hAnsi="Times New Roman"/>
          <w:iCs/>
          <w:sz w:val="24"/>
          <w:szCs w:val="24"/>
        </w:rPr>
      </w:pPr>
      <w:r w:rsidRPr="00C045A1">
        <w:rPr>
          <w:rFonts w:ascii="Times New Roman" w:hAnsi="Times New Roman"/>
          <w:iCs/>
          <w:sz w:val="24"/>
          <w:szCs w:val="24"/>
        </w:rPr>
        <w:t>„Extindere și modernizare clădire pentru amenajare creșă str. Apaductului nr. 54-56”</w:t>
      </w:r>
    </w:p>
    <w:p w14:paraId="681BEBAB" w14:textId="77777777" w:rsidR="00CC26BB" w:rsidRPr="00C045A1" w:rsidRDefault="00CC26BB" w:rsidP="00CC26BB">
      <w:pPr>
        <w:spacing w:after="0"/>
        <w:jc w:val="center"/>
        <w:rPr>
          <w:rFonts w:ascii="Times New Roman" w:eastAsia="Times New Roman" w:hAnsi="Times New Roman"/>
          <w:color w:val="FF0000"/>
          <w:sz w:val="24"/>
          <w:szCs w:val="24"/>
        </w:rPr>
      </w:pPr>
    </w:p>
    <w:p w14:paraId="122CEB05" w14:textId="77777777" w:rsidR="00CC26BB" w:rsidRPr="00C045A1" w:rsidRDefault="00CC26BB" w:rsidP="00CC26BB">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040E7DF" w14:textId="77777777" w:rsidR="00CC26BB" w:rsidRPr="00C045A1" w:rsidRDefault="00CC26BB" w:rsidP="00CC26BB">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Consiliul local al municipiului Târgu Mureş, întrunit în şedinţă ordinară de lucru,</w:t>
      </w:r>
      <w:r w:rsidRPr="00C045A1">
        <w:rPr>
          <w:rFonts w:ascii="Times New Roman" w:hAnsi="Times New Roman"/>
          <w:b/>
          <w:noProof/>
          <w:sz w:val="24"/>
          <w:szCs w:val="24"/>
        </w:rPr>
        <w:t xml:space="preserve"> </w:t>
      </w:r>
    </w:p>
    <w:p w14:paraId="350C33AC" w14:textId="77777777" w:rsidR="00CC26BB" w:rsidRPr="00C045A1" w:rsidRDefault="00CC26BB" w:rsidP="00356D57">
      <w:pPr>
        <w:spacing w:after="0" w:line="240" w:lineRule="auto"/>
        <w:jc w:val="both"/>
        <w:rPr>
          <w:rFonts w:ascii="Times New Roman" w:hAnsi="Times New Roman"/>
          <w:b/>
          <w:sz w:val="24"/>
          <w:szCs w:val="24"/>
        </w:rPr>
      </w:pPr>
      <w:r w:rsidRPr="00C045A1">
        <w:rPr>
          <w:rFonts w:ascii="Times New Roman" w:hAnsi="Times New Roman"/>
          <w:b/>
          <w:sz w:val="24"/>
          <w:szCs w:val="24"/>
        </w:rPr>
        <w:t xml:space="preserve">     Având în vedere:</w:t>
      </w:r>
    </w:p>
    <w:p w14:paraId="30272946" w14:textId="4FC98436" w:rsidR="00CC26BB" w:rsidRPr="00C045A1" w:rsidRDefault="00CC26BB" w:rsidP="00356D57">
      <w:pPr>
        <w:pStyle w:val="ListParagraph"/>
        <w:numPr>
          <w:ilvl w:val="0"/>
          <w:numId w:val="4"/>
        </w:numPr>
        <w:spacing w:after="0" w:line="240" w:lineRule="auto"/>
        <w:ind w:left="0"/>
        <w:jc w:val="both"/>
        <w:rPr>
          <w:rFonts w:ascii="Times New Roman" w:hAnsi="Times New Roman"/>
          <w:iCs/>
          <w:sz w:val="24"/>
          <w:szCs w:val="24"/>
        </w:rPr>
      </w:pPr>
      <w:r w:rsidRPr="00C045A1">
        <w:rPr>
          <w:rFonts w:ascii="Times New Roman" w:hAnsi="Times New Roman"/>
          <w:bCs/>
          <w:noProof/>
          <w:sz w:val="24"/>
          <w:szCs w:val="24"/>
        </w:rPr>
        <w:t>Referatul de aprobare nr</w:t>
      </w:r>
      <w:r w:rsidR="002F4ADB">
        <w:rPr>
          <w:rFonts w:ascii="Times New Roman" w:eastAsia="Times New Roman" w:hAnsi="Times New Roman"/>
          <w:b/>
          <w:noProof/>
          <w:sz w:val="24"/>
          <w:szCs w:val="24"/>
        </w:rPr>
        <w:t>.</w:t>
      </w:r>
      <w:r w:rsidR="002F4ADB" w:rsidRPr="00C045A1">
        <w:rPr>
          <w:rFonts w:ascii="Times New Roman" w:eastAsia="Times New Roman" w:hAnsi="Times New Roman"/>
          <w:b/>
          <w:noProof/>
          <w:sz w:val="24"/>
          <w:szCs w:val="24"/>
        </w:rPr>
        <w:t xml:space="preserve"> </w:t>
      </w:r>
      <w:r w:rsidR="002F4ADB" w:rsidRPr="002F4ADB">
        <w:rPr>
          <w:rFonts w:ascii="Times New Roman" w:eastAsia="Times New Roman" w:hAnsi="Times New Roman"/>
          <w:bCs/>
          <w:noProof/>
          <w:sz w:val="24"/>
          <w:szCs w:val="24"/>
        </w:rPr>
        <w:t>70.655</w:t>
      </w:r>
      <w:r w:rsidRPr="00C045A1">
        <w:rPr>
          <w:rFonts w:ascii="Times New Roman" w:hAnsi="Times New Roman"/>
          <w:bCs/>
          <w:noProof/>
          <w:sz w:val="24"/>
          <w:szCs w:val="24"/>
        </w:rPr>
        <w:t xml:space="preserve"> din data de</w:t>
      </w:r>
      <w:r w:rsidR="002F4ADB">
        <w:rPr>
          <w:rFonts w:ascii="Times New Roman" w:hAnsi="Times New Roman"/>
          <w:bCs/>
          <w:noProof/>
          <w:sz w:val="24"/>
          <w:szCs w:val="24"/>
        </w:rPr>
        <w:t xml:space="preserve"> 01.11.</w:t>
      </w:r>
      <w:r w:rsidRPr="00C045A1">
        <w:rPr>
          <w:rFonts w:ascii="Times New Roman" w:hAnsi="Times New Roman"/>
          <w:bCs/>
          <w:noProof/>
          <w:sz w:val="24"/>
          <w:szCs w:val="24"/>
        </w:rPr>
        <w:t xml:space="preserve">2023 inițiat de Primar prin </w:t>
      </w:r>
      <w:bookmarkStart w:id="8" w:name="_Hlk137463013"/>
      <w:r w:rsidRPr="00C045A1">
        <w:rPr>
          <w:rFonts w:ascii="Times New Roman" w:hAnsi="Times New Roman"/>
          <w:bCs/>
          <w:noProof/>
          <w:sz w:val="24"/>
          <w:szCs w:val="24"/>
        </w:rPr>
        <w:t>Direcția Proiecte cu Finanțare Internațională, Resurse Umane, Relații cu Publicul și Logistică, Serviciul Proiecte cu Finanțare Internațională,</w:t>
      </w:r>
      <w:bookmarkEnd w:id="8"/>
      <w:r w:rsidRPr="00C045A1">
        <w:rPr>
          <w:rFonts w:ascii="Times New Roman" w:hAnsi="Times New Roman"/>
          <w:bCs/>
          <w:noProof/>
          <w:sz w:val="24"/>
          <w:szCs w:val="24"/>
        </w:rPr>
        <w:t xml:space="preserve"> </w:t>
      </w:r>
      <w:r w:rsidRPr="00C045A1">
        <w:rPr>
          <w:rFonts w:ascii="Times New Roman" w:hAnsi="Times New Roman"/>
          <w:w w:val="95"/>
          <w:sz w:val="24"/>
          <w:szCs w:val="24"/>
        </w:rPr>
        <w:t xml:space="preserve">pentru </w:t>
      </w:r>
      <w:r w:rsidRPr="00C045A1">
        <w:rPr>
          <w:rFonts w:ascii="Times New Roman" w:eastAsia="Times New Roman" w:hAnsi="Times New Roman"/>
          <w:bCs/>
          <w:sz w:val="24"/>
          <w:szCs w:val="24"/>
        </w:rPr>
        <w:t>aprobarea modificării Art.3 al</w:t>
      </w:r>
      <w:r w:rsidRPr="00C045A1">
        <w:rPr>
          <w:rFonts w:ascii="Times New Roman" w:hAnsi="Times New Roman"/>
          <w:bCs/>
          <w:iCs/>
          <w:sz w:val="24"/>
          <w:szCs w:val="24"/>
        </w:rPr>
        <w:t xml:space="preserve">  HCL 2</w:t>
      </w:r>
      <w:r w:rsidR="002C3638">
        <w:rPr>
          <w:rFonts w:ascii="Times New Roman" w:hAnsi="Times New Roman"/>
          <w:bCs/>
          <w:iCs/>
          <w:sz w:val="24"/>
          <w:szCs w:val="24"/>
        </w:rPr>
        <w:t>27</w:t>
      </w:r>
      <w:r w:rsidRPr="00C045A1">
        <w:rPr>
          <w:rFonts w:ascii="Times New Roman" w:hAnsi="Times New Roman"/>
          <w:bCs/>
          <w:iCs/>
          <w:sz w:val="24"/>
          <w:szCs w:val="24"/>
        </w:rPr>
        <w:t>/</w:t>
      </w:r>
      <w:r w:rsidR="002C3638">
        <w:rPr>
          <w:rFonts w:ascii="Times New Roman" w:hAnsi="Times New Roman"/>
          <w:bCs/>
          <w:iCs/>
          <w:sz w:val="24"/>
          <w:szCs w:val="24"/>
        </w:rPr>
        <w:t>29</w:t>
      </w:r>
      <w:r w:rsidRPr="00C045A1">
        <w:rPr>
          <w:rFonts w:ascii="Times New Roman" w:hAnsi="Times New Roman"/>
          <w:bCs/>
          <w:iCs/>
          <w:sz w:val="24"/>
          <w:szCs w:val="24"/>
        </w:rPr>
        <w:t>.0</w:t>
      </w:r>
      <w:r w:rsidR="002C3638">
        <w:rPr>
          <w:rFonts w:ascii="Times New Roman" w:hAnsi="Times New Roman"/>
          <w:bCs/>
          <w:iCs/>
          <w:sz w:val="24"/>
          <w:szCs w:val="24"/>
        </w:rPr>
        <w:t>6</w:t>
      </w:r>
      <w:r w:rsidRPr="00C045A1">
        <w:rPr>
          <w:rFonts w:ascii="Times New Roman" w:hAnsi="Times New Roman"/>
          <w:bCs/>
          <w:iCs/>
          <w:sz w:val="24"/>
          <w:szCs w:val="24"/>
        </w:rPr>
        <w:t>.201</w:t>
      </w:r>
      <w:r w:rsidR="002C3638">
        <w:rPr>
          <w:rFonts w:ascii="Times New Roman" w:hAnsi="Times New Roman"/>
          <w:bCs/>
          <w:iCs/>
          <w:sz w:val="24"/>
          <w:szCs w:val="24"/>
        </w:rPr>
        <w:t>3</w:t>
      </w:r>
      <w:r w:rsidRPr="00C045A1">
        <w:rPr>
          <w:rFonts w:ascii="Times New Roman" w:hAnsi="Times New Roman"/>
          <w:sz w:val="24"/>
          <w:szCs w:val="24"/>
          <w:shd w:val="clear" w:color="auto" w:fill="FFFFFF"/>
        </w:rPr>
        <w:t xml:space="preserve"> </w:t>
      </w:r>
      <w:r w:rsidRPr="00C045A1">
        <w:rPr>
          <w:rFonts w:ascii="Times New Roman" w:hAnsi="Times New Roman"/>
          <w:iCs/>
          <w:sz w:val="24"/>
          <w:szCs w:val="24"/>
        </w:rPr>
        <w:t>privind aprobarea cererii de finanțare și a cheltuielilor aferente proiectului  „Extindere și modernizare clădire pentru amenajare creșă str. Apaductului nr. 54-56”</w:t>
      </w:r>
    </w:p>
    <w:p w14:paraId="69672976" w14:textId="77777777" w:rsidR="00CC26BB" w:rsidRPr="00C045A1" w:rsidRDefault="00CC26BB" w:rsidP="00356D57">
      <w:pPr>
        <w:pStyle w:val="ListParagraph"/>
        <w:numPr>
          <w:ilvl w:val="0"/>
          <w:numId w:val="1"/>
        </w:numPr>
        <w:spacing w:after="0" w:line="240" w:lineRule="auto"/>
        <w:ind w:left="0"/>
        <w:jc w:val="both"/>
        <w:rPr>
          <w:rFonts w:ascii="Times New Roman" w:hAnsi="Times New Roman"/>
          <w:sz w:val="24"/>
          <w:szCs w:val="24"/>
        </w:rPr>
      </w:pPr>
      <w:r w:rsidRPr="00C045A1">
        <w:rPr>
          <w:rFonts w:ascii="Times New Roman" w:hAnsi="Times New Roman"/>
          <w:bCs/>
          <w:sz w:val="24"/>
          <w:szCs w:val="24"/>
        </w:rPr>
        <w:t>Raportul de specialitate al Direcției Economice</w:t>
      </w:r>
    </w:p>
    <w:p w14:paraId="35AE7533" w14:textId="77777777" w:rsidR="00CC26BB" w:rsidRPr="00C045A1" w:rsidRDefault="00CC26BB" w:rsidP="00356D57">
      <w:pPr>
        <w:pStyle w:val="ListParagraph"/>
        <w:numPr>
          <w:ilvl w:val="0"/>
          <w:numId w:val="1"/>
        </w:numPr>
        <w:spacing w:after="0" w:line="240" w:lineRule="auto"/>
        <w:ind w:left="0"/>
        <w:jc w:val="both"/>
        <w:rPr>
          <w:rFonts w:ascii="Times New Roman" w:hAnsi="Times New Roman"/>
          <w:sz w:val="24"/>
          <w:szCs w:val="24"/>
        </w:rPr>
      </w:pPr>
      <w:r w:rsidRPr="00C045A1">
        <w:rPr>
          <w:rFonts w:ascii="Times New Roman" w:eastAsiaTheme="minorEastAsia" w:hAnsi="Times New Roman"/>
          <w:sz w:val="24"/>
          <w:szCs w:val="24"/>
          <w:shd w:val="clear" w:color="auto" w:fill="FFFFFF"/>
          <w:lang w:eastAsia="ro-RO"/>
        </w:rPr>
        <w:t xml:space="preserve">Raportul de specialitate al </w:t>
      </w:r>
      <w:r w:rsidRPr="00C045A1">
        <w:rPr>
          <w:rFonts w:ascii="Times New Roman" w:eastAsiaTheme="minorEastAsia" w:hAnsi="Times New Roman"/>
          <w:sz w:val="24"/>
          <w:szCs w:val="24"/>
          <w:lang w:eastAsia="ro-RO"/>
        </w:rPr>
        <w:t>Direcției Juridice, Contencios Administrativ și Administrație Publică Locală</w:t>
      </w:r>
    </w:p>
    <w:p w14:paraId="00D2FD7F" w14:textId="77777777" w:rsidR="00CC26BB" w:rsidRPr="00C045A1" w:rsidRDefault="00CC26BB" w:rsidP="00356D57">
      <w:pPr>
        <w:pStyle w:val="ListParagraph"/>
        <w:numPr>
          <w:ilvl w:val="0"/>
          <w:numId w:val="1"/>
        </w:numPr>
        <w:spacing w:after="0" w:line="240" w:lineRule="auto"/>
        <w:ind w:left="0"/>
        <w:jc w:val="both"/>
        <w:rPr>
          <w:rFonts w:ascii="Times New Roman" w:hAnsi="Times New Roman"/>
          <w:sz w:val="24"/>
          <w:szCs w:val="24"/>
        </w:rPr>
      </w:pPr>
      <w:bookmarkStart w:id="9" w:name="_Hlk137463027"/>
      <w:r w:rsidRPr="00C045A1">
        <w:rPr>
          <w:rFonts w:ascii="Times New Roman" w:eastAsiaTheme="minorEastAsia" w:hAnsi="Times New Roman"/>
          <w:sz w:val="24"/>
          <w:szCs w:val="24"/>
          <w:lang w:eastAsia="ro-RO"/>
        </w:rPr>
        <w:t>Raportul Comisiilor de specialitate din cadrul Consiliului local municipal Târgu Mureș</w:t>
      </w:r>
    </w:p>
    <w:bookmarkEnd w:id="9"/>
    <w:p w14:paraId="3953AE0E" w14:textId="77777777" w:rsidR="00CC26BB" w:rsidRPr="00C045A1" w:rsidRDefault="00CC26BB" w:rsidP="00356D57">
      <w:pPr>
        <w:adjustRightInd w:val="0"/>
        <w:spacing w:after="0" w:line="240" w:lineRule="auto"/>
        <w:rPr>
          <w:rFonts w:ascii="Times New Roman" w:hAnsi="Times New Roman"/>
          <w:b/>
          <w:noProof/>
          <w:sz w:val="24"/>
          <w:szCs w:val="24"/>
        </w:rPr>
      </w:pPr>
      <w:r w:rsidRPr="00C045A1">
        <w:rPr>
          <w:rFonts w:ascii="Times New Roman" w:hAnsi="Times New Roman"/>
          <w:b/>
          <w:noProof/>
          <w:sz w:val="24"/>
          <w:szCs w:val="24"/>
        </w:rPr>
        <w:t>În conformitate cu prevederile :</w:t>
      </w:r>
    </w:p>
    <w:p w14:paraId="5A491C69" w14:textId="77777777" w:rsidR="00CC26BB" w:rsidRPr="005F0825" w:rsidRDefault="00CC26BB" w:rsidP="002F4ADB">
      <w:pPr>
        <w:pStyle w:val="FootnoteText"/>
        <w:numPr>
          <w:ilvl w:val="0"/>
          <w:numId w:val="2"/>
        </w:numPr>
        <w:tabs>
          <w:tab w:val="left" w:pos="426"/>
        </w:tabs>
        <w:ind w:left="0" w:firstLine="66"/>
        <w:rPr>
          <w:bCs/>
          <w:sz w:val="24"/>
          <w:szCs w:val="24"/>
          <w:lang w:val="ro-RO"/>
        </w:rPr>
      </w:pPr>
      <w:r w:rsidRPr="005F0825">
        <w:rPr>
          <w:bCs/>
          <w:sz w:val="24"/>
          <w:szCs w:val="24"/>
          <w:lang w:val="ro-RO"/>
        </w:rPr>
        <w:t xml:space="preserve">Contractul de finanțare  nr.4956/09.12.2019 încheiat cu Ministerul Lucrărilor Publice, Dezvoltării și Administrației și Organismul Intermediar al Agenției pentru Dezvoltare Regională Centru </w:t>
      </w:r>
    </w:p>
    <w:p w14:paraId="41D3DED5" w14:textId="77777777" w:rsidR="00CC26BB" w:rsidRPr="005F0825" w:rsidRDefault="00CC26BB" w:rsidP="002F4ADB">
      <w:pPr>
        <w:pStyle w:val="FootnoteText"/>
        <w:numPr>
          <w:ilvl w:val="0"/>
          <w:numId w:val="2"/>
        </w:numPr>
        <w:tabs>
          <w:tab w:val="left" w:pos="426"/>
          <w:tab w:val="left" w:pos="851"/>
        </w:tabs>
        <w:ind w:left="0" w:firstLine="66"/>
        <w:rPr>
          <w:bCs/>
          <w:sz w:val="24"/>
          <w:szCs w:val="24"/>
          <w:lang w:val="ro-RO"/>
        </w:rPr>
      </w:pPr>
      <w:r w:rsidRPr="005F0825">
        <w:rPr>
          <w:bCs/>
          <w:sz w:val="24"/>
          <w:szCs w:val="24"/>
          <w:lang w:val="ro-RO"/>
        </w:rPr>
        <w:t>Ghidului  solicitantului pentru  POR 2014-2020,  Axa prioritară 4, Prioritate de investiții 4.4, Obiectiv Specific 4.5 Creșterea calității infrastructurii educaționale relevante pentru  piața forței de muncă</w:t>
      </w:r>
    </w:p>
    <w:p w14:paraId="7818606D" w14:textId="77777777" w:rsidR="00CC26BB" w:rsidRPr="005F0825" w:rsidRDefault="00CC26BB" w:rsidP="002F4ADB">
      <w:pPr>
        <w:pStyle w:val="FootnoteText"/>
        <w:numPr>
          <w:ilvl w:val="0"/>
          <w:numId w:val="2"/>
        </w:numPr>
        <w:tabs>
          <w:tab w:val="left" w:pos="567"/>
          <w:tab w:val="left" w:pos="851"/>
        </w:tabs>
        <w:ind w:left="0" w:firstLine="66"/>
        <w:rPr>
          <w:bCs/>
          <w:sz w:val="24"/>
          <w:szCs w:val="24"/>
          <w:lang w:val="ro-RO"/>
        </w:rPr>
      </w:pPr>
      <w:r w:rsidRPr="005F0825">
        <w:rPr>
          <w:bCs/>
          <w:sz w:val="24"/>
          <w:szCs w:val="24"/>
          <w:lang w:val="ro-RO"/>
        </w:rPr>
        <w:t xml:space="preserve">HCL 65/23.03.2023 </w:t>
      </w:r>
      <w:r w:rsidRPr="005F0825">
        <w:rPr>
          <w:bCs/>
          <w:kern w:val="2"/>
          <w:sz w:val="24"/>
          <w:szCs w:val="24"/>
          <w:lang w:val="ro-RO"/>
        </w:rPr>
        <w:t xml:space="preserve">privind  actualizarea indicatorilor tehnico-economici, pentru obiectivul de investiții : </w:t>
      </w:r>
      <w:r w:rsidRPr="005F0825">
        <w:rPr>
          <w:bCs/>
          <w:sz w:val="24"/>
          <w:szCs w:val="24"/>
          <w:lang w:val="ro-RO"/>
        </w:rPr>
        <w:t>“Extindere și modernizare clădire pentru amenajare creșă, str. Apaductului nr.54-56”</w:t>
      </w:r>
    </w:p>
    <w:p w14:paraId="0341D727" w14:textId="623468BA" w:rsidR="002C3638" w:rsidRPr="002C3638" w:rsidRDefault="002C3638" w:rsidP="002F4ADB">
      <w:pPr>
        <w:pStyle w:val="ListParagraph"/>
        <w:numPr>
          <w:ilvl w:val="0"/>
          <w:numId w:val="2"/>
        </w:numPr>
        <w:tabs>
          <w:tab w:val="left" w:pos="426"/>
        </w:tabs>
        <w:spacing w:after="0" w:line="240" w:lineRule="auto"/>
        <w:ind w:left="0" w:hanging="76"/>
        <w:jc w:val="both"/>
        <w:rPr>
          <w:rFonts w:ascii="Times New Roman" w:hAnsi="Times New Roman"/>
          <w:iCs/>
          <w:sz w:val="24"/>
          <w:szCs w:val="24"/>
        </w:rPr>
      </w:pPr>
      <w:r w:rsidRPr="005F0825">
        <w:rPr>
          <w:rFonts w:ascii="Times New Roman" w:hAnsi="Times New Roman"/>
          <w:bCs/>
          <w:sz w:val="24"/>
          <w:szCs w:val="24"/>
        </w:rPr>
        <w:t xml:space="preserve">HCL 227/29.06.2023 </w:t>
      </w:r>
      <w:r w:rsidRPr="005F0825">
        <w:rPr>
          <w:rFonts w:ascii="Times New Roman" w:eastAsia="Times New Roman" w:hAnsi="Times New Roman"/>
          <w:bCs/>
          <w:sz w:val="24"/>
          <w:szCs w:val="24"/>
        </w:rPr>
        <w:t xml:space="preserve">pentru aprobarea modificării Art. 2 și Art.3  al </w:t>
      </w:r>
      <w:r w:rsidRPr="005F0825">
        <w:rPr>
          <w:rFonts w:ascii="Times New Roman" w:hAnsi="Times New Roman"/>
          <w:bCs/>
          <w:iCs/>
          <w:sz w:val="24"/>
          <w:szCs w:val="24"/>
        </w:rPr>
        <w:t>HCL 262/17.10.2019</w:t>
      </w:r>
      <w:r w:rsidRPr="005F0825">
        <w:rPr>
          <w:rFonts w:ascii="Times New Roman" w:hAnsi="Times New Roman"/>
          <w:sz w:val="24"/>
          <w:szCs w:val="24"/>
          <w:shd w:val="clear" w:color="auto" w:fill="FFFFFF"/>
        </w:rPr>
        <w:t xml:space="preserve"> </w:t>
      </w:r>
      <w:r w:rsidRPr="005F0825">
        <w:rPr>
          <w:rFonts w:ascii="Times New Roman" w:hAnsi="Times New Roman"/>
          <w:iCs/>
          <w:sz w:val="24"/>
          <w:szCs w:val="24"/>
        </w:rPr>
        <w:t>privind aprobarea cererii de finanțare și a cheltuielilor aferente proiectului</w:t>
      </w:r>
      <w:r w:rsidR="005F0825">
        <w:rPr>
          <w:rFonts w:ascii="Times New Roman" w:hAnsi="Times New Roman"/>
          <w:iCs/>
          <w:sz w:val="24"/>
          <w:szCs w:val="24"/>
        </w:rPr>
        <w:t xml:space="preserve"> </w:t>
      </w:r>
      <w:r w:rsidRPr="005F0825">
        <w:rPr>
          <w:rFonts w:ascii="Times New Roman" w:hAnsi="Times New Roman"/>
          <w:iCs/>
          <w:sz w:val="24"/>
          <w:szCs w:val="24"/>
        </w:rPr>
        <w:t>„Extindere și modernizare clădire pentru amenajare creșă str. Apaductului nr. 54-</w:t>
      </w:r>
      <w:r w:rsidRPr="002C3638">
        <w:rPr>
          <w:rFonts w:ascii="Times New Roman" w:hAnsi="Times New Roman"/>
          <w:iCs/>
          <w:sz w:val="24"/>
          <w:szCs w:val="24"/>
        </w:rPr>
        <w:t>56”</w:t>
      </w:r>
    </w:p>
    <w:p w14:paraId="5A3827A3" w14:textId="4314A0AB" w:rsidR="00CC26BB" w:rsidRPr="00C045A1" w:rsidRDefault="002F4ADB" w:rsidP="002F4ADB">
      <w:pPr>
        <w:pStyle w:val="ListParagraph"/>
        <w:numPr>
          <w:ilvl w:val="0"/>
          <w:numId w:val="3"/>
        </w:numPr>
        <w:tabs>
          <w:tab w:val="left" w:pos="426"/>
        </w:tabs>
        <w:spacing w:after="0" w:line="240" w:lineRule="auto"/>
        <w:ind w:left="0" w:firstLine="0"/>
        <w:jc w:val="both"/>
        <w:rPr>
          <w:rFonts w:ascii="Times New Roman" w:hAnsi="Times New Roman"/>
          <w:sz w:val="24"/>
          <w:szCs w:val="24"/>
        </w:rPr>
      </w:pPr>
      <w:r>
        <w:rPr>
          <w:rFonts w:ascii="Times New Roman" w:hAnsi="Times New Roman"/>
          <w:bCs/>
          <w:iCs/>
          <w:sz w:val="24"/>
          <w:szCs w:val="24"/>
        </w:rPr>
        <w:t xml:space="preserve">Art.59 - 62 din </w:t>
      </w:r>
      <w:r w:rsidR="00CC26BB" w:rsidRPr="00C045A1">
        <w:rPr>
          <w:rFonts w:ascii="Times New Roman" w:hAnsi="Times New Roman"/>
          <w:bCs/>
          <w:iCs/>
          <w:sz w:val="24"/>
          <w:szCs w:val="24"/>
        </w:rPr>
        <w:t>Leg</w:t>
      </w:r>
      <w:r w:rsidR="00392124">
        <w:rPr>
          <w:rFonts w:ascii="Times New Roman" w:hAnsi="Times New Roman"/>
          <w:bCs/>
          <w:iCs/>
          <w:sz w:val="24"/>
          <w:szCs w:val="24"/>
        </w:rPr>
        <w:t>e</w:t>
      </w:r>
      <w:r>
        <w:rPr>
          <w:rFonts w:ascii="Times New Roman" w:hAnsi="Times New Roman"/>
          <w:bCs/>
          <w:iCs/>
          <w:sz w:val="24"/>
          <w:szCs w:val="24"/>
        </w:rPr>
        <w:t>a</w:t>
      </w:r>
      <w:r w:rsidR="00CC26BB" w:rsidRPr="00C045A1">
        <w:rPr>
          <w:rFonts w:ascii="Times New Roman" w:hAnsi="Times New Roman"/>
          <w:bCs/>
          <w:iCs/>
          <w:sz w:val="24"/>
          <w:szCs w:val="24"/>
        </w:rPr>
        <w:t xml:space="preserve"> nr. 24/2000 privind normele de tehnică legislativă pentru elaborarea actelor normative, republicată,</w:t>
      </w:r>
      <w:r w:rsidR="00CC26BB" w:rsidRPr="00C045A1">
        <w:rPr>
          <w:rFonts w:ascii="Times New Roman" w:hAnsi="Times New Roman"/>
          <w:sz w:val="24"/>
          <w:szCs w:val="24"/>
        </w:rPr>
        <w:t xml:space="preserve"> </w:t>
      </w:r>
    </w:p>
    <w:p w14:paraId="375583BD" w14:textId="26ADB162" w:rsidR="00CC26BB" w:rsidRPr="00C045A1" w:rsidRDefault="00CC26BB" w:rsidP="002F4ADB">
      <w:pPr>
        <w:pStyle w:val="ListParagraph"/>
        <w:numPr>
          <w:ilvl w:val="0"/>
          <w:numId w:val="3"/>
        </w:numPr>
        <w:tabs>
          <w:tab w:val="left" w:pos="567"/>
        </w:tabs>
        <w:spacing w:after="0" w:line="240" w:lineRule="auto"/>
        <w:ind w:left="0" w:firstLine="0"/>
        <w:jc w:val="both"/>
        <w:rPr>
          <w:rFonts w:ascii="Times New Roman" w:hAnsi="Times New Roman"/>
          <w:sz w:val="24"/>
          <w:szCs w:val="24"/>
        </w:rPr>
      </w:pPr>
      <w:r w:rsidRPr="00C045A1">
        <w:rPr>
          <w:rFonts w:ascii="Times New Roman" w:hAnsi="Times New Roman"/>
          <w:sz w:val="24"/>
          <w:szCs w:val="24"/>
        </w:rPr>
        <w:t>art. 129 alin.(1), alin. (2) lit. „b”, alin. (4) lit. „d”, art. 139 alin. (1) art.196, alin.(1), lit. „a” şi ale art. 243, alin. (1), lit. „a”  din OUG nr. 57/2019 privind Codul administrativ.</w:t>
      </w:r>
    </w:p>
    <w:bookmarkEnd w:id="0"/>
    <w:bookmarkEnd w:id="1"/>
    <w:p w14:paraId="5839B1A0" w14:textId="77777777" w:rsidR="002C3638" w:rsidRDefault="002C3638" w:rsidP="00CC26BB">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647B0E10" w14:textId="18A6F60B" w:rsidR="00CC26BB" w:rsidRPr="00C045A1" w:rsidRDefault="00CC26BB" w:rsidP="00CC26BB">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t>H o t ă r ă ş t e :</w:t>
      </w:r>
    </w:p>
    <w:p w14:paraId="5FD755BA" w14:textId="77777777" w:rsidR="00CC26BB" w:rsidRPr="00C045A1" w:rsidRDefault="00CC26BB" w:rsidP="00CC26BB">
      <w:pPr>
        <w:pStyle w:val="FootnoteText"/>
        <w:rPr>
          <w:b/>
          <w:sz w:val="24"/>
          <w:szCs w:val="24"/>
          <w:lang w:val="ro-RO"/>
        </w:rPr>
      </w:pPr>
      <w:r w:rsidRPr="00C045A1">
        <w:rPr>
          <w:b/>
          <w:sz w:val="24"/>
          <w:szCs w:val="24"/>
          <w:lang w:val="ro-RO"/>
        </w:rPr>
        <w:t xml:space="preserve">               </w:t>
      </w:r>
    </w:p>
    <w:p w14:paraId="70A97EA3" w14:textId="76EC16EE" w:rsidR="0085229A" w:rsidRPr="0085229A" w:rsidRDefault="00CC26BB" w:rsidP="0085229A">
      <w:pPr>
        <w:spacing w:after="0"/>
        <w:ind w:firstLine="708"/>
        <w:jc w:val="both"/>
        <w:rPr>
          <w:rFonts w:ascii="Times New Roman" w:hAnsi="Times New Roman"/>
          <w:iCs/>
          <w:sz w:val="24"/>
          <w:szCs w:val="24"/>
        </w:rPr>
      </w:pPr>
      <w:r w:rsidRPr="0085229A">
        <w:rPr>
          <w:rFonts w:ascii="Times New Roman" w:hAnsi="Times New Roman"/>
          <w:b/>
          <w:bCs/>
          <w:sz w:val="24"/>
          <w:szCs w:val="24"/>
          <w:u w:val="single"/>
          <w:lang w:eastAsia="ro-RO"/>
        </w:rPr>
        <w:t>Art.I.</w:t>
      </w:r>
      <w:bookmarkStart w:id="10" w:name="_Hlk114131644"/>
      <w:bookmarkStart w:id="11" w:name="_Hlk114215071"/>
      <w:r w:rsidRPr="0085229A">
        <w:rPr>
          <w:rFonts w:ascii="Times New Roman" w:hAnsi="Times New Roman"/>
          <w:b/>
          <w:bCs/>
          <w:sz w:val="24"/>
          <w:szCs w:val="24"/>
          <w:lang w:eastAsia="ro-RO"/>
        </w:rPr>
        <w:t xml:space="preserve"> </w:t>
      </w:r>
      <w:r w:rsidRPr="0085229A">
        <w:rPr>
          <w:rFonts w:ascii="Times New Roman" w:hAnsi="Times New Roman"/>
          <w:bCs/>
          <w:sz w:val="24"/>
          <w:szCs w:val="24"/>
          <w:lang w:eastAsia="ro-RO"/>
        </w:rPr>
        <w:t xml:space="preserve">Se aprobă </w:t>
      </w:r>
      <w:bookmarkEnd w:id="10"/>
      <w:bookmarkEnd w:id="11"/>
      <w:r w:rsidRPr="0085229A">
        <w:rPr>
          <w:rFonts w:ascii="Times New Roman" w:hAnsi="Times New Roman"/>
          <w:bCs/>
          <w:sz w:val="24"/>
          <w:szCs w:val="24"/>
          <w:lang w:eastAsia="ro-RO"/>
        </w:rPr>
        <w:t xml:space="preserve">modificarea Art.3 din </w:t>
      </w:r>
      <w:r w:rsidRPr="0085229A">
        <w:rPr>
          <w:rFonts w:ascii="Times New Roman" w:hAnsi="Times New Roman"/>
          <w:sz w:val="24"/>
          <w:szCs w:val="24"/>
        </w:rPr>
        <w:t xml:space="preserve">Hotărârea Consiliului Local al Municipiului Târgu Mureș nr. </w:t>
      </w:r>
      <w:r w:rsidRPr="0085229A">
        <w:rPr>
          <w:rFonts w:ascii="Times New Roman" w:hAnsi="Times New Roman"/>
          <w:bCs/>
          <w:iCs/>
          <w:sz w:val="24"/>
          <w:szCs w:val="24"/>
        </w:rPr>
        <w:t>HCL 2</w:t>
      </w:r>
      <w:r w:rsidR="002C3638" w:rsidRPr="0085229A">
        <w:rPr>
          <w:rFonts w:ascii="Times New Roman" w:hAnsi="Times New Roman"/>
          <w:bCs/>
          <w:iCs/>
          <w:sz w:val="24"/>
          <w:szCs w:val="24"/>
        </w:rPr>
        <w:t>27</w:t>
      </w:r>
      <w:r w:rsidRPr="0085229A">
        <w:rPr>
          <w:rFonts w:ascii="Times New Roman" w:hAnsi="Times New Roman"/>
          <w:bCs/>
          <w:iCs/>
          <w:sz w:val="24"/>
          <w:szCs w:val="24"/>
        </w:rPr>
        <w:t>/</w:t>
      </w:r>
      <w:r w:rsidR="002C3638" w:rsidRPr="0085229A">
        <w:rPr>
          <w:rFonts w:ascii="Times New Roman" w:hAnsi="Times New Roman"/>
          <w:bCs/>
          <w:iCs/>
          <w:sz w:val="24"/>
          <w:szCs w:val="24"/>
        </w:rPr>
        <w:t>29</w:t>
      </w:r>
      <w:r w:rsidRPr="0085229A">
        <w:rPr>
          <w:rFonts w:ascii="Times New Roman" w:hAnsi="Times New Roman"/>
          <w:bCs/>
          <w:iCs/>
          <w:sz w:val="24"/>
          <w:szCs w:val="24"/>
        </w:rPr>
        <w:t>.0</w:t>
      </w:r>
      <w:r w:rsidR="002C3638" w:rsidRPr="0085229A">
        <w:rPr>
          <w:rFonts w:ascii="Times New Roman" w:hAnsi="Times New Roman"/>
          <w:bCs/>
          <w:iCs/>
          <w:sz w:val="24"/>
          <w:szCs w:val="24"/>
        </w:rPr>
        <w:t>6</w:t>
      </w:r>
      <w:r w:rsidRPr="0085229A">
        <w:rPr>
          <w:rFonts w:ascii="Times New Roman" w:hAnsi="Times New Roman"/>
          <w:bCs/>
          <w:iCs/>
          <w:sz w:val="24"/>
          <w:szCs w:val="24"/>
        </w:rPr>
        <w:t>.20</w:t>
      </w:r>
      <w:r w:rsidR="002C3638" w:rsidRPr="0085229A">
        <w:rPr>
          <w:rFonts w:ascii="Times New Roman" w:hAnsi="Times New Roman"/>
          <w:bCs/>
          <w:iCs/>
          <w:sz w:val="24"/>
          <w:szCs w:val="24"/>
        </w:rPr>
        <w:t>23</w:t>
      </w:r>
      <w:r w:rsidRPr="0085229A">
        <w:rPr>
          <w:rFonts w:ascii="Times New Roman" w:hAnsi="Times New Roman"/>
          <w:sz w:val="24"/>
          <w:szCs w:val="24"/>
          <w:shd w:val="clear" w:color="auto" w:fill="FFFFFF"/>
        </w:rPr>
        <w:t xml:space="preserve"> </w:t>
      </w:r>
      <w:r w:rsidR="0085229A" w:rsidRPr="0085229A">
        <w:rPr>
          <w:rFonts w:ascii="Times New Roman" w:hAnsi="Times New Roman"/>
          <w:iCs/>
          <w:sz w:val="24"/>
          <w:szCs w:val="24"/>
        </w:rPr>
        <w:t>privind aprobarea cererii de finanțare și a cheltuielilor aferente proiectului</w:t>
      </w:r>
      <w:r w:rsidR="0085229A">
        <w:rPr>
          <w:rFonts w:ascii="Times New Roman" w:hAnsi="Times New Roman"/>
          <w:iCs/>
          <w:sz w:val="24"/>
          <w:szCs w:val="24"/>
        </w:rPr>
        <w:t xml:space="preserve"> </w:t>
      </w:r>
      <w:r w:rsidR="0085229A" w:rsidRPr="0085229A">
        <w:rPr>
          <w:rFonts w:ascii="Times New Roman" w:hAnsi="Times New Roman"/>
          <w:iCs/>
          <w:sz w:val="24"/>
          <w:szCs w:val="24"/>
        </w:rPr>
        <w:t>„Extindere și modernizare clădire pentru amenajare creșă str. Apaductului nr. 54-56”</w:t>
      </w:r>
    </w:p>
    <w:p w14:paraId="290281E3" w14:textId="316C1A64" w:rsidR="00CC26BB" w:rsidRPr="00C045A1" w:rsidRDefault="00CC26BB" w:rsidP="0085229A">
      <w:pPr>
        <w:spacing w:after="0" w:line="240" w:lineRule="auto"/>
        <w:ind w:firstLine="720"/>
        <w:jc w:val="both"/>
        <w:rPr>
          <w:rFonts w:ascii="Times New Roman" w:hAnsi="Times New Roman"/>
          <w:sz w:val="24"/>
          <w:szCs w:val="24"/>
        </w:rPr>
      </w:pPr>
    </w:p>
    <w:p w14:paraId="0C49D5B6" w14:textId="77777777" w:rsidR="00CC26BB" w:rsidRPr="00C045A1" w:rsidRDefault="00CC26BB" w:rsidP="00CC26BB">
      <w:pPr>
        <w:spacing w:after="0"/>
        <w:ind w:firstLine="720"/>
        <w:jc w:val="both"/>
        <w:rPr>
          <w:rFonts w:ascii="Times New Roman" w:hAnsi="Times New Roman"/>
          <w:sz w:val="24"/>
          <w:szCs w:val="24"/>
        </w:rPr>
      </w:pPr>
      <w:r w:rsidRPr="00C045A1">
        <w:rPr>
          <w:rFonts w:ascii="Times New Roman" w:hAnsi="Times New Roman"/>
          <w:sz w:val="24"/>
          <w:szCs w:val="24"/>
        </w:rPr>
        <w:t>Art.3 se modifică şi va avea următorul cuprins :</w:t>
      </w:r>
    </w:p>
    <w:p w14:paraId="07986A08" w14:textId="5E8E5A54" w:rsidR="00CC26BB" w:rsidRPr="00C045A1" w:rsidRDefault="00CC26BB" w:rsidP="00CC26BB">
      <w:pPr>
        <w:pStyle w:val="FootnoteText"/>
        <w:rPr>
          <w:bCs/>
          <w:sz w:val="24"/>
          <w:szCs w:val="24"/>
          <w:lang w:val="ro-RO"/>
        </w:rPr>
      </w:pPr>
      <w:r w:rsidRPr="00C045A1">
        <w:rPr>
          <w:b/>
          <w:sz w:val="24"/>
          <w:szCs w:val="24"/>
          <w:lang w:val="ro-RO"/>
        </w:rPr>
        <w:lastRenderedPageBreak/>
        <w:tab/>
        <w:t xml:space="preserve">”Art. 3. </w:t>
      </w:r>
      <w:r w:rsidRPr="00C045A1">
        <w:rPr>
          <w:bCs/>
          <w:sz w:val="24"/>
          <w:szCs w:val="24"/>
          <w:lang w:val="ro-RO"/>
        </w:rPr>
        <w:t xml:space="preserve">Se aprobă contribuția proprie în proiect </w:t>
      </w:r>
      <w:r w:rsidRPr="005F0825">
        <w:rPr>
          <w:bCs/>
          <w:sz w:val="24"/>
          <w:szCs w:val="24"/>
          <w:lang w:val="ro-RO"/>
        </w:rPr>
        <w:t xml:space="preserve">a </w:t>
      </w:r>
      <w:r w:rsidR="0085229A" w:rsidRPr="005F0825">
        <w:rPr>
          <w:bCs/>
          <w:iCs/>
          <w:color w:val="000000"/>
          <w:sz w:val="24"/>
          <w:szCs w:val="24"/>
        </w:rPr>
        <w:t xml:space="preserve"> </w:t>
      </w:r>
      <w:r w:rsidR="0085229A" w:rsidRPr="005F0825">
        <w:rPr>
          <w:bCs/>
          <w:sz w:val="24"/>
          <w:szCs w:val="24"/>
        </w:rPr>
        <w:t>9.484.672,52</w:t>
      </w:r>
      <w:r w:rsidR="0085229A">
        <w:rPr>
          <w:b/>
          <w:bCs/>
          <w:sz w:val="24"/>
          <w:szCs w:val="24"/>
        </w:rPr>
        <w:t xml:space="preserve"> </w:t>
      </w:r>
      <w:r w:rsidRPr="00C045A1">
        <w:rPr>
          <w:sz w:val="24"/>
          <w:szCs w:val="24"/>
          <w:lang w:val="ro-RO"/>
        </w:rPr>
        <w:t>l</w:t>
      </w:r>
      <w:r w:rsidRPr="00C045A1">
        <w:rPr>
          <w:bCs/>
          <w:sz w:val="24"/>
          <w:szCs w:val="24"/>
          <w:lang w:val="ro-RO"/>
        </w:rPr>
        <w:t>ei</w:t>
      </w:r>
      <w:r w:rsidR="0085229A">
        <w:rPr>
          <w:bCs/>
          <w:sz w:val="24"/>
          <w:szCs w:val="24"/>
          <w:lang w:val="ro-RO"/>
        </w:rPr>
        <w:t xml:space="preserve">, </w:t>
      </w:r>
      <w:r w:rsidR="0085229A" w:rsidRPr="00491A19">
        <w:rPr>
          <w:bCs/>
          <w:sz w:val="24"/>
          <w:szCs w:val="24"/>
          <w:lang w:val="ro-RO"/>
        </w:rPr>
        <w:t xml:space="preserve">reprezentând achitarea tuturor cheltuielilor neeligibile ale proiectului, </w:t>
      </w:r>
      <w:r w:rsidR="0085229A">
        <w:rPr>
          <w:bCs/>
          <w:sz w:val="24"/>
          <w:szCs w:val="24"/>
          <w:lang w:val="ro-RO"/>
        </w:rPr>
        <w:t xml:space="preserve">cât și contribuția de 2% din valoarea eligibilă a proiectului, în cuantum de 56..965,22, reprezentând cofinanțarea </w:t>
      </w:r>
      <w:r w:rsidR="0085229A" w:rsidRPr="00491A19">
        <w:rPr>
          <w:bCs/>
          <w:sz w:val="24"/>
          <w:szCs w:val="24"/>
          <w:lang w:val="ro-RO"/>
        </w:rPr>
        <w:t xml:space="preserve"> proiectului</w:t>
      </w:r>
      <w:r w:rsidRPr="00C045A1">
        <w:rPr>
          <w:bCs/>
          <w:sz w:val="24"/>
          <w:szCs w:val="24"/>
          <w:lang w:val="ro-RO"/>
        </w:rPr>
        <w:t xml:space="preserve"> </w:t>
      </w:r>
      <w:r w:rsidRPr="00C045A1">
        <w:rPr>
          <w:iCs/>
          <w:sz w:val="24"/>
          <w:szCs w:val="24"/>
          <w:lang w:val="ro-RO"/>
        </w:rPr>
        <w:t>„Extindere și modernizare clădire pentru amenajare creșă str. Apaductului nr. 54-56”</w:t>
      </w:r>
    </w:p>
    <w:p w14:paraId="7D28703F" w14:textId="77777777" w:rsidR="00CC26BB" w:rsidRPr="00C045A1" w:rsidRDefault="00CC26BB" w:rsidP="00CC26BB">
      <w:pPr>
        <w:pStyle w:val="FootnoteText"/>
        <w:rPr>
          <w:bCs/>
          <w:sz w:val="24"/>
          <w:szCs w:val="24"/>
          <w:lang w:val="ro-RO"/>
        </w:rPr>
      </w:pPr>
    </w:p>
    <w:p w14:paraId="13671BB2" w14:textId="73675755" w:rsidR="00CC26BB" w:rsidRPr="00C045A1" w:rsidRDefault="00CC26BB" w:rsidP="00CC26BB">
      <w:pPr>
        <w:pStyle w:val="FootnoteText"/>
        <w:rPr>
          <w:sz w:val="24"/>
          <w:szCs w:val="24"/>
          <w:lang w:val="ro-RO"/>
        </w:rPr>
      </w:pPr>
      <w:r w:rsidRPr="00C045A1">
        <w:rPr>
          <w:bCs/>
          <w:sz w:val="24"/>
          <w:szCs w:val="24"/>
          <w:lang w:val="ro-RO"/>
        </w:rPr>
        <w:tab/>
      </w:r>
      <w:r w:rsidRPr="00C045A1">
        <w:rPr>
          <w:b/>
          <w:bCs/>
          <w:sz w:val="24"/>
          <w:szCs w:val="24"/>
          <w:u w:val="single"/>
          <w:lang w:val="ro-RO" w:eastAsia="ro-RO"/>
        </w:rPr>
        <w:t>Art.II.</w:t>
      </w:r>
      <w:r w:rsidRPr="00C045A1">
        <w:rPr>
          <w:b/>
          <w:bCs/>
          <w:sz w:val="24"/>
          <w:szCs w:val="24"/>
          <w:lang w:val="ro-RO" w:eastAsia="ro-RO"/>
        </w:rPr>
        <w:t xml:space="preserve"> </w:t>
      </w:r>
      <w:r w:rsidRPr="00C045A1">
        <w:rPr>
          <w:sz w:val="24"/>
          <w:szCs w:val="24"/>
          <w:lang w:val="ro-RO"/>
        </w:rPr>
        <w:t xml:space="preserve">Celelalte prevederi ale Hotărârii Consiliului Local nr. </w:t>
      </w:r>
      <w:r w:rsidRPr="00C045A1">
        <w:rPr>
          <w:bCs/>
          <w:iCs/>
          <w:sz w:val="24"/>
          <w:szCs w:val="24"/>
          <w:lang w:val="ro-RO"/>
        </w:rPr>
        <w:t>HCL 2</w:t>
      </w:r>
      <w:r w:rsidR="0085229A">
        <w:rPr>
          <w:bCs/>
          <w:iCs/>
          <w:sz w:val="24"/>
          <w:szCs w:val="24"/>
          <w:lang w:val="ro-RO"/>
        </w:rPr>
        <w:t>27</w:t>
      </w:r>
      <w:r w:rsidRPr="00C045A1">
        <w:rPr>
          <w:bCs/>
          <w:iCs/>
          <w:sz w:val="24"/>
          <w:szCs w:val="24"/>
          <w:lang w:val="ro-RO"/>
        </w:rPr>
        <w:t>/</w:t>
      </w:r>
      <w:r w:rsidR="0085229A">
        <w:rPr>
          <w:bCs/>
          <w:iCs/>
          <w:sz w:val="24"/>
          <w:szCs w:val="24"/>
          <w:lang w:val="ro-RO"/>
        </w:rPr>
        <w:t>29</w:t>
      </w:r>
      <w:r w:rsidRPr="00C045A1">
        <w:rPr>
          <w:bCs/>
          <w:iCs/>
          <w:sz w:val="24"/>
          <w:szCs w:val="24"/>
          <w:lang w:val="ro-RO"/>
        </w:rPr>
        <w:t>.0</w:t>
      </w:r>
      <w:r w:rsidR="0085229A">
        <w:rPr>
          <w:bCs/>
          <w:iCs/>
          <w:sz w:val="24"/>
          <w:szCs w:val="24"/>
          <w:lang w:val="ro-RO"/>
        </w:rPr>
        <w:t>6</w:t>
      </w:r>
      <w:r w:rsidRPr="00C045A1">
        <w:rPr>
          <w:bCs/>
          <w:iCs/>
          <w:sz w:val="24"/>
          <w:szCs w:val="24"/>
          <w:lang w:val="ro-RO"/>
        </w:rPr>
        <w:t>.20</w:t>
      </w:r>
      <w:r w:rsidR="0085229A">
        <w:rPr>
          <w:bCs/>
          <w:iCs/>
          <w:sz w:val="24"/>
          <w:szCs w:val="24"/>
          <w:lang w:val="ro-RO"/>
        </w:rPr>
        <w:t>23</w:t>
      </w:r>
      <w:r w:rsidRPr="00C045A1">
        <w:rPr>
          <w:sz w:val="24"/>
          <w:szCs w:val="24"/>
          <w:shd w:val="clear" w:color="auto" w:fill="FFFFFF"/>
          <w:lang w:val="ro-RO"/>
        </w:rPr>
        <w:t xml:space="preserve"> </w:t>
      </w:r>
      <w:r w:rsidRPr="00C045A1">
        <w:rPr>
          <w:sz w:val="24"/>
          <w:szCs w:val="24"/>
          <w:lang w:val="ro-RO"/>
        </w:rPr>
        <w:t>rămân neschimbate</w:t>
      </w:r>
    </w:p>
    <w:p w14:paraId="759E4A69" w14:textId="77777777" w:rsidR="00CC26BB" w:rsidRPr="00C045A1" w:rsidRDefault="00CC26BB" w:rsidP="00CC26BB">
      <w:pPr>
        <w:pStyle w:val="FootnoteText"/>
        <w:rPr>
          <w:bCs/>
          <w:sz w:val="24"/>
          <w:szCs w:val="24"/>
          <w:lang w:val="ro-RO"/>
        </w:rPr>
      </w:pPr>
    </w:p>
    <w:p w14:paraId="54999AAD" w14:textId="77777777" w:rsidR="00CC26BB" w:rsidRPr="00C045A1" w:rsidRDefault="00CC26BB" w:rsidP="00CC26BB">
      <w:pPr>
        <w:pStyle w:val="FootnoteText"/>
        <w:rPr>
          <w:bCs/>
          <w:sz w:val="24"/>
          <w:szCs w:val="24"/>
          <w:lang w:val="ro-RO"/>
        </w:rPr>
      </w:pPr>
      <w:r w:rsidRPr="00C045A1">
        <w:rPr>
          <w:b/>
          <w:sz w:val="24"/>
          <w:szCs w:val="24"/>
          <w:lang w:val="ro-RO"/>
        </w:rPr>
        <w:tab/>
      </w:r>
      <w:r w:rsidRPr="00C045A1">
        <w:rPr>
          <w:b/>
          <w:sz w:val="24"/>
          <w:szCs w:val="24"/>
          <w:u w:val="single"/>
          <w:lang w:val="ro-RO"/>
        </w:rPr>
        <w:t>Art.I</w:t>
      </w:r>
      <w:r>
        <w:rPr>
          <w:b/>
          <w:sz w:val="24"/>
          <w:szCs w:val="24"/>
          <w:u w:val="single"/>
          <w:lang w:val="ro-RO"/>
        </w:rPr>
        <w:t>II</w:t>
      </w:r>
      <w:r w:rsidRPr="00C045A1">
        <w:rPr>
          <w:b/>
          <w:sz w:val="24"/>
          <w:szCs w:val="24"/>
          <w:lang w:val="ro-RO"/>
        </w:rPr>
        <w:t xml:space="preserve">. </w:t>
      </w:r>
      <w:r w:rsidRPr="00C045A1">
        <w:rPr>
          <w:bCs/>
          <w:sz w:val="24"/>
          <w:szCs w:val="24"/>
          <w:lang w:val="ro-RO"/>
        </w:rPr>
        <w:t>Cu aducere spre îndeplinire a prezentei hotărâri se încredințează Executivul Municipiului Târgu Mureș, prin Direcția Economică, Direcția Proiecte cu Finanţare Internațională, Resurse Umane, Relații cu publicul şi Logistică, Direcția Scoli prin Serviciul Investiții, Reparații, Școli, Biserici și Spitale.</w:t>
      </w:r>
    </w:p>
    <w:p w14:paraId="23CFB47E" w14:textId="77777777" w:rsidR="00CC26BB" w:rsidRPr="00C045A1" w:rsidRDefault="00CC26BB" w:rsidP="00CC26BB">
      <w:pPr>
        <w:pStyle w:val="FootnoteText"/>
        <w:rPr>
          <w:bCs/>
          <w:sz w:val="24"/>
          <w:szCs w:val="24"/>
          <w:lang w:val="ro-RO"/>
        </w:rPr>
      </w:pPr>
    </w:p>
    <w:p w14:paraId="724C10D9" w14:textId="77777777" w:rsidR="00CC26BB" w:rsidRPr="00C045A1" w:rsidRDefault="00CC26BB" w:rsidP="00CC26BB">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Pr>
          <w:rFonts w:ascii="Times New Roman" w:hAnsi="Times New Roman"/>
          <w:b/>
          <w:bCs/>
          <w:sz w:val="24"/>
          <w:szCs w:val="24"/>
          <w:u w:val="single"/>
        </w:rPr>
        <w:t>I</w:t>
      </w:r>
      <w:r w:rsidRPr="00C045A1">
        <w:rPr>
          <w:rFonts w:ascii="Times New Roman" w:hAnsi="Times New Roman"/>
          <w:b/>
          <w:bCs/>
          <w:sz w:val="24"/>
          <w:szCs w:val="24"/>
          <w:u w:val="single"/>
        </w:rPr>
        <w:t>V.</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B2F552F" w14:textId="77777777" w:rsidR="00CC26BB" w:rsidRPr="00C045A1" w:rsidRDefault="00CC26BB" w:rsidP="00CC26BB">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11E3CBC3" w14:textId="77777777" w:rsidR="00CC26BB" w:rsidRPr="00C045A1" w:rsidRDefault="00CC26BB" w:rsidP="00CC26BB">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u w:val="single"/>
        </w:rPr>
        <w:t>Art.V</w:t>
      </w:r>
      <w:r w:rsidRPr="00C045A1">
        <w:rPr>
          <w:rFonts w:ascii="Times New Roman" w:eastAsia="Times New Roman" w:hAnsi="Times New Roman"/>
          <w:b/>
          <w:bCs/>
          <w:noProof/>
          <w:sz w:val="24"/>
          <w:szCs w:val="24"/>
        </w:rPr>
        <w:t>.</w:t>
      </w:r>
      <w:r w:rsidRPr="00C045A1">
        <w:rPr>
          <w:rFonts w:ascii="Times New Roman" w:eastAsia="Times New Roman" w:hAnsi="Times New Roman"/>
          <w:noProof/>
          <w:sz w:val="24"/>
          <w:szCs w:val="24"/>
        </w:rPr>
        <w:t xml:space="preserve"> Prezenta hotărâre se comunică:</w:t>
      </w:r>
    </w:p>
    <w:p w14:paraId="6B0CA9AA" w14:textId="77777777" w:rsidR="00CC26BB" w:rsidRPr="00C045A1" w:rsidRDefault="00CC26BB" w:rsidP="00CC26BB">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Direcției Proiecte cu Finanțare Internațională, Resurse Umane, Relații cu Publicul și Logistică, </w:t>
      </w:r>
    </w:p>
    <w:p w14:paraId="5FD5D6F1" w14:textId="77777777" w:rsidR="00CC26BB" w:rsidRPr="00C045A1" w:rsidRDefault="00CC26BB" w:rsidP="00CC26BB">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 Direcției Economice,</w:t>
      </w:r>
    </w:p>
    <w:p w14:paraId="29A3C2E1" w14:textId="77777777" w:rsidR="00CC26BB" w:rsidRPr="00C045A1" w:rsidRDefault="00CC26BB" w:rsidP="00CC26BB">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w:t>
      </w:r>
      <w:r w:rsidRPr="00C045A1">
        <w:rPr>
          <w:rFonts w:ascii="Times New Roman" w:hAnsi="Times New Roman"/>
          <w:bCs/>
          <w:sz w:val="24"/>
          <w:szCs w:val="24"/>
        </w:rPr>
        <w:t xml:space="preserve">Direcției Școli </w:t>
      </w:r>
    </w:p>
    <w:p w14:paraId="0A77F7BA" w14:textId="77777777" w:rsidR="00CC26BB" w:rsidRPr="00C045A1" w:rsidRDefault="00CC26BB" w:rsidP="00CC26BB">
      <w:pPr>
        <w:pStyle w:val="FootnoteText"/>
        <w:rPr>
          <w:b/>
          <w:sz w:val="24"/>
          <w:szCs w:val="24"/>
          <w:lang w:val="ro-RO"/>
        </w:rPr>
      </w:pPr>
    </w:p>
    <w:p w14:paraId="57F43552" w14:textId="77777777" w:rsidR="00356D57" w:rsidRDefault="00356D57" w:rsidP="00CC26BB">
      <w:pPr>
        <w:spacing w:after="0" w:line="240" w:lineRule="auto"/>
        <w:jc w:val="center"/>
        <w:rPr>
          <w:rFonts w:ascii="Times New Roman" w:eastAsia="Times New Roman" w:hAnsi="Times New Roman"/>
          <w:b/>
          <w:noProof/>
          <w:color w:val="040408"/>
          <w:sz w:val="24"/>
          <w:szCs w:val="24"/>
          <w:lang w:eastAsia="ro-RO" w:bidi="he-IL"/>
        </w:rPr>
      </w:pPr>
    </w:p>
    <w:p w14:paraId="1559CF04" w14:textId="77777777" w:rsidR="00356D57" w:rsidRDefault="00356D57" w:rsidP="00CC26BB">
      <w:pPr>
        <w:spacing w:after="0" w:line="240" w:lineRule="auto"/>
        <w:jc w:val="center"/>
        <w:rPr>
          <w:rFonts w:ascii="Times New Roman" w:eastAsia="Times New Roman" w:hAnsi="Times New Roman"/>
          <w:b/>
          <w:noProof/>
          <w:color w:val="040408"/>
          <w:sz w:val="24"/>
          <w:szCs w:val="24"/>
          <w:lang w:eastAsia="ro-RO" w:bidi="he-IL"/>
        </w:rPr>
      </w:pPr>
    </w:p>
    <w:p w14:paraId="69420F0A" w14:textId="77777777" w:rsidR="00356D57" w:rsidRDefault="00356D57" w:rsidP="00CC26BB">
      <w:pPr>
        <w:spacing w:after="0" w:line="240" w:lineRule="auto"/>
        <w:jc w:val="center"/>
        <w:rPr>
          <w:rFonts w:ascii="Times New Roman" w:eastAsia="Times New Roman" w:hAnsi="Times New Roman"/>
          <w:b/>
          <w:noProof/>
          <w:color w:val="040408"/>
          <w:sz w:val="24"/>
          <w:szCs w:val="24"/>
          <w:lang w:eastAsia="ro-RO" w:bidi="he-IL"/>
        </w:rPr>
      </w:pPr>
    </w:p>
    <w:p w14:paraId="2CA4224F" w14:textId="77777777" w:rsidR="00356D57" w:rsidRDefault="00356D57" w:rsidP="00CC26BB">
      <w:pPr>
        <w:spacing w:after="0" w:line="240" w:lineRule="auto"/>
        <w:jc w:val="center"/>
        <w:rPr>
          <w:rFonts w:ascii="Times New Roman" w:eastAsia="Times New Roman" w:hAnsi="Times New Roman"/>
          <w:b/>
          <w:noProof/>
          <w:color w:val="040408"/>
          <w:sz w:val="24"/>
          <w:szCs w:val="24"/>
          <w:lang w:eastAsia="ro-RO" w:bidi="he-IL"/>
        </w:rPr>
      </w:pPr>
    </w:p>
    <w:p w14:paraId="34C206D9" w14:textId="77777777" w:rsidR="00356D57" w:rsidRDefault="00356D57" w:rsidP="00CC26BB">
      <w:pPr>
        <w:spacing w:after="0" w:line="240" w:lineRule="auto"/>
        <w:jc w:val="center"/>
        <w:rPr>
          <w:rFonts w:ascii="Times New Roman" w:eastAsia="Times New Roman" w:hAnsi="Times New Roman"/>
          <w:b/>
          <w:noProof/>
          <w:color w:val="040408"/>
          <w:sz w:val="24"/>
          <w:szCs w:val="24"/>
          <w:lang w:eastAsia="ro-RO" w:bidi="he-IL"/>
        </w:rPr>
      </w:pPr>
    </w:p>
    <w:p w14:paraId="5C600863" w14:textId="77777777" w:rsidR="00356D57" w:rsidRDefault="00356D57" w:rsidP="00CC26BB">
      <w:pPr>
        <w:spacing w:after="0" w:line="240" w:lineRule="auto"/>
        <w:jc w:val="center"/>
        <w:rPr>
          <w:rFonts w:ascii="Times New Roman" w:eastAsia="Times New Roman" w:hAnsi="Times New Roman"/>
          <w:b/>
          <w:noProof/>
          <w:color w:val="040408"/>
          <w:sz w:val="24"/>
          <w:szCs w:val="24"/>
          <w:lang w:eastAsia="ro-RO" w:bidi="he-IL"/>
        </w:rPr>
      </w:pPr>
    </w:p>
    <w:p w14:paraId="376740B6" w14:textId="128D937E" w:rsidR="00CC26BB" w:rsidRPr="00C045A1" w:rsidRDefault="00CC26BB" w:rsidP="00CC26BB">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0F2A4B0E" w14:textId="77777777" w:rsidR="00CC26BB" w:rsidRPr="00C045A1" w:rsidRDefault="00CC26BB" w:rsidP="00CC26BB">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648E0FC1" w14:textId="77777777" w:rsidR="00CC26BB" w:rsidRPr="00C045A1" w:rsidRDefault="00CC26BB" w:rsidP="00CC26BB">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38FF5DBE" w14:textId="77777777" w:rsidR="00CC26BB" w:rsidRDefault="00CC26BB" w:rsidP="00CC26BB">
      <w:pPr>
        <w:spacing w:after="0" w:line="240" w:lineRule="auto"/>
        <w:ind w:left="1440" w:firstLine="720"/>
        <w:rPr>
          <w:rFonts w:ascii="Times New Roman" w:hAnsi="Times New Roman"/>
          <w:b/>
          <w:bCs/>
          <w:sz w:val="24"/>
          <w:szCs w:val="24"/>
        </w:rPr>
      </w:pPr>
    </w:p>
    <w:p w14:paraId="37BC1AD0" w14:textId="77777777" w:rsidR="00CC26BB" w:rsidRDefault="00CC26BB" w:rsidP="00CC26BB">
      <w:pPr>
        <w:spacing w:after="0" w:line="240" w:lineRule="auto"/>
        <w:ind w:left="1440" w:firstLine="720"/>
        <w:rPr>
          <w:rFonts w:ascii="Times New Roman" w:hAnsi="Times New Roman"/>
          <w:b/>
          <w:bCs/>
          <w:sz w:val="24"/>
          <w:szCs w:val="24"/>
        </w:rPr>
      </w:pPr>
    </w:p>
    <w:p w14:paraId="465D80C4" w14:textId="77777777" w:rsidR="00CC26BB" w:rsidRDefault="00CC26BB" w:rsidP="00CC26BB">
      <w:pPr>
        <w:spacing w:after="0" w:line="240" w:lineRule="auto"/>
        <w:ind w:left="1440" w:firstLine="720"/>
        <w:rPr>
          <w:rFonts w:ascii="Times New Roman" w:hAnsi="Times New Roman"/>
          <w:b/>
          <w:bCs/>
          <w:sz w:val="24"/>
          <w:szCs w:val="24"/>
        </w:rPr>
      </w:pPr>
    </w:p>
    <w:p w14:paraId="0C21CBED" w14:textId="77777777" w:rsidR="00CC26BB" w:rsidRDefault="00CC26BB" w:rsidP="00CC26BB">
      <w:pPr>
        <w:spacing w:after="0" w:line="240" w:lineRule="auto"/>
        <w:ind w:left="1440" w:firstLine="720"/>
        <w:rPr>
          <w:rFonts w:ascii="Times New Roman" w:hAnsi="Times New Roman"/>
          <w:b/>
          <w:bCs/>
          <w:sz w:val="24"/>
          <w:szCs w:val="24"/>
        </w:rPr>
      </w:pPr>
    </w:p>
    <w:p w14:paraId="07990C15" w14:textId="77777777" w:rsidR="00CC26BB" w:rsidRDefault="00CC26BB" w:rsidP="00CC26BB">
      <w:pPr>
        <w:spacing w:after="0" w:line="240" w:lineRule="auto"/>
        <w:ind w:left="1440" w:firstLine="720"/>
        <w:rPr>
          <w:rFonts w:ascii="Times New Roman" w:hAnsi="Times New Roman"/>
          <w:b/>
          <w:bCs/>
          <w:sz w:val="24"/>
          <w:szCs w:val="24"/>
        </w:rPr>
      </w:pPr>
    </w:p>
    <w:p w14:paraId="157131F6" w14:textId="77777777" w:rsidR="00CC26BB" w:rsidRDefault="00CC26BB" w:rsidP="00CC26BB">
      <w:pPr>
        <w:spacing w:after="0" w:line="240" w:lineRule="auto"/>
        <w:ind w:left="1440" w:firstLine="720"/>
        <w:rPr>
          <w:rFonts w:ascii="Times New Roman" w:hAnsi="Times New Roman"/>
          <w:b/>
          <w:bCs/>
          <w:sz w:val="24"/>
          <w:szCs w:val="24"/>
        </w:rPr>
      </w:pPr>
    </w:p>
    <w:p w14:paraId="329663EA" w14:textId="77777777" w:rsidR="00CC26BB" w:rsidRDefault="00CC26BB" w:rsidP="00CC26BB">
      <w:pPr>
        <w:spacing w:after="0" w:line="240" w:lineRule="auto"/>
        <w:ind w:left="1440" w:firstLine="720"/>
        <w:rPr>
          <w:rFonts w:ascii="Times New Roman" w:hAnsi="Times New Roman"/>
          <w:b/>
          <w:bCs/>
          <w:sz w:val="24"/>
          <w:szCs w:val="24"/>
        </w:rPr>
      </w:pPr>
    </w:p>
    <w:p w14:paraId="4E83CEAA" w14:textId="77777777" w:rsidR="00CC26BB" w:rsidRDefault="00CC26BB" w:rsidP="00CC26BB">
      <w:pPr>
        <w:spacing w:after="0" w:line="240" w:lineRule="auto"/>
        <w:ind w:left="1440" w:firstLine="720"/>
        <w:rPr>
          <w:rFonts w:ascii="Times New Roman" w:hAnsi="Times New Roman"/>
          <w:b/>
          <w:bCs/>
          <w:sz w:val="24"/>
          <w:szCs w:val="24"/>
        </w:rPr>
      </w:pPr>
    </w:p>
    <w:p w14:paraId="319C349D" w14:textId="77777777" w:rsidR="00CC26BB" w:rsidRDefault="00CC26BB" w:rsidP="00CC26BB">
      <w:pPr>
        <w:spacing w:after="0" w:line="240" w:lineRule="auto"/>
        <w:ind w:left="1440" w:firstLine="720"/>
        <w:rPr>
          <w:rFonts w:ascii="Times New Roman" w:hAnsi="Times New Roman"/>
          <w:b/>
          <w:bCs/>
          <w:sz w:val="24"/>
          <w:szCs w:val="24"/>
        </w:rPr>
      </w:pPr>
    </w:p>
    <w:p w14:paraId="76BBDD69" w14:textId="77777777" w:rsidR="00356D57" w:rsidRDefault="00356D57" w:rsidP="00CC26BB">
      <w:pPr>
        <w:spacing w:after="0" w:line="240" w:lineRule="auto"/>
        <w:ind w:left="1440" w:firstLine="720"/>
        <w:rPr>
          <w:rFonts w:ascii="Times New Roman" w:hAnsi="Times New Roman"/>
          <w:b/>
          <w:bCs/>
          <w:sz w:val="24"/>
          <w:szCs w:val="24"/>
        </w:rPr>
      </w:pPr>
    </w:p>
    <w:p w14:paraId="02FA28AD" w14:textId="77777777" w:rsidR="00356D57" w:rsidRDefault="00356D57" w:rsidP="00CC26BB">
      <w:pPr>
        <w:spacing w:after="0" w:line="240" w:lineRule="auto"/>
        <w:ind w:left="1440" w:firstLine="720"/>
        <w:rPr>
          <w:rFonts w:ascii="Times New Roman" w:hAnsi="Times New Roman"/>
          <w:b/>
          <w:bCs/>
          <w:sz w:val="24"/>
          <w:szCs w:val="24"/>
        </w:rPr>
      </w:pPr>
    </w:p>
    <w:p w14:paraId="101AFD9E" w14:textId="77777777" w:rsidR="00356D57" w:rsidRDefault="00356D57" w:rsidP="00CC26BB">
      <w:pPr>
        <w:spacing w:after="0" w:line="240" w:lineRule="auto"/>
        <w:ind w:left="1440" w:firstLine="720"/>
        <w:rPr>
          <w:rFonts w:ascii="Times New Roman" w:hAnsi="Times New Roman"/>
          <w:b/>
          <w:bCs/>
          <w:sz w:val="24"/>
          <w:szCs w:val="24"/>
        </w:rPr>
      </w:pPr>
    </w:p>
    <w:p w14:paraId="509B313E" w14:textId="77777777" w:rsidR="00CC26BB" w:rsidRDefault="00CC26BB" w:rsidP="00CC26BB">
      <w:pPr>
        <w:spacing w:after="0" w:line="240" w:lineRule="auto"/>
        <w:ind w:left="1440" w:firstLine="720"/>
        <w:rPr>
          <w:rFonts w:ascii="Times New Roman" w:hAnsi="Times New Roman"/>
          <w:b/>
          <w:bCs/>
          <w:sz w:val="24"/>
          <w:szCs w:val="24"/>
        </w:rPr>
      </w:pPr>
    </w:p>
    <w:p w14:paraId="6CBCF8EE" w14:textId="77777777" w:rsidR="00CC26BB" w:rsidRDefault="00CC26BB" w:rsidP="00CC26BB">
      <w:pPr>
        <w:spacing w:after="0" w:line="240" w:lineRule="auto"/>
        <w:ind w:left="1440" w:firstLine="720"/>
        <w:rPr>
          <w:rFonts w:ascii="Times New Roman" w:hAnsi="Times New Roman"/>
          <w:b/>
          <w:bCs/>
          <w:sz w:val="24"/>
          <w:szCs w:val="24"/>
        </w:rPr>
      </w:pPr>
    </w:p>
    <w:p w14:paraId="28A6A166" w14:textId="77777777" w:rsidR="00CC26BB" w:rsidRDefault="00CC26BB" w:rsidP="00CC26BB">
      <w:pPr>
        <w:spacing w:after="0" w:line="240" w:lineRule="auto"/>
        <w:ind w:left="1440" w:firstLine="720"/>
        <w:rPr>
          <w:rFonts w:ascii="Times New Roman" w:hAnsi="Times New Roman"/>
          <w:b/>
          <w:bCs/>
          <w:sz w:val="24"/>
          <w:szCs w:val="24"/>
        </w:rPr>
      </w:pPr>
    </w:p>
    <w:p w14:paraId="1B8A7EEE" w14:textId="77777777" w:rsidR="00CC26BB" w:rsidRPr="00C045A1" w:rsidRDefault="00CC26BB" w:rsidP="00CC26BB">
      <w:pPr>
        <w:spacing w:after="0" w:line="240" w:lineRule="auto"/>
        <w:ind w:left="1440" w:firstLine="720"/>
        <w:rPr>
          <w:rFonts w:ascii="Times New Roman" w:hAnsi="Times New Roman"/>
          <w:b/>
          <w:bCs/>
          <w:sz w:val="24"/>
          <w:szCs w:val="24"/>
        </w:rPr>
      </w:pPr>
    </w:p>
    <w:p w14:paraId="2B341EC5" w14:textId="77777777" w:rsidR="00CC26BB" w:rsidRPr="00C045A1" w:rsidRDefault="00CC26BB" w:rsidP="00CC26BB">
      <w:pPr>
        <w:spacing w:after="0" w:line="240" w:lineRule="auto"/>
        <w:ind w:left="1440" w:firstLine="720"/>
        <w:rPr>
          <w:rFonts w:ascii="Times New Roman" w:hAnsi="Times New Roman"/>
          <w:b/>
          <w:bCs/>
          <w:sz w:val="24"/>
          <w:szCs w:val="24"/>
        </w:rPr>
      </w:pPr>
    </w:p>
    <w:p w14:paraId="098D28C9" w14:textId="77777777" w:rsidR="00CC26BB" w:rsidRPr="00C045A1" w:rsidRDefault="00CC26BB" w:rsidP="00CC26BB">
      <w:pPr>
        <w:spacing w:after="0" w:line="240" w:lineRule="auto"/>
        <w:ind w:left="1440" w:firstLine="720"/>
        <w:rPr>
          <w:rFonts w:ascii="Times New Roman" w:hAnsi="Times New Roman"/>
          <w:b/>
          <w:bCs/>
          <w:sz w:val="24"/>
          <w:szCs w:val="24"/>
        </w:rPr>
      </w:pPr>
    </w:p>
    <w:p w14:paraId="076269DC" w14:textId="77777777" w:rsidR="00CC26BB" w:rsidRPr="00C045A1" w:rsidRDefault="00CC26BB" w:rsidP="00CC26BB">
      <w:pPr>
        <w:spacing w:after="0" w:line="240" w:lineRule="auto"/>
        <w:ind w:left="1440" w:firstLine="720"/>
        <w:rPr>
          <w:rFonts w:ascii="Times New Roman" w:eastAsia="Times New Roman" w:hAnsi="Times New Roman"/>
          <w:b/>
          <w:noProof/>
          <w:sz w:val="16"/>
          <w:szCs w:val="16"/>
        </w:rPr>
      </w:pPr>
    </w:p>
    <w:p w14:paraId="165CB0C6" w14:textId="5B411243" w:rsidR="00CC26BB" w:rsidRDefault="00CC26BB" w:rsidP="005F0825">
      <w:pPr>
        <w:spacing w:after="0" w:line="240" w:lineRule="auto"/>
        <w:ind w:left="170" w:firstLine="720"/>
        <w:jc w:val="both"/>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CC26BB"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E2D7" w14:textId="77777777" w:rsidR="0004539A" w:rsidRDefault="0004539A">
      <w:pPr>
        <w:spacing w:after="0" w:line="240" w:lineRule="auto"/>
      </w:pPr>
      <w:r>
        <w:separator/>
      </w:r>
    </w:p>
  </w:endnote>
  <w:endnote w:type="continuationSeparator" w:id="0">
    <w:p w14:paraId="0F43C304" w14:textId="77777777" w:rsidR="0004539A" w:rsidRDefault="0004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008" w14:textId="77777777" w:rsidR="004E3762" w:rsidRDefault="002F4A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9E4D" w14:textId="77777777" w:rsidR="0004539A" w:rsidRDefault="0004539A">
      <w:pPr>
        <w:spacing w:after="0" w:line="240" w:lineRule="auto"/>
      </w:pPr>
      <w:r>
        <w:separator/>
      </w:r>
    </w:p>
  </w:footnote>
  <w:footnote w:type="continuationSeparator" w:id="0">
    <w:p w14:paraId="077F9B88" w14:textId="77777777" w:rsidR="0004539A" w:rsidRDefault="0004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292E" w14:textId="77777777" w:rsidR="004E3762" w:rsidRPr="00C878E2" w:rsidRDefault="004E3762"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1F3A6F"/>
    <w:multiLevelType w:val="hybridMultilevel"/>
    <w:tmpl w:val="E8C68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163551677">
    <w:abstractNumId w:val="1"/>
  </w:num>
  <w:num w:numId="2" w16cid:durableId="1181116925">
    <w:abstractNumId w:val="3"/>
  </w:num>
  <w:num w:numId="3" w16cid:durableId="1282877218">
    <w:abstractNumId w:val="0"/>
  </w:num>
  <w:num w:numId="4" w16cid:durableId="2056730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BB"/>
    <w:rsid w:val="0004539A"/>
    <w:rsid w:val="00157322"/>
    <w:rsid w:val="002C3638"/>
    <w:rsid w:val="002F4ADB"/>
    <w:rsid w:val="00356D57"/>
    <w:rsid w:val="00392124"/>
    <w:rsid w:val="004E3762"/>
    <w:rsid w:val="005F0825"/>
    <w:rsid w:val="006465A2"/>
    <w:rsid w:val="00667CA2"/>
    <w:rsid w:val="0085229A"/>
    <w:rsid w:val="008A2A87"/>
    <w:rsid w:val="00CC26BB"/>
    <w:rsid w:val="00ED417F"/>
    <w:rsid w:val="00F7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5097ED"/>
  <w15:chartTrackingRefBased/>
  <w15:docId w15:val="{63C0FE71-A1A7-4C61-A5F5-A8207F2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BB"/>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CC26BB"/>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CC26BB"/>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CC26BB"/>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CC26BB"/>
    <w:rPr>
      <w:rFonts w:ascii="Calibri" w:eastAsia="Times New Roman" w:hAnsi="Calibri" w:cs="Times New Roman"/>
      <w:kern w:val="0"/>
      <w:lang w:bidi="en-US"/>
      <w14:ligatures w14:val="none"/>
    </w:rPr>
  </w:style>
  <w:style w:type="table" w:styleId="TableGrid">
    <w:name w:val="Table Grid"/>
    <w:basedOn w:val="TableNormal"/>
    <w:uiPriority w:val="39"/>
    <w:rsid w:val="00CC26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C26BB"/>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CC26BB"/>
    <w:rPr>
      <w:rFonts w:ascii="Times New Roman" w:eastAsia="Times New Roman" w:hAnsi="Times New Roman" w:cs="Times New Roman"/>
      <w:spacing w:val="-2"/>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2023-10-23T05:19:00Z</dcterms:created>
  <dcterms:modified xsi:type="dcterms:W3CDTF">2023-11-15T10:54:00Z</dcterms:modified>
</cp:coreProperties>
</file>