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3C8C2F" w14:textId="02C65DC6" w:rsidR="000C12D7" w:rsidRDefault="000C12D7" w:rsidP="000C12D7">
      <w:pPr>
        <w:widowControl w:val="0"/>
        <w:suppressAutoHyphens/>
        <w:spacing w:after="0" w:line="240" w:lineRule="auto"/>
        <w:jc w:val="both"/>
        <w:rPr>
          <w:rFonts w:ascii="Times New Roman" w:eastAsia="Times New Roman" w:hAnsi="Times New Roman"/>
          <w:b/>
          <w:kern w:val="2"/>
          <w:sz w:val="24"/>
          <w:szCs w:val="24"/>
          <w:lang w:eastAsia="hi-IN" w:bidi="hi-IN"/>
        </w:rPr>
      </w:pPr>
      <w:r>
        <w:rPr>
          <w:noProof/>
        </w:rPr>
        <w:drawing>
          <wp:anchor distT="0" distB="0" distL="114300" distR="114300" simplePos="0" relativeHeight="251656704" behindDoc="1" locked="0" layoutInCell="1" allowOverlap="1" wp14:anchorId="14A9C8F4" wp14:editId="3BF6B68F">
            <wp:simplePos x="0" y="0"/>
            <wp:positionH relativeFrom="column">
              <wp:posOffset>-343535</wp:posOffset>
            </wp:positionH>
            <wp:positionV relativeFrom="paragraph">
              <wp:posOffset>-64135</wp:posOffset>
            </wp:positionV>
            <wp:extent cx="1155700" cy="1689100"/>
            <wp:effectExtent l="0" t="0" r="6350" b="6350"/>
            <wp:wrapTight wrapText="bothSides">
              <wp:wrapPolygon edited="0">
                <wp:start x="0" y="0"/>
                <wp:lineTo x="0" y="21438"/>
                <wp:lineTo x="21363" y="21438"/>
                <wp:lineTo x="21363" y="0"/>
                <wp:lineTo x="0" y="0"/>
              </wp:wrapPolygon>
            </wp:wrapTight>
            <wp:docPr id="658764410" name="Picture 3" descr="ecu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 descr="ecuso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55700" cy="1689100"/>
                    </a:xfrm>
                    <a:prstGeom prst="rect">
                      <a:avLst/>
                    </a:prstGeom>
                    <a:noFill/>
                  </pic:spPr>
                </pic:pic>
              </a:graphicData>
            </a:graphic>
            <wp14:sizeRelH relativeFrom="page">
              <wp14:pctWidth>0</wp14:pctWidth>
            </wp14:sizeRelH>
            <wp14:sizeRelV relativeFrom="page">
              <wp14:pctHeight>0</wp14:pctHeight>
            </wp14:sizeRelV>
          </wp:anchor>
        </w:drawing>
      </w:r>
    </w:p>
    <w:p w14:paraId="4DDAAB7C" w14:textId="77777777" w:rsidR="000C12D7" w:rsidRDefault="000C12D7" w:rsidP="000C12D7">
      <w:pPr>
        <w:widowControl w:val="0"/>
        <w:suppressAutoHyphens/>
        <w:spacing w:after="0" w:line="240" w:lineRule="auto"/>
        <w:rPr>
          <w:rFonts w:ascii="Times New Roman" w:eastAsia="Times New Roman" w:hAnsi="Times New Roman"/>
          <w:b/>
          <w:kern w:val="2"/>
          <w:sz w:val="24"/>
          <w:szCs w:val="24"/>
          <w:lang w:eastAsia="hi-IN" w:bidi="hi-IN"/>
        </w:rPr>
      </w:pPr>
      <w:r>
        <w:rPr>
          <w:rFonts w:ascii="Times New Roman" w:eastAsia="Times New Roman" w:hAnsi="Times New Roman"/>
          <w:b/>
          <w:kern w:val="2"/>
          <w:sz w:val="24"/>
          <w:szCs w:val="24"/>
          <w:lang w:eastAsia="hi-IN" w:bidi="hi-IN"/>
        </w:rPr>
        <w:t>MUNICIPIUL TÂRGU MUREŞ</w:t>
      </w:r>
    </w:p>
    <w:p w14:paraId="58F187AA" w14:textId="77777777" w:rsidR="000C12D7" w:rsidRDefault="000C12D7" w:rsidP="000C12D7">
      <w:pPr>
        <w:widowControl w:val="0"/>
        <w:suppressAutoHyphens/>
        <w:spacing w:after="0" w:line="240" w:lineRule="auto"/>
        <w:rPr>
          <w:rFonts w:ascii="Times New Roman" w:eastAsia="Times New Roman" w:hAnsi="Times New Roman"/>
          <w:b/>
          <w:kern w:val="2"/>
          <w:sz w:val="24"/>
          <w:szCs w:val="24"/>
          <w:lang w:eastAsia="hi-IN" w:bidi="hi-IN"/>
        </w:rPr>
      </w:pPr>
      <w:r>
        <w:rPr>
          <w:rFonts w:ascii="Times New Roman" w:eastAsia="Times New Roman" w:hAnsi="Times New Roman"/>
          <w:b/>
          <w:kern w:val="2"/>
          <w:sz w:val="24"/>
          <w:szCs w:val="24"/>
          <w:lang w:eastAsia="hi-IN" w:bidi="hi-IN"/>
        </w:rPr>
        <w:t>ROMÂNIA – 540026 Târgu Mureş, Piaţa Victoriei nr. 3</w:t>
      </w:r>
    </w:p>
    <w:p w14:paraId="44EE79DF" w14:textId="77777777" w:rsidR="000C12D7" w:rsidRDefault="000C12D7" w:rsidP="000C12D7">
      <w:pPr>
        <w:keepNext/>
        <w:widowControl w:val="0"/>
        <w:suppressAutoHyphens/>
        <w:spacing w:after="0" w:line="240" w:lineRule="auto"/>
        <w:outlineLvl w:val="0"/>
        <w:rPr>
          <w:rFonts w:ascii="Times New Roman" w:eastAsia="Times New Roman" w:hAnsi="Times New Roman"/>
          <w:b/>
          <w:kern w:val="2"/>
          <w:sz w:val="24"/>
          <w:szCs w:val="24"/>
          <w:lang w:eastAsia="hi-IN" w:bidi="hi-IN"/>
        </w:rPr>
      </w:pPr>
      <w:r>
        <w:rPr>
          <w:rFonts w:ascii="Times New Roman" w:eastAsia="Times New Roman" w:hAnsi="Times New Roman"/>
          <w:b/>
          <w:kern w:val="2"/>
          <w:sz w:val="24"/>
          <w:szCs w:val="24"/>
          <w:lang w:eastAsia="hi-IN" w:bidi="hi-IN"/>
        </w:rPr>
        <w:t>Tel: 00-40-265-268.330</w:t>
      </w:r>
    </w:p>
    <w:p w14:paraId="0BC6362F" w14:textId="77777777" w:rsidR="000C12D7" w:rsidRDefault="000C12D7" w:rsidP="000C12D7">
      <w:pPr>
        <w:widowControl w:val="0"/>
        <w:suppressAutoHyphens/>
        <w:spacing w:after="0" w:line="240" w:lineRule="auto"/>
        <w:rPr>
          <w:rFonts w:ascii="Times New Roman" w:eastAsia="Times New Roman" w:hAnsi="Times New Roman"/>
          <w:b/>
          <w:kern w:val="2"/>
          <w:sz w:val="24"/>
          <w:szCs w:val="24"/>
          <w:lang w:eastAsia="hi-IN" w:bidi="hi-IN"/>
        </w:rPr>
      </w:pPr>
      <w:r>
        <w:rPr>
          <w:rFonts w:ascii="Times New Roman" w:eastAsia="Times New Roman" w:hAnsi="Times New Roman"/>
          <w:b/>
          <w:kern w:val="2"/>
          <w:sz w:val="24"/>
          <w:szCs w:val="24"/>
          <w:lang w:eastAsia="hi-IN" w:bidi="hi-IN"/>
        </w:rPr>
        <w:t xml:space="preserve">e-mail: </w:t>
      </w:r>
      <w:hyperlink r:id="rId6" w:history="1">
        <w:r>
          <w:rPr>
            <w:rStyle w:val="Hyperlink"/>
            <w:rFonts w:ascii="Times New Roman" w:eastAsia="Times New Roman" w:hAnsi="Times New Roman"/>
            <w:b/>
            <w:kern w:val="2"/>
            <w:sz w:val="24"/>
            <w:szCs w:val="24"/>
            <w:lang w:eastAsia="hi-IN" w:bidi="hi-IN"/>
          </w:rPr>
          <w:t>secretar@tirgumures.ro</w:t>
        </w:r>
      </w:hyperlink>
      <w:r>
        <w:rPr>
          <w:rFonts w:ascii="Times New Roman" w:eastAsia="Times New Roman" w:hAnsi="Times New Roman"/>
          <w:b/>
          <w:kern w:val="2"/>
          <w:sz w:val="24"/>
          <w:szCs w:val="24"/>
          <w:lang w:eastAsia="hi-IN" w:bidi="hi-IN"/>
        </w:rPr>
        <w:t xml:space="preserve"> </w:t>
      </w:r>
    </w:p>
    <w:p w14:paraId="4E195834" w14:textId="77777777" w:rsidR="000C12D7" w:rsidRDefault="000C12D7" w:rsidP="000C12D7">
      <w:pPr>
        <w:widowControl w:val="0"/>
        <w:suppressAutoHyphens/>
        <w:spacing w:after="0" w:line="240" w:lineRule="auto"/>
        <w:rPr>
          <w:rFonts w:ascii="Times New Roman" w:eastAsia="Times New Roman" w:hAnsi="Times New Roman"/>
          <w:b/>
          <w:kern w:val="2"/>
          <w:sz w:val="24"/>
          <w:szCs w:val="24"/>
          <w:lang w:eastAsia="hi-IN" w:bidi="hi-IN"/>
        </w:rPr>
      </w:pPr>
    </w:p>
    <w:p w14:paraId="3D59A665" w14:textId="0FAB8BC0" w:rsidR="000C12D7" w:rsidRDefault="000C12D7" w:rsidP="000C12D7">
      <w:pPr>
        <w:widowControl w:val="0"/>
        <w:suppressAutoHyphens/>
        <w:spacing w:after="0" w:line="240" w:lineRule="auto"/>
        <w:rPr>
          <w:rFonts w:ascii="Times New Roman" w:eastAsia="Times New Roman" w:hAnsi="Times New Roman"/>
          <w:b/>
          <w:kern w:val="2"/>
          <w:sz w:val="24"/>
          <w:szCs w:val="24"/>
          <w:lang w:eastAsia="hi-IN" w:bidi="hi-IN"/>
        </w:rPr>
      </w:pPr>
      <w:r>
        <w:rPr>
          <w:rFonts w:ascii="Times New Roman" w:eastAsia="Times New Roman" w:hAnsi="Times New Roman"/>
          <w:b/>
          <w:kern w:val="2"/>
          <w:sz w:val="24"/>
          <w:szCs w:val="24"/>
          <w:lang w:eastAsia="hi-IN" w:bidi="hi-IN"/>
        </w:rPr>
        <w:t>Nr.</w:t>
      </w:r>
      <w:r w:rsidR="003B0950">
        <w:rPr>
          <w:rFonts w:ascii="Times New Roman" w:eastAsia="Times New Roman" w:hAnsi="Times New Roman"/>
          <w:b/>
          <w:kern w:val="2"/>
          <w:sz w:val="24"/>
          <w:szCs w:val="24"/>
          <w:lang w:eastAsia="hi-IN" w:bidi="hi-IN"/>
        </w:rPr>
        <w:t xml:space="preserve"> 9184 </w:t>
      </w:r>
      <w:r>
        <w:rPr>
          <w:rFonts w:ascii="Times New Roman" w:eastAsia="Times New Roman" w:hAnsi="Times New Roman"/>
          <w:b/>
          <w:kern w:val="2"/>
          <w:sz w:val="24"/>
          <w:szCs w:val="24"/>
          <w:lang w:eastAsia="hi-IN" w:bidi="hi-IN"/>
        </w:rPr>
        <w:t>din data de</w:t>
      </w:r>
      <w:r w:rsidR="003B0950">
        <w:rPr>
          <w:rFonts w:ascii="Times New Roman" w:eastAsia="Times New Roman" w:hAnsi="Times New Roman"/>
          <w:b/>
          <w:kern w:val="2"/>
          <w:sz w:val="24"/>
          <w:szCs w:val="24"/>
          <w:lang w:eastAsia="hi-IN" w:bidi="hi-IN"/>
        </w:rPr>
        <w:t xml:space="preserve"> 13 februarie </w:t>
      </w:r>
      <w:r>
        <w:rPr>
          <w:rFonts w:ascii="Times New Roman" w:eastAsia="Times New Roman" w:hAnsi="Times New Roman"/>
          <w:b/>
          <w:kern w:val="2"/>
          <w:sz w:val="24"/>
          <w:szCs w:val="24"/>
          <w:lang w:eastAsia="hi-IN" w:bidi="hi-IN"/>
        </w:rPr>
        <w:t>2024</w:t>
      </w:r>
    </w:p>
    <w:p w14:paraId="335152EC" w14:textId="77777777" w:rsidR="000C12D7" w:rsidRDefault="000C12D7" w:rsidP="000C12D7">
      <w:pPr>
        <w:spacing w:after="0" w:line="240" w:lineRule="auto"/>
        <w:rPr>
          <w:rFonts w:ascii="Times New Roman" w:eastAsia="Times New Roman" w:hAnsi="Times New Roman"/>
          <w:b/>
          <w:sz w:val="24"/>
          <w:szCs w:val="24"/>
          <w:lang w:eastAsia="ro-RO"/>
        </w:rPr>
      </w:pPr>
    </w:p>
    <w:p w14:paraId="51E70698" w14:textId="77777777" w:rsidR="000C12D7" w:rsidRDefault="000C12D7" w:rsidP="000C12D7">
      <w:pPr>
        <w:spacing w:after="0" w:line="240" w:lineRule="auto"/>
        <w:rPr>
          <w:rFonts w:ascii="Times New Roman" w:eastAsia="Times New Roman" w:hAnsi="Times New Roman"/>
          <w:b/>
          <w:sz w:val="16"/>
          <w:szCs w:val="16"/>
          <w:lang w:eastAsia="ro-RO"/>
        </w:rPr>
      </w:pPr>
      <w:r>
        <w:rPr>
          <w:rFonts w:ascii="Times New Roman" w:eastAsia="Times New Roman" w:hAnsi="Times New Roman"/>
          <w:b/>
          <w:sz w:val="16"/>
          <w:szCs w:val="16"/>
          <w:lang w:eastAsia="ro-RO"/>
        </w:rPr>
        <w:t xml:space="preserve">                                                                                                                                   (nu produce efecte juridice)*</w:t>
      </w:r>
    </w:p>
    <w:p w14:paraId="26F4CD69" w14:textId="77777777" w:rsidR="000C12D7" w:rsidRDefault="000C12D7" w:rsidP="000C12D7">
      <w:pPr>
        <w:spacing w:after="0" w:line="240" w:lineRule="auto"/>
        <w:rPr>
          <w:rFonts w:ascii="Times New Roman" w:eastAsia="Times New Roman" w:hAnsi="Times New Roman"/>
          <w:b/>
          <w:sz w:val="24"/>
          <w:szCs w:val="24"/>
          <w:lang w:eastAsia="ro-RO"/>
        </w:rPr>
      </w:pPr>
      <w:r>
        <w:rPr>
          <w:rFonts w:ascii="Times New Roman" w:eastAsia="Times New Roman" w:hAnsi="Times New Roman"/>
          <w:b/>
          <w:sz w:val="24"/>
          <w:szCs w:val="24"/>
          <w:lang w:eastAsia="ro-RO"/>
        </w:rPr>
        <w:t xml:space="preserve">                                         </w:t>
      </w:r>
    </w:p>
    <w:p w14:paraId="187906F8" w14:textId="77777777" w:rsidR="000C12D7" w:rsidRDefault="000C12D7" w:rsidP="000C12D7">
      <w:pPr>
        <w:spacing w:after="0" w:line="240" w:lineRule="auto"/>
        <w:jc w:val="center"/>
        <w:rPr>
          <w:rFonts w:ascii="Times New Roman" w:eastAsia="Times New Roman" w:hAnsi="Times New Roman"/>
          <w:b/>
          <w:sz w:val="24"/>
          <w:szCs w:val="24"/>
          <w:lang w:eastAsia="ro-RO"/>
        </w:rPr>
      </w:pPr>
      <w:r>
        <w:rPr>
          <w:rFonts w:ascii="Times New Roman" w:eastAsia="Times New Roman" w:hAnsi="Times New Roman"/>
          <w:b/>
          <w:sz w:val="24"/>
          <w:szCs w:val="24"/>
          <w:lang w:eastAsia="ro-RO"/>
        </w:rPr>
        <w:t xml:space="preserve">                                                                                                                     PRIMAR</w:t>
      </w:r>
    </w:p>
    <w:p w14:paraId="760D190E" w14:textId="77777777" w:rsidR="000C12D7" w:rsidRDefault="000C12D7" w:rsidP="000C12D7">
      <w:pPr>
        <w:jc w:val="center"/>
        <w:rPr>
          <w:b/>
          <w:sz w:val="24"/>
          <w:szCs w:val="24"/>
        </w:rPr>
      </w:pPr>
      <w:r>
        <w:rPr>
          <w:rFonts w:ascii="Times New Roman" w:eastAsia="Times New Roman" w:hAnsi="Times New Roman"/>
          <w:b/>
        </w:rPr>
        <w:t xml:space="preserve">                                                                                                                  </w:t>
      </w:r>
      <w:r>
        <w:rPr>
          <w:rFonts w:ascii="Times New Roman" w:eastAsia="Times New Roman" w:hAnsi="Times New Roman"/>
          <w:b/>
          <w:sz w:val="24"/>
          <w:szCs w:val="24"/>
        </w:rPr>
        <w:t>SOÓS ZOLTÁN</w:t>
      </w:r>
    </w:p>
    <w:p w14:paraId="6F871A6E" w14:textId="77777777" w:rsidR="000C12D7" w:rsidRDefault="000C12D7" w:rsidP="000C12D7">
      <w:pPr>
        <w:spacing w:after="0" w:line="240" w:lineRule="auto"/>
        <w:jc w:val="center"/>
        <w:rPr>
          <w:rFonts w:ascii="Times New Roman" w:eastAsia="Times New Roman" w:hAnsi="Times New Roman"/>
          <w:b/>
          <w:sz w:val="24"/>
          <w:szCs w:val="24"/>
          <w:lang w:eastAsia="ro-RO"/>
        </w:rPr>
      </w:pPr>
    </w:p>
    <w:p w14:paraId="2D0DE0FA" w14:textId="77777777" w:rsidR="000C12D7" w:rsidRDefault="000C12D7" w:rsidP="000C12D7">
      <w:pPr>
        <w:spacing w:after="0" w:line="240" w:lineRule="auto"/>
        <w:jc w:val="center"/>
        <w:rPr>
          <w:rFonts w:ascii="Times New Roman" w:eastAsia="Times New Roman" w:hAnsi="Times New Roman"/>
          <w:b/>
          <w:sz w:val="24"/>
          <w:szCs w:val="24"/>
          <w:lang w:eastAsia="ro-RO"/>
        </w:rPr>
      </w:pPr>
      <w:r>
        <w:rPr>
          <w:rFonts w:ascii="Times New Roman" w:eastAsia="Times New Roman" w:hAnsi="Times New Roman"/>
          <w:b/>
          <w:sz w:val="24"/>
          <w:szCs w:val="24"/>
          <w:lang w:eastAsia="ro-RO"/>
        </w:rPr>
        <w:t>REFERAT DE APROBARE</w:t>
      </w:r>
    </w:p>
    <w:p w14:paraId="087CA9C5" w14:textId="77777777" w:rsidR="000C12D7" w:rsidRDefault="000C12D7" w:rsidP="000C12D7">
      <w:pPr>
        <w:spacing w:after="0" w:line="240" w:lineRule="auto"/>
        <w:jc w:val="center"/>
        <w:rPr>
          <w:rFonts w:ascii="Times New Roman" w:eastAsia="Times New Roman" w:hAnsi="Times New Roman"/>
          <w:b/>
          <w:sz w:val="24"/>
          <w:szCs w:val="24"/>
          <w:lang w:eastAsia="ro-RO"/>
        </w:rPr>
      </w:pPr>
    </w:p>
    <w:p w14:paraId="3189A0F7" w14:textId="77777777" w:rsidR="000C12D7" w:rsidRDefault="000C12D7" w:rsidP="000C12D7">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 xml:space="preserve">privind constatarea încetării de drept a mandatului de consilier local al </w:t>
      </w:r>
    </w:p>
    <w:p w14:paraId="07F0F8A1" w14:textId="18BA8649" w:rsidR="000C12D7" w:rsidRDefault="000C12D7" w:rsidP="000C12D7">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 xml:space="preserve">domnului </w:t>
      </w:r>
      <w:r w:rsidRPr="005A2498">
        <w:rPr>
          <w:rFonts w:ascii="Times New Roman" w:eastAsia="Times New Roman" w:hAnsi="Times New Roman"/>
          <w:b/>
          <w:sz w:val="24"/>
          <w:szCs w:val="24"/>
          <w:lang w:eastAsia="ro-RO"/>
        </w:rPr>
        <w:t>Pápai Laszlo Zsolt</w:t>
      </w:r>
    </w:p>
    <w:p w14:paraId="427EE43F" w14:textId="77777777" w:rsidR="000C12D7" w:rsidRDefault="000C12D7" w:rsidP="000C12D7">
      <w:pPr>
        <w:spacing w:after="0" w:line="360" w:lineRule="auto"/>
        <w:jc w:val="center"/>
        <w:rPr>
          <w:rFonts w:ascii="Times New Roman" w:eastAsia="Times New Roman" w:hAnsi="Times New Roman"/>
          <w:b/>
          <w:sz w:val="28"/>
          <w:szCs w:val="28"/>
        </w:rPr>
      </w:pPr>
    </w:p>
    <w:p w14:paraId="190721BA" w14:textId="6CFA1E0A" w:rsidR="000C12D7" w:rsidRDefault="000C12D7" w:rsidP="000C12D7">
      <w:pPr>
        <w:spacing w:after="0"/>
        <w:ind w:firstLine="1134"/>
        <w:jc w:val="both"/>
        <w:rPr>
          <w:rFonts w:ascii="Times New Roman" w:eastAsia="Times New Roman" w:hAnsi="Times New Roman"/>
          <w:sz w:val="24"/>
          <w:szCs w:val="24"/>
        </w:rPr>
      </w:pPr>
      <w:r>
        <w:rPr>
          <w:rFonts w:ascii="Times New Roman" w:eastAsia="Times New Roman" w:hAnsi="Times New Roman"/>
          <w:sz w:val="24"/>
          <w:szCs w:val="24"/>
        </w:rPr>
        <w:t xml:space="preserve">Obiectul de reglementare al actului administrativ îl constituie constarea încetării de drept a mandatului de consilier local al domnului </w:t>
      </w:r>
      <w:r w:rsidRPr="005A2498">
        <w:rPr>
          <w:rFonts w:ascii="Times New Roman" w:eastAsia="Times New Roman" w:hAnsi="Times New Roman"/>
          <w:b/>
          <w:sz w:val="24"/>
          <w:szCs w:val="24"/>
          <w:lang w:eastAsia="ro-RO"/>
        </w:rPr>
        <w:t>Pápai Laszlo Zsolt</w:t>
      </w:r>
      <w:r>
        <w:rPr>
          <w:rFonts w:ascii="Times New Roman" w:eastAsia="Times New Roman" w:hAnsi="Times New Roman"/>
          <w:sz w:val="24"/>
          <w:szCs w:val="24"/>
        </w:rPr>
        <w:t xml:space="preserve"> ca efect al demisiei înregistrate la Municipiul Târgu Mureş sub nr. </w:t>
      </w:r>
      <w:r w:rsidR="00062352">
        <w:rPr>
          <w:rFonts w:ascii="Times New Roman" w:eastAsia="Times New Roman" w:hAnsi="Times New Roman"/>
          <w:sz w:val="24"/>
          <w:szCs w:val="24"/>
        </w:rPr>
        <w:t xml:space="preserve">8750/12.02.2024. </w:t>
      </w:r>
    </w:p>
    <w:p w14:paraId="41A59212" w14:textId="3F21AA28" w:rsidR="000C12D7" w:rsidRDefault="000C12D7" w:rsidP="000C12D7">
      <w:pPr>
        <w:spacing w:after="0"/>
        <w:ind w:firstLine="1134"/>
        <w:jc w:val="both"/>
        <w:rPr>
          <w:rFonts w:ascii="Times New Roman" w:eastAsia="Times New Roman" w:hAnsi="Times New Roman"/>
          <w:sz w:val="24"/>
          <w:szCs w:val="24"/>
        </w:rPr>
      </w:pPr>
      <w:r>
        <w:rPr>
          <w:rFonts w:ascii="Times New Roman" w:eastAsia="Times New Roman" w:hAnsi="Times New Roman"/>
          <w:sz w:val="24"/>
          <w:szCs w:val="24"/>
        </w:rPr>
        <w:t xml:space="preserve">În adoptarea actului administrativ sunt incidente dispoziţiile art. 204 alin. (2) lit. „a”, alin. (3), (6), (7), (10) şi (17)  din OUG nr. 57/2019 privind Codul administrativ, </w:t>
      </w:r>
      <w:bookmarkStart w:id="0" w:name="_Hlk158721451"/>
      <w:r>
        <w:rPr>
          <w:rFonts w:ascii="Times New Roman" w:eastAsia="Times New Roman" w:hAnsi="Times New Roman"/>
          <w:sz w:val="24"/>
          <w:szCs w:val="24"/>
        </w:rPr>
        <w:t>cu modificările şi completările ulterioare</w:t>
      </w:r>
      <w:r w:rsidR="008E4F35">
        <w:rPr>
          <w:rFonts w:ascii="Times New Roman" w:eastAsia="Times New Roman" w:hAnsi="Times New Roman"/>
          <w:sz w:val="24"/>
          <w:szCs w:val="24"/>
        </w:rPr>
        <w:t xml:space="preserve">: </w:t>
      </w:r>
      <w:bookmarkEnd w:id="0"/>
    </w:p>
    <w:p w14:paraId="266786F9" w14:textId="77777777" w:rsidR="00DC7149" w:rsidRDefault="00DC7149" w:rsidP="000C12D7">
      <w:pPr>
        <w:spacing w:after="0"/>
        <w:ind w:firstLine="1134"/>
        <w:jc w:val="both"/>
        <w:rPr>
          <w:rFonts w:ascii="Times New Roman" w:eastAsia="Times New Roman" w:hAnsi="Times New Roman"/>
          <w:sz w:val="24"/>
          <w:szCs w:val="24"/>
        </w:rPr>
      </w:pPr>
    </w:p>
    <w:p w14:paraId="14702DCB" w14:textId="77777777" w:rsidR="008E4F35" w:rsidRPr="002E1F69" w:rsidRDefault="008E4F35" w:rsidP="008E4F35">
      <w:pPr>
        <w:autoSpaceDE w:val="0"/>
        <w:autoSpaceDN w:val="0"/>
        <w:adjustRightInd w:val="0"/>
        <w:spacing w:after="0" w:line="240" w:lineRule="auto"/>
        <w:ind w:firstLine="851"/>
        <w:rPr>
          <w:rFonts w:ascii="Times New Roman" w:hAnsi="Times New Roman"/>
          <w:b/>
          <w:bCs/>
          <w:sz w:val="24"/>
          <w:szCs w:val="24"/>
          <w:lang w:eastAsia="ro-RO"/>
        </w:rPr>
      </w:pPr>
      <w:r w:rsidRPr="002E1F69">
        <w:rPr>
          <w:rFonts w:ascii="Times New Roman" w:hAnsi="Times New Roman"/>
          <w:b/>
          <w:bCs/>
          <w:sz w:val="24"/>
          <w:szCs w:val="24"/>
          <w:lang w:eastAsia="ro-RO"/>
        </w:rPr>
        <w:t>„ Art. 204 Încetarea mandatului de consilier local şi de consilier judeţean</w:t>
      </w:r>
    </w:p>
    <w:p w14:paraId="2E9979B9" w14:textId="77777777" w:rsidR="008E4F35" w:rsidRPr="00900C3A" w:rsidRDefault="008E4F35" w:rsidP="008E4F35">
      <w:pPr>
        <w:autoSpaceDE w:val="0"/>
        <w:autoSpaceDN w:val="0"/>
        <w:adjustRightInd w:val="0"/>
        <w:spacing w:after="0" w:line="240" w:lineRule="auto"/>
        <w:ind w:firstLine="851"/>
        <w:rPr>
          <w:rFonts w:ascii="Times New Roman" w:hAnsi="Times New Roman"/>
          <w:b/>
          <w:sz w:val="24"/>
          <w:szCs w:val="24"/>
          <w:lang w:eastAsia="ro-RO"/>
        </w:rPr>
      </w:pPr>
      <w:r w:rsidRPr="00900C3A">
        <w:rPr>
          <w:rFonts w:ascii="Times New Roman" w:hAnsi="Times New Roman"/>
          <w:b/>
          <w:bCs/>
          <w:sz w:val="24"/>
          <w:szCs w:val="24"/>
          <w:lang w:eastAsia="ro-RO"/>
        </w:rPr>
        <w:t>…</w:t>
      </w:r>
    </w:p>
    <w:p w14:paraId="50DF71CB" w14:textId="77777777" w:rsidR="008E4F35" w:rsidRPr="00DF5299" w:rsidRDefault="008E4F35" w:rsidP="008E4F35">
      <w:pPr>
        <w:autoSpaceDE w:val="0"/>
        <w:autoSpaceDN w:val="0"/>
        <w:adjustRightInd w:val="0"/>
        <w:spacing w:after="0" w:line="240" w:lineRule="auto"/>
        <w:ind w:firstLine="851"/>
        <w:rPr>
          <w:rFonts w:ascii="Times New Roman" w:hAnsi="Times New Roman"/>
          <w:i/>
          <w:sz w:val="24"/>
          <w:szCs w:val="24"/>
          <w:lang w:eastAsia="ro-RO"/>
        </w:rPr>
      </w:pPr>
      <w:r w:rsidRPr="00DF5299">
        <w:rPr>
          <w:rFonts w:ascii="Times New Roman" w:hAnsi="Times New Roman"/>
          <w:i/>
          <w:sz w:val="24"/>
          <w:szCs w:val="24"/>
          <w:lang w:eastAsia="ro-RO"/>
        </w:rPr>
        <w:t xml:space="preserve">    (2) Calitatea de consilier local, respectiv cea de consilier judeţean încetează de drept înainte de expirarea duratei normale a mandatului, în următoarele cazuri:</w:t>
      </w:r>
    </w:p>
    <w:p w14:paraId="271D4C71" w14:textId="77777777" w:rsidR="008E4F35" w:rsidRDefault="008E4F35" w:rsidP="008E4F35">
      <w:pPr>
        <w:autoSpaceDE w:val="0"/>
        <w:autoSpaceDN w:val="0"/>
        <w:adjustRightInd w:val="0"/>
        <w:spacing w:after="0" w:line="240" w:lineRule="auto"/>
        <w:ind w:firstLine="851"/>
        <w:rPr>
          <w:rFonts w:ascii="Times New Roman" w:hAnsi="Times New Roman"/>
          <w:b/>
          <w:i/>
          <w:sz w:val="24"/>
          <w:szCs w:val="24"/>
          <w:lang w:eastAsia="ro-RO"/>
        </w:rPr>
      </w:pPr>
      <w:r>
        <w:rPr>
          <w:rFonts w:ascii="Times New Roman" w:hAnsi="Times New Roman"/>
          <w:i/>
          <w:sz w:val="24"/>
          <w:szCs w:val="24"/>
          <w:lang w:eastAsia="ro-RO"/>
        </w:rPr>
        <w:t xml:space="preserve"> </w:t>
      </w:r>
      <w:r w:rsidRPr="00431672">
        <w:rPr>
          <w:rFonts w:ascii="Times New Roman" w:hAnsi="Times New Roman"/>
          <w:b/>
          <w:i/>
          <w:sz w:val="24"/>
          <w:szCs w:val="24"/>
          <w:lang w:eastAsia="ro-RO"/>
        </w:rPr>
        <w:t xml:space="preserve">   a) demisie;</w:t>
      </w:r>
    </w:p>
    <w:p w14:paraId="2A0A60C5" w14:textId="77777777" w:rsidR="008E4F35" w:rsidRDefault="008E4F35" w:rsidP="008E4F35">
      <w:pPr>
        <w:autoSpaceDE w:val="0"/>
        <w:autoSpaceDN w:val="0"/>
        <w:adjustRightInd w:val="0"/>
        <w:spacing w:after="0" w:line="240" w:lineRule="auto"/>
        <w:ind w:firstLine="851"/>
        <w:rPr>
          <w:rFonts w:ascii="Times New Roman" w:hAnsi="Times New Roman"/>
          <w:b/>
          <w:i/>
          <w:sz w:val="24"/>
          <w:szCs w:val="24"/>
          <w:lang w:eastAsia="ro-RO"/>
        </w:rPr>
      </w:pPr>
      <w:r>
        <w:rPr>
          <w:rFonts w:ascii="Times New Roman" w:hAnsi="Times New Roman"/>
          <w:b/>
          <w:i/>
          <w:sz w:val="24"/>
          <w:szCs w:val="24"/>
          <w:lang w:eastAsia="ro-RO"/>
        </w:rPr>
        <w:t>…</w:t>
      </w:r>
    </w:p>
    <w:p w14:paraId="0E74B2FF" w14:textId="44F5D3BC" w:rsidR="008E4F35" w:rsidRDefault="008E4F35" w:rsidP="008E4F35">
      <w:pPr>
        <w:autoSpaceDE w:val="0"/>
        <w:autoSpaceDN w:val="0"/>
        <w:adjustRightInd w:val="0"/>
        <w:spacing w:after="0" w:line="240" w:lineRule="auto"/>
        <w:ind w:firstLine="851"/>
        <w:jc w:val="both"/>
        <w:rPr>
          <w:rFonts w:ascii="Times New Roman" w:hAnsi="Times New Roman"/>
          <w:bCs/>
          <w:i/>
          <w:sz w:val="24"/>
          <w:szCs w:val="24"/>
          <w:lang w:eastAsia="ro-RO"/>
        </w:rPr>
      </w:pPr>
      <w:r w:rsidRPr="008E4F35">
        <w:rPr>
          <w:rFonts w:ascii="Times New Roman" w:hAnsi="Times New Roman"/>
          <w:b/>
          <w:i/>
          <w:sz w:val="24"/>
          <w:szCs w:val="24"/>
          <w:lang w:eastAsia="ro-RO"/>
        </w:rPr>
        <w:t xml:space="preserve">    </w:t>
      </w:r>
      <w:r w:rsidRPr="008E4F35">
        <w:rPr>
          <w:rFonts w:ascii="Times New Roman" w:hAnsi="Times New Roman"/>
          <w:bCs/>
          <w:i/>
          <w:sz w:val="24"/>
          <w:szCs w:val="24"/>
          <w:lang w:eastAsia="ro-RO"/>
        </w:rPr>
        <w:t xml:space="preserve">(3) </w:t>
      </w:r>
      <w:r w:rsidRPr="00DC7149">
        <w:rPr>
          <w:rFonts w:ascii="Times New Roman" w:hAnsi="Times New Roman"/>
          <w:b/>
          <w:i/>
          <w:sz w:val="24"/>
          <w:szCs w:val="24"/>
          <w:lang w:eastAsia="ro-RO"/>
        </w:rPr>
        <w:t>Data încetării de drept a mandatului</w:t>
      </w:r>
      <w:r w:rsidRPr="008E4F35">
        <w:rPr>
          <w:rFonts w:ascii="Times New Roman" w:hAnsi="Times New Roman"/>
          <w:bCs/>
          <w:i/>
          <w:sz w:val="24"/>
          <w:szCs w:val="24"/>
          <w:lang w:eastAsia="ro-RO"/>
        </w:rPr>
        <w:t xml:space="preserve">, în cazurile enumerate la alin. (2) lit. a), c) - f) şi l), </w:t>
      </w:r>
      <w:r w:rsidRPr="00DC7149">
        <w:rPr>
          <w:rFonts w:ascii="Times New Roman" w:hAnsi="Times New Roman"/>
          <w:b/>
          <w:i/>
          <w:sz w:val="24"/>
          <w:szCs w:val="24"/>
          <w:lang w:eastAsia="ro-RO"/>
        </w:rPr>
        <w:t>este data apariţiei evenimentului</w:t>
      </w:r>
      <w:r w:rsidRPr="008E4F35">
        <w:rPr>
          <w:rFonts w:ascii="Times New Roman" w:hAnsi="Times New Roman"/>
          <w:bCs/>
          <w:i/>
          <w:sz w:val="24"/>
          <w:szCs w:val="24"/>
          <w:lang w:eastAsia="ro-RO"/>
        </w:rPr>
        <w:t xml:space="preserve"> sau a împlinirii condiţiilor care determină situaţia de încetare, după caz.</w:t>
      </w:r>
    </w:p>
    <w:p w14:paraId="7C569DB4" w14:textId="5F8AEAA4" w:rsidR="00DC7149" w:rsidRPr="00DC7149" w:rsidRDefault="00DC7149" w:rsidP="00DC7149">
      <w:pPr>
        <w:autoSpaceDE w:val="0"/>
        <w:autoSpaceDN w:val="0"/>
        <w:adjustRightInd w:val="0"/>
        <w:spacing w:after="0" w:line="240" w:lineRule="auto"/>
        <w:ind w:firstLine="851"/>
        <w:rPr>
          <w:rFonts w:ascii="Times New Roman" w:hAnsi="Times New Roman"/>
          <w:b/>
          <w:i/>
          <w:sz w:val="24"/>
          <w:szCs w:val="24"/>
          <w:lang w:eastAsia="ro-RO"/>
        </w:rPr>
      </w:pPr>
      <w:r>
        <w:rPr>
          <w:rFonts w:ascii="Times New Roman" w:hAnsi="Times New Roman"/>
          <w:b/>
          <w:i/>
          <w:sz w:val="24"/>
          <w:szCs w:val="24"/>
          <w:lang w:eastAsia="ro-RO"/>
        </w:rPr>
        <w:t>…</w:t>
      </w:r>
    </w:p>
    <w:p w14:paraId="6B2F379C" w14:textId="77777777" w:rsidR="008E4F35" w:rsidRDefault="008E4F35" w:rsidP="008E4F35">
      <w:pPr>
        <w:spacing w:after="0" w:line="240" w:lineRule="auto"/>
        <w:ind w:firstLine="851"/>
        <w:jc w:val="both"/>
        <w:rPr>
          <w:rFonts w:ascii="Times New Roman" w:hAnsi="Times New Roman"/>
          <w:i/>
          <w:sz w:val="24"/>
          <w:szCs w:val="24"/>
          <w:lang w:eastAsia="ro-RO"/>
        </w:rPr>
      </w:pPr>
      <w:r>
        <w:rPr>
          <w:rFonts w:ascii="Times New Roman" w:hAnsi="Times New Roman"/>
          <w:i/>
          <w:sz w:val="24"/>
          <w:szCs w:val="24"/>
          <w:lang w:eastAsia="ro-RO"/>
        </w:rPr>
        <w:t xml:space="preserve"> </w:t>
      </w:r>
      <w:r w:rsidRPr="00431672">
        <w:rPr>
          <w:rFonts w:ascii="Times New Roman" w:hAnsi="Times New Roman"/>
          <w:i/>
          <w:sz w:val="24"/>
          <w:szCs w:val="24"/>
          <w:lang w:eastAsia="ro-RO"/>
        </w:rPr>
        <w:t xml:space="preserve"> (6) </w:t>
      </w:r>
      <w:r w:rsidRPr="004029E8">
        <w:rPr>
          <w:rFonts w:ascii="Times New Roman" w:hAnsi="Times New Roman"/>
          <w:b/>
          <w:i/>
          <w:sz w:val="24"/>
          <w:szCs w:val="24"/>
          <w:lang w:eastAsia="ro-RO"/>
        </w:rPr>
        <w:t>În situaţiile prevăzute la alin. (2) lit. a)</w:t>
      </w:r>
      <w:r w:rsidRPr="00431672">
        <w:rPr>
          <w:rFonts w:ascii="Times New Roman" w:hAnsi="Times New Roman"/>
          <w:i/>
          <w:sz w:val="24"/>
          <w:szCs w:val="24"/>
          <w:lang w:eastAsia="ro-RO"/>
        </w:rPr>
        <w:t xml:space="preserve">, c) - f) şi l) </w:t>
      </w:r>
      <w:r w:rsidRPr="004029E8">
        <w:rPr>
          <w:rFonts w:ascii="Times New Roman" w:hAnsi="Times New Roman"/>
          <w:b/>
          <w:i/>
          <w:sz w:val="24"/>
          <w:szCs w:val="24"/>
          <w:lang w:eastAsia="ro-RO"/>
        </w:rPr>
        <w:t>constatarea încetării de drept a mandatului de consilier local</w:t>
      </w:r>
      <w:r w:rsidRPr="00431672">
        <w:rPr>
          <w:rFonts w:ascii="Times New Roman" w:hAnsi="Times New Roman"/>
          <w:i/>
          <w:sz w:val="24"/>
          <w:szCs w:val="24"/>
          <w:lang w:eastAsia="ro-RO"/>
        </w:rPr>
        <w:t xml:space="preserve"> sau de consilier judeţean, precum şi </w:t>
      </w:r>
      <w:r w:rsidRPr="004029E8">
        <w:rPr>
          <w:rFonts w:ascii="Times New Roman" w:hAnsi="Times New Roman"/>
          <w:b/>
          <w:i/>
          <w:sz w:val="24"/>
          <w:szCs w:val="24"/>
          <w:lang w:eastAsia="ro-RO"/>
        </w:rPr>
        <w:t>vacantarea locului de consilier local</w:t>
      </w:r>
      <w:r w:rsidRPr="00431672">
        <w:rPr>
          <w:rFonts w:ascii="Times New Roman" w:hAnsi="Times New Roman"/>
          <w:i/>
          <w:sz w:val="24"/>
          <w:szCs w:val="24"/>
          <w:lang w:eastAsia="ro-RO"/>
        </w:rPr>
        <w:t xml:space="preserve"> sau de consilier judeţean se realizează </w:t>
      </w:r>
      <w:r w:rsidRPr="004029E8">
        <w:rPr>
          <w:rFonts w:ascii="Times New Roman" w:hAnsi="Times New Roman"/>
          <w:b/>
          <w:i/>
          <w:sz w:val="24"/>
          <w:szCs w:val="24"/>
          <w:lang w:eastAsia="ro-RO"/>
        </w:rPr>
        <w:t>printr-o hotărâre de constatare</w:t>
      </w:r>
      <w:r w:rsidRPr="00431672">
        <w:rPr>
          <w:rFonts w:ascii="Times New Roman" w:hAnsi="Times New Roman"/>
          <w:i/>
          <w:sz w:val="24"/>
          <w:szCs w:val="24"/>
          <w:lang w:eastAsia="ro-RO"/>
        </w:rPr>
        <w:t xml:space="preserve"> a autorităţii deliberative respective, la propunerea primarului ori, după caz, a preşedintelui consiliului judeţean sau a oricărui alt ales local, </w:t>
      </w:r>
      <w:r w:rsidRPr="006D1C47">
        <w:rPr>
          <w:rFonts w:ascii="Times New Roman" w:hAnsi="Times New Roman"/>
          <w:b/>
          <w:i/>
          <w:sz w:val="24"/>
          <w:szCs w:val="24"/>
          <w:u w:val="single"/>
          <w:lang w:eastAsia="ro-RO"/>
        </w:rPr>
        <w:t>adoptată în prima şedinţă desfăşurată după apariţia evenimentului.</w:t>
      </w:r>
      <w:r w:rsidRPr="00431672">
        <w:rPr>
          <w:rFonts w:ascii="Times New Roman" w:hAnsi="Times New Roman"/>
          <w:i/>
          <w:sz w:val="24"/>
          <w:szCs w:val="24"/>
          <w:lang w:eastAsia="ro-RO"/>
        </w:rPr>
        <w:t xml:space="preserve"> Hotărârea autorităţii deliberative este comunicată de îndată judecătoriei competente să valideze mandatul supleantului, în condiţiile </w:t>
      </w:r>
      <w:r w:rsidRPr="00A95AE4">
        <w:rPr>
          <w:rFonts w:ascii="Times New Roman" w:hAnsi="Times New Roman"/>
          <w:i/>
          <w:color w:val="000000"/>
          <w:sz w:val="24"/>
          <w:szCs w:val="24"/>
          <w:u w:val="single"/>
          <w:lang w:eastAsia="ro-RO"/>
        </w:rPr>
        <w:t>art. 122</w:t>
      </w:r>
      <w:r w:rsidRPr="00A95AE4">
        <w:rPr>
          <w:rFonts w:ascii="Times New Roman" w:hAnsi="Times New Roman"/>
          <w:i/>
          <w:color w:val="000000"/>
          <w:sz w:val="24"/>
          <w:szCs w:val="24"/>
          <w:lang w:eastAsia="ro-RO"/>
        </w:rPr>
        <w:t>,</w:t>
      </w:r>
      <w:r w:rsidRPr="00431672">
        <w:rPr>
          <w:rFonts w:ascii="Times New Roman" w:hAnsi="Times New Roman"/>
          <w:i/>
          <w:sz w:val="24"/>
          <w:szCs w:val="24"/>
          <w:lang w:eastAsia="ro-RO"/>
        </w:rPr>
        <w:t xml:space="preserve"> precum şi consilierului local.</w:t>
      </w:r>
    </w:p>
    <w:p w14:paraId="120F7520" w14:textId="2BB1040C" w:rsidR="008E4F35" w:rsidRDefault="008E4F35" w:rsidP="008E4F35">
      <w:pPr>
        <w:spacing w:after="0" w:line="240" w:lineRule="auto"/>
        <w:ind w:firstLine="851"/>
        <w:jc w:val="both"/>
        <w:rPr>
          <w:rFonts w:ascii="Times New Roman" w:hAnsi="Times New Roman"/>
          <w:i/>
          <w:sz w:val="24"/>
          <w:szCs w:val="24"/>
          <w:lang w:eastAsia="ro-RO"/>
        </w:rPr>
      </w:pPr>
      <w:r w:rsidRPr="008E4F35">
        <w:rPr>
          <w:rFonts w:ascii="Times New Roman" w:hAnsi="Times New Roman"/>
          <w:i/>
          <w:sz w:val="24"/>
          <w:szCs w:val="24"/>
          <w:lang w:eastAsia="ro-RO"/>
        </w:rPr>
        <w:t xml:space="preserve">    (7) </w:t>
      </w:r>
      <w:r w:rsidRPr="008E4F35">
        <w:rPr>
          <w:rFonts w:ascii="Times New Roman" w:hAnsi="Times New Roman"/>
          <w:b/>
          <w:bCs/>
          <w:i/>
          <w:sz w:val="24"/>
          <w:szCs w:val="24"/>
          <w:lang w:eastAsia="ro-RO"/>
        </w:rPr>
        <w:t>Consiliul local,</w:t>
      </w:r>
      <w:r w:rsidRPr="008E4F35">
        <w:rPr>
          <w:rFonts w:ascii="Times New Roman" w:hAnsi="Times New Roman"/>
          <w:i/>
          <w:sz w:val="24"/>
          <w:szCs w:val="24"/>
          <w:lang w:eastAsia="ro-RO"/>
        </w:rPr>
        <w:t xml:space="preserve"> respectiv consiliul judeţean </w:t>
      </w:r>
      <w:r w:rsidRPr="008E4F35">
        <w:rPr>
          <w:rFonts w:ascii="Times New Roman" w:hAnsi="Times New Roman"/>
          <w:b/>
          <w:bCs/>
          <w:i/>
          <w:sz w:val="24"/>
          <w:szCs w:val="24"/>
          <w:lang w:eastAsia="ro-RO"/>
        </w:rPr>
        <w:t>are obligaţia de a adopta hotărârea prevăzută la alin. (6) în termen de 30 de zile de la introducerea pe proiectul ordinii de zi a referatului constatator semnat de primar şi de secretarul general al unităţii/subdiviziunii administrativ-teritoriale</w:t>
      </w:r>
      <w:r w:rsidRPr="008E4F35">
        <w:rPr>
          <w:rFonts w:ascii="Times New Roman" w:hAnsi="Times New Roman"/>
          <w:i/>
          <w:sz w:val="24"/>
          <w:szCs w:val="24"/>
          <w:lang w:eastAsia="ro-RO"/>
        </w:rPr>
        <w:t>*) ori de preşedintele consiliului judeţean şi de secretarul general al judeţului, după caz, cu privire la una dintre situaţiile prevăzute la alin. (2) lit. a), c) - f) şi l). În termen de maximum 10 zile de la expirarea termenului stabilit pentru consiliul local, respectiv pentru consiliul judeţean, constatarea încetării mandatului, precum şi vacantarea locului de consilier local sau de consilier judeţean se realizează de către prefect prin ordin, în baza referatului constatator comunicat de către secretarul general al unităţii/subdiviziunii administrativ-teritoriale*), în situaţia neadoptării acestei hotărâri de către consiliul local sau consiliul judeţean, după caz.</w:t>
      </w:r>
    </w:p>
    <w:p w14:paraId="23FB6F20" w14:textId="77777777" w:rsidR="00CD2A7A" w:rsidRDefault="00CD2A7A" w:rsidP="008E4F35">
      <w:pPr>
        <w:spacing w:after="0" w:line="240" w:lineRule="auto"/>
        <w:ind w:firstLine="851"/>
        <w:jc w:val="both"/>
        <w:rPr>
          <w:rFonts w:ascii="Times New Roman" w:hAnsi="Times New Roman"/>
          <w:b/>
          <w:i/>
          <w:sz w:val="24"/>
          <w:szCs w:val="24"/>
          <w:lang w:eastAsia="ro-RO"/>
        </w:rPr>
      </w:pPr>
    </w:p>
    <w:p w14:paraId="5FE7E8E0" w14:textId="634688D0" w:rsidR="008E4F35" w:rsidRPr="002E1F69" w:rsidRDefault="008E4F35" w:rsidP="008E4F35">
      <w:pPr>
        <w:spacing w:after="0" w:line="240" w:lineRule="auto"/>
        <w:ind w:firstLine="851"/>
        <w:jc w:val="both"/>
        <w:rPr>
          <w:rFonts w:ascii="Times New Roman" w:hAnsi="Times New Roman"/>
          <w:b/>
          <w:i/>
          <w:sz w:val="24"/>
          <w:szCs w:val="24"/>
          <w:lang w:eastAsia="ro-RO"/>
        </w:rPr>
      </w:pPr>
      <w:r w:rsidRPr="002E1F69">
        <w:rPr>
          <w:rFonts w:ascii="Times New Roman" w:hAnsi="Times New Roman"/>
          <w:b/>
          <w:i/>
          <w:sz w:val="24"/>
          <w:szCs w:val="24"/>
          <w:lang w:eastAsia="ro-RO"/>
        </w:rPr>
        <w:lastRenderedPageBreak/>
        <w:t>…</w:t>
      </w:r>
    </w:p>
    <w:p w14:paraId="32F7B6E0" w14:textId="77777777" w:rsidR="008E4F35" w:rsidRDefault="008E4F35" w:rsidP="008E4F35">
      <w:pPr>
        <w:autoSpaceDE w:val="0"/>
        <w:autoSpaceDN w:val="0"/>
        <w:adjustRightInd w:val="0"/>
        <w:spacing w:after="0" w:line="240" w:lineRule="auto"/>
        <w:ind w:firstLine="851"/>
        <w:jc w:val="both"/>
        <w:rPr>
          <w:rFonts w:ascii="Times New Roman" w:hAnsi="Times New Roman"/>
          <w:i/>
          <w:sz w:val="24"/>
          <w:szCs w:val="24"/>
          <w:lang w:eastAsia="ro-RO"/>
        </w:rPr>
      </w:pPr>
      <w:r w:rsidRPr="008E4F35">
        <w:rPr>
          <w:rFonts w:ascii="Times New Roman" w:hAnsi="Times New Roman"/>
          <w:i/>
          <w:sz w:val="24"/>
          <w:szCs w:val="24"/>
          <w:lang w:eastAsia="ro-RO"/>
        </w:rPr>
        <w:t xml:space="preserve">    (10) </w:t>
      </w:r>
      <w:r w:rsidRPr="008E4F35">
        <w:rPr>
          <w:rFonts w:ascii="Times New Roman" w:hAnsi="Times New Roman"/>
          <w:b/>
          <w:bCs/>
          <w:i/>
          <w:sz w:val="24"/>
          <w:szCs w:val="24"/>
          <w:lang w:eastAsia="ro-RO"/>
        </w:rPr>
        <w:t>Hotărârea consiliului</w:t>
      </w:r>
      <w:r w:rsidRPr="008E4F35">
        <w:rPr>
          <w:rFonts w:ascii="Times New Roman" w:hAnsi="Times New Roman"/>
          <w:i/>
          <w:sz w:val="24"/>
          <w:szCs w:val="24"/>
          <w:lang w:eastAsia="ro-RO"/>
        </w:rPr>
        <w:t xml:space="preserve"> </w:t>
      </w:r>
      <w:r w:rsidRPr="008E4F35">
        <w:rPr>
          <w:rFonts w:ascii="Times New Roman" w:hAnsi="Times New Roman"/>
          <w:b/>
          <w:bCs/>
          <w:i/>
          <w:sz w:val="24"/>
          <w:szCs w:val="24"/>
          <w:lang w:eastAsia="ro-RO"/>
        </w:rPr>
        <w:t>are la bază</w:t>
      </w:r>
      <w:r w:rsidRPr="008E4F35">
        <w:rPr>
          <w:rFonts w:ascii="Times New Roman" w:hAnsi="Times New Roman"/>
          <w:i/>
          <w:sz w:val="24"/>
          <w:szCs w:val="24"/>
          <w:lang w:eastAsia="ro-RO"/>
        </w:rPr>
        <w:t xml:space="preserve">, pentru situaţiile prevăzute la alin. (2) lit. a), c) - f), h) şi l), </w:t>
      </w:r>
      <w:r w:rsidRPr="008E4F35">
        <w:rPr>
          <w:rFonts w:ascii="Times New Roman" w:hAnsi="Times New Roman"/>
          <w:b/>
          <w:bCs/>
          <w:i/>
          <w:sz w:val="24"/>
          <w:szCs w:val="24"/>
          <w:lang w:eastAsia="ro-RO"/>
        </w:rPr>
        <w:t>un referat constatator</w:t>
      </w:r>
      <w:r w:rsidRPr="008E4F35">
        <w:rPr>
          <w:rFonts w:ascii="Times New Roman" w:hAnsi="Times New Roman"/>
          <w:i/>
          <w:sz w:val="24"/>
          <w:szCs w:val="24"/>
          <w:lang w:eastAsia="ro-RO"/>
        </w:rPr>
        <w:t xml:space="preserve">, </w:t>
      </w:r>
      <w:r w:rsidRPr="008E4F35">
        <w:rPr>
          <w:rFonts w:ascii="Times New Roman" w:hAnsi="Times New Roman"/>
          <w:b/>
          <w:bCs/>
          <w:i/>
          <w:sz w:val="24"/>
          <w:szCs w:val="24"/>
          <w:lang w:eastAsia="ro-RO"/>
        </w:rPr>
        <w:t>întocmit în maximum 3 zile de la apariţia evenimentului şi semnat de primar şi de secretarul general</w:t>
      </w:r>
      <w:r w:rsidRPr="008E4F35">
        <w:rPr>
          <w:rFonts w:ascii="Times New Roman" w:hAnsi="Times New Roman"/>
          <w:i/>
          <w:sz w:val="24"/>
          <w:szCs w:val="24"/>
          <w:lang w:eastAsia="ro-RO"/>
        </w:rPr>
        <w:t xml:space="preserve"> al comunei, al oraşului sau </w:t>
      </w:r>
      <w:r w:rsidRPr="008E4F35">
        <w:rPr>
          <w:rFonts w:ascii="Times New Roman" w:hAnsi="Times New Roman"/>
          <w:b/>
          <w:bCs/>
          <w:i/>
          <w:sz w:val="24"/>
          <w:szCs w:val="24"/>
          <w:lang w:eastAsia="ro-RO"/>
        </w:rPr>
        <w:t>al municipiului</w:t>
      </w:r>
      <w:r w:rsidRPr="008E4F35">
        <w:rPr>
          <w:rFonts w:ascii="Times New Roman" w:hAnsi="Times New Roman"/>
          <w:i/>
          <w:sz w:val="24"/>
          <w:szCs w:val="24"/>
          <w:lang w:eastAsia="ro-RO"/>
        </w:rPr>
        <w:t xml:space="preserve">/subdiviziunii municipiului, respectiv de preşedintele consiliului judeţean şi de secretarul general al judeţului. Referatul este însoţit de acte justificative. </w:t>
      </w:r>
    </w:p>
    <w:p w14:paraId="0D5CA3EB" w14:textId="6795300E" w:rsidR="008E4F35" w:rsidRPr="008E4F35" w:rsidRDefault="008E4F35" w:rsidP="008E4F35">
      <w:pPr>
        <w:autoSpaceDE w:val="0"/>
        <w:autoSpaceDN w:val="0"/>
        <w:adjustRightInd w:val="0"/>
        <w:spacing w:after="0" w:line="240" w:lineRule="auto"/>
        <w:ind w:firstLine="851"/>
        <w:rPr>
          <w:rFonts w:ascii="Times New Roman" w:hAnsi="Times New Roman"/>
          <w:b/>
          <w:i/>
          <w:sz w:val="24"/>
          <w:szCs w:val="24"/>
          <w:lang w:eastAsia="ro-RO"/>
        </w:rPr>
      </w:pPr>
      <w:r>
        <w:rPr>
          <w:rFonts w:ascii="Times New Roman" w:hAnsi="Times New Roman"/>
          <w:b/>
          <w:i/>
          <w:sz w:val="24"/>
          <w:szCs w:val="24"/>
          <w:lang w:eastAsia="ro-RO"/>
        </w:rPr>
        <w:t>…</w:t>
      </w:r>
    </w:p>
    <w:p w14:paraId="69BA190C" w14:textId="74DBE546" w:rsidR="008E4F35" w:rsidRDefault="008E4F35" w:rsidP="008E4F35">
      <w:pPr>
        <w:autoSpaceDE w:val="0"/>
        <w:autoSpaceDN w:val="0"/>
        <w:adjustRightInd w:val="0"/>
        <w:spacing w:after="0" w:line="240" w:lineRule="auto"/>
        <w:ind w:firstLine="851"/>
        <w:jc w:val="both"/>
        <w:rPr>
          <w:rFonts w:ascii="Times New Roman" w:hAnsi="Times New Roman"/>
          <w:i/>
          <w:sz w:val="24"/>
          <w:szCs w:val="24"/>
          <w:lang w:eastAsia="ro-RO"/>
        </w:rPr>
      </w:pPr>
      <w:r w:rsidRPr="004029E8">
        <w:rPr>
          <w:rFonts w:ascii="Times New Roman" w:hAnsi="Times New Roman"/>
          <w:i/>
          <w:sz w:val="24"/>
          <w:szCs w:val="24"/>
          <w:lang w:eastAsia="ro-RO"/>
        </w:rPr>
        <w:t xml:space="preserve">(17) </w:t>
      </w:r>
      <w:r w:rsidRPr="004029E8">
        <w:rPr>
          <w:rFonts w:ascii="Times New Roman" w:hAnsi="Times New Roman"/>
          <w:b/>
          <w:i/>
          <w:sz w:val="24"/>
          <w:szCs w:val="24"/>
          <w:lang w:eastAsia="ro-RO"/>
        </w:rPr>
        <w:t>Încetarea mandatului de consilier local</w:t>
      </w:r>
      <w:r w:rsidRPr="004029E8">
        <w:rPr>
          <w:rFonts w:ascii="Times New Roman" w:hAnsi="Times New Roman"/>
          <w:i/>
          <w:sz w:val="24"/>
          <w:szCs w:val="24"/>
          <w:lang w:eastAsia="ro-RO"/>
        </w:rPr>
        <w:t xml:space="preserve">, respectiv de consilier judeţean, </w:t>
      </w:r>
      <w:r w:rsidRPr="00D160A3">
        <w:rPr>
          <w:rFonts w:ascii="Times New Roman" w:hAnsi="Times New Roman"/>
          <w:b/>
          <w:i/>
          <w:sz w:val="24"/>
          <w:szCs w:val="24"/>
          <w:lang w:eastAsia="ro-RO"/>
        </w:rPr>
        <w:t>în cazul demisiei,</w:t>
      </w:r>
      <w:r w:rsidRPr="004029E8">
        <w:rPr>
          <w:rFonts w:ascii="Times New Roman" w:hAnsi="Times New Roman"/>
          <w:i/>
          <w:sz w:val="24"/>
          <w:szCs w:val="24"/>
          <w:lang w:eastAsia="ro-RO"/>
        </w:rPr>
        <w:t xml:space="preserve"> </w:t>
      </w:r>
      <w:r w:rsidRPr="00D160A3">
        <w:rPr>
          <w:rFonts w:ascii="Times New Roman" w:hAnsi="Times New Roman"/>
          <w:b/>
          <w:i/>
          <w:sz w:val="24"/>
          <w:szCs w:val="24"/>
          <w:u w:val="single"/>
          <w:lang w:eastAsia="ro-RO"/>
        </w:rPr>
        <w:t>se constată în prima şedinţă a consiliului desfăşurată după apariţia evenimentului</w:t>
      </w:r>
      <w:r w:rsidRPr="004029E8">
        <w:rPr>
          <w:rFonts w:ascii="Times New Roman" w:hAnsi="Times New Roman"/>
          <w:i/>
          <w:sz w:val="24"/>
          <w:szCs w:val="24"/>
          <w:lang w:eastAsia="ro-RO"/>
        </w:rPr>
        <w:t xml:space="preserve"> şi </w:t>
      </w:r>
      <w:r w:rsidRPr="00D160A3">
        <w:rPr>
          <w:rFonts w:ascii="Times New Roman" w:hAnsi="Times New Roman"/>
          <w:b/>
          <w:i/>
          <w:sz w:val="24"/>
          <w:szCs w:val="24"/>
          <w:lang w:eastAsia="ro-RO"/>
        </w:rPr>
        <w:t>în baza demisiei scrise</w:t>
      </w:r>
      <w:r w:rsidRPr="004029E8">
        <w:rPr>
          <w:rFonts w:ascii="Times New Roman" w:hAnsi="Times New Roman"/>
          <w:i/>
          <w:sz w:val="24"/>
          <w:szCs w:val="24"/>
          <w:lang w:eastAsia="ro-RO"/>
        </w:rPr>
        <w:t xml:space="preserve"> înaintate secretarului general al unităţii/subdiviziunii administrativ-teritoriale, primarului, preşedintelui de şedinţă, preşedintelui consiliului judeţean, după caz. Hotărârea consiliului prin care se ia act de demisie şi se declară vacant locul consilierului local, respectiv judeţean, se comunică de îndată judecătoriei competente să valideze mandatul supleantului, în condiţiile </w:t>
      </w:r>
      <w:r w:rsidRPr="00A95AE4">
        <w:rPr>
          <w:rFonts w:ascii="Times New Roman" w:hAnsi="Times New Roman"/>
          <w:i/>
          <w:color w:val="000000"/>
          <w:sz w:val="24"/>
          <w:szCs w:val="24"/>
          <w:u w:val="single"/>
          <w:lang w:eastAsia="ro-RO"/>
        </w:rPr>
        <w:t>art. 122</w:t>
      </w:r>
      <w:r w:rsidRPr="00A95AE4">
        <w:rPr>
          <w:rFonts w:ascii="Times New Roman" w:hAnsi="Times New Roman"/>
          <w:i/>
          <w:color w:val="000000"/>
          <w:sz w:val="24"/>
          <w:szCs w:val="24"/>
          <w:lang w:eastAsia="ro-RO"/>
        </w:rPr>
        <w:t>.”</w:t>
      </w:r>
    </w:p>
    <w:p w14:paraId="7BC0C50A" w14:textId="77777777" w:rsidR="008E4F35" w:rsidRDefault="008E4F35" w:rsidP="000C12D7">
      <w:pPr>
        <w:spacing w:after="0"/>
        <w:ind w:firstLine="1134"/>
        <w:jc w:val="both"/>
        <w:rPr>
          <w:rFonts w:ascii="Times New Roman" w:eastAsia="Times New Roman" w:hAnsi="Times New Roman"/>
          <w:sz w:val="24"/>
          <w:szCs w:val="24"/>
        </w:rPr>
      </w:pPr>
    </w:p>
    <w:p w14:paraId="07E18A8B" w14:textId="77777777" w:rsidR="000C12D7" w:rsidRDefault="000C12D7" w:rsidP="000C12D7">
      <w:pPr>
        <w:spacing w:after="0"/>
        <w:ind w:firstLine="1080"/>
        <w:jc w:val="both"/>
        <w:rPr>
          <w:rFonts w:ascii="Times New Roman" w:eastAsia="Times New Roman" w:hAnsi="Times New Roman"/>
          <w:sz w:val="24"/>
          <w:szCs w:val="24"/>
        </w:rPr>
      </w:pPr>
      <w:r>
        <w:rPr>
          <w:rFonts w:ascii="Times New Roman" w:eastAsia="Times New Roman" w:hAnsi="Times New Roman"/>
          <w:sz w:val="24"/>
          <w:szCs w:val="24"/>
        </w:rPr>
        <w:t>În raport de demisia depusă de consilierul local, se constată că o astfel de opţiune se regăseşte printre cazurile enumerate de art. 204 alin. (2) din OUG nr. 57/2019 care au ca efect încetarea de drept a mandatului de consilier local înainte de expirarea duratei normale a mandatului.</w:t>
      </w:r>
    </w:p>
    <w:p w14:paraId="728CAD57" w14:textId="73811122" w:rsidR="000C12D7" w:rsidRDefault="000C12D7" w:rsidP="00CD2A7A">
      <w:pPr>
        <w:spacing w:after="0"/>
        <w:ind w:firstLine="1134"/>
        <w:jc w:val="both"/>
        <w:rPr>
          <w:rFonts w:ascii="Times New Roman" w:eastAsia="Times New Roman" w:hAnsi="Times New Roman"/>
          <w:sz w:val="24"/>
          <w:szCs w:val="24"/>
        </w:rPr>
      </w:pPr>
      <w:r>
        <w:rPr>
          <w:rFonts w:ascii="Times New Roman" w:eastAsia="Times New Roman" w:hAnsi="Times New Roman"/>
          <w:sz w:val="24"/>
          <w:szCs w:val="24"/>
        </w:rPr>
        <w:t>Menţionăm faptul că, potrivit prevederilor alin. (3) al art. 204 din OUG nr. 57/2019, data încetării de drept a mandatului este data apariţiei evenimentului, respectiv data de</w:t>
      </w:r>
      <w:r w:rsidR="003C0DDD">
        <w:rPr>
          <w:rFonts w:ascii="Times New Roman" w:eastAsia="Times New Roman" w:hAnsi="Times New Roman"/>
          <w:sz w:val="24"/>
          <w:szCs w:val="24"/>
        </w:rPr>
        <w:t xml:space="preserve"> </w:t>
      </w:r>
      <w:r w:rsidR="00062352">
        <w:rPr>
          <w:rFonts w:ascii="Times New Roman" w:eastAsia="Times New Roman" w:hAnsi="Times New Roman"/>
          <w:sz w:val="24"/>
          <w:szCs w:val="24"/>
        </w:rPr>
        <w:t>12.02.2024</w:t>
      </w:r>
      <w:r>
        <w:rPr>
          <w:rFonts w:ascii="Times New Roman" w:eastAsia="Times New Roman" w:hAnsi="Times New Roman"/>
          <w:sz w:val="24"/>
          <w:szCs w:val="24"/>
        </w:rPr>
        <w:t>, dată la care s-a depus demisia, în raport de care s-a întocmit referatul constatator, cu respectarea prevederilor art. 204 alin. (10) din Codul administrativ</w:t>
      </w:r>
      <w:r w:rsidR="00CD2A7A">
        <w:rPr>
          <w:rFonts w:ascii="Times New Roman" w:eastAsia="Times New Roman" w:hAnsi="Times New Roman"/>
          <w:sz w:val="24"/>
          <w:szCs w:val="24"/>
        </w:rPr>
        <w:t xml:space="preserve">, cu modificările şi completările ulterioare. </w:t>
      </w:r>
    </w:p>
    <w:p w14:paraId="19E2E150" w14:textId="77777777" w:rsidR="000C12D7" w:rsidRDefault="000C12D7" w:rsidP="000C12D7">
      <w:pPr>
        <w:spacing w:after="0"/>
        <w:ind w:firstLine="1080"/>
        <w:jc w:val="both"/>
        <w:rPr>
          <w:rFonts w:ascii="Times New Roman" w:eastAsia="Times New Roman" w:hAnsi="Times New Roman"/>
          <w:sz w:val="24"/>
          <w:szCs w:val="24"/>
        </w:rPr>
      </w:pPr>
      <w:r>
        <w:rPr>
          <w:rFonts w:ascii="Times New Roman" w:eastAsia="Times New Roman" w:hAnsi="Times New Roman"/>
          <w:sz w:val="24"/>
          <w:szCs w:val="24"/>
        </w:rPr>
        <w:t xml:space="preserve">În ceea ce priveşte normele de competenţă incidente activităţii autorităţii, precizăm că potrivit prevederilor art. 204 alin. (6) din Codul administrativ, încetarea de drept a mandatului de consilier local, precum şi vacantarea locului de consilier local se realizează prin hotărâre de constatare a Consiliului local. </w:t>
      </w:r>
    </w:p>
    <w:p w14:paraId="7596E24A" w14:textId="4B4222C3" w:rsidR="00DC7149" w:rsidRDefault="000C12D7" w:rsidP="00CD2A7A">
      <w:pPr>
        <w:spacing w:after="0"/>
        <w:ind w:firstLine="1080"/>
        <w:jc w:val="both"/>
        <w:rPr>
          <w:rFonts w:ascii="Times New Roman" w:eastAsia="Times New Roman" w:hAnsi="Times New Roman"/>
          <w:sz w:val="24"/>
          <w:szCs w:val="24"/>
        </w:rPr>
      </w:pPr>
      <w:r>
        <w:rPr>
          <w:rFonts w:ascii="Times New Roman" w:eastAsia="Times New Roman" w:hAnsi="Times New Roman"/>
          <w:sz w:val="24"/>
          <w:szCs w:val="24"/>
        </w:rPr>
        <w:t>De asemenea, potrivit dispoziţiilor art. 129 alin. (1) şi (14) din Codul administrativ, Consiliul local asigură cadrul necesar în îndeplinirea atribuţiilor prevăzute de lege</w:t>
      </w:r>
      <w:r w:rsidR="00DC7149">
        <w:rPr>
          <w:rFonts w:ascii="Times New Roman" w:eastAsia="Times New Roman" w:hAnsi="Times New Roman"/>
          <w:sz w:val="24"/>
          <w:szCs w:val="24"/>
        </w:rPr>
        <w:t>.</w:t>
      </w:r>
    </w:p>
    <w:p w14:paraId="011C35A3" w14:textId="77777777" w:rsidR="00CD2A7A" w:rsidRDefault="00CD2A7A" w:rsidP="00CD2A7A">
      <w:pPr>
        <w:spacing w:after="0"/>
        <w:ind w:firstLine="1080"/>
        <w:jc w:val="both"/>
        <w:rPr>
          <w:rFonts w:ascii="Times New Roman" w:eastAsia="Times New Roman" w:hAnsi="Times New Roman"/>
          <w:sz w:val="24"/>
          <w:szCs w:val="24"/>
        </w:rPr>
      </w:pPr>
    </w:p>
    <w:p w14:paraId="15E9B935" w14:textId="31122243" w:rsidR="00DC7149" w:rsidRDefault="00DC7149" w:rsidP="00DC7149">
      <w:pPr>
        <w:autoSpaceDE w:val="0"/>
        <w:autoSpaceDN w:val="0"/>
        <w:adjustRightInd w:val="0"/>
        <w:spacing w:after="0" w:line="240" w:lineRule="auto"/>
        <w:ind w:firstLine="851"/>
        <w:jc w:val="both"/>
        <w:rPr>
          <w:rFonts w:ascii="Times New Roman" w:eastAsiaTheme="minorHAnsi" w:hAnsi="Times New Roman"/>
          <w:b/>
          <w:bCs/>
          <w:sz w:val="24"/>
          <w:szCs w:val="24"/>
          <w14:ligatures w14:val="standardContextual"/>
        </w:rPr>
      </w:pPr>
      <w:r>
        <w:rPr>
          <w:rFonts w:ascii="Times New Roman" w:eastAsiaTheme="minorHAnsi" w:hAnsi="Times New Roman"/>
          <w:sz w:val="28"/>
          <w:szCs w:val="28"/>
          <w14:ligatures w14:val="standardContextual"/>
        </w:rPr>
        <w:t xml:space="preserve">    </w:t>
      </w:r>
      <w:r w:rsidRPr="002E1F69">
        <w:rPr>
          <w:rFonts w:ascii="Times New Roman" w:hAnsi="Times New Roman"/>
          <w:b/>
          <w:bCs/>
          <w:sz w:val="24"/>
          <w:szCs w:val="24"/>
          <w:lang w:eastAsia="ro-RO"/>
        </w:rPr>
        <w:t>„</w:t>
      </w:r>
      <w:r>
        <w:rPr>
          <w:rFonts w:ascii="Times New Roman" w:hAnsi="Times New Roman"/>
          <w:b/>
          <w:bCs/>
          <w:sz w:val="24"/>
          <w:szCs w:val="24"/>
          <w:lang w:eastAsia="ro-RO"/>
        </w:rPr>
        <w:t xml:space="preserve"> </w:t>
      </w:r>
      <w:r w:rsidRPr="00DC7149">
        <w:rPr>
          <w:rFonts w:ascii="Times New Roman" w:hAnsi="Times New Roman"/>
          <w:b/>
          <w:bCs/>
          <w:sz w:val="24"/>
          <w:szCs w:val="24"/>
          <w:lang w:eastAsia="ro-RO"/>
        </w:rPr>
        <w:t xml:space="preserve">Art. 129 </w:t>
      </w:r>
      <w:r w:rsidRPr="00DC7149">
        <w:rPr>
          <w:rFonts w:ascii="Times New Roman" w:eastAsiaTheme="minorHAnsi" w:hAnsi="Times New Roman"/>
          <w:b/>
          <w:bCs/>
          <w:sz w:val="24"/>
          <w:szCs w:val="24"/>
          <w14:ligatures w14:val="standardContextual"/>
        </w:rPr>
        <w:t>Atribuţiile consiliului local</w:t>
      </w:r>
    </w:p>
    <w:p w14:paraId="5D6940B4" w14:textId="77777777" w:rsidR="00DC7149" w:rsidRPr="00DC7149" w:rsidRDefault="00DC7149" w:rsidP="00DC7149">
      <w:pPr>
        <w:autoSpaceDE w:val="0"/>
        <w:autoSpaceDN w:val="0"/>
        <w:adjustRightInd w:val="0"/>
        <w:spacing w:after="0" w:line="240" w:lineRule="auto"/>
        <w:ind w:firstLine="851"/>
        <w:jc w:val="both"/>
        <w:rPr>
          <w:rFonts w:ascii="Times New Roman" w:eastAsiaTheme="minorHAnsi" w:hAnsi="Times New Roman"/>
          <w:sz w:val="24"/>
          <w:szCs w:val="24"/>
          <w14:ligatures w14:val="standardContextual"/>
        </w:rPr>
      </w:pPr>
    </w:p>
    <w:p w14:paraId="4272E4E5" w14:textId="77777777" w:rsidR="00DC7149" w:rsidRPr="00DC7149" w:rsidRDefault="00DC7149" w:rsidP="00DC7149">
      <w:pPr>
        <w:autoSpaceDE w:val="0"/>
        <w:autoSpaceDN w:val="0"/>
        <w:adjustRightInd w:val="0"/>
        <w:spacing w:after="0" w:line="240" w:lineRule="auto"/>
        <w:ind w:firstLine="851"/>
        <w:jc w:val="both"/>
        <w:rPr>
          <w:rFonts w:ascii="Times New Roman" w:eastAsiaTheme="minorHAnsi" w:hAnsi="Times New Roman"/>
          <w:i/>
          <w:iCs/>
          <w:sz w:val="24"/>
          <w:szCs w:val="24"/>
          <w14:ligatures w14:val="standardContextual"/>
        </w:rPr>
      </w:pPr>
      <w:r w:rsidRPr="00DC7149">
        <w:rPr>
          <w:rFonts w:ascii="Times New Roman" w:eastAsiaTheme="minorHAnsi" w:hAnsi="Times New Roman"/>
          <w:sz w:val="24"/>
          <w:szCs w:val="24"/>
          <w14:ligatures w14:val="standardContextual"/>
        </w:rPr>
        <w:t xml:space="preserve">    (</w:t>
      </w:r>
      <w:r w:rsidRPr="00DC7149">
        <w:rPr>
          <w:rFonts w:ascii="Times New Roman" w:eastAsiaTheme="minorHAnsi" w:hAnsi="Times New Roman"/>
          <w:i/>
          <w:iCs/>
          <w:sz w:val="24"/>
          <w:szCs w:val="24"/>
          <w14:ligatures w14:val="standardContextual"/>
        </w:rPr>
        <w:t>1) Consiliul local are iniţiativă şi hotărăşte, în condiţiile legii, în toate problemele de interes local, cu excepţia celor care sunt date prin lege în competenţa altor autorităţi ale administraţiei publice locale sau centrale.</w:t>
      </w:r>
    </w:p>
    <w:p w14:paraId="4CC3F956" w14:textId="33110313" w:rsidR="00DC7149" w:rsidRPr="00DC7149" w:rsidRDefault="00DC7149" w:rsidP="00DC7149">
      <w:pPr>
        <w:autoSpaceDE w:val="0"/>
        <w:autoSpaceDN w:val="0"/>
        <w:adjustRightInd w:val="0"/>
        <w:spacing w:after="0" w:line="240" w:lineRule="auto"/>
        <w:ind w:firstLine="851"/>
        <w:jc w:val="both"/>
        <w:rPr>
          <w:rFonts w:ascii="Times New Roman" w:eastAsiaTheme="minorHAnsi" w:hAnsi="Times New Roman"/>
          <w:b/>
          <w:bCs/>
          <w:i/>
          <w:iCs/>
          <w:sz w:val="24"/>
          <w:szCs w:val="24"/>
          <w14:ligatures w14:val="standardContextual"/>
        </w:rPr>
      </w:pPr>
      <w:r w:rsidRPr="00DC7149">
        <w:rPr>
          <w:rFonts w:ascii="Times New Roman" w:eastAsiaTheme="minorHAnsi" w:hAnsi="Times New Roman"/>
          <w:b/>
          <w:bCs/>
          <w:i/>
          <w:iCs/>
          <w:sz w:val="24"/>
          <w:szCs w:val="24"/>
          <w14:ligatures w14:val="standardContextual"/>
        </w:rPr>
        <w:t>...</w:t>
      </w:r>
    </w:p>
    <w:p w14:paraId="15413169" w14:textId="7A8545CA" w:rsidR="00DC7149" w:rsidRPr="00DC7149" w:rsidRDefault="00DC7149" w:rsidP="00DC7149">
      <w:pPr>
        <w:autoSpaceDE w:val="0"/>
        <w:autoSpaceDN w:val="0"/>
        <w:adjustRightInd w:val="0"/>
        <w:spacing w:after="0" w:line="240" w:lineRule="auto"/>
        <w:ind w:firstLine="851"/>
        <w:jc w:val="both"/>
        <w:rPr>
          <w:rFonts w:ascii="Times New Roman" w:eastAsiaTheme="minorHAnsi" w:hAnsi="Times New Roman"/>
          <w:i/>
          <w:iCs/>
          <w:sz w:val="24"/>
          <w:szCs w:val="24"/>
          <w14:ligatures w14:val="standardContextual"/>
        </w:rPr>
      </w:pPr>
      <w:r w:rsidRPr="00DC7149">
        <w:rPr>
          <w:rFonts w:ascii="Times New Roman" w:eastAsiaTheme="minorHAnsi" w:hAnsi="Times New Roman"/>
          <w:i/>
          <w:iCs/>
          <w:sz w:val="24"/>
          <w:szCs w:val="24"/>
          <w14:ligatures w14:val="standardContextual"/>
        </w:rPr>
        <w:t>(14) Consiliul local îndeplineşte orice alte atribuţii, în toate domeniile de interes local, cu excepţia celor date în mod expres în competenţa altor autorităţi publice, precum şi orice alte atribuţii stabilite prin lege.</w:t>
      </w:r>
      <w:r w:rsidRPr="00DC7149">
        <w:rPr>
          <w:rFonts w:ascii="Times New Roman" w:hAnsi="Times New Roman"/>
          <w:i/>
          <w:color w:val="000000"/>
          <w:sz w:val="24"/>
          <w:szCs w:val="24"/>
          <w:lang w:eastAsia="ro-RO"/>
        </w:rPr>
        <w:t xml:space="preserve"> </w:t>
      </w:r>
      <w:r w:rsidRPr="00DC7149">
        <w:rPr>
          <w:rFonts w:ascii="Times New Roman" w:hAnsi="Times New Roman"/>
          <w:b/>
          <w:bCs/>
          <w:i/>
          <w:color w:val="000000"/>
          <w:sz w:val="24"/>
          <w:szCs w:val="24"/>
          <w:lang w:eastAsia="ro-RO"/>
        </w:rPr>
        <w:t>”</w:t>
      </w:r>
    </w:p>
    <w:p w14:paraId="2F985CDC" w14:textId="77777777" w:rsidR="00DC7149" w:rsidRDefault="00DC7149" w:rsidP="000C12D7">
      <w:pPr>
        <w:spacing w:after="0"/>
        <w:ind w:firstLine="1080"/>
        <w:jc w:val="both"/>
        <w:rPr>
          <w:rFonts w:ascii="Times New Roman" w:eastAsia="Times New Roman" w:hAnsi="Times New Roman"/>
          <w:sz w:val="24"/>
          <w:szCs w:val="24"/>
        </w:rPr>
      </w:pPr>
    </w:p>
    <w:p w14:paraId="33EC3F85" w14:textId="343FC3E6" w:rsidR="000C12D7" w:rsidRDefault="000C12D7" w:rsidP="00DC7149">
      <w:pPr>
        <w:spacing w:after="0"/>
        <w:ind w:firstLine="1134"/>
        <w:jc w:val="both"/>
        <w:rPr>
          <w:rFonts w:ascii="Times New Roman" w:eastAsia="Times New Roman" w:hAnsi="Times New Roman"/>
          <w:sz w:val="24"/>
          <w:szCs w:val="24"/>
        </w:rPr>
      </w:pPr>
      <w:r>
        <w:rPr>
          <w:rFonts w:ascii="Times New Roman" w:eastAsia="Times New Roman" w:hAnsi="Times New Roman"/>
          <w:sz w:val="24"/>
          <w:szCs w:val="24"/>
        </w:rPr>
        <w:t xml:space="preserve">Din perspectiva celor de mai sus, apreciem că proiectul de hotărâre privind constatarea încetării de drept a mandatului de consilier local al domnului </w:t>
      </w:r>
      <w:r w:rsidR="00062352" w:rsidRPr="005A2498">
        <w:rPr>
          <w:rFonts w:ascii="Times New Roman" w:eastAsia="Times New Roman" w:hAnsi="Times New Roman"/>
          <w:b/>
          <w:sz w:val="24"/>
          <w:szCs w:val="24"/>
          <w:lang w:eastAsia="ro-RO"/>
        </w:rPr>
        <w:t>Pápai Laszlo Zsolt</w:t>
      </w:r>
      <w:r w:rsidR="00062352">
        <w:rPr>
          <w:rFonts w:ascii="Times New Roman" w:eastAsia="Times New Roman" w:hAnsi="Times New Roman"/>
          <w:sz w:val="24"/>
          <w:szCs w:val="24"/>
        </w:rPr>
        <w:t xml:space="preserve"> </w:t>
      </w:r>
      <w:r>
        <w:rPr>
          <w:rFonts w:ascii="Times New Roman" w:eastAsia="Times New Roman" w:hAnsi="Times New Roman"/>
          <w:sz w:val="24"/>
          <w:szCs w:val="24"/>
        </w:rPr>
        <w:t xml:space="preserve">îndeplineşte condiţiile legale pentru a fi supus dezbaterii şi aprobării plenului Consiliului local </w:t>
      </w:r>
      <w:r w:rsidR="003B0950">
        <w:rPr>
          <w:rFonts w:ascii="Times New Roman" w:eastAsia="Times New Roman" w:hAnsi="Times New Roman"/>
          <w:sz w:val="24"/>
          <w:szCs w:val="24"/>
        </w:rPr>
        <w:t xml:space="preserve">municipal </w:t>
      </w:r>
      <w:r>
        <w:rPr>
          <w:rFonts w:ascii="Times New Roman" w:eastAsia="Times New Roman" w:hAnsi="Times New Roman"/>
          <w:sz w:val="24"/>
          <w:szCs w:val="24"/>
        </w:rPr>
        <w:t xml:space="preserve">Târgu Mureş. </w:t>
      </w:r>
    </w:p>
    <w:p w14:paraId="7B550149" w14:textId="77777777" w:rsidR="00DC7149" w:rsidRPr="00DC7149" w:rsidRDefault="00DC7149" w:rsidP="00DC7149">
      <w:pPr>
        <w:spacing w:after="0"/>
        <w:ind w:firstLine="1134"/>
        <w:jc w:val="both"/>
        <w:rPr>
          <w:rFonts w:ascii="Times New Roman" w:eastAsia="Times New Roman" w:hAnsi="Times New Roman"/>
          <w:sz w:val="24"/>
          <w:szCs w:val="24"/>
        </w:rPr>
      </w:pPr>
    </w:p>
    <w:p w14:paraId="094D8FE3" w14:textId="77777777" w:rsidR="000C12D7" w:rsidRDefault="000C12D7" w:rsidP="00062352">
      <w:pPr>
        <w:spacing w:after="0"/>
        <w:jc w:val="center"/>
        <w:rPr>
          <w:rFonts w:ascii="Times New Roman" w:eastAsia="Times New Roman" w:hAnsi="Times New Roman"/>
          <w:b/>
          <w:sz w:val="25"/>
          <w:szCs w:val="25"/>
          <w:lang w:val="it-IT" w:eastAsia="ro-RO"/>
        </w:rPr>
      </w:pPr>
      <w:r>
        <w:rPr>
          <w:rFonts w:ascii="Times New Roman" w:eastAsia="Times New Roman" w:hAnsi="Times New Roman"/>
          <w:b/>
          <w:sz w:val="25"/>
          <w:szCs w:val="25"/>
          <w:lang w:val="it-IT" w:eastAsia="ro-RO"/>
        </w:rPr>
        <w:t>Secretar  general al  Municipiului  Târgu Mureș,</w:t>
      </w:r>
    </w:p>
    <w:p w14:paraId="29E5E715" w14:textId="0766CC3E" w:rsidR="000C12D7" w:rsidRDefault="00062352" w:rsidP="00062352">
      <w:pPr>
        <w:spacing w:after="0" w:line="240" w:lineRule="auto"/>
        <w:jc w:val="center"/>
        <w:rPr>
          <w:rFonts w:ascii="Times New Roman" w:eastAsia="Times New Roman" w:hAnsi="Times New Roman"/>
          <w:b/>
          <w:sz w:val="28"/>
          <w:szCs w:val="28"/>
        </w:rPr>
      </w:pPr>
      <w:r>
        <w:rPr>
          <w:rFonts w:ascii="Times New Roman" w:eastAsia="Times New Roman" w:hAnsi="Times New Roman"/>
          <w:b/>
          <w:sz w:val="24"/>
          <w:szCs w:val="24"/>
          <w:lang w:val="it-IT"/>
        </w:rPr>
        <w:t>Bordi Kinga</w:t>
      </w:r>
    </w:p>
    <w:p w14:paraId="73DEC9A6" w14:textId="77777777" w:rsidR="000C12D7" w:rsidRDefault="000C12D7" w:rsidP="000C12D7">
      <w:pPr>
        <w:spacing w:after="0" w:line="240" w:lineRule="auto"/>
        <w:jc w:val="both"/>
        <w:rPr>
          <w:rFonts w:ascii="Times New Roman" w:eastAsia="Times New Roman" w:hAnsi="Times New Roman"/>
          <w:b/>
          <w:sz w:val="28"/>
          <w:szCs w:val="28"/>
        </w:rPr>
      </w:pPr>
    </w:p>
    <w:p w14:paraId="112A9DA3" w14:textId="77777777" w:rsidR="00062352" w:rsidRDefault="00062352" w:rsidP="000C12D7">
      <w:pPr>
        <w:spacing w:after="0" w:line="240" w:lineRule="auto"/>
        <w:jc w:val="both"/>
        <w:rPr>
          <w:rFonts w:ascii="Times New Roman" w:eastAsia="Times New Roman" w:hAnsi="Times New Roman"/>
          <w:b/>
          <w:sz w:val="28"/>
          <w:szCs w:val="28"/>
        </w:rPr>
      </w:pPr>
    </w:p>
    <w:p w14:paraId="7E0410FB" w14:textId="46CA08B2" w:rsidR="000C12D7" w:rsidRPr="00A647B6" w:rsidRDefault="000C12D7" w:rsidP="000C12D7">
      <w:pPr>
        <w:ind w:firstLine="720"/>
        <w:jc w:val="both"/>
        <w:rPr>
          <w:rFonts w:ascii="Times New Roman" w:hAnsi="Times New Roman"/>
          <w:b/>
          <w:sz w:val="12"/>
          <w:szCs w:val="12"/>
          <w:lang w:val="it-IT"/>
        </w:rPr>
      </w:pPr>
      <w:r w:rsidRPr="00A647B6">
        <w:rPr>
          <w:rFonts w:ascii="Times New Roman" w:hAnsi="Times New Roman"/>
          <w:sz w:val="12"/>
          <w:szCs w:val="12"/>
          <w:lang w:val="it-IT"/>
        </w:rPr>
        <w:t>*Actele</w:t>
      </w:r>
      <w:r w:rsidRPr="00A647B6">
        <w:rPr>
          <w:rFonts w:ascii="Times New Roman" w:hAnsi="Times New Roman"/>
          <w:b/>
          <w:sz w:val="12"/>
          <w:szCs w:val="12"/>
          <w:lang w:val="it-IT"/>
        </w:rPr>
        <w:t xml:space="preserve"> </w:t>
      </w:r>
      <w:r w:rsidRPr="00A647B6">
        <w:rPr>
          <w:rFonts w:ascii="Times New Roman" w:hAnsi="Times New Roman"/>
          <w:sz w:val="12"/>
          <w:szCs w:val="12"/>
          <w:lang w:val="it-IT"/>
        </w:rPr>
        <w:t>administrative sunt hotărârile de Consiliu local care intră în vigoare şi produc efecte juridice după îndeplinirea condiţiilor prevăzute de art. 129, art. 139 din O.U.G. nr.57/2019 privind Codul Administrativ</w:t>
      </w:r>
      <w:r w:rsidRPr="00A647B6">
        <w:rPr>
          <w:rFonts w:ascii="Times New Roman" w:hAnsi="Times New Roman"/>
          <w:b/>
          <w:sz w:val="12"/>
          <w:szCs w:val="12"/>
          <w:lang w:val="it-IT"/>
        </w:rPr>
        <w:t xml:space="preserve">  </w:t>
      </w:r>
    </w:p>
    <w:p w14:paraId="19B2CA80" w14:textId="77777777" w:rsidR="00DC7149" w:rsidRPr="00A647B6" w:rsidRDefault="00DC7149" w:rsidP="000C12D7">
      <w:pPr>
        <w:jc w:val="both"/>
        <w:rPr>
          <w:rFonts w:ascii="Times New Roman" w:hAnsi="Times New Roman"/>
          <w:sz w:val="12"/>
          <w:szCs w:val="12"/>
          <w:lang w:val="it-IT"/>
        </w:rPr>
      </w:pPr>
    </w:p>
    <w:p w14:paraId="21A19F3B" w14:textId="77777777" w:rsidR="000C12D7" w:rsidRDefault="000C12D7" w:rsidP="000C12D7">
      <w:pPr>
        <w:spacing w:after="0" w:line="240" w:lineRule="auto"/>
        <w:jc w:val="both"/>
        <w:rPr>
          <w:rFonts w:ascii="Times New Roman" w:eastAsia="Times New Roman" w:hAnsi="Times New Roman"/>
          <w:b/>
          <w:sz w:val="24"/>
          <w:szCs w:val="24"/>
          <w:lang w:eastAsia="ro-RO"/>
        </w:rPr>
      </w:pPr>
      <w:r>
        <w:rPr>
          <w:rFonts w:ascii="Times New Roman" w:eastAsia="Times New Roman" w:hAnsi="Times New Roman"/>
          <w:b/>
          <w:sz w:val="24"/>
          <w:szCs w:val="24"/>
          <w:lang w:eastAsia="ro-RO"/>
        </w:rPr>
        <w:lastRenderedPageBreak/>
        <w:t xml:space="preserve">R O M Â N I A </w:t>
      </w:r>
      <w:r>
        <w:rPr>
          <w:rFonts w:ascii="Times New Roman" w:eastAsia="Times New Roman" w:hAnsi="Times New Roman"/>
          <w:b/>
          <w:sz w:val="24"/>
          <w:szCs w:val="24"/>
          <w:lang w:eastAsia="ro-RO"/>
        </w:rPr>
        <w:tab/>
      </w:r>
      <w:r>
        <w:rPr>
          <w:rFonts w:ascii="Times New Roman" w:eastAsia="Times New Roman" w:hAnsi="Times New Roman"/>
          <w:b/>
          <w:sz w:val="24"/>
          <w:szCs w:val="24"/>
          <w:lang w:eastAsia="ro-RO"/>
        </w:rPr>
        <w:tab/>
      </w:r>
      <w:r>
        <w:rPr>
          <w:rFonts w:ascii="Times New Roman" w:eastAsia="Times New Roman" w:hAnsi="Times New Roman"/>
          <w:b/>
          <w:sz w:val="24"/>
          <w:szCs w:val="24"/>
          <w:lang w:eastAsia="ro-RO"/>
        </w:rPr>
        <w:tab/>
      </w:r>
      <w:r>
        <w:rPr>
          <w:rFonts w:ascii="Times New Roman" w:eastAsia="Times New Roman" w:hAnsi="Times New Roman"/>
          <w:b/>
          <w:sz w:val="24"/>
          <w:szCs w:val="24"/>
          <w:lang w:eastAsia="ro-RO"/>
        </w:rPr>
        <w:tab/>
      </w:r>
      <w:r>
        <w:rPr>
          <w:rFonts w:ascii="Times New Roman" w:eastAsia="Times New Roman" w:hAnsi="Times New Roman"/>
          <w:b/>
          <w:sz w:val="24"/>
          <w:szCs w:val="24"/>
          <w:lang w:eastAsia="ro-RO"/>
        </w:rPr>
        <w:tab/>
      </w:r>
      <w:r>
        <w:rPr>
          <w:rFonts w:ascii="Times New Roman" w:eastAsia="Times New Roman" w:hAnsi="Times New Roman"/>
          <w:b/>
          <w:sz w:val="24"/>
          <w:szCs w:val="24"/>
          <w:lang w:eastAsia="ro-RO"/>
        </w:rPr>
        <w:tab/>
      </w:r>
      <w:r>
        <w:rPr>
          <w:rFonts w:ascii="Times New Roman" w:eastAsia="Times New Roman" w:hAnsi="Times New Roman"/>
          <w:b/>
          <w:sz w:val="24"/>
          <w:szCs w:val="24"/>
          <w:lang w:eastAsia="ro-RO"/>
        </w:rPr>
        <w:tab/>
      </w:r>
    </w:p>
    <w:p w14:paraId="50664D62" w14:textId="77777777" w:rsidR="000C12D7" w:rsidRDefault="004B2DE5" w:rsidP="000C12D7">
      <w:pPr>
        <w:spacing w:after="0" w:line="240" w:lineRule="auto"/>
        <w:jc w:val="both"/>
        <w:rPr>
          <w:rFonts w:ascii="Times New Roman" w:eastAsia="Times New Roman" w:hAnsi="Times New Roman"/>
          <w:b/>
          <w:sz w:val="24"/>
          <w:szCs w:val="24"/>
          <w:lang w:eastAsia="ro-RO"/>
        </w:rPr>
      </w:pPr>
      <w:r>
        <w:object w:dxaOrig="1440" w:dyaOrig="1440" w14:anchorId="508EF6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pt;margin-top:-24.35pt;width:38.4pt;height:57.6pt;z-index:-251657728;visibility:visible;mso-wrap-edited:f" wrapcoords="-174 0 -174 21481 21600 21481 21600 0 -174 0" o:allowincell="f">
            <v:imagedata r:id="rId7" o:title=""/>
            <w10:wrap type="tight"/>
          </v:shape>
          <o:OLEObject Type="Embed" ProgID="Word.Picture.8" ShapeID="_x0000_s1027" DrawAspect="Content" ObjectID="_1770010981" r:id="rId8"/>
        </w:object>
      </w:r>
      <w:r w:rsidR="000C12D7">
        <w:rPr>
          <w:rFonts w:ascii="Times New Roman" w:eastAsia="Times New Roman" w:hAnsi="Times New Roman"/>
          <w:b/>
          <w:sz w:val="24"/>
          <w:szCs w:val="24"/>
          <w:lang w:eastAsia="ro-RO"/>
        </w:rPr>
        <w:t>JUDEŢUL MUREŞ</w:t>
      </w:r>
    </w:p>
    <w:p w14:paraId="7FB39638" w14:textId="77777777" w:rsidR="000C12D7" w:rsidRDefault="000C12D7" w:rsidP="000C12D7">
      <w:pPr>
        <w:spacing w:after="0" w:line="240" w:lineRule="auto"/>
        <w:jc w:val="both"/>
        <w:rPr>
          <w:rFonts w:ascii="Times New Roman" w:eastAsia="Times New Roman" w:hAnsi="Times New Roman"/>
          <w:b/>
          <w:sz w:val="24"/>
          <w:szCs w:val="24"/>
          <w:lang w:eastAsia="ro-RO"/>
        </w:rPr>
      </w:pPr>
      <w:r>
        <w:rPr>
          <w:rFonts w:ascii="Times New Roman" w:eastAsia="Times New Roman" w:hAnsi="Times New Roman"/>
          <w:b/>
          <w:sz w:val="24"/>
          <w:szCs w:val="24"/>
          <w:lang w:eastAsia="ro-RO"/>
        </w:rPr>
        <w:t>CONSILIUL LOCAL MUNICIPAL TÂRGU MUREŞ</w:t>
      </w:r>
    </w:p>
    <w:p w14:paraId="2796D895" w14:textId="77777777" w:rsidR="000C12D7" w:rsidRDefault="000C12D7" w:rsidP="000C12D7">
      <w:pPr>
        <w:spacing w:after="0" w:line="240" w:lineRule="auto"/>
        <w:jc w:val="both"/>
        <w:rPr>
          <w:rFonts w:ascii="Times New Roman" w:eastAsia="Times New Roman" w:hAnsi="Times New Roman"/>
          <w:b/>
        </w:rPr>
      </w:pPr>
      <w:r>
        <w:rPr>
          <w:rFonts w:ascii="Times New Roman" w:eastAsia="Umbra BT" w:hAnsi="Times New Roman"/>
          <w:b/>
          <w:lang w:eastAsia="ro-RO"/>
        </w:rPr>
        <w:t xml:space="preserve">                                                                                                               Proiect</w:t>
      </w:r>
    </w:p>
    <w:p w14:paraId="60FF97E1" w14:textId="3D11CE5E" w:rsidR="000C12D7" w:rsidRDefault="000C12D7" w:rsidP="000C12D7">
      <w:pPr>
        <w:spacing w:after="0" w:line="240" w:lineRule="auto"/>
        <w:jc w:val="both"/>
        <w:rPr>
          <w:rFonts w:ascii="Times New Roman" w:eastAsia="Times New Roman" w:hAnsi="Times New Roman"/>
          <w:b/>
        </w:rPr>
      </w:pPr>
      <w:r>
        <w:rPr>
          <w:rFonts w:ascii="Times New Roman" w:eastAsia="Times New Roman" w:hAnsi="Times New Roman"/>
          <w:b/>
        </w:rPr>
        <w:t xml:space="preserve">                                                                                            (nu produce efecte juridice) *     </w:t>
      </w:r>
    </w:p>
    <w:p w14:paraId="48728514" w14:textId="77777777" w:rsidR="000C12D7" w:rsidRDefault="000C12D7" w:rsidP="000C12D7">
      <w:pPr>
        <w:spacing w:after="0" w:line="240" w:lineRule="auto"/>
        <w:jc w:val="both"/>
        <w:rPr>
          <w:rFonts w:ascii="Times New Roman" w:eastAsia="Times New Roman" w:hAnsi="Times New Roman"/>
          <w:b/>
        </w:rPr>
      </w:pPr>
      <w:r>
        <w:rPr>
          <w:rFonts w:ascii="Times New Roman" w:eastAsia="Times New Roman" w:hAnsi="Times New Roman"/>
          <w:b/>
        </w:rPr>
        <w:t xml:space="preserve">                                                                                                                           PRIMAR , </w:t>
      </w:r>
    </w:p>
    <w:p w14:paraId="6C683125" w14:textId="50815628" w:rsidR="000C12D7" w:rsidRDefault="000C12D7" w:rsidP="000C12D7">
      <w:pPr>
        <w:spacing w:after="0" w:line="240" w:lineRule="auto"/>
        <w:jc w:val="both"/>
        <w:rPr>
          <w:rFonts w:ascii="Times New Roman" w:eastAsia="Times New Roman" w:hAnsi="Times New Roman"/>
          <w:b/>
          <w:sz w:val="24"/>
          <w:szCs w:val="24"/>
        </w:rPr>
      </w:pPr>
      <w:r>
        <w:rPr>
          <w:rFonts w:ascii="Times New Roman" w:eastAsia="Times New Roman" w:hAnsi="Times New Roman"/>
          <w:b/>
        </w:rPr>
        <w:t xml:space="preserve">                                                                                                                   </w:t>
      </w:r>
      <w:r>
        <w:rPr>
          <w:rFonts w:ascii="Times New Roman" w:eastAsia="Times New Roman" w:hAnsi="Times New Roman"/>
          <w:b/>
          <w:sz w:val="24"/>
          <w:szCs w:val="24"/>
        </w:rPr>
        <w:t>SOÓS ZOLTÁN</w:t>
      </w:r>
    </w:p>
    <w:p w14:paraId="3BD1603D" w14:textId="77777777" w:rsidR="00DC7149" w:rsidRDefault="00DC7149" w:rsidP="000C12D7">
      <w:pPr>
        <w:spacing w:after="0" w:line="240" w:lineRule="auto"/>
        <w:jc w:val="both"/>
        <w:rPr>
          <w:rFonts w:ascii="Times New Roman" w:eastAsia="Times New Roman" w:hAnsi="Times New Roman"/>
          <w:b/>
          <w:lang w:eastAsia="ro-RO"/>
        </w:rPr>
      </w:pPr>
    </w:p>
    <w:p w14:paraId="74325352" w14:textId="77777777" w:rsidR="000C12D7" w:rsidRDefault="000C12D7" w:rsidP="000C12D7">
      <w:pPr>
        <w:spacing w:after="0" w:line="240" w:lineRule="auto"/>
        <w:jc w:val="center"/>
        <w:rPr>
          <w:rFonts w:ascii="Times New Roman" w:eastAsia="Times New Roman" w:hAnsi="Times New Roman"/>
          <w:b/>
          <w:sz w:val="24"/>
          <w:szCs w:val="24"/>
          <w:lang w:eastAsia="ro-RO"/>
        </w:rPr>
      </w:pPr>
      <w:r>
        <w:rPr>
          <w:rFonts w:ascii="Times New Roman" w:eastAsia="Times New Roman" w:hAnsi="Times New Roman"/>
          <w:b/>
          <w:sz w:val="24"/>
          <w:szCs w:val="24"/>
          <w:lang w:eastAsia="ro-RO"/>
        </w:rPr>
        <w:t>H O T Ă R Â R E A     nr. ______</w:t>
      </w:r>
    </w:p>
    <w:p w14:paraId="49B36CCC" w14:textId="77777777" w:rsidR="000C12D7" w:rsidRDefault="000C12D7" w:rsidP="000C12D7">
      <w:pPr>
        <w:spacing w:after="0" w:line="240" w:lineRule="auto"/>
        <w:jc w:val="center"/>
        <w:rPr>
          <w:rFonts w:ascii="Times New Roman" w:eastAsia="Times New Roman" w:hAnsi="Times New Roman"/>
          <w:b/>
          <w:sz w:val="24"/>
          <w:szCs w:val="24"/>
          <w:lang w:eastAsia="ro-RO"/>
        </w:rPr>
      </w:pPr>
    </w:p>
    <w:p w14:paraId="03619944" w14:textId="5C5D5FD3" w:rsidR="000C12D7" w:rsidRDefault="000C12D7" w:rsidP="000C12D7">
      <w:pPr>
        <w:spacing w:after="0" w:line="240" w:lineRule="auto"/>
        <w:jc w:val="center"/>
        <w:rPr>
          <w:rFonts w:ascii="Times New Roman" w:eastAsia="Times New Roman" w:hAnsi="Times New Roman"/>
          <w:b/>
          <w:sz w:val="24"/>
          <w:szCs w:val="24"/>
          <w:lang w:eastAsia="ro-RO"/>
        </w:rPr>
      </w:pPr>
      <w:r>
        <w:rPr>
          <w:rFonts w:ascii="Times New Roman" w:eastAsia="Times New Roman" w:hAnsi="Times New Roman"/>
          <w:b/>
          <w:sz w:val="24"/>
          <w:szCs w:val="24"/>
          <w:lang w:eastAsia="ro-RO"/>
        </w:rPr>
        <w:t>din _____________________ 202</w:t>
      </w:r>
      <w:r w:rsidR="00062352">
        <w:rPr>
          <w:rFonts w:ascii="Times New Roman" w:eastAsia="Times New Roman" w:hAnsi="Times New Roman"/>
          <w:b/>
          <w:sz w:val="24"/>
          <w:szCs w:val="24"/>
          <w:lang w:eastAsia="ro-RO"/>
        </w:rPr>
        <w:t>4</w:t>
      </w:r>
    </w:p>
    <w:p w14:paraId="5241804C" w14:textId="77777777" w:rsidR="000C12D7" w:rsidRDefault="000C12D7" w:rsidP="000C12D7">
      <w:pPr>
        <w:spacing w:after="0" w:line="240" w:lineRule="auto"/>
        <w:jc w:val="center"/>
        <w:rPr>
          <w:rFonts w:ascii="Times New Roman" w:eastAsia="Times New Roman" w:hAnsi="Times New Roman"/>
          <w:b/>
          <w:sz w:val="24"/>
          <w:szCs w:val="24"/>
        </w:rPr>
      </w:pPr>
      <w:bookmarkStart w:id="1" w:name="_Hlk159323089"/>
    </w:p>
    <w:p w14:paraId="35E3BF19" w14:textId="77777777" w:rsidR="000C12D7" w:rsidRDefault="000C12D7" w:rsidP="000C12D7">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 xml:space="preserve">privind constatarea încetării de drept a mandatului de consilier local al </w:t>
      </w:r>
    </w:p>
    <w:p w14:paraId="7D26F39A" w14:textId="68EBC98E" w:rsidR="000C12D7" w:rsidRDefault="000C12D7" w:rsidP="000C12D7">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 xml:space="preserve">domnului  </w:t>
      </w:r>
      <w:bookmarkStart w:id="2" w:name="_Hlk158713255"/>
      <w:r w:rsidR="00062352" w:rsidRPr="005A2498">
        <w:rPr>
          <w:rFonts w:ascii="Times New Roman" w:eastAsia="Times New Roman" w:hAnsi="Times New Roman"/>
          <w:b/>
          <w:sz w:val="24"/>
          <w:szCs w:val="24"/>
          <w:lang w:eastAsia="ro-RO"/>
        </w:rPr>
        <w:t>Pápai Laszlo Zsolt</w:t>
      </w:r>
    </w:p>
    <w:bookmarkEnd w:id="2"/>
    <w:bookmarkEnd w:id="1"/>
    <w:p w14:paraId="5A5C4CC3" w14:textId="77777777" w:rsidR="000C12D7" w:rsidRDefault="000C12D7" w:rsidP="000C12D7">
      <w:pPr>
        <w:spacing w:after="0" w:line="240" w:lineRule="auto"/>
        <w:rPr>
          <w:rFonts w:ascii="Times New Roman" w:eastAsia="Times New Roman" w:hAnsi="Times New Roman"/>
          <w:sz w:val="24"/>
          <w:szCs w:val="24"/>
        </w:rPr>
      </w:pPr>
    </w:p>
    <w:p w14:paraId="21F9AB62" w14:textId="75D05547" w:rsidR="000C12D7" w:rsidRDefault="000C12D7" w:rsidP="000C12D7">
      <w:pPr>
        <w:adjustRightInd w:val="0"/>
        <w:spacing w:after="0" w:line="240" w:lineRule="auto"/>
        <w:jc w:val="center"/>
        <w:rPr>
          <w:rFonts w:ascii="Times New Roman" w:eastAsia="Times New Roman" w:hAnsi="Times New Roman"/>
          <w:b/>
          <w:bCs/>
          <w:i/>
          <w:sz w:val="24"/>
          <w:szCs w:val="24"/>
          <w:lang w:eastAsia="ro-RO"/>
        </w:rPr>
      </w:pPr>
      <w:r>
        <w:rPr>
          <w:rFonts w:ascii="Times New Roman" w:eastAsia="Times New Roman" w:hAnsi="Times New Roman"/>
          <w:b/>
          <w:i/>
          <w:sz w:val="24"/>
          <w:szCs w:val="24"/>
        </w:rPr>
        <w:t xml:space="preserve">      </w:t>
      </w:r>
      <w:r>
        <w:rPr>
          <w:rFonts w:ascii="Times New Roman" w:eastAsia="Times New Roman" w:hAnsi="Times New Roman"/>
          <w:b/>
          <w:bCs/>
          <w:i/>
          <w:sz w:val="24"/>
          <w:szCs w:val="24"/>
          <w:lang w:eastAsia="ro-RO"/>
        </w:rPr>
        <w:t xml:space="preserve">Consiliul local municipal Târgu Mureş, întrunit în şedinţă  </w:t>
      </w:r>
      <w:r w:rsidR="00062352">
        <w:rPr>
          <w:rFonts w:ascii="Times New Roman" w:eastAsia="Times New Roman" w:hAnsi="Times New Roman"/>
          <w:b/>
          <w:bCs/>
          <w:i/>
          <w:sz w:val="24"/>
          <w:szCs w:val="24"/>
          <w:lang w:eastAsia="ro-RO"/>
        </w:rPr>
        <w:t xml:space="preserve">ordinară </w:t>
      </w:r>
      <w:r>
        <w:rPr>
          <w:rFonts w:ascii="Times New Roman" w:eastAsia="Times New Roman" w:hAnsi="Times New Roman"/>
          <w:b/>
          <w:bCs/>
          <w:i/>
          <w:sz w:val="24"/>
          <w:szCs w:val="24"/>
          <w:lang w:eastAsia="ro-RO"/>
        </w:rPr>
        <w:t>de lucru,</w:t>
      </w:r>
    </w:p>
    <w:p w14:paraId="0230A094" w14:textId="77777777" w:rsidR="000C12D7" w:rsidRDefault="000C12D7" w:rsidP="000C12D7">
      <w:pPr>
        <w:adjustRightInd w:val="0"/>
        <w:spacing w:after="0" w:line="240" w:lineRule="auto"/>
        <w:jc w:val="center"/>
        <w:rPr>
          <w:rFonts w:ascii="Times New Roman" w:eastAsia="Times New Roman" w:hAnsi="Times New Roman"/>
          <w:b/>
          <w:bCs/>
          <w:i/>
          <w:sz w:val="24"/>
          <w:szCs w:val="24"/>
          <w:lang w:eastAsia="ro-RO"/>
        </w:rPr>
      </w:pPr>
    </w:p>
    <w:p w14:paraId="1E8CF64E" w14:textId="77777777" w:rsidR="000C12D7" w:rsidRDefault="000C12D7" w:rsidP="000C12D7">
      <w:pPr>
        <w:ind w:firstLine="851"/>
        <w:jc w:val="both"/>
        <w:rPr>
          <w:rFonts w:ascii="Times New Roman" w:hAnsi="Times New Roman"/>
          <w:b/>
          <w:sz w:val="24"/>
          <w:szCs w:val="24"/>
        </w:rPr>
      </w:pPr>
      <w:r>
        <w:rPr>
          <w:rFonts w:ascii="Times New Roman" w:hAnsi="Times New Roman"/>
          <w:b/>
          <w:sz w:val="24"/>
          <w:szCs w:val="24"/>
        </w:rPr>
        <w:t xml:space="preserve">Având în vedere: </w:t>
      </w:r>
    </w:p>
    <w:p w14:paraId="20D1CC15" w14:textId="7482460D" w:rsidR="000C12D7" w:rsidRDefault="000C12D7" w:rsidP="000C12D7">
      <w:pPr>
        <w:numPr>
          <w:ilvl w:val="0"/>
          <w:numId w:val="1"/>
        </w:numPr>
        <w:spacing w:after="0" w:line="240" w:lineRule="auto"/>
        <w:ind w:left="0" w:firstLine="993"/>
        <w:contextualSpacing/>
        <w:jc w:val="both"/>
        <w:rPr>
          <w:rFonts w:ascii="Times New Roman" w:hAnsi="Times New Roman"/>
          <w:sz w:val="24"/>
          <w:szCs w:val="24"/>
        </w:rPr>
      </w:pPr>
      <w:r>
        <w:rPr>
          <w:rFonts w:ascii="Times New Roman" w:eastAsia="Times New Roman" w:hAnsi="Times New Roman"/>
          <w:sz w:val="24"/>
          <w:szCs w:val="24"/>
        </w:rPr>
        <w:t>Referatul de aprobare nr.</w:t>
      </w:r>
      <w:r w:rsidR="003B0950">
        <w:rPr>
          <w:rFonts w:ascii="Times New Roman" w:eastAsia="Times New Roman" w:hAnsi="Times New Roman"/>
          <w:sz w:val="24"/>
          <w:szCs w:val="24"/>
        </w:rPr>
        <w:t>9184</w:t>
      </w:r>
      <w:r>
        <w:rPr>
          <w:rFonts w:ascii="Times New Roman" w:eastAsia="Times New Roman" w:hAnsi="Times New Roman"/>
          <w:kern w:val="2"/>
          <w:sz w:val="24"/>
          <w:szCs w:val="24"/>
          <w:lang w:eastAsia="hi-IN" w:bidi="hi-IN"/>
        </w:rPr>
        <w:t xml:space="preserve"> din data de  </w:t>
      </w:r>
      <w:r w:rsidR="003B0950">
        <w:rPr>
          <w:rFonts w:ascii="Times New Roman" w:eastAsia="Times New Roman" w:hAnsi="Times New Roman"/>
          <w:kern w:val="2"/>
          <w:sz w:val="24"/>
          <w:szCs w:val="24"/>
          <w:lang w:eastAsia="hi-IN" w:bidi="hi-IN"/>
        </w:rPr>
        <w:t>13.02.2024</w:t>
      </w:r>
      <w:r>
        <w:rPr>
          <w:rFonts w:ascii="Times New Roman" w:eastAsia="Times New Roman" w:hAnsi="Times New Roman"/>
          <w:b/>
          <w:kern w:val="2"/>
          <w:sz w:val="24"/>
          <w:szCs w:val="24"/>
          <w:lang w:eastAsia="hi-IN" w:bidi="hi-IN"/>
        </w:rPr>
        <w:t xml:space="preserve"> </w:t>
      </w:r>
      <w:r>
        <w:rPr>
          <w:rFonts w:ascii="Times New Roman" w:eastAsia="Times New Roman" w:hAnsi="Times New Roman"/>
          <w:color w:val="000000"/>
          <w:sz w:val="24"/>
          <w:szCs w:val="24"/>
        </w:rPr>
        <w:t xml:space="preserve">iniţiat de Primar prin Secretarul general al Municipiului Târgu Mureş, </w:t>
      </w:r>
      <w:r>
        <w:rPr>
          <w:rFonts w:ascii="Times New Roman" w:eastAsia="Times New Roman" w:hAnsi="Times New Roman"/>
          <w:sz w:val="24"/>
          <w:szCs w:val="24"/>
        </w:rPr>
        <w:t xml:space="preserve">privind constatarea încetării de drept a mandatului de consilier local al domnului </w:t>
      </w:r>
      <w:r w:rsidR="00062352" w:rsidRPr="005A2498">
        <w:rPr>
          <w:rFonts w:ascii="Times New Roman" w:eastAsia="Times New Roman" w:hAnsi="Times New Roman"/>
          <w:b/>
          <w:sz w:val="24"/>
          <w:szCs w:val="24"/>
          <w:lang w:eastAsia="ro-RO"/>
        </w:rPr>
        <w:t>Pápai Laszlo Zsolt</w:t>
      </w:r>
    </w:p>
    <w:p w14:paraId="2B8EFF85" w14:textId="655E12F2" w:rsidR="000C12D7" w:rsidRDefault="000C12D7" w:rsidP="000C12D7">
      <w:pPr>
        <w:numPr>
          <w:ilvl w:val="0"/>
          <w:numId w:val="1"/>
        </w:numPr>
        <w:spacing w:after="0" w:line="240" w:lineRule="auto"/>
        <w:ind w:left="0" w:firstLine="993"/>
        <w:contextualSpacing/>
        <w:jc w:val="both"/>
        <w:rPr>
          <w:rFonts w:ascii="Times New Roman" w:eastAsia="Times New Roman" w:hAnsi="Times New Roman"/>
          <w:b/>
          <w:bCs/>
          <w:lang w:eastAsia="ro-RO"/>
        </w:rPr>
      </w:pPr>
      <w:r>
        <w:rPr>
          <w:rFonts w:ascii="Times New Roman" w:eastAsia="Times New Roman" w:hAnsi="Times New Roman"/>
          <w:sz w:val="24"/>
          <w:szCs w:val="24"/>
        </w:rPr>
        <w:t>Referatul constatator nr.</w:t>
      </w:r>
      <w:r>
        <w:rPr>
          <w:rFonts w:ascii="Times New Roman" w:eastAsia="Times New Roman" w:hAnsi="Times New Roman"/>
          <w:kern w:val="2"/>
          <w:sz w:val="24"/>
          <w:szCs w:val="24"/>
          <w:lang w:val="it-IT" w:eastAsia="hi-IN" w:bidi="hi-IN"/>
        </w:rPr>
        <w:t xml:space="preserve"> </w:t>
      </w:r>
      <w:r w:rsidR="003B0950">
        <w:rPr>
          <w:rFonts w:ascii="Times New Roman" w:eastAsia="Times New Roman" w:hAnsi="Times New Roman"/>
          <w:kern w:val="2"/>
          <w:sz w:val="24"/>
          <w:szCs w:val="24"/>
          <w:lang w:val="it-IT" w:eastAsia="hi-IN" w:bidi="hi-IN"/>
        </w:rPr>
        <w:t xml:space="preserve">9179 </w:t>
      </w:r>
      <w:r>
        <w:rPr>
          <w:rFonts w:ascii="Times New Roman" w:eastAsia="Times New Roman" w:hAnsi="Times New Roman"/>
          <w:kern w:val="2"/>
          <w:sz w:val="24"/>
          <w:szCs w:val="24"/>
          <w:lang w:val="it-IT" w:eastAsia="hi-IN" w:bidi="hi-IN"/>
        </w:rPr>
        <w:t xml:space="preserve"> din data de</w:t>
      </w:r>
      <w:r w:rsidR="003B0950">
        <w:rPr>
          <w:rFonts w:ascii="Times New Roman" w:eastAsia="Times New Roman" w:hAnsi="Times New Roman"/>
          <w:kern w:val="2"/>
          <w:sz w:val="24"/>
          <w:szCs w:val="24"/>
          <w:lang w:val="it-IT" w:eastAsia="hi-IN" w:bidi="hi-IN"/>
        </w:rPr>
        <w:t xml:space="preserve"> 13.02.2024</w:t>
      </w:r>
      <w:r w:rsidR="00062352">
        <w:rPr>
          <w:rFonts w:ascii="Times New Roman" w:eastAsia="Times New Roman" w:hAnsi="Times New Roman"/>
          <w:kern w:val="2"/>
          <w:sz w:val="24"/>
          <w:szCs w:val="24"/>
          <w:lang w:val="it-IT" w:eastAsia="hi-IN" w:bidi="hi-IN"/>
        </w:rPr>
        <w:t xml:space="preserve"> </w:t>
      </w:r>
      <w:r>
        <w:rPr>
          <w:rFonts w:ascii="Times New Roman" w:eastAsia="Times New Roman" w:hAnsi="Times New Roman"/>
          <w:sz w:val="24"/>
          <w:szCs w:val="24"/>
        </w:rPr>
        <w:t xml:space="preserve">al Primarului municipiului Târgu Mureş </w:t>
      </w:r>
    </w:p>
    <w:p w14:paraId="27ED6C82" w14:textId="6C92B927" w:rsidR="000C12D7" w:rsidRDefault="000C12D7" w:rsidP="000C12D7">
      <w:pPr>
        <w:widowControl w:val="0"/>
        <w:suppressAutoHyphens/>
        <w:spacing w:after="0" w:line="240" w:lineRule="auto"/>
        <w:ind w:firstLine="993"/>
        <w:jc w:val="both"/>
        <w:rPr>
          <w:rFonts w:ascii="Times New Roman" w:eastAsia="Times New Roman" w:hAnsi="Times New Roman"/>
          <w:sz w:val="24"/>
          <w:szCs w:val="24"/>
        </w:rPr>
      </w:pPr>
      <w:r>
        <w:rPr>
          <w:rFonts w:ascii="Times New Roman" w:eastAsia="Times New Roman" w:hAnsi="Times New Roman"/>
          <w:sz w:val="24"/>
          <w:szCs w:val="24"/>
        </w:rPr>
        <w:t>Luând act</w:t>
      </w:r>
      <w:r>
        <w:rPr>
          <w:rFonts w:ascii="Times New Roman" w:eastAsia="Times New Roman" w:hAnsi="Times New Roman"/>
          <w:b/>
          <w:sz w:val="24"/>
          <w:szCs w:val="24"/>
        </w:rPr>
        <w:t xml:space="preserve"> </w:t>
      </w:r>
      <w:r>
        <w:rPr>
          <w:rFonts w:ascii="Times New Roman" w:eastAsia="Times New Roman" w:hAnsi="Times New Roman"/>
          <w:sz w:val="24"/>
          <w:szCs w:val="24"/>
        </w:rPr>
        <w:t xml:space="preserve">de demisia domnului </w:t>
      </w:r>
      <w:r w:rsidR="00062352" w:rsidRPr="005A2498">
        <w:rPr>
          <w:rFonts w:ascii="Times New Roman" w:eastAsia="Times New Roman" w:hAnsi="Times New Roman"/>
          <w:b/>
          <w:sz w:val="24"/>
          <w:szCs w:val="24"/>
          <w:lang w:eastAsia="ro-RO"/>
        </w:rPr>
        <w:t>Pápai Laszlo Zsolt</w:t>
      </w:r>
      <w:r>
        <w:rPr>
          <w:rFonts w:ascii="Times New Roman" w:eastAsia="Times New Roman" w:hAnsi="Times New Roman"/>
          <w:sz w:val="24"/>
          <w:szCs w:val="24"/>
        </w:rPr>
        <w:t xml:space="preserve">, înregistrată la Municipiul Târgu Mureş cu nr. </w:t>
      </w:r>
      <w:bookmarkStart w:id="3" w:name="_Hlk159323117"/>
      <w:r w:rsidR="00062352">
        <w:rPr>
          <w:rFonts w:ascii="Times New Roman" w:eastAsia="Times New Roman" w:hAnsi="Times New Roman"/>
          <w:sz w:val="24"/>
          <w:szCs w:val="24"/>
        </w:rPr>
        <w:t>8750/12</w:t>
      </w:r>
      <w:r w:rsidR="003C0DDD">
        <w:rPr>
          <w:rFonts w:ascii="Times New Roman" w:eastAsia="Times New Roman" w:hAnsi="Times New Roman"/>
          <w:sz w:val="24"/>
          <w:szCs w:val="24"/>
        </w:rPr>
        <w:t>.</w:t>
      </w:r>
      <w:r w:rsidR="00062352">
        <w:rPr>
          <w:rFonts w:ascii="Times New Roman" w:eastAsia="Times New Roman" w:hAnsi="Times New Roman"/>
          <w:sz w:val="24"/>
          <w:szCs w:val="24"/>
        </w:rPr>
        <w:t>02.2024.</w:t>
      </w:r>
    </w:p>
    <w:bookmarkEnd w:id="3"/>
    <w:p w14:paraId="5A686CE0" w14:textId="566FF2CB" w:rsidR="000C12D7" w:rsidRDefault="000C12D7" w:rsidP="000C12D7">
      <w:pPr>
        <w:widowControl w:val="0"/>
        <w:suppressAutoHyphens/>
        <w:spacing w:after="0" w:line="240" w:lineRule="auto"/>
        <w:ind w:firstLine="993"/>
        <w:jc w:val="both"/>
        <w:rPr>
          <w:rFonts w:ascii="Times New Roman" w:eastAsia="Times New Roman" w:hAnsi="Times New Roman"/>
          <w:sz w:val="24"/>
          <w:szCs w:val="24"/>
        </w:rPr>
      </w:pPr>
      <w:r>
        <w:rPr>
          <w:rFonts w:ascii="Times New Roman" w:eastAsia="Times New Roman" w:hAnsi="Times New Roman"/>
          <w:sz w:val="24"/>
          <w:szCs w:val="24"/>
        </w:rPr>
        <w:t>Ţinând cont de prevederile art. 204, alin. (2), lit. „a”, alin. (3), (6), (7), (10) şi (17) din OUG nr. 57/2019 privind Codul administrativ,</w:t>
      </w:r>
      <w:r w:rsidR="003B0950" w:rsidRPr="003B0950">
        <w:rPr>
          <w:rFonts w:ascii="Times New Roman" w:eastAsia="Times New Roman" w:hAnsi="Times New Roman"/>
          <w:sz w:val="24"/>
          <w:szCs w:val="24"/>
        </w:rPr>
        <w:t xml:space="preserve"> </w:t>
      </w:r>
      <w:r w:rsidR="003B0950">
        <w:rPr>
          <w:rFonts w:ascii="Times New Roman" w:eastAsia="Times New Roman" w:hAnsi="Times New Roman"/>
          <w:sz w:val="24"/>
          <w:szCs w:val="24"/>
        </w:rPr>
        <w:t>cu modificările şi completările ulterioare</w:t>
      </w:r>
    </w:p>
    <w:p w14:paraId="7325A94F" w14:textId="77777777" w:rsidR="000C12D7" w:rsidRDefault="000C12D7" w:rsidP="000C12D7">
      <w:pPr>
        <w:spacing w:after="0" w:line="240" w:lineRule="auto"/>
        <w:ind w:firstLine="900"/>
        <w:jc w:val="both"/>
        <w:rPr>
          <w:rFonts w:ascii="Times New Roman" w:eastAsia="Times New Roman" w:hAnsi="Times New Roman"/>
          <w:sz w:val="24"/>
          <w:szCs w:val="24"/>
        </w:rPr>
      </w:pPr>
      <w:r>
        <w:rPr>
          <w:rFonts w:ascii="Times New Roman" w:eastAsia="Times New Roman" w:hAnsi="Times New Roman"/>
          <w:sz w:val="24"/>
          <w:szCs w:val="24"/>
        </w:rPr>
        <w:t>În temeiul prevederilor art. 129 alin.(1), alin.(14), art. 139 alin.(1), art.196, alin.(1), lit. „a” şi ale art. 243, alin. (1), lit. „a”  din OUG nr. 57/2019 privind Codul administrativ, cu modificările şi completările ulterioare</w:t>
      </w:r>
    </w:p>
    <w:p w14:paraId="06DD3709" w14:textId="77777777" w:rsidR="000C12D7" w:rsidRDefault="000C12D7" w:rsidP="000C12D7">
      <w:pPr>
        <w:spacing w:after="0" w:line="240" w:lineRule="auto"/>
        <w:rPr>
          <w:rFonts w:ascii="Times New Roman" w:eastAsia="Times New Roman" w:hAnsi="Times New Roman"/>
          <w:b/>
          <w:sz w:val="24"/>
          <w:szCs w:val="24"/>
        </w:rPr>
      </w:pPr>
    </w:p>
    <w:p w14:paraId="6F950725" w14:textId="77777777" w:rsidR="000C12D7" w:rsidRDefault="000C12D7" w:rsidP="000C12D7">
      <w:pPr>
        <w:spacing w:after="0" w:line="240" w:lineRule="auto"/>
        <w:jc w:val="center"/>
        <w:rPr>
          <w:rFonts w:ascii="Times New Roman" w:eastAsia="Times New Roman" w:hAnsi="Times New Roman"/>
          <w:sz w:val="24"/>
          <w:szCs w:val="24"/>
        </w:rPr>
      </w:pPr>
      <w:r>
        <w:rPr>
          <w:rFonts w:ascii="Times New Roman" w:eastAsia="Times New Roman" w:hAnsi="Times New Roman"/>
          <w:b/>
          <w:sz w:val="24"/>
          <w:szCs w:val="24"/>
        </w:rPr>
        <w:t xml:space="preserve">H o t ă r ă ş t e </w:t>
      </w:r>
      <w:r>
        <w:rPr>
          <w:rFonts w:ascii="Times New Roman" w:eastAsia="Times New Roman" w:hAnsi="Times New Roman"/>
          <w:sz w:val="24"/>
          <w:szCs w:val="24"/>
        </w:rPr>
        <w:t>:</w:t>
      </w:r>
    </w:p>
    <w:p w14:paraId="433FFD18" w14:textId="77777777" w:rsidR="000C12D7" w:rsidRDefault="000C12D7" w:rsidP="000C12D7">
      <w:pPr>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 xml:space="preserve"> </w:t>
      </w:r>
    </w:p>
    <w:p w14:paraId="08DD55DE" w14:textId="794D65B9" w:rsidR="000C12D7" w:rsidRPr="00062352" w:rsidRDefault="000C12D7" w:rsidP="00062352">
      <w:pPr>
        <w:spacing w:after="0" w:line="240" w:lineRule="auto"/>
        <w:ind w:firstLine="851"/>
        <w:jc w:val="both"/>
        <w:rPr>
          <w:rFonts w:ascii="Times New Roman" w:eastAsia="Times New Roman" w:hAnsi="Times New Roman"/>
          <w:b/>
          <w:sz w:val="24"/>
          <w:szCs w:val="24"/>
        </w:rPr>
      </w:pPr>
      <w:r>
        <w:rPr>
          <w:rFonts w:ascii="Times New Roman" w:eastAsia="Times New Roman" w:hAnsi="Times New Roman"/>
          <w:b/>
          <w:sz w:val="24"/>
          <w:szCs w:val="24"/>
        </w:rPr>
        <w:t>Art. 1.</w:t>
      </w:r>
      <w:r>
        <w:rPr>
          <w:rFonts w:ascii="Times New Roman" w:eastAsia="Times New Roman" w:hAnsi="Times New Roman"/>
          <w:sz w:val="24"/>
          <w:szCs w:val="24"/>
        </w:rPr>
        <w:t xml:space="preserve"> Se ia act de demisia </w:t>
      </w:r>
      <w:r>
        <w:rPr>
          <w:rFonts w:ascii="Times New Roman" w:eastAsia="Times New Roman" w:hAnsi="Times New Roman"/>
          <w:b/>
          <w:sz w:val="24"/>
          <w:szCs w:val="24"/>
        </w:rPr>
        <w:t xml:space="preserve">domnului </w:t>
      </w:r>
      <w:r w:rsidR="00062352" w:rsidRPr="005A2498">
        <w:rPr>
          <w:rFonts w:ascii="Times New Roman" w:eastAsia="Times New Roman" w:hAnsi="Times New Roman"/>
          <w:b/>
          <w:sz w:val="24"/>
          <w:szCs w:val="24"/>
          <w:lang w:eastAsia="ro-RO"/>
        </w:rPr>
        <w:t>Pápai Laszlo Zsolt</w:t>
      </w:r>
      <w:r>
        <w:rPr>
          <w:rFonts w:ascii="Times New Roman" w:eastAsia="Times New Roman" w:hAnsi="Times New Roman"/>
          <w:b/>
          <w:sz w:val="24"/>
          <w:szCs w:val="24"/>
        </w:rPr>
        <w:t xml:space="preserve">, </w:t>
      </w:r>
      <w:r>
        <w:rPr>
          <w:rFonts w:ascii="Times New Roman" w:eastAsia="Times New Roman" w:hAnsi="Times New Roman"/>
          <w:sz w:val="24"/>
          <w:szCs w:val="24"/>
        </w:rPr>
        <w:t xml:space="preserve">consilier local ales pe lista de candidaţi ai </w:t>
      </w:r>
      <w:r>
        <w:rPr>
          <w:rFonts w:ascii="Times New Roman" w:hAnsi="Times New Roman"/>
          <w:sz w:val="24"/>
          <w:szCs w:val="24"/>
        </w:rPr>
        <w:t xml:space="preserve">Partidului Oamenilor Liberi şi se constată </w:t>
      </w:r>
      <w:r>
        <w:rPr>
          <w:rFonts w:ascii="Times New Roman" w:eastAsia="Times New Roman" w:hAnsi="Times New Roman"/>
          <w:sz w:val="24"/>
          <w:szCs w:val="24"/>
        </w:rPr>
        <w:t xml:space="preserve">încetarea de drept a mandatului acestuia, începând cu data de </w:t>
      </w:r>
      <w:r w:rsidR="00062352">
        <w:rPr>
          <w:rFonts w:ascii="Times New Roman" w:eastAsia="Times New Roman" w:hAnsi="Times New Roman"/>
          <w:sz w:val="24"/>
          <w:szCs w:val="24"/>
        </w:rPr>
        <w:t>12.0</w:t>
      </w:r>
      <w:r>
        <w:rPr>
          <w:rFonts w:ascii="Times New Roman" w:eastAsia="Times New Roman" w:hAnsi="Times New Roman"/>
          <w:sz w:val="24"/>
          <w:szCs w:val="24"/>
        </w:rPr>
        <w:t>2</w:t>
      </w:r>
      <w:r w:rsidR="00062352">
        <w:rPr>
          <w:rFonts w:ascii="Times New Roman" w:eastAsia="Times New Roman" w:hAnsi="Times New Roman"/>
          <w:sz w:val="24"/>
          <w:szCs w:val="24"/>
        </w:rPr>
        <w:t>.2</w:t>
      </w:r>
      <w:r>
        <w:rPr>
          <w:rFonts w:ascii="Times New Roman" w:eastAsia="Times New Roman" w:hAnsi="Times New Roman"/>
          <w:sz w:val="24"/>
          <w:szCs w:val="24"/>
        </w:rPr>
        <w:t>02</w:t>
      </w:r>
      <w:r w:rsidR="00062352">
        <w:rPr>
          <w:rFonts w:ascii="Times New Roman" w:eastAsia="Times New Roman" w:hAnsi="Times New Roman"/>
          <w:sz w:val="24"/>
          <w:szCs w:val="24"/>
        </w:rPr>
        <w:t>4</w:t>
      </w:r>
      <w:r>
        <w:rPr>
          <w:rFonts w:ascii="Times New Roman" w:eastAsia="Times New Roman" w:hAnsi="Times New Roman"/>
          <w:sz w:val="24"/>
          <w:szCs w:val="24"/>
        </w:rPr>
        <w:t xml:space="preserve">. </w:t>
      </w:r>
    </w:p>
    <w:p w14:paraId="2E33D874" w14:textId="0834DB10" w:rsidR="000C12D7" w:rsidRDefault="000C12D7" w:rsidP="000C12D7">
      <w:pPr>
        <w:pStyle w:val="Default"/>
        <w:ind w:firstLine="851"/>
        <w:jc w:val="both"/>
        <w:rPr>
          <w:rFonts w:eastAsia="Times New Roman"/>
        </w:rPr>
      </w:pPr>
      <w:r>
        <w:rPr>
          <w:rFonts w:eastAsia="Times New Roman"/>
          <w:b/>
        </w:rPr>
        <w:t>Art. 2.</w:t>
      </w:r>
      <w:r>
        <w:rPr>
          <w:rFonts w:eastAsia="Times New Roman"/>
        </w:rPr>
        <w:t xml:space="preserve"> Se declară vacant locul ocupat de domnul </w:t>
      </w:r>
      <w:r w:rsidR="00062352" w:rsidRPr="00062352">
        <w:rPr>
          <w:rFonts w:eastAsia="Times New Roman"/>
        </w:rPr>
        <w:t>Pápai Laszlo Zsolt</w:t>
      </w:r>
      <w:r>
        <w:rPr>
          <w:rFonts w:eastAsia="Times New Roman"/>
        </w:rPr>
        <w:t>, în cadrul Consiliului local municipal Târgu Mureş.</w:t>
      </w:r>
    </w:p>
    <w:p w14:paraId="16039377" w14:textId="77777777" w:rsidR="000C12D7" w:rsidRDefault="000C12D7" w:rsidP="000C12D7">
      <w:pPr>
        <w:spacing w:after="0" w:line="240" w:lineRule="auto"/>
        <w:ind w:firstLine="851"/>
        <w:jc w:val="both"/>
        <w:rPr>
          <w:rFonts w:ascii="Times New Roman" w:eastAsia="Times New Roman" w:hAnsi="Times New Roman"/>
          <w:sz w:val="24"/>
          <w:szCs w:val="24"/>
        </w:rPr>
      </w:pPr>
      <w:r>
        <w:rPr>
          <w:rFonts w:ascii="Times New Roman" w:eastAsia="Times New Roman" w:hAnsi="Times New Roman"/>
          <w:b/>
          <w:color w:val="000000"/>
          <w:sz w:val="24"/>
          <w:szCs w:val="24"/>
        </w:rPr>
        <w:t xml:space="preserve">Art. 3. </w:t>
      </w:r>
      <w:r>
        <w:rPr>
          <w:rFonts w:ascii="Times New Roman" w:eastAsia="Times New Roman" w:hAnsi="Times New Roman"/>
          <w:sz w:val="24"/>
          <w:szCs w:val="24"/>
        </w:rPr>
        <w:t>În conformitate cu prevederile art. 252, alin. (1), lit. „c” și ale art. 255 din O.U.G. nr. 57/2019 privind Codul administrativ precum și ale art. 3, alin. (1) din Legea nr. 554/2004, privind contenciosul administrativ, prezenta Hotărâre se înaintează Prefectului Judeţului Mureş pentru exercitarea controlului de legalitate.</w:t>
      </w:r>
    </w:p>
    <w:p w14:paraId="223CEDFC" w14:textId="77777777" w:rsidR="000C12D7" w:rsidRDefault="000C12D7" w:rsidP="000C12D7">
      <w:pPr>
        <w:pStyle w:val="Default"/>
        <w:ind w:firstLine="851"/>
        <w:jc w:val="both"/>
        <w:rPr>
          <w:rFonts w:eastAsia="Times New Roman"/>
        </w:rPr>
      </w:pPr>
      <w:r>
        <w:rPr>
          <w:rFonts w:eastAsia="Times New Roman"/>
          <w:b/>
        </w:rPr>
        <w:t xml:space="preserve">Art. 4. </w:t>
      </w:r>
      <w:r>
        <w:rPr>
          <w:rFonts w:eastAsia="Times New Roman"/>
        </w:rPr>
        <w:t>Prezenta hotărâre se comunică:</w:t>
      </w:r>
    </w:p>
    <w:p w14:paraId="1682A767" w14:textId="6FD82CC6" w:rsidR="000C12D7" w:rsidRDefault="000C12D7" w:rsidP="000C12D7">
      <w:pPr>
        <w:pStyle w:val="Default"/>
        <w:numPr>
          <w:ilvl w:val="0"/>
          <w:numId w:val="2"/>
        </w:numPr>
        <w:jc w:val="both"/>
      </w:pPr>
      <w:r>
        <w:rPr>
          <w:rFonts w:eastAsia="Times New Roman"/>
        </w:rPr>
        <w:t xml:space="preserve">Domnului </w:t>
      </w:r>
      <w:r w:rsidR="00062352" w:rsidRPr="00062352">
        <w:rPr>
          <w:rFonts w:eastAsia="Times New Roman"/>
        </w:rPr>
        <w:t>Pápai Laszlo Zsolt</w:t>
      </w:r>
      <w:r>
        <w:rPr>
          <w:rFonts w:eastAsia="Times New Roman"/>
        </w:rPr>
        <w:t xml:space="preserve">, </w:t>
      </w:r>
    </w:p>
    <w:p w14:paraId="2D5CDF81" w14:textId="77777777" w:rsidR="000C12D7" w:rsidRDefault="000C12D7" w:rsidP="000C12D7">
      <w:pPr>
        <w:pStyle w:val="Default"/>
        <w:numPr>
          <w:ilvl w:val="0"/>
          <w:numId w:val="2"/>
        </w:numPr>
        <w:jc w:val="both"/>
      </w:pPr>
      <w:r>
        <w:t>Partidului Oamenilor Liberi,</w:t>
      </w:r>
    </w:p>
    <w:p w14:paraId="5EF71D78" w14:textId="77777777" w:rsidR="000C12D7" w:rsidRDefault="000C12D7" w:rsidP="000C12D7">
      <w:pPr>
        <w:pStyle w:val="Default"/>
        <w:numPr>
          <w:ilvl w:val="0"/>
          <w:numId w:val="2"/>
        </w:numPr>
        <w:jc w:val="both"/>
      </w:pPr>
      <w:r>
        <w:t>Judecătoriei Târgu Mureş,</w:t>
      </w:r>
    </w:p>
    <w:p w14:paraId="49327AFB" w14:textId="77777777" w:rsidR="000C12D7" w:rsidRDefault="000C12D7" w:rsidP="000C12D7">
      <w:pPr>
        <w:pStyle w:val="Default"/>
        <w:numPr>
          <w:ilvl w:val="0"/>
          <w:numId w:val="2"/>
        </w:numPr>
        <w:jc w:val="both"/>
      </w:pPr>
      <w:r>
        <w:rPr>
          <w:rFonts w:eastAsia="Times New Roman"/>
        </w:rPr>
        <w:t>Direcţiilor şi serviciilor de specialitate</w:t>
      </w:r>
    </w:p>
    <w:p w14:paraId="30A4C8B9" w14:textId="77777777" w:rsidR="000C12D7" w:rsidRDefault="000C12D7" w:rsidP="000C12D7">
      <w:pPr>
        <w:spacing w:after="0" w:line="240" w:lineRule="auto"/>
        <w:jc w:val="both"/>
        <w:rPr>
          <w:sz w:val="23"/>
          <w:szCs w:val="23"/>
        </w:rPr>
      </w:pPr>
    </w:p>
    <w:p w14:paraId="13B8576B" w14:textId="77777777" w:rsidR="00062352" w:rsidRDefault="00062352" w:rsidP="000C12D7">
      <w:pPr>
        <w:spacing w:after="0" w:line="240" w:lineRule="auto"/>
        <w:jc w:val="both"/>
        <w:rPr>
          <w:sz w:val="23"/>
          <w:szCs w:val="23"/>
        </w:rPr>
      </w:pPr>
    </w:p>
    <w:p w14:paraId="3CB53D5F" w14:textId="77777777" w:rsidR="000C12D7" w:rsidRDefault="000C12D7" w:rsidP="000C12D7">
      <w:pPr>
        <w:spacing w:after="0" w:line="240" w:lineRule="auto"/>
        <w:jc w:val="center"/>
        <w:rPr>
          <w:rFonts w:ascii="Times New Roman" w:eastAsia="Times New Roman" w:hAnsi="Times New Roman"/>
          <w:b/>
          <w:sz w:val="24"/>
          <w:szCs w:val="24"/>
          <w:lang w:val="en-ID" w:eastAsia="ro-RO"/>
        </w:rPr>
      </w:pPr>
      <w:r>
        <w:rPr>
          <w:rFonts w:ascii="Times New Roman" w:eastAsia="Times New Roman" w:hAnsi="Times New Roman"/>
          <w:b/>
          <w:sz w:val="24"/>
          <w:szCs w:val="24"/>
          <w:lang w:val="en-ID" w:eastAsia="ro-RO"/>
        </w:rPr>
        <w:t>Viză de legalitate,</w:t>
      </w:r>
    </w:p>
    <w:p w14:paraId="10002906" w14:textId="77777777" w:rsidR="000C12D7" w:rsidRDefault="000C12D7" w:rsidP="000C12D7">
      <w:pPr>
        <w:spacing w:after="0"/>
        <w:jc w:val="center"/>
        <w:rPr>
          <w:rFonts w:ascii="Times New Roman" w:eastAsia="Times New Roman" w:hAnsi="Times New Roman"/>
          <w:b/>
          <w:sz w:val="24"/>
          <w:szCs w:val="24"/>
          <w:lang w:val="it-IT" w:eastAsia="ro-RO"/>
        </w:rPr>
      </w:pPr>
      <w:r>
        <w:rPr>
          <w:rFonts w:ascii="Times New Roman" w:eastAsia="Times New Roman" w:hAnsi="Times New Roman"/>
          <w:b/>
          <w:sz w:val="24"/>
          <w:szCs w:val="24"/>
          <w:lang w:val="it-IT" w:eastAsia="ro-RO"/>
        </w:rPr>
        <w:t xml:space="preserve"> Secretar  general al  Municipiului  Târgu Mureș,</w:t>
      </w:r>
    </w:p>
    <w:p w14:paraId="1B0D6916" w14:textId="7424E518" w:rsidR="000C12D7" w:rsidRDefault="00062352" w:rsidP="00062352">
      <w:pPr>
        <w:spacing w:after="0" w:line="240" w:lineRule="auto"/>
        <w:jc w:val="center"/>
        <w:rPr>
          <w:rFonts w:ascii="Times New Roman" w:eastAsia="Times New Roman" w:hAnsi="Times New Roman"/>
          <w:b/>
          <w:sz w:val="24"/>
          <w:szCs w:val="24"/>
          <w:lang w:val="it-IT"/>
        </w:rPr>
      </w:pPr>
      <w:r>
        <w:rPr>
          <w:rFonts w:ascii="Times New Roman" w:eastAsia="Times New Roman" w:hAnsi="Times New Roman"/>
          <w:b/>
          <w:sz w:val="24"/>
          <w:szCs w:val="24"/>
          <w:lang w:val="it-IT"/>
        </w:rPr>
        <w:t>Bordi Kinga</w:t>
      </w:r>
    </w:p>
    <w:p w14:paraId="2BC984B2" w14:textId="77777777" w:rsidR="00062352" w:rsidRDefault="00062352" w:rsidP="00062352">
      <w:pPr>
        <w:spacing w:after="0" w:line="240" w:lineRule="auto"/>
        <w:jc w:val="center"/>
        <w:rPr>
          <w:rFonts w:ascii="Times New Roman" w:eastAsia="Times New Roman" w:hAnsi="Times New Roman"/>
          <w:b/>
          <w:sz w:val="24"/>
          <w:szCs w:val="24"/>
          <w:lang w:val="it-IT"/>
        </w:rPr>
      </w:pPr>
    </w:p>
    <w:p w14:paraId="771B5A6A" w14:textId="77777777" w:rsidR="00062352" w:rsidRPr="00062352" w:rsidRDefault="00062352" w:rsidP="00062352">
      <w:pPr>
        <w:spacing w:after="0" w:line="240" w:lineRule="auto"/>
        <w:jc w:val="center"/>
        <w:rPr>
          <w:rFonts w:ascii="Times New Roman" w:eastAsia="Times New Roman" w:hAnsi="Times New Roman"/>
          <w:b/>
          <w:sz w:val="28"/>
          <w:szCs w:val="28"/>
        </w:rPr>
      </w:pPr>
    </w:p>
    <w:p w14:paraId="6C853B3E" w14:textId="77777777" w:rsidR="000C12D7" w:rsidRPr="004D74D2" w:rsidRDefault="000C12D7" w:rsidP="000C12D7">
      <w:pPr>
        <w:ind w:firstLine="720"/>
        <w:jc w:val="both"/>
        <w:rPr>
          <w:rFonts w:ascii="Times New Roman" w:hAnsi="Times New Roman"/>
          <w:b/>
          <w:sz w:val="12"/>
          <w:szCs w:val="12"/>
          <w:lang w:val="it-IT"/>
        </w:rPr>
      </w:pPr>
      <w:r w:rsidRPr="004D74D2">
        <w:rPr>
          <w:rFonts w:ascii="Times New Roman" w:hAnsi="Times New Roman"/>
          <w:sz w:val="12"/>
          <w:szCs w:val="12"/>
          <w:lang w:val="it-IT"/>
        </w:rPr>
        <w:t>*Actele</w:t>
      </w:r>
      <w:r w:rsidRPr="004D74D2">
        <w:rPr>
          <w:rFonts w:ascii="Times New Roman" w:hAnsi="Times New Roman"/>
          <w:b/>
          <w:sz w:val="12"/>
          <w:szCs w:val="12"/>
          <w:lang w:val="it-IT"/>
        </w:rPr>
        <w:t xml:space="preserve"> </w:t>
      </w:r>
      <w:r w:rsidRPr="004D74D2">
        <w:rPr>
          <w:rFonts w:ascii="Times New Roman" w:hAnsi="Times New Roman"/>
          <w:sz w:val="12"/>
          <w:szCs w:val="12"/>
          <w:lang w:val="it-IT"/>
        </w:rPr>
        <w:t>administrative sunt hotărârile de Consiliu local care intră în vigoare şi produc efecte juridice după îndeplinirea condiţiilor prevăzute de art. 129, art. 139 din O.U.G. nr.57/2019 privind Codul Administrativ</w:t>
      </w:r>
      <w:r w:rsidRPr="004D74D2">
        <w:rPr>
          <w:rFonts w:ascii="Times New Roman" w:hAnsi="Times New Roman"/>
          <w:b/>
          <w:sz w:val="12"/>
          <w:szCs w:val="12"/>
          <w:lang w:val="it-IT"/>
        </w:rPr>
        <w:t xml:space="preserve">  </w:t>
      </w:r>
    </w:p>
    <w:p w14:paraId="4E3EB9F3" w14:textId="77777777" w:rsidR="000C12D7" w:rsidRDefault="000C12D7" w:rsidP="000C12D7">
      <w:pPr>
        <w:rPr>
          <w:sz w:val="24"/>
          <w:szCs w:val="24"/>
        </w:rPr>
      </w:pPr>
    </w:p>
    <w:p w14:paraId="57708601" w14:textId="204D54ED" w:rsidR="000C12D7" w:rsidRPr="004D74D2" w:rsidRDefault="000C12D7" w:rsidP="000C12D7">
      <w:pPr>
        <w:widowControl w:val="0"/>
        <w:suppressAutoHyphens/>
        <w:spacing w:after="0" w:line="240" w:lineRule="auto"/>
        <w:jc w:val="both"/>
        <w:rPr>
          <w:rFonts w:ascii="Times New Roman" w:eastAsia="Times New Roman" w:hAnsi="Times New Roman"/>
          <w:b/>
          <w:kern w:val="2"/>
          <w:sz w:val="24"/>
          <w:szCs w:val="24"/>
          <w:lang w:val="it-IT" w:eastAsia="hi-IN" w:bidi="hi-IN"/>
        </w:rPr>
      </w:pPr>
      <w:r>
        <w:rPr>
          <w:noProof/>
        </w:rPr>
        <w:drawing>
          <wp:anchor distT="0" distB="0" distL="114300" distR="114300" simplePos="0" relativeHeight="251657728" behindDoc="1" locked="0" layoutInCell="1" allowOverlap="1" wp14:anchorId="178BFAFC" wp14:editId="02A8C9AB">
            <wp:simplePos x="0" y="0"/>
            <wp:positionH relativeFrom="column">
              <wp:posOffset>-343535</wp:posOffset>
            </wp:positionH>
            <wp:positionV relativeFrom="paragraph">
              <wp:posOffset>-64135</wp:posOffset>
            </wp:positionV>
            <wp:extent cx="1155700" cy="1689100"/>
            <wp:effectExtent l="0" t="0" r="6350" b="6350"/>
            <wp:wrapTight wrapText="bothSides">
              <wp:wrapPolygon edited="0">
                <wp:start x="0" y="0"/>
                <wp:lineTo x="0" y="21438"/>
                <wp:lineTo x="21363" y="21438"/>
                <wp:lineTo x="21363" y="0"/>
                <wp:lineTo x="0" y="0"/>
              </wp:wrapPolygon>
            </wp:wrapTight>
            <wp:docPr id="965583129" name="Picture 2" descr="ecu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cuso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55700" cy="1689100"/>
                    </a:xfrm>
                    <a:prstGeom prst="rect">
                      <a:avLst/>
                    </a:prstGeom>
                    <a:noFill/>
                  </pic:spPr>
                </pic:pic>
              </a:graphicData>
            </a:graphic>
            <wp14:sizeRelH relativeFrom="page">
              <wp14:pctWidth>0</wp14:pctWidth>
            </wp14:sizeRelH>
            <wp14:sizeRelV relativeFrom="page">
              <wp14:pctHeight>0</wp14:pctHeight>
            </wp14:sizeRelV>
          </wp:anchor>
        </w:drawing>
      </w:r>
    </w:p>
    <w:p w14:paraId="12D1AF54" w14:textId="77777777" w:rsidR="000C12D7" w:rsidRDefault="000C12D7" w:rsidP="000C12D7">
      <w:pPr>
        <w:widowControl w:val="0"/>
        <w:suppressAutoHyphens/>
        <w:spacing w:after="0" w:line="240" w:lineRule="auto"/>
        <w:rPr>
          <w:rFonts w:ascii="Times New Roman" w:eastAsia="Times New Roman" w:hAnsi="Times New Roman"/>
          <w:b/>
          <w:kern w:val="2"/>
          <w:sz w:val="24"/>
          <w:szCs w:val="24"/>
          <w:lang w:val="it-IT" w:eastAsia="hi-IN" w:bidi="hi-IN"/>
        </w:rPr>
      </w:pPr>
      <w:r>
        <w:rPr>
          <w:rFonts w:ascii="Times New Roman" w:eastAsia="Times New Roman" w:hAnsi="Times New Roman"/>
          <w:b/>
          <w:kern w:val="2"/>
          <w:sz w:val="24"/>
          <w:szCs w:val="24"/>
          <w:lang w:val="it-IT" w:eastAsia="hi-IN" w:bidi="hi-IN"/>
        </w:rPr>
        <w:t>MUNICIPIUL TÂRGU MUREŞ</w:t>
      </w:r>
    </w:p>
    <w:p w14:paraId="113FF0A0" w14:textId="77777777" w:rsidR="000C12D7" w:rsidRDefault="000C12D7" w:rsidP="000C12D7">
      <w:pPr>
        <w:widowControl w:val="0"/>
        <w:suppressAutoHyphens/>
        <w:spacing w:after="0" w:line="240" w:lineRule="auto"/>
        <w:rPr>
          <w:rFonts w:ascii="Times New Roman" w:eastAsia="Times New Roman" w:hAnsi="Times New Roman"/>
          <w:b/>
          <w:kern w:val="2"/>
          <w:sz w:val="24"/>
          <w:szCs w:val="24"/>
          <w:lang w:val="it-IT" w:eastAsia="hi-IN" w:bidi="hi-IN"/>
        </w:rPr>
      </w:pPr>
      <w:r>
        <w:rPr>
          <w:rFonts w:ascii="Times New Roman" w:eastAsia="Times New Roman" w:hAnsi="Times New Roman"/>
          <w:b/>
          <w:kern w:val="2"/>
          <w:sz w:val="24"/>
          <w:szCs w:val="24"/>
          <w:lang w:val="it-IT" w:eastAsia="hi-IN" w:bidi="hi-IN"/>
        </w:rPr>
        <w:t>ROMÂNIA – 540026 Târgu Mureş, Piaţa Victoriei nr. 3</w:t>
      </w:r>
    </w:p>
    <w:p w14:paraId="5CFEEC0F" w14:textId="3B9EF710" w:rsidR="000C12D7" w:rsidRDefault="000C12D7" w:rsidP="000C12D7">
      <w:pPr>
        <w:keepNext/>
        <w:widowControl w:val="0"/>
        <w:suppressAutoHyphens/>
        <w:spacing w:after="0" w:line="240" w:lineRule="auto"/>
        <w:outlineLvl w:val="0"/>
        <w:rPr>
          <w:rFonts w:ascii="Times New Roman" w:eastAsia="Times New Roman" w:hAnsi="Times New Roman"/>
          <w:b/>
          <w:kern w:val="2"/>
          <w:sz w:val="24"/>
          <w:szCs w:val="24"/>
          <w:lang w:val="it-IT" w:eastAsia="hi-IN" w:bidi="hi-IN"/>
        </w:rPr>
      </w:pPr>
      <w:r>
        <w:rPr>
          <w:rFonts w:ascii="Times New Roman" w:eastAsia="Times New Roman" w:hAnsi="Times New Roman"/>
          <w:b/>
          <w:kern w:val="2"/>
          <w:sz w:val="24"/>
          <w:szCs w:val="24"/>
          <w:lang w:val="it-IT" w:eastAsia="hi-IN" w:bidi="hi-IN"/>
        </w:rPr>
        <w:t>Tel: 00-40-265-268.330</w:t>
      </w:r>
    </w:p>
    <w:p w14:paraId="3AB2F5A8" w14:textId="77777777" w:rsidR="000C12D7" w:rsidRDefault="000C12D7" w:rsidP="000C12D7">
      <w:pPr>
        <w:widowControl w:val="0"/>
        <w:suppressAutoHyphens/>
        <w:spacing w:after="0" w:line="240" w:lineRule="auto"/>
        <w:rPr>
          <w:rFonts w:ascii="Times New Roman" w:eastAsia="Times New Roman" w:hAnsi="Times New Roman"/>
          <w:b/>
          <w:kern w:val="2"/>
          <w:sz w:val="24"/>
          <w:szCs w:val="24"/>
          <w:lang w:val="it-IT" w:eastAsia="hi-IN" w:bidi="hi-IN"/>
        </w:rPr>
      </w:pPr>
      <w:r>
        <w:rPr>
          <w:rFonts w:ascii="Times New Roman" w:eastAsia="Times New Roman" w:hAnsi="Times New Roman"/>
          <w:b/>
          <w:kern w:val="2"/>
          <w:sz w:val="24"/>
          <w:szCs w:val="24"/>
          <w:lang w:val="it-IT" w:eastAsia="hi-IN" w:bidi="hi-IN"/>
        </w:rPr>
        <w:t xml:space="preserve">e-mail: </w:t>
      </w:r>
      <w:hyperlink r:id="rId9" w:history="1">
        <w:r>
          <w:rPr>
            <w:rStyle w:val="Hyperlink"/>
            <w:rFonts w:ascii="Times New Roman" w:eastAsia="Times New Roman" w:hAnsi="Times New Roman"/>
            <w:b/>
            <w:kern w:val="2"/>
            <w:sz w:val="24"/>
            <w:szCs w:val="24"/>
            <w:lang w:val="it-IT" w:eastAsia="hi-IN" w:bidi="hi-IN"/>
          </w:rPr>
          <w:t>secretar@tirgumures.ro</w:t>
        </w:r>
      </w:hyperlink>
      <w:r>
        <w:rPr>
          <w:rFonts w:ascii="Times New Roman" w:eastAsia="Times New Roman" w:hAnsi="Times New Roman"/>
          <w:b/>
          <w:kern w:val="2"/>
          <w:sz w:val="24"/>
          <w:szCs w:val="24"/>
          <w:lang w:val="it-IT" w:eastAsia="hi-IN" w:bidi="hi-IN"/>
        </w:rPr>
        <w:t xml:space="preserve"> www.tirgumures.ro </w:t>
      </w:r>
    </w:p>
    <w:p w14:paraId="7E8711AF" w14:textId="77777777" w:rsidR="000C12D7" w:rsidRDefault="000C12D7" w:rsidP="000C12D7">
      <w:pPr>
        <w:widowControl w:val="0"/>
        <w:suppressAutoHyphens/>
        <w:spacing w:after="0" w:line="240" w:lineRule="auto"/>
        <w:rPr>
          <w:rFonts w:ascii="Times New Roman" w:eastAsia="Times New Roman" w:hAnsi="Times New Roman"/>
          <w:b/>
          <w:kern w:val="2"/>
          <w:sz w:val="24"/>
          <w:szCs w:val="24"/>
          <w:lang w:val="it-IT" w:eastAsia="hi-IN" w:bidi="hi-IN"/>
        </w:rPr>
      </w:pPr>
    </w:p>
    <w:p w14:paraId="1EBE56BF" w14:textId="62FE13BE" w:rsidR="000C12D7" w:rsidRDefault="000C12D7" w:rsidP="000C12D7">
      <w:pPr>
        <w:widowControl w:val="0"/>
        <w:suppressAutoHyphens/>
        <w:spacing w:after="0" w:line="240" w:lineRule="auto"/>
        <w:rPr>
          <w:rFonts w:ascii="Times New Roman" w:eastAsia="Times New Roman" w:hAnsi="Times New Roman"/>
          <w:b/>
          <w:kern w:val="2"/>
          <w:sz w:val="24"/>
          <w:szCs w:val="24"/>
          <w:lang w:val="it-IT" w:eastAsia="hi-IN" w:bidi="hi-IN"/>
        </w:rPr>
      </w:pPr>
      <w:r>
        <w:rPr>
          <w:rFonts w:ascii="Times New Roman" w:eastAsia="Times New Roman" w:hAnsi="Times New Roman"/>
          <w:b/>
          <w:kern w:val="2"/>
          <w:sz w:val="24"/>
          <w:szCs w:val="24"/>
          <w:lang w:val="it-IT" w:eastAsia="hi-IN" w:bidi="hi-IN"/>
        </w:rPr>
        <w:t>Nr.</w:t>
      </w:r>
      <w:r w:rsidR="003B0950">
        <w:rPr>
          <w:rFonts w:ascii="Times New Roman" w:eastAsia="Times New Roman" w:hAnsi="Times New Roman"/>
          <w:b/>
          <w:kern w:val="2"/>
          <w:sz w:val="24"/>
          <w:szCs w:val="24"/>
          <w:lang w:val="it-IT" w:eastAsia="hi-IN" w:bidi="hi-IN"/>
        </w:rPr>
        <w:t xml:space="preserve"> 9179/13.02.2024</w:t>
      </w:r>
    </w:p>
    <w:p w14:paraId="07128DB8" w14:textId="77777777" w:rsidR="000C12D7" w:rsidRDefault="000C12D7" w:rsidP="000C12D7">
      <w:pPr>
        <w:spacing w:after="0" w:line="240" w:lineRule="auto"/>
        <w:rPr>
          <w:rFonts w:ascii="Times New Roman" w:hAnsi="Times New Roman"/>
          <w:b/>
          <w:sz w:val="24"/>
          <w:szCs w:val="24"/>
        </w:rPr>
      </w:pPr>
      <w:r>
        <w:rPr>
          <w:rFonts w:ascii="Times New Roman" w:hAnsi="Times New Roman"/>
          <w:b/>
          <w:sz w:val="24"/>
          <w:szCs w:val="24"/>
        </w:rPr>
        <w:t xml:space="preserve">                                 </w:t>
      </w:r>
    </w:p>
    <w:p w14:paraId="62FAC068" w14:textId="77777777" w:rsidR="00062352" w:rsidRDefault="00062352" w:rsidP="000C12D7">
      <w:pPr>
        <w:spacing w:after="0" w:line="240" w:lineRule="auto"/>
        <w:rPr>
          <w:rFonts w:ascii="Times New Roman" w:hAnsi="Times New Roman"/>
          <w:b/>
          <w:sz w:val="24"/>
          <w:szCs w:val="24"/>
        </w:rPr>
      </w:pPr>
    </w:p>
    <w:p w14:paraId="481184B4" w14:textId="77777777" w:rsidR="00062352" w:rsidRDefault="00062352" w:rsidP="000C12D7">
      <w:pPr>
        <w:spacing w:after="0" w:line="240" w:lineRule="auto"/>
        <w:rPr>
          <w:rFonts w:ascii="Times New Roman" w:hAnsi="Times New Roman"/>
          <w:b/>
          <w:sz w:val="24"/>
          <w:szCs w:val="24"/>
        </w:rPr>
      </w:pPr>
    </w:p>
    <w:p w14:paraId="6230B2CF" w14:textId="77777777" w:rsidR="00062352" w:rsidRDefault="00062352" w:rsidP="000C12D7">
      <w:pPr>
        <w:spacing w:after="0" w:line="240" w:lineRule="auto"/>
        <w:rPr>
          <w:rFonts w:ascii="Arial Narrow" w:hAnsi="Arial Narrow"/>
          <w:b/>
          <w:sz w:val="24"/>
          <w:szCs w:val="24"/>
        </w:rPr>
      </w:pPr>
    </w:p>
    <w:p w14:paraId="6DD38563" w14:textId="77777777" w:rsidR="000C12D7" w:rsidRDefault="000C12D7" w:rsidP="000C12D7">
      <w:pPr>
        <w:spacing w:after="0" w:line="240" w:lineRule="auto"/>
        <w:jc w:val="center"/>
        <w:rPr>
          <w:rFonts w:ascii="Times New Roman" w:hAnsi="Times New Roman"/>
          <w:b/>
          <w:sz w:val="24"/>
          <w:szCs w:val="24"/>
        </w:rPr>
      </w:pPr>
      <w:r>
        <w:rPr>
          <w:rFonts w:ascii="Times New Roman" w:hAnsi="Times New Roman"/>
          <w:b/>
          <w:sz w:val="24"/>
          <w:szCs w:val="24"/>
        </w:rPr>
        <w:t>REFERAT CONSTATATOR</w:t>
      </w:r>
    </w:p>
    <w:p w14:paraId="66B113FC" w14:textId="77777777" w:rsidR="000C12D7" w:rsidRDefault="000C12D7" w:rsidP="000C12D7">
      <w:pPr>
        <w:spacing w:after="0" w:line="240" w:lineRule="auto"/>
        <w:jc w:val="center"/>
        <w:rPr>
          <w:rFonts w:ascii="Arial Narrow" w:hAnsi="Arial Narrow"/>
          <w:b/>
          <w:sz w:val="24"/>
          <w:szCs w:val="24"/>
        </w:rPr>
      </w:pPr>
    </w:p>
    <w:p w14:paraId="32588F7A" w14:textId="77777777" w:rsidR="000C12D7" w:rsidRDefault="000C12D7" w:rsidP="000C12D7">
      <w:pPr>
        <w:jc w:val="center"/>
        <w:rPr>
          <w:rFonts w:ascii="Times New Roman" w:eastAsia="Times New Roman" w:hAnsi="Times New Roman"/>
          <w:b/>
          <w:sz w:val="24"/>
          <w:szCs w:val="24"/>
        </w:rPr>
      </w:pPr>
      <w:r>
        <w:rPr>
          <w:rFonts w:ascii="Times New Roman" w:eastAsia="Times New Roman" w:hAnsi="Times New Roman"/>
          <w:b/>
          <w:sz w:val="24"/>
          <w:szCs w:val="24"/>
        </w:rPr>
        <w:t xml:space="preserve">privind încetarea de drept a mandatului de consilier local al </w:t>
      </w:r>
    </w:p>
    <w:p w14:paraId="0A850880" w14:textId="5D6C2ADD" w:rsidR="000C12D7" w:rsidRDefault="000C12D7" w:rsidP="000C12D7">
      <w:pPr>
        <w:jc w:val="center"/>
        <w:rPr>
          <w:rFonts w:ascii="Times New Roman" w:eastAsia="Times New Roman" w:hAnsi="Times New Roman"/>
          <w:b/>
          <w:sz w:val="24"/>
          <w:szCs w:val="24"/>
        </w:rPr>
      </w:pPr>
      <w:r>
        <w:rPr>
          <w:rFonts w:ascii="Times New Roman" w:eastAsia="Times New Roman" w:hAnsi="Times New Roman"/>
          <w:b/>
          <w:sz w:val="24"/>
          <w:szCs w:val="24"/>
        </w:rPr>
        <w:t xml:space="preserve">domnului </w:t>
      </w:r>
      <w:r w:rsidR="00062352" w:rsidRPr="005A2498">
        <w:rPr>
          <w:rFonts w:ascii="Times New Roman" w:eastAsia="Times New Roman" w:hAnsi="Times New Roman"/>
          <w:b/>
          <w:sz w:val="24"/>
          <w:szCs w:val="24"/>
          <w:lang w:eastAsia="ro-RO"/>
        </w:rPr>
        <w:t>Pápai Laszlo Zsolt</w:t>
      </w:r>
    </w:p>
    <w:p w14:paraId="2CA3CD6D" w14:textId="77777777" w:rsidR="000C12D7" w:rsidRDefault="000C12D7" w:rsidP="000C12D7">
      <w:pPr>
        <w:jc w:val="both"/>
        <w:rPr>
          <w:rFonts w:ascii="Times New Roman" w:eastAsia="Times New Roman" w:hAnsi="Times New Roman"/>
          <w:sz w:val="24"/>
          <w:szCs w:val="24"/>
        </w:rPr>
      </w:pPr>
    </w:p>
    <w:p w14:paraId="230C878C" w14:textId="692F24B3" w:rsidR="000C12D7" w:rsidRDefault="000C12D7" w:rsidP="000C12D7">
      <w:pPr>
        <w:ind w:firstLine="851"/>
        <w:jc w:val="both"/>
        <w:rPr>
          <w:rFonts w:ascii="Times New Roman" w:eastAsia="Times New Roman" w:hAnsi="Times New Roman"/>
          <w:sz w:val="24"/>
          <w:szCs w:val="24"/>
        </w:rPr>
      </w:pPr>
      <w:r>
        <w:rPr>
          <w:rFonts w:ascii="Times New Roman" w:eastAsia="Times New Roman" w:hAnsi="Times New Roman"/>
          <w:sz w:val="24"/>
          <w:szCs w:val="24"/>
        </w:rPr>
        <w:t xml:space="preserve">Prin adresa înregistrată la autoritatea publică locală cu nr. </w:t>
      </w:r>
      <w:r w:rsidR="00062352">
        <w:rPr>
          <w:rFonts w:ascii="Times New Roman" w:eastAsia="Times New Roman" w:hAnsi="Times New Roman"/>
          <w:sz w:val="24"/>
          <w:szCs w:val="24"/>
        </w:rPr>
        <w:t xml:space="preserve">8750 </w:t>
      </w:r>
      <w:r>
        <w:rPr>
          <w:rFonts w:ascii="Times New Roman" w:eastAsia="Times New Roman" w:hAnsi="Times New Roman"/>
          <w:sz w:val="24"/>
          <w:szCs w:val="24"/>
        </w:rPr>
        <w:t xml:space="preserve">din </w:t>
      </w:r>
      <w:r w:rsidR="00062352">
        <w:rPr>
          <w:rFonts w:ascii="Times New Roman" w:eastAsia="Times New Roman" w:hAnsi="Times New Roman"/>
          <w:sz w:val="24"/>
          <w:szCs w:val="24"/>
        </w:rPr>
        <w:t>12 februarie</w:t>
      </w:r>
      <w:r>
        <w:rPr>
          <w:rFonts w:ascii="Times New Roman" w:eastAsia="Times New Roman" w:hAnsi="Times New Roman"/>
          <w:sz w:val="24"/>
          <w:szCs w:val="24"/>
        </w:rPr>
        <w:t xml:space="preserve"> 202</w:t>
      </w:r>
      <w:r w:rsidR="00062352">
        <w:rPr>
          <w:rFonts w:ascii="Times New Roman" w:eastAsia="Times New Roman" w:hAnsi="Times New Roman"/>
          <w:sz w:val="24"/>
          <w:szCs w:val="24"/>
        </w:rPr>
        <w:t>4</w:t>
      </w:r>
      <w:r>
        <w:rPr>
          <w:rFonts w:ascii="Times New Roman" w:eastAsia="Times New Roman" w:hAnsi="Times New Roman"/>
          <w:sz w:val="24"/>
          <w:szCs w:val="24"/>
        </w:rPr>
        <w:t xml:space="preserve">, domnul </w:t>
      </w:r>
      <w:r w:rsidR="00062352" w:rsidRPr="005A2498">
        <w:rPr>
          <w:rFonts w:ascii="Times New Roman" w:eastAsia="Times New Roman" w:hAnsi="Times New Roman"/>
          <w:b/>
          <w:sz w:val="24"/>
          <w:szCs w:val="24"/>
          <w:lang w:eastAsia="ro-RO"/>
        </w:rPr>
        <w:t>Pápai Laszlo Zsolt</w:t>
      </w:r>
      <w:r w:rsidR="00062352">
        <w:rPr>
          <w:rFonts w:ascii="Times New Roman" w:eastAsia="Times New Roman" w:hAnsi="Times New Roman"/>
          <w:sz w:val="24"/>
          <w:szCs w:val="24"/>
        </w:rPr>
        <w:t xml:space="preserve"> </w:t>
      </w:r>
      <w:r>
        <w:rPr>
          <w:rFonts w:ascii="Times New Roman" w:eastAsia="Times New Roman" w:hAnsi="Times New Roman"/>
          <w:sz w:val="24"/>
          <w:szCs w:val="24"/>
        </w:rPr>
        <w:t>şi-a prezentat demisia din calitatea de consilier local în cadrul Consiliului local Târgu Mureş.</w:t>
      </w:r>
    </w:p>
    <w:p w14:paraId="32B8BB22" w14:textId="51BDA6C3" w:rsidR="000C12D7" w:rsidRDefault="000C12D7" w:rsidP="000C12D7">
      <w:pPr>
        <w:ind w:firstLine="851"/>
        <w:jc w:val="both"/>
        <w:rPr>
          <w:rFonts w:ascii="Times New Roman" w:eastAsia="Times New Roman" w:hAnsi="Times New Roman"/>
          <w:sz w:val="24"/>
          <w:szCs w:val="24"/>
        </w:rPr>
      </w:pPr>
      <w:r>
        <w:rPr>
          <w:rFonts w:ascii="Times New Roman" w:eastAsia="Times New Roman" w:hAnsi="Times New Roman"/>
          <w:sz w:val="24"/>
          <w:szCs w:val="24"/>
        </w:rPr>
        <w:t>Cazurile de încetare a mandatului de consilier local înainte de termen sunt reglementate de art. 204 din Ordonanţa de Urgenţă a Guvernului nr. 57/2019 privind Codul administrativ</w:t>
      </w:r>
      <w:r w:rsidR="003B0950">
        <w:rPr>
          <w:rFonts w:ascii="Times New Roman" w:eastAsia="Times New Roman" w:hAnsi="Times New Roman"/>
          <w:sz w:val="24"/>
          <w:szCs w:val="24"/>
        </w:rPr>
        <w:t>, cu modificările şi completările ulterioare:</w:t>
      </w:r>
      <w:r>
        <w:rPr>
          <w:rFonts w:ascii="Times New Roman" w:eastAsia="Times New Roman" w:hAnsi="Times New Roman"/>
          <w:sz w:val="24"/>
          <w:szCs w:val="24"/>
        </w:rPr>
        <w:t>.</w:t>
      </w:r>
    </w:p>
    <w:p w14:paraId="73EFE6CF" w14:textId="77777777" w:rsidR="000C12D7" w:rsidRDefault="000C12D7" w:rsidP="000C12D7">
      <w:pPr>
        <w:ind w:firstLine="851"/>
        <w:jc w:val="both"/>
        <w:rPr>
          <w:rFonts w:ascii="Times New Roman" w:eastAsia="Times New Roman" w:hAnsi="Times New Roman"/>
          <w:sz w:val="24"/>
          <w:szCs w:val="24"/>
        </w:rPr>
      </w:pPr>
      <w:r>
        <w:rPr>
          <w:rFonts w:ascii="Times New Roman" w:eastAsia="Times New Roman" w:hAnsi="Times New Roman"/>
          <w:sz w:val="24"/>
          <w:szCs w:val="24"/>
        </w:rPr>
        <w:t>Astfel, la alin. (2) lit. „a” din textul mai sus menţionat se prevede că mandatul încetează de drept, înainte de expirarea duratei normale, prin demisie.</w:t>
      </w:r>
    </w:p>
    <w:p w14:paraId="55767CC6" w14:textId="77777777" w:rsidR="000C12D7" w:rsidRDefault="000C12D7" w:rsidP="000C12D7">
      <w:pPr>
        <w:ind w:firstLine="851"/>
        <w:jc w:val="both"/>
        <w:rPr>
          <w:rFonts w:ascii="Times New Roman" w:eastAsia="Times New Roman" w:hAnsi="Times New Roman"/>
          <w:sz w:val="24"/>
          <w:szCs w:val="24"/>
        </w:rPr>
      </w:pPr>
      <w:r>
        <w:rPr>
          <w:rFonts w:ascii="Times New Roman" w:eastAsia="Times New Roman" w:hAnsi="Times New Roman"/>
          <w:sz w:val="24"/>
          <w:szCs w:val="24"/>
        </w:rPr>
        <w:t xml:space="preserve">Având în vedere cele expuse şi ţinând seama de prevederile art. 204 alin. (6) din Ordonanţa de Urgenţă a Guvernului nr. 57/2019 privind Codul administrativ, potrivit căruia constarea încetării de drept a mandatului de consilier local se realizează printr-o hotărâre a autorităţii deliberative, la propunerea primarului sau a oricărui alt ales local, am iniţiat proiectul de hotărâre anexat. </w:t>
      </w:r>
    </w:p>
    <w:p w14:paraId="3D9D8F39" w14:textId="1D18666A" w:rsidR="000C12D7" w:rsidRDefault="000C12D7" w:rsidP="000C12D7">
      <w:pPr>
        <w:ind w:firstLine="851"/>
        <w:jc w:val="both"/>
        <w:rPr>
          <w:rFonts w:ascii="Times New Roman" w:eastAsia="Times New Roman" w:hAnsi="Times New Roman"/>
          <w:sz w:val="24"/>
          <w:szCs w:val="24"/>
        </w:rPr>
      </w:pPr>
      <w:r>
        <w:rPr>
          <w:rFonts w:ascii="Times New Roman" w:eastAsia="Times New Roman" w:hAnsi="Times New Roman"/>
          <w:sz w:val="24"/>
          <w:szCs w:val="24"/>
        </w:rPr>
        <w:t xml:space="preserve">Pentru aceste considerente, supun spre dezbatere şi aprobare proiectul de hotărâre privind constarea încetării de drept a mandatului de consilier local al domnului </w:t>
      </w:r>
      <w:r w:rsidR="00062352" w:rsidRPr="00062352">
        <w:rPr>
          <w:rFonts w:ascii="Times New Roman" w:eastAsia="Times New Roman" w:hAnsi="Times New Roman"/>
          <w:bCs/>
          <w:sz w:val="24"/>
          <w:szCs w:val="24"/>
          <w:lang w:eastAsia="ro-RO"/>
        </w:rPr>
        <w:t>Pápai Laszlo Zsolt</w:t>
      </w:r>
      <w:r w:rsidRPr="00062352">
        <w:rPr>
          <w:rFonts w:ascii="Times New Roman" w:eastAsia="Times New Roman" w:hAnsi="Times New Roman"/>
          <w:bCs/>
          <w:sz w:val="24"/>
          <w:szCs w:val="24"/>
        </w:rPr>
        <w:t>.</w:t>
      </w:r>
      <w:r>
        <w:rPr>
          <w:rFonts w:ascii="Times New Roman" w:eastAsia="Times New Roman" w:hAnsi="Times New Roman"/>
          <w:sz w:val="24"/>
          <w:szCs w:val="24"/>
        </w:rPr>
        <w:t xml:space="preserve"> </w:t>
      </w:r>
    </w:p>
    <w:p w14:paraId="608C48A2" w14:textId="77777777" w:rsidR="000C12D7" w:rsidRDefault="000C12D7" w:rsidP="000C12D7">
      <w:pPr>
        <w:ind w:firstLine="851"/>
        <w:jc w:val="both"/>
        <w:rPr>
          <w:rFonts w:ascii="Times New Roman" w:eastAsia="Times New Roman" w:hAnsi="Times New Roman"/>
          <w:sz w:val="24"/>
          <w:szCs w:val="24"/>
        </w:rPr>
      </w:pPr>
    </w:p>
    <w:p w14:paraId="00CB6145" w14:textId="77777777" w:rsidR="000C12D7" w:rsidRDefault="000C12D7" w:rsidP="000C12D7">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 xml:space="preserve">                                                                          Primar,</w:t>
      </w:r>
    </w:p>
    <w:p w14:paraId="155F558F" w14:textId="77777777" w:rsidR="000C12D7" w:rsidRDefault="000C12D7" w:rsidP="000C12D7">
      <w:pPr>
        <w:rPr>
          <w:sz w:val="24"/>
          <w:szCs w:val="24"/>
        </w:rPr>
      </w:pPr>
      <w:r>
        <w:rPr>
          <w:rFonts w:ascii="Times New Roman" w:eastAsia="Times New Roman" w:hAnsi="Times New Roman"/>
          <w:b/>
          <w:sz w:val="24"/>
          <w:szCs w:val="24"/>
        </w:rPr>
        <w:t xml:space="preserve">                                                                      Soós  Zoltán</w:t>
      </w:r>
    </w:p>
    <w:p w14:paraId="0561F8FD" w14:textId="77777777" w:rsidR="000C12D7" w:rsidRDefault="000C12D7" w:rsidP="000C12D7">
      <w:pPr>
        <w:spacing w:after="0" w:line="360" w:lineRule="auto"/>
        <w:jc w:val="right"/>
        <w:rPr>
          <w:b/>
          <w:color w:val="040408"/>
          <w:sz w:val="24"/>
          <w:szCs w:val="24"/>
          <w:lang w:bidi="he-IL"/>
        </w:rPr>
      </w:pPr>
    </w:p>
    <w:p w14:paraId="1A99BD12" w14:textId="77777777" w:rsidR="000C12D7" w:rsidRDefault="000C12D7" w:rsidP="000C12D7">
      <w:pPr>
        <w:spacing w:after="0" w:line="360" w:lineRule="auto"/>
        <w:jc w:val="right"/>
        <w:rPr>
          <w:b/>
          <w:color w:val="040408"/>
          <w:sz w:val="24"/>
          <w:szCs w:val="24"/>
          <w:lang w:bidi="he-IL"/>
        </w:rPr>
      </w:pPr>
    </w:p>
    <w:p w14:paraId="16F70B62" w14:textId="77777777" w:rsidR="000C12D7" w:rsidRDefault="000C12D7" w:rsidP="000C12D7">
      <w:pPr>
        <w:spacing w:after="0" w:line="360" w:lineRule="auto"/>
        <w:jc w:val="center"/>
        <w:rPr>
          <w:rFonts w:ascii="Times New Roman" w:eastAsia="Times New Roman" w:hAnsi="Times New Roman"/>
          <w:b/>
          <w:sz w:val="24"/>
          <w:szCs w:val="24"/>
        </w:rPr>
      </w:pPr>
      <w:r>
        <w:rPr>
          <w:b/>
          <w:color w:val="040408"/>
          <w:sz w:val="24"/>
          <w:szCs w:val="24"/>
          <w:lang w:bidi="he-IL"/>
        </w:rPr>
        <w:t xml:space="preserve">                                                                  </w:t>
      </w:r>
      <w:r>
        <w:rPr>
          <w:rFonts w:ascii="Times New Roman" w:eastAsia="Times New Roman" w:hAnsi="Times New Roman"/>
          <w:b/>
          <w:sz w:val="24"/>
          <w:szCs w:val="24"/>
        </w:rPr>
        <w:t>Secretar  General al Municipiului  Târgu Mureş,</w:t>
      </w:r>
    </w:p>
    <w:p w14:paraId="7D1274D7" w14:textId="0148AC1C" w:rsidR="000C12D7" w:rsidRPr="00062352" w:rsidRDefault="000C12D7" w:rsidP="00062352">
      <w:pPr>
        <w:rPr>
          <w:rFonts w:ascii="Times New Roman" w:hAnsi="Times New Roman"/>
          <w:b/>
          <w:sz w:val="24"/>
          <w:szCs w:val="24"/>
        </w:rPr>
      </w:pPr>
      <w:r>
        <w:rPr>
          <w:rFonts w:ascii="Times New Roman" w:hAnsi="Times New Roman"/>
          <w:b/>
          <w:sz w:val="24"/>
          <w:szCs w:val="24"/>
        </w:rPr>
        <w:t xml:space="preserve">                                                                                                  </w:t>
      </w:r>
      <w:r w:rsidR="00062352">
        <w:rPr>
          <w:rFonts w:ascii="Times New Roman" w:hAnsi="Times New Roman"/>
          <w:b/>
          <w:sz w:val="24"/>
          <w:szCs w:val="24"/>
        </w:rPr>
        <w:t>Bordi Kinga</w:t>
      </w:r>
    </w:p>
    <w:p w14:paraId="48195F91" w14:textId="77777777" w:rsidR="000C12D7" w:rsidRDefault="000C12D7" w:rsidP="000C12D7">
      <w:pPr>
        <w:ind w:firstLine="720"/>
        <w:jc w:val="both"/>
        <w:rPr>
          <w:rFonts w:ascii="Times New Roman" w:eastAsia="Times New Roman" w:hAnsi="Times New Roman"/>
          <w:b/>
          <w:sz w:val="12"/>
          <w:szCs w:val="12"/>
          <w:lang w:eastAsia="ro-RO"/>
        </w:rPr>
      </w:pPr>
    </w:p>
    <w:p w14:paraId="75686ACA" w14:textId="77777777" w:rsidR="004D74D2" w:rsidRDefault="004D74D2"/>
    <w:p w14:paraId="4A1D6070" w14:textId="77777777" w:rsidR="00A647B6" w:rsidRDefault="00A647B6" w:rsidP="00A647B6">
      <w:pPr>
        <w:widowControl w:val="0"/>
        <w:suppressAutoHyphens/>
        <w:spacing w:after="0" w:line="240" w:lineRule="auto"/>
        <w:jc w:val="both"/>
        <w:rPr>
          <w:rFonts w:ascii="Times New Roman" w:eastAsia="Times New Roman" w:hAnsi="Times New Roman"/>
          <w:b/>
          <w:kern w:val="2"/>
          <w:sz w:val="24"/>
          <w:szCs w:val="24"/>
          <w:lang w:val="it-IT" w:eastAsia="hi-IN" w:bidi="hi-IN"/>
        </w:rPr>
      </w:pPr>
    </w:p>
    <w:p w14:paraId="6409843F" w14:textId="77777777" w:rsidR="00A647B6" w:rsidRDefault="00A647B6" w:rsidP="00A647B6">
      <w:pPr>
        <w:widowControl w:val="0"/>
        <w:suppressAutoHyphens/>
        <w:spacing w:after="0" w:line="240" w:lineRule="auto"/>
        <w:rPr>
          <w:rFonts w:ascii="Times New Roman" w:eastAsia="Times New Roman" w:hAnsi="Times New Roman"/>
          <w:b/>
          <w:kern w:val="2"/>
          <w:sz w:val="24"/>
          <w:szCs w:val="24"/>
          <w:lang w:val="it-IT" w:eastAsia="hi-IN" w:bidi="hi-IN"/>
        </w:rPr>
      </w:pPr>
      <w:r>
        <w:rPr>
          <w:rFonts w:ascii="Times New Roman" w:eastAsia="Times New Roman" w:hAnsi="Times New Roman"/>
          <w:b/>
          <w:kern w:val="2"/>
          <w:sz w:val="24"/>
          <w:szCs w:val="24"/>
          <w:lang w:val="it-IT" w:eastAsia="hi-IN" w:bidi="hi-IN"/>
        </w:rPr>
        <w:t>MUNICIPIUL TÂRGU MUREŞ</w:t>
      </w:r>
    </w:p>
    <w:p w14:paraId="5C2363BD" w14:textId="77777777" w:rsidR="00A647B6" w:rsidRDefault="00A647B6" w:rsidP="00A647B6">
      <w:pPr>
        <w:widowControl w:val="0"/>
        <w:suppressAutoHyphens/>
        <w:spacing w:after="0" w:line="240" w:lineRule="auto"/>
        <w:rPr>
          <w:rFonts w:ascii="Times New Roman" w:eastAsia="Times New Roman" w:hAnsi="Times New Roman"/>
          <w:b/>
          <w:kern w:val="2"/>
          <w:sz w:val="24"/>
          <w:szCs w:val="24"/>
          <w:lang w:val="it-IT" w:eastAsia="hi-IN" w:bidi="hi-IN"/>
        </w:rPr>
      </w:pPr>
      <w:r>
        <w:rPr>
          <w:rFonts w:ascii="Times New Roman" w:eastAsia="Times New Roman" w:hAnsi="Times New Roman"/>
          <w:b/>
          <w:kern w:val="2"/>
          <w:sz w:val="24"/>
          <w:szCs w:val="24"/>
          <w:lang w:val="it-IT" w:eastAsia="hi-IN" w:bidi="hi-IN"/>
        </w:rPr>
        <w:t>ROMÂNIA – 540026 Târgu Mureş, Piaţa Victoriei nr. 3</w:t>
      </w:r>
    </w:p>
    <w:p w14:paraId="54B6375B" w14:textId="77777777" w:rsidR="00A647B6" w:rsidRDefault="00A647B6" w:rsidP="00A647B6">
      <w:pPr>
        <w:keepNext/>
        <w:widowControl w:val="0"/>
        <w:suppressAutoHyphens/>
        <w:spacing w:after="0" w:line="240" w:lineRule="auto"/>
        <w:outlineLvl w:val="0"/>
        <w:rPr>
          <w:rFonts w:ascii="Times New Roman" w:eastAsia="Times New Roman" w:hAnsi="Times New Roman"/>
          <w:b/>
          <w:kern w:val="2"/>
          <w:sz w:val="24"/>
          <w:szCs w:val="24"/>
          <w:lang w:val="it-IT" w:eastAsia="hi-IN" w:bidi="hi-IN"/>
        </w:rPr>
      </w:pPr>
      <w:r>
        <w:rPr>
          <w:rFonts w:ascii="Times New Roman" w:eastAsia="Times New Roman" w:hAnsi="Times New Roman"/>
          <w:b/>
          <w:kern w:val="2"/>
          <w:sz w:val="24"/>
          <w:szCs w:val="24"/>
          <w:lang w:val="it-IT" w:eastAsia="hi-IN" w:bidi="hi-IN"/>
        </w:rPr>
        <w:t>Tel: 00-40-265-268.330</w:t>
      </w:r>
    </w:p>
    <w:p w14:paraId="6D7674E6" w14:textId="77777777" w:rsidR="00A647B6" w:rsidRDefault="00A647B6" w:rsidP="00A647B6">
      <w:pPr>
        <w:widowControl w:val="0"/>
        <w:suppressAutoHyphens/>
        <w:spacing w:after="0" w:line="240" w:lineRule="auto"/>
        <w:rPr>
          <w:rFonts w:ascii="Times New Roman" w:eastAsia="Times New Roman" w:hAnsi="Times New Roman"/>
          <w:b/>
          <w:kern w:val="2"/>
          <w:sz w:val="24"/>
          <w:szCs w:val="24"/>
          <w:lang w:val="it-IT" w:eastAsia="hi-IN" w:bidi="hi-IN"/>
        </w:rPr>
      </w:pPr>
      <w:r>
        <w:rPr>
          <w:rFonts w:ascii="Times New Roman" w:eastAsia="Times New Roman" w:hAnsi="Times New Roman"/>
          <w:b/>
          <w:kern w:val="2"/>
          <w:sz w:val="24"/>
          <w:szCs w:val="24"/>
          <w:lang w:val="it-IT" w:eastAsia="hi-IN" w:bidi="hi-IN"/>
        </w:rPr>
        <w:t xml:space="preserve">e-mail: </w:t>
      </w:r>
      <w:hyperlink r:id="rId10" w:history="1">
        <w:r>
          <w:rPr>
            <w:rStyle w:val="Hyperlink"/>
            <w:rFonts w:ascii="Times New Roman" w:eastAsia="Times New Roman" w:hAnsi="Times New Roman"/>
            <w:b/>
            <w:kern w:val="2"/>
            <w:sz w:val="24"/>
            <w:szCs w:val="24"/>
            <w:lang w:val="it-IT" w:eastAsia="hi-IN" w:bidi="hi-IN"/>
          </w:rPr>
          <w:t>secretar@tirgumures.ro</w:t>
        </w:r>
      </w:hyperlink>
      <w:r>
        <w:rPr>
          <w:rFonts w:ascii="Times New Roman" w:eastAsia="Times New Roman" w:hAnsi="Times New Roman"/>
          <w:b/>
          <w:kern w:val="2"/>
          <w:sz w:val="24"/>
          <w:szCs w:val="24"/>
          <w:lang w:val="it-IT" w:eastAsia="hi-IN" w:bidi="hi-IN"/>
        </w:rPr>
        <w:t xml:space="preserve"> www.tirgumures.ro </w:t>
      </w:r>
    </w:p>
    <w:p w14:paraId="746F8966" w14:textId="77777777" w:rsidR="00A647B6" w:rsidRDefault="00A647B6" w:rsidP="00A647B6">
      <w:pPr>
        <w:widowControl w:val="0"/>
        <w:suppressAutoHyphens/>
        <w:spacing w:after="0" w:line="240" w:lineRule="auto"/>
        <w:rPr>
          <w:rFonts w:ascii="Times New Roman" w:eastAsia="Times New Roman" w:hAnsi="Times New Roman"/>
          <w:b/>
          <w:kern w:val="2"/>
          <w:sz w:val="24"/>
          <w:szCs w:val="24"/>
          <w:lang w:val="it-IT" w:eastAsia="hi-IN" w:bidi="hi-IN"/>
        </w:rPr>
      </w:pPr>
    </w:p>
    <w:p w14:paraId="75F6F2FB" w14:textId="4500F889" w:rsidR="00A647B6" w:rsidRDefault="00A647B6" w:rsidP="00A647B6">
      <w:pPr>
        <w:widowControl w:val="0"/>
        <w:suppressAutoHyphens/>
        <w:spacing w:after="0" w:line="240" w:lineRule="auto"/>
        <w:rPr>
          <w:rFonts w:ascii="Times New Roman" w:eastAsia="Times New Roman" w:hAnsi="Times New Roman"/>
          <w:b/>
          <w:kern w:val="2"/>
          <w:sz w:val="24"/>
          <w:szCs w:val="24"/>
          <w:lang w:val="it-IT" w:eastAsia="hi-IN" w:bidi="hi-IN"/>
        </w:rPr>
      </w:pPr>
      <w:r>
        <w:rPr>
          <w:rFonts w:ascii="Times New Roman" w:eastAsia="Times New Roman" w:hAnsi="Times New Roman"/>
          <w:b/>
          <w:kern w:val="2"/>
          <w:sz w:val="24"/>
          <w:szCs w:val="24"/>
          <w:lang w:val="it-IT" w:eastAsia="hi-IN" w:bidi="hi-IN"/>
        </w:rPr>
        <w:t xml:space="preserve">Nr.  </w:t>
      </w:r>
      <w:r w:rsidR="004B2DE5">
        <w:rPr>
          <w:rFonts w:ascii="Times New Roman" w:eastAsia="Times New Roman" w:hAnsi="Times New Roman"/>
          <w:b/>
          <w:kern w:val="2"/>
          <w:sz w:val="24"/>
          <w:szCs w:val="24"/>
          <w:lang w:val="it-IT" w:eastAsia="hi-IN" w:bidi="hi-IN"/>
        </w:rPr>
        <w:t xml:space="preserve">9184 </w:t>
      </w:r>
      <w:r>
        <w:rPr>
          <w:rFonts w:ascii="Times New Roman" w:eastAsia="Times New Roman" w:hAnsi="Times New Roman"/>
          <w:b/>
          <w:kern w:val="2"/>
          <w:sz w:val="24"/>
          <w:szCs w:val="24"/>
          <w:lang w:val="it-IT" w:eastAsia="hi-IN" w:bidi="hi-IN"/>
        </w:rPr>
        <w:t xml:space="preserve">din data de </w:t>
      </w:r>
      <w:r w:rsidR="004B2DE5">
        <w:rPr>
          <w:rFonts w:ascii="Times New Roman" w:eastAsia="Times New Roman" w:hAnsi="Times New Roman"/>
          <w:b/>
          <w:kern w:val="2"/>
          <w:sz w:val="24"/>
          <w:szCs w:val="24"/>
          <w:lang w:val="it-IT" w:eastAsia="hi-IN" w:bidi="hi-IN"/>
        </w:rPr>
        <w:t xml:space="preserve"> 21.02.</w:t>
      </w:r>
      <w:r>
        <w:rPr>
          <w:rFonts w:ascii="Times New Roman" w:eastAsia="Times New Roman" w:hAnsi="Times New Roman"/>
          <w:b/>
          <w:kern w:val="2"/>
          <w:sz w:val="24"/>
          <w:szCs w:val="24"/>
          <w:lang w:val="it-IT" w:eastAsia="hi-IN" w:bidi="hi-IN"/>
        </w:rPr>
        <w:t>2024</w:t>
      </w:r>
    </w:p>
    <w:p w14:paraId="1DD47ACD" w14:textId="77777777" w:rsidR="00A647B6" w:rsidRDefault="00A647B6" w:rsidP="00A647B6">
      <w:pPr>
        <w:spacing w:after="0" w:line="240" w:lineRule="auto"/>
        <w:rPr>
          <w:sz w:val="24"/>
          <w:szCs w:val="24"/>
        </w:rPr>
      </w:pPr>
    </w:p>
    <w:p w14:paraId="7B77C86F" w14:textId="77777777" w:rsidR="00A647B6" w:rsidRDefault="00A647B6" w:rsidP="00A647B6">
      <w:pPr>
        <w:spacing w:after="0" w:line="240" w:lineRule="auto"/>
        <w:rPr>
          <w:rFonts w:ascii="Arial Narrow" w:hAnsi="Arial Narrow"/>
          <w:b/>
          <w:sz w:val="24"/>
          <w:szCs w:val="24"/>
        </w:rPr>
      </w:pPr>
      <w:r>
        <w:rPr>
          <w:rFonts w:ascii="Times New Roman" w:hAnsi="Times New Roman"/>
          <w:b/>
          <w:sz w:val="24"/>
          <w:szCs w:val="24"/>
        </w:rPr>
        <w:t xml:space="preserve">                                 </w:t>
      </w:r>
    </w:p>
    <w:p w14:paraId="3D5152D8" w14:textId="663EDFF7" w:rsidR="00A647B6" w:rsidRDefault="00A647B6" w:rsidP="00A647B6">
      <w:pPr>
        <w:spacing w:after="0" w:line="240" w:lineRule="auto"/>
        <w:jc w:val="center"/>
        <w:rPr>
          <w:rFonts w:ascii="Times New Roman" w:hAnsi="Times New Roman"/>
          <w:b/>
          <w:sz w:val="24"/>
          <w:szCs w:val="24"/>
        </w:rPr>
      </w:pPr>
      <w:r>
        <w:rPr>
          <w:rFonts w:ascii="Times New Roman" w:hAnsi="Times New Roman"/>
          <w:b/>
          <w:sz w:val="24"/>
          <w:szCs w:val="24"/>
        </w:rPr>
        <w:t>REFERAT DE URGENTARE</w:t>
      </w:r>
    </w:p>
    <w:p w14:paraId="73E40082" w14:textId="77777777" w:rsidR="00A647B6" w:rsidRDefault="00A647B6" w:rsidP="00A647B6">
      <w:pPr>
        <w:spacing w:after="0" w:line="240" w:lineRule="auto"/>
        <w:jc w:val="center"/>
        <w:rPr>
          <w:rFonts w:ascii="Arial Narrow" w:hAnsi="Arial Narrow"/>
          <w:b/>
          <w:sz w:val="24"/>
          <w:szCs w:val="24"/>
        </w:rPr>
      </w:pPr>
    </w:p>
    <w:p w14:paraId="114146E9" w14:textId="77777777" w:rsidR="00A647B6" w:rsidRDefault="00A647B6" w:rsidP="00A647B6">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 xml:space="preserve">la proiectul de hotărâre </w:t>
      </w:r>
    </w:p>
    <w:p w14:paraId="104A0036" w14:textId="77777777" w:rsidR="00A647B6" w:rsidRDefault="00A647B6" w:rsidP="00A647B6">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 xml:space="preserve">privind constatarea încetării de drept a mandatului de consilier local al </w:t>
      </w:r>
    </w:p>
    <w:p w14:paraId="01F6C780" w14:textId="77777777" w:rsidR="00A647B6" w:rsidRDefault="00A647B6" w:rsidP="00A647B6">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 xml:space="preserve">domnului  </w:t>
      </w:r>
      <w:bookmarkStart w:id="4" w:name="_Hlk159323141"/>
      <w:r w:rsidRPr="005A2498">
        <w:rPr>
          <w:rFonts w:ascii="Times New Roman" w:eastAsia="Times New Roman" w:hAnsi="Times New Roman"/>
          <w:b/>
          <w:sz w:val="24"/>
          <w:szCs w:val="24"/>
          <w:lang w:eastAsia="ro-RO"/>
        </w:rPr>
        <w:t>Pápai Laszlo Zsolt</w:t>
      </w:r>
      <w:bookmarkEnd w:id="4"/>
    </w:p>
    <w:p w14:paraId="16E5C2AE" w14:textId="73502F98" w:rsidR="00A647B6" w:rsidRDefault="00A647B6" w:rsidP="00A647B6">
      <w:pPr>
        <w:spacing w:after="0" w:line="240" w:lineRule="auto"/>
        <w:jc w:val="center"/>
        <w:rPr>
          <w:rFonts w:ascii="Times New Roman" w:eastAsia="Times New Roman" w:hAnsi="Times New Roman"/>
          <w:b/>
          <w:sz w:val="24"/>
          <w:szCs w:val="24"/>
        </w:rPr>
      </w:pPr>
    </w:p>
    <w:p w14:paraId="076A3A06" w14:textId="77777777" w:rsidR="00A647B6" w:rsidRDefault="00A647B6" w:rsidP="00A647B6">
      <w:pPr>
        <w:spacing w:after="0" w:line="240" w:lineRule="auto"/>
        <w:jc w:val="center"/>
        <w:rPr>
          <w:rFonts w:ascii="Times New Roman" w:eastAsia="Times New Roman" w:hAnsi="Times New Roman"/>
          <w:b/>
          <w:sz w:val="24"/>
          <w:szCs w:val="24"/>
        </w:rPr>
      </w:pPr>
    </w:p>
    <w:p w14:paraId="11409D1F" w14:textId="30F8E10F" w:rsidR="00A647B6" w:rsidRDefault="00A647B6" w:rsidP="00A647B6">
      <w:pPr>
        <w:widowControl w:val="0"/>
        <w:suppressAutoHyphens/>
        <w:spacing w:after="0" w:line="240" w:lineRule="auto"/>
        <w:ind w:firstLine="993"/>
        <w:jc w:val="both"/>
        <w:rPr>
          <w:rFonts w:ascii="Times New Roman" w:eastAsia="Times New Roman" w:hAnsi="Times New Roman"/>
          <w:sz w:val="24"/>
          <w:szCs w:val="24"/>
        </w:rPr>
      </w:pPr>
      <w:r>
        <w:rPr>
          <w:rFonts w:ascii="Times New Roman" w:eastAsia="Times New Roman" w:hAnsi="Times New Roman"/>
          <w:sz w:val="24"/>
          <w:szCs w:val="24"/>
        </w:rPr>
        <w:t xml:space="preserve">Prin adresa înregistrată la autoritatea publică locală cu nr. 8750/12.02.2024, domnul </w:t>
      </w:r>
      <w:r w:rsidRPr="00A647B6">
        <w:rPr>
          <w:rFonts w:ascii="Times New Roman" w:eastAsia="Times New Roman" w:hAnsi="Times New Roman"/>
          <w:bCs/>
          <w:sz w:val="24"/>
          <w:szCs w:val="24"/>
          <w:lang w:eastAsia="ro-RO"/>
        </w:rPr>
        <w:t>Pápai Laszlo Zsolt</w:t>
      </w:r>
      <w:r>
        <w:rPr>
          <w:rFonts w:ascii="Times New Roman" w:eastAsia="Times New Roman" w:hAnsi="Times New Roman"/>
          <w:sz w:val="24"/>
          <w:szCs w:val="24"/>
        </w:rPr>
        <w:t xml:space="preserve"> şi-a prezentat demisia din calitatea de consilier local în cadrul Consiliului local Târgu Mureş, situaţie  care duce la încetarea de drept a mandatului de consilier local, potrivit art. 204 alin. (2) lit. „a” din Ordonanţa de urgenţă nr. 57/2019 privind Codul Administrativ, cu modificările şi completările ulterioare:</w:t>
      </w:r>
    </w:p>
    <w:p w14:paraId="76D876CA" w14:textId="77777777" w:rsidR="00A647B6" w:rsidRDefault="00A647B6" w:rsidP="00A647B6">
      <w:pPr>
        <w:ind w:firstLine="851"/>
        <w:jc w:val="both"/>
        <w:rPr>
          <w:rFonts w:ascii="Times New Roman" w:eastAsia="Times New Roman" w:hAnsi="Times New Roman"/>
          <w:sz w:val="24"/>
          <w:szCs w:val="24"/>
        </w:rPr>
      </w:pPr>
      <w:r>
        <w:rPr>
          <w:rFonts w:ascii="Times New Roman" w:eastAsia="Times New Roman" w:hAnsi="Times New Roman"/>
          <w:sz w:val="24"/>
          <w:szCs w:val="24"/>
        </w:rPr>
        <w:t>Conform prevederilor art. 204 din Ordonanţa de urgenţă nr. 57/2019 privind Codul Administrativ, cu modificările şi completările ulterioare:</w:t>
      </w:r>
    </w:p>
    <w:p w14:paraId="69521CFD" w14:textId="77777777" w:rsidR="00A647B6" w:rsidRDefault="00A647B6" w:rsidP="00A647B6">
      <w:pPr>
        <w:autoSpaceDE w:val="0"/>
        <w:autoSpaceDN w:val="0"/>
        <w:adjustRightInd w:val="0"/>
        <w:spacing w:after="0" w:line="240" w:lineRule="auto"/>
        <w:ind w:firstLine="851"/>
        <w:rPr>
          <w:rFonts w:ascii="Times New Roman" w:hAnsi="Times New Roman"/>
          <w:b/>
          <w:bCs/>
          <w:sz w:val="24"/>
          <w:szCs w:val="24"/>
          <w:lang w:eastAsia="ro-RO"/>
        </w:rPr>
      </w:pPr>
      <w:r>
        <w:rPr>
          <w:rFonts w:ascii="Times New Roman" w:hAnsi="Times New Roman"/>
          <w:b/>
          <w:bCs/>
          <w:sz w:val="24"/>
          <w:szCs w:val="24"/>
          <w:lang w:eastAsia="ro-RO"/>
        </w:rPr>
        <w:t>„ Art. 204 Încetarea mandatului de consilier local şi de consilier judeţean</w:t>
      </w:r>
    </w:p>
    <w:p w14:paraId="0E2F0E9F" w14:textId="77777777" w:rsidR="00A647B6" w:rsidRDefault="00A647B6" w:rsidP="00A647B6">
      <w:pPr>
        <w:autoSpaceDE w:val="0"/>
        <w:autoSpaceDN w:val="0"/>
        <w:adjustRightInd w:val="0"/>
        <w:spacing w:after="0" w:line="240" w:lineRule="auto"/>
        <w:ind w:firstLine="851"/>
        <w:rPr>
          <w:rFonts w:ascii="Times New Roman" w:hAnsi="Times New Roman"/>
          <w:b/>
          <w:sz w:val="24"/>
          <w:szCs w:val="24"/>
          <w:lang w:eastAsia="ro-RO"/>
        </w:rPr>
      </w:pPr>
      <w:r>
        <w:rPr>
          <w:rFonts w:ascii="Times New Roman" w:hAnsi="Times New Roman"/>
          <w:b/>
          <w:bCs/>
          <w:sz w:val="24"/>
          <w:szCs w:val="24"/>
          <w:lang w:eastAsia="ro-RO"/>
        </w:rPr>
        <w:t>…</w:t>
      </w:r>
    </w:p>
    <w:p w14:paraId="3E50B524" w14:textId="77777777" w:rsidR="00A647B6" w:rsidRDefault="00A647B6" w:rsidP="00A647B6">
      <w:pPr>
        <w:autoSpaceDE w:val="0"/>
        <w:autoSpaceDN w:val="0"/>
        <w:adjustRightInd w:val="0"/>
        <w:spacing w:after="0" w:line="240" w:lineRule="auto"/>
        <w:ind w:firstLine="851"/>
        <w:rPr>
          <w:rFonts w:ascii="Times New Roman" w:hAnsi="Times New Roman"/>
          <w:i/>
          <w:sz w:val="24"/>
          <w:szCs w:val="24"/>
          <w:lang w:eastAsia="ro-RO"/>
        </w:rPr>
      </w:pPr>
      <w:r>
        <w:rPr>
          <w:rFonts w:ascii="Times New Roman" w:hAnsi="Times New Roman"/>
          <w:i/>
          <w:sz w:val="24"/>
          <w:szCs w:val="24"/>
          <w:lang w:eastAsia="ro-RO"/>
        </w:rPr>
        <w:t xml:space="preserve">    (2) Calitatea de consilier local, respectiv cea de consilier judeţean încetează de drept înainte de expirarea duratei normale a mandatului, în următoarele cazuri:</w:t>
      </w:r>
    </w:p>
    <w:p w14:paraId="3941F594" w14:textId="77777777" w:rsidR="00A647B6" w:rsidRDefault="00A647B6" w:rsidP="00A647B6">
      <w:pPr>
        <w:autoSpaceDE w:val="0"/>
        <w:autoSpaceDN w:val="0"/>
        <w:adjustRightInd w:val="0"/>
        <w:spacing w:after="0" w:line="240" w:lineRule="auto"/>
        <w:ind w:firstLine="851"/>
        <w:rPr>
          <w:rFonts w:ascii="Times New Roman" w:hAnsi="Times New Roman"/>
          <w:b/>
          <w:i/>
          <w:sz w:val="24"/>
          <w:szCs w:val="24"/>
          <w:lang w:eastAsia="ro-RO"/>
        </w:rPr>
      </w:pPr>
      <w:r>
        <w:rPr>
          <w:rFonts w:ascii="Times New Roman" w:hAnsi="Times New Roman"/>
          <w:i/>
          <w:sz w:val="24"/>
          <w:szCs w:val="24"/>
          <w:lang w:eastAsia="ro-RO"/>
        </w:rPr>
        <w:t xml:space="preserve"> </w:t>
      </w:r>
      <w:r>
        <w:rPr>
          <w:rFonts w:ascii="Times New Roman" w:hAnsi="Times New Roman"/>
          <w:b/>
          <w:i/>
          <w:sz w:val="24"/>
          <w:szCs w:val="24"/>
          <w:lang w:eastAsia="ro-RO"/>
        </w:rPr>
        <w:t xml:space="preserve">   a) demisie;</w:t>
      </w:r>
    </w:p>
    <w:p w14:paraId="3276FDE4" w14:textId="77777777" w:rsidR="00A647B6" w:rsidRDefault="00A647B6" w:rsidP="00A647B6">
      <w:pPr>
        <w:autoSpaceDE w:val="0"/>
        <w:autoSpaceDN w:val="0"/>
        <w:adjustRightInd w:val="0"/>
        <w:spacing w:after="0" w:line="240" w:lineRule="auto"/>
        <w:ind w:firstLine="851"/>
        <w:rPr>
          <w:rFonts w:ascii="Times New Roman" w:hAnsi="Times New Roman"/>
          <w:b/>
          <w:i/>
          <w:sz w:val="24"/>
          <w:szCs w:val="24"/>
          <w:lang w:eastAsia="ro-RO"/>
        </w:rPr>
      </w:pPr>
      <w:r>
        <w:rPr>
          <w:rFonts w:ascii="Times New Roman" w:hAnsi="Times New Roman"/>
          <w:b/>
          <w:i/>
          <w:sz w:val="24"/>
          <w:szCs w:val="24"/>
          <w:lang w:eastAsia="ro-RO"/>
        </w:rPr>
        <w:t>…</w:t>
      </w:r>
    </w:p>
    <w:p w14:paraId="19F6E67A" w14:textId="77777777" w:rsidR="00A647B6" w:rsidRDefault="00A647B6" w:rsidP="00A647B6">
      <w:pPr>
        <w:spacing w:after="0" w:line="240" w:lineRule="auto"/>
        <w:ind w:firstLine="851"/>
        <w:jc w:val="both"/>
        <w:rPr>
          <w:rFonts w:ascii="Times New Roman" w:hAnsi="Times New Roman"/>
          <w:i/>
          <w:sz w:val="24"/>
          <w:szCs w:val="24"/>
          <w:lang w:eastAsia="ro-RO"/>
        </w:rPr>
      </w:pPr>
      <w:r>
        <w:rPr>
          <w:rFonts w:ascii="Times New Roman" w:hAnsi="Times New Roman"/>
          <w:i/>
          <w:sz w:val="24"/>
          <w:szCs w:val="24"/>
          <w:lang w:eastAsia="ro-RO"/>
        </w:rPr>
        <w:t xml:space="preserve">  (6) </w:t>
      </w:r>
      <w:r>
        <w:rPr>
          <w:rFonts w:ascii="Times New Roman" w:hAnsi="Times New Roman"/>
          <w:b/>
          <w:i/>
          <w:sz w:val="24"/>
          <w:szCs w:val="24"/>
          <w:lang w:eastAsia="ro-RO"/>
        </w:rPr>
        <w:t>În situaţiile prevăzute la alin. (2) lit. a)</w:t>
      </w:r>
      <w:r>
        <w:rPr>
          <w:rFonts w:ascii="Times New Roman" w:hAnsi="Times New Roman"/>
          <w:i/>
          <w:sz w:val="24"/>
          <w:szCs w:val="24"/>
          <w:lang w:eastAsia="ro-RO"/>
        </w:rPr>
        <w:t xml:space="preserve">, c) - f) şi l) </w:t>
      </w:r>
      <w:r>
        <w:rPr>
          <w:rFonts w:ascii="Times New Roman" w:hAnsi="Times New Roman"/>
          <w:b/>
          <w:i/>
          <w:sz w:val="24"/>
          <w:szCs w:val="24"/>
          <w:lang w:eastAsia="ro-RO"/>
        </w:rPr>
        <w:t>constatarea încetării de drept a mandatului de consilier local</w:t>
      </w:r>
      <w:r>
        <w:rPr>
          <w:rFonts w:ascii="Times New Roman" w:hAnsi="Times New Roman"/>
          <w:i/>
          <w:sz w:val="24"/>
          <w:szCs w:val="24"/>
          <w:lang w:eastAsia="ro-RO"/>
        </w:rPr>
        <w:t xml:space="preserve"> sau de consilier judeţean, precum şi </w:t>
      </w:r>
      <w:r>
        <w:rPr>
          <w:rFonts w:ascii="Times New Roman" w:hAnsi="Times New Roman"/>
          <w:b/>
          <w:i/>
          <w:sz w:val="24"/>
          <w:szCs w:val="24"/>
          <w:lang w:eastAsia="ro-RO"/>
        </w:rPr>
        <w:t>vacantarea locului de consilier local</w:t>
      </w:r>
      <w:r>
        <w:rPr>
          <w:rFonts w:ascii="Times New Roman" w:hAnsi="Times New Roman"/>
          <w:i/>
          <w:sz w:val="24"/>
          <w:szCs w:val="24"/>
          <w:lang w:eastAsia="ro-RO"/>
        </w:rPr>
        <w:t xml:space="preserve"> sau de consilier judeţean se realizează </w:t>
      </w:r>
      <w:r>
        <w:rPr>
          <w:rFonts w:ascii="Times New Roman" w:hAnsi="Times New Roman"/>
          <w:b/>
          <w:i/>
          <w:sz w:val="24"/>
          <w:szCs w:val="24"/>
          <w:lang w:eastAsia="ro-RO"/>
        </w:rPr>
        <w:t>printr-o hotărâre de constatare</w:t>
      </w:r>
      <w:r>
        <w:rPr>
          <w:rFonts w:ascii="Times New Roman" w:hAnsi="Times New Roman"/>
          <w:i/>
          <w:sz w:val="24"/>
          <w:szCs w:val="24"/>
          <w:lang w:eastAsia="ro-RO"/>
        </w:rPr>
        <w:t xml:space="preserve"> a autorităţii deliberative respective, la propunerea primarului ori, după caz, a preşedintelui consiliului judeţean sau a oricărui alt ales local, </w:t>
      </w:r>
      <w:r>
        <w:rPr>
          <w:rFonts w:ascii="Times New Roman" w:hAnsi="Times New Roman"/>
          <w:b/>
          <w:i/>
          <w:sz w:val="24"/>
          <w:szCs w:val="24"/>
          <w:u w:val="single"/>
          <w:lang w:eastAsia="ro-RO"/>
        </w:rPr>
        <w:t>adoptată în prima şedinţă desfăşurată după apariţia evenimentului.</w:t>
      </w:r>
      <w:r>
        <w:rPr>
          <w:rFonts w:ascii="Times New Roman" w:hAnsi="Times New Roman"/>
          <w:i/>
          <w:sz w:val="24"/>
          <w:szCs w:val="24"/>
          <w:lang w:eastAsia="ro-RO"/>
        </w:rPr>
        <w:t xml:space="preserve"> Hotărârea autorităţii deliberative este comunicată de îndată judecătoriei competente să valideze mandatul supleantului, în condiţiile </w:t>
      </w:r>
      <w:r>
        <w:rPr>
          <w:rFonts w:ascii="Times New Roman" w:hAnsi="Times New Roman"/>
          <w:i/>
          <w:color w:val="000000"/>
          <w:sz w:val="24"/>
          <w:szCs w:val="24"/>
          <w:u w:val="single"/>
          <w:lang w:eastAsia="ro-RO"/>
        </w:rPr>
        <w:t>art. 122</w:t>
      </w:r>
      <w:r>
        <w:rPr>
          <w:rFonts w:ascii="Times New Roman" w:hAnsi="Times New Roman"/>
          <w:i/>
          <w:color w:val="000000"/>
          <w:sz w:val="24"/>
          <w:szCs w:val="24"/>
          <w:lang w:eastAsia="ro-RO"/>
        </w:rPr>
        <w:t>,</w:t>
      </w:r>
      <w:r>
        <w:rPr>
          <w:rFonts w:ascii="Times New Roman" w:hAnsi="Times New Roman"/>
          <w:i/>
          <w:sz w:val="24"/>
          <w:szCs w:val="24"/>
          <w:lang w:eastAsia="ro-RO"/>
        </w:rPr>
        <w:t xml:space="preserve"> precum şi consilierului local.</w:t>
      </w:r>
    </w:p>
    <w:p w14:paraId="2FF49736" w14:textId="77777777" w:rsidR="00A647B6" w:rsidRDefault="00A647B6" w:rsidP="00A647B6">
      <w:pPr>
        <w:spacing w:after="0" w:line="240" w:lineRule="auto"/>
        <w:ind w:firstLine="851"/>
        <w:jc w:val="both"/>
        <w:rPr>
          <w:rFonts w:ascii="Times New Roman" w:hAnsi="Times New Roman"/>
          <w:b/>
          <w:i/>
          <w:sz w:val="24"/>
          <w:szCs w:val="24"/>
          <w:lang w:eastAsia="ro-RO"/>
        </w:rPr>
      </w:pPr>
      <w:r>
        <w:rPr>
          <w:rFonts w:ascii="Times New Roman" w:hAnsi="Times New Roman"/>
          <w:b/>
          <w:i/>
          <w:sz w:val="24"/>
          <w:szCs w:val="24"/>
          <w:lang w:eastAsia="ro-RO"/>
        </w:rPr>
        <w:t>…</w:t>
      </w:r>
    </w:p>
    <w:p w14:paraId="5559B1A2" w14:textId="77777777" w:rsidR="00A647B6" w:rsidRDefault="00A647B6" w:rsidP="00A647B6">
      <w:pPr>
        <w:autoSpaceDE w:val="0"/>
        <w:autoSpaceDN w:val="0"/>
        <w:adjustRightInd w:val="0"/>
        <w:spacing w:after="0" w:line="240" w:lineRule="auto"/>
        <w:ind w:firstLine="851"/>
        <w:jc w:val="both"/>
        <w:rPr>
          <w:rFonts w:ascii="Times New Roman" w:hAnsi="Times New Roman"/>
          <w:i/>
          <w:sz w:val="24"/>
          <w:szCs w:val="24"/>
          <w:lang w:eastAsia="ro-RO"/>
        </w:rPr>
      </w:pPr>
      <w:r>
        <w:rPr>
          <w:rFonts w:ascii="Times New Roman" w:hAnsi="Times New Roman"/>
          <w:i/>
          <w:sz w:val="24"/>
          <w:szCs w:val="24"/>
          <w:lang w:eastAsia="ro-RO"/>
        </w:rPr>
        <w:t xml:space="preserve">(17) </w:t>
      </w:r>
      <w:r>
        <w:rPr>
          <w:rFonts w:ascii="Times New Roman" w:hAnsi="Times New Roman"/>
          <w:b/>
          <w:i/>
          <w:sz w:val="24"/>
          <w:szCs w:val="24"/>
          <w:lang w:eastAsia="ro-RO"/>
        </w:rPr>
        <w:t>Încetarea mandatului de consilier local</w:t>
      </w:r>
      <w:r>
        <w:rPr>
          <w:rFonts w:ascii="Times New Roman" w:hAnsi="Times New Roman"/>
          <w:i/>
          <w:sz w:val="24"/>
          <w:szCs w:val="24"/>
          <w:lang w:eastAsia="ro-RO"/>
        </w:rPr>
        <w:t xml:space="preserve">, respectiv de consilier judeţean, </w:t>
      </w:r>
      <w:r>
        <w:rPr>
          <w:rFonts w:ascii="Times New Roman" w:hAnsi="Times New Roman"/>
          <w:b/>
          <w:i/>
          <w:sz w:val="24"/>
          <w:szCs w:val="24"/>
          <w:lang w:eastAsia="ro-RO"/>
        </w:rPr>
        <w:t>în cazul demisiei,</w:t>
      </w:r>
      <w:r>
        <w:rPr>
          <w:rFonts w:ascii="Times New Roman" w:hAnsi="Times New Roman"/>
          <w:i/>
          <w:sz w:val="24"/>
          <w:szCs w:val="24"/>
          <w:lang w:eastAsia="ro-RO"/>
        </w:rPr>
        <w:t xml:space="preserve"> </w:t>
      </w:r>
      <w:r>
        <w:rPr>
          <w:rFonts w:ascii="Times New Roman" w:hAnsi="Times New Roman"/>
          <w:b/>
          <w:i/>
          <w:sz w:val="24"/>
          <w:szCs w:val="24"/>
          <w:u w:val="single"/>
          <w:lang w:eastAsia="ro-RO"/>
        </w:rPr>
        <w:t>se constată în prima şedinţă a consiliului desfăşurată după apariţia evenimentului</w:t>
      </w:r>
      <w:r>
        <w:rPr>
          <w:rFonts w:ascii="Times New Roman" w:hAnsi="Times New Roman"/>
          <w:i/>
          <w:sz w:val="24"/>
          <w:szCs w:val="24"/>
          <w:lang w:eastAsia="ro-RO"/>
        </w:rPr>
        <w:t xml:space="preserve"> şi </w:t>
      </w:r>
      <w:r>
        <w:rPr>
          <w:rFonts w:ascii="Times New Roman" w:hAnsi="Times New Roman"/>
          <w:b/>
          <w:i/>
          <w:sz w:val="24"/>
          <w:szCs w:val="24"/>
          <w:lang w:eastAsia="ro-RO"/>
        </w:rPr>
        <w:t>în baza demisiei scrise</w:t>
      </w:r>
      <w:r>
        <w:rPr>
          <w:rFonts w:ascii="Times New Roman" w:hAnsi="Times New Roman"/>
          <w:i/>
          <w:sz w:val="24"/>
          <w:szCs w:val="24"/>
          <w:lang w:eastAsia="ro-RO"/>
        </w:rPr>
        <w:t xml:space="preserve"> înaintate secretarului general al unităţii/subdiviziunii administrativ-teritoriale, primarului, preşedintelui de şedinţă, preşedintelui consiliului judeţean, după caz. Hotărârea consiliului prin care se ia act de demisie şi se declară vacant locul consilierului local, respectiv judeţean, se comunică de îndată judecătoriei competente să valideze mandatul supleantului, în condiţiile </w:t>
      </w:r>
      <w:r>
        <w:rPr>
          <w:rFonts w:ascii="Times New Roman" w:hAnsi="Times New Roman"/>
          <w:i/>
          <w:color w:val="000000"/>
          <w:sz w:val="24"/>
          <w:szCs w:val="24"/>
          <w:u w:val="single"/>
          <w:lang w:eastAsia="ro-RO"/>
        </w:rPr>
        <w:t>art. 122</w:t>
      </w:r>
      <w:r>
        <w:rPr>
          <w:rFonts w:ascii="Times New Roman" w:hAnsi="Times New Roman"/>
          <w:i/>
          <w:color w:val="000000"/>
          <w:sz w:val="24"/>
          <w:szCs w:val="24"/>
          <w:lang w:eastAsia="ro-RO"/>
        </w:rPr>
        <w:t>.”</w:t>
      </w:r>
    </w:p>
    <w:p w14:paraId="6D006479" w14:textId="77777777" w:rsidR="00A647B6" w:rsidRDefault="00A647B6" w:rsidP="00A647B6">
      <w:pPr>
        <w:autoSpaceDE w:val="0"/>
        <w:autoSpaceDN w:val="0"/>
        <w:adjustRightInd w:val="0"/>
        <w:spacing w:after="0" w:line="240" w:lineRule="auto"/>
        <w:ind w:firstLine="851"/>
        <w:jc w:val="both"/>
        <w:rPr>
          <w:rFonts w:ascii="Times New Roman" w:hAnsi="Times New Roman"/>
          <w:i/>
          <w:sz w:val="24"/>
          <w:szCs w:val="24"/>
          <w:lang w:eastAsia="ro-RO"/>
        </w:rPr>
      </w:pPr>
    </w:p>
    <w:p w14:paraId="431B60E1" w14:textId="3133CC19" w:rsidR="00A647B6" w:rsidRDefault="00A647B6" w:rsidP="00A647B6">
      <w:pPr>
        <w:ind w:firstLine="851"/>
        <w:jc w:val="both"/>
        <w:rPr>
          <w:rFonts w:ascii="Times New Roman" w:eastAsia="Times New Roman" w:hAnsi="Times New Roman"/>
          <w:sz w:val="24"/>
          <w:szCs w:val="24"/>
        </w:rPr>
      </w:pPr>
      <w:r>
        <w:rPr>
          <w:rFonts w:ascii="Times New Roman" w:hAnsi="Times New Roman"/>
          <w:sz w:val="24"/>
          <w:szCs w:val="24"/>
          <w:lang w:eastAsia="ro-RO"/>
        </w:rPr>
        <w:t>Raportat la cele prezentate mai sus solicităm introducerea proiectului de hotărâre pe ordinea de zi, a primei şedinţe desfăşurate după apariţia evenimentului, impunându-se adoptarea unei hotărâri prin care Consiliul local Municipal Târgu Mureş</w:t>
      </w:r>
      <w:r>
        <w:rPr>
          <w:rFonts w:ascii="Times New Roman" w:eastAsia="Times New Roman" w:hAnsi="Times New Roman"/>
          <w:sz w:val="24"/>
          <w:szCs w:val="24"/>
        </w:rPr>
        <w:t xml:space="preserve"> ia act de încetarea mandatului de consilier local a domnului </w:t>
      </w:r>
      <w:r w:rsidRPr="00A647B6">
        <w:rPr>
          <w:rFonts w:ascii="Times New Roman" w:eastAsia="Times New Roman" w:hAnsi="Times New Roman"/>
          <w:bCs/>
          <w:sz w:val="24"/>
          <w:szCs w:val="24"/>
          <w:lang w:eastAsia="ro-RO"/>
        </w:rPr>
        <w:t>Pápai Laszlo Zsolt</w:t>
      </w:r>
      <w:r>
        <w:rPr>
          <w:rFonts w:ascii="Times New Roman" w:eastAsia="Times New Roman" w:hAnsi="Times New Roman"/>
          <w:sz w:val="24"/>
          <w:szCs w:val="24"/>
        </w:rPr>
        <w:t xml:space="preserve"> înainte de expirarea duratei normale a acestuia, ca urmare a demisiei şi declararea ca vacant a locului de consilier local. </w:t>
      </w:r>
    </w:p>
    <w:p w14:paraId="0C607960" w14:textId="77777777" w:rsidR="00A647B6" w:rsidRDefault="00A647B6" w:rsidP="00A647B6">
      <w:pPr>
        <w:spacing w:after="0"/>
        <w:jc w:val="center"/>
        <w:rPr>
          <w:rFonts w:ascii="Times New Roman" w:eastAsia="Times New Roman" w:hAnsi="Times New Roman"/>
          <w:b/>
          <w:sz w:val="24"/>
          <w:szCs w:val="24"/>
          <w:lang w:val="it-IT" w:eastAsia="ro-RO"/>
        </w:rPr>
      </w:pPr>
      <w:r>
        <w:rPr>
          <w:rFonts w:ascii="Times New Roman" w:eastAsia="Times New Roman" w:hAnsi="Times New Roman"/>
          <w:b/>
          <w:sz w:val="24"/>
          <w:szCs w:val="24"/>
          <w:lang w:val="it-IT" w:eastAsia="ro-RO"/>
        </w:rPr>
        <w:t>Secretar  general al  Municipiului  Târgu Mureș,</w:t>
      </w:r>
    </w:p>
    <w:p w14:paraId="2F6F02B5" w14:textId="3B599674" w:rsidR="00A647B6" w:rsidRDefault="00A647B6" w:rsidP="00A647B6">
      <w:pPr>
        <w:ind w:firstLine="851"/>
        <w:jc w:val="center"/>
        <w:rPr>
          <w:rFonts w:ascii="Times New Roman" w:hAnsi="Times New Roman"/>
          <w:sz w:val="24"/>
          <w:szCs w:val="24"/>
          <w:lang w:eastAsia="ro-RO"/>
        </w:rPr>
      </w:pPr>
      <w:r>
        <w:rPr>
          <w:rFonts w:ascii="Times New Roman" w:eastAsia="Times New Roman" w:hAnsi="Times New Roman"/>
          <w:b/>
          <w:sz w:val="24"/>
          <w:szCs w:val="24"/>
          <w:lang w:val="en-ID"/>
        </w:rPr>
        <w:t>Bordi Kinga</w:t>
      </w:r>
    </w:p>
    <w:p w14:paraId="50C7A8A7" w14:textId="77777777" w:rsidR="00A647B6" w:rsidRDefault="00A647B6" w:rsidP="00A647B6">
      <w:pPr>
        <w:ind w:firstLine="851"/>
        <w:jc w:val="both"/>
        <w:rPr>
          <w:rFonts w:ascii="Times New Roman" w:eastAsia="Times New Roman" w:hAnsi="Times New Roman"/>
          <w:i/>
          <w:sz w:val="24"/>
          <w:szCs w:val="24"/>
        </w:rPr>
      </w:pPr>
    </w:p>
    <w:p w14:paraId="169DF2C6" w14:textId="77777777" w:rsidR="00A647B6" w:rsidRDefault="00A647B6" w:rsidP="00A647B6">
      <w:pPr>
        <w:ind w:firstLine="720"/>
        <w:jc w:val="both"/>
        <w:rPr>
          <w:rFonts w:ascii="Times New Roman" w:eastAsia="Times New Roman" w:hAnsi="Times New Roman"/>
          <w:b/>
          <w:sz w:val="12"/>
          <w:szCs w:val="12"/>
          <w:lang w:eastAsia="ro-RO"/>
        </w:rPr>
      </w:pPr>
    </w:p>
    <w:p w14:paraId="39D422E3" w14:textId="77777777" w:rsidR="00A647B6" w:rsidRDefault="00A647B6"/>
    <w:sectPr w:rsidR="00A647B6" w:rsidSect="003A3947">
      <w:pgSz w:w="11906" w:h="16838"/>
      <w:pgMar w:top="568"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Umbra BT">
    <w:altName w:val="Times New Roman"/>
    <w:charset w:val="00"/>
    <w:family w:val="auto"/>
    <w:pitch w:val="variable"/>
    <w:sig w:usb0="00000007" w:usb1="00000000" w:usb2="00000000" w:usb3="00000000" w:csb0="00000011"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B12F6B"/>
    <w:multiLevelType w:val="hybridMultilevel"/>
    <w:tmpl w:val="9A3443B2"/>
    <w:lvl w:ilvl="0" w:tplc="0418000B">
      <w:start w:val="1"/>
      <w:numFmt w:val="bullet"/>
      <w:lvlText w:val=""/>
      <w:lvlJc w:val="left"/>
      <w:pPr>
        <w:ind w:left="1571" w:hanging="360"/>
      </w:pPr>
      <w:rPr>
        <w:rFonts w:ascii="Wingdings" w:hAnsi="Wingdings" w:hint="default"/>
      </w:rPr>
    </w:lvl>
    <w:lvl w:ilvl="1" w:tplc="04180003">
      <w:start w:val="1"/>
      <w:numFmt w:val="bullet"/>
      <w:lvlText w:val="o"/>
      <w:lvlJc w:val="left"/>
      <w:pPr>
        <w:ind w:left="2291" w:hanging="360"/>
      </w:pPr>
      <w:rPr>
        <w:rFonts w:ascii="Courier New" w:hAnsi="Courier New" w:cs="Courier New" w:hint="default"/>
      </w:rPr>
    </w:lvl>
    <w:lvl w:ilvl="2" w:tplc="04180005">
      <w:start w:val="1"/>
      <w:numFmt w:val="bullet"/>
      <w:lvlText w:val=""/>
      <w:lvlJc w:val="left"/>
      <w:pPr>
        <w:ind w:left="3011" w:hanging="360"/>
      </w:pPr>
      <w:rPr>
        <w:rFonts w:ascii="Wingdings" w:hAnsi="Wingdings" w:hint="default"/>
      </w:rPr>
    </w:lvl>
    <w:lvl w:ilvl="3" w:tplc="04180001">
      <w:start w:val="1"/>
      <w:numFmt w:val="bullet"/>
      <w:lvlText w:val=""/>
      <w:lvlJc w:val="left"/>
      <w:pPr>
        <w:ind w:left="3731" w:hanging="360"/>
      </w:pPr>
      <w:rPr>
        <w:rFonts w:ascii="Symbol" w:hAnsi="Symbol" w:hint="default"/>
      </w:rPr>
    </w:lvl>
    <w:lvl w:ilvl="4" w:tplc="04180003">
      <w:start w:val="1"/>
      <w:numFmt w:val="bullet"/>
      <w:lvlText w:val="o"/>
      <w:lvlJc w:val="left"/>
      <w:pPr>
        <w:ind w:left="4451" w:hanging="360"/>
      </w:pPr>
      <w:rPr>
        <w:rFonts w:ascii="Courier New" w:hAnsi="Courier New" w:cs="Courier New" w:hint="default"/>
      </w:rPr>
    </w:lvl>
    <w:lvl w:ilvl="5" w:tplc="04180005">
      <w:start w:val="1"/>
      <w:numFmt w:val="bullet"/>
      <w:lvlText w:val=""/>
      <w:lvlJc w:val="left"/>
      <w:pPr>
        <w:ind w:left="5171" w:hanging="360"/>
      </w:pPr>
      <w:rPr>
        <w:rFonts w:ascii="Wingdings" w:hAnsi="Wingdings" w:hint="default"/>
      </w:rPr>
    </w:lvl>
    <w:lvl w:ilvl="6" w:tplc="04180001">
      <w:start w:val="1"/>
      <w:numFmt w:val="bullet"/>
      <w:lvlText w:val=""/>
      <w:lvlJc w:val="left"/>
      <w:pPr>
        <w:ind w:left="5891" w:hanging="360"/>
      </w:pPr>
      <w:rPr>
        <w:rFonts w:ascii="Symbol" w:hAnsi="Symbol" w:hint="default"/>
      </w:rPr>
    </w:lvl>
    <w:lvl w:ilvl="7" w:tplc="04180003">
      <w:start w:val="1"/>
      <w:numFmt w:val="bullet"/>
      <w:lvlText w:val="o"/>
      <w:lvlJc w:val="left"/>
      <w:pPr>
        <w:ind w:left="6611" w:hanging="360"/>
      </w:pPr>
      <w:rPr>
        <w:rFonts w:ascii="Courier New" w:hAnsi="Courier New" w:cs="Courier New" w:hint="default"/>
      </w:rPr>
    </w:lvl>
    <w:lvl w:ilvl="8" w:tplc="04180005">
      <w:start w:val="1"/>
      <w:numFmt w:val="bullet"/>
      <w:lvlText w:val=""/>
      <w:lvlJc w:val="left"/>
      <w:pPr>
        <w:ind w:left="7331" w:hanging="360"/>
      </w:pPr>
      <w:rPr>
        <w:rFonts w:ascii="Wingdings" w:hAnsi="Wingdings" w:hint="default"/>
      </w:rPr>
    </w:lvl>
  </w:abstractNum>
  <w:abstractNum w:abstractNumId="1" w15:restartNumberingAfterBreak="0">
    <w:nsid w:val="60FF6F3E"/>
    <w:multiLevelType w:val="hybridMultilevel"/>
    <w:tmpl w:val="71BA509E"/>
    <w:lvl w:ilvl="0" w:tplc="CC904FDE">
      <w:start w:val="5"/>
      <w:numFmt w:val="bullet"/>
      <w:lvlText w:val="-"/>
      <w:lvlJc w:val="left"/>
      <w:pPr>
        <w:ind w:left="1211" w:hanging="360"/>
      </w:pPr>
      <w:rPr>
        <w:rFonts w:ascii="Times New Roman" w:eastAsia="Times New Roman" w:hAnsi="Times New Roman" w:cs="Times New Roman" w:hint="default"/>
      </w:rPr>
    </w:lvl>
    <w:lvl w:ilvl="1" w:tplc="04180003">
      <w:start w:val="1"/>
      <w:numFmt w:val="bullet"/>
      <w:lvlText w:val="o"/>
      <w:lvlJc w:val="left"/>
      <w:pPr>
        <w:ind w:left="1931" w:hanging="360"/>
      </w:pPr>
      <w:rPr>
        <w:rFonts w:ascii="Courier New" w:hAnsi="Courier New" w:cs="Courier New" w:hint="default"/>
      </w:rPr>
    </w:lvl>
    <w:lvl w:ilvl="2" w:tplc="04180005">
      <w:start w:val="1"/>
      <w:numFmt w:val="bullet"/>
      <w:lvlText w:val=""/>
      <w:lvlJc w:val="left"/>
      <w:pPr>
        <w:ind w:left="2651" w:hanging="360"/>
      </w:pPr>
      <w:rPr>
        <w:rFonts w:ascii="Wingdings" w:hAnsi="Wingdings" w:hint="default"/>
      </w:rPr>
    </w:lvl>
    <w:lvl w:ilvl="3" w:tplc="04180001">
      <w:start w:val="1"/>
      <w:numFmt w:val="bullet"/>
      <w:lvlText w:val=""/>
      <w:lvlJc w:val="left"/>
      <w:pPr>
        <w:ind w:left="3371" w:hanging="360"/>
      </w:pPr>
      <w:rPr>
        <w:rFonts w:ascii="Symbol" w:hAnsi="Symbol" w:hint="default"/>
      </w:rPr>
    </w:lvl>
    <w:lvl w:ilvl="4" w:tplc="04180003">
      <w:start w:val="1"/>
      <w:numFmt w:val="bullet"/>
      <w:lvlText w:val="o"/>
      <w:lvlJc w:val="left"/>
      <w:pPr>
        <w:ind w:left="4091" w:hanging="360"/>
      </w:pPr>
      <w:rPr>
        <w:rFonts w:ascii="Courier New" w:hAnsi="Courier New" w:cs="Courier New" w:hint="default"/>
      </w:rPr>
    </w:lvl>
    <w:lvl w:ilvl="5" w:tplc="04180005">
      <w:start w:val="1"/>
      <w:numFmt w:val="bullet"/>
      <w:lvlText w:val=""/>
      <w:lvlJc w:val="left"/>
      <w:pPr>
        <w:ind w:left="4811" w:hanging="360"/>
      </w:pPr>
      <w:rPr>
        <w:rFonts w:ascii="Wingdings" w:hAnsi="Wingdings" w:hint="default"/>
      </w:rPr>
    </w:lvl>
    <w:lvl w:ilvl="6" w:tplc="04180001">
      <w:start w:val="1"/>
      <w:numFmt w:val="bullet"/>
      <w:lvlText w:val=""/>
      <w:lvlJc w:val="left"/>
      <w:pPr>
        <w:ind w:left="5531" w:hanging="360"/>
      </w:pPr>
      <w:rPr>
        <w:rFonts w:ascii="Symbol" w:hAnsi="Symbol" w:hint="default"/>
      </w:rPr>
    </w:lvl>
    <w:lvl w:ilvl="7" w:tplc="04180003">
      <w:start w:val="1"/>
      <w:numFmt w:val="bullet"/>
      <w:lvlText w:val="o"/>
      <w:lvlJc w:val="left"/>
      <w:pPr>
        <w:ind w:left="6251" w:hanging="360"/>
      </w:pPr>
      <w:rPr>
        <w:rFonts w:ascii="Courier New" w:hAnsi="Courier New" w:cs="Courier New" w:hint="default"/>
      </w:rPr>
    </w:lvl>
    <w:lvl w:ilvl="8" w:tplc="04180005">
      <w:start w:val="1"/>
      <w:numFmt w:val="bullet"/>
      <w:lvlText w:val=""/>
      <w:lvlJc w:val="left"/>
      <w:pPr>
        <w:ind w:left="6971" w:hanging="360"/>
      </w:pPr>
      <w:rPr>
        <w:rFonts w:ascii="Wingdings" w:hAnsi="Wingdings" w:hint="default"/>
      </w:rPr>
    </w:lvl>
  </w:abstractNum>
  <w:num w:numId="1" w16cid:durableId="1309899127">
    <w:abstractNumId w:val="0"/>
  </w:num>
  <w:num w:numId="2" w16cid:durableId="7870891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BFE"/>
    <w:rsid w:val="00062352"/>
    <w:rsid w:val="000C12D7"/>
    <w:rsid w:val="00144D85"/>
    <w:rsid w:val="00232BFE"/>
    <w:rsid w:val="00354131"/>
    <w:rsid w:val="003A3947"/>
    <w:rsid w:val="003B0950"/>
    <w:rsid w:val="003C0DDD"/>
    <w:rsid w:val="004B2DE5"/>
    <w:rsid w:val="004D74D2"/>
    <w:rsid w:val="006A4B9D"/>
    <w:rsid w:val="00827012"/>
    <w:rsid w:val="008E4F35"/>
    <w:rsid w:val="00A647B6"/>
    <w:rsid w:val="00AA2CE4"/>
    <w:rsid w:val="00C20898"/>
    <w:rsid w:val="00CD2A7A"/>
    <w:rsid w:val="00D408A4"/>
    <w:rsid w:val="00DC714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638356A"/>
  <w15:chartTrackingRefBased/>
  <w15:docId w15:val="{33511DC8-C195-43C3-9CA2-F39C1E47F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12D7"/>
    <w:pPr>
      <w:spacing w:after="200" w:line="276" w:lineRule="auto"/>
    </w:pPr>
    <w:rPr>
      <w:rFonts w:ascii="Calibri" w:eastAsia="Calibri" w:hAnsi="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C12D7"/>
    <w:pPr>
      <w:autoSpaceDE w:val="0"/>
      <w:autoSpaceDN w:val="0"/>
      <w:adjustRightInd w:val="0"/>
      <w:spacing w:after="0" w:line="240" w:lineRule="auto"/>
    </w:pPr>
    <w:rPr>
      <w:rFonts w:ascii="Times New Roman" w:eastAsia="Calibri" w:hAnsi="Times New Roman" w:cs="Times New Roman"/>
      <w:color w:val="000000"/>
      <w:kern w:val="0"/>
      <w:sz w:val="24"/>
      <w:szCs w:val="24"/>
      <w:lang w:eastAsia="ro-RO"/>
      <w14:ligatures w14:val="none"/>
    </w:rPr>
  </w:style>
  <w:style w:type="character" w:styleId="Hyperlink">
    <w:name w:val="Hyperlink"/>
    <w:basedOn w:val="DefaultParagraphFont"/>
    <w:uiPriority w:val="99"/>
    <w:semiHidden/>
    <w:unhideWhenUsed/>
    <w:rsid w:val="000C12D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5201848">
      <w:bodyDiv w:val="1"/>
      <w:marLeft w:val="0"/>
      <w:marRight w:val="0"/>
      <w:marTop w:val="0"/>
      <w:marBottom w:val="0"/>
      <w:divBdr>
        <w:top w:val="none" w:sz="0" w:space="0" w:color="auto"/>
        <w:left w:val="none" w:sz="0" w:space="0" w:color="auto"/>
        <w:bottom w:val="none" w:sz="0" w:space="0" w:color="auto"/>
        <w:right w:val="none" w:sz="0" w:space="0" w:color="auto"/>
      </w:divBdr>
    </w:div>
    <w:div w:id="1109659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cretar@tirgumures.ro"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mailto:secretar@tirgumures.ro" TargetMode="External"/><Relationship Id="rId4" Type="http://schemas.openxmlformats.org/officeDocument/2006/relationships/webSettings" Target="webSettings.xml"/><Relationship Id="rId9" Type="http://schemas.openxmlformats.org/officeDocument/2006/relationships/hyperlink" Target="mailto:secretar@tirgumures.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6</Pages>
  <Words>2137</Words>
  <Characters>12399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7</cp:revision>
  <cp:lastPrinted>2024-02-20T10:24:00Z</cp:lastPrinted>
  <dcterms:created xsi:type="dcterms:W3CDTF">2024-02-12T07:00:00Z</dcterms:created>
  <dcterms:modified xsi:type="dcterms:W3CDTF">2024-02-21T06:57:00Z</dcterms:modified>
</cp:coreProperties>
</file>