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7E7C" w14:textId="77777777" w:rsidR="008A3311" w:rsidRPr="002E079E" w:rsidRDefault="008A3311" w:rsidP="008A3311">
      <w:pPr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564F4381" wp14:editId="39DD8361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75D5">
        <w:rPr>
          <w:rFonts w:ascii="Times New Roman" w:hAnsi="Times New Roman"/>
          <w:sz w:val="24"/>
          <w:szCs w:val="24"/>
        </w:rPr>
        <w:t>ROMÂNIA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8075D5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8075D5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2E079E">
        <w:rPr>
          <w:rFonts w:ascii="Times New Roman" w:hAnsi="Times New Roman"/>
          <w:bCs/>
          <w:sz w:val="24"/>
          <w:szCs w:val="24"/>
          <w:lang w:val="ro-RO"/>
        </w:rPr>
        <w:t>Inițiator</w:t>
      </w:r>
    </w:p>
    <w:p w14:paraId="320B606C" w14:textId="77777777" w:rsidR="008A3311" w:rsidRPr="002E079E" w:rsidRDefault="008A3311" w:rsidP="008A33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079E">
        <w:rPr>
          <w:rFonts w:ascii="Times New Roman" w:hAnsi="Times New Roman"/>
          <w:bCs/>
          <w:sz w:val="24"/>
          <w:szCs w:val="24"/>
        </w:rPr>
        <w:t>JUDEŢUL MUREŞ</w:t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Pr="002E079E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Pr="002E079E">
        <w:rPr>
          <w:rFonts w:ascii="Times New Roman" w:hAnsi="Times New Roman"/>
          <w:bCs/>
          <w:sz w:val="24"/>
          <w:szCs w:val="24"/>
        </w:rPr>
        <w:tab/>
        <w:t xml:space="preserve">  Primar,</w:t>
      </w:r>
    </w:p>
    <w:p w14:paraId="797ECEFF" w14:textId="77777777" w:rsidR="008A3311" w:rsidRPr="002E079E" w:rsidRDefault="008A3311" w:rsidP="008A33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079E">
        <w:rPr>
          <w:rFonts w:ascii="Times New Roman" w:hAnsi="Times New Roman"/>
          <w:bCs/>
          <w:sz w:val="24"/>
          <w:szCs w:val="24"/>
        </w:rPr>
        <w:t xml:space="preserve">MUNICIPIUL TÂRGU MUREŞ </w:t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  <w:t xml:space="preserve">        </w:t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sz w:val="24"/>
          <w:szCs w:val="24"/>
        </w:rPr>
        <w:tab/>
      </w:r>
      <w:r w:rsidRPr="002E079E">
        <w:rPr>
          <w:rFonts w:ascii="Times New Roman" w:hAnsi="Times New Roman"/>
          <w:bCs/>
          <w:i/>
          <w:iCs/>
          <w:sz w:val="24"/>
          <w:szCs w:val="24"/>
        </w:rPr>
        <w:t>Soós Zoltán</w:t>
      </w:r>
      <w:r w:rsidRPr="002E079E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10D7FC95" w14:textId="472459A9" w:rsidR="008A3311" w:rsidRPr="008075D5" w:rsidRDefault="008A3311" w:rsidP="008A3311">
      <w:pPr>
        <w:pStyle w:val="NoSpacing"/>
        <w:rPr>
          <w:szCs w:val="24"/>
        </w:rPr>
      </w:pPr>
      <w:r w:rsidRPr="008075D5">
        <w:rPr>
          <w:rFonts w:eastAsia="TimesNewRomanPSMT"/>
          <w:szCs w:val="24"/>
          <w:lang w:val="ro-RO"/>
        </w:rPr>
        <w:t>Direcţia</w:t>
      </w:r>
      <w:r w:rsidR="002E079E">
        <w:rPr>
          <w:rFonts w:eastAsia="TimesNewRomanPSMT"/>
          <w:szCs w:val="24"/>
          <w:lang w:val="ro-RO"/>
        </w:rPr>
        <w:t xml:space="preserve"> </w:t>
      </w:r>
      <w:r w:rsidRPr="008075D5">
        <w:rPr>
          <w:rFonts w:eastAsia="TimesNewRomanPSMT"/>
          <w:szCs w:val="24"/>
          <w:lang w:val="ro-RO"/>
        </w:rPr>
        <w:t xml:space="preserve">Activităţi Social-Culturale Patrimoniale şi Comerciale          </w:t>
      </w:r>
    </w:p>
    <w:p w14:paraId="4901A1FE" w14:textId="77777777" w:rsidR="008A3311" w:rsidRPr="008075D5" w:rsidRDefault="008A3311" w:rsidP="008A3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D5">
        <w:rPr>
          <w:rFonts w:ascii="Times New Roman" w:eastAsia="TimesNewRomanPSMT" w:hAnsi="Times New Roman"/>
          <w:sz w:val="24"/>
          <w:szCs w:val="24"/>
          <w:lang w:val="ro-RO"/>
        </w:rPr>
        <w:t>Serviciul Activităţi Culturale, Sportive, de Tineret şi Locativ</w:t>
      </w:r>
    </w:p>
    <w:p w14:paraId="5EB05A26" w14:textId="59AC6ED2" w:rsidR="008A3311" w:rsidRPr="008075D5" w:rsidRDefault="008A3311" w:rsidP="008A3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D5">
        <w:rPr>
          <w:rFonts w:ascii="Times New Roman" w:hAnsi="Times New Roman"/>
          <w:sz w:val="24"/>
          <w:szCs w:val="24"/>
        </w:rPr>
        <w:t xml:space="preserve">        Nr. </w:t>
      </w:r>
      <w:r w:rsidR="002E079E">
        <w:rPr>
          <w:rFonts w:ascii="Times New Roman" w:hAnsi="Times New Roman"/>
          <w:sz w:val="24"/>
          <w:szCs w:val="24"/>
        </w:rPr>
        <w:t>23766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5D5">
        <w:rPr>
          <w:rFonts w:ascii="Times New Roman" w:hAnsi="Times New Roman"/>
          <w:sz w:val="24"/>
          <w:szCs w:val="24"/>
        </w:rPr>
        <w:t xml:space="preserve">din  </w:t>
      </w:r>
      <w:r w:rsidR="002E079E">
        <w:rPr>
          <w:rFonts w:ascii="Times New Roman" w:hAnsi="Times New Roman"/>
          <w:sz w:val="24"/>
          <w:szCs w:val="24"/>
        </w:rPr>
        <w:t>18.04.</w:t>
      </w:r>
      <w:r>
        <w:rPr>
          <w:rFonts w:ascii="Times New Roman" w:hAnsi="Times New Roman"/>
          <w:sz w:val="24"/>
          <w:szCs w:val="24"/>
        </w:rPr>
        <w:t>2024</w:t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  <w:r w:rsidRPr="008075D5">
        <w:rPr>
          <w:rFonts w:ascii="Times New Roman" w:hAnsi="Times New Roman"/>
          <w:sz w:val="24"/>
          <w:szCs w:val="24"/>
        </w:rPr>
        <w:tab/>
      </w:r>
    </w:p>
    <w:p w14:paraId="2E7F4B95" w14:textId="77777777" w:rsidR="008A3311" w:rsidRDefault="008A3311" w:rsidP="008A3311">
      <w:pPr>
        <w:rPr>
          <w:sz w:val="24"/>
          <w:szCs w:val="24"/>
        </w:rPr>
      </w:pPr>
    </w:p>
    <w:p w14:paraId="64835C8F" w14:textId="77777777" w:rsidR="008A3311" w:rsidRDefault="008A3311" w:rsidP="008A3311">
      <w:pPr>
        <w:rPr>
          <w:sz w:val="24"/>
          <w:szCs w:val="24"/>
        </w:rPr>
      </w:pPr>
    </w:p>
    <w:p w14:paraId="1E82B417" w14:textId="77777777" w:rsidR="008A3311" w:rsidRPr="008075D5" w:rsidRDefault="008A3311" w:rsidP="008A3311">
      <w:pPr>
        <w:rPr>
          <w:sz w:val="24"/>
          <w:szCs w:val="24"/>
        </w:rPr>
      </w:pPr>
    </w:p>
    <w:p w14:paraId="17439D8A" w14:textId="77777777" w:rsidR="008A3311" w:rsidRPr="00EE4C25" w:rsidRDefault="008A3311" w:rsidP="008A3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color w:val="000000"/>
          <w:sz w:val="32"/>
          <w:szCs w:val="32"/>
          <w:lang w:val="ro-RO"/>
        </w:rPr>
        <w:t>REFERAT  DE  APROBARE</w:t>
      </w:r>
    </w:p>
    <w:p w14:paraId="17FF800A" w14:textId="4F37416C" w:rsidR="008A3311" w:rsidRPr="008075D5" w:rsidRDefault="008A3311" w:rsidP="008A33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075D5">
        <w:rPr>
          <w:rFonts w:ascii="Times New Roman" w:hAnsi="Times New Roman"/>
          <w:bCs/>
          <w:sz w:val="24"/>
          <w:szCs w:val="24"/>
          <w:lang w:val="ro-RO"/>
        </w:rPr>
        <w:t>privind aprobarea sumelor pentru finanțarea nermbursabilă (de la bugetul local) a proiectelor de și pentru tineret pentru anul 202</w:t>
      </w:r>
      <w:r>
        <w:rPr>
          <w:rFonts w:ascii="Times New Roman" w:hAnsi="Times New Roman"/>
          <w:bCs/>
          <w:sz w:val="24"/>
          <w:szCs w:val="24"/>
          <w:lang w:val="ro-RO"/>
        </w:rPr>
        <w:t>4</w:t>
      </w:r>
    </w:p>
    <w:p w14:paraId="3FDFCF5B" w14:textId="77777777" w:rsidR="008A3311" w:rsidRDefault="008A3311" w:rsidP="008A3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822BA17" w14:textId="77777777" w:rsidR="008A3311" w:rsidRPr="004008C5" w:rsidRDefault="008A3311" w:rsidP="008A331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3749CAA4" w14:textId="12E34BDB" w:rsidR="008A3311" w:rsidRDefault="008A3311" w:rsidP="008A3311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hu-HU"/>
        </w:rPr>
        <w:t xml:space="preserve">Prin H.C.L. </w:t>
      </w:r>
      <w:r>
        <w:rPr>
          <w:rFonts w:ascii="Times New Roman" w:hAnsi="Times New Roman"/>
          <w:sz w:val="24"/>
          <w:szCs w:val="24"/>
          <w:lang w:val="hu-HU"/>
        </w:rPr>
        <w:t>48/</w:t>
      </w:r>
      <w:r w:rsidR="003A7194">
        <w:rPr>
          <w:rFonts w:ascii="Times New Roman" w:hAnsi="Times New Roman"/>
          <w:sz w:val="24"/>
          <w:szCs w:val="24"/>
          <w:lang w:val="hu-HU"/>
        </w:rPr>
        <w:t>24.02.</w:t>
      </w:r>
      <w:r>
        <w:rPr>
          <w:rFonts w:ascii="Times New Roman" w:hAnsi="Times New Roman"/>
          <w:sz w:val="24"/>
          <w:szCs w:val="24"/>
          <w:lang w:val="hu-HU"/>
        </w:rPr>
        <w:t xml:space="preserve">2022 a fost aprobată </w:t>
      </w:r>
      <w:r w:rsidRPr="00435D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>Metodologi</w:t>
      </w:r>
      <w:r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928DA" w:rsidRPr="0072442C">
        <w:rPr>
          <w:rFonts w:ascii="Times New Roman" w:hAnsi="Times New Roman"/>
          <w:bCs/>
          <w:sz w:val="24"/>
          <w:szCs w:val="24"/>
          <w:lang w:val="ro-RO"/>
        </w:rPr>
        <w:t>(Ghidul solicitantului)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acordării finanţărilor nerambursabile din fondurile bugetului local al municipiului Tîrgu Mureş pentru proiecte </w:t>
      </w:r>
      <w:r>
        <w:rPr>
          <w:rFonts w:ascii="Times New Roman" w:hAnsi="Times New Roman"/>
          <w:bCs/>
          <w:sz w:val="24"/>
          <w:szCs w:val="24"/>
          <w:lang w:val="ro-RO"/>
        </w:rPr>
        <w:t>de și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pentru tineret</w:t>
      </w:r>
      <w:r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52CE8E97" w14:textId="77777777" w:rsidR="001928DA" w:rsidRPr="00435D9F" w:rsidRDefault="001928DA" w:rsidP="008A331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4EFB798" w14:textId="73839CEB" w:rsidR="008A3311" w:rsidRDefault="008A3311" w:rsidP="008A33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Conform HCL nr. 38/28.03.2024 data limită de depunere a proiectelor </w:t>
      </w:r>
      <w:r w:rsidR="003A7194">
        <w:rPr>
          <w:rFonts w:ascii="Times New Roman" w:hAnsi="Times New Roman"/>
          <w:sz w:val="24"/>
          <w:szCs w:val="24"/>
          <w:lang w:val="ro-RO"/>
        </w:rPr>
        <w:t xml:space="preserve">pentru anul 2024 </w:t>
      </w:r>
      <w:r>
        <w:rPr>
          <w:rFonts w:ascii="Times New Roman" w:hAnsi="Times New Roman"/>
          <w:sz w:val="24"/>
          <w:szCs w:val="24"/>
          <w:lang w:val="ro-RO"/>
        </w:rPr>
        <w:t xml:space="preserve">a fost de 05.04.2024. Proiectele au fost evaluate de către comisia numită prin HCL nr. 48/24.02.2022. În urma ședinței comisiei de evaluare </w:t>
      </w:r>
      <w:r w:rsidRPr="008075D5">
        <w:rPr>
          <w:rFonts w:ascii="Times New Roman" w:hAnsi="Times New Roman"/>
          <w:sz w:val="24"/>
          <w:szCs w:val="24"/>
          <w:lang w:val="ro-RO"/>
        </w:rPr>
        <w:t>membrii comisiei au stabilit punctajele aferente, propunându-se sumele de finanţare</w:t>
      </w:r>
      <w:r>
        <w:rPr>
          <w:rFonts w:ascii="Times New Roman" w:hAnsi="Times New Roman"/>
          <w:sz w:val="24"/>
          <w:szCs w:val="24"/>
          <w:lang w:val="ro-RO"/>
        </w:rPr>
        <w:t>, conform tabelului anexat</w:t>
      </w:r>
      <w:r w:rsidRPr="008075D5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0162F3E" w14:textId="77777777" w:rsidR="001928DA" w:rsidRPr="008075D5" w:rsidRDefault="001928DA" w:rsidP="008A33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62F6AC" w14:textId="4D7E7DE8" w:rsidR="008A3311" w:rsidRDefault="008A3311" w:rsidP="008A33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Având în vedere cele de mai sus </w:t>
      </w:r>
      <w:r>
        <w:rPr>
          <w:rFonts w:ascii="Times New Roman" w:hAnsi="Times New Roman"/>
          <w:sz w:val="24"/>
          <w:szCs w:val="24"/>
          <w:lang w:val="ro-RO"/>
        </w:rPr>
        <w:t>supunem spre aprobarea Consiliului local al Municipiului Târgu Mureș</w:t>
      </w:r>
      <w:r w:rsidRPr="00BC78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sumel</w:t>
      </w:r>
      <w:r>
        <w:rPr>
          <w:rFonts w:ascii="Times New Roman" w:hAnsi="Times New Roman"/>
          <w:sz w:val="24"/>
          <w:szCs w:val="24"/>
        </w:rPr>
        <w:t>e</w:t>
      </w:r>
      <w:r w:rsidRPr="00BC7896">
        <w:rPr>
          <w:rFonts w:ascii="Times New Roman" w:hAnsi="Times New Roman"/>
          <w:sz w:val="24"/>
          <w:szCs w:val="24"/>
        </w:rPr>
        <w:t xml:space="preserve"> pentru finanțarea nerambursabilă din fondurile bugetului local al Municipiului Târgu Mureș pentru pr</w:t>
      </w:r>
      <w:r>
        <w:rPr>
          <w:rFonts w:ascii="Times New Roman" w:hAnsi="Times New Roman"/>
          <w:sz w:val="24"/>
          <w:szCs w:val="24"/>
        </w:rPr>
        <w:t>oiecte de și pentru tineret</w:t>
      </w:r>
      <w:r w:rsidRPr="00BC7896">
        <w:rPr>
          <w:rFonts w:ascii="Times New Roman" w:hAnsi="Times New Roman"/>
          <w:sz w:val="24"/>
          <w:szCs w:val="24"/>
        </w:rPr>
        <w:t>, conform anexei</w:t>
      </w:r>
      <w:r>
        <w:rPr>
          <w:rFonts w:ascii="Times New Roman" w:hAnsi="Times New Roman"/>
          <w:sz w:val="24"/>
          <w:szCs w:val="24"/>
        </w:rPr>
        <w:t>.</w:t>
      </w:r>
    </w:p>
    <w:p w14:paraId="3E9DDDA8" w14:textId="77777777" w:rsidR="008A3311" w:rsidRPr="00BC7896" w:rsidRDefault="008A3311" w:rsidP="008A33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94D4036" w14:textId="77777777" w:rsidR="008A3311" w:rsidRDefault="008A3311" w:rsidP="008A33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A52AB7" w14:textId="77777777" w:rsidR="008A3311" w:rsidRDefault="008A3311" w:rsidP="008A33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/>
          <w:sz w:val="24"/>
          <w:szCs w:val="24"/>
          <w:lang w:val="ro-RO"/>
        </w:rPr>
        <w:t>Director ex.adj.                                                                                        Șef Serviciu</w:t>
      </w:r>
    </w:p>
    <w:p w14:paraId="626472D0" w14:textId="77777777" w:rsidR="008A3311" w:rsidRPr="002E079E" w:rsidRDefault="008A3311" w:rsidP="008A3311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2E079E">
        <w:rPr>
          <w:rFonts w:ascii="Times New Roman" w:hAnsi="Times New Roman"/>
          <w:i/>
          <w:iCs/>
          <w:sz w:val="24"/>
          <w:szCs w:val="24"/>
          <w:lang w:val="ro-RO"/>
        </w:rPr>
        <w:t xml:space="preserve">Cosmin Blaga Zătreanu                                                                                 Marina Ciugudean        </w:t>
      </w:r>
    </w:p>
    <w:p w14:paraId="1303F5D1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19FA1D68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2B46E763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5A279B2D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5E264B71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0ABB3DFD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2EC3F403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3C7901DD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09494013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5A2BC2A3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5BD6C7B9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23E64723" w14:textId="5A28F3DD" w:rsidR="008A3311" w:rsidRPr="00EE4C25" w:rsidRDefault="008A3311" w:rsidP="008A3311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EE4C25">
        <w:rPr>
          <w:rFonts w:ascii="Times New Roman" w:hAnsi="Times New Roman"/>
          <w:noProof/>
          <w:sz w:val="24"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02060013" wp14:editId="7936494B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4C25">
        <w:rPr>
          <w:rFonts w:ascii="Times New Roman" w:hAnsi="Times New Roman"/>
          <w:sz w:val="24"/>
          <w:szCs w:val="24"/>
          <w:lang w:val="hu-HU"/>
        </w:rPr>
        <w:t>ROMÂNIA</w:t>
      </w:r>
      <w:r w:rsidRPr="00EE4C25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</w:t>
      </w:r>
      <w:r w:rsidRPr="00EE4C25">
        <w:rPr>
          <w:rFonts w:ascii="Times New Roman" w:hAnsi="Times New Roman"/>
          <w:bCs/>
          <w:sz w:val="24"/>
          <w:szCs w:val="24"/>
          <w:lang w:val="hu-HU"/>
        </w:rPr>
        <w:t>PROIECT</w:t>
      </w:r>
    </w:p>
    <w:p w14:paraId="5443D2EB" w14:textId="77777777" w:rsidR="008A3311" w:rsidRPr="00EE4C25" w:rsidRDefault="008A3311" w:rsidP="008A3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>JUDEŢUL MUREŞ</w:t>
      </w:r>
    </w:p>
    <w:p w14:paraId="48FF6CF8" w14:textId="77777777" w:rsidR="008A3311" w:rsidRPr="002E079E" w:rsidRDefault="008A3311" w:rsidP="008A33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 xml:space="preserve">CONSILIUL LOCAL AL MUNICIPIULUI TÂRGU MUREȘ </w:t>
      </w:r>
      <w:r w:rsidRPr="00EE4C25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2E079E">
        <w:rPr>
          <w:rFonts w:ascii="Times New Roman" w:hAnsi="Times New Roman"/>
          <w:bCs/>
          <w:sz w:val="24"/>
          <w:szCs w:val="24"/>
          <w:lang w:val="ro-RO"/>
        </w:rPr>
        <w:t xml:space="preserve">            </w:t>
      </w:r>
      <w:r w:rsidRPr="002E079E">
        <w:rPr>
          <w:rFonts w:ascii="Times New Roman" w:hAnsi="Times New Roman"/>
          <w:bCs/>
          <w:sz w:val="24"/>
          <w:szCs w:val="24"/>
        </w:rPr>
        <w:t xml:space="preserve">Inițiator  </w:t>
      </w:r>
    </w:p>
    <w:p w14:paraId="0A0439A4" w14:textId="77777777" w:rsidR="008A3311" w:rsidRPr="002E079E" w:rsidRDefault="008A3311" w:rsidP="008A3311">
      <w:pPr>
        <w:spacing w:after="0" w:line="240" w:lineRule="auto"/>
        <w:ind w:left="8496"/>
        <w:rPr>
          <w:rFonts w:ascii="Times New Roman" w:hAnsi="Times New Roman"/>
          <w:bCs/>
          <w:sz w:val="24"/>
          <w:szCs w:val="24"/>
          <w:lang w:val="ro-RO"/>
        </w:rPr>
      </w:pPr>
      <w:r w:rsidRPr="002E079E">
        <w:rPr>
          <w:rFonts w:ascii="Times New Roman" w:hAnsi="Times New Roman"/>
          <w:bCs/>
          <w:sz w:val="24"/>
          <w:szCs w:val="24"/>
        </w:rPr>
        <w:t xml:space="preserve"> Primar,</w:t>
      </w:r>
    </w:p>
    <w:p w14:paraId="5F24105C" w14:textId="77777777" w:rsidR="008A3311" w:rsidRPr="002E079E" w:rsidRDefault="008A3311" w:rsidP="008A3311">
      <w:pPr>
        <w:pStyle w:val="NoSpacing"/>
        <w:rPr>
          <w:bCs/>
          <w:i/>
          <w:iCs/>
          <w:szCs w:val="24"/>
        </w:rPr>
      </w:pPr>
      <w:r w:rsidRPr="002E079E">
        <w:rPr>
          <w:bCs/>
          <w:i/>
          <w:iCs/>
          <w:szCs w:val="24"/>
        </w:rPr>
        <w:tab/>
      </w:r>
      <w:r w:rsidRPr="002E079E">
        <w:rPr>
          <w:bCs/>
          <w:i/>
          <w:iCs/>
          <w:szCs w:val="24"/>
        </w:rPr>
        <w:tab/>
      </w:r>
      <w:r w:rsidRPr="002E079E">
        <w:rPr>
          <w:bCs/>
          <w:i/>
          <w:iCs/>
          <w:szCs w:val="24"/>
        </w:rPr>
        <w:tab/>
        <w:t xml:space="preserve">                                                                                          </w:t>
      </w:r>
      <w:bookmarkStart w:id="0" w:name="_Hlk123805071"/>
      <w:r w:rsidRPr="002E079E">
        <w:rPr>
          <w:bCs/>
          <w:i/>
          <w:iCs/>
          <w:szCs w:val="24"/>
        </w:rPr>
        <w:tab/>
      </w:r>
      <w:r w:rsidRPr="002E079E">
        <w:rPr>
          <w:bCs/>
          <w:i/>
          <w:iCs/>
          <w:szCs w:val="24"/>
        </w:rPr>
        <w:tab/>
        <w:t>Soós Zoltán</w:t>
      </w:r>
      <w:bookmarkEnd w:id="0"/>
    </w:p>
    <w:p w14:paraId="059473B7" w14:textId="77777777" w:rsidR="008A3311" w:rsidRDefault="008A3311" w:rsidP="008A3311">
      <w:pPr>
        <w:spacing w:after="0"/>
        <w:jc w:val="center"/>
        <w:rPr>
          <w:sz w:val="24"/>
          <w:szCs w:val="24"/>
        </w:rPr>
      </w:pPr>
    </w:p>
    <w:p w14:paraId="2B27E23D" w14:textId="77777777" w:rsidR="008A3311" w:rsidRPr="00EE4C25" w:rsidRDefault="008A3311" w:rsidP="008A331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>H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O</w:t>
      </w: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 xml:space="preserve">TĂRÂREA     nr. 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_____</w:t>
      </w:r>
    </w:p>
    <w:p w14:paraId="341EFED3" w14:textId="209960B8" w:rsidR="008A3311" w:rsidRPr="002C6005" w:rsidRDefault="008A3311" w:rsidP="008A33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din _____________________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2024</w:t>
      </w:r>
    </w:p>
    <w:p w14:paraId="2422B521" w14:textId="77777777" w:rsidR="008A3311" w:rsidRPr="002C6005" w:rsidRDefault="008A3311" w:rsidP="008A33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28B699C" w14:textId="09D42EDB" w:rsidR="008A3311" w:rsidRPr="00EE4C25" w:rsidRDefault="008A3311" w:rsidP="008A33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EE4C25">
        <w:rPr>
          <w:rFonts w:ascii="Times New Roman" w:hAnsi="Times New Roman"/>
          <w:bCs/>
          <w:sz w:val="24"/>
          <w:szCs w:val="24"/>
          <w:lang w:val="ro-RO"/>
        </w:rPr>
        <w:t xml:space="preserve">privind aprobarea sumelor pentru finanțarea nermbursabilă (de la bugetul local) a proiectelor de și pentru tineret pentru anul </w:t>
      </w:r>
      <w:r>
        <w:rPr>
          <w:rFonts w:ascii="Times New Roman" w:hAnsi="Times New Roman"/>
          <w:bCs/>
          <w:sz w:val="24"/>
          <w:szCs w:val="24"/>
          <w:lang w:val="ro-RO"/>
        </w:rPr>
        <w:t>2024</w:t>
      </w:r>
    </w:p>
    <w:p w14:paraId="195F6F79" w14:textId="77777777" w:rsidR="008A3311" w:rsidRDefault="008A3311" w:rsidP="008A331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D443AB6" w14:textId="77777777" w:rsidR="008A3311" w:rsidRPr="00EE4C25" w:rsidRDefault="008A3311" w:rsidP="008A331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D8D5C71" w14:textId="77777777" w:rsidR="008A3311" w:rsidRPr="002C6005" w:rsidRDefault="008A3311" w:rsidP="008A331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73202C7F" w14:textId="77777777" w:rsidR="008A3311" w:rsidRDefault="008A3311" w:rsidP="008A331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3457EEFC" w14:textId="77777777" w:rsidR="008A3311" w:rsidRDefault="008A3311" w:rsidP="008A3311">
      <w:pPr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14:paraId="2C781449" w14:textId="79813514" w:rsidR="008A3311" w:rsidRPr="008A3311" w:rsidRDefault="008A3311" w:rsidP="008A3311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A3311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2E079E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23766/18.04.2024</w:t>
      </w:r>
      <w:r w:rsidRPr="008A3311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</w:t>
      </w:r>
      <w:r w:rsidRPr="008A3311">
        <w:rPr>
          <w:rFonts w:ascii="Times New Roman" w:hAnsi="Times New Roman"/>
          <w:sz w:val="24"/>
          <w:szCs w:val="24"/>
          <w:lang w:val="ro-RO"/>
        </w:rPr>
        <w:t>iniţiat de Primar prin Serviciul Activități culturale, sportive, de tineret și locativ privind aprobarea sumelor pentru finanțarea nermbursabilă (de la bugetul local) a proiectelor de și pentru tineret pentru anul 2024;</w:t>
      </w:r>
    </w:p>
    <w:p w14:paraId="6134FBA1" w14:textId="05BF0319" w:rsidR="008A3311" w:rsidRPr="008A3311" w:rsidRDefault="008A3311" w:rsidP="008A3311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A3311">
        <w:rPr>
          <w:rFonts w:ascii="Times New Roman" w:hAnsi="Times New Roman"/>
          <w:sz w:val="24"/>
          <w:szCs w:val="24"/>
          <w:lang w:val="ro-RO"/>
        </w:rPr>
        <w:t>Raportul de specialitate al Direcției Economice nr.  _____________________.</w:t>
      </w:r>
    </w:p>
    <w:p w14:paraId="15AF0D16" w14:textId="77777777" w:rsidR="008A3311" w:rsidRPr="008A3311" w:rsidRDefault="008A3311" w:rsidP="008A3311">
      <w:pPr>
        <w:numPr>
          <w:ilvl w:val="0"/>
          <w:numId w:val="1"/>
        </w:numPr>
        <w:tabs>
          <w:tab w:val="left" w:pos="284"/>
        </w:tabs>
        <w:adjustRightInd w:val="0"/>
        <w:spacing w:after="0" w:line="240" w:lineRule="auto"/>
        <w:ind w:left="360" w:firstLine="6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1" w:name="_Hlk78278857"/>
      <w:r w:rsidRPr="008A3311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Mureş,</w:t>
      </w:r>
    </w:p>
    <w:p w14:paraId="7795D34A" w14:textId="77777777" w:rsidR="008A3311" w:rsidRPr="009C1E0F" w:rsidRDefault="008A3311" w:rsidP="008A3311">
      <w:pPr>
        <w:tabs>
          <w:tab w:val="left" w:pos="284"/>
        </w:tabs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bookmarkEnd w:id="1"/>
    <w:p w14:paraId="49D7B6F7" w14:textId="77777777" w:rsidR="008A3311" w:rsidRDefault="008A3311" w:rsidP="008A3311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>În conformitate cu prevederile :</w:t>
      </w:r>
    </w:p>
    <w:p w14:paraId="73930FF2" w14:textId="77777777" w:rsidR="008A3311" w:rsidRDefault="008A3311" w:rsidP="008A33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6F82">
        <w:rPr>
          <w:rFonts w:ascii="Times New Roman" w:hAnsi="Times New Roman"/>
          <w:sz w:val="24"/>
          <w:szCs w:val="24"/>
        </w:rPr>
        <w:t>Legii 350/2005 privind regimul finan</w:t>
      </w:r>
      <w:r>
        <w:rPr>
          <w:rFonts w:ascii="Times New Roman" w:hAnsi="Times New Roman"/>
          <w:sz w:val="24"/>
          <w:szCs w:val="24"/>
        </w:rPr>
        <w:t>ț</w:t>
      </w:r>
      <w:r w:rsidRPr="004E6F82">
        <w:rPr>
          <w:rFonts w:ascii="Times New Roman" w:hAnsi="Times New Roman"/>
          <w:sz w:val="24"/>
          <w:szCs w:val="24"/>
        </w:rPr>
        <w:t>ărilor nerambursabile din fonduri publice alocate pentru activități non profit de interes genera</w:t>
      </w:r>
      <w:r>
        <w:rPr>
          <w:rFonts w:ascii="Times New Roman" w:hAnsi="Times New Roman"/>
          <w:sz w:val="24"/>
          <w:szCs w:val="24"/>
        </w:rPr>
        <w:t>l</w:t>
      </w:r>
      <w:r w:rsidRPr="004E6F82">
        <w:rPr>
          <w:rFonts w:ascii="Times New Roman" w:hAnsi="Times New Roman"/>
          <w:sz w:val="24"/>
          <w:szCs w:val="24"/>
        </w:rPr>
        <w:t>, cu modificările și completările ulterioare.</w:t>
      </w:r>
    </w:p>
    <w:p w14:paraId="6BD7BE88" w14:textId="3F59CCF1" w:rsidR="008A3311" w:rsidRDefault="008A3311" w:rsidP="008A33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</w:t>
      </w:r>
      <w:r w:rsidR="003A7194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/</w:t>
      </w:r>
      <w:r w:rsidR="003A7194">
        <w:rPr>
          <w:rFonts w:ascii="Times New Roman" w:hAnsi="Times New Roman"/>
          <w:sz w:val="24"/>
          <w:szCs w:val="24"/>
        </w:rPr>
        <w:t>08.02</w:t>
      </w:r>
      <w:r>
        <w:rPr>
          <w:rFonts w:ascii="Times New Roman" w:hAnsi="Times New Roman"/>
          <w:sz w:val="24"/>
          <w:szCs w:val="24"/>
        </w:rPr>
        <w:t xml:space="preserve">.2024 </w:t>
      </w:r>
      <w:r w:rsidRPr="006A028D">
        <w:rPr>
          <w:rFonts w:ascii="Times New Roman" w:hAnsi="Times New Roman"/>
          <w:sz w:val="24"/>
          <w:szCs w:val="24"/>
        </w:rPr>
        <w:t xml:space="preserve">privind aprobarea bugetului Unităţii Administrativ Teritoriale - Municipiul Târgu Mureş pe anul </w:t>
      </w:r>
      <w:r>
        <w:rPr>
          <w:rFonts w:ascii="Times New Roman" w:hAnsi="Times New Roman"/>
          <w:sz w:val="24"/>
          <w:szCs w:val="24"/>
        </w:rPr>
        <w:t>2024.</w:t>
      </w:r>
    </w:p>
    <w:p w14:paraId="4EB55EEB" w14:textId="77777777" w:rsidR="008A3311" w:rsidRDefault="008A3311" w:rsidP="008A33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48/24.02.2022 </w:t>
      </w:r>
      <w:r w:rsidRPr="006A028D">
        <w:rPr>
          <w:rFonts w:ascii="Times New Roman" w:hAnsi="Times New Roman"/>
          <w:sz w:val="24"/>
          <w:szCs w:val="24"/>
        </w:rPr>
        <w:t>privind aprobarea Metodologiei (Ghidul solicitantului) acordării finanțărilor nerambursabile din fondurile bugetului local al municipiului Târgu Mureș pentru proiecte de și pentru tineret</w:t>
      </w:r>
    </w:p>
    <w:p w14:paraId="5BB31EE6" w14:textId="4AE54F88" w:rsidR="002E079E" w:rsidRPr="002E079E" w:rsidRDefault="002E079E" w:rsidP="002E079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079E">
        <w:rPr>
          <w:rFonts w:ascii="Times New Roman" w:hAnsi="Times New Roman"/>
          <w:b/>
          <w:bCs/>
          <w:sz w:val="24"/>
          <w:szCs w:val="24"/>
        </w:rPr>
        <w:t>În temeiul:</w:t>
      </w:r>
    </w:p>
    <w:p w14:paraId="1F072C6C" w14:textId="77777777" w:rsidR="008A3311" w:rsidRPr="004E6F82" w:rsidRDefault="008A3311" w:rsidP="008A33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E6F8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129 alin.(1), alin.(14), art.196, alin.(1), lit. „a” şi ale art. 243, alin. (1), lit. „a”  din OUG nr. 57/2019 privind Codul administrativ, cu modificările şi completările ulterioare </w:t>
      </w:r>
    </w:p>
    <w:p w14:paraId="713FF6E9" w14:textId="77777777" w:rsidR="008A3311" w:rsidRDefault="008A3311" w:rsidP="008A331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DF03404" w14:textId="77777777" w:rsidR="008A3311" w:rsidRPr="00B17EFA" w:rsidRDefault="008A3311" w:rsidP="008A331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3086288" w14:textId="77777777" w:rsidR="008A3311" w:rsidRPr="00EE4C25" w:rsidRDefault="008A3311" w:rsidP="008A331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Hotă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</w:t>
      </w: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ăşte </w:t>
      </w:r>
      <w:r w:rsidRPr="00EE4C25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33B8D685" w14:textId="77777777" w:rsidR="008A3311" w:rsidRPr="00EE4C25" w:rsidRDefault="008A3311" w:rsidP="008A331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val="ro-RO"/>
        </w:rPr>
      </w:pPr>
    </w:p>
    <w:p w14:paraId="550A815C" w14:textId="22125441" w:rsidR="008A3311" w:rsidRDefault="008A3311" w:rsidP="008A33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7A7792">
        <w:t xml:space="preserve"> </w:t>
      </w:r>
      <w:r w:rsidRPr="007A7792">
        <w:rPr>
          <w:rFonts w:ascii="Times New Roman" w:hAnsi="Times New Roman"/>
          <w:sz w:val="24"/>
          <w:szCs w:val="24"/>
        </w:rPr>
        <w:t xml:space="preserve">Se aprobă sumele pentru finanțarea nerambursabilă din fondurile bugetului local al Municipiului Târgu Mureș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A7792">
        <w:rPr>
          <w:rFonts w:ascii="Times New Roman" w:hAnsi="Times New Roman"/>
          <w:sz w:val="24"/>
          <w:szCs w:val="24"/>
        </w:rPr>
        <w:t>proiecte</w:t>
      </w:r>
      <w:r>
        <w:rPr>
          <w:rFonts w:ascii="Times New Roman" w:hAnsi="Times New Roman"/>
          <w:sz w:val="24"/>
          <w:szCs w:val="24"/>
        </w:rPr>
        <w:t>lor de și pentru tineret</w:t>
      </w:r>
      <w:r w:rsidRPr="007A7792">
        <w:rPr>
          <w:rFonts w:ascii="Times New Roman" w:hAnsi="Times New Roman"/>
          <w:sz w:val="24"/>
          <w:szCs w:val="24"/>
        </w:rPr>
        <w:t xml:space="preserve"> pe</w:t>
      </w:r>
      <w:r>
        <w:rPr>
          <w:rFonts w:ascii="Times New Roman" w:hAnsi="Times New Roman"/>
          <w:sz w:val="24"/>
          <w:szCs w:val="24"/>
        </w:rPr>
        <w:t>ntru</w:t>
      </w:r>
      <w:r w:rsidRPr="007A7792">
        <w:rPr>
          <w:rFonts w:ascii="Times New Roman" w:hAnsi="Times New Roman"/>
          <w:sz w:val="24"/>
          <w:szCs w:val="24"/>
        </w:rPr>
        <w:t xml:space="preserve"> anul </w:t>
      </w:r>
      <w:r>
        <w:rPr>
          <w:rFonts w:ascii="Times New Roman" w:hAnsi="Times New Roman"/>
          <w:sz w:val="24"/>
          <w:szCs w:val="24"/>
        </w:rPr>
        <w:t>2024</w:t>
      </w:r>
      <w:r w:rsidRPr="007A7792">
        <w:rPr>
          <w:rFonts w:ascii="Times New Roman" w:hAnsi="Times New Roman"/>
          <w:sz w:val="24"/>
          <w:szCs w:val="24"/>
        </w:rPr>
        <w:t>, conform anexei care face parte integrantă din prezenta hotărâre.</w:t>
      </w:r>
    </w:p>
    <w:p w14:paraId="0F11867C" w14:textId="77777777" w:rsidR="008A3311" w:rsidRPr="007A7792" w:rsidRDefault="008A3311" w:rsidP="008A33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E60F147" w14:textId="77777777" w:rsidR="008A3311" w:rsidRDefault="008A3311" w:rsidP="008A33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>
        <w:rPr>
          <w:rFonts w:ascii="Times New Roman" w:hAnsi="Times New Roman"/>
          <w:sz w:val="24"/>
          <w:szCs w:val="24"/>
          <w:lang w:val="ro-RO"/>
        </w:rPr>
        <w:t>Direcția Activități social culturale, patrimoniale și Comerciale - Serviciul activități Culturale, sportive, de tineret și locativ și Direcția economică.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8150D67" w14:textId="77777777" w:rsidR="008A3311" w:rsidRPr="00B17EFA" w:rsidRDefault="008A3311" w:rsidP="008A3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AB015BD" w14:textId="77777777" w:rsidR="008A3311" w:rsidRDefault="008A3311" w:rsidP="008A3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6D1D6DA8" w14:textId="77777777" w:rsidR="001928DA" w:rsidRPr="00B17EFA" w:rsidRDefault="001928DA" w:rsidP="008A3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03ECE07" w14:textId="77777777" w:rsidR="008A3311" w:rsidRPr="008C55FA" w:rsidRDefault="008A3311" w:rsidP="008A3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54729844" w14:textId="77777777" w:rsidR="008A3311" w:rsidRPr="008C55FA" w:rsidRDefault="008A3311" w:rsidP="008A3311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Activități social culturale, patrimoniale și comerciale</w:t>
      </w:r>
    </w:p>
    <w:p w14:paraId="4B484B9C" w14:textId="77777777" w:rsidR="008A3311" w:rsidRDefault="008A3311" w:rsidP="008A3311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14:paraId="2F897085" w14:textId="77777777" w:rsidR="008A3311" w:rsidRDefault="008A3311" w:rsidP="008A3311">
      <w:pPr>
        <w:pStyle w:val="ListParagraph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AE77C8" w14:textId="77777777" w:rsidR="008A3311" w:rsidRPr="007D348D" w:rsidRDefault="008A3311" w:rsidP="008A33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608DA" w14:textId="77777777" w:rsidR="008A3311" w:rsidRPr="007D348D" w:rsidRDefault="008A3311" w:rsidP="008A3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Viză de legalitate,</w:t>
      </w:r>
    </w:p>
    <w:p w14:paraId="69FE5AD3" w14:textId="77777777" w:rsidR="008A3311" w:rsidRPr="007D348D" w:rsidRDefault="008A3311" w:rsidP="008A3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>Secretar  General al  Municipiului Târgu Mureș,</w:t>
      </w:r>
    </w:p>
    <w:p w14:paraId="5DEF435E" w14:textId="77777777" w:rsidR="008A3311" w:rsidRPr="007D348D" w:rsidRDefault="008A3311" w:rsidP="008A33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7D348D">
        <w:rPr>
          <w:rFonts w:ascii="Times New Roman" w:hAnsi="Times New Roman"/>
          <w:b/>
          <w:sz w:val="24"/>
          <w:szCs w:val="24"/>
          <w:lang w:val="ro-RO"/>
        </w:rPr>
        <w:t>Bordi Kinga</w:t>
      </w:r>
    </w:p>
    <w:p w14:paraId="3EF84A82" w14:textId="77777777" w:rsidR="008A3311" w:rsidRPr="007D348D" w:rsidRDefault="008A3311" w:rsidP="008A33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E0427F" w14:textId="77777777" w:rsidR="00B934E5" w:rsidRDefault="00B934E5"/>
    <w:p w14:paraId="0EA99F98" w14:textId="77777777" w:rsidR="002E079E" w:rsidRDefault="002E079E"/>
    <w:p w14:paraId="1A0DE375" w14:textId="77777777" w:rsidR="002E079E" w:rsidRDefault="002E079E"/>
    <w:sectPr w:rsidR="002E079E" w:rsidSect="00C71DB0">
      <w:headerReference w:type="default" r:id="rId8"/>
      <w:footerReference w:type="default" r:id="rId9"/>
      <w:pgSz w:w="12240" w:h="15840"/>
      <w:pgMar w:top="720" w:right="616" w:bottom="720" w:left="1411" w:header="706" w:footer="70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E603" w14:textId="77777777" w:rsidR="00C71DB0" w:rsidRDefault="00C71DB0">
      <w:pPr>
        <w:spacing w:after="0" w:line="240" w:lineRule="auto"/>
      </w:pPr>
      <w:r>
        <w:separator/>
      </w:r>
    </w:p>
  </w:endnote>
  <w:endnote w:type="continuationSeparator" w:id="0">
    <w:p w14:paraId="377D88B8" w14:textId="77777777" w:rsidR="00C71DB0" w:rsidRDefault="00C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0E79" w14:textId="77777777" w:rsidR="00603D08" w:rsidRDefault="00603D08">
    <w:pPr>
      <w:pStyle w:val="Footer"/>
      <w:rPr>
        <w:b/>
        <w:sz w:val="16"/>
        <w:szCs w:val="16"/>
        <w:lang w:val="ro-RO" w:eastAsia="ro-RO"/>
      </w:rPr>
    </w:pPr>
  </w:p>
  <w:p w14:paraId="00FCEEE2" w14:textId="77777777" w:rsidR="00603D08" w:rsidRPr="008075D5" w:rsidRDefault="00000000">
    <w:pPr>
      <w:pStyle w:val="Footer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b/>
        <w:sz w:val="20"/>
        <w:szCs w:val="20"/>
        <w:lang w:val="ro-RO" w:eastAsia="ro-RO"/>
      </w:rPr>
      <w:t>*</w:t>
    </w:r>
    <w:r w:rsidRPr="008075D5">
      <w:rPr>
        <w:rFonts w:ascii="Times New Roman" w:hAnsi="Times New Roman"/>
        <w:bCs/>
        <w:sz w:val="20"/>
        <w:szCs w:val="20"/>
        <w:lang w:val="ro-RO" w:eastAsia="ro-RO"/>
      </w:rPr>
      <w:t>Actele administrative sunt hotărârile de Consiliu local care intră în vigoare şi produc efecte juridice după îndeplinirea condiţiilor prevăzute de art. 129, art. 139 din O.U.G. nr. 57/2019 privind Codul Administrativ</w:t>
    </w:r>
  </w:p>
  <w:p w14:paraId="02650D0D" w14:textId="77777777" w:rsidR="00603D08" w:rsidRDefault="00603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89D1" w14:textId="77777777" w:rsidR="00C71DB0" w:rsidRDefault="00C71DB0">
      <w:pPr>
        <w:spacing w:after="0" w:line="240" w:lineRule="auto"/>
      </w:pPr>
      <w:r>
        <w:separator/>
      </w:r>
    </w:p>
  </w:footnote>
  <w:footnote w:type="continuationSeparator" w:id="0">
    <w:p w14:paraId="3851B9E9" w14:textId="77777777" w:rsidR="00C71DB0" w:rsidRDefault="00C7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C1D5" w14:textId="77777777" w:rsidR="00603D08" w:rsidRPr="008075D5" w:rsidRDefault="00000000" w:rsidP="008075D5">
    <w:pPr>
      <w:pStyle w:val="Header"/>
      <w:jc w:val="right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sz w:val="20"/>
        <w:szCs w:val="20"/>
      </w:rPr>
      <w:t>(nu produce efecte juridice)</w:t>
    </w:r>
    <w:r>
      <w:rPr>
        <w:rFonts w:ascii="Times New Roman" w:hAnsi="Times New Roman"/>
        <w:sz w:val="20"/>
        <w:szCs w:val="20"/>
      </w:rPr>
      <w:t>*</w:t>
    </w:r>
  </w:p>
  <w:p w14:paraId="21FFE538" w14:textId="77777777" w:rsidR="00603D08" w:rsidRDefault="00603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6338D1BE"/>
    <w:lvl w:ilvl="0" w:tplc="12B6367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024D2"/>
    <w:multiLevelType w:val="hybridMultilevel"/>
    <w:tmpl w:val="5F98E73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4712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639456">
    <w:abstractNumId w:val="0"/>
  </w:num>
  <w:num w:numId="3" w16cid:durableId="49704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11"/>
    <w:rsid w:val="00067358"/>
    <w:rsid w:val="000C7218"/>
    <w:rsid w:val="00114467"/>
    <w:rsid w:val="001928DA"/>
    <w:rsid w:val="002E079E"/>
    <w:rsid w:val="00387DA4"/>
    <w:rsid w:val="003A7194"/>
    <w:rsid w:val="005B2D4C"/>
    <w:rsid w:val="00603D08"/>
    <w:rsid w:val="00636C63"/>
    <w:rsid w:val="00773629"/>
    <w:rsid w:val="008A3311"/>
    <w:rsid w:val="009D55CD"/>
    <w:rsid w:val="00A67AF4"/>
    <w:rsid w:val="00B551CA"/>
    <w:rsid w:val="00B934E5"/>
    <w:rsid w:val="00C67268"/>
    <w:rsid w:val="00C71DB0"/>
    <w:rsid w:val="00CF273A"/>
    <w:rsid w:val="00DB5FE2"/>
    <w:rsid w:val="00EE0105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EC67"/>
  <w15:chartTrackingRefBased/>
  <w15:docId w15:val="{F1C5DFBD-AC9D-4A71-934C-A2F8EACE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11"/>
    <w:pPr>
      <w:spacing w:after="200" w:line="276" w:lineRule="auto"/>
    </w:pPr>
    <w:rPr>
      <w:rFonts w:ascii="Calibri" w:eastAsia="Calibri" w:hAnsi="Calibri"/>
      <w:snapToGrid/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311"/>
    <w:rPr>
      <w:rFonts w:eastAsia="Times New Roman"/>
      <w:snapToGrid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11"/>
    <w:rPr>
      <w:rFonts w:ascii="Calibri" w:eastAsia="Calibri" w:hAnsi="Calibri"/>
      <w:snapToGrid/>
      <w:sz w:val="22"/>
      <w:szCs w:val="2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A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11"/>
    <w:rPr>
      <w:rFonts w:ascii="Calibri" w:eastAsia="Calibri" w:hAnsi="Calibri"/>
      <w:snapToGrid/>
      <w:sz w:val="22"/>
      <w:szCs w:val="22"/>
      <w:lang w:val="en-ID"/>
    </w:rPr>
  </w:style>
  <w:style w:type="paragraph" w:styleId="ListParagraph">
    <w:name w:val="List Paragraph"/>
    <w:basedOn w:val="Normal"/>
    <w:uiPriority w:val="34"/>
    <w:qFormat/>
    <w:rsid w:val="008A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651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cp:lastPrinted>2024-04-18T07:11:00Z</cp:lastPrinted>
  <dcterms:created xsi:type="dcterms:W3CDTF">2024-04-16T08:20:00Z</dcterms:created>
  <dcterms:modified xsi:type="dcterms:W3CDTF">2024-04-18T07:12:00Z</dcterms:modified>
</cp:coreProperties>
</file>