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C768" w14:textId="77777777" w:rsidR="00DC4D13" w:rsidRPr="00A83DBC" w:rsidRDefault="00DC4D13" w:rsidP="00080F57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3DBC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C46055" w:rsidRPr="00A83DB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65CB4FF" w14:textId="77777777" w:rsidR="00DC4D13" w:rsidRPr="00A83DBC" w:rsidRDefault="00DC4D13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JUDEŢUL MUREŞ</w:t>
      </w:r>
    </w:p>
    <w:p w14:paraId="5D98A122" w14:textId="77777777" w:rsidR="00DC4D13" w:rsidRPr="00A83DBC" w:rsidRDefault="00DC4D13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>MUNICIPIULUI TÂRGU MUREŞ                                                            PRIMAR</w:t>
      </w:r>
      <w:r w:rsidRPr="00A83DBC">
        <w:rPr>
          <w:b/>
          <w:bCs/>
          <w:lang w:val="ro-RO"/>
        </w:rPr>
        <w:tab/>
      </w:r>
    </w:p>
    <w:p w14:paraId="436A70FD" w14:textId="77777777" w:rsidR="00DC4D13" w:rsidRPr="00A83DBC" w:rsidRDefault="00DC4D13" w:rsidP="00080F57">
      <w:pPr>
        <w:jc w:val="both"/>
        <w:rPr>
          <w:lang w:val="ro-RO"/>
        </w:rPr>
      </w:pPr>
      <w:r w:rsidRPr="00A83DBC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A83DBC">
        <w:rPr>
          <w:b/>
          <w:bCs/>
          <w:lang w:val="ro-RO"/>
        </w:rPr>
        <w:t xml:space="preserve">   </w:t>
      </w:r>
      <w:r w:rsidRPr="00A83DBC">
        <w:rPr>
          <w:b/>
          <w:bCs/>
          <w:lang w:val="ro-RO"/>
        </w:rPr>
        <w:t xml:space="preserve">    Soós Zoltán</w:t>
      </w:r>
    </w:p>
    <w:p w14:paraId="657D795E" w14:textId="77777777" w:rsidR="00DC4D13" w:rsidRPr="00A83DBC" w:rsidRDefault="00DC4D13" w:rsidP="00080F57">
      <w:pPr>
        <w:jc w:val="both"/>
        <w:rPr>
          <w:b/>
          <w:bCs/>
          <w:lang w:val="ro-RO"/>
        </w:rPr>
      </w:pPr>
      <w:r w:rsidRPr="00A83DBC">
        <w:rPr>
          <w:b/>
          <w:lang w:val="ro-RO"/>
        </w:rPr>
        <w:t>Nr. ................... din ..............</w:t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</w:p>
    <w:p w14:paraId="19A5F4BA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0EAA346D" w14:textId="0AEC5044" w:rsidR="00DC4D13" w:rsidRPr="00A83DBC" w:rsidRDefault="003A085B" w:rsidP="00080F57">
      <w:pPr>
        <w:ind w:left="-570" w:right="-465"/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                                                         </w:t>
      </w:r>
      <w:r w:rsidR="00DC4D13" w:rsidRPr="00A83DBC">
        <w:rPr>
          <w:b/>
          <w:lang w:val="ro-RO"/>
        </w:rPr>
        <w:t>REFERAT  DE APROBARE</w:t>
      </w:r>
    </w:p>
    <w:p w14:paraId="32A9FD8F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3E71271F" w14:textId="1B9BBB6D" w:rsidR="00DC4D13" w:rsidRPr="00A83DBC" w:rsidRDefault="00DC4D13" w:rsidP="00080F57">
      <w:pPr>
        <w:jc w:val="both"/>
        <w:rPr>
          <w:b/>
          <w:i/>
          <w:lang w:val="ro-RO"/>
        </w:rPr>
      </w:pPr>
      <w:r w:rsidRPr="00A83DBC">
        <w:rPr>
          <w:i/>
          <w:lang w:val="ro-RO"/>
        </w:rPr>
        <w:t xml:space="preserve">privind </w:t>
      </w:r>
      <w:r w:rsidR="000761C5" w:rsidRPr="00A83DBC">
        <w:rPr>
          <w:b/>
          <w:lang w:val="ro-RO"/>
        </w:rPr>
        <w:t>aprobarea</w:t>
      </w:r>
      <w:r w:rsidRPr="00A83DBC">
        <w:rPr>
          <w:b/>
          <w:lang w:val="ro-RO"/>
        </w:rPr>
        <w:t xml:space="preserve"> indicatorilor </w:t>
      </w:r>
      <w:proofErr w:type="spellStart"/>
      <w:r w:rsidRPr="00A83DBC">
        <w:rPr>
          <w:b/>
          <w:lang w:val="ro-RO"/>
        </w:rPr>
        <w:t>tehnico</w:t>
      </w:r>
      <w:proofErr w:type="spellEnd"/>
      <w:r w:rsidRPr="00A83DBC">
        <w:rPr>
          <w:b/>
          <w:lang w:val="ro-RO"/>
        </w:rPr>
        <w:t xml:space="preserve">-economici </w:t>
      </w:r>
      <w:r w:rsidR="003A085B" w:rsidRPr="00A83DBC">
        <w:rPr>
          <w:i/>
          <w:lang w:val="ro-RO"/>
        </w:rPr>
        <w:t xml:space="preserve">pentru obiectivul </w:t>
      </w:r>
      <w:r w:rsidR="00513220" w:rsidRPr="00A83DBC">
        <w:rPr>
          <w:b/>
        </w:rPr>
        <w:t>„</w:t>
      </w:r>
      <w:r w:rsidR="00BC1475" w:rsidRPr="00A83DBC">
        <w:rPr>
          <w:b/>
          <w:i/>
          <w:lang w:val="ro-RO"/>
        </w:rPr>
        <w:t xml:space="preserve"> </w:t>
      </w:r>
      <w:bookmarkStart w:id="0" w:name="_Hlk135215467"/>
      <w:r w:rsidR="00BC1475" w:rsidRPr="00A83DBC">
        <w:rPr>
          <w:b/>
          <w:lang w:val="ro-RO" w:eastAsia="zh-CN"/>
        </w:rPr>
        <w:t xml:space="preserve">SF  </w:t>
      </w:r>
      <w:r w:rsidR="00BC1475" w:rsidRPr="00A83DBC">
        <w:rPr>
          <w:b/>
          <w:lang w:val="ro-RO" w:eastAsia="zh-CN"/>
        </w:rPr>
        <w:t xml:space="preserve">EXTINDERE </w:t>
      </w:r>
      <w:r w:rsidR="00BC1475">
        <w:rPr>
          <w:b/>
          <w:lang w:val="ro-RO" w:eastAsia="zh-CN"/>
        </w:rPr>
        <w:t>Ș</w:t>
      </w:r>
      <w:r w:rsidR="00BC1475" w:rsidRPr="00A83DBC">
        <w:rPr>
          <w:b/>
          <w:lang w:val="ro-RO" w:eastAsia="zh-CN"/>
        </w:rPr>
        <w:t>I MODERNIZARE ŞCOALA GIMNAZIAL</w:t>
      </w:r>
      <w:r w:rsidR="00BC1475">
        <w:rPr>
          <w:b/>
          <w:lang w:val="ro-RO" w:eastAsia="zh-CN"/>
        </w:rPr>
        <w:t>Ă</w:t>
      </w:r>
      <w:r w:rsidR="00BC1475" w:rsidRPr="00A83DBC">
        <w:rPr>
          <w:b/>
          <w:lang w:val="ro-RO" w:eastAsia="zh-CN"/>
        </w:rPr>
        <w:t xml:space="preserve"> NR.</w:t>
      </w:r>
      <w:r w:rsidR="00BC1475">
        <w:rPr>
          <w:b/>
          <w:lang w:val="ro-RO" w:eastAsia="zh-CN"/>
        </w:rPr>
        <w:t xml:space="preserve"> </w:t>
      </w:r>
      <w:r w:rsidR="00BC1475" w:rsidRPr="00A83DBC">
        <w:rPr>
          <w:b/>
          <w:lang w:val="ro-RO" w:eastAsia="zh-CN"/>
        </w:rPr>
        <w:t xml:space="preserve">7, </w:t>
      </w:r>
      <w:r w:rsidR="00BC1475">
        <w:rPr>
          <w:b/>
          <w:lang w:val="ro-RO" w:eastAsia="zh-CN"/>
        </w:rPr>
        <w:t xml:space="preserve"> </w:t>
      </w:r>
      <w:r w:rsidR="00BC1475" w:rsidRPr="00A83DBC">
        <w:rPr>
          <w:b/>
          <w:lang w:val="ro-RO" w:eastAsia="zh-CN"/>
        </w:rPr>
        <w:t>CORP</w:t>
      </w:r>
      <w:r w:rsidR="00BC1475">
        <w:rPr>
          <w:b/>
          <w:lang w:val="ro-RO" w:eastAsia="zh-CN"/>
        </w:rPr>
        <w:t xml:space="preserve"> </w:t>
      </w:r>
      <w:r w:rsidR="00BC1475" w:rsidRPr="00A83DBC">
        <w:rPr>
          <w:b/>
          <w:lang w:val="ro-RO" w:eastAsia="zh-CN"/>
        </w:rPr>
        <w:t>A</w:t>
      </w:r>
      <w:bookmarkEnd w:id="0"/>
      <w:r w:rsidR="00513220" w:rsidRPr="00A83DBC">
        <w:rPr>
          <w:b/>
        </w:rPr>
        <w:t>”</w:t>
      </w:r>
    </w:p>
    <w:p w14:paraId="15F6B7BE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34791906" w14:textId="40EF1AA8" w:rsidR="00080F57" w:rsidRPr="00A83DBC" w:rsidRDefault="00080F57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eastAsia="ro-RO"/>
        </w:rPr>
      </w:pPr>
      <w:r w:rsidRPr="00A83DBC">
        <w:rPr>
          <w:rFonts w:eastAsia="Calibri"/>
          <w:lang w:eastAsia="ro-RO"/>
        </w:rPr>
        <w:t xml:space="preserve">Pe </w:t>
      </w:r>
      <w:proofErr w:type="spellStart"/>
      <w:r w:rsidRPr="00A83DBC">
        <w:rPr>
          <w:rFonts w:eastAsia="Calibri"/>
          <w:lang w:eastAsia="ro-RO"/>
        </w:rPr>
        <w:t>amplasame</w:t>
      </w:r>
      <w:r w:rsidR="00897978" w:rsidRPr="00A83DBC">
        <w:rPr>
          <w:rFonts w:eastAsia="Calibri"/>
          <w:lang w:eastAsia="ro-RO"/>
        </w:rPr>
        <w:t>n</w:t>
      </w:r>
      <w:r w:rsidRPr="00A83DBC">
        <w:rPr>
          <w:rFonts w:eastAsia="Calibri"/>
          <w:lang w:eastAsia="ro-RO"/>
        </w:rPr>
        <w:t>t</w:t>
      </w:r>
      <w:proofErr w:type="spellEnd"/>
      <w:r w:rsidRPr="00A83DBC">
        <w:rPr>
          <w:rFonts w:eastAsia="Calibri"/>
          <w:lang w:eastAsia="ro-RO"/>
        </w:rPr>
        <w:t xml:space="preserve"> se </w:t>
      </w:r>
      <w:proofErr w:type="spellStart"/>
      <w:r w:rsidRPr="00A83DBC">
        <w:rPr>
          <w:rFonts w:eastAsia="Calibri"/>
          <w:lang w:eastAsia="ro-RO"/>
        </w:rPr>
        <w:t>găsesc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două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corpuri</w:t>
      </w:r>
      <w:proofErr w:type="spellEnd"/>
      <w:r w:rsidRPr="00A83DBC">
        <w:rPr>
          <w:rFonts w:eastAsia="Calibri"/>
          <w:lang w:eastAsia="ro-RO"/>
        </w:rPr>
        <w:t xml:space="preserve"> de </w:t>
      </w:r>
      <w:proofErr w:type="spellStart"/>
      <w:proofErr w:type="gramStart"/>
      <w:r w:rsidRPr="00A83DBC">
        <w:rPr>
          <w:rFonts w:eastAsia="Calibri"/>
          <w:lang w:eastAsia="ro-RO"/>
        </w:rPr>
        <w:t>clădire</w:t>
      </w:r>
      <w:proofErr w:type="spellEnd"/>
      <w:r w:rsidRPr="00A83DBC">
        <w:rPr>
          <w:rFonts w:eastAsia="Calibri"/>
          <w:lang w:eastAsia="ro-RO"/>
        </w:rPr>
        <w:t xml:space="preserve"> :</w:t>
      </w:r>
      <w:proofErr w:type="gram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clădirea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școlii</w:t>
      </w:r>
      <w:proofErr w:type="spellEnd"/>
      <w:r w:rsidRPr="00A83DBC">
        <w:rPr>
          <w:rFonts w:eastAsia="Calibri"/>
          <w:lang w:eastAsia="ro-RO"/>
        </w:rPr>
        <w:t xml:space="preserve"> , </w:t>
      </w:r>
      <w:proofErr w:type="spellStart"/>
      <w:r w:rsidRPr="00A83DBC">
        <w:rPr>
          <w:rFonts w:eastAsia="Calibri"/>
          <w:lang w:eastAsia="ro-RO"/>
        </w:rPr>
        <w:t>respectiv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clădirea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sălii</w:t>
      </w:r>
      <w:proofErr w:type="spellEnd"/>
      <w:r w:rsidRPr="00A83DBC">
        <w:rPr>
          <w:rFonts w:eastAsia="Calibri"/>
          <w:lang w:eastAsia="ro-RO"/>
        </w:rPr>
        <w:t xml:space="preserve"> de sport, </w:t>
      </w:r>
      <w:proofErr w:type="spellStart"/>
      <w:r w:rsidRPr="00A83DBC">
        <w:rPr>
          <w:rFonts w:eastAsia="Calibri"/>
          <w:lang w:eastAsia="ro-RO"/>
        </w:rPr>
        <w:t>acestea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</w:rPr>
        <w:t>aflându</w:t>
      </w:r>
      <w:proofErr w:type="spellEnd"/>
      <w:r w:rsidRPr="00A83DBC">
        <w:rPr>
          <w:rFonts w:eastAsia="Calibri"/>
        </w:rPr>
        <w:t xml:space="preserve">-se </w:t>
      </w:r>
      <w:proofErr w:type="spellStart"/>
      <w:r w:rsidRPr="00A83DBC">
        <w:rPr>
          <w:rFonts w:eastAsia="Calibri"/>
        </w:rPr>
        <w:t>în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proprietatea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și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administrarea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Primariei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Municipiului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Tirgu</w:t>
      </w:r>
      <w:proofErr w:type="spellEnd"/>
      <w:r w:rsidRPr="00A83DBC">
        <w:rPr>
          <w:rFonts w:eastAsia="Calibri"/>
        </w:rPr>
        <w:t xml:space="preserve"> Mures  .</w:t>
      </w:r>
    </w:p>
    <w:p w14:paraId="24C1B840" w14:textId="2D13988C" w:rsidR="00080F57" w:rsidRPr="00A83DBC" w:rsidRDefault="006F2627" w:rsidP="009D0F43">
      <w:pPr>
        <w:tabs>
          <w:tab w:val="left" w:pos="0"/>
        </w:tabs>
        <w:spacing w:line="276" w:lineRule="auto"/>
        <w:jc w:val="both"/>
        <w:rPr>
          <w:rFonts w:eastAsia="Calibri"/>
        </w:rPr>
      </w:pPr>
      <w:bookmarkStart w:id="1" w:name="_Hlk134094256"/>
      <w:r w:rsidRPr="00A83DBC">
        <w:rPr>
          <w:rFonts w:eastAsia="Calibri"/>
        </w:rPr>
        <w:tab/>
      </w:r>
      <w:proofErr w:type="spellStart"/>
      <w:r w:rsidR="00080F57" w:rsidRPr="00A83DBC">
        <w:rPr>
          <w:rFonts w:eastAsia="Calibri"/>
        </w:rPr>
        <w:t>Studiul</w:t>
      </w:r>
      <w:proofErr w:type="spellEnd"/>
      <w:r w:rsidR="00080F57" w:rsidRPr="00A83DBC">
        <w:rPr>
          <w:rFonts w:eastAsia="Calibri"/>
        </w:rPr>
        <w:t xml:space="preserve"> de </w:t>
      </w:r>
      <w:proofErr w:type="spellStart"/>
      <w:proofErr w:type="gramStart"/>
      <w:r w:rsidR="00080F57" w:rsidRPr="00A83DBC">
        <w:rPr>
          <w:rFonts w:eastAsia="Calibri"/>
        </w:rPr>
        <w:t>fezabilitate</w:t>
      </w:r>
      <w:proofErr w:type="spellEnd"/>
      <w:r w:rsidR="00080F57" w:rsidRPr="00A83DBC">
        <w:rPr>
          <w:rFonts w:eastAsia="Calibri"/>
        </w:rPr>
        <w:t xml:space="preserve">  </w:t>
      </w:r>
      <w:proofErr w:type="spellStart"/>
      <w:r w:rsidR="00080F57" w:rsidRPr="00A83DBC">
        <w:rPr>
          <w:rFonts w:eastAsia="Calibri"/>
        </w:rPr>
        <w:t>privind</w:t>
      </w:r>
      <w:proofErr w:type="spellEnd"/>
      <w:proofErr w:type="gramEnd"/>
      <w:r w:rsidR="00080F57" w:rsidRPr="00A83DBC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extinderea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și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modernizarea</w:t>
      </w:r>
      <w:proofErr w:type="spellEnd"/>
      <w:r w:rsidR="00080F57" w:rsidRPr="00A83DBC">
        <w:rPr>
          <w:b/>
          <w:i/>
          <w:iCs/>
        </w:rPr>
        <w:t xml:space="preserve"> </w:t>
      </w:r>
      <w:r w:rsidR="00080F57" w:rsidRPr="00A83DBC">
        <w:rPr>
          <w:rFonts w:eastAsia="Calibri"/>
        </w:rPr>
        <w:t xml:space="preserve">se </w:t>
      </w:r>
      <w:proofErr w:type="spellStart"/>
      <w:r w:rsidR="00080F57" w:rsidRPr="00A83DBC">
        <w:rPr>
          <w:rFonts w:eastAsia="Calibri"/>
        </w:rPr>
        <w:t>referă</w:t>
      </w:r>
      <w:proofErr w:type="spellEnd"/>
      <w:r w:rsidR="00080F57" w:rsidRPr="00A83DBC">
        <w:rPr>
          <w:rFonts w:eastAsia="Calibri"/>
        </w:rPr>
        <w:t xml:space="preserve"> la </w:t>
      </w:r>
      <w:proofErr w:type="spellStart"/>
      <w:r w:rsidR="00080F57" w:rsidRPr="00A83DBC">
        <w:rPr>
          <w:rFonts w:eastAsia="Calibri"/>
        </w:rPr>
        <w:t>clădirea</w:t>
      </w:r>
      <w:proofErr w:type="spellEnd"/>
      <w:r w:rsidR="00080F57" w:rsidRPr="00A83DBC">
        <w:rPr>
          <w:rFonts w:eastAsia="Calibri"/>
        </w:rPr>
        <w:t xml:space="preserve"> </w:t>
      </w:r>
      <w:proofErr w:type="spellStart"/>
      <w:r w:rsidR="00080F57" w:rsidRPr="00A83DBC">
        <w:rPr>
          <w:rFonts w:eastAsia="Calibri"/>
        </w:rPr>
        <w:t>școlii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și</w:t>
      </w:r>
      <w:proofErr w:type="spellEnd"/>
      <w:r w:rsidR="00BC1475">
        <w:rPr>
          <w:rFonts w:eastAsia="Calibri"/>
        </w:rPr>
        <w:t xml:space="preserve"> a </w:t>
      </w:r>
      <w:proofErr w:type="spellStart"/>
      <w:r w:rsidR="00BC1475">
        <w:rPr>
          <w:rFonts w:eastAsia="Calibri"/>
        </w:rPr>
        <w:t>sălii</w:t>
      </w:r>
      <w:proofErr w:type="spellEnd"/>
      <w:r w:rsidR="00BC1475">
        <w:rPr>
          <w:rFonts w:eastAsia="Calibri"/>
        </w:rPr>
        <w:t xml:space="preserve"> de sport </w:t>
      </w:r>
      <w:proofErr w:type="spellStart"/>
      <w:r w:rsidR="00BC1475">
        <w:rPr>
          <w:rFonts w:eastAsia="Calibri"/>
        </w:rPr>
        <w:t>prin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realizarea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unui</w:t>
      </w:r>
      <w:proofErr w:type="spellEnd"/>
      <w:r w:rsidR="00BC1475">
        <w:rPr>
          <w:rFonts w:eastAsia="Calibri"/>
        </w:rPr>
        <w:t xml:space="preserve"> </w:t>
      </w:r>
      <w:proofErr w:type="spellStart"/>
      <w:r w:rsidR="00BC1475">
        <w:rPr>
          <w:rFonts w:eastAsia="Calibri"/>
        </w:rPr>
        <w:t>corp</w:t>
      </w:r>
      <w:proofErr w:type="spellEnd"/>
      <w:r w:rsidR="00BC1475">
        <w:rPr>
          <w:rFonts w:eastAsia="Calibri"/>
        </w:rPr>
        <w:t xml:space="preserve"> de </w:t>
      </w:r>
      <w:proofErr w:type="spellStart"/>
      <w:r w:rsidR="00BC1475">
        <w:rPr>
          <w:rFonts w:eastAsia="Calibri"/>
        </w:rPr>
        <w:t>legătură</w:t>
      </w:r>
      <w:proofErr w:type="spellEnd"/>
      <w:r w:rsidR="00080F57" w:rsidRPr="00A83DBC">
        <w:rPr>
          <w:rFonts w:eastAsia="Calibri"/>
        </w:rPr>
        <w:t>.</w:t>
      </w:r>
    </w:p>
    <w:p w14:paraId="57306A31" w14:textId="5AE5A85F" w:rsidR="00080F57" w:rsidRPr="00A83DBC" w:rsidRDefault="00DC4D13" w:rsidP="00080F57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Clădir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ea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şcolii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este</w:t>
      </w:r>
      <w:proofErr w:type="spellEnd"/>
      <w:r w:rsidR="0024233D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24233D" w:rsidRPr="00A83DBC">
        <w:rPr>
          <w:rStyle w:val="MSGENFONTSTYLENAMETEMPLATEROLENUMBERMSGENFONTSTYLENAMEBYROLETEXT2"/>
          <w:rFonts w:ascii="Times New Roman" w:hAnsi="Times New Roman" w:cs="Times New Roman"/>
        </w:rPr>
        <w:t>situat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Târgu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Mureş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,</w:t>
      </w:r>
      <w:proofErr w:type="gramEnd"/>
      <w:r w:rsidR="001A00ED"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r w:rsidRPr="00A83DBC">
        <w:t xml:space="preserve">Str. </w:t>
      </w:r>
      <w:r w:rsidR="00F02593" w:rsidRPr="00A83DBC">
        <w:t xml:space="preserve">Aleea </w:t>
      </w:r>
      <w:proofErr w:type="spellStart"/>
      <w:r w:rsidR="00F02593" w:rsidRPr="00A83DBC">
        <w:t>Constructorilor</w:t>
      </w:r>
      <w:proofErr w:type="spellEnd"/>
      <w:r w:rsidR="00F02593" w:rsidRPr="00A83DBC">
        <w:t xml:space="preserve">  nr. 49 </w:t>
      </w:r>
      <w:proofErr w:type="spellStart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>apartinând</w:t>
      </w:r>
      <w:proofErr w:type="spellEnd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>M</w:t>
      </w:r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unicipiului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Târgu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Mureş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,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fii</w:t>
      </w:r>
      <w:r w:rsidRPr="00A83DBC">
        <w:rPr>
          <w:rStyle w:val="MSGENFONTSTYLENAMETEMPLATEROLENUMBERMSGENFONTSTYLENAMEBYROLETEXT2"/>
          <w:rFonts w:ascii="Times New Roman" w:hAnsi="Times New Roman" w:cs="Times New Roman"/>
        </w:rPr>
        <w:t>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construit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proofErr w:type="gram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anul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19</w:t>
      </w:r>
      <w:r w:rsidR="005F3A1D" w:rsidRPr="00A83DBC">
        <w:rPr>
          <w:rStyle w:val="MSGENFONTSTYLENAMETEMPLATEROLENUMBERMSGENFONTSTYLENAMEBYROLETEXT2"/>
          <w:rFonts w:ascii="Times New Roman" w:hAnsi="Times New Roman" w:cs="Times New Roman"/>
        </w:rPr>
        <w:t>6</w:t>
      </w:r>
      <w:r w:rsidR="00FC680F" w:rsidRPr="00A83DBC">
        <w:rPr>
          <w:rStyle w:val="MSGENFONTSTYLENAMETEMPLATEROLENUMBERMSGENFONTSTYLENAMEBYROLETEXT2"/>
          <w:rFonts w:ascii="Times New Roman" w:hAnsi="Times New Roman" w:cs="Times New Roman"/>
        </w:rPr>
        <w:t>3</w:t>
      </w:r>
      <w:r w:rsidR="00D45D2E" w:rsidRPr="00A83DBC">
        <w:rPr>
          <w:rStyle w:val="MSGENFONTSTYLENAMETEMPLATEROLENUMBERMSGENFONTSTYLENAMEBYROLETEXT2"/>
          <w:rFonts w:ascii="Times New Roman" w:hAnsi="Times New Roman" w:cs="Times New Roman"/>
        </w:rPr>
        <w:t>.</w:t>
      </w:r>
      <w:r w:rsidR="00080F57" w:rsidRPr="00A83DBC">
        <w:rPr>
          <w:rFonts w:eastAsia="Calibri"/>
          <w:lang w:eastAsia="ro-RO"/>
        </w:rPr>
        <w:t xml:space="preserve"> </w:t>
      </w:r>
    </w:p>
    <w:p w14:paraId="018A9565" w14:textId="3A5A9D72" w:rsidR="00D45D2E" w:rsidRPr="00A83DBC" w:rsidRDefault="00D45D2E" w:rsidP="00080F57">
      <w:pPr>
        <w:spacing w:line="276" w:lineRule="auto"/>
        <w:jc w:val="both"/>
        <w:rPr>
          <w:lang w:eastAsia="ro-RO"/>
        </w:rPr>
      </w:pPr>
      <w:r w:rsidRPr="00A83DBC">
        <w:rPr>
          <w:rFonts w:eastAsia="Calibri"/>
          <w:sz w:val="28"/>
          <w:szCs w:val="28"/>
          <w:lang w:val="ro-RO" w:eastAsia="ro-RO"/>
        </w:rPr>
        <w:tab/>
      </w:r>
      <w:r w:rsidRPr="00A83DBC">
        <w:rPr>
          <w:rFonts w:eastAsia="Calibri"/>
          <w:lang w:val="ro-RO" w:eastAsia="ro-RO"/>
        </w:rPr>
        <w:t>Clădir</w:t>
      </w:r>
      <w:r w:rsidR="00DE1D89" w:rsidRPr="00A83DBC">
        <w:rPr>
          <w:rFonts w:eastAsia="Calibri"/>
          <w:lang w:val="ro-RO" w:eastAsia="ro-RO"/>
        </w:rPr>
        <w:t>ea</w:t>
      </w:r>
      <w:r w:rsidRPr="00A83DBC">
        <w:rPr>
          <w:rFonts w:eastAsia="Calibri"/>
          <w:lang w:val="ro-RO" w:eastAsia="ro-RO"/>
        </w:rPr>
        <w:t xml:space="preserve"> studiat</w:t>
      </w:r>
      <w:r w:rsidR="00DE1D89" w:rsidRPr="00A83DBC">
        <w:rPr>
          <w:rFonts w:eastAsia="Calibri"/>
          <w:lang w:val="ro-RO" w:eastAsia="ro-RO"/>
        </w:rPr>
        <w:t>ă</w:t>
      </w:r>
      <w:r w:rsidRPr="00A83DBC">
        <w:rPr>
          <w:rFonts w:eastAsia="Calibri"/>
          <w:lang w:val="ro-RO" w:eastAsia="ro-RO"/>
        </w:rPr>
        <w:t xml:space="preserve"> </w:t>
      </w:r>
      <w:r w:rsidR="00DE1D89" w:rsidRPr="00A83DBC">
        <w:rPr>
          <w:rFonts w:eastAsia="Calibri"/>
          <w:lang w:val="ro-RO" w:eastAsia="ro-RO"/>
        </w:rPr>
        <w:t>este</w:t>
      </w:r>
      <w:r w:rsidRPr="00A83DBC">
        <w:rPr>
          <w:rFonts w:eastAsia="Calibri"/>
          <w:lang w:val="ro-RO" w:eastAsia="ro-RO"/>
        </w:rPr>
        <w:t xml:space="preserve"> identificat</w:t>
      </w:r>
      <w:r w:rsidR="00DE1D89" w:rsidRPr="00A83DBC">
        <w:rPr>
          <w:rFonts w:eastAsia="Calibri"/>
          <w:lang w:val="ro-RO" w:eastAsia="ro-RO"/>
        </w:rPr>
        <w:t>ă</w:t>
      </w:r>
      <w:r w:rsidRPr="00A83DBC">
        <w:rPr>
          <w:rFonts w:eastAsia="Calibri"/>
          <w:lang w:val="ro-RO" w:eastAsia="ro-RO"/>
        </w:rPr>
        <w:t xml:space="preserve"> în cadrul extrasului de carte funciară </w:t>
      </w:r>
      <w:r w:rsidR="0003095E" w:rsidRPr="00A83DBC">
        <w:rPr>
          <w:lang w:val="ro-RO"/>
        </w:rPr>
        <w:t xml:space="preserve">nr. </w:t>
      </w:r>
      <w:bookmarkStart w:id="2" w:name="_Hlk135219502"/>
      <w:r w:rsidR="00C258AF" w:rsidRPr="00A83DBC">
        <w:rPr>
          <w:szCs w:val="28"/>
        </w:rPr>
        <w:t>129389</w:t>
      </w:r>
      <w:bookmarkEnd w:id="2"/>
      <w:r w:rsidR="00BA20F3" w:rsidRPr="00A83DBC">
        <w:rPr>
          <w:lang w:val="ro-RO"/>
        </w:rPr>
        <w:t xml:space="preserve"> Municipiul Tâ</w:t>
      </w:r>
      <w:r w:rsidR="0003095E" w:rsidRPr="00A83DBC">
        <w:rPr>
          <w:lang w:val="ro-RO"/>
        </w:rPr>
        <w:t xml:space="preserve">rgu Mureș </w:t>
      </w:r>
      <w:r w:rsidR="001A00ED" w:rsidRPr="00A83DBC">
        <w:rPr>
          <w:rFonts w:eastAsia="Calibri"/>
          <w:lang w:val="ro-RO" w:eastAsia="ro-RO"/>
        </w:rPr>
        <w:t>având</w:t>
      </w:r>
      <w:r w:rsidRPr="00A83DBC">
        <w:rPr>
          <w:rFonts w:eastAsia="Calibri"/>
          <w:lang w:val="ro-RO" w:eastAsia="ro-RO"/>
        </w:rPr>
        <w:t xml:space="preserve"> regimul de </w:t>
      </w:r>
      <w:proofErr w:type="gramStart"/>
      <w:r w:rsidRPr="00A83DBC">
        <w:rPr>
          <w:rFonts w:eastAsia="Calibri"/>
          <w:lang w:val="ro-RO" w:eastAsia="ro-RO"/>
        </w:rPr>
        <w:t xml:space="preserve">înălțime </w:t>
      </w:r>
      <w:r w:rsidR="00503F95" w:rsidRPr="00A83DBC">
        <w:rPr>
          <w:rFonts w:eastAsia="Calibri"/>
          <w:lang w:val="ro-RO" w:eastAsia="ro-RO"/>
        </w:rPr>
        <w:t xml:space="preserve"> </w:t>
      </w:r>
      <w:r w:rsidRPr="00A83DBC">
        <w:rPr>
          <w:rFonts w:eastAsia="Calibri"/>
          <w:bCs/>
          <w:lang w:val="ro-RO" w:eastAsia="ro-RO"/>
        </w:rPr>
        <w:t>Parter</w:t>
      </w:r>
      <w:proofErr w:type="gramEnd"/>
      <w:r w:rsidRPr="00A83DBC">
        <w:rPr>
          <w:rFonts w:eastAsia="Calibri"/>
          <w:bCs/>
          <w:lang w:val="ro-RO" w:eastAsia="ro-RO"/>
        </w:rPr>
        <w:t xml:space="preserve"> + </w:t>
      </w:r>
      <w:r w:rsidR="00C258AF" w:rsidRPr="00A83DBC">
        <w:rPr>
          <w:rFonts w:eastAsia="Calibri"/>
          <w:bCs/>
          <w:lang w:val="ro-RO" w:eastAsia="ro-RO"/>
        </w:rPr>
        <w:t>2</w:t>
      </w:r>
      <w:r w:rsidRPr="00A83DBC">
        <w:rPr>
          <w:rFonts w:eastAsia="Calibri"/>
          <w:bCs/>
          <w:lang w:val="ro-RO" w:eastAsia="ro-RO"/>
        </w:rPr>
        <w:t xml:space="preserve"> Etaje</w:t>
      </w:r>
      <w:r w:rsidR="00681E39" w:rsidRPr="00A83DBC">
        <w:rPr>
          <w:rFonts w:eastAsia="Calibri"/>
          <w:bCs/>
          <w:lang w:val="ro-RO" w:eastAsia="ro-RO"/>
        </w:rPr>
        <w:t xml:space="preserve">, </w:t>
      </w:r>
      <w:r w:rsidR="00681E39" w:rsidRPr="00A83DBC">
        <w:rPr>
          <w:rFonts w:eastAsia="Arial"/>
          <w:lang w:val="ro-RO" w:eastAsia="ro-RO"/>
        </w:rPr>
        <w:t xml:space="preserve">Suprafața construită existentă: </w:t>
      </w:r>
      <w:r w:rsidR="005F3A1D" w:rsidRPr="00A83DBC">
        <w:t>769,95</w:t>
      </w:r>
      <w:r w:rsidR="00FC680F" w:rsidRPr="00A83DBC">
        <w:t xml:space="preserve"> </w:t>
      </w:r>
      <w:r w:rsidR="00681E39" w:rsidRPr="00A83DBC">
        <w:rPr>
          <w:rFonts w:eastAsia="Arial"/>
          <w:lang w:val="ro-RO" w:eastAsia="ro-RO"/>
        </w:rPr>
        <w:t>mp ,</w:t>
      </w:r>
      <w:r w:rsidR="00BC1475">
        <w:rPr>
          <w:rFonts w:eastAsia="Arial"/>
          <w:lang w:val="ro-RO" w:eastAsia="ro-RO"/>
        </w:rPr>
        <w:t xml:space="preserve"> </w:t>
      </w:r>
      <w:r w:rsidR="00681E39" w:rsidRPr="00A83DBC">
        <w:rPr>
          <w:rFonts w:eastAsia="Arial"/>
          <w:lang w:val="ro-RO" w:eastAsia="ro-RO"/>
        </w:rPr>
        <w:t xml:space="preserve">Suprafața desfășurată existentă: </w:t>
      </w:r>
      <w:r w:rsidR="005F3A1D" w:rsidRPr="00A83DBC">
        <w:t xml:space="preserve">2309,85 </w:t>
      </w:r>
      <w:r w:rsidR="005F3A1D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681E39" w:rsidRPr="00A83DBC">
        <w:rPr>
          <w:rFonts w:eastAsia="Arial"/>
          <w:lang w:val="ro-RO" w:eastAsia="ro-RO"/>
        </w:rPr>
        <w:t>mp</w:t>
      </w:r>
      <w:r w:rsidR="00BC1475">
        <w:rPr>
          <w:rFonts w:eastAsia="Arial"/>
          <w:lang w:val="ro-RO" w:eastAsia="ro-RO"/>
        </w:rPr>
        <w:t xml:space="preserve">, sala de sport </w:t>
      </w:r>
      <w:r w:rsidR="00BC1475" w:rsidRPr="00A83DBC">
        <w:rPr>
          <w:rFonts w:eastAsia="Calibri"/>
          <w:lang w:val="ro-RO" w:eastAsia="ro-RO"/>
        </w:rPr>
        <w:t xml:space="preserve">având regimul de înălțime  </w:t>
      </w:r>
      <w:r w:rsidR="00BC1475" w:rsidRPr="00A83DBC">
        <w:rPr>
          <w:rFonts w:eastAsia="Calibri"/>
          <w:bCs/>
          <w:lang w:val="ro-RO" w:eastAsia="ro-RO"/>
        </w:rPr>
        <w:t>Parter</w:t>
      </w:r>
      <w:r w:rsidR="00BC1475">
        <w:rPr>
          <w:rFonts w:eastAsia="Calibri"/>
          <w:bCs/>
          <w:lang w:val="ro-RO" w:eastAsia="ro-RO"/>
        </w:rPr>
        <w:t>,</w:t>
      </w:r>
      <w:r w:rsidR="00BC1475" w:rsidRPr="00BC1475">
        <w:rPr>
          <w:rFonts w:eastAsia="Arial"/>
          <w:lang w:val="ro-RO" w:eastAsia="ro-RO"/>
        </w:rPr>
        <w:t xml:space="preserve"> </w:t>
      </w:r>
      <w:r w:rsidR="00BC1475" w:rsidRPr="00A83DBC">
        <w:rPr>
          <w:rFonts w:eastAsia="Arial"/>
          <w:lang w:val="ro-RO" w:eastAsia="ro-RO"/>
        </w:rPr>
        <w:t xml:space="preserve">Suprafața desfășurată existentă: </w:t>
      </w:r>
      <w:r w:rsidR="00BC1475">
        <w:t>156</w:t>
      </w:r>
      <w:r w:rsidR="00BC1475" w:rsidRPr="00A83DBC">
        <w:t>,</w:t>
      </w:r>
      <w:r w:rsidR="00BC1475">
        <w:t>00</w:t>
      </w:r>
      <w:r w:rsidR="00BC1475" w:rsidRPr="00A83DBC">
        <w:t xml:space="preserve"> </w:t>
      </w:r>
      <w:r w:rsidR="00BC1475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BC1475" w:rsidRPr="00A83DBC">
        <w:rPr>
          <w:rFonts w:eastAsia="Arial"/>
          <w:lang w:val="ro-RO" w:eastAsia="ro-RO"/>
        </w:rPr>
        <w:t>mp</w:t>
      </w:r>
      <w:r w:rsidR="00BC1475">
        <w:rPr>
          <w:rFonts w:eastAsia="Calibri"/>
          <w:bCs/>
          <w:lang w:val="ro-RO" w:eastAsia="ro-RO"/>
        </w:rPr>
        <w:t xml:space="preserve">, </w:t>
      </w:r>
      <w:r w:rsidR="00681E39" w:rsidRPr="00A83DBC">
        <w:rPr>
          <w:rFonts w:eastAsia="Calibri"/>
          <w:bCs/>
          <w:lang w:val="ro-RO" w:eastAsia="ro-RO"/>
        </w:rPr>
        <w:t xml:space="preserve"> </w:t>
      </w:r>
      <w:r w:rsidR="00BC1475">
        <w:rPr>
          <w:rFonts w:eastAsia="Calibri"/>
          <w:bCs/>
          <w:lang w:val="ro-RO" w:eastAsia="ro-RO"/>
        </w:rPr>
        <w:t>ș</w:t>
      </w:r>
      <w:r w:rsidR="00DE1D89" w:rsidRPr="00A83DBC">
        <w:rPr>
          <w:rFonts w:eastAsia="Calibri"/>
          <w:bCs/>
          <w:lang w:val="ro-RO" w:eastAsia="ro-RO"/>
        </w:rPr>
        <w:t xml:space="preserve">i </w:t>
      </w:r>
      <w:r w:rsidR="00DE1D89" w:rsidRPr="00A83DBC">
        <w:rPr>
          <w:lang w:eastAsia="ro-RO"/>
        </w:rPr>
        <w:t xml:space="preserve">are o </w:t>
      </w:r>
      <w:proofErr w:type="spellStart"/>
      <w:r w:rsidR="00DE1D89" w:rsidRPr="00A83DBC">
        <w:rPr>
          <w:lang w:eastAsia="ro-RO"/>
        </w:rPr>
        <w:t>suprafață</w:t>
      </w:r>
      <w:proofErr w:type="spellEnd"/>
      <w:r w:rsidR="00DE1D89" w:rsidRPr="00A83DBC">
        <w:rPr>
          <w:lang w:eastAsia="ro-RO"/>
        </w:rPr>
        <w:t xml:space="preserve"> </w:t>
      </w:r>
      <w:proofErr w:type="spellStart"/>
      <w:r w:rsidR="00DE1D89" w:rsidRPr="00A83DBC">
        <w:rPr>
          <w:lang w:eastAsia="ro-RO"/>
        </w:rPr>
        <w:t>totală</w:t>
      </w:r>
      <w:proofErr w:type="spellEnd"/>
      <w:r w:rsidR="00DE1D89" w:rsidRPr="00A83DBC">
        <w:rPr>
          <w:lang w:eastAsia="ro-RO"/>
        </w:rPr>
        <w:t xml:space="preserve"> de </w:t>
      </w:r>
      <w:proofErr w:type="spellStart"/>
      <w:r w:rsidR="00DE1D89" w:rsidRPr="00A83DBC">
        <w:rPr>
          <w:lang w:eastAsia="ro-RO"/>
        </w:rPr>
        <w:t>ter</w:t>
      </w:r>
      <w:r w:rsidR="00681E39" w:rsidRPr="00A83DBC">
        <w:rPr>
          <w:lang w:eastAsia="ro-RO"/>
        </w:rPr>
        <w:t>e</w:t>
      </w:r>
      <w:r w:rsidR="00DE1D89" w:rsidRPr="00A83DBC">
        <w:rPr>
          <w:lang w:eastAsia="ro-RO"/>
        </w:rPr>
        <w:t>n</w:t>
      </w:r>
      <w:proofErr w:type="spellEnd"/>
      <w:r w:rsidR="00DE1D89" w:rsidRPr="00A83DBC">
        <w:rPr>
          <w:lang w:eastAsia="ro-RO"/>
        </w:rPr>
        <w:t xml:space="preserve"> de </w:t>
      </w:r>
      <w:bookmarkStart w:id="3" w:name="_Hlk135219847"/>
      <w:r w:rsidR="00C258AF" w:rsidRPr="00A83DBC">
        <w:rPr>
          <w:szCs w:val="28"/>
          <w:lang w:eastAsia="ro-RO"/>
        </w:rPr>
        <w:t>6085</w:t>
      </w:r>
      <w:bookmarkEnd w:id="3"/>
      <w:r w:rsidR="00DE1D89" w:rsidRPr="00A83DBC">
        <w:rPr>
          <w:lang w:eastAsia="ro-RO"/>
        </w:rPr>
        <w:t xml:space="preserve"> </w:t>
      </w:r>
      <w:proofErr w:type="spellStart"/>
      <w:r w:rsidR="00DE1D89" w:rsidRPr="00A83DBC">
        <w:rPr>
          <w:lang w:eastAsia="ro-RO"/>
        </w:rPr>
        <w:t>mp</w:t>
      </w:r>
      <w:proofErr w:type="spellEnd"/>
      <w:r w:rsidR="00DE1D89" w:rsidRPr="00A83DBC">
        <w:rPr>
          <w:lang w:eastAsia="ro-RO"/>
        </w:rPr>
        <w:t xml:space="preserve"> .</w:t>
      </w:r>
      <w:r w:rsidR="00FC680F" w:rsidRPr="00A83DBC">
        <w:rPr>
          <w:lang w:eastAsia="ro-RO"/>
        </w:rPr>
        <w:t xml:space="preserve">  </w:t>
      </w:r>
    </w:p>
    <w:bookmarkEnd w:id="1"/>
    <w:p w14:paraId="37D6B09B" w14:textId="22FA5381" w:rsidR="00DE1D89" w:rsidRPr="00A83DBC" w:rsidRDefault="005F1FC2" w:rsidP="00080F57">
      <w:pPr>
        <w:ind w:firstLine="567"/>
        <w:jc w:val="both"/>
      </w:pPr>
      <w:r w:rsidRPr="00A83DBC">
        <w:rPr>
          <w:rFonts w:eastAsia="Calibri"/>
          <w:lang w:val="ro-RO" w:eastAsia="ro-RO"/>
        </w:rPr>
        <w:tab/>
      </w:r>
      <w:proofErr w:type="spellStart"/>
      <w:r w:rsidR="00BC1475">
        <w:t>Extinderea</w:t>
      </w:r>
      <w:proofErr w:type="spellEnd"/>
      <w:r w:rsidR="00BC1475">
        <w:t xml:space="preserve"> </w:t>
      </w:r>
      <w:proofErr w:type="spellStart"/>
      <w:r w:rsidR="00BC1475">
        <w:t>și</w:t>
      </w:r>
      <w:proofErr w:type="spellEnd"/>
      <w:r w:rsidR="00BC1475">
        <w:t xml:space="preserve"> </w:t>
      </w:r>
      <w:proofErr w:type="spellStart"/>
      <w:r w:rsidR="00BC1475">
        <w:t>modernizarea</w:t>
      </w:r>
      <w:proofErr w:type="spellEnd"/>
      <w:r w:rsidR="00DE1D89" w:rsidRPr="00A83DBC">
        <w:t xml:space="preserve">   </w:t>
      </w:r>
      <w:proofErr w:type="spellStart"/>
      <w:r w:rsidR="00DE1D89" w:rsidRPr="00A83DBC">
        <w:t>corpului</w:t>
      </w:r>
      <w:proofErr w:type="spellEnd"/>
      <w:r w:rsidR="00DE1D89" w:rsidRPr="00A83DBC">
        <w:t xml:space="preserve"> de </w:t>
      </w:r>
      <w:proofErr w:type="spellStart"/>
      <w:r w:rsidR="00DE1D89" w:rsidRPr="00A83DBC">
        <w:t>cl</w:t>
      </w:r>
      <w:r w:rsidR="009D0F43" w:rsidRPr="00A83DBC">
        <w:t>ă</w:t>
      </w:r>
      <w:r w:rsidR="00DE1D89" w:rsidRPr="00A83DBC">
        <w:t>dire</w:t>
      </w:r>
      <w:proofErr w:type="spellEnd"/>
      <w:r w:rsidR="00DE1D89" w:rsidRPr="00A83DBC">
        <w:t xml:space="preserve"> </w:t>
      </w:r>
      <w:proofErr w:type="gramStart"/>
      <w:r w:rsidR="00DE1D89" w:rsidRPr="00A83DBC">
        <w:t xml:space="preserve">a  </w:t>
      </w:r>
      <w:proofErr w:type="spellStart"/>
      <w:r w:rsidR="009D0F43" w:rsidRPr="00A83DBC">
        <w:t>ș</w:t>
      </w:r>
      <w:r w:rsidR="00DE1D89" w:rsidRPr="00A83DBC">
        <w:t>colii</w:t>
      </w:r>
      <w:proofErr w:type="spellEnd"/>
      <w:proofErr w:type="gramEnd"/>
      <w:r w:rsidR="00DE1D89" w:rsidRPr="00A83DBC">
        <w:t xml:space="preserve">  </w:t>
      </w:r>
      <w:proofErr w:type="spellStart"/>
      <w:r w:rsidR="00BC1475">
        <w:t>și</w:t>
      </w:r>
      <w:proofErr w:type="spellEnd"/>
      <w:r w:rsidR="00BC1475">
        <w:t xml:space="preserve"> a </w:t>
      </w:r>
      <w:proofErr w:type="spellStart"/>
      <w:r w:rsidR="00BC1475">
        <w:t>sălii</w:t>
      </w:r>
      <w:proofErr w:type="spellEnd"/>
      <w:r w:rsidR="00BC1475">
        <w:t xml:space="preserve"> de sport </w:t>
      </w:r>
      <w:proofErr w:type="spellStart"/>
      <w:r w:rsidR="00DE1D89" w:rsidRPr="00A83DBC">
        <w:t>reprezintă</w:t>
      </w:r>
      <w:proofErr w:type="spellEnd"/>
      <w:r w:rsidR="00DE1D89" w:rsidRPr="00A83DBC">
        <w:t xml:space="preserve"> o </w:t>
      </w:r>
      <w:proofErr w:type="spellStart"/>
      <w:r w:rsidR="00DE1D89" w:rsidRPr="00A83DBC">
        <w:t>prioritate</w:t>
      </w:r>
      <w:proofErr w:type="spellEnd"/>
      <w:r w:rsidR="00DE1D89" w:rsidRPr="00A83DBC">
        <w:t xml:space="preserve"> </w:t>
      </w:r>
      <w:proofErr w:type="spellStart"/>
      <w:r w:rsidR="00DE1D89" w:rsidRPr="00A83DBC">
        <w:t>pentru</w:t>
      </w:r>
      <w:proofErr w:type="spellEnd"/>
      <w:r w:rsidR="00DE1D89" w:rsidRPr="00A83DBC">
        <w:t xml:space="preserve"> </w:t>
      </w:r>
      <w:proofErr w:type="spellStart"/>
      <w:r w:rsidR="00DE1D89" w:rsidRPr="00A83DBC">
        <w:t>Primăria</w:t>
      </w:r>
      <w:proofErr w:type="spellEnd"/>
      <w:r w:rsidR="00DE1D89" w:rsidRPr="00A83DBC">
        <w:t xml:space="preserve"> </w:t>
      </w:r>
      <w:proofErr w:type="spellStart"/>
      <w:r w:rsidR="00DE1D89" w:rsidRPr="00A83DBC">
        <w:t>Municipiului</w:t>
      </w:r>
      <w:proofErr w:type="spellEnd"/>
      <w:r w:rsidR="00DE1D89" w:rsidRPr="00A83DBC">
        <w:t xml:space="preserve"> </w:t>
      </w:r>
      <w:proofErr w:type="spellStart"/>
      <w:r w:rsidR="00DE1D89" w:rsidRPr="00A83DBC">
        <w:t>Târgu</w:t>
      </w:r>
      <w:proofErr w:type="spellEnd"/>
      <w:r w:rsidR="00DE1D89" w:rsidRPr="00A83DBC">
        <w:t xml:space="preserve"> Mureș</w:t>
      </w:r>
      <w:r w:rsidR="00BC1475">
        <w:t>.</w:t>
      </w:r>
      <w:r w:rsidR="00DE1D89" w:rsidRPr="00A83DBC">
        <w:t xml:space="preserve"> </w:t>
      </w:r>
      <w:proofErr w:type="spellStart"/>
      <w:r w:rsidR="00BC1475">
        <w:t>Clădirea</w:t>
      </w:r>
      <w:proofErr w:type="spellEnd"/>
      <w:r w:rsidR="00BC1475">
        <w:t xml:space="preserve"> </w:t>
      </w:r>
      <w:proofErr w:type="spellStart"/>
      <w:r w:rsidR="00BC1475">
        <w:t>școlii</w:t>
      </w:r>
      <w:proofErr w:type="spellEnd"/>
      <w:r w:rsidR="00BC1475">
        <w:t xml:space="preserve"> </w:t>
      </w:r>
      <w:proofErr w:type="spellStart"/>
      <w:r w:rsidR="00BC1475">
        <w:t>va</w:t>
      </w:r>
      <w:proofErr w:type="spellEnd"/>
      <w:r w:rsidR="00BC1475">
        <w:t xml:space="preserve"> fi </w:t>
      </w:r>
      <w:proofErr w:type="spellStart"/>
      <w:r w:rsidR="00BC1475">
        <w:t>extinsă</w:t>
      </w:r>
      <w:proofErr w:type="spellEnd"/>
      <w:r w:rsidR="00BC1475">
        <w:t xml:space="preserve">, </w:t>
      </w:r>
      <w:proofErr w:type="spellStart"/>
      <w:r w:rsidR="00BC1475">
        <w:t>modernizată</w:t>
      </w:r>
      <w:proofErr w:type="spellEnd"/>
      <w:r w:rsidR="00BC1475">
        <w:t xml:space="preserve"> </w:t>
      </w:r>
      <w:proofErr w:type="spellStart"/>
      <w:r w:rsidR="00BC1475">
        <w:t>și</w:t>
      </w:r>
      <w:proofErr w:type="spellEnd"/>
      <w:r w:rsidR="00BC1475">
        <w:t xml:space="preserve"> </w:t>
      </w:r>
      <w:proofErr w:type="spellStart"/>
      <w:r w:rsidR="00BC1475">
        <w:t>reabilitată</w:t>
      </w:r>
      <w:proofErr w:type="spellEnd"/>
      <w:r w:rsidR="00BC1475">
        <w:t xml:space="preserve"> </w:t>
      </w:r>
      <w:proofErr w:type="spellStart"/>
      <w:r w:rsidR="00BC1475">
        <w:t>astfel</w:t>
      </w:r>
      <w:proofErr w:type="spellEnd"/>
      <w:r w:rsidR="00BC1475">
        <w:t xml:space="preserve"> </w:t>
      </w:r>
      <w:proofErr w:type="spellStart"/>
      <w:r w:rsidR="00BC1475">
        <w:t>încât</w:t>
      </w:r>
      <w:proofErr w:type="spellEnd"/>
      <w:r w:rsidR="00BC1475">
        <w:t xml:space="preserve"> </w:t>
      </w:r>
      <w:proofErr w:type="spellStart"/>
      <w:r w:rsidR="00BC1475">
        <w:t>circuitul</w:t>
      </w:r>
      <w:proofErr w:type="spellEnd"/>
      <w:r w:rsidR="00BC1475">
        <w:t xml:space="preserve"> </w:t>
      </w:r>
      <w:proofErr w:type="spellStart"/>
      <w:r w:rsidR="00BC1475">
        <w:t>funcțional</w:t>
      </w:r>
      <w:proofErr w:type="spellEnd"/>
      <w:r w:rsidR="00BC1475">
        <w:t xml:space="preserve"> </w:t>
      </w:r>
      <w:proofErr w:type="spellStart"/>
      <w:r w:rsidR="00BC1475">
        <w:t>să</w:t>
      </w:r>
      <w:proofErr w:type="spellEnd"/>
      <w:r w:rsidR="00BC1475">
        <w:t xml:space="preserve"> </w:t>
      </w:r>
      <w:proofErr w:type="spellStart"/>
      <w:r w:rsidR="00BC1475">
        <w:t>asigure</w:t>
      </w:r>
      <w:proofErr w:type="spellEnd"/>
      <w:r w:rsidR="00BC1475">
        <w:t xml:space="preserve"> o </w:t>
      </w:r>
      <w:proofErr w:type="spellStart"/>
      <w:r w:rsidR="00BC1475">
        <w:t>mai</w:t>
      </w:r>
      <w:proofErr w:type="spellEnd"/>
      <w:r w:rsidR="00BC1475">
        <w:t xml:space="preserve"> </w:t>
      </w:r>
      <w:proofErr w:type="spellStart"/>
      <w:r w:rsidR="00BC1475">
        <w:t>bună</w:t>
      </w:r>
      <w:proofErr w:type="spellEnd"/>
      <w:r w:rsidR="00BC1475">
        <w:t xml:space="preserve"> </w:t>
      </w:r>
      <w:proofErr w:type="spellStart"/>
      <w:r w:rsidR="00BC1475">
        <w:t>utilizare</w:t>
      </w:r>
      <w:proofErr w:type="spellEnd"/>
      <w:r w:rsidR="00BC1475">
        <w:t xml:space="preserve"> a </w:t>
      </w:r>
      <w:proofErr w:type="spellStart"/>
      <w:r w:rsidR="00BC1475">
        <w:t>spațiului</w:t>
      </w:r>
      <w:proofErr w:type="spellEnd"/>
      <w:r w:rsidR="00BC1475">
        <w:t xml:space="preserve"> existent </w:t>
      </w:r>
      <w:proofErr w:type="spellStart"/>
      <w:r w:rsidR="00BC1475">
        <w:t>și</w:t>
      </w:r>
      <w:proofErr w:type="spellEnd"/>
      <w:r w:rsidR="00BC1475">
        <w:t xml:space="preserve"> </w:t>
      </w:r>
      <w:proofErr w:type="spellStart"/>
      <w:r w:rsidR="00BC1475">
        <w:t>reco</w:t>
      </w:r>
      <w:r w:rsidR="0088081F">
        <w:t>mpartimentată</w:t>
      </w:r>
      <w:proofErr w:type="spellEnd"/>
      <w:r w:rsidR="0088081F">
        <w:t xml:space="preserve"> </w:t>
      </w:r>
      <w:proofErr w:type="spellStart"/>
      <w:r w:rsidR="0088081F">
        <w:t>prin</w:t>
      </w:r>
      <w:proofErr w:type="spellEnd"/>
      <w:r w:rsidR="0088081F">
        <w:t xml:space="preserve"> </w:t>
      </w:r>
      <w:proofErr w:type="spellStart"/>
      <w:r w:rsidR="0088081F">
        <w:t>refuncționalizare</w:t>
      </w:r>
      <w:proofErr w:type="spellEnd"/>
      <w:r w:rsidR="0088081F">
        <w:t xml:space="preserve"> </w:t>
      </w:r>
      <w:proofErr w:type="spellStart"/>
      <w:r w:rsidR="0088081F">
        <w:t>și</w:t>
      </w:r>
      <w:proofErr w:type="spellEnd"/>
      <w:r w:rsidR="0088081F">
        <w:t xml:space="preserve"> </w:t>
      </w:r>
      <w:proofErr w:type="spellStart"/>
      <w:r w:rsidR="0088081F">
        <w:t>crearea</w:t>
      </w:r>
      <w:proofErr w:type="spellEnd"/>
      <w:r w:rsidR="0088081F">
        <w:t xml:space="preserve"> </w:t>
      </w:r>
      <w:proofErr w:type="spellStart"/>
      <w:r w:rsidR="0088081F">
        <w:t>unor</w:t>
      </w:r>
      <w:proofErr w:type="spellEnd"/>
      <w:r w:rsidR="0088081F">
        <w:t xml:space="preserve"> </w:t>
      </w:r>
      <w:proofErr w:type="spellStart"/>
      <w:r w:rsidR="0088081F">
        <w:t>noi</w:t>
      </w:r>
      <w:proofErr w:type="spellEnd"/>
      <w:r w:rsidR="0088081F">
        <w:t xml:space="preserve"> </w:t>
      </w:r>
      <w:proofErr w:type="spellStart"/>
      <w:r w:rsidR="0088081F">
        <w:t>spații</w:t>
      </w:r>
      <w:proofErr w:type="spellEnd"/>
      <w:r w:rsidR="0088081F">
        <w:t xml:space="preserve"> de </w:t>
      </w:r>
      <w:proofErr w:type="spellStart"/>
      <w:r w:rsidR="0088081F">
        <w:t>învățământ</w:t>
      </w:r>
      <w:proofErr w:type="spellEnd"/>
      <w:r w:rsidR="0088081F">
        <w:t xml:space="preserve">. </w:t>
      </w:r>
      <w:proofErr w:type="spellStart"/>
      <w:r w:rsidR="0088081F">
        <w:t>Extinderea</w:t>
      </w:r>
      <w:proofErr w:type="spellEnd"/>
      <w:r w:rsidR="0088081F">
        <w:t xml:space="preserve"> </w:t>
      </w:r>
      <w:proofErr w:type="spellStart"/>
      <w:r w:rsidR="0088081F">
        <w:t>clădirii</w:t>
      </w:r>
      <w:proofErr w:type="spellEnd"/>
      <w:r w:rsidR="0088081F">
        <w:t xml:space="preserve"> se </w:t>
      </w:r>
      <w:proofErr w:type="spellStart"/>
      <w:r w:rsidR="0088081F">
        <w:t>va</w:t>
      </w:r>
      <w:proofErr w:type="spellEnd"/>
      <w:r w:rsidR="0088081F">
        <w:t xml:space="preserve"> </w:t>
      </w:r>
      <w:proofErr w:type="spellStart"/>
      <w:r w:rsidR="0088081F">
        <w:t>realiza</w:t>
      </w:r>
      <w:proofErr w:type="spellEnd"/>
      <w:r w:rsidR="0088081F">
        <w:t xml:space="preserve"> </w:t>
      </w:r>
      <w:proofErr w:type="spellStart"/>
      <w:r w:rsidR="0088081F">
        <w:t>prin</w:t>
      </w:r>
      <w:proofErr w:type="spellEnd"/>
      <w:r w:rsidR="0088081F">
        <w:t xml:space="preserve"> </w:t>
      </w:r>
      <w:proofErr w:type="spellStart"/>
      <w:r w:rsidR="0088081F">
        <w:t>demolarea</w:t>
      </w:r>
      <w:proofErr w:type="spellEnd"/>
      <w:r w:rsidR="0088081F">
        <w:t xml:space="preserve"> </w:t>
      </w:r>
      <w:proofErr w:type="spellStart"/>
      <w:r w:rsidR="0088081F">
        <w:t>centralei</w:t>
      </w:r>
      <w:proofErr w:type="spellEnd"/>
      <w:r w:rsidR="0088081F">
        <w:t xml:space="preserve"> </w:t>
      </w:r>
      <w:proofErr w:type="spellStart"/>
      <w:r w:rsidR="0088081F">
        <w:t>termice</w:t>
      </w:r>
      <w:proofErr w:type="spellEnd"/>
      <w:r w:rsidR="0088081F">
        <w:t xml:space="preserve"> </w:t>
      </w:r>
      <w:proofErr w:type="spellStart"/>
      <w:r w:rsidR="0088081F">
        <w:t>și</w:t>
      </w:r>
      <w:proofErr w:type="spellEnd"/>
      <w:r w:rsidR="0088081F">
        <w:t xml:space="preserve"> a </w:t>
      </w:r>
      <w:proofErr w:type="spellStart"/>
      <w:r w:rsidR="0088081F">
        <w:t>sălii</w:t>
      </w:r>
      <w:proofErr w:type="spellEnd"/>
      <w:r w:rsidR="0088081F">
        <w:t xml:space="preserve"> de sport </w:t>
      </w:r>
      <w:proofErr w:type="spellStart"/>
      <w:r w:rsidR="0088081F">
        <w:t>existente</w:t>
      </w:r>
      <w:proofErr w:type="spellEnd"/>
      <w:r w:rsidR="0088081F">
        <w:t xml:space="preserve"> </w:t>
      </w:r>
      <w:proofErr w:type="spellStart"/>
      <w:r w:rsidR="0088081F">
        <w:t>și</w:t>
      </w:r>
      <w:proofErr w:type="spellEnd"/>
      <w:r w:rsidR="0088081F">
        <w:t xml:space="preserve"> </w:t>
      </w:r>
      <w:proofErr w:type="spellStart"/>
      <w:r w:rsidR="0088081F">
        <w:t>integrarea</w:t>
      </w:r>
      <w:proofErr w:type="spellEnd"/>
      <w:r w:rsidR="0088081F">
        <w:t xml:space="preserve"> </w:t>
      </w:r>
      <w:proofErr w:type="spellStart"/>
      <w:r w:rsidR="0088081F">
        <w:t>acestor</w:t>
      </w:r>
      <w:proofErr w:type="spellEnd"/>
      <w:r w:rsidR="0088081F">
        <w:t xml:space="preserve"> </w:t>
      </w:r>
      <w:proofErr w:type="spellStart"/>
      <w:r w:rsidR="0088081F">
        <w:t>spații</w:t>
      </w:r>
      <w:proofErr w:type="spellEnd"/>
      <w:r w:rsidR="0088081F">
        <w:t xml:space="preserve"> </w:t>
      </w:r>
      <w:proofErr w:type="spellStart"/>
      <w:r w:rsidR="0088081F">
        <w:t>în</w:t>
      </w:r>
      <w:proofErr w:type="spellEnd"/>
      <w:r w:rsidR="0088081F">
        <w:t xml:space="preserve"> </w:t>
      </w:r>
      <w:proofErr w:type="spellStart"/>
      <w:r w:rsidR="0088081F">
        <w:t>extinderea</w:t>
      </w:r>
      <w:proofErr w:type="spellEnd"/>
      <w:r w:rsidR="0088081F">
        <w:t xml:space="preserve"> </w:t>
      </w:r>
      <w:proofErr w:type="spellStart"/>
      <w:r w:rsidR="0088081F">
        <w:t>propusă</w:t>
      </w:r>
      <w:proofErr w:type="spellEnd"/>
      <w:r w:rsidR="0088081F">
        <w:t xml:space="preserve"> cu </w:t>
      </w:r>
      <w:proofErr w:type="spellStart"/>
      <w:r w:rsidR="0088081F">
        <w:t>regim</w:t>
      </w:r>
      <w:proofErr w:type="spellEnd"/>
      <w:r w:rsidR="0088081F">
        <w:t xml:space="preserve"> de </w:t>
      </w:r>
      <w:proofErr w:type="spellStart"/>
      <w:r w:rsidR="0088081F">
        <w:t>înălțime</w:t>
      </w:r>
      <w:proofErr w:type="spellEnd"/>
      <w:r w:rsidR="0088081F">
        <w:t xml:space="preserve"> </w:t>
      </w:r>
      <w:proofErr w:type="spellStart"/>
      <w:r w:rsidR="00A36B48">
        <w:t>Sp</w:t>
      </w:r>
      <w:proofErr w:type="spellEnd"/>
      <w:r w:rsidR="00A36B48">
        <w:t xml:space="preserve"> + </w:t>
      </w:r>
      <w:r w:rsidR="0088081F">
        <w:t xml:space="preserve">P + 2E. </w:t>
      </w:r>
      <w:proofErr w:type="spellStart"/>
      <w:r w:rsidR="0088081F">
        <w:t>Astfel</w:t>
      </w:r>
      <w:proofErr w:type="spellEnd"/>
      <w:r w:rsidR="0088081F">
        <w:t xml:space="preserve"> se </w:t>
      </w:r>
      <w:proofErr w:type="spellStart"/>
      <w:r w:rsidR="0088081F">
        <w:t>vor</w:t>
      </w:r>
      <w:proofErr w:type="spellEnd"/>
      <w:r w:rsidR="0088081F">
        <w:t xml:space="preserve"> </w:t>
      </w:r>
      <w:proofErr w:type="spellStart"/>
      <w:r w:rsidR="0088081F">
        <w:t>crea</w:t>
      </w:r>
      <w:proofErr w:type="spellEnd"/>
      <w:r w:rsidR="0088081F">
        <w:t xml:space="preserve"> 3 </w:t>
      </w:r>
      <w:proofErr w:type="spellStart"/>
      <w:r w:rsidR="0088081F">
        <w:t>săli</w:t>
      </w:r>
      <w:proofErr w:type="spellEnd"/>
      <w:r w:rsidR="0088081F">
        <w:t xml:space="preserve"> de </w:t>
      </w:r>
      <w:proofErr w:type="spellStart"/>
      <w:r w:rsidR="0088081F">
        <w:t>clasă</w:t>
      </w:r>
      <w:proofErr w:type="spellEnd"/>
      <w:r w:rsidR="0088081F">
        <w:t xml:space="preserve">, o </w:t>
      </w:r>
      <w:proofErr w:type="spellStart"/>
      <w:r w:rsidR="0088081F">
        <w:t>sală</w:t>
      </w:r>
      <w:proofErr w:type="spellEnd"/>
      <w:r w:rsidR="0088081F">
        <w:t xml:space="preserve"> de sport </w:t>
      </w:r>
      <w:proofErr w:type="spellStart"/>
      <w:r w:rsidR="0088081F">
        <w:t>mai</w:t>
      </w:r>
      <w:proofErr w:type="spellEnd"/>
      <w:r w:rsidR="0088081F">
        <w:t xml:space="preserve"> mare, o </w:t>
      </w:r>
      <w:proofErr w:type="spellStart"/>
      <w:r w:rsidR="0088081F">
        <w:t>sală</w:t>
      </w:r>
      <w:proofErr w:type="spellEnd"/>
      <w:r w:rsidR="0088081F">
        <w:t xml:space="preserve"> </w:t>
      </w:r>
      <w:proofErr w:type="spellStart"/>
      <w:r w:rsidR="0088081F">
        <w:t>multifuncțională</w:t>
      </w:r>
      <w:proofErr w:type="spellEnd"/>
      <w:r w:rsidR="0088081F">
        <w:t xml:space="preserve"> </w:t>
      </w:r>
      <w:proofErr w:type="spellStart"/>
      <w:r w:rsidR="0088081F">
        <w:t>și</w:t>
      </w:r>
      <w:proofErr w:type="spellEnd"/>
      <w:r w:rsidR="0088081F">
        <w:t xml:space="preserve"> o </w:t>
      </w:r>
      <w:proofErr w:type="spellStart"/>
      <w:r w:rsidR="0088081F">
        <w:t>centrală</w:t>
      </w:r>
      <w:proofErr w:type="spellEnd"/>
      <w:r w:rsidR="0088081F">
        <w:t xml:space="preserve"> </w:t>
      </w:r>
      <w:proofErr w:type="spellStart"/>
      <w:r w:rsidR="0088081F">
        <w:t>termică</w:t>
      </w:r>
      <w:proofErr w:type="spellEnd"/>
      <w:r w:rsidR="0088081F">
        <w:t xml:space="preserve"> la </w:t>
      </w:r>
      <w:proofErr w:type="spellStart"/>
      <w:r w:rsidR="0088081F">
        <w:t>demisol</w:t>
      </w:r>
      <w:proofErr w:type="spellEnd"/>
      <w:r w:rsidR="0088081F">
        <w:t>.</w:t>
      </w:r>
      <w:r w:rsidR="00BC1475">
        <w:t xml:space="preserve"> </w:t>
      </w:r>
    </w:p>
    <w:p w14:paraId="39FB47EB" w14:textId="23966262" w:rsidR="000F0578" w:rsidRDefault="000F0578" w:rsidP="00080F57">
      <w:pPr>
        <w:ind w:firstLine="708"/>
        <w:jc w:val="both"/>
      </w:pPr>
      <w:r w:rsidRPr="00A83DBC">
        <w:t xml:space="preserve">Prin </w:t>
      </w:r>
      <w:proofErr w:type="spellStart"/>
      <w:r w:rsidRPr="00A83DBC">
        <w:t>intermediul</w:t>
      </w:r>
      <w:proofErr w:type="spellEnd"/>
      <w:r w:rsidRPr="00A83DBC">
        <w:t xml:space="preserve"> </w:t>
      </w:r>
      <w:proofErr w:type="spellStart"/>
      <w:r w:rsidRPr="00A83DBC">
        <w:t>acestei</w:t>
      </w:r>
      <w:proofErr w:type="spellEnd"/>
      <w:r w:rsidRPr="00A83DBC">
        <w:t xml:space="preserve"> </w:t>
      </w:r>
      <w:proofErr w:type="spellStart"/>
      <w:r w:rsidR="0088081F">
        <w:t>investiții</w:t>
      </w:r>
      <w:proofErr w:type="spellEnd"/>
      <w:r w:rsidRPr="00A83DBC">
        <w:t xml:space="preserve"> </w:t>
      </w:r>
      <w:proofErr w:type="spellStart"/>
      <w:r w:rsidRPr="00A83DBC">
        <w:t>vor</w:t>
      </w:r>
      <w:proofErr w:type="spellEnd"/>
      <w:r w:rsidRPr="00A83DBC">
        <w:t xml:space="preserve"> fi </w:t>
      </w:r>
      <w:proofErr w:type="spellStart"/>
      <w:r w:rsidRPr="00A83DBC">
        <w:t>sprijinite</w:t>
      </w:r>
      <w:proofErr w:type="spellEnd"/>
      <w:r w:rsidRPr="00A83DBC">
        <w:t xml:space="preserve"> </w:t>
      </w:r>
      <w:proofErr w:type="spellStart"/>
      <w:r w:rsidRPr="00A83DBC">
        <w:t>activități</w:t>
      </w:r>
      <w:proofErr w:type="spellEnd"/>
      <w:r w:rsidRPr="00A83DBC">
        <w:t>/</w:t>
      </w:r>
      <w:proofErr w:type="spellStart"/>
      <w:r w:rsidRPr="00A83DBC">
        <w:t>acțiuni</w:t>
      </w:r>
      <w:proofErr w:type="spellEnd"/>
      <w:r w:rsidRPr="00A83DBC">
        <w:t xml:space="preserve"> </w:t>
      </w:r>
      <w:proofErr w:type="spellStart"/>
      <w:r w:rsidRPr="00A83DBC">
        <w:t>specifice</w:t>
      </w:r>
      <w:proofErr w:type="spellEnd"/>
      <w:r w:rsidRPr="00A83DBC">
        <w:t xml:space="preserve"> </w:t>
      </w:r>
      <w:proofErr w:type="spellStart"/>
      <w:r w:rsidRPr="00A83DBC">
        <w:t>realizării</w:t>
      </w:r>
      <w:proofErr w:type="spellEnd"/>
      <w:r w:rsidRPr="00A83DBC">
        <w:t xml:space="preserve"> </w:t>
      </w:r>
      <w:proofErr w:type="spellStart"/>
      <w:r w:rsidR="0088081F">
        <w:t>inclusiv</w:t>
      </w:r>
      <w:proofErr w:type="spellEnd"/>
      <w:r w:rsidR="0088081F">
        <w:t xml:space="preserve"> </w:t>
      </w:r>
      <w:r w:rsidRPr="00A83DBC">
        <w:t xml:space="preserve">de </w:t>
      </w:r>
      <w:proofErr w:type="spellStart"/>
      <w:r w:rsidRPr="00A83DBC">
        <w:t>lucrări</w:t>
      </w:r>
      <w:proofErr w:type="spellEnd"/>
      <w:r w:rsidRPr="00A83DBC">
        <w:t xml:space="preserve"> de </w:t>
      </w:r>
      <w:proofErr w:type="spellStart"/>
      <w:r w:rsidRPr="00A83DBC">
        <w:t>construcții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creșterea</w:t>
      </w:r>
      <w:proofErr w:type="spellEnd"/>
      <w:r w:rsidRPr="00A83DBC">
        <w:t xml:space="preserve"> </w:t>
      </w:r>
      <w:proofErr w:type="spellStart"/>
      <w:r w:rsidRPr="00A83DBC">
        <w:t>eficienței</w:t>
      </w:r>
      <w:proofErr w:type="spellEnd"/>
      <w:r w:rsidRPr="00A83DBC">
        <w:t xml:space="preserve"> </w:t>
      </w:r>
      <w:proofErr w:type="spellStart"/>
      <w:r w:rsidRPr="00A83DBC">
        <w:t>energetice</w:t>
      </w:r>
      <w:proofErr w:type="spellEnd"/>
      <w:r w:rsidRPr="00A83DBC">
        <w:t xml:space="preserve"> a </w:t>
      </w:r>
      <w:proofErr w:type="spellStart"/>
      <w:r w:rsidRPr="00A83DBC">
        <w:t>clădirilor</w:t>
      </w:r>
      <w:proofErr w:type="spellEnd"/>
      <w:r w:rsidRPr="00A83DBC">
        <w:t xml:space="preserve"> </w:t>
      </w:r>
      <w:proofErr w:type="spellStart"/>
      <w:r w:rsidRPr="00A83DBC">
        <w:t>publice</w:t>
      </w:r>
      <w:proofErr w:type="spellEnd"/>
      <w:r w:rsidRPr="00A83DBC">
        <w:t xml:space="preserve">, </w:t>
      </w:r>
      <w:proofErr w:type="spellStart"/>
      <w:r w:rsidR="0088081F">
        <w:t>respectiv</w:t>
      </w:r>
      <w:proofErr w:type="spellEnd"/>
      <w:r w:rsidR="0088081F">
        <w:t xml:space="preserve"> </w:t>
      </w:r>
      <w:proofErr w:type="spellStart"/>
      <w:r w:rsidR="0088081F">
        <w:t>înbunătățirea</w:t>
      </w:r>
      <w:proofErr w:type="spellEnd"/>
      <w:r w:rsidR="0088081F">
        <w:t xml:space="preserve"> </w:t>
      </w:r>
      <w:proofErr w:type="spellStart"/>
      <w:r w:rsidR="0088081F">
        <w:t>calității</w:t>
      </w:r>
      <w:proofErr w:type="spellEnd"/>
      <w:r w:rsidR="0088081F">
        <w:t xml:space="preserve"> </w:t>
      </w:r>
      <w:proofErr w:type="spellStart"/>
      <w:r w:rsidR="0088081F">
        <w:t>actului</w:t>
      </w:r>
      <w:proofErr w:type="spellEnd"/>
      <w:r w:rsidR="0088081F">
        <w:t xml:space="preserve"> educational.</w:t>
      </w:r>
    </w:p>
    <w:p w14:paraId="7681D7EE" w14:textId="077AF458" w:rsidR="0088081F" w:rsidRPr="00A83DBC" w:rsidRDefault="0088081F" w:rsidP="00080F57">
      <w:pPr>
        <w:ind w:firstLine="708"/>
        <w:jc w:val="both"/>
      </w:pPr>
      <w:r>
        <w:t xml:space="preserve">Alte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: </w:t>
      </w:r>
      <w:proofErr w:type="spellStart"/>
      <w:r>
        <w:t>montarea</w:t>
      </w:r>
      <w:proofErr w:type="spellEnd"/>
      <w:r>
        <w:t xml:space="preserve"> de </w:t>
      </w:r>
      <w:proofErr w:type="spellStart"/>
      <w:r>
        <w:t>panouri</w:t>
      </w:r>
      <w:proofErr w:type="spellEnd"/>
      <w:r>
        <w:t xml:space="preserve"> </w:t>
      </w:r>
      <w:proofErr w:type="spellStart"/>
      <w:proofErr w:type="gramStart"/>
      <w:r>
        <w:t>fotovoltaice,</w:t>
      </w:r>
      <w:r w:rsidR="00A46056">
        <w:t>pompe</w:t>
      </w:r>
      <w:proofErr w:type="spellEnd"/>
      <w:proofErr w:type="gramEnd"/>
      <w:r w:rsidR="00A46056">
        <w:t xml:space="preserve"> de </w:t>
      </w:r>
      <w:proofErr w:type="spellStart"/>
      <w:r w:rsidR="00A46056">
        <w:t>căldură</w:t>
      </w:r>
      <w:proofErr w:type="spellEnd"/>
      <w:r w:rsidR="00A46056">
        <w:t xml:space="preserve"> </w:t>
      </w:r>
      <w:proofErr w:type="spellStart"/>
      <w:r w:rsidR="00A46056">
        <w:t>aer-apă</w:t>
      </w:r>
      <w:proofErr w:type="spellEnd"/>
      <w:r w:rsidR="00A46056">
        <w:t xml:space="preserve">, </w:t>
      </w:r>
      <w:proofErr w:type="spellStart"/>
      <w:r w:rsidR="00A46056">
        <w:t>sistem</w:t>
      </w:r>
      <w:proofErr w:type="spellEnd"/>
      <w:r w:rsidR="00A46056">
        <w:t xml:space="preserve"> de </w:t>
      </w:r>
      <w:proofErr w:type="spellStart"/>
      <w:r w:rsidR="00A46056">
        <w:t>detecție</w:t>
      </w:r>
      <w:proofErr w:type="spellEnd"/>
      <w:r w:rsidR="00A46056">
        <w:t xml:space="preserve"> la </w:t>
      </w:r>
      <w:proofErr w:type="spellStart"/>
      <w:r w:rsidR="00A46056">
        <w:t>incendiu</w:t>
      </w:r>
      <w:proofErr w:type="spellEnd"/>
      <w:r w:rsidR="00A46056">
        <w:t>.</w:t>
      </w:r>
    </w:p>
    <w:p w14:paraId="4722BE6E" w14:textId="4360F372" w:rsidR="00DC4D13" w:rsidRPr="00A83DBC" w:rsidRDefault="00DC4D13" w:rsidP="0088081F">
      <w:pPr>
        <w:ind w:firstLine="708"/>
        <w:contextualSpacing/>
        <w:jc w:val="both"/>
        <w:rPr>
          <w:lang w:val="ro-RO"/>
        </w:rPr>
      </w:pPr>
      <w:r w:rsidRPr="00A83DBC">
        <w:rPr>
          <w:lang w:val="ro-RO"/>
        </w:rPr>
        <w:t xml:space="preserve">Prezenta investiție urmărește în principal asigurarea unui spațiu care să corespundă numărului de copii în creștere în </w:t>
      </w:r>
      <w:r w:rsidR="0003095E" w:rsidRPr="00A83DBC">
        <w:rPr>
          <w:lang w:val="ro-RO"/>
        </w:rPr>
        <w:t xml:space="preserve">zona </w:t>
      </w:r>
      <w:r w:rsidR="00D726E5" w:rsidRPr="00A83DBC">
        <w:rPr>
          <w:lang w:val="ro-RO"/>
        </w:rPr>
        <w:t xml:space="preserve">cartierului </w:t>
      </w:r>
      <w:r w:rsidR="00513220" w:rsidRPr="00A83DBC">
        <w:rPr>
          <w:lang w:val="ro-RO"/>
        </w:rPr>
        <w:t>7 Noiembrie</w:t>
      </w:r>
      <w:r w:rsidR="0003095E" w:rsidRPr="00A83DBC">
        <w:rPr>
          <w:lang w:val="ro-RO"/>
        </w:rPr>
        <w:t xml:space="preserve">, din  </w:t>
      </w:r>
      <w:r w:rsidRPr="00A83DBC">
        <w:rPr>
          <w:lang w:val="ro-RO"/>
        </w:rPr>
        <w:t xml:space="preserve">Municipiul Târgu Mureș, care să respecte normativele și normele în vigoare, astfel ajutând la dezvoltarea și creșterea nivelului de educație, de socializare și stării de sănătate a copiilor, cât și creșterea numărului de copii care participă la actul educațional. </w:t>
      </w:r>
    </w:p>
    <w:p w14:paraId="1AF053C9" w14:textId="6D4680A0" w:rsidR="00DC4D13" w:rsidRPr="00A83DBC" w:rsidRDefault="00DC4D13" w:rsidP="00080F57">
      <w:pPr>
        <w:ind w:firstLine="567"/>
        <w:contextualSpacing/>
        <w:jc w:val="both"/>
        <w:rPr>
          <w:lang w:val="ro-RO"/>
        </w:rPr>
      </w:pPr>
      <w:r w:rsidRPr="00A83DBC">
        <w:rPr>
          <w:lang w:val="ro-RO"/>
        </w:rPr>
        <w:t>Astfel, se va</w:t>
      </w:r>
      <w:r w:rsidR="0003095E"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îmbunătăţi</w:t>
      </w:r>
      <w:proofErr w:type="spellEnd"/>
      <w:r w:rsidRPr="00A83DBC">
        <w:rPr>
          <w:lang w:val="ro-RO"/>
        </w:rPr>
        <w:t xml:space="preserve"> calitatea infrastructurii de </w:t>
      </w:r>
      <w:proofErr w:type="spellStart"/>
      <w:r w:rsidRPr="00A83DBC">
        <w:rPr>
          <w:lang w:val="ro-RO"/>
        </w:rPr>
        <w:t>educaţie</w:t>
      </w:r>
      <w:proofErr w:type="spellEnd"/>
      <w:r w:rsidRPr="00A83DBC">
        <w:rPr>
          <w:lang w:val="ro-RO"/>
        </w:rPr>
        <w:t xml:space="preserve">, pentru asigurarea unui proces </w:t>
      </w:r>
      <w:proofErr w:type="spellStart"/>
      <w:r w:rsidRPr="00A83DBC">
        <w:rPr>
          <w:lang w:val="ro-RO"/>
        </w:rPr>
        <w:t>educaţional</w:t>
      </w:r>
      <w:proofErr w:type="spellEnd"/>
      <w:r w:rsidRPr="00A83DBC">
        <w:rPr>
          <w:lang w:val="ro-RO"/>
        </w:rPr>
        <w:t xml:space="preserve"> la standarde europene </w:t>
      </w:r>
      <w:proofErr w:type="spellStart"/>
      <w:r w:rsidRPr="00A83DBC">
        <w:rPr>
          <w:lang w:val="ro-RO"/>
        </w:rPr>
        <w:t>şi</w:t>
      </w:r>
      <w:proofErr w:type="spellEnd"/>
      <w:r w:rsidRPr="00A83DBC">
        <w:rPr>
          <w:lang w:val="ro-RO"/>
        </w:rPr>
        <w:t xml:space="preserve"> a </w:t>
      </w:r>
      <w:proofErr w:type="spellStart"/>
      <w:r w:rsidRPr="00A83DBC">
        <w:rPr>
          <w:lang w:val="ro-RO"/>
        </w:rPr>
        <w:t>creşterii</w:t>
      </w:r>
      <w:proofErr w:type="spellEnd"/>
      <w:r w:rsidRPr="00A83DBC">
        <w:rPr>
          <w:lang w:val="ro-RO"/>
        </w:rPr>
        <w:t xml:space="preserve"> participării </w:t>
      </w:r>
      <w:proofErr w:type="spellStart"/>
      <w:r w:rsidRPr="00A83DBC">
        <w:rPr>
          <w:lang w:val="ro-RO"/>
        </w:rPr>
        <w:t>populaţiei</w:t>
      </w:r>
      <w:proofErr w:type="spellEnd"/>
      <w:r w:rsidRPr="00A83DBC">
        <w:rPr>
          <w:lang w:val="ro-RO"/>
        </w:rPr>
        <w:t xml:space="preserve"> </w:t>
      </w:r>
      <w:r w:rsidR="009D0F43" w:rsidRPr="00A83DBC">
        <w:rPr>
          <w:lang w:val="ro-RO"/>
        </w:rPr>
        <w:t>ș</w:t>
      </w:r>
      <w:r w:rsidRPr="00A83DBC">
        <w:rPr>
          <w:lang w:val="ro-RO"/>
        </w:rPr>
        <w:t>colare la procesul educațional.</w:t>
      </w:r>
    </w:p>
    <w:p w14:paraId="00E386CE" w14:textId="548F86AC" w:rsidR="001F56DF" w:rsidRPr="00A83DBC" w:rsidRDefault="00EF3DDA" w:rsidP="00080F57">
      <w:pPr>
        <w:jc w:val="both"/>
        <w:rPr>
          <w:b/>
          <w:bCs/>
          <w:lang w:val="ro-RO"/>
        </w:rPr>
      </w:pPr>
      <w:r w:rsidRPr="00A83DBC">
        <w:rPr>
          <w:lang w:val="ro-RO"/>
        </w:rPr>
        <w:tab/>
      </w:r>
    </w:p>
    <w:p w14:paraId="33B73EBD" w14:textId="77777777" w:rsidR="0029529D" w:rsidRPr="00A83DBC" w:rsidRDefault="0029529D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Indicatorii </w:t>
      </w:r>
      <w:proofErr w:type="spellStart"/>
      <w:r w:rsidRPr="00A83DBC">
        <w:rPr>
          <w:b/>
          <w:bCs/>
          <w:lang w:val="ro-RO"/>
        </w:rPr>
        <w:t>tehnico</w:t>
      </w:r>
      <w:proofErr w:type="spellEnd"/>
      <w:r w:rsidRPr="00A83DBC">
        <w:rPr>
          <w:b/>
          <w:bCs/>
          <w:lang w:val="ro-RO"/>
        </w:rPr>
        <w:t xml:space="preserve"> – economici </w:t>
      </w:r>
    </w:p>
    <w:p w14:paraId="17EEB174" w14:textId="77777777" w:rsidR="0029529D" w:rsidRPr="00A83DBC" w:rsidRDefault="0029529D" w:rsidP="00080F57">
      <w:pPr>
        <w:jc w:val="both"/>
        <w:rPr>
          <w:lang w:val="ro-RO"/>
        </w:rPr>
      </w:pPr>
      <w:r w:rsidRPr="00A83DBC">
        <w:rPr>
          <w:lang w:val="ro-RO"/>
        </w:rPr>
        <w:t xml:space="preserve">Pentru obiectivul de </w:t>
      </w:r>
      <w:proofErr w:type="spellStart"/>
      <w:r w:rsidRPr="00A83DBC">
        <w:rPr>
          <w:lang w:val="ro-RO"/>
        </w:rPr>
        <w:t>investiţii</w:t>
      </w:r>
      <w:proofErr w:type="spellEnd"/>
    </w:p>
    <w:p w14:paraId="3B1A777C" w14:textId="244E044C" w:rsidR="0029529D" w:rsidRPr="00A83DBC" w:rsidRDefault="0029529D" w:rsidP="00080F57">
      <w:pPr>
        <w:jc w:val="both"/>
        <w:rPr>
          <w:b/>
          <w:i/>
          <w:lang w:val="ro-RO"/>
        </w:rPr>
      </w:pPr>
      <w:r w:rsidRPr="00A83DBC">
        <w:rPr>
          <w:bCs/>
          <w:lang w:val="ro-RO"/>
        </w:rPr>
        <w:t>Proiectare si execu</w:t>
      </w:r>
      <w:r w:rsidR="009D0F43" w:rsidRPr="00A83DBC">
        <w:rPr>
          <w:bCs/>
          <w:lang w:val="ro-RO"/>
        </w:rPr>
        <w:t>ț</w:t>
      </w:r>
      <w:r w:rsidRPr="00A83DBC">
        <w:rPr>
          <w:bCs/>
          <w:lang w:val="ro-RO"/>
        </w:rPr>
        <w:t>ie</w:t>
      </w:r>
      <w:r w:rsidR="009D0F43" w:rsidRPr="00A83DBC">
        <w:rPr>
          <w:bCs/>
          <w:lang w:val="ro-RO"/>
        </w:rPr>
        <w:t xml:space="preserve"> </w:t>
      </w:r>
      <w:r w:rsidRPr="00A83DBC">
        <w:rPr>
          <w:b/>
          <w:lang w:val="ro-RO"/>
        </w:rPr>
        <w:t>„</w:t>
      </w:r>
      <w:r w:rsidR="00EA7502" w:rsidRPr="00A83DBC">
        <w:rPr>
          <w:b/>
          <w:lang w:val="ro-RO" w:eastAsia="zh-CN"/>
        </w:rPr>
        <w:t xml:space="preserve"> </w:t>
      </w:r>
      <w:r w:rsidR="00A46056" w:rsidRPr="00A83DBC">
        <w:rPr>
          <w:b/>
          <w:lang w:val="ro-RO" w:eastAsia="zh-CN"/>
        </w:rPr>
        <w:t xml:space="preserve">EXTINDERE </w:t>
      </w:r>
      <w:r w:rsidR="00A46056">
        <w:rPr>
          <w:b/>
          <w:lang w:val="ro-RO" w:eastAsia="zh-CN"/>
        </w:rPr>
        <w:t>Ș</w:t>
      </w:r>
      <w:r w:rsidR="00A46056" w:rsidRPr="00A83DBC">
        <w:rPr>
          <w:b/>
          <w:lang w:val="ro-RO" w:eastAsia="zh-CN"/>
        </w:rPr>
        <w:t>I MODERNIZARE ŞCOALA GIMNAZIAL</w:t>
      </w:r>
      <w:r w:rsidR="00A46056">
        <w:rPr>
          <w:b/>
          <w:lang w:val="ro-RO" w:eastAsia="zh-CN"/>
        </w:rPr>
        <w:t>Ă</w:t>
      </w:r>
      <w:r w:rsidR="00A46056" w:rsidRPr="00A83DBC">
        <w:rPr>
          <w:b/>
          <w:lang w:val="ro-RO" w:eastAsia="zh-CN"/>
        </w:rPr>
        <w:t xml:space="preserve"> NR.</w:t>
      </w:r>
      <w:r w:rsidR="00A46056">
        <w:rPr>
          <w:b/>
          <w:lang w:val="ro-RO" w:eastAsia="zh-CN"/>
        </w:rPr>
        <w:t xml:space="preserve"> </w:t>
      </w:r>
      <w:r w:rsidR="00A46056" w:rsidRPr="00A83DBC">
        <w:rPr>
          <w:b/>
          <w:lang w:val="ro-RO" w:eastAsia="zh-CN"/>
        </w:rPr>
        <w:t xml:space="preserve">7, </w:t>
      </w:r>
      <w:r w:rsidR="00A46056">
        <w:rPr>
          <w:b/>
          <w:lang w:val="ro-RO" w:eastAsia="zh-CN"/>
        </w:rPr>
        <w:t xml:space="preserve"> </w:t>
      </w:r>
      <w:r w:rsidR="00A46056" w:rsidRPr="00A83DBC">
        <w:rPr>
          <w:b/>
          <w:lang w:val="ro-RO" w:eastAsia="zh-CN"/>
        </w:rPr>
        <w:t>CORP</w:t>
      </w:r>
      <w:r w:rsidR="00A46056">
        <w:rPr>
          <w:b/>
          <w:lang w:val="ro-RO" w:eastAsia="zh-CN"/>
        </w:rPr>
        <w:t xml:space="preserve"> </w:t>
      </w:r>
      <w:r w:rsidR="00A46056" w:rsidRPr="00A83DBC">
        <w:rPr>
          <w:b/>
          <w:lang w:val="ro-RO" w:eastAsia="zh-CN"/>
        </w:rPr>
        <w:t>A</w:t>
      </w:r>
      <w:r w:rsidRPr="00A83DBC">
        <w:rPr>
          <w:b/>
          <w:i/>
          <w:lang w:val="ro-RO"/>
        </w:rPr>
        <w:t>”</w:t>
      </w:r>
    </w:p>
    <w:p w14:paraId="0166A50F" w14:textId="77777777" w:rsidR="001F56DF" w:rsidRPr="00A83DBC" w:rsidRDefault="001F56DF" w:rsidP="00080F57">
      <w:pPr>
        <w:jc w:val="both"/>
        <w:rPr>
          <w:b/>
          <w:lang w:val="ro-RO"/>
        </w:rPr>
      </w:pPr>
    </w:p>
    <w:p w14:paraId="59D6D384" w14:textId="77777777" w:rsidR="0029529D" w:rsidRPr="00A83DBC" w:rsidRDefault="0029529D" w:rsidP="00080F57">
      <w:pPr>
        <w:jc w:val="both"/>
        <w:rPr>
          <w:i/>
          <w:lang w:val="ro-RO"/>
        </w:rPr>
      </w:pPr>
      <w:r w:rsidRPr="00A83DBC">
        <w:rPr>
          <w:i/>
          <w:lang w:val="ro-RO"/>
        </w:rPr>
        <w:t>a) indicatori maximali în conformitate cu devizul general;</w:t>
      </w:r>
    </w:p>
    <w:p w14:paraId="217D4918" w14:textId="447B8AB7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valoarea totală a obiectivului de investiții (lei cu TVA): </w:t>
      </w:r>
      <w:r w:rsidR="00A46056">
        <w:rPr>
          <w:b/>
          <w:lang w:val="ro-RO"/>
        </w:rPr>
        <w:t>3</w:t>
      </w:r>
      <w:r w:rsidR="00C4245F" w:rsidRPr="00A83DBC">
        <w:rPr>
          <w:b/>
          <w:bCs/>
          <w:lang w:val="ro-RO"/>
        </w:rPr>
        <w:t>6.</w:t>
      </w:r>
      <w:r w:rsidR="00A46056">
        <w:rPr>
          <w:b/>
          <w:bCs/>
          <w:lang w:val="ro-RO"/>
        </w:rPr>
        <w:t>248</w:t>
      </w:r>
      <w:r w:rsidR="00C4245F" w:rsidRPr="00A83DBC">
        <w:rPr>
          <w:b/>
          <w:bCs/>
          <w:lang w:val="ro-RO"/>
        </w:rPr>
        <w:t>.</w:t>
      </w:r>
      <w:r w:rsidR="00A46056">
        <w:rPr>
          <w:b/>
          <w:bCs/>
          <w:lang w:val="ro-RO"/>
        </w:rPr>
        <w:t>978</w:t>
      </w:r>
      <w:r w:rsidR="002B781E" w:rsidRPr="00A83DBC">
        <w:rPr>
          <w:b/>
          <w:bCs/>
          <w:lang w:val="ro-RO"/>
        </w:rPr>
        <w:t>,</w:t>
      </w:r>
      <w:r w:rsidR="00A46056">
        <w:rPr>
          <w:b/>
          <w:bCs/>
          <w:lang w:val="ro-RO"/>
        </w:rPr>
        <w:t>28</w:t>
      </w:r>
      <w:r w:rsidR="007F1C59" w:rsidRPr="00A83DBC">
        <w:rPr>
          <w:b/>
          <w:bCs/>
          <w:lang w:val="ro-RO"/>
        </w:rPr>
        <w:t xml:space="preserve"> </w:t>
      </w:r>
      <w:r w:rsidRPr="00A83DBC">
        <w:rPr>
          <w:lang w:val="ro-RO"/>
        </w:rPr>
        <w:t xml:space="preserve">lei </w:t>
      </w:r>
    </w:p>
    <w:p w14:paraId="5E69F05D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2137070A" w14:textId="0A5C3A24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lastRenderedPageBreak/>
        <w:t xml:space="preserve">din care C+M (lei cu TVA): </w:t>
      </w:r>
      <w:r w:rsidR="00A46056">
        <w:rPr>
          <w:b/>
          <w:bCs/>
          <w:i/>
          <w:iCs/>
          <w:lang w:val="ro-RO"/>
        </w:rPr>
        <w:t>31.880.308,25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Pr="00A83DBC">
        <w:rPr>
          <w:lang w:val="ro-RO"/>
        </w:rPr>
        <w:t>lei</w:t>
      </w:r>
    </w:p>
    <w:p w14:paraId="5715C9A5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79E5B5ED" w14:textId="5630D1A6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valoarea totală a obiectivului de </w:t>
      </w:r>
      <w:proofErr w:type="spellStart"/>
      <w:r w:rsidRPr="00A83DBC">
        <w:rPr>
          <w:b/>
          <w:lang w:val="ro-RO"/>
        </w:rPr>
        <w:t>investiţii</w:t>
      </w:r>
      <w:proofErr w:type="spellEnd"/>
      <w:r w:rsidRPr="00A83DBC">
        <w:rPr>
          <w:b/>
          <w:lang w:val="ro-RO"/>
        </w:rPr>
        <w:t xml:space="preserve">  (lei fără TVA): </w:t>
      </w:r>
      <w:r w:rsidR="00A46056">
        <w:rPr>
          <w:b/>
          <w:bCs/>
          <w:i/>
          <w:iCs/>
          <w:lang w:val="ro-RO"/>
        </w:rPr>
        <w:t>30.518.356,93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="004F1F0D" w:rsidRPr="00A83DBC">
        <w:rPr>
          <w:lang w:val="ro-RO" w:eastAsia="ro-RO" w:bidi="ro-RO"/>
        </w:rPr>
        <w:t xml:space="preserve">lei   </w:t>
      </w:r>
    </w:p>
    <w:p w14:paraId="7C813004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031C1174" w14:textId="28DCF224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din care C+M (lei fără TVA): </w:t>
      </w:r>
      <w:r w:rsidR="00A46056">
        <w:rPr>
          <w:b/>
          <w:bCs/>
          <w:i/>
          <w:iCs/>
          <w:lang w:val="ro-RO"/>
        </w:rPr>
        <w:t>26.790.175,00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Pr="00A83DBC">
        <w:rPr>
          <w:lang w:val="ro-RO"/>
        </w:rPr>
        <w:t>lei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3193"/>
      </w:tblGrid>
      <w:tr w:rsidR="00A83DBC" w:rsidRPr="00A83DBC" w14:paraId="6803C1DC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3653" w14:textId="77777777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0E48" w14:textId="77777777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A83DBC" w:rsidRPr="00A83DBC" w14:paraId="6308FB05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FBA" w14:textId="1AAE5A7A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Durata de realizare a </w:t>
            </w:r>
            <w:proofErr w:type="spellStart"/>
            <w:r w:rsidRPr="00A83DBC">
              <w:rPr>
                <w:b/>
                <w:bCs/>
                <w:lang w:val="ro-RO"/>
              </w:rPr>
              <w:t>investitiei</w:t>
            </w:r>
            <w:proofErr w:type="spellEnd"/>
            <w:r w:rsidRPr="00A83DBC">
              <w:rPr>
                <w:b/>
                <w:bCs/>
                <w:lang w:val="ro-RO"/>
              </w:rPr>
              <w:t xml:space="preserve"> </w:t>
            </w:r>
            <w:r w:rsidR="00C22FFA" w:rsidRPr="00A83DBC">
              <w:rPr>
                <w:b/>
                <w:bCs/>
                <w:lang w:val="ro-RO"/>
              </w:rPr>
              <w:t>(</w:t>
            </w:r>
            <w:r w:rsidR="00A46056">
              <w:rPr>
                <w:b/>
                <w:bCs/>
                <w:lang w:val="ro-RO"/>
              </w:rPr>
              <w:t xml:space="preserve"> </w:t>
            </w:r>
            <w:r w:rsidR="00C22FFA" w:rsidRPr="00A83DBC">
              <w:rPr>
                <w:b/>
                <w:bCs/>
                <w:lang w:val="ro-RO"/>
              </w:rPr>
              <w:t xml:space="preserve">proiectare </w:t>
            </w:r>
            <w:r w:rsidR="00A46056">
              <w:rPr>
                <w:b/>
                <w:bCs/>
                <w:lang w:val="ro-RO"/>
              </w:rPr>
              <w:t>ș</w:t>
            </w:r>
            <w:r w:rsidR="00C22FFA" w:rsidRPr="00A83DBC">
              <w:rPr>
                <w:b/>
                <w:bCs/>
                <w:lang w:val="ro-RO"/>
              </w:rPr>
              <w:t xml:space="preserve">i </w:t>
            </w:r>
            <w:proofErr w:type="spellStart"/>
            <w:r w:rsidR="00C22FFA" w:rsidRPr="00A83DBC">
              <w:rPr>
                <w:b/>
                <w:bCs/>
                <w:lang w:val="ro-RO"/>
              </w:rPr>
              <w:t>executie</w:t>
            </w:r>
            <w:proofErr w:type="spellEnd"/>
            <w:r w:rsidR="00C22FFA" w:rsidRPr="00A83DBC">
              <w:rPr>
                <w:b/>
                <w:bCs/>
                <w:lang w:val="ro-RO"/>
              </w:rPr>
              <w:t xml:space="preserve"> </w:t>
            </w:r>
            <w:r w:rsidR="00A46056">
              <w:rPr>
                <w:b/>
                <w:bCs/>
                <w:lang w:val="ro-RO"/>
              </w:rPr>
              <w:t>)</w:t>
            </w:r>
            <w:r w:rsidRPr="00A83DBC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479C" w14:textId="77777777" w:rsidR="0029529D" w:rsidRPr="00A83DBC" w:rsidRDefault="007F1C59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>24</w:t>
            </w:r>
            <w:r w:rsidR="00C22FFA" w:rsidRPr="00A83DBC">
              <w:rPr>
                <w:b/>
                <w:bCs/>
                <w:lang w:val="ro-RO"/>
              </w:rPr>
              <w:t xml:space="preserve"> </w:t>
            </w:r>
            <w:r w:rsidR="0029529D" w:rsidRPr="00A83DBC">
              <w:rPr>
                <w:b/>
                <w:bCs/>
                <w:lang w:val="ro-RO"/>
              </w:rPr>
              <w:t>luni</w:t>
            </w:r>
          </w:p>
        </w:tc>
      </w:tr>
      <w:tr w:rsidR="00A83DBC" w:rsidRPr="00A83DBC" w14:paraId="32E5D2C6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D65D" w14:textId="77777777" w:rsidR="007B238B" w:rsidRPr="00A83DBC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F0A" w14:textId="77777777" w:rsidR="007B238B" w:rsidRPr="00A83DBC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392573" w:rsidRPr="00A83DBC" w14:paraId="724E7CEA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BBFD" w14:textId="77777777" w:rsidR="006B55AC" w:rsidRPr="00A83DBC" w:rsidRDefault="006B55AC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Costuri pe metru pătrat (suprafață desfășurată) </w:t>
            </w:r>
          </w:p>
          <w:p w14:paraId="16DFAC62" w14:textId="2A37C7CC" w:rsidR="006B55AC" w:rsidRPr="00A83DBC" w:rsidRDefault="006B55AC" w:rsidP="00080F57">
            <w:pPr>
              <w:jc w:val="both"/>
              <w:rPr>
                <w:lang w:val="ro-RO"/>
              </w:rPr>
            </w:pPr>
            <w:r w:rsidRPr="00A83DBC">
              <w:rPr>
                <w:b/>
                <w:bCs/>
                <w:lang w:val="ro-RO"/>
              </w:rPr>
              <w:t>INVESTIȚIA DE BAZĂ</w:t>
            </w:r>
            <w:r w:rsidR="00392573" w:rsidRPr="00A83DBC">
              <w:rPr>
                <w:b/>
                <w:bCs/>
                <w:lang w:val="ro-RO"/>
              </w:rPr>
              <w:t xml:space="preserve"> </w:t>
            </w:r>
            <w:proofErr w:type="spellStart"/>
            <w:r w:rsidR="00392573" w:rsidRPr="00A83DBC">
              <w:rPr>
                <w:b/>
                <w:bCs/>
                <w:lang w:val="ro-RO"/>
              </w:rPr>
              <w:t>fara</w:t>
            </w:r>
            <w:proofErr w:type="spellEnd"/>
            <w:r w:rsidR="00392573" w:rsidRPr="00A83DBC">
              <w:rPr>
                <w:b/>
                <w:bCs/>
                <w:lang w:val="ro-RO"/>
              </w:rPr>
              <w:t xml:space="preserve"> TVA </w:t>
            </w:r>
            <w:r w:rsidRPr="00A83DBC">
              <w:rPr>
                <w:b/>
                <w:bCs/>
                <w:lang w:val="ro-RO"/>
              </w:rPr>
              <w:t>: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EC6B" w14:textId="7CA6FEB8" w:rsidR="004D4036" w:rsidRPr="00A83DBC" w:rsidRDefault="0024233D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 </w:t>
            </w:r>
            <w:r w:rsidR="002B781E" w:rsidRPr="00A83DBC">
              <w:rPr>
                <w:b/>
                <w:bCs/>
                <w:lang w:val="ro-RO"/>
              </w:rPr>
              <w:t>1.730,93</w:t>
            </w:r>
            <w:r w:rsidR="00392573" w:rsidRPr="00A83DBC">
              <w:rPr>
                <w:b/>
                <w:bCs/>
                <w:lang w:val="ro-RO"/>
              </w:rPr>
              <w:t xml:space="preserve"> Lei</w:t>
            </w:r>
            <w:r w:rsidR="00C86673" w:rsidRPr="00A83DBC">
              <w:rPr>
                <w:b/>
                <w:bCs/>
                <w:lang w:val="ro-RO"/>
              </w:rPr>
              <w:t xml:space="preserve"> /mp</w:t>
            </w:r>
          </w:p>
        </w:tc>
      </w:tr>
    </w:tbl>
    <w:p w14:paraId="585D17CD" w14:textId="77777777" w:rsidR="00BF1EEB" w:rsidRPr="00A83DBC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</w:p>
    <w:p w14:paraId="3E24C576" w14:textId="04620351" w:rsidR="00BF1EEB" w:rsidRPr="00A83DBC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  <w:r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Indicatori /Valori /UM</w:t>
      </w:r>
      <w:r w:rsidR="00D57012"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 xml:space="preserve"> </w:t>
      </w:r>
      <w:proofErr w:type="spellStart"/>
      <w:r w:rsidR="00D57012"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propusi</w:t>
      </w:r>
      <w:proofErr w:type="spellEnd"/>
    </w:p>
    <w:p w14:paraId="23B815E3" w14:textId="7E447561" w:rsidR="00BF1EEB" w:rsidRPr="00A46056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lang w:val="ro-RO" w:eastAsia="ro-RO"/>
        </w:rPr>
      </w:pP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-</w:t>
      </w:r>
      <w:r w:rsidRPr="00A46056">
        <w:rPr>
          <w:rFonts w:ascii="Times-Roman" w:eastAsia="Calibri" w:hAnsi="Times-Roman" w:cs="Times-Roman"/>
          <w:lang w:val="ro-RO" w:eastAsia="ro-RO"/>
        </w:rPr>
        <w:t>Suprafa</w:t>
      </w:r>
      <w:r w:rsidRPr="00A46056">
        <w:rPr>
          <w:rFonts w:ascii="TimesNewRoman" w:eastAsia="Calibri" w:hAnsi="TimesNewRoman" w:cs="TimesNewRoman"/>
          <w:lang w:val="ro-RO" w:eastAsia="ro-RO"/>
        </w:rPr>
        <w:t>ț</w:t>
      </w:r>
      <w:r w:rsidRPr="00A46056">
        <w:rPr>
          <w:rFonts w:ascii="Times-Roman" w:eastAsia="Calibri" w:hAnsi="Times-Roman" w:cs="Times-Roman"/>
          <w:lang w:val="ro-RO" w:eastAsia="ro-RO"/>
        </w:rPr>
        <w:t>a total</w:t>
      </w:r>
      <w:r w:rsidRPr="00A46056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46056">
        <w:rPr>
          <w:rFonts w:ascii="Times-Roman" w:eastAsia="Calibri" w:hAnsi="Times-Roman" w:cs="Times-Roman"/>
          <w:lang w:val="ro-RO" w:eastAsia="ro-RO"/>
        </w:rPr>
        <w:t>desf</w:t>
      </w:r>
      <w:r w:rsidRPr="00A46056">
        <w:rPr>
          <w:rFonts w:ascii="TimesNewRoman" w:eastAsia="Calibri" w:hAnsi="TimesNewRoman" w:cs="TimesNewRoman"/>
          <w:lang w:val="ro-RO" w:eastAsia="ro-RO"/>
        </w:rPr>
        <w:t>ăș</w:t>
      </w:r>
      <w:r w:rsidRPr="00A46056">
        <w:rPr>
          <w:rFonts w:ascii="Times-Roman" w:eastAsia="Calibri" w:hAnsi="Times-Roman" w:cs="Times-Roman"/>
          <w:lang w:val="ro-RO" w:eastAsia="ro-RO"/>
        </w:rPr>
        <w:t>urat</w:t>
      </w:r>
      <w:r w:rsidRPr="00A46056">
        <w:rPr>
          <w:rFonts w:ascii="TimesNewRoman" w:eastAsia="Calibri" w:hAnsi="TimesNewRoman" w:cs="TimesNewRoman"/>
          <w:lang w:val="ro-RO" w:eastAsia="ro-RO"/>
        </w:rPr>
        <w:t xml:space="preserve">ă             </w:t>
      </w:r>
      <w:r w:rsidR="00F02593" w:rsidRPr="00A46056">
        <w:rPr>
          <w:rFonts w:ascii="TimesNewRoman" w:eastAsia="Calibri" w:hAnsi="TimesNewRoman" w:cs="TimesNewRoman"/>
          <w:lang w:val="ro-RO" w:eastAsia="ro-RO"/>
        </w:rPr>
        <w:t xml:space="preserve"> </w:t>
      </w:r>
      <w:r w:rsidRPr="00A46056">
        <w:rPr>
          <w:rFonts w:ascii="TimesNewRoman" w:eastAsia="Calibri" w:hAnsi="TimesNewRoman" w:cs="TimesNewRoman"/>
          <w:lang w:val="ro-RO" w:eastAsia="ro-RO"/>
        </w:rPr>
        <w:t xml:space="preserve">                             </w:t>
      </w:r>
      <w:r w:rsidR="00A46056" w:rsidRPr="00A46056">
        <w:rPr>
          <w:rFonts w:ascii="Times-Roman" w:eastAsia="Calibri" w:hAnsi="Times-Roman" w:cs="Times-Roman"/>
          <w:lang w:val="ro-RO" w:eastAsia="ro-RO"/>
        </w:rPr>
        <w:t>4.320,00</w:t>
      </w:r>
      <w:r w:rsidR="008B365C" w:rsidRPr="00A46056">
        <w:rPr>
          <w:rFonts w:ascii="Times-Roman" w:eastAsia="Calibri" w:hAnsi="Times-Roman" w:cs="Times-Roman"/>
          <w:lang w:val="ro-RO" w:eastAsia="ro-RO"/>
        </w:rPr>
        <w:t xml:space="preserve"> </w:t>
      </w:r>
      <w:r w:rsidRPr="00A46056">
        <w:rPr>
          <w:rFonts w:ascii="Times-Roman" w:eastAsia="Calibri" w:hAnsi="Times-Roman" w:cs="Times-Roman"/>
          <w:lang w:val="ro-RO" w:eastAsia="ro-RO"/>
        </w:rPr>
        <w:t xml:space="preserve"> mp</w:t>
      </w:r>
    </w:p>
    <w:p w14:paraId="682C6D05" w14:textId="3D6DFAD7" w:rsidR="00BF1EEB" w:rsidRPr="00A46056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lang w:val="ro-RO" w:eastAsia="ro-RO"/>
        </w:rPr>
      </w:pPr>
      <w:r w:rsidRPr="00A46056">
        <w:rPr>
          <w:rFonts w:ascii="Times-Roman" w:eastAsia="Calibri" w:hAnsi="Times-Roman" w:cs="Times-Roman"/>
          <w:lang w:val="ro-RO" w:eastAsia="ro-RO"/>
        </w:rPr>
        <w:t xml:space="preserve">-Valoare C+M                                                                 </w:t>
      </w:r>
      <w:r w:rsidR="00A46056" w:rsidRPr="00A46056">
        <w:rPr>
          <w:lang w:val="ro-RO"/>
        </w:rPr>
        <w:t>31.880.308,25</w:t>
      </w:r>
      <w:r w:rsidR="00A46056" w:rsidRPr="00A46056">
        <w:rPr>
          <w:b/>
          <w:bCs/>
          <w:i/>
          <w:iCs/>
          <w:lang w:val="ro-RO"/>
        </w:rPr>
        <w:t xml:space="preserve"> </w:t>
      </w:r>
      <w:r w:rsidRPr="00A46056">
        <w:rPr>
          <w:rFonts w:ascii="Times-Roman" w:eastAsia="Calibri" w:hAnsi="Times-Roman" w:cs="Times-Roman"/>
          <w:lang w:val="ro-RO" w:eastAsia="ro-RO"/>
        </w:rPr>
        <w:t xml:space="preserve"> lei</w:t>
      </w:r>
      <w:r w:rsidR="00D57012" w:rsidRPr="00A46056">
        <w:rPr>
          <w:rFonts w:ascii="Times-Roman" w:eastAsia="Calibri" w:hAnsi="Times-Roman" w:cs="Times-Roman"/>
          <w:lang w:val="ro-RO" w:eastAsia="ro-RO"/>
        </w:rPr>
        <w:t xml:space="preserve"> </w:t>
      </w:r>
      <w:bookmarkStart w:id="4" w:name="_Hlk134181562"/>
      <w:r w:rsidR="00D57012" w:rsidRPr="00A46056">
        <w:rPr>
          <w:rFonts w:ascii="Times-Roman" w:eastAsia="Calibri" w:hAnsi="Times-Roman" w:cs="Times-Roman"/>
          <w:lang w:val="ro-RO" w:eastAsia="ro-RO"/>
        </w:rPr>
        <w:t>cu TVA</w:t>
      </w:r>
      <w:bookmarkEnd w:id="4"/>
    </w:p>
    <w:p w14:paraId="0B5F4491" w14:textId="564E6880" w:rsidR="00BF1EEB" w:rsidRPr="00A46056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lang w:val="ro-RO" w:eastAsia="ro-RO"/>
        </w:rPr>
      </w:pPr>
      <w:r w:rsidRPr="00A46056">
        <w:rPr>
          <w:rFonts w:ascii="Times-Roman" w:eastAsia="Calibri" w:hAnsi="Times-Roman" w:cs="Times-Roman"/>
          <w:lang w:val="ro-RO" w:eastAsia="ro-RO"/>
        </w:rPr>
        <w:t>-Valoarea lucr</w:t>
      </w:r>
      <w:r w:rsidRPr="00A46056">
        <w:rPr>
          <w:rFonts w:ascii="TimesNewRoman" w:eastAsia="Calibri" w:hAnsi="TimesNewRoman" w:cs="TimesNewRoman"/>
          <w:lang w:val="ro-RO" w:eastAsia="ro-RO"/>
        </w:rPr>
        <w:t>ă</w:t>
      </w:r>
      <w:r w:rsidRPr="00A46056">
        <w:rPr>
          <w:rFonts w:ascii="Times-Roman" w:eastAsia="Calibri" w:hAnsi="Times-Roman" w:cs="Times-Roman"/>
          <w:lang w:val="ro-RO" w:eastAsia="ro-RO"/>
        </w:rPr>
        <w:t>rilor de baz</w:t>
      </w:r>
      <w:r w:rsidRPr="00A46056">
        <w:rPr>
          <w:rFonts w:ascii="TimesNewRoman" w:eastAsia="Calibri" w:hAnsi="TimesNewRoman" w:cs="TimesNewRoman"/>
          <w:lang w:val="ro-RO" w:eastAsia="ro-RO"/>
        </w:rPr>
        <w:t xml:space="preserve">ă                                           </w:t>
      </w:r>
      <w:r w:rsidR="00A46056">
        <w:rPr>
          <w:rFonts w:ascii="TimesNewRoman" w:eastAsia="Calibri" w:hAnsi="TimesNewRoman" w:cs="TimesNewRoman"/>
          <w:lang w:val="ro-RO" w:eastAsia="ro-RO"/>
        </w:rPr>
        <w:t xml:space="preserve"> </w:t>
      </w:r>
      <w:r w:rsidR="00A46056">
        <w:rPr>
          <w:rFonts w:ascii="Times-Roman" w:eastAsia="Calibri" w:hAnsi="Times-Roman" w:cs="Times-Roman"/>
          <w:lang w:val="ro-RO" w:eastAsia="ro-RO"/>
        </w:rPr>
        <w:t>33.625.711,00</w:t>
      </w:r>
      <w:r w:rsidRPr="00A46056">
        <w:rPr>
          <w:rFonts w:ascii="Times-Roman" w:eastAsia="Calibri" w:hAnsi="Times-Roman" w:cs="Times-Roman"/>
          <w:lang w:val="ro-RO" w:eastAsia="ro-RO"/>
        </w:rPr>
        <w:t xml:space="preserve"> lei</w:t>
      </w:r>
      <w:r w:rsidR="00D57012" w:rsidRPr="00A46056">
        <w:rPr>
          <w:rFonts w:ascii="Times-Roman" w:eastAsia="Calibri" w:hAnsi="Times-Roman" w:cs="Times-Roman"/>
          <w:lang w:val="ro-RO" w:eastAsia="ro-RO"/>
        </w:rPr>
        <w:t xml:space="preserve">  cu TVA</w:t>
      </w:r>
    </w:p>
    <w:p w14:paraId="60D629CB" w14:textId="07388223" w:rsidR="00BF1EEB" w:rsidRPr="00A46056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lang w:val="ro-RO" w:eastAsia="ro-RO"/>
        </w:rPr>
      </w:pPr>
      <w:r w:rsidRPr="00A46056">
        <w:rPr>
          <w:rFonts w:ascii="Times-Roman" w:eastAsia="Calibri" w:hAnsi="Times-Roman" w:cs="Times-Roman"/>
          <w:lang w:val="ro-RO" w:eastAsia="ro-RO"/>
        </w:rPr>
        <w:t xml:space="preserve">-Alte costuri                                                                    </w:t>
      </w:r>
      <w:r w:rsidR="00A46056">
        <w:rPr>
          <w:rFonts w:ascii="Times-Roman" w:eastAsia="Calibri" w:hAnsi="Times-Roman" w:cs="Times-Roman"/>
          <w:lang w:val="ro-RO" w:eastAsia="ro-RO"/>
        </w:rPr>
        <w:t>1.239.213,78</w:t>
      </w:r>
      <w:r w:rsidRPr="00A46056">
        <w:rPr>
          <w:rFonts w:ascii="Times-Roman" w:eastAsia="Calibri" w:hAnsi="Times-Roman" w:cs="Times-Roman"/>
          <w:lang w:val="ro-RO" w:eastAsia="ro-RO"/>
        </w:rPr>
        <w:t xml:space="preserve"> lei</w:t>
      </w:r>
      <w:r w:rsidR="00D57012" w:rsidRPr="00A46056">
        <w:rPr>
          <w:rFonts w:ascii="Times-Roman" w:eastAsia="Calibri" w:hAnsi="Times-Roman" w:cs="Times-Roman"/>
          <w:lang w:val="ro-RO" w:eastAsia="ro-RO"/>
        </w:rPr>
        <w:t xml:space="preserve">  cu TVA</w:t>
      </w:r>
    </w:p>
    <w:p w14:paraId="23535958" w14:textId="42A860BB" w:rsidR="00BF1EEB" w:rsidRPr="00A46056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lang w:val="ro-RO" w:eastAsia="ro-RO"/>
        </w:rPr>
      </w:pPr>
      <w:r w:rsidRPr="00A46056">
        <w:rPr>
          <w:rFonts w:ascii="Times-Bold" w:eastAsia="Calibri" w:hAnsi="Times-Bold" w:cs="Times-Bold"/>
          <w:lang w:val="ro-RO" w:eastAsia="ro-RO"/>
        </w:rPr>
        <w:t>-Valoare investi</w:t>
      </w:r>
      <w:r w:rsidRPr="00A46056">
        <w:rPr>
          <w:rFonts w:ascii="TimesNewRoman,Bold" w:eastAsia="Calibri" w:hAnsi="TimesNewRoman,Bold" w:cs="TimesNewRoman,Bold"/>
          <w:lang w:val="ro-RO" w:eastAsia="ro-RO"/>
        </w:rPr>
        <w:t>ț</w:t>
      </w:r>
      <w:r w:rsidRPr="00A46056">
        <w:rPr>
          <w:rFonts w:ascii="Times-Bold" w:eastAsia="Calibri" w:hAnsi="Times-Bold" w:cs="Times-Bold"/>
          <w:lang w:val="ro-RO" w:eastAsia="ro-RO"/>
        </w:rPr>
        <w:t>ie / mp suprafa</w:t>
      </w:r>
      <w:r w:rsidRPr="00A46056">
        <w:rPr>
          <w:rFonts w:ascii="TimesNewRoman,Bold" w:eastAsia="Calibri" w:hAnsi="TimesNewRoman,Bold" w:cs="TimesNewRoman,Bold"/>
          <w:lang w:val="ro-RO" w:eastAsia="ro-RO"/>
        </w:rPr>
        <w:t>ț</w:t>
      </w:r>
      <w:r w:rsidRPr="00A46056">
        <w:rPr>
          <w:rFonts w:ascii="Times-Bold" w:eastAsia="Calibri" w:hAnsi="Times-Bold" w:cs="Times-Bold"/>
          <w:lang w:val="ro-RO" w:eastAsia="ro-RO"/>
        </w:rPr>
        <w:t>a desf</w:t>
      </w:r>
      <w:r w:rsidRPr="00A46056">
        <w:rPr>
          <w:rFonts w:ascii="TimesNewRoman,Bold" w:eastAsia="Calibri" w:hAnsi="TimesNewRoman,Bold" w:cs="TimesNewRoman,Bold"/>
          <w:lang w:val="ro-RO" w:eastAsia="ro-RO"/>
        </w:rPr>
        <w:t>ăș</w:t>
      </w:r>
      <w:r w:rsidRPr="00A46056">
        <w:rPr>
          <w:rFonts w:ascii="Times-Bold" w:eastAsia="Calibri" w:hAnsi="Times-Bold" w:cs="Times-Bold"/>
          <w:lang w:val="ro-RO" w:eastAsia="ro-RO"/>
        </w:rPr>
        <w:t>urat</w:t>
      </w:r>
      <w:r w:rsidRPr="00A46056">
        <w:rPr>
          <w:rFonts w:ascii="TimesNewRoman,Bold" w:eastAsia="Calibri" w:hAnsi="TimesNewRoman,Bold" w:cs="TimesNewRoman,Bold"/>
          <w:lang w:val="ro-RO" w:eastAsia="ro-RO"/>
        </w:rPr>
        <w:t xml:space="preserve">ă                </w:t>
      </w:r>
      <w:r w:rsidR="00A46056">
        <w:rPr>
          <w:rFonts w:ascii="Times-Bold" w:eastAsia="Calibri" w:hAnsi="Times-Bold" w:cs="Times-Bold"/>
          <w:lang w:val="ro-RO" w:eastAsia="ro-RO"/>
        </w:rPr>
        <w:t>8.432,63</w:t>
      </w:r>
      <w:r w:rsidRPr="00A46056">
        <w:rPr>
          <w:rFonts w:ascii="Times-Bold" w:eastAsia="Calibri" w:hAnsi="Times-Bold" w:cs="Times-Bold"/>
          <w:lang w:val="ro-RO" w:eastAsia="ro-RO"/>
        </w:rPr>
        <w:t xml:space="preserve"> lei/mp</w:t>
      </w:r>
      <w:r w:rsidR="00D57012" w:rsidRPr="00A46056">
        <w:rPr>
          <w:rFonts w:ascii="Times-Bold" w:eastAsia="Calibri" w:hAnsi="Times-Bold" w:cs="Times-Bold"/>
          <w:lang w:val="ro-RO" w:eastAsia="ro-RO"/>
        </w:rPr>
        <w:t xml:space="preserve">  </w:t>
      </w:r>
      <w:r w:rsidR="00D57012" w:rsidRPr="00A46056">
        <w:rPr>
          <w:rFonts w:ascii="Times-Roman" w:eastAsia="Calibri" w:hAnsi="Times-Roman" w:cs="Times-Roman"/>
          <w:lang w:val="ro-RO" w:eastAsia="ro-RO"/>
        </w:rPr>
        <w:t>cu TVA</w:t>
      </w:r>
    </w:p>
    <w:p w14:paraId="6414B9BA" w14:textId="77777777" w:rsidR="00192D15" w:rsidRPr="00A83DBC" w:rsidRDefault="00192D15" w:rsidP="00080F57">
      <w:pPr>
        <w:pStyle w:val="FootnoteText"/>
        <w:rPr>
          <w:rFonts w:eastAsia="Calibri"/>
          <w:b/>
          <w:bCs/>
          <w:sz w:val="24"/>
          <w:szCs w:val="24"/>
          <w:lang w:val="ro-RO" w:eastAsia="ro-RO"/>
        </w:rPr>
      </w:pPr>
    </w:p>
    <w:p w14:paraId="0A25FB00" w14:textId="77777777" w:rsidR="00981E93" w:rsidRPr="00A83DBC" w:rsidRDefault="00981E93" w:rsidP="005A41E9">
      <w:pPr>
        <w:pStyle w:val="FootnoteText"/>
        <w:jc w:val="left"/>
        <w:rPr>
          <w:b/>
          <w:sz w:val="24"/>
          <w:szCs w:val="24"/>
          <w:lang w:val="ro-RO"/>
        </w:rPr>
      </w:pPr>
      <w:r w:rsidRPr="00A83DBC">
        <w:rPr>
          <w:b/>
          <w:sz w:val="24"/>
          <w:szCs w:val="24"/>
          <w:lang w:val="ro-RO"/>
        </w:rPr>
        <w:t>LUCRĂRI DE BAZĂ PROPUSE:</w:t>
      </w:r>
    </w:p>
    <w:p w14:paraId="6E1AEE16" w14:textId="77777777" w:rsidR="00273824" w:rsidRPr="00A83DBC" w:rsidRDefault="00273824" w:rsidP="005A41E9">
      <w:pPr>
        <w:rPr>
          <w:i/>
          <w:iCs/>
          <w:lang w:val="ro-RO"/>
        </w:rPr>
      </w:pPr>
    </w:p>
    <w:p w14:paraId="6CE031C5" w14:textId="61960C70" w:rsidR="00BF1EEB" w:rsidRPr="00A83DBC" w:rsidRDefault="00981E93" w:rsidP="00A46056">
      <w:pPr>
        <w:autoSpaceDE w:val="0"/>
        <w:autoSpaceDN w:val="0"/>
        <w:adjustRightInd w:val="0"/>
        <w:jc w:val="both"/>
        <w:rPr>
          <w:rFonts w:eastAsia="Calibri"/>
        </w:rPr>
      </w:pPr>
      <w:r w:rsidRPr="00A83DBC">
        <w:rPr>
          <w:rFonts w:eastAsia="Calibri"/>
          <w:lang w:val="ro-RO" w:eastAsia="ro-RO"/>
        </w:rPr>
        <w:tab/>
      </w:r>
      <w:r w:rsidR="00BF1EEB" w:rsidRPr="00A83DBC">
        <w:rPr>
          <w:rFonts w:eastAsia="Calibri"/>
          <w:lang w:eastAsia="ro-RO"/>
        </w:rPr>
        <w:t xml:space="preserve">Pe </w:t>
      </w:r>
      <w:proofErr w:type="spellStart"/>
      <w:r w:rsidR="00BF1EEB" w:rsidRPr="00A83DBC">
        <w:rPr>
          <w:rFonts w:eastAsia="Calibri"/>
          <w:lang w:eastAsia="ro-RO"/>
        </w:rPr>
        <w:t>amplasamnet</w:t>
      </w:r>
      <w:proofErr w:type="spellEnd"/>
      <w:r w:rsidR="00BF1EEB" w:rsidRPr="00A83DBC">
        <w:rPr>
          <w:rFonts w:eastAsia="Calibri"/>
          <w:lang w:eastAsia="ro-RO"/>
        </w:rPr>
        <w:t xml:space="preserve"> se </w:t>
      </w:r>
      <w:proofErr w:type="spellStart"/>
      <w:r w:rsidR="00BF1EEB" w:rsidRPr="00A83DBC">
        <w:rPr>
          <w:rFonts w:eastAsia="Calibri"/>
          <w:lang w:eastAsia="ro-RO"/>
        </w:rPr>
        <w:t>găsesc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două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corpuri</w:t>
      </w:r>
      <w:proofErr w:type="spellEnd"/>
      <w:r w:rsidR="00BF1EEB" w:rsidRPr="00A83DBC">
        <w:rPr>
          <w:rFonts w:eastAsia="Calibri"/>
          <w:lang w:eastAsia="ro-RO"/>
        </w:rPr>
        <w:t xml:space="preserve"> de </w:t>
      </w:r>
      <w:proofErr w:type="spellStart"/>
      <w:r w:rsidR="00BF1EEB" w:rsidRPr="00A83DBC">
        <w:rPr>
          <w:rFonts w:eastAsia="Calibri"/>
          <w:lang w:eastAsia="ro-RO"/>
        </w:rPr>
        <w:t>clădire</w:t>
      </w:r>
      <w:proofErr w:type="spellEnd"/>
      <w:r w:rsidR="00BF1EEB" w:rsidRPr="00A83DBC">
        <w:rPr>
          <w:rFonts w:eastAsia="Calibri"/>
          <w:lang w:eastAsia="ro-RO"/>
        </w:rPr>
        <w:t xml:space="preserve">: </w:t>
      </w:r>
      <w:proofErr w:type="spellStart"/>
      <w:r w:rsidR="00BF1EEB" w:rsidRPr="00A83DBC">
        <w:rPr>
          <w:rFonts w:eastAsia="Calibri"/>
          <w:lang w:eastAsia="ro-RO"/>
        </w:rPr>
        <w:t>clădirea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proofErr w:type="gramStart"/>
      <w:r w:rsidR="00BF1EEB" w:rsidRPr="00A83DBC">
        <w:rPr>
          <w:rFonts w:eastAsia="Calibri"/>
          <w:lang w:eastAsia="ro-RO"/>
        </w:rPr>
        <w:t>școlii</w:t>
      </w:r>
      <w:proofErr w:type="spellEnd"/>
      <w:r w:rsidR="00BF1EEB" w:rsidRPr="00A83DBC">
        <w:rPr>
          <w:rFonts w:eastAsia="Calibri"/>
          <w:lang w:eastAsia="ro-RO"/>
        </w:rPr>
        <w:t xml:space="preserve"> ,</w:t>
      </w:r>
      <w:proofErr w:type="gram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respectiv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clădirea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sălii</w:t>
      </w:r>
      <w:proofErr w:type="spellEnd"/>
      <w:r w:rsidR="00BF1EEB" w:rsidRPr="00A83DBC">
        <w:rPr>
          <w:rFonts w:eastAsia="Calibri"/>
          <w:lang w:eastAsia="ro-RO"/>
        </w:rPr>
        <w:t xml:space="preserve"> de sport . </w:t>
      </w:r>
      <w:proofErr w:type="spellStart"/>
      <w:r w:rsidR="00BF1EEB" w:rsidRPr="00A83DBC">
        <w:rPr>
          <w:rFonts w:eastAsia="Calibri"/>
        </w:rPr>
        <w:t>Studiul</w:t>
      </w:r>
      <w:proofErr w:type="spellEnd"/>
      <w:r w:rsidR="00BF1EEB" w:rsidRPr="00A83DBC">
        <w:rPr>
          <w:rFonts w:eastAsia="Calibri"/>
        </w:rPr>
        <w:t xml:space="preserve"> de </w:t>
      </w:r>
      <w:proofErr w:type="spellStart"/>
      <w:proofErr w:type="gramStart"/>
      <w:r w:rsidR="00BF1EEB" w:rsidRPr="00A83DBC">
        <w:rPr>
          <w:rFonts w:eastAsia="Calibri"/>
        </w:rPr>
        <w:t>fezabilitate</w:t>
      </w:r>
      <w:proofErr w:type="spellEnd"/>
      <w:r w:rsidR="00BF1EEB" w:rsidRPr="00A83DBC">
        <w:rPr>
          <w:rFonts w:eastAsia="Calibri"/>
        </w:rPr>
        <w:t xml:space="preserve">  </w:t>
      </w:r>
      <w:proofErr w:type="spellStart"/>
      <w:r w:rsidR="00BF1EEB" w:rsidRPr="00A83DBC">
        <w:rPr>
          <w:rFonts w:eastAsia="Calibri"/>
        </w:rPr>
        <w:t>privind</w:t>
      </w:r>
      <w:proofErr w:type="spellEnd"/>
      <w:proofErr w:type="gramEnd"/>
      <w:r w:rsidR="00BF1EEB" w:rsidRPr="00A83DBC">
        <w:rPr>
          <w:rFonts w:eastAsia="Calibri"/>
        </w:rPr>
        <w:t xml:space="preserve"> </w:t>
      </w:r>
      <w:proofErr w:type="spellStart"/>
      <w:r w:rsidR="00A46056">
        <w:rPr>
          <w:rFonts w:eastAsia="Calibri"/>
        </w:rPr>
        <w:t>extinderea</w:t>
      </w:r>
      <w:proofErr w:type="spellEnd"/>
      <w:r w:rsidR="00A46056">
        <w:rPr>
          <w:rFonts w:eastAsia="Calibri"/>
        </w:rPr>
        <w:t xml:space="preserve"> </w:t>
      </w:r>
      <w:proofErr w:type="spellStart"/>
      <w:r w:rsidR="00A46056">
        <w:rPr>
          <w:rFonts w:eastAsia="Calibri"/>
        </w:rPr>
        <w:t>și</w:t>
      </w:r>
      <w:proofErr w:type="spellEnd"/>
      <w:r w:rsidR="00A46056">
        <w:rPr>
          <w:rFonts w:eastAsia="Calibri"/>
        </w:rPr>
        <w:t xml:space="preserve"> </w:t>
      </w:r>
      <w:proofErr w:type="spellStart"/>
      <w:r w:rsidR="00A46056">
        <w:rPr>
          <w:rFonts w:eastAsia="Calibri"/>
        </w:rPr>
        <w:t>modernizarea</w:t>
      </w:r>
      <w:proofErr w:type="spellEnd"/>
      <w:r w:rsidR="00A46056">
        <w:rPr>
          <w:rFonts w:eastAsia="Calibri"/>
        </w:rPr>
        <w:t xml:space="preserve"> </w:t>
      </w:r>
      <w:proofErr w:type="spellStart"/>
      <w:r w:rsidR="00A46056">
        <w:rPr>
          <w:rFonts w:eastAsia="Calibri"/>
        </w:rPr>
        <w:t>școlii</w:t>
      </w:r>
      <w:proofErr w:type="spellEnd"/>
      <w:r w:rsidR="00A46056">
        <w:rPr>
          <w:rFonts w:eastAsia="Calibri"/>
        </w:rPr>
        <w:t xml:space="preserve"> se </w:t>
      </w:r>
      <w:proofErr w:type="spellStart"/>
      <w:r w:rsidR="00A36B48">
        <w:rPr>
          <w:rFonts w:eastAsia="Calibri"/>
        </w:rPr>
        <w:t>re</w:t>
      </w:r>
      <w:r w:rsidR="00A46056">
        <w:rPr>
          <w:rFonts w:eastAsia="Calibri"/>
        </w:rPr>
        <w:t>feră</w:t>
      </w:r>
      <w:proofErr w:type="spellEnd"/>
      <w:r w:rsidR="00A46056">
        <w:rPr>
          <w:rFonts w:eastAsia="Calibri"/>
        </w:rPr>
        <w:t xml:space="preserve"> la</w:t>
      </w:r>
      <w:r w:rsidR="00A36B48">
        <w:rPr>
          <w:rFonts w:eastAsia="Calibri"/>
        </w:rPr>
        <w:t xml:space="preserve"> </w:t>
      </w:r>
      <w:proofErr w:type="spellStart"/>
      <w:r w:rsidR="00A36B48">
        <w:rPr>
          <w:rFonts w:eastAsia="Calibri"/>
        </w:rPr>
        <w:t>extinderea</w:t>
      </w:r>
      <w:proofErr w:type="spellEnd"/>
      <w:r w:rsidR="00A36B48">
        <w:rPr>
          <w:rFonts w:eastAsia="Calibri"/>
        </w:rPr>
        <w:t xml:space="preserve"> </w:t>
      </w:r>
      <w:proofErr w:type="spellStart"/>
      <w:r w:rsidR="00A36B48">
        <w:rPr>
          <w:rFonts w:eastAsia="Calibri"/>
        </w:rPr>
        <w:t>corpului</w:t>
      </w:r>
      <w:proofErr w:type="spellEnd"/>
      <w:r w:rsidR="00A36B48">
        <w:rPr>
          <w:rFonts w:eastAsia="Calibri"/>
        </w:rPr>
        <w:t xml:space="preserve"> existent cu un </w:t>
      </w:r>
      <w:proofErr w:type="spellStart"/>
      <w:r w:rsidR="00A36B48">
        <w:rPr>
          <w:rFonts w:eastAsia="Calibri"/>
        </w:rPr>
        <w:t>corp</w:t>
      </w:r>
      <w:proofErr w:type="spellEnd"/>
      <w:r w:rsidR="00A36B48">
        <w:rPr>
          <w:rFonts w:eastAsia="Calibri"/>
        </w:rPr>
        <w:t xml:space="preserve"> de </w:t>
      </w:r>
      <w:proofErr w:type="spellStart"/>
      <w:r w:rsidR="00A36B48">
        <w:rPr>
          <w:rFonts w:eastAsia="Calibri"/>
        </w:rPr>
        <w:t>legătură</w:t>
      </w:r>
      <w:proofErr w:type="spellEnd"/>
      <w:r w:rsidR="00A36B48">
        <w:rPr>
          <w:rFonts w:eastAsia="Calibri"/>
        </w:rPr>
        <w:t xml:space="preserve"> </w:t>
      </w:r>
      <w:proofErr w:type="spellStart"/>
      <w:r w:rsidR="00A36B48">
        <w:rPr>
          <w:rFonts w:eastAsia="Calibri"/>
        </w:rPr>
        <w:t>și</w:t>
      </w:r>
      <w:proofErr w:type="spellEnd"/>
      <w:r w:rsidR="00A36B48">
        <w:rPr>
          <w:rFonts w:eastAsia="Calibri"/>
        </w:rPr>
        <w:t xml:space="preserve"> o </w:t>
      </w:r>
      <w:proofErr w:type="spellStart"/>
      <w:r w:rsidR="00A36B48">
        <w:rPr>
          <w:rFonts w:eastAsia="Calibri"/>
        </w:rPr>
        <w:t>sală</w:t>
      </w:r>
      <w:proofErr w:type="spellEnd"/>
      <w:r w:rsidR="00A36B48">
        <w:rPr>
          <w:rFonts w:eastAsia="Calibri"/>
        </w:rPr>
        <w:t xml:space="preserve"> de sport </w:t>
      </w:r>
      <w:proofErr w:type="spellStart"/>
      <w:r w:rsidR="00A36B48">
        <w:rPr>
          <w:rFonts w:eastAsia="Calibri"/>
        </w:rPr>
        <w:t>nou</w:t>
      </w:r>
      <w:proofErr w:type="spellEnd"/>
      <w:r w:rsidR="00A36B48">
        <w:rPr>
          <w:rFonts w:eastAsia="Calibri"/>
        </w:rPr>
        <w:t xml:space="preserve"> pe </w:t>
      </w:r>
      <w:proofErr w:type="spellStart"/>
      <w:r w:rsidR="00A36B48">
        <w:rPr>
          <w:rFonts w:eastAsia="Calibri"/>
        </w:rPr>
        <w:t>amplasamentul</w:t>
      </w:r>
      <w:proofErr w:type="spellEnd"/>
      <w:r w:rsidR="00A36B48">
        <w:rPr>
          <w:rFonts w:eastAsia="Calibri"/>
        </w:rPr>
        <w:t xml:space="preserve"> </w:t>
      </w:r>
      <w:proofErr w:type="spellStart"/>
      <w:r w:rsidR="00A36B48">
        <w:rPr>
          <w:rFonts w:eastAsia="Calibri"/>
        </w:rPr>
        <w:t>vechii</w:t>
      </w:r>
      <w:proofErr w:type="spellEnd"/>
      <w:r w:rsidR="00A36B48">
        <w:rPr>
          <w:rFonts w:eastAsia="Calibri"/>
        </w:rPr>
        <w:t xml:space="preserve"> </w:t>
      </w:r>
      <w:proofErr w:type="spellStart"/>
      <w:r w:rsidR="00A36B48">
        <w:rPr>
          <w:rFonts w:eastAsia="Calibri"/>
        </w:rPr>
        <w:t>săli</w:t>
      </w:r>
      <w:proofErr w:type="spellEnd"/>
      <w:r w:rsidR="00A36B48">
        <w:rPr>
          <w:rFonts w:eastAsia="Calibri"/>
        </w:rPr>
        <w:t xml:space="preserve"> de sport.</w:t>
      </w:r>
    </w:p>
    <w:p w14:paraId="6FE248CD" w14:textId="3762304D" w:rsidR="00BF1EEB" w:rsidRPr="00A83DBC" w:rsidRDefault="00BF1EEB" w:rsidP="00A46056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Clădirea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şcolii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este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situată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Târgu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Mureş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,</w:t>
      </w:r>
      <w:proofErr w:type="gram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r w:rsidRPr="00A83DBC">
        <w:t xml:space="preserve">Str. </w:t>
      </w:r>
      <w:r w:rsidR="00F02593" w:rsidRPr="00A83DBC">
        <w:t xml:space="preserve">Aleea </w:t>
      </w:r>
      <w:proofErr w:type="spellStart"/>
      <w:r w:rsidR="00F02593" w:rsidRPr="00A83DBC">
        <w:t>Constructorilor</w:t>
      </w:r>
      <w:proofErr w:type="spellEnd"/>
      <w:r w:rsidR="00F02593" w:rsidRPr="00A83DBC">
        <w:t xml:space="preserve">  nr. 49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apartinând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Municipiului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Târgu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Mureş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,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fiind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construită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proofErr w:type="gram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anul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19</w:t>
      </w:r>
      <w:r w:rsidR="005F3A1D" w:rsidRPr="00A83DBC">
        <w:rPr>
          <w:rStyle w:val="MSGENFONTSTYLENAMETEMPLATEROLENUMBERMSGENFONTSTYLENAMEBYROLETEXT2"/>
          <w:rFonts w:ascii="Times New Roman" w:hAnsi="Times New Roman" w:cs="Times New Roman"/>
        </w:rPr>
        <w:t>6</w:t>
      </w:r>
      <w:r w:rsidR="00FC680F" w:rsidRPr="00A83DBC">
        <w:rPr>
          <w:rStyle w:val="MSGENFONTSTYLENAMETEMPLATEROLENUMBERMSGENFONTSTYLENAMEBYROLETEXT2"/>
          <w:rFonts w:ascii="Times New Roman" w:hAnsi="Times New Roman" w:cs="Times New Roman"/>
        </w:rPr>
        <w:t>3</w:t>
      </w:r>
      <w:r w:rsidRPr="00A83DBC">
        <w:rPr>
          <w:rStyle w:val="MSGENFONTSTYLENAMETEMPLATEROLENUMBERMSGENFONTSTYLENAMEBYROLETEXT2"/>
          <w:rFonts w:ascii="Times New Roman" w:hAnsi="Times New Roman" w:cs="Times New Roman"/>
        </w:rPr>
        <w:t>.</w:t>
      </w:r>
      <w:r w:rsidRPr="00A83DBC">
        <w:rPr>
          <w:rFonts w:eastAsia="Calibri"/>
          <w:lang w:eastAsia="ro-RO"/>
        </w:rPr>
        <w:t xml:space="preserve"> </w:t>
      </w:r>
    </w:p>
    <w:p w14:paraId="570FD296" w14:textId="190A4C14" w:rsidR="00BF1EEB" w:rsidRPr="00A83DBC" w:rsidRDefault="00BF1EEB" w:rsidP="00A46056">
      <w:pPr>
        <w:spacing w:line="276" w:lineRule="auto"/>
        <w:jc w:val="both"/>
        <w:rPr>
          <w:lang w:val="ro-RO"/>
        </w:rPr>
      </w:pPr>
      <w:r w:rsidRPr="00A83DBC">
        <w:rPr>
          <w:rFonts w:eastAsia="Calibri"/>
          <w:sz w:val="28"/>
          <w:szCs w:val="28"/>
          <w:lang w:val="ro-RO" w:eastAsia="ro-RO"/>
        </w:rPr>
        <w:tab/>
      </w:r>
      <w:r w:rsidRPr="00A83DBC">
        <w:rPr>
          <w:rFonts w:eastAsia="Calibri"/>
          <w:lang w:val="ro-RO" w:eastAsia="ro-RO"/>
        </w:rPr>
        <w:t xml:space="preserve">Clădirea studiată este identificată în cadrul extrasului de carte funciară </w:t>
      </w:r>
      <w:r w:rsidRPr="00A83DBC">
        <w:rPr>
          <w:lang w:val="ro-RO"/>
        </w:rPr>
        <w:t xml:space="preserve">nr. </w:t>
      </w:r>
      <w:r w:rsidR="00C258AF" w:rsidRPr="00A83DBC">
        <w:rPr>
          <w:szCs w:val="28"/>
        </w:rPr>
        <w:t>129389</w:t>
      </w:r>
      <w:r w:rsidRPr="00A83DBC">
        <w:rPr>
          <w:lang w:val="ro-RO"/>
        </w:rPr>
        <w:t xml:space="preserve"> Municipiul Târgu Mureș </w:t>
      </w:r>
      <w:r w:rsidRPr="00A83DBC">
        <w:rPr>
          <w:rFonts w:eastAsia="Calibri"/>
          <w:lang w:val="ro-RO" w:eastAsia="ro-RO"/>
        </w:rPr>
        <w:t xml:space="preserve">având regimul de </w:t>
      </w:r>
      <w:proofErr w:type="gramStart"/>
      <w:r w:rsidRPr="00A83DBC">
        <w:rPr>
          <w:rFonts w:eastAsia="Calibri"/>
          <w:lang w:val="ro-RO" w:eastAsia="ro-RO"/>
        </w:rPr>
        <w:t xml:space="preserve">înălțime  </w:t>
      </w:r>
      <w:r w:rsidRPr="00A83DBC">
        <w:rPr>
          <w:rFonts w:eastAsia="Calibri"/>
          <w:bCs/>
          <w:lang w:val="ro-RO" w:eastAsia="ro-RO"/>
        </w:rPr>
        <w:t>Parter</w:t>
      </w:r>
      <w:proofErr w:type="gramEnd"/>
      <w:r w:rsidRPr="00A83DBC">
        <w:rPr>
          <w:rFonts w:eastAsia="Calibri"/>
          <w:bCs/>
          <w:lang w:val="ro-RO" w:eastAsia="ro-RO"/>
        </w:rPr>
        <w:t xml:space="preserve"> + </w:t>
      </w:r>
      <w:r w:rsidR="00027957" w:rsidRPr="00A83DBC">
        <w:rPr>
          <w:rFonts w:eastAsia="Calibri"/>
          <w:bCs/>
          <w:lang w:val="ro-RO" w:eastAsia="ro-RO"/>
        </w:rPr>
        <w:t>2</w:t>
      </w:r>
      <w:r w:rsidRPr="00A83DBC">
        <w:rPr>
          <w:rFonts w:eastAsia="Calibri"/>
          <w:bCs/>
          <w:lang w:val="ro-RO" w:eastAsia="ro-RO"/>
        </w:rPr>
        <w:t xml:space="preserve"> Etaje , </w:t>
      </w:r>
      <w:r w:rsidRPr="00A83DBC">
        <w:rPr>
          <w:rFonts w:eastAsia="Arial"/>
          <w:lang w:val="ro-RO" w:eastAsia="ro-RO"/>
        </w:rPr>
        <w:t xml:space="preserve">Suprafața construită existentă: </w:t>
      </w:r>
      <w:r w:rsidR="005F3A1D" w:rsidRPr="00A83DBC">
        <w:t xml:space="preserve">769,95 </w:t>
      </w:r>
      <w:r w:rsidR="005F3A1D" w:rsidRPr="00A83DBC">
        <w:rPr>
          <w:lang w:val="ro-RO"/>
        </w:rPr>
        <w:t xml:space="preserve"> </w:t>
      </w:r>
      <w:r w:rsidRPr="00A83DBC">
        <w:rPr>
          <w:rFonts w:eastAsia="Arial"/>
          <w:lang w:val="ro-RO" w:eastAsia="ro-RO"/>
        </w:rPr>
        <w:t xml:space="preserve">mp , Suprafața desfășurată existentă: </w:t>
      </w:r>
      <w:r w:rsidR="005F3A1D" w:rsidRPr="00A83DBC">
        <w:t xml:space="preserve">2309,85 </w:t>
      </w:r>
      <w:r w:rsidR="005F3A1D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027957" w:rsidRPr="00A83DBC">
        <w:rPr>
          <w:lang w:eastAsia="ro-RO"/>
        </w:rPr>
        <w:t xml:space="preserve"> </w:t>
      </w:r>
      <w:r w:rsidRPr="00A83DBC">
        <w:rPr>
          <w:rFonts w:eastAsia="Arial"/>
          <w:lang w:val="ro-RO" w:eastAsia="ro-RO"/>
        </w:rPr>
        <w:t>mp</w:t>
      </w:r>
      <w:r w:rsidRPr="00A83DBC">
        <w:rPr>
          <w:rFonts w:eastAsia="Calibri"/>
          <w:bCs/>
          <w:lang w:val="ro-RO" w:eastAsia="ro-RO"/>
        </w:rPr>
        <w:t xml:space="preserve"> si </w:t>
      </w:r>
      <w:r w:rsidRPr="00A83DBC">
        <w:rPr>
          <w:lang w:eastAsia="ro-RO"/>
        </w:rPr>
        <w:t xml:space="preserve">are o </w:t>
      </w:r>
      <w:proofErr w:type="spellStart"/>
      <w:r w:rsidRPr="00A83DBC">
        <w:rPr>
          <w:lang w:eastAsia="ro-RO"/>
        </w:rPr>
        <w:t>suprafață</w:t>
      </w:r>
      <w:proofErr w:type="spellEnd"/>
      <w:r w:rsidRPr="00A83DBC">
        <w:rPr>
          <w:lang w:eastAsia="ro-RO"/>
        </w:rPr>
        <w:t xml:space="preserve"> </w:t>
      </w:r>
      <w:proofErr w:type="spellStart"/>
      <w:r w:rsidRPr="00A83DBC">
        <w:rPr>
          <w:lang w:eastAsia="ro-RO"/>
        </w:rPr>
        <w:t>totală</w:t>
      </w:r>
      <w:proofErr w:type="spellEnd"/>
      <w:r w:rsidRPr="00A83DBC">
        <w:rPr>
          <w:lang w:eastAsia="ro-RO"/>
        </w:rPr>
        <w:t xml:space="preserve"> de </w:t>
      </w:r>
      <w:proofErr w:type="spellStart"/>
      <w:r w:rsidRPr="00A83DBC">
        <w:rPr>
          <w:lang w:eastAsia="ro-RO"/>
        </w:rPr>
        <w:t>teren</w:t>
      </w:r>
      <w:proofErr w:type="spellEnd"/>
      <w:r w:rsidRPr="00A83DBC">
        <w:rPr>
          <w:lang w:eastAsia="ro-RO"/>
        </w:rPr>
        <w:t xml:space="preserve"> de </w:t>
      </w:r>
      <w:r w:rsidR="00C258AF" w:rsidRPr="00A83DBC">
        <w:rPr>
          <w:szCs w:val="28"/>
          <w:lang w:eastAsia="ro-RO"/>
        </w:rPr>
        <w:t>6085</w:t>
      </w:r>
      <w:r w:rsidRPr="00A83DBC">
        <w:rPr>
          <w:lang w:eastAsia="ro-RO"/>
        </w:rPr>
        <w:t xml:space="preserve"> </w:t>
      </w:r>
      <w:proofErr w:type="spellStart"/>
      <w:r w:rsidRPr="00A83DBC">
        <w:rPr>
          <w:lang w:eastAsia="ro-RO"/>
        </w:rPr>
        <w:t>mp</w:t>
      </w:r>
      <w:proofErr w:type="spellEnd"/>
      <w:r w:rsidRPr="00A83DBC">
        <w:rPr>
          <w:lang w:eastAsia="ro-RO"/>
        </w:rPr>
        <w:t xml:space="preserve"> .</w:t>
      </w:r>
    </w:p>
    <w:p w14:paraId="18034D14" w14:textId="4FB1D244" w:rsidR="00715C09" w:rsidRPr="00A83DBC" w:rsidRDefault="00981E9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rFonts w:eastAsia="Calibri"/>
          <w:lang w:val="ro-RO" w:eastAsia="ro-RO"/>
        </w:rPr>
        <w:tab/>
      </w:r>
    </w:p>
    <w:p w14:paraId="1DF1D126" w14:textId="5C39A2A0" w:rsidR="00715C09" w:rsidRPr="00A83DBC" w:rsidRDefault="00311C86" w:rsidP="005A41E9">
      <w:pPr>
        <w:autoSpaceDE w:val="0"/>
        <w:autoSpaceDN w:val="0"/>
        <w:adjustRightInd w:val="0"/>
      </w:pPr>
      <w:r w:rsidRPr="00A83DBC">
        <w:rPr>
          <w:b/>
          <w:bCs/>
          <w:lang w:val="ro-RO"/>
        </w:rPr>
        <w:t>Indici Urbanistici</w:t>
      </w:r>
      <w:r w:rsidRPr="00A83DBC">
        <w:rPr>
          <w:lang w:val="ro-RO"/>
        </w:rPr>
        <w:br/>
      </w:r>
      <w:proofErr w:type="spellStart"/>
      <w:r w:rsidRPr="00A83DBC">
        <w:rPr>
          <w:lang w:val="ro-RO"/>
        </w:rPr>
        <w:t>Suprafat</w:t>
      </w:r>
      <w:r w:rsidR="009D0F43" w:rsidRPr="00A83DBC">
        <w:rPr>
          <w:lang w:val="ro-RO"/>
        </w:rPr>
        <w:t>ă</w:t>
      </w:r>
      <w:proofErr w:type="spellEnd"/>
      <w:r w:rsidRPr="00A83DBC">
        <w:rPr>
          <w:lang w:val="ro-RO"/>
        </w:rPr>
        <w:t xml:space="preserve"> teren=</w:t>
      </w:r>
      <w:r w:rsidR="00C258AF" w:rsidRPr="00A83DBC">
        <w:rPr>
          <w:szCs w:val="28"/>
          <w:lang w:eastAsia="ro-RO"/>
        </w:rPr>
        <w:t>6085</w:t>
      </w:r>
      <w:r w:rsidR="00715C09" w:rsidRPr="00A83DBC">
        <w:rPr>
          <w:lang w:val="ro-RO"/>
        </w:rPr>
        <w:t xml:space="preserve"> </w:t>
      </w:r>
      <w:r w:rsidRPr="00A83DBC">
        <w:rPr>
          <w:lang w:val="ro-RO"/>
        </w:rPr>
        <w:t>mp, conf. CF</w:t>
      </w:r>
      <w:r w:rsidR="00FC680F" w:rsidRPr="00A83DBC">
        <w:rPr>
          <w:lang w:val="ro-RO"/>
        </w:rPr>
        <w:t xml:space="preserve">  </w:t>
      </w:r>
      <w:r w:rsidR="00C258AF" w:rsidRPr="00A83DBC">
        <w:rPr>
          <w:szCs w:val="28"/>
        </w:rPr>
        <w:t>129389</w:t>
      </w:r>
    </w:p>
    <w:p w14:paraId="1ED0B01A" w14:textId="00700A74" w:rsidR="00B9058B" w:rsidRPr="00A83DBC" w:rsidRDefault="00311C86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 xml:space="preserve">Corp </w:t>
      </w:r>
      <w:r w:rsidR="009D0F43" w:rsidRPr="00A83DBC">
        <w:rPr>
          <w:b/>
          <w:bCs/>
          <w:lang w:val="ro-RO"/>
        </w:rPr>
        <w:t>ș</w:t>
      </w:r>
      <w:r w:rsidR="00715C09" w:rsidRPr="00A83DBC">
        <w:rPr>
          <w:b/>
          <w:bCs/>
          <w:lang w:val="ro-RO"/>
        </w:rPr>
        <w:t>coal</w:t>
      </w:r>
      <w:r w:rsidR="009D0F43" w:rsidRPr="00A83DBC">
        <w:rPr>
          <w:b/>
          <w:bCs/>
          <w:lang w:val="ro-RO"/>
        </w:rPr>
        <w:t>ă</w:t>
      </w:r>
      <w:r w:rsidR="00715C09" w:rsidRPr="00A83DBC">
        <w:rPr>
          <w:b/>
          <w:bCs/>
          <w:lang w:val="ro-RO"/>
        </w:rPr>
        <w:t xml:space="preserve"> </w:t>
      </w:r>
      <w:r w:rsidRPr="00A83DBC">
        <w:rPr>
          <w:b/>
          <w:bCs/>
          <w:lang w:val="ro-RO"/>
        </w:rPr>
        <w:t>:</w:t>
      </w: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>-</w:t>
      </w:r>
      <w:r w:rsidR="00A36B48">
        <w:rPr>
          <w:b/>
          <w:bCs/>
          <w:lang w:val="ro-RO"/>
        </w:rPr>
        <w:t xml:space="preserve"> </w:t>
      </w:r>
      <w:r w:rsidRPr="00A83DBC">
        <w:rPr>
          <w:b/>
          <w:bCs/>
          <w:lang w:val="ro-RO"/>
        </w:rPr>
        <w:t>situație existentă</w:t>
      </w:r>
      <w:r w:rsidR="00715C09" w:rsidRPr="00A83DBC">
        <w:rPr>
          <w:b/>
          <w:bCs/>
          <w:lang w:val="ro-RO"/>
        </w:rPr>
        <w:t xml:space="preserve">/propusă </w:t>
      </w:r>
    </w:p>
    <w:p w14:paraId="3C452BE5" w14:textId="5C14DC42" w:rsidR="00B9058B" w:rsidRPr="00A83DBC" w:rsidRDefault="00B9058B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 P+</w:t>
      </w:r>
      <w:r w:rsidR="00C258AF" w:rsidRPr="00A83DBC">
        <w:rPr>
          <w:b/>
          <w:bCs/>
          <w:lang w:val="ro-RO"/>
        </w:rPr>
        <w:t>2</w:t>
      </w:r>
      <w:r w:rsidRPr="00A83DBC">
        <w:rPr>
          <w:b/>
          <w:bCs/>
          <w:lang w:val="ro-RO"/>
        </w:rPr>
        <w:t>E</w:t>
      </w:r>
      <w:r w:rsidR="00A36B48">
        <w:rPr>
          <w:b/>
          <w:bCs/>
          <w:lang w:val="ro-RO"/>
        </w:rPr>
        <w:t xml:space="preserve"> / </w:t>
      </w:r>
      <w:proofErr w:type="spellStart"/>
      <w:r w:rsidR="00A36B48">
        <w:rPr>
          <w:b/>
          <w:bCs/>
          <w:lang w:val="ro-RO"/>
        </w:rPr>
        <w:t>Sp</w:t>
      </w:r>
      <w:proofErr w:type="spellEnd"/>
      <w:r w:rsidR="00A36B48">
        <w:rPr>
          <w:b/>
          <w:bCs/>
          <w:lang w:val="ro-RO"/>
        </w:rPr>
        <w:t xml:space="preserve"> + P + 2E</w:t>
      </w:r>
    </w:p>
    <w:p w14:paraId="33EFC14B" w14:textId="2752AED6" w:rsidR="00715C09" w:rsidRPr="00A83DBC" w:rsidRDefault="00311C86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 w:rsidR="00A36B48">
        <w:rPr>
          <w:lang w:val="ro-RO"/>
        </w:rPr>
        <w:tab/>
      </w:r>
      <w:r w:rsidRPr="00A83DBC">
        <w:rPr>
          <w:lang w:val="ro-RO"/>
        </w:rPr>
        <w:t>S</w:t>
      </w:r>
      <w:r w:rsidR="00A36B48">
        <w:rPr>
          <w:lang w:val="ro-RO"/>
        </w:rPr>
        <w:t xml:space="preserve"> </w:t>
      </w:r>
      <w:r w:rsidRPr="00A83DBC">
        <w:rPr>
          <w:lang w:val="ro-RO"/>
        </w:rPr>
        <w:t>construit</w:t>
      </w:r>
      <w:r w:rsidR="009D0F43" w:rsidRPr="00A83DBC">
        <w:rPr>
          <w:lang w:val="ro-RO"/>
        </w:rPr>
        <w:t>ă</w:t>
      </w:r>
      <w:r w:rsidR="00715C09" w:rsidRPr="00A83DBC">
        <w:rPr>
          <w:lang w:val="ro-RO"/>
        </w:rPr>
        <w:t xml:space="preserve"> </w:t>
      </w:r>
      <w:r w:rsidR="00331A75" w:rsidRPr="00A83DBC">
        <w:rPr>
          <w:lang w:val="ro-RO"/>
        </w:rPr>
        <w:t xml:space="preserve">                      </w:t>
      </w:r>
      <w:r w:rsidR="005F3A1D" w:rsidRPr="00A83DBC">
        <w:t>769,95</w:t>
      </w:r>
      <w:r w:rsidR="00FC680F" w:rsidRPr="00A83DBC">
        <w:t xml:space="preserve"> </w:t>
      </w:r>
      <w:r w:rsidRPr="00A83DBC">
        <w:rPr>
          <w:lang w:val="ro-RO"/>
        </w:rPr>
        <w:t xml:space="preserve"> mp </w:t>
      </w:r>
      <w:r w:rsidR="00A36B48">
        <w:rPr>
          <w:lang w:val="ro-RO"/>
        </w:rPr>
        <w:t>/ 1.133,00 mp</w:t>
      </w:r>
    </w:p>
    <w:p w14:paraId="73853BD1" w14:textId="2A0A1FEF" w:rsidR="00331A75" w:rsidRPr="00A83DBC" w:rsidRDefault="00715C09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 w:rsidR="00A36B48">
        <w:rPr>
          <w:lang w:val="ro-RO"/>
        </w:rPr>
        <w:tab/>
      </w:r>
      <w:r w:rsidR="00311C86" w:rsidRPr="00A83DBC">
        <w:rPr>
          <w:lang w:val="ro-RO"/>
        </w:rPr>
        <w:t xml:space="preserve">S </w:t>
      </w:r>
      <w:proofErr w:type="spellStart"/>
      <w:r w:rsidR="00311C86" w:rsidRPr="00A83DBC">
        <w:rPr>
          <w:lang w:val="ro-RO"/>
        </w:rPr>
        <w:t>desf</w:t>
      </w:r>
      <w:r w:rsidR="009D0F43" w:rsidRPr="00A83DBC">
        <w:rPr>
          <w:lang w:val="ro-RO"/>
        </w:rPr>
        <w:t>ă</w:t>
      </w:r>
      <w:r w:rsidR="00311C86" w:rsidRPr="00A83DBC">
        <w:rPr>
          <w:lang w:val="ro-RO"/>
        </w:rPr>
        <w:t>surat</w:t>
      </w:r>
      <w:r w:rsidR="009D0F43" w:rsidRPr="00A83DBC">
        <w:rPr>
          <w:lang w:val="ro-RO"/>
        </w:rPr>
        <w:t>ă</w:t>
      </w:r>
      <w:proofErr w:type="spellEnd"/>
      <w:r w:rsidR="00311C86" w:rsidRPr="00A83DBC">
        <w:rPr>
          <w:lang w:val="ro-RO"/>
        </w:rPr>
        <w:t xml:space="preserve"> </w:t>
      </w:r>
      <w:r w:rsidRPr="00A83DBC">
        <w:rPr>
          <w:lang w:val="ro-RO"/>
        </w:rPr>
        <w:t xml:space="preserve"> </w:t>
      </w:r>
      <w:r w:rsidR="00331A75" w:rsidRPr="00A83DBC">
        <w:rPr>
          <w:lang w:val="ro-RO"/>
        </w:rPr>
        <w:t xml:space="preserve">                 </w:t>
      </w:r>
      <w:r w:rsidR="005F3A1D" w:rsidRPr="00A83DBC">
        <w:t>2309,85</w:t>
      </w:r>
      <w:r w:rsidR="00FC680F" w:rsidRPr="00A83DBC">
        <w:t xml:space="preserve"> </w:t>
      </w:r>
      <w:r w:rsidR="0055768A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311C86" w:rsidRPr="00A83DBC">
        <w:rPr>
          <w:lang w:val="ro-RO"/>
        </w:rPr>
        <w:t xml:space="preserve">mp </w:t>
      </w:r>
      <w:r w:rsidR="00A36B48">
        <w:rPr>
          <w:lang w:val="ro-RO"/>
        </w:rPr>
        <w:t>/ 4320,00 mp</w:t>
      </w:r>
    </w:p>
    <w:p w14:paraId="3D5B2937" w14:textId="364E0004" w:rsidR="00715C09" w:rsidRPr="00A83DBC" w:rsidRDefault="009B624F" w:rsidP="00A36B48">
      <w:pPr>
        <w:autoSpaceDE w:val="0"/>
        <w:autoSpaceDN w:val="0"/>
        <w:adjustRightInd w:val="0"/>
        <w:ind w:left="708"/>
        <w:rPr>
          <w:lang w:val="ro-RO"/>
        </w:rPr>
      </w:pPr>
      <w:r w:rsidRPr="00A83DBC">
        <w:rPr>
          <w:lang w:val="ro-RO"/>
        </w:rPr>
        <w:t>Clasa de importanță: II</w:t>
      </w:r>
      <w:r w:rsidR="005F3A1D" w:rsidRPr="00A83DBC">
        <w:rPr>
          <w:lang w:val="ro-RO"/>
        </w:rPr>
        <w:t>I</w:t>
      </w:r>
      <w:r w:rsidRPr="00A83DBC">
        <w:rPr>
          <w:lang w:val="ro-RO"/>
        </w:rPr>
        <w:t>;</w:t>
      </w:r>
      <w:r w:rsidRPr="00A83DBC">
        <w:rPr>
          <w:lang w:val="ro-RO"/>
        </w:rPr>
        <w:br/>
        <w:t>Categoria de importanță: C;</w:t>
      </w:r>
      <w:r w:rsidRPr="00A83DBC">
        <w:rPr>
          <w:lang w:val="ro-RO"/>
        </w:rPr>
        <w:br/>
        <w:t xml:space="preserve">Gradul de rezistență la foc: II; Riscul de incendiu: MIC; Tc=0.7, </w:t>
      </w:r>
      <w:proofErr w:type="spellStart"/>
      <w:r w:rsidRPr="00A83DBC">
        <w:rPr>
          <w:lang w:val="ro-RO"/>
        </w:rPr>
        <w:t>ag</w:t>
      </w:r>
      <w:proofErr w:type="spellEnd"/>
      <w:r w:rsidRPr="00A83DBC">
        <w:rPr>
          <w:lang w:val="ro-RO"/>
        </w:rPr>
        <w:t>=0.15;</w:t>
      </w:r>
    </w:p>
    <w:p w14:paraId="05724DA4" w14:textId="4FD9269F" w:rsidR="00FC680F" w:rsidRPr="00A36B48" w:rsidRDefault="00A36B48" w:rsidP="005A41E9">
      <w:pPr>
        <w:autoSpaceDE w:val="0"/>
        <w:autoSpaceDN w:val="0"/>
        <w:adjustRightInd w:val="0"/>
        <w:rPr>
          <w:lang w:val="ro-RO"/>
        </w:rPr>
      </w:pPr>
      <w:r>
        <w:rPr>
          <w:b/>
          <w:bCs/>
          <w:lang w:val="ro-RO"/>
        </w:rPr>
        <w:tab/>
      </w:r>
      <w:r w:rsidRPr="00A36B48">
        <w:rPr>
          <w:lang w:val="ro-RO"/>
        </w:rPr>
        <w:t xml:space="preserve">Clasă de risc seismic </w:t>
      </w:r>
      <w:proofErr w:type="spellStart"/>
      <w:r w:rsidRPr="00A36B48">
        <w:rPr>
          <w:lang w:val="ro-RO"/>
        </w:rPr>
        <w:t>RsIII</w:t>
      </w:r>
      <w:proofErr w:type="spellEnd"/>
    </w:p>
    <w:p w14:paraId="3C24FE9D" w14:textId="0E27AB16" w:rsidR="00715C09" w:rsidRPr="00A83DBC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</w:t>
      </w:r>
      <w:bookmarkStart w:id="5" w:name="_Hlk134172143"/>
      <w:r w:rsidR="00715C09" w:rsidRPr="00A83DBC">
        <w:rPr>
          <w:b/>
          <w:bCs/>
          <w:lang w:val="ro-RO"/>
        </w:rPr>
        <w:t xml:space="preserve">Corp </w:t>
      </w:r>
      <w:r w:rsidR="00C258AF" w:rsidRPr="00A83DBC">
        <w:rPr>
          <w:b/>
          <w:bCs/>
          <w:lang w:val="ro-RO"/>
        </w:rPr>
        <w:t>atelier</w:t>
      </w:r>
      <w:r w:rsidR="00850179" w:rsidRPr="00A83DBC">
        <w:rPr>
          <w:b/>
          <w:bCs/>
          <w:lang w:val="ro-RO"/>
        </w:rPr>
        <w:t>/CT</w:t>
      </w:r>
      <w:r w:rsidR="00715C09" w:rsidRPr="00A83DBC">
        <w:rPr>
          <w:b/>
          <w:bCs/>
          <w:lang w:val="ro-RO"/>
        </w:rPr>
        <w:t xml:space="preserve"> :</w:t>
      </w:r>
      <w:r w:rsidR="00A36B48">
        <w:rPr>
          <w:b/>
          <w:bCs/>
          <w:lang w:val="ro-RO"/>
        </w:rPr>
        <w:t xml:space="preserve"> - demolare</w:t>
      </w:r>
    </w:p>
    <w:p w14:paraId="0C92B3EB" w14:textId="6177E5A5" w:rsidR="00E40438" w:rsidRPr="00A83DBC" w:rsidRDefault="00EB355E" w:rsidP="00E40438">
      <w:pPr>
        <w:rPr>
          <w:szCs w:val="28"/>
        </w:rPr>
      </w:pPr>
      <w:r w:rsidRPr="00A83DBC">
        <w:rPr>
          <w:b/>
          <w:bCs/>
          <w:lang w:val="ro-RO"/>
        </w:rPr>
        <w:t xml:space="preserve"> </w:t>
      </w:r>
      <w:r w:rsidR="00A36B48">
        <w:rPr>
          <w:b/>
          <w:bCs/>
          <w:lang w:val="ro-RO"/>
        </w:rPr>
        <w:tab/>
      </w:r>
      <w:proofErr w:type="spellStart"/>
      <w:r w:rsidR="00E40438" w:rsidRPr="00A83DBC">
        <w:rPr>
          <w:szCs w:val="28"/>
        </w:rPr>
        <w:t>Regim</w:t>
      </w:r>
      <w:proofErr w:type="spellEnd"/>
      <w:r w:rsidR="00E40438" w:rsidRPr="00A83DBC">
        <w:rPr>
          <w:szCs w:val="28"/>
        </w:rPr>
        <w:t xml:space="preserve"> de </w:t>
      </w:r>
      <w:proofErr w:type="spellStart"/>
      <w:r w:rsidR="00E40438" w:rsidRPr="00A83DBC">
        <w:rPr>
          <w:rFonts w:hint="eastAsia"/>
          <w:szCs w:val="28"/>
        </w:rPr>
        <w:t>î</w:t>
      </w:r>
      <w:r w:rsidR="00E40438" w:rsidRPr="00A83DBC">
        <w:rPr>
          <w:szCs w:val="28"/>
        </w:rPr>
        <w:t>n</w:t>
      </w:r>
      <w:r w:rsidR="00E40438" w:rsidRPr="00A83DBC">
        <w:rPr>
          <w:rFonts w:hint="eastAsia"/>
          <w:szCs w:val="28"/>
        </w:rPr>
        <w:t>ă</w:t>
      </w:r>
      <w:r w:rsidR="00E40438" w:rsidRPr="00A83DBC">
        <w:rPr>
          <w:szCs w:val="28"/>
        </w:rPr>
        <w:t>lțime</w:t>
      </w:r>
      <w:proofErr w:type="spellEnd"/>
      <w:r w:rsidR="00E40438" w:rsidRPr="00A83DBC">
        <w:rPr>
          <w:szCs w:val="28"/>
        </w:rPr>
        <w:t>: P</w:t>
      </w:r>
    </w:p>
    <w:p w14:paraId="730CFEBB" w14:textId="4AB0FF09" w:rsidR="00E40438" w:rsidRPr="00A83DBC" w:rsidRDefault="00E40438" w:rsidP="00A36B48">
      <w:pPr>
        <w:ind w:firstLine="708"/>
        <w:rPr>
          <w:szCs w:val="28"/>
        </w:rPr>
      </w:pPr>
      <w:r w:rsidRPr="00A83DBC">
        <w:rPr>
          <w:szCs w:val="28"/>
        </w:rPr>
        <w:t xml:space="preserve">- </w:t>
      </w:r>
      <w:proofErr w:type="spellStart"/>
      <w:r w:rsidRPr="00A83DBC">
        <w:rPr>
          <w:szCs w:val="28"/>
        </w:rPr>
        <w:t>Suprafața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: </w:t>
      </w:r>
      <w:r w:rsidR="00850179" w:rsidRPr="00A83DBC">
        <w:rPr>
          <w:szCs w:val="28"/>
        </w:rPr>
        <w:t>62</w:t>
      </w:r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mp</w:t>
      </w:r>
      <w:proofErr w:type="spellEnd"/>
    </w:p>
    <w:p w14:paraId="7CF99390" w14:textId="77777777" w:rsidR="00E40438" w:rsidRPr="00A83DBC" w:rsidRDefault="00E40438" w:rsidP="00E40438">
      <w:pPr>
        <w:rPr>
          <w:szCs w:val="28"/>
        </w:rPr>
      </w:pPr>
    </w:p>
    <w:p w14:paraId="2512E07F" w14:textId="4F15B8B0" w:rsidR="00E40438" w:rsidRPr="00A83DBC" w:rsidRDefault="00E40438" w:rsidP="00E40438">
      <w:pPr>
        <w:rPr>
          <w:b/>
          <w:bCs/>
          <w:szCs w:val="28"/>
        </w:rPr>
      </w:pPr>
      <w:r w:rsidRPr="00A83DBC">
        <w:rPr>
          <w:b/>
          <w:bCs/>
          <w:szCs w:val="28"/>
          <w:u w:val="single"/>
        </w:rPr>
        <w:t xml:space="preserve">CorpC3 </w:t>
      </w:r>
      <w:r w:rsidRPr="00A83DBC">
        <w:rPr>
          <w:b/>
          <w:bCs/>
          <w:szCs w:val="28"/>
        </w:rPr>
        <w:t>-</w:t>
      </w:r>
      <w:r w:rsidR="00A36B48">
        <w:rPr>
          <w:b/>
          <w:bCs/>
          <w:szCs w:val="28"/>
        </w:rPr>
        <w:t xml:space="preserve"> </w:t>
      </w:r>
      <w:r w:rsidR="00850179" w:rsidRPr="00A83DBC">
        <w:rPr>
          <w:b/>
          <w:bCs/>
          <w:szCs w:val="28"/>
        </w:rPr>
        <w:t>Sala de sport</w:t>
      </w:r>
      <w:r w:rsidRPr="00A83DBC">
        <w:rPr>
          <w:b/>
          <w:bCs/>
          <w:szCs w:val="28"/>
        </w:rPr>
        <w:t xml:space="preserve"> </w:t>
      </w:r>
      <w:r w:rsidR="00A36B48">
        <w:rPr>
          <w:b/>
          <w:bCs/>
          <w:szCs w:val="28"/>
        </w:rPr>
        <w:t xml:space="preserve">- </w:t>
      </w:r>
      <w:proofErr w:type="spellStart"/>
      <w:r w:rsidR="00A36B48">
        <w:rPr>
          <w:b/>
          <w:bCs/>
          <w:szCs w:val="28"/>
        </w:rPr>
        <w:t>demolare</w:t>
      </w:r>
      <w:proofErr w:type="spellEnd"/>
    </w:p>
    <w:p w14:paraId="00F9467D" w14:textId="7611D58A" w:rsidR="00E40438" w:rsidRPr="00A83DBC" w:rsidRDefault="00E40438" w:rsidP="00A36B48">
      <w:pPr>
        <w:ind w:firstLine="708"/>
        <w:rPr>
          <w:b/>
          <w:bCs/>
          <w:szCs w:val="28"/>
        </w:rPr>
      </w:pP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1B0E07D6" w14:textId="73DC670C" w:rsidR="00B9058B" w:rsidRPr="00A36B48" w:rsidRDefault="00E40438" w:rsidP="00A36B48">
      <w:pPr>
        <w:ind w:firstLine="708"/>
        <w:rPr>
          <w:b/>
          <w:bCs/>
          <w:szCs w:val="28"/>
        </w:rPr>
      </w:pPr>
      <w:proofErr w:type="spellStart"/>
      <w:r w:rsidRPr="00A83DBC">
        <w:rPr>
          <w:szCs w:val="28"/>
        </w:rPr>
        <w:t>Suprafață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 de Sc=</w:t>
      </w:r>
      <w:r w:rsidR="00850179" w:rsidRPr="00A83DBC">
        <w:rPr>
          <w:szCs w:val="28"/>
        </w:rPr>
        <w:t>156</w:t>
      </w:r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mp</w:t>
      </w:r>
      <w:bookmarkEnd w:id="5"/>
      <w:proofErr w:type="spellEnd"/>
    </w:p>
    <w:p w14:paraId="3A7562BC" w14:textId="77777777" w:rsidR="00715C09" w:rsidRPr="00A83DBC" w:rsidRDefault="00715C09" w:rsidP="005A41E9">
      <w:pPr>
        <w:autoSpaceDE w:val="0"/>
        <w:autoSpaceDN w:val="0"/>
        <w:adjustRightInd w:val="0"/>
        <w:rPr>
          <w:lang w:val="ro-RO"/>
        </w:rPr>
      </w:pPr>
    </w:p>
    <w:p w14:paraId="75B212A5" w14:textId="3AA76F4B" w:rsidR="00B9058B" w:rsidRPr="00A83DBC" w:rsidRDefault="00715C09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 w:rsidR="00311C86" w:rsidRPr="00A83DBC">
        <w:rPr>
          <w:lang w:val="ro-RO"/>
        </w:rPr>
        <w:t>P.O.T.</w:t>
      </w:r>
      <w:r w:rsidR="009B624F" w:rsidRPr="00A83DBC">
        <w:rPr>
          <w:lang w:val="ro-RO"/>
        </w:rPr>
        <w:t xml:space="preserve"> </w:t>
      </w:r>
      <w:r w:rsidR="00A36B48">
        <w:rPr>
          <w:lang w:val="ro-RO"/>
        </w:rPr>
        <w:t>propus</w:t>
      </w:r>
      <w:r w:rsidR="009B624F" w:rsidRPr="00A83DBC">
        <w:rPr>
          <w:lang w:val="ro-RO"/>
        </w:rPr>
        <w:t xml:space="preserve"> </w:t>
      </w:r>
      <w:r w:rsidR="00311C86" w:rsidRPr="00A83DBC">
        <w:rPr>
          <w:lang w:val="ro-RO"/>
        </w:rPr>
        <w:t>=</w:t>
      </w:r>
      <w:r w:rsidR="009B624F" w:rsidRPr="00A83DBC">
        <w:rPr>
          <w:lang w:val="ro-RO"/>
        </w:rPr>
        <w:t xml:space="preserve"> </w:t>
      </w:r>
      <w:r w:rsidR="008B365C" w:rsidRPr="00A83DBC">
        <w:rPr>
          <w:lang w:val="ro-RO"/>
        </w:rPr>
        <w:t>1</w:t>
      </w:r>
      <w:r w:rsidR="00A36B48">
        <w:rPr>
          <w:lang w:val="ro-RO"/>
        </w:rPr>
        <w:t>8</w:t>
      </w:r>
      <w:r w:rsidR="008B365C" w:rsidRPr="00A83DBC">
        <w:rPr>
          <w:lang w:val="ro-RO"/>
        </w:rPr>
        <w:t>,</w:t>
      </w:r>
      <w:r w:rsidR="00A36B48">
        <w:rPr>
          <w:lang w:val="ro-RO"/>
        </w:rPr>
        <w:t>60</w:t>
      </w:r>
      <w:r w:rsidR="00311C86" w:rsidRPr="00A83DBC">
        <w:rPr>
          <w:lang w:val="ro-RO"/>
        </w:rPr>
        <w:t xml:space="preserve"> %, </w:t>
      </w:r>
    </w:p>
    <w:p w14:paraId="434F1A62" w14:textId="6431BC37" w:rsidR="0052421F" w:rsidRPr="00A83DBC" w:rsidRDefault="009D0F4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lang w:val="ro-RO"/>
        </w:rPr>
        <w:t xml:space="preserve"> </w:t>
      </w:r>
      <w:r w:rsidR="00311C86" w:rsidRPr="00A83DBC">
        <w:rPr>
          <w:lang w:val="ro-RO"/>
        </w:rPr>
        <w:t>C.U.T.</w:t>
      </w:r>
      <w:r w:rsidR="009B624F" w:rsidRPr="00A83DBC">
        <w:rPr>
          <w:lang w:val="ro-RO"/>
        </w:rPr>
        <w:t xml:space="preserve"> </w:t>
      </w:r>
      <w:r w:rsidR="00A36B48">
        <w:rPr>
          <w:lang w:val="ro-RO"/>
        </w:rPr>
        <w:t>propus</w:t>
      </w:r>
      <w:r w:rsidR="009B624F" w:rsidRPr="00A83DBC">
        <w:rPr>
          <w:lang w:val="ro-RO"/>
        </w:rPr>
        <w:t xml:space="preserve"> </w:t>
      </w:r>
      <w:r w:rsidR="00311C86" w:rsidRPr="00A83DBC">
        <w:rPr>
          <w:lang w:val="ro-RO"/>
        </w:rPr>
        <w:t>=</w:t>
      </w:r>
      <w:r w:rsidR="009B624F" w:rsidRPr="00A83DBC">
        <w:rPr>
          <w:lang w:val="ro-RO"/>
        </w:rPr>
        <w:t xml:space="preserve"> 0,</w:t>
      </w:r>
      <w:r w:rsidR="00A36B48">
        <w:rPr>
          <w:lang w:val="ro-RO"/>
        </w:rPr>
        <w:t>70</w:t>
      </w:r>
      <w:r w:rsidR="00311C86" w:rsidRPr="00A83DBC">
        <w:rPr>
          <w:lang w:val="ro-RO"/>
        </w:rPr>
        <w:br/>
      </w:r>
    </w:p>
    <w:p w14:paraId="4CB40AA7" w14:textId="77777777" w:rsidR="00391713" w:rsidRPr="00A83DBC" w:rsidRDefault="00570F82" w:rsidP="00080F57">
      <w:pPr>
        <w:jc w:val="both"/>
        <w:rPr>
          <w:i/>
          <w:iCs/>
          <w:lang w:val="ro-RO"/>
        </w:rPr>
      </w:pPr>
      <w:r w:rsidRPr="00A83DBC">
        <w:rPr>
          <w:i/>
          <w:iCs/>
          <w:lang w:val="ro-RO"/>
        </w:rPr>
        <w:lastRenderedPageBreak/>
        <w:t xml:space="preserve"> </w:t>
      </w:r>
      <w:r w:rsidR="00C84FD4" w:rsidRPr="00A83DBC">
        <w:rPr>
          <w:i/>
          <w:iCs/>
          <w:lang w:val="ro-RO"/>
        </w:rPr>
        <w:t xml:space="preserve"> </w:t>
      </w:r>
      <w:r w:rsidR="009903FD" w:rsidRPr="00A83DBC">
        <w:rPr>
          <w:i/>
          <w:iCs/>
          <w:lang w:val="ro-RO"/>
        </w:rPr>
        <w:t xml:space="preserve"> </w:t>
      </w:r>
    </w:p>
    <w:p w14:paraId="32097578" w14:textId="6886832B" w:rsidR="0029529D" w:rsidRPr="0047166B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r w:rsidRPr="0047166B">
        <w:rPr>
          <w:sz w:val="24"/>
          <w:szCs w:val="24"/>
          <w:lang w:val="ro-RO"/>
        </w:rPr>
        <w:t>Având</w:t>
      </w:r>
      <w:r w:rsidR="00907C5F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în</w:t>
      </w:r>
      <w:r w:rsidR="00907C5F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vedere cele prezentate, propunem</w:t>
      </w:r>
      <w:r w:rsidR="00907C5F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spre</w:t>
      </w:r>
      <w:r w:rsidR="00907C5F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aprobarea</w:t>
      </w:r>
      <w:r w:rsidR="00907C5F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 xml:space="preserve">Consiliului Local </w:t>
      </w:r>
      <w:r w:rsidR="00B01B30" w:rsidRPr="0047166B">
        <w:rPr>
          <w:sz w:val="24"/>
          <w:szCs w:val="24"/>
          <w:lang w:val="ro-RO"/>
        </w:rPr>
        <w:t xml:space="preserve">al </w:t>
      </w:r>
      <w:r w:rsidRPr="0047166B">
        <w:rPr>
          <w:sz w:val="24"/>
          <w:szCs w:val="24"/>
          <w:lang w:val="ro-RO"/>
        </w:rPr>
        <w:t>Municip</w:t>
      </w:r>
      <w:r w:rsidR="00B01B30" w:rsidRPr="0047166B">
        <w:rPr>
          <w:sz w:val="24"/>
          <w:szCs w:val="24"/>
          <w:lang w:val="ro-RO"/>
        </w:rPr>
        <w:t>iu</w:t>
      </w:r>
      <w:r w:rsidRPr="0047166B">
        <w:rPr>
          <w:sz w:val="24"/>
          <w:szCs w:val="24"/>
          <w:lang w:val="ro-RO"/>
        </w:rPr>
        <w:t>l</w:t>
      </w:r>
      <w:r w:rsidR="00B01B30" w:rsidRPr="0047166B">
        <w:rPr>
          <w:sz w:val="24"/>
          <w:szCs w:val="24"/>
          <w:lang w:val="ro-RO"/>
        </w:rPr>
        <w:t>ui</w:t>
      </w:r>
      <w:r w:rsidRPr="0047166B">
        <w:rPr>
          <w:sz w:val="24"/>
          <w:szCs w:val="24"/>
          <w:lang w:val="ro-RO"/>
        </w:rPr>
        <w:t xml:space="preserve"> Târgu </w:t>
      </w:r>
      <w:proofErr w:type="spellStart"/>
      <w:r w:rsidRPr="0047166B">
        <w:rPr>
          <w:sz w:val="24"/>
          <w:szCs w:val="24"/>
          <w:lang w:val="ro-RO"/>
        </w:rPr>
        <w:t>Mureş</w:t>
      </w:r>
      <w:proofErr w:type="spellEnd"/>
      <w:r w:rsidRPr="0047166B">
        <w:rPr>
          <w:sz w:val="24"/>
          <w:szCs w:val="24"/>
          <w:lang w:val="ro-RO"/>
        </w:rPr>
        <w:t xml:space="preserve">, </w:t>
      </w:r>
      <w:r w:rsidR="00907C5F" w:rsidRPr="0047166B">
        <w:rPr>
          <w:b/>
          <w:sz w:val="24"/>
          <w:szCs w:val="24"/>
          <w:lang w:val="ro-RO"/>
        </w:rPr>
        <w:t>aprobarea</w:t>
      </w:r>
      <w:r w:rsidR="00EA7502" w:rsidRPr="0047166B">
        <w:rPr>
          <w:b/>
          <w:sz w:val="24"/>
          <w:szCs w:val="24"/>
          <w:lang w:val="ro-RO"/>
        </w:rPr>
        <w:t xml:space="preserve">  </w:t>
      </w:r>
      <w:r w:rsidRPr="0047166B">
        <w:rPr>
          <w:b/>
          <w:sz w:val="24"/>
          <w:szCs w:val="24"/>
          <w:lang w:val="ro-RO"/>
        </w:rPr>
        <w:t>indicatorilor</w:t>
      </w:r>
      <w:r w:rsidR="00346163" w:rsidRPr="0047166B">
        <w:rPr>
          <w:b/>
          <w:sz w:val="24"/>
          <w:szCs w:val="24"/>
          <w:lang w:val="ro-RO"/>
        </w:rPr>
        <w:t xml:space="preserve"> </w:t>
      </w:r>
      <w:proofErr w:type="spellStart"/>
      <w:r w:rsidRPr="0047166B">
        <w:rPr>
          <w:b/>
          <w:sz w:val="24"/>
          <w:szCs w:val="24"/>
          <w:lang w:val="ro-RO"/>
        </w:rPr>
        <w:t>tehnico</w:t>
      </w:r>
      <w:proofErr w:type="spellEnd"/>
      <w:r w:rsidRPr="0047166B">
        <w:rPr>
          <w:b/>
          <w:sz w:val="24"/>
          <w:szCs w:val="24"/>
          <w:lang w:val="ro-RO"/>
        </w:rPr>
        <w:t>-economici</w:t>
      </w:r>
      <w:r w:rsidR="00346163" w:rsidRPr="0047166B">
        <w:rPr>
          <w:b/>
          <w:sz w:val="24"/>
          <w:szCs w:val="24"/>
          <w:lang w:val="ro-RO"/>
        </w:rPr>
        <w:t xml:space="preserve"> </w:t>
      </w:r>
      <w:r w:rsidRPr="0047166B">
        <w:rPr>
          <w:b/>
          <w:sz w:val="24"/>
          <w:szCs w:val="24"/>
          <w:lang w:val="ro-RO"/>
        </w:rPr>
        <w:t xml:space="preserve">aferenți - </w:t>
      </w:r>
      <w:r w:rsidRPr="0047166B">
        <w:rPr>
          <w:sz w:val="24"/>
          <w:szCs w:val="24"/>
          <w:lang w:val="ro-RO"/>
        </w:rPr>
        <w:t xml:space="preserve">pentru </w:t>
      </w:r>
      <w:r w:rsidRPr="0047166B">
        <w:rPr>
          <w:b/>
          <w:i/>
          <w:sz w:val="24"/>
          <w:szCs w:val="24"/>
          <w:lang w:val="ro-RO"/>
        </w:rPr>
        <w:t>„</w:t>
      </w:r>
      <w:r w:rsidR="00A36B48" w:rsidRPr="0047166B">
        <w:rPr>
          <w:b/>
          <w:sz w:val="24"/>
          <w:szCs w:val="24"/>
          <w:lang w:val="ro-RO" w:eastAsia="zh-CN"/>
        </w:rPr>
        <w:t>EXTINDERE ȘI MODERNIZARE ŞCOALA GIMNAZIALĂ NR. 7,  CORP A</w:t>
      </w:r>
      <w:r w:rsidRPr="0047166B">
        <w:rPr>
          <w:b/>
          <w:i/>
          <w:sz w:val="24"/>
          <w:szCs w:val="24"/>
          <w:lang w:val="ro-RO"/>
        </w:rPr>
        <w:t>”</w:t>
      </w:r>
      <w:r w:rsidR="005A41E9" w:rsidRPr="0047166B">
        <w:rPr>
          <w:b/>
          <w:i/>
          <w:sz w:val="24"/>
          <w:szCs w:val="24"/>
          <w:lang w:val="ro-RO"/>
        </w:rPr>
        <w:t xml:space="preserve"> </w:t>
      </w:r>
      <w:r w:rsidR="00664B64" w:rsidRPr="0047166B">
        <w:rPr>
          <w:b/>
          <w:i/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în</w:t>
      </w:r>
      <w:r w:rsidR="001A00ED" w:rsidRPr="0047166B">
        <w:rPr>
          <w:sz w:val="24"/>
          <w:szCs w:val="24"/>
          <w:lang w:val="ro-RO"/>
        </w:rPr>
        <w:t xml:space="preserve"> </w:t>
      </w:r>
      <w:r w:rsidRPr="0047166B">
        <w:rPr>
          <w:sz w:val="24"/>
          <w:szCs w:val="24"/>
          <w:lang w:val="ro-RO"/>
        </w:rPr>
        <w:t>vederea</w:t>
      </w:r>
      <w:r w:rsidR="001A00ED" w:rsidRPr="0047166B">
        <w:rPr>
          <w:sz w:val="24"/>
          <w:szCs w:val="24"/>
          <w:lang w:val="ro-RO"/>
        </w:rPr>
        <w:t xml:space="preserve"> </w:t>
      </w:r>
      <w:proofErr w:type="spellStart"/>
      <w:r w:rsidRPr="0047166B">
        <w:rPr>
          <w:sz w:val="24"/>
          <w:szCs w:val="24"/>
          <w:lang w:val="ro-RO"/>
        </w:rPr>
        <w:t>achizitiei</w:t>
      </w:r>
      <w:proofErr w:type="spellEnd"/>
      <w:r w:rsidRPr="0047166B">
        <w:rPr>
          <w:bCs/>
          <w:sz w:val="24"/>
          <w:szCs w:val="24"/>
          <w:lang w:val="ro-RO"/>
        </w:rPr>
        <w:t>:</w:t>
      </w:r>
      <w:r w:rsidR="00664B64" w:rsidRPr="0047166B">
        <w:rPr>
          <w:bCs/>
          <w:sz w:val="24"/>
          <w:szCs w:val="24"/>
          <w:lang w:val="ro-RO"/>
        </w:rPr>
        <w:t xml:space="preserve"> </w:t>
      </w:r>
      <w:r w:rsidRPr="0047166B">
        <w:rPr>
          <w:bCs/>
          <w:sz w:val="24"/>
          <w:szCs w:val="24"/>
          <w:lang w:val="ro-RO"/>
        </w:rPr>
        <w:t>Proiectare</w:t>
      </w:r>
      <w:r w:rsidR="009D0F43" w:rsidRPr="0047166B">
        <w:rPr>
          <w:bCs/>
          <w:sz w:val="24"/>
          <w:szCs w:val="24"/>
          <w:lang w:val="ro-RO"/>
        </w:rPr>
        <w:t>,</w:t>
      </w:r>
      <w:r w:rsidRPr="0047166B">
        <w:rPr>
          <w:bCs/>
          <w:sz w:val="24"/>
          <w:szCs w:val="24"/>
          <w:lang w:val="ro-RO"/>
        </w:rPr>
        <w:t xml:space="preserve"> </w:t>
      </w:r>
      <w:proofErr w:type="spellStart"/>
      <w:r w:rsidRPr="0047166B">
        <w:rPr>
          <w:bCs/>
          <w:sz w:val="24"/>
          <w:szCs w:val="24"/>
          <w:lang w:val="ro-RO"/>
        </w:rPr>
        <w:t>executie</w:t>
      </w:r>
      <w:proofErr w:type="spellEnd"/>
      <w:r w:rsidR="009D0F43" w:rsidRPr="0047166B">
        <w:rPr>
          <w:bCs/>
          <w:sz w:val="24"/>
          <w:szCs w:val="24"/>
          <w:lang w:val="ro-RO"/>
        </w:rPr>
        <w:t xml:space="preserve">, </w:t>
      </w:r>
      <w:r w:rsidR="00484280" w:rsidRPr="0047166B">
        <w:rPr>
          <w:bCs/>
          <w:sz w:val="24"/>
          <w:szCs w:val="24"/>
          <w:lang w:val="ro-RO"/>
        </w:rPr>
        <w:t xml:space="preserve"> </w:t>
      </w:r>
      <w:r w:rsidR="009D0F43" w:rsidRPr="0047166B">
        <w:rPr>
          <w:sz w:val="24"/>
          <w:szCs w:val="24"/>
          <w:lang w:val="ro-RO" w:eastAsia="zh-CN"/>
        </w:rPr>
        <w:t>servicii de verificare tehnică a proiectului</w:t>
      </w:r>
      <w:r w:rsidR="009D0F43" w:rsidRPr="0047166B">
        <w:rPr>
          <w:b/>
          <w:sz w:val="24"/>
          <w:szCs w:val="24"/>
          <w:lang w:val="ro-RO" w:eastAsia="zh-CN"/>
        </w:rPr>
        <w:t xml:space="preserve"> </w:t>
      </w:r>
      <w:r w:rsidR="009D0F43" w:rsidRPr="0047166B">
        <w:rPr>
          <w:sz w:val="24"/>
          <w:szCs w:val="24"/>
          <w:lang w:val="ro-RO" w:eastAsia="zh-CN"/>
        </w:rPr>
        <w:t>și servicii de supervizare lucrări</w:t>
      </w:r>
      <w:r w:rsidR="009D0F43" w:rsidRPr="0047166B">
        <w:rPr>
          <w:b/>
          <w:sz w:val="24"/>
          <w:szCs w:val="24"/>
          <w:lang w:val="ro-RO" w:eastAsia="zh-CN"/>
        </w:rPr>
        <w:t xml:space="preserve"> </w:t>
      </w:r>
      <w:r w:rsidRPr="0047166B">
        <w:rPr>
          <w:i/>
          <w:sz w:val="24"/>
          <w:szCs w:val="24"/>
          <w:lang w:val="ro-RO"/>
        </w:rPr>
        <w:t xml:space="preserve">pentru obiectivul </w:t>
      </w:r>
      <w:r w:rsidR="005A41E9" w:rsidRPr="0047166B">
        <w:rPr>
          <w:i/>
          <w:sz w:val="24"/>
          <w:szCs w:val="24"/>
          <w:lang w:val="ro-RO"/>
        </w:rPr>
        <w:t>cu denumirea</w:t>
      </w:r>
      <w:r w:rsidR="00513220" w:rsidRPr="0047166B">
        <w:rPr>
          <w:i/>
          <w:sz w:val="24"/>
          <w:szCs w:val="24"/>
          <w:lang w:val="ro-RO"/>
        </w:rPr>
        <w:t xml:space="preserve"> </w:t>
      </w:r>
      <w:r w:rsidRPr="0047166B">
        <w:rPr>
          <w:b/>
          <w:i/>
          <w:sz w:val="24"/>
          <w:szCs w:val="24"/>
          <w:lang w:val="ro-RO"/>
        </w:rPr>
        <w:t>„</w:t>
      </w:r>
      <w:r w:rsidR="004E0D18" w:rsidRPr="0047166B">
        <w:rPr>
          <w:b/>
          <w:sz w:val="24"/>
          <w:szCs w:val="24"/>
          <w:lang w:val="ro-RO" w:eastAsia="zh-CN"/>
        </w:rPr>
        <w:t>EXTINDERE ȘI MODERNIZARE ŞCOALA GIMNAZIALĂ NR. 7,  CORP A</w:t>
      </w:r>
      <w:r w:rsidR="004E0D18" w:rsidRPr="0047166B">
        <w:rPr>
          <w:b/>
          <w:i/>
          <w:sz w:val="24"/>
          <w:szCs w:val="24"/>
          <w:lang w:val="ro-RO"/>
        </w:rPr>
        <w:t>”</w:t>
      </w:r>
      <w:r w:rsidR="009D0F43" w:rsidRPr="0047166B">
        <w:rPr>
          <w:sz w:val="24"/>
          <w:szCs w:val="24"/>
          <w:lang w:val="ro-RO" w:eastAsia="zh-CN"/>
        </w:rPr>
        <w:t>.</w:t>
      </w:r>
    </w:p>
    <w:p w14:paraId="2FEC5D67" w14:textId="77777777" w:rsidR="0029529D" w:rsidRPr="0047166B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</w:p>
    <w:p w14:paraId="19C805F9" w14:textId="77777777" w:rsidR="00BC549B" w:rsidRPr="00A83DBC" w:rsidRDefault="00BC549B" w:rsidP="00080F57">
      <w:pPr>
        <w:jc w:val="both"/>
        <w:rPr>
          <w:b/>
          <w:lang w:val="ro-RO"/>
        </w:rPr>
      </w:pPr>
    </w:p>
    <w:p w14:paraId="2999D4DC" w14:textId="6E5F7A77" w:rsidR="004A4DF8" w:rsidRPr="00A83DBC" w:rsidRDefault="004E0D18" w:rsidP="00080F57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BC549B" w:rsidRPr="00A83DBC">
        <w:rPr>
          <w:b/>
          <w:lang w:val="ro-RO"/>
        </w:rPr>
        <w:t>Aviz favorabil al</w:t>
      </w:r>
    </w:p>
    <w:p w14:paraId="0D87C6A1" w14:textId="77777777" w:rsidR="00BC549B" w:rsidRPr="00A83DBC" w:rsidRDefault="00FE712F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DIRECȚIA ȘCOLI</w:t>
      </w:r>
    </w:p>
    <w:p w14:paraId="0639CC12" w14:textId="4E344F21" w:rsidR="00B35624" w:rsidRPr="00A83DBC" w:rsidRDefault="004E0D18" w:rsidP="00080F57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8219B5" w:rsidRPr="00A83DBC">
        <w:rPr>
          <w:b/>
          <w:lang w:val="ro-RO"/>
        </w:rPr>
        <w:t>Director adjunct,</w:t>
      </w:r>
      <w:r w:rsidR="00EB4EB0" w:rsidRPr="00A83DBC">
        <w:rPr>
          <w:b/>
          <w:lang w:val="ro-RO"/>
        </w:rPr>
        <w:t xml:space="preserve">                                                               </w:t>
      </w:r>
      <w:r>
        <w:rPr>
          <w:b/>
          <w:lang w:val="ro-RO"/>
        </w:rPr>
        <w:t xml:space="preserve">        </w:t>
      </w:r>
      <w:r w:rsidR="00EB4EB0" w:rsidRPr="00A83DBC">
        <w:rPr>
          <w:b/>
          <w:lang w:val="ro-RO"/>
        </w:rPr>
        <w:t xml:space="preserve"> </w:t>
      </w:r>
      <w:proofErr w:type="spellStart"/>
      <w:r w:rsidR="00B35624" w:rsidRPr="00A83DBC">
        <w:rPr>
          <w:b/>
          <w:lang w:val="ro-RO"/>
        </w:rPr>
        <w:t>Şef</w:t>
      </w:r>
      <w:proofErr w:type="spellEnd"/>
      <w:r w:rsidR="003D5B24">
        <w:rPr>
          <w:b/>
          <w:lang w:val="ro-RO"/>
        </w:rPr>
        <w:t xml:space="preserve"> </w:t>
      </w:r>
      <w:r w:rsidR="00B35624" w:rsidRPr="00A83DBC">
        <w:rPr>
          <w:b/>
          <w:lang w:val="ro-RO"/>
        </w:rPr>
        <w:t>serviciu,</w:t>
      </w:r>
    </w:p>
    <w:p w14:paraId="72567772" w14:textId="09B1CDA2" w:rsidR="00BC549B" w:rsidRPr="00A83DBC" w:rsidRDefault="004E0D18" w:rsidP="00080F57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="008219B5" w:rsidRPr="00A83DBC">
        <w:rPr>
          <w:b/>
          <w:lang w:val="ro-RO"/>
        </w:rPr>
        <w:t>Lobonț</w:t>
      </w:r>
      <w:r w:rsidR="005A41E9" w:rsidRPr="00A83DBC">
        <w:rPr>
          <w:b/>
          <w:lang w:val="ro-RO"/>
        </w:rPr>
        <w:t xml:space="preserve"> </w:t>
      </w:r>
      <w:r w:rsidR="008219B5" w:rsidRPr="00A83DBC">
        <w:rPr>
          <w:b/>
          <w:lang w:val="ro-RO"/>
        </w:rPr>
        <w:t>Horațiu</w:t>
      </w:r>
      <w:r w:rsidR="00EB4EB0" w:rsidRPr="00A83DBC">
        <w:rPr>
          <w:b/>
          <w:lang w:val="ro-RO"/>
        </w:rPr>
        <w:t xml:space="preserve">                                                            </w:t>
      </w:r>
      <w:r>
        <w:rPr>
          <w:b/>
          <w:lang w:val="ro-RO"/>
        </w:rPr>
        <w:t xml:space="preserve">      </w:t>
      </w:r>
      <w:r w:rsidR="00EB4EB0" w:rsidRPr="00A83DBC">
        <w:rPr>
          <w:b/>
          <w:lang w:val="ro-RO"/>
        </w:rPr>
        <w:t xml:space="preserve"> </w:t>
      </w:r>
      <w:r w:rsidR="00B35624" w:rsidRPr="00A83DBC">
        <w:rPr>
          <w:b/>
          <w:lang w:val="ro-RO"/>
        </w:rPr>
        <w:t>Darabont</w:t>
      </w:r>
      <w:r w:rsidR="005A41E9" w:rsidRPr="00A83DBC">
        <w:rPr>
          <w:b/>
          <w:lang w:val="ro-RO"/>
        </w:rPr>
        <w:t xml:space="preserve"> </w:t>
      </w:r>
      <w:r w:rsidR="00B35624" w:rsidRPr="00A83DBC">
        <w:rPr>
          <w:b/>
          <w:lang w:val="ro-RO"/>
        </w:rPr>
        <w:t>L.</w:t>
      </w:r>
      <w:r>
        <w:rPr>
          <w:b/>
          <w:lang w:val="ro-RO"/>
        </w:rPr>
        <w:t xml:space="preserve"> </w:t>
      </w:r>
      <w:proofErr w:type="spellStart"/>
      <w:r w:rsidR="00B35624" w:rsidRPr="00A83DBC">
        <w:rPr>
          <w:b/>
          <w:lang w:val="ro-RO"/>
        </w:rPr>
        <w:t>Tama</w:t>
      </w:r>
      <w:r w:rsidR="003D5B24">
        <w:rPr>
          <w:b/>
          <w:lang w:val="ro-RO"/>
        </w:rPr>
        <w:t>s</w:t>
      </w:r>
      <w:proofErr w:type="spellEnd"/>
    </w:p>
    <w:p w14:paraId="7A31575B" w14:textId="77777777" w:rsidR="008219B5" w:rsidRPr="00A83DBC" w:rsidRDefault="008219B5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51F14381" w14:textId="77777777" w:rsidR="00A84E32" w:rsidRPr="00A83DBC" w:rsidRDefault="00A84E32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2FB79909" w14:textId="4DF29808" w:rsidR="008219B5" w:rsidRPr="00A83DBC" w:rsidRDefault="008219B5" w:rsidP="00080F57">
      <w:pPr>
        <w:tabs>
          <w:tab w:val="left" w:pos="5310"/>
        </w:tabs>
        <w:jc w:val="both"/>
        <w:rPr>
          <w:b/>
          <w:lang w:val="ro-RO"/>
        </w:rPr>
      </w:pPr>
    </w:p>
    <w:p w14:paraId="3176BAB3" w14:textId="5B384283" w:rsidR="00B35624" w:rsidRPr="004E0D18" w:rsidRDefault="009D0F43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A83DBC">
        <w:rPr>
          <w:b/>
          <w:lang w:val="ro-RO"/>
        </w:rPr>
        <w:t xml:space="preserve">                                            </w:t>
      </w:r>
      <w:r w:rsidR="004E0D18">
        <w:rPr>
          <w:b/>
          <w:lang w:val="ro-RO"/>
        </w:rPr>
        <w:t xml:space="preserve">             </w:t>
      </w:r>
      <w:r w:rsidR="00B35624" w:rsidRPr="004E0D18">
        <w:rPr>
          <w:b/>
          <w:sz w:val="24"/>
          <w:szCs w:val="24"/>
          <w:lang w:val="ro-RO"/>
        </w:rPr>
        <w:t>Întocmit,</w:t>
      </w:r>
    </w:p>
    <w:p w14:paraId="32E522FF" w14:textId="29775C4E" w:rsidR="00B35624" w:rsidRPr="004E0D18" w:rsidRDefault="009D0F43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4E0D18">
        <w:rPr>
          <w:b/>
          <w:sz w:val="24"/>
          <w:szCs w:val="24"/>
          <w:lang w:val="ro-RO"/>
        </w:rPr>
        <w:t xml:space="preserve">                      </w:t>
      </w:r>
      <w:r w:rsidR="004E0D18">
        <w:rPr>
          <w:b/>
          <w:sz w:val="24"/>
          <w:szCs w:val="24"/>
          <w:lang w:val="ro-RO"/>
        </w:rPr>
        <w:t xml:space="preserve">           </w:t>
      </w:r>
      <w:r w:rsidR="00B35624" w:rsidRPr="004E0D18">
        <w:rPr>
          <w:b/>
          <w:sz w:val="24"/>
          <w:szCs w:val="24"/>
          <w:lang w:val="ro-RO"/>
        </w:rPr>
        <w:t xml:space="preserve">Insp. </w:t>
      </w:r>
      <w:r w:rsidR="00EB4EB0" w:rsidRPr="004E0D18">
        <w:rPr>
          <w:b/>
          <w:sz w:val="24"/>
          <w:szCs w:val="24"/>
          <w:lang w:val="ro-RO"/>
        </w:rPr>
        <w:t>P</w:t>
      </w:r>
      <w:r w:rsidR="00B35624" w:rsidRPr="004E0D18">
        <w:rPr>
          <w:b/>
          <w:sz w:val="24"/>
          <w:szCs w:val="24"/>
          <w:lang w:val="ro-RO"/>
        </w:rPr>
        <w:t>rincip</w:t>
      </w:r>
      <w:r w:rsidR="00B01B30" w:rsidRPr="004E0D18">
        <w:rPr>
          <w:b/>
          <w:sz w:val="24"/>
          <w:szCs w:val="24"/>
          <w:lang w:val="ro-RO"/>
        </w:rPr>
        <w:t>.</w:t>
      </w:r>
      <w:r w:rsidR="00EB4EB0" w:rsidRPr="004E0D18">
        <w:rPr>
          <w:b/>
          <w:sz w:val="24"/>
          <w:szCs w:val="24"/>
          <w:lang w:val="ro-RO"/>
        </w:rPr>
        <w:t xml:space="preserve"> </w:t>
      </w:r>
      <w:r w:rsidR="00B35624" w:rsidRPr="004E0D18">
        <w:rPr>
          <w:b/>
          <w:sz w:val="24"/>
          <w:szCs w:val="24"/>
          <w:lang w:val="ro-RO"/>
        </w:rPr>
        <w:t>Drăguț</w:t>
      </w:r>
      <w:r w:rsidR="005A41E9" w:rsidRPr="004E0D18">
        <w:rPr>
          <w:b/>
          <w:sz w:val="24"/>
          <w:szCs w:val="24"/>
          <w:lang w:val="ro-RO"/>
        </w:rPr>
        <w:t xml:space="preserve"> </w:t>
      </w:r>
      <w:r w:rsidR="00B35624" w:rsidRPr="004E0D18">
        <w:rPr>
          <w:b/>
          <w:sz w:val="24"/>
          <w:szCs w:val="24"/>
          <w:lang w:val="ro-RO"/>
        </w:rPr>
        <w:t>Călin</w:t>
      </w:r>
    </w:p>
    <w:p w14:paraId="0A8CEFDB" w14:textId="77777777" w:rsidR="00B26563" w:rsidRPr="00A83DBC" w:rsidRDefault="00B26563" w:rsidP="00080F57">
      <w:pPr>
        <w:pStyle w:val="FootnoteText"/>
        <w:rPr>
          <w:sz w:val="24"/>
          <w:szCs w:val="24"/>
          <w:lang w:val="es-ES"/>
        </w:rPr>
      </w:pPr>
    </w:p>
    <w:p w14:paraId="5BDA5A81" w14:textId="77777777" w:rsidR="00C46055" w:rsidRPr="00A83DBC" w:rsidRDefault="00C46055" w:rsidP="00080F57">
      <w:pPr>
        <w:pStyle w:val="FootnoteText"/>
        <w:rPr>
          <w:sz w:val="24"/>
          <w:szCs w:val="24"/>
          <w:lang w:val="es-ES"/>
        </w:rPr>
      </w:pPr>
    </w:p>
    <w:p w14:paraId="62CEFEAC" w14:textId="77777777" w:rsidR="00C46055" w:rsidRPr="00A83DBC" w:rsidRDefault="00C46055" w:rsidP="00080F57">
      <w:pPr>
        <w:pStyle w:val="FootnoteText"/>
        <w:rPr>
          <w:sz w:val="24"/>
          <w:szCs w:val="24"/>
          <w:lang w:val="es-ES"/>
        </w:rPr>
      </w:pPr>
    </w:p>
    <w:p w14:paraId="0DB1CA00" w14:textId="77777777" w:rsidR="005A41E9" w:rsidRDefault="005A41E9" w:rsidP="00080F57">
      <w:pPr>
        <w:pStyle w:val="FootnoteText"/>
        <w:rPr>
          <w:sz w:val="24"/>
          <w:szCs w:val="24"/>
          <w:lang w:val="es-ES"/>
        </w:rPr>
      </w:pPr>
    </w:p>
    <w:p w14:paraId="1A73F5FC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273E213D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02088A81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14635332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537EF6A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1AE79C80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7DB6BD3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EF655A2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2EE7537F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6489C35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21E3D3F3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05C28614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5F1ABFE7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76902E0E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06A83053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6604617E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61631AB8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040D0124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275FD873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DF1F137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24C6B697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18C35F43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645588F4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3B4F5174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7F6B4937" w14:textId="77777777" w:rsidR="00B22488" w:rsidRDefault="00B22488" w:rsidP="00080F57">
      <w:pPr>
        <w:pStyle w:val="FootnoteText"/>
        <w:rPr>
          <w:sz w:val="24"/>
          <w:szCs w:val="24"/>
          <w:lang w:val="es-ES"/>
        </w:rPr>
      </w:pPr>
    </w:p>
    <w:p w14:paraId="518523C9" w14:textId="77777777" w:rsidR="00B22488" w:rsidRPr="00A83DBC" w:rsidRDefault="00B22488" w:rsidP="00080F57">
      <w:pPr>
        <w:pStyle w:val="FootnoteText"/>
        <w:rPr>
          <w:sz w:val="24"/>
          <w:szCs w:val="24"/>
          <w:lang w:val="es-ES"/>
        </w:rPr>
      </w:pPr>
    </w:p>
    <w:p w14:paraId="0C801E8B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3B38A355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DCE8EC6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FE2B750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14D53AF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6CADD6BB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1E795278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lastRenderedPageBreak/>
        <w:t xml:space="preserve">ROMÂNIA                                                                                       </w:t>
      </w:r>
    </w:p>
    <w:p w14:paraId="2F5D9039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JUDEŢUL MUREŞ</w:t>
      </w:r>
      <w:r w:rsidRPr="00A83DBC">
        <w:rPr>
          <w:b/>
          <w:sz w:val="24"/>
          <w:szCs w:val="24"/>
          <w:lang w:val="es-ES"/>
        </w:rPr>
        <w:tab/>
      </w:r>
      <w:r w:rsidRPr="00A83DBC">
        <w:rPr>
          <w:b/>
          <w:sz w:val="24"/>
          <w:szCs w:val="24"/>
          <w:lang w:val="es-ES"/>
        </w:rPr>
        <w:tab/>
      </w:r>
      <w:r w:rsidRPr="00A83DBC">
        <w:rPr>
          <w:b/>
          <w:sz w:val="24"/>
          <w:szCs w:val="24"/>
          <w:lang w:val="es-ES"/>
        </w:rPr>
        <w:tab/>
      </w:r>
      <w:r w:rsidR="00C46055" w:rsidRPr="00A83DBC">
        <w:rPr>
          <w:b/>
          <w:sz w:val="24"/>
          <w:szCs w:val="24"/>
          <w:lang w:val="es-ES"/>
        </w:rPr>
        <w:t xml:space="preserve">                            </w:t>
      </w:r>
      <w:r w:rsidR="00AE1109" w:rsidRPr="00A83DBC">
        <w:rPr>
          <w:b/>
          <w:sz w:val="24"/>
          <w:szCs w:val="24"/>
          <w:lang w:val="es-ES"/>
        </w:rPr>
        <w:t xml:space="preserve">                               </w:t>
      </w:r>
    </w:p>
    <w:p w14:paraId="3372B140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CONSILIUL LOCAL AL MUNICIPIULUI</w:t>
      </w:r>
      <w:r w:rsidR="00D54407" w:rsidRPr="00A83DBC">
        <w:rPr>
          <w:b/>
          <w:sz w:val="24"/>
          <w:szCs w:val="24"/>
          <w:lang w:val="es-ES"/>
        </w:rPr>
        <w:t xml:space="preserve"> T</w:t>
      </w:r>
      <w:r w:rsidR="00D54407" w:rsidRPr="00A83DBC">
        <w:rPr>
          <w:b/>
          <w:sz w:val="24"/>
          <w:szCs w:val="24"/>
          <w:lang w:val="ro-RO"/>
        </w:rPr>
        <w:t>Â</w:t>
      </w:r>
      <w:r w:rsidRPr="00A83DBC">
        <w:rPr>
          <w:b/>
          <w:sz w:val="24"/>
          <w:szCs w:val="24"/>
          <w:lang w:val="es-ES"/>
        </w:rPr>
        <w:t xml:space="preserve">RGU MUREŞ </w:t>
      </w:r>
    </w:p>
    <w:p w14:paraId="5206B639" w14:textId="1016FEDB" w:rsidR="00B4160B" w:rsidRPr="00A83DBC" w:rsidRDefault="00C46055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lang w:val="es-ES"/>
        </w:rPr>
        <w:t xml:space="preserve">   </w:t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5A41E9" w:rsidRPr="00A83DBC">
        <w:rPr>
          <w:b/>
          <w:lang w:val="es-ES"/>
        </w:rPr>
        <w:t xml:space="preserve">                   </w:t>
      </w:r>
      <w:r w:rsidR="00B4160B" w:rsidRPr="00A83DBC">
        <w:rPr>
          <w:b/>
          <w:sz w:val="21"/>
          <w:szCs w:val="21"/>
          <w:lang w:val="ro-RO" w:bidi="en-US"/>
        </w:rPr>
        <w:t>Proiect</w:t>
      </w:r>
    </w:p>
    <w:p w14:paraId="6689779B" w14:textId="499011F7" w:rsidR="00B4160B" w:rsidRPr="00A83DBC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(nu produce efecte juridice) * </w:t>
      </w:r>
    </w:p>
    <w:p w14:paraId="624006E3" w14:textId="77777777" w:rsidR="005A41E9" w:rsidRPr="00A83DBC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5A41E9" w:rsidRPr="00A83DBC">
        <w:rPr>
          <w:b/>
          <w:sz w:val="21"/>
          <w:szCs w:val="21"/>
          <w:lang w:val="ro-RO" w:eastAsia="ro-RO" w:bidi="en-US"/>
        </w:rPr>
        <w:t xml:space="preserve">                           </w:t>
      </w:r>
    </w:p>
    <w:p w14:paraId="42BE596A" w14:textId="1B4BECF4" w:rsidR="00B4160B" w:rsidRPr="00A83DBC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</w:t>
      </w:r>
      <w:proofErr w:type="spellStart"/>
      <w:r w:rsidR="00B4160B" w:rsidRPr="00A83DBC">
        <w:rPr>
          <w:b/>
          <w:sz w:val="21"/>
          <w:szCs w:val="21"/>
          <w:lang w:val="ro-RO" w:eastAsia="ro-RO" w:bidi="en-US"/>
        </w:rPr>
        <w:t>Iniţiator</w:t>
      </w:r>
      <w:proofErr w:type="spellEnd"/>
    </w:p>
    <w:p w14:paraId="1B7904C3" w14:textId="7BBAAA16" w:rsidR="00B4160B" w:rsidRPr="00A83DBC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</w:t>
      </w:r>
      <w:r w:rsidR="005A41E9" w:rsidRPr="00A83DBC">
        <w:rPr>
          <w:b/>
          <w:sz w:val="21"/>
          <w:szCs w:val="21"/>
          <w:lang w:val="ro-RO" w:eastAsia="ro-RO" w:bidi="en-US"/>
        </w:rPr>
        <w:t xml:space="preserve">              </w:t>
      </w:r>
      <w:r w:rsidRPr="00A83DBC">
        <w:rPr>
          <w:b/>
          <w:sz w:val="21"/>
          <w:szCs w:val="21"/>
          <w:lang w:val="ro-RO" w:eastAsia="ro-RO" w:bidi="en-US"/>
        </w:rPr>
        <w:t xml:space="preserve">  </w:t>
      </w:r>
      <w:r w:rsidR="00B22488">
        <w:rPr>
          <w:b/>
          <w:sz w:val="21"/>
          <w:szCs w:val="21"/>
          <w:lang w:val="ro-RO" w:eastAsia="ro-RO" w:bidi="en-US"/>
        </w:rPr>
        <w:t xml:space="preserve"> </w:t>
      </w:r>
      <w:r w:rsidRPr="00A83DBC">
        <w:rPr>
          <w:b/>
          <w:sz w:val="21"/>
          <w:szCs w:val="21"/>
          <w:lang w:val="ro-RO" w:eastAsia="ro-RO" w:bidi="en-US"/>
        </w:rPr>
        <w:t>PRIMAR</w:t>
      </w:r>
    </w:p>
    <w:p w14:paraId="0CB86ABC" w14:textId="5E994B27" w:rsidR="0029529D" w:rsidRPr="00A83DBC" w:rsidRDefault="00D34AE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sz w:val="21"/>
          <w:szCs w:val="21"/>
          <w:lang w:val="ro-RO" w:bidi="en-US"/>
        </w:rPr>
        <w:t xml:space="preserve">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     </w:t>
      </w:r>
      <w:r w:rsidRPr="00A83DBC">
        <w:rPr>
          <w:b/>
          <w:sz w:val="21"/>
          <w:szCs w:val="21"/>
          <w:lang w:val="ro-RO" w:bidi="en-US"/>
        </w:rPr>
        <w:t xml:space="preserve">    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                                                         </w:t>
      </w:r>
      <w:r w:rsidR="005A41E9" w:rsidRPr="00A83DBC">
        <w:rPr>
          <w:b/>
          <w:sz w:val="21"/>
          <w:szCs w:val="21"/>
          <w:lang w:val="ro-RO" w:bidi="en-US"/>
        </w:rPr>
        <w:t xml:space="preserve">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</w:t>
      </w:r>
      <w:r w:rsidR="00B22488">
        <w:rPr>
          <w:b/>
          <w:sz w:val="21"/>
          <w:szCs w:val="21"/>
          <w:lang w:val="ro-RO" w:bidi="en-US"/>
        </w:rPr>
        <w:t xml:space="preserve">   </w:t>
      </w:r>
      <w:r w:rsidRPr="00A83DBC">
        <w:rPr>
          <w:b/>
          <w:sz w:val="21"/>
          <w:szCs w:val="21"/>
          <w:lang w:val="ro-RO" w:bidi="en-US"/>
        </w:rPr>
        <w:t>SOÓS ZOLTÁN</w:t>
      </w:r>
    </w:p>
    <w:p w14:paraId="19E36320" w14:textId="77777777" w:rsidR="0029529D" w:rsidRPr="00A83DBC" w:rsidRDefault="0029529D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435E7846" w14:textId="66EB9F3B" w:rsidR="0029529D" w:rsidRPr="00A83DBC" w:rsidRDefault="002B781E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                    </w:t>
      </w:r>
      <w:r w:rsidR="0029529D" w:rsidRPr="00A83DBC">
        <w:rPr>
          <w:b/>
          <w:sz w:val="24"/>
          <w:szCs w:val="24"/>
          <w:lang w:val="es-ES"/>
        </w:rPr>
        <w:t xml:space="preserve">H O T Ă R Â R E A   </w:t>
      </w:r>
      <w:proofErr w:type="spellStart"/>
      <w:r w:rsidR="0029529D" w:rsidRPr="00A83DBC">
        <w:rPr>
          <w:b/>
          <w:sz w:val="24"/>
          <w:szCs w:val="24"/>
          <w:lang w:val="es-ES"/>
        </w:rPr>
        <w:t>nr</w:t>
      </w:r>
      <w:proofErr w:type="spellEnd"/>
      <w:r w:rsidR="0029529D" w:rsidRPr="00A83DBC">
        <w:rPr>
          <w:b/>
          <w:sz w:val="24"/>
          <w:szCs w:val="24"/>
          <w:lang w:val="es-ES"/>
        </w:rPr>
        <w:t>. ______</w:t>
      </w:r>
    </w:p>
    <w:p w14:paraId="1A38F15F" w14:textId="22688416" w:rsidR="0029529D" w:rsidRPr="00A83DBC" w:rsidRDefault="002B781E" w:rsidP="00080F57">
      <w:pPr>
        <w:pStyle w:val="FootnoteText"/>
        <w:ind w:firstLine="1080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 xml:space="preserve">                       </w:t>
      </w:r>
      <w:r w:rsidR="0029529D" w:rsidRPr="00A83DBC">
        <w:rPr>
          <w:sz w:val="24"/>
          <w:szCs w:val="24"/>
          <w:lang w:val="es-ES"/>
        </w:rPr>
        <w:t>din ________</w:t>
      </w:r>
      <w:r w:rsidRPr="00A83DBC">
        <w:rPr>
          <w:sz w:val="24"/>
          <w:szCs w:val="24"/>
          <w:lang w:val="es-ES"/>
        </w:rPr>
        <w:t xml:space="preserve">   </w:t>
      </w:r>
      <w:r w:rsidR="0029529D" w:rsidRPr="00A83DBC">
        <w:rPr>
          <w:sz w:val="24"/>
          <w:szCs w:val="24"/>
          <w:lang w:val="es-ES"/>
        </w:rPr>
        <w:t xml:space="preserve"> </w:t>
      </w:r>
      <w:r w:rsidR="00E958F8" w:rsidRPr="00A83DBC">
        <w:rPr>
          <w:sz w:val="24"/>
          <w:szCs w:val="24"/>
          <w:lang w:val="es-ES"/>
        </w:rPr>
        <w:t>202</w:t>
      </w:r>
      <w:r w:rsidR="00B22488">
        <w:rPr>
          <w:sz w:val="24"/>
          <w:szCs w:val="24"/>
          <w:lang w:val="es-ES"/>
        </w:rPr>
        <w:t>4</w:t>
      </w:r>
    </w:p>
    <w:p w14:paraId="1590781F" w14:textId="77777777" w:rsidR="00D65443" w:rsidRPr="00A83DBC" w:rsidRDefault="00D65443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03AF1852" w14:textId="194572E3" w:rsidR="005124A3" w:rsidRPr="00A83DBC" w:rsidRDefault="008434E5" w:rsidP="005124A3">
      <w:pPr>
        <w:jc w:val="both"/>
        <w:rPr>
          <w:i/>
          <w:lang w:val="ro-RO"/>
        </w:rPr>
      </w:pPr>
      <w:r w:rsidRPr="00A83DBC">
        <w:rPr>
          <w:b/>
          <w:i/>
          <w:lang w:val="ro-RO"/>
        </w:rPr>
        <w:t>privind</w:t>
      </w:r>
      <w:r w:rsidR="00041AE2" w:rsidRPr="00A83DBC">
        <w:rPr>
          <w:b/>
          <w:i/>
          <w:lang w:val="ro-RO"/>
        </w:rPr>
        <w:t xml:space="preserve"> </w:t>
      </w:r>
      <w:r w:rsidR="00041AE2" w:rsidRPr="00A83DBC">
        <w:rPr>
          <w:b/>
          <w:lang w:val="ro-RO"/>
        </w:rPr>
        <w:t xml:space="preserve">aprobarea indicatorilor </w:t>
      </w:r>
      <w:proofErr w:type="spellStart"/>
      <w:r w:rsidR="00041AE2" w:rsidRPr="00A83DBC">
        <w:rPr>
          <w:b/>
          <w:lang w:val="ro-RO"/>
        </w:rPr>
        <w:t>tehnico</w:t>
      </w:r>
      <w:proofErr w:type="spellEnd"/>
      <w:r w:rsidR="00041AE2" w:rsidRPr="00A83DBC">
        <w:rPr>
          <w:b/>
          <w:lang w:val="ro-RO"/>
        </w:rPr>
        <w:t xml:space="preserve">-economici </w:t>
      </w:r>
      <w:r w:rsidR="0047166B" w:rsidRPr="00A83DBC">
        <w:rPr>
          <w:i/>
          <w:lang w:val="ro-RO"/>
        </w:rPr>
        <w:t xml:space="preserve">pentru obiectivul </w:t>
      </w:r>
      <w:r w:rsidR="0047166B">
        <w:rPr>
          <w:i/>
          <w:lang w:val="ro-RO"/>
        </w:rPr>
        <w:t xml:space="preserve"> </w:t>
      </w:r>
      <w:r w:rsidR="005124A3" w:rsidRPr="00A83DBC">
        <w:rPr>
          <w:b/>
          <w:i/>
          <w:lang w:val="ro-RO"/>
        </w:rPr>
        <w:t>„</w:t>
      </w:r>
      <w:r w:rsidR="0047166B" w:rsidRPr="0047166B">
        <w:rPr>
          <w:b/>
          <w:lang w:val="ro-RO" w:eastAsia="zh-CN"/>
        </w:rPr>
        <w:t>EXTINDERE ȘI MODERNIZARE ŞCOALA GIMNAZIALĂ NR. 7,  CORP A</w:t>
      </w:r>
      <w:r w:rsidR="005124A3" w:rsidRPr="00A83DBC">
        <w:rPr>
          <w:b/>
          <w:i/>
          <w:lang w:val="ro-RO"/>
        </w:rPr>
        <w:t>”</w:t>
      </w:r>
      <w:r w:rsidR="005124A3" w:rsidRPr="00A83DBC">
        <w:rPr>
          <w:i/>
          <w:lang w:val="ro-RO"/>
        </w:rPr>
        <w:t xml:space="preserve"> </w:t>
      </w:r>
    </w:p>
    <w:p w14:paraId="226F95A1" w14:textId="6F44BD81" w:rsidR="0029529D" w:rsidRPr="00A83DBC" w:rsidRDefault="0029529D" w:rsidP="005124A3">
      <w:pPr>
        <w:jc w:val="both"/>
        <w:rPr>
          <w:lang w:val="es-ES"/>
        </w:rPr>
      </w:pPr>
    </w:p>
    <w:p w14:paraId="2DCBF75D" w14:textId="77777777" w:rsidR="00E958F8" w:rsidRPr="00A83DBC" w:rsidRDefault="00B4160B" w:rsidP="00080F57">
      <w:pPr>
        <w:adjustRightInd w:val="0"/>
        <w:jc w:val="both"/>
        <w:rPr>
          <w:b/>
          <w:i/>
          <w:lang w:val="ro-RO" w:bidi="en-US"/>
        </w:rPr>
      </w:pPr>
      <w:r w:rsidRPr="00A83DBC">
        <w:rPr>
          <w:b/>
          <w:i/>
          <w:sz w:val="21"/>
          <w:szCs w:val="21"/>
          <w:lang w:val="ro-RO" w:bidi="en-US"/>
        </w:rPr>
        <w:t xml:space="preserve">                  </w:t>
      </w:r>
      <w:r w:rsidRPr="00A83DBC">
        <w:rPr>
          <w:b/>
          <w:i/>
          <w:lang w:val="ro-RO" w:bidi="en-US"/>
        </w:rPr>
        <w:t xml:space="preserve">Consiliul Local al Municipiului Târgu </w:t>
      </w:r>
      <w:proofErr w:type="spellStart"/>
      <w:r w:rsidRPr="00A83DBC">
        <w:rPr>
          <w:b/>
          <w:i/>
          <w:lang w:val="ro-RO" w:bidi="en-US"/>
        </w:rPr>
        <w:t>Mureş</w:t>
      </w:r>
      <w:proofErr w:type="spellEnd"/>
      <w:r w:rsidRPr="00A83DBC">
        <w:rPr>
          <w:b/>
          <w:i/>
          <w:lang w:val="ro-RO" w:bidi="en-US"/>
        </w:rPr>
        <w:t>, întrunit în ședință ordinară de lucru</w:t>
      </w:r>
    </w:p>
    <w:p w14:paraId="04DD7545" w14:textId="77777777" w:rsidR="00B4160B" w:rsidRPr="00A83DBC" w:rsidRDefault="00B4160B" w:rsidP="00080F57">
      <w:pPr>
        <w:adjustRightInd w:val="0"/>
        <w:jc w:val="both"/>
        <w:rPr>
          <w:b/>
          <w:bCs/>
          <w:i/>
          <w:lang w:val="ro-RO" w:eastAsia="ro-RO"/>
        </w:rPr>
      </w:pPr>
    </w:p>
    <w:p w14:paraId="3EE87A4F" w14:textId="77777777" w:rsidR="0001074C" w:rsidRPr="00A83DBC" w:rsidRDefault="00E958F8" w:rsidP="00080F57">
      <w:pPr>
        <w:jc w:val="both"/>
        <w:rPr>
          <w:b/>
          <w:i/>
        </w:rPr>
      </w:pPr>
      <w:proofErr w:type="spellStart"/>
      <w:r w:rsidRPr="00A83DBC">
        <w:rPr>
          <w:b/>
          <w:i/>
          <w:lang w:val="es-ES"/>
        </w:rPr>
        <w:t>Având</w:t>
      </w:r>
      <w:proofErr w:type="spellEnd"/>
      <w:r w:rsidR="00C84FD4" w:rsidRPr="00A83DBC">
        <w:rPr>
          <w:b/>
          <w:i/>
          <w:lang w:val="es-ES"/>
        </w:rPr>
        <w:t xml:space="preserve"> </w:t>
      </w:r>
      <w:proofErr w:type="spellStart"/>
      <w:r w:rsidRPr="00A83DBC">
        <w:rPr>
          <w:b/>
          <w:i/>
          <w:lang w:val="es-ES"/>
        </w:rPr>
        <w:t>în</w:t>
      </w:r>
      <w:proofErr w:type="spellEnd"/>
      <w:r w:rsidR="0001074C" w:rsidRPr="00A83DBC">
        <w:rPr>
          <w:b/>
          <w:i/>
          <w:lang w:val="es-ES"/>
        </w:rPr>
        <w:t xml:space="preserve"> </w:t>
      </w:r>
      <w:proofErr w:type="spellStart"/>
      <w:proofErr w:type="gramStart"/>
      <w:r w:rsidRPr="00A83DBC">
        <w:rPr>
          <w:b/>
          <w:i/>
          <w:lang w:val="es-ES"/>
        </w:rPr>
        <w:t>vedere</w:t>
      </w:r>
      <w:proofErr w:type="spellEnd"/>
      <w:r w:rsidRPr="00A83DBC">
        <w:rPr>
          <w:b/>
          <w:i/>
        </w:rPr>
        <w:t xml:space="preserve"> :</w:t>
      </w:r>
      <w:proofErr w:type="gramEnd"/>
    </w:p>
    <w:p w14:paraId="77A902E9" w14:textId="1DEDB07D" w:rsidR="00E958F8" w:rsidRPr="00A83DBC" w:rsidRDefault="005A7812" w:rsidP="005124A3">
      <w:pPr>
        <w:jc w:val="both"/>
        <w:rPr>
          <w:i/>
          <w:lang w:val="ro-RO"/>
        </w:rPr>
      </w:pPr>
      <w:r w:rsidRPr="00A83DBC">
        <w:rPr>
          <w:lang w:val="ro-RO"/>
        </w:rPr>
        <w:t xml:space="preserve">Referatul de aprobare nr. </w:t>
      </w:r>
      <w:r w:rsidR="00041AE2" w:rsidRPr="00A83DBC">
        <w:rPr>
          <w:lang w:val="ro-RO"/>
        </w:rPr>
        <w:t>_______</w:t>
      </w:r>
      <w:r w:rsidR="00CE3F09" w:rsidRPr="00A83DBC">
        <w:rPr>
          <w:lang w:val="ro-RO"/>
        </w:rPr>
        <w:t xml:space="preserve"> </w:t>
      </w:r>
      <w:r w:rsidR="00E958F8" w:rsidRPr="00A83DBC">
        <w:rPr>
          <w:lang w:val="ro-RO"/>
        </w:rPr>
        <w:t>din</w:t>
      </w:r>
      <w:r w:rsidR="00041AE2" w:rsidRPr="00A83DBC">
        <w:rPr>
          <w:lang w:val="ro-RO"/>
        </w:rPr>
        <w:t>___________</w:t>
      </w:r>
      <w:proofErr w:type="spellStart"/>
      <w:r w:rsidR="00E958F8" w:rsidRPr="00A83DBC">
        <w:rPr>
          <w:lang w:val="ro-RO"/>
        </w:rPr>
        <w:t>iniţiat</w:t>
      </w:r>
      <w:proofErr w:type="spellEnd"/>
      <w:r w:rsidR="00E958F8" w:rsidRPr="00A83DBC">
        <w:rPr>
          <w:lang w:val="ro-RO"/>
        </w:rPr>
        <w:t xml:space="preserve"> de Primarul Municipiului Târgu </w:t>
      </w:r>
      <w:proofErr w:type="spellStart"/>
      <w:r w:rsidR="00E958F8" w:rsidRPr="00A83DBC">
        <w:rPr>
          <w:lang w:val="ro-RO"/>
        </w:rPr>
        <w:t>Mureş</w:t>
      </w:r>
      <w:proofErr w:type="spellEnd"/>
      <w:r w:rsidR="00E958F8" w:rsidRPr="00A83DBC">
        <w:rPr>
          <w:lang w:val="ro-RO"/>
        </w:rPr>
        <w:t xml:space="preserve">, prin </w:t>
      </w:r>
      <w:proofErr w:type="spellStart"/>
      <w:r w:rsidR="00E958F8" w:rsidRPr="00A83DBC">
        <w:rPr>
          <w:lang w:val="ro-RO"/>
        </w:rPr>
        <w:t>Direcţia</w:t>
      </w:r>
      <w:proofErr w:type="spellEnd"/>
      <w:r w:rsidR="00E958F8" w:rsidRPr="00A83DBC">
        <w:rPr>
          <w:lang w:val="ro-RO"/>
        </w:rPr>
        <w:t xml:space="preserve"> </w:t>
      </w:r>
      <w:proofErr w:type="spellStart"/>
      <w:r w:rsidR="00E958F8" w:rsidRPr="00A83DBC">
        <w:rPr>
          <w:lang w:val="ro-RO"/>
        </w:rPr>
        <w:t>Şcoli</w:t>
      </w:r>
      <w:proofErr w:type="spellEnd"/>
      <w:r w:rsidR="00E958F8" w:rsidRPr="00A83DBC">
        <w:rPr>
          <w:lang w:val="ro-RO"/>
        </w:rPr>
        <w:t xml:space="preserve">, </w:t>
      </w:r>
      <w:r w:rsidR="00E958F8" w:rsidRPr="00A83DBC">
        <w:rPr>
          <w:lang w:val="es-ES"/>
        </w:rPr>
        <w:t xml:space="preserve">- </w:t>
      </w:r>
      <w:proofErr w:type="spellStart"/>
      <w:r w:rsidR="00E958F8" w:rsidRPr="00A83DBC">
        <w:rPr>
          <w:lang w:val="es-ES"/>
        </w:rPr>
        <w:t>Serviciul</w:t>
      </w:r>
      <w:proofErr w:type="spellEnd"/>
      <w:r w:rsidR="00DF3E08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Investiţii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Reparaţii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Şcoli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Biserici</w:t>
      </w:r>
      <w:proofErr w:type="spellEnd"/>
      <w:r w:rsidR="00C84FD4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şi</w:t>
      </w:r>
      <w:proofErr w:type="spellEnd"/>
      <w:r w:rsidR="00C84FD4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Spitale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privind</w:t>
      </w:r>
      <w:proofErr w:type="spellEnd"/>
      <w:r w:rsidR="00B555DB" w:rsidRPr="00A83DBC">
        <w:rPr>
          <w:lang w:val="es-ES"/>
        </w:rPr>
        <w:t xml:space="preserve"> </w:t>
      </w:r>
      <w:r w:rsidR="00B555DB" w:rsidRPr="00A83DBC">
        <w:rPr>
          <w:lang w:val="ro-RO"/>
        </w:rPr>
        <w:t>aprobare</w:t>
      </w:r>
      <w:r w:rsidR="0001074C" w:rsidRPr="00A83DBC">
        <w:rPr>
          <w:lang w:val="ro-RO"/>
        </w:rPr>
        <w:t>a</w:t>
      </w:r>
      <w:r w:rsidR="0001074C" w:rsidRPr="00A83DBC">
        <w:rPr>
          <w:b/>
          <w:lang w:val="ro-RO"/>
        </w:rPr>
        <w:t xml:space="preserve"> </w:t>
      </w:r>
      <w:r w:rsidR="00C1674A" w:rsidRPr="00A83DBC">
        <w:rPr>
          <w:b/>
          <w:lang w:val="ro-RO"/>
        </w:rPr>
        <w:t xml:space="preserve">indicatorilor </w:t>
      </w:r>
      <w:proofErr w:type="spellStart"/>
      <w:r w:rsidR="00C1674A" w:rsidRPr="00A83DBC">
        <w:rPr>
          <w:b/>
          <w:lang w:val="ro-RO"/>
        </w:rPr>
        <w:t>tehnico</w:t>
      </w:r>
      <w:proofErr w:type="spellEnd"/>
      <w:r w:rsidR="00C1674A" w:rsidRPr="00A83DBC">
        <w:rPr>
          <w:b/>
          <w:lang w:val="ro-RO"/>
        </w:rPr>
        <w:t>-economici</w:t>
      </w:r>
      <w:r w:rsidR="005124A3" w:rsidRPr="00A83DBC">
        <w:rPr>
          <w:i/>
          <w:lang w:val="ro-RO"/>
        </w:rPr>
        <w:t xml:space="preserve"> </w:t>
      </w:r>
      <w:r w:rsidR="0047166B" w:rsidRPr="00A83DBC">
        <w:rPr>
          <w:i/>
          <w:lang w:val="ro-RO"/>
        </w:rPr>
        <w:t>pentru obiectivul</w:t>
      </w:r>
      <w:r w:rsidR="0047166B" w:rsidRPr="0047166B">
        <w:rPr>
          <w:b/>
          <w:lang w:val="ro-RO" w:eastAsia="zh-CN"/>
        </w:rPr>
        <w:t xml:space="preserve"> </w:t>
      </w:r>
      <w:bookmarkStart w:id="6" w:name="_Hlk158112354"/>
      <w:r w:rsidR="0047166B" w:rsidRPr="0047166B">
        <w:rPr>
          <w:b/>
          <w:lang w:val="ro-RO" w:eastAsia="zh-CN"/>
        </w:rPr>
        <w:t>EXTINDERE ȘI MODERNIZARE ŞCOALA GIMNAZIALĂ NR. 7,  CORP A</w:t>
      </w:r>
      <w:bookmarkEnd w:id="6"/>
      <w:r w:rsidR="0047166B">
        <w:rPr>
          <w:b/>
          <w:lang w:val="ro-RO" w:eastAsia="zh-CN"/>
        </w:rPr>
        <w:t>.</w:t>
      </w:r>
    </w:p>
    <w:p w14:paraId="29E19929" w14:textId="77777777" w:rsidR="0001074C" w:rsidRPr="00A83DBC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A83DBC">
        <w:rPr>
          <w:lang w:val="ro-RO"/>
        </w:rPr>
        <w:t xml:space="preserve">Raportul de </w:t>
      </w:r>
      <w:proofErr w:type="spellStart"/>
      <w:r w:rsidRPr="00A83DBC">
        <w:rPr>
          <w:lang w:val="ro-RO"/>
        </w:rPr>
        <w:t>specailitate</w:t>
      </w:r>
      <w:proofErr w:type="spellEnd"/>
      <w:r w:rsidRPr="00A83DBC">
        <w:rPr>
          <w:lang w:val="ro-RO"/>
        </w:rPr>
        <w:t xml:space="preserve"> al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juridice </w:t>
      </w:r>
      <w:proofErr w:type="spellStart"/>
      <w:r w:rsidRPr="00A83DBC">
        <w:rPr>
          <w:lang w:bidi="en-US"/>
        </w:rPr>
        <w:t>contencios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administrativ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şi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administraţie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publică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locală</w:t>
      </w:r>
      <w:proofErr w:type="spellEnd"/>
      <w:r w:rsidRPr="00A83DBC">
        <w:rPr>
          <w:lang w:val="ro-RO"/>
        </w:rPr>
        <w:t xml:space="preserve">  </w:t>
      </w:r>
    </w:p>
    <w:p w14:paraId="4EBD7EC1" w14:textId="77777777" w:rsidR="0001074C" w:rsidRPr="00A83DBC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bidi="en-US"/>
        </w:rPr>
      </w:pPr>
      <w:proofErr w:type="spellStart"/>
      <w:r w:rsidRPr="00A83DBC">
        <w:rPr>
          <w:lang w:bidi="en-US"/>
        </w:rPr>
        <w:t>Raportul</w:t>
      </w:r>
      <w:proofErr w:type="spellEnd"/>
      <w:r w:rsidRPr="00A83DBC">
        <w:rPr>
          <w:lang w:bidi="en-US"/>
        </w:rPr>
        <w:t xml:space="preserve"> de </w:t>
      </w:r>
      <w:proofErr w:type="spellStart"/>
      <w:r w:rsidRPr="00A83DBC">
        <w:rPr>
          <w:lang w:bidi="en-US"/>
        </w:rPr>
        <w:t>specialitate</w:t>
      </w:r>
      <w:proofErr w:type="spellEnd"/>
      <w:r w:rsidRPr="00A83DBC">
        <w:rPr>
          <w:lang w:bidi="en-US"/>
        </w:rPr>
        <w:t xml:space="preserve"> al </w:t>
      </w:r>
      <w:proofErr w:type="spellStart"/>
      <w:r w:rsidRPr="00A83DBC">
        <w:rPr>
          <w:lang w:bidi="en-US"/>
        </w:rPr>
        <w:t>Direcţiei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economice</w:t>
      </w:r>
      <w:proofErr w:type="spellEnd"/>
    </w:p>
    <w:p w14:paraId="56B4892E" w14:textId="77777777" w:rsidR="00C46055" w:rsidRPr="00A83DBC" w:rsidRDefault="00C46055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A83DBC">
        <w:rPr>
          <w:lang w:val="ro-RO"/>
        </w:rPr>
        <w:t xml:space="preserve">Raportul Comisiilor de specialitate din cadrul Consiliului Local Municipal Târgu </w:t>
      </w:r>
      <w:proofErr w:type="spellStart"/>
      <w:r w:rsidRPr="00A83DBC">
        <w:rPr>
          <w:lang w:val="ro-RO"/>
        </w:rPr>
        <w:t>Mureş</w:t>
      </w:r>
      <w:proofErr w:type="spellEnd"/>
      <w:r w:rsidRPr="00A83DBC">
        <w:rPr>
          <w:lang w:val="ro-RO"/>
        </w:rPr>
        <w:t xml:space="preserve"> .</w:t>
      </w:r>
    </w:p>
    <w:p w14:paraId="66FF8618" w14:textId="77777777" w:rsidR="0001074C" w:rsidRPr="00A83DBC" w:rsidRDefault="0001074C" w:rsidP="00080F57">
      <w:pPr>
        <w:widowControl w:val="0"/>
        <w:autoSpaceDE w:val="0"/>
        <w:autoSpaceDN w:val="0"/>
        <w:adjustRightInd w:val="0"/>
        <w:ind w:firstLine="851"/>
        <w:jc w:val="both"/>
        <w:rPr>
          <w:lang w:bidi="en-US"/>
        </w:rPr>
      </w:pPr>
    </w:p>
    <w:p w14:paraId="73C8457F" w14:textId="77777777" w:rsidR="00041AE2" w:rsidRPr="00A83DBC" w:rsidRDefault="00E958F8" w:rsidP="00080F57">
      <w:pPr>
        <w:spacing w:line="276" w:lineRule="auto"/>
        <w:jc w:val="both"/>
        <w:rPr>
          <w:b/>
          <w:i/>
          <w:lang w:val="es-ES"/>
        </w:rPr>
      </w:pPr>
      <w:proofErr w:type="spellStart"/>
      <w:proofErr w:type="gramStart"/>
      <w:r w:rsidRPr="00A83DBC">
        <w:rPr>
          <w:b/>
          <w:i/>
          <w:lang w:val="es-ES"/>
        </w:rPr>
        <w:t>Ţinând</w:t>
      </w:r>
      <w:proofErr w:type="spellEnd"/>
      <w:r w:rsidR="00B555DB" w:rsidRPr="00A83DBC">
        <w:rPr>
          <w:b/>
          <w:i/>
          <w:lang w:val="es-ES"/>
        </w:rPr>
        <w:t xml:space="preserve"> </w:t>
      </w:r>
      <w:r w:rsidR="00802EDF" w:rsidRPr="00A83DBC">
        <w:rPr>
          <w:b/>
          <w:i/>
          <w:lang w:val="es-ES"/>
        </w:rPr>
        <w:t xml:space="preserve"> </w:t>
      </w:r>
      <w:proofErr w:type="spellStart"/>
      <w:r w:rsidRPr="00A83DBC">
        <w:rPr>
          <w:b/>
          <w:i/>
          <w:lang w:val="es-ES"/>
        </w:rPr>
        <w:t>cont</w:t>
      </w:r>
      <w:proofErr w:type="spellEnd"/>
      <w:proofErr w:type="gramEnd"/>
      <w:r w:rsidRPr="00A83DBC">
        <w:rPr>
          <w:b/>
          <w:i/>
          <w:lang w:val="es-ES"/>
        </w:rPr>
        <w:t xml:space="preserve"> de </w:t>
      </w:r>
      <w:r w:rsidR="00041AE2" w:rsidRPr="00A83DBC">
        <w:rPr>
          <w:b/>
          <w:i/>
          <w:lang w:val="es-ES"/>
        </w:rPr>
        <w:t>:</w:t>
      </w:r>
    </w:p>
    <w:p w14:paraId="651EFFDD" w14:textId="77777777" w:rsidR="00831058" w:rsidRPr="0047166B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es-ES"/>
        </w:rPr>
      </w:pPr>
      <w:proofErr w:type="spellStart"/>
      <w:r w:rsidRPr="0047166B">
        <w:rPr>
          <w:lang w:val="es-ES"/>
        </w:rPr>
        <w:t>prevederile</w:t>
      </w:r>
      <w:proofErr w:type="spellEnd"/>
      <w:r w:rsidRPr="0047166B">
        <w:rPr>
          <w:lang w:val="es-ES"/>
        </w:rPr>
        <w:t xml:space="preserve"> HG nr.907/2016 </w:t>
      </w:r>
      <w:proofErr w:type="spellStart"/>
      <w:r w:rsidRPr="0047166B">
        <w:rPr>
          <w:lang w:val="es-ES"/>
        </w:rPr>
        <w:t>privind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etapele</w:t>
      </w:r>
      <w:proofErr w:type="spellEnd"/>
      <w:r w:rsidRPr="0047166B">
        <w:rPr>
          <w:lang w:val="es-ES"/>
        </w:rPr>
        <w:t xml:space="preserve"> de elaborare </w:t>
      </w:r>
      <w:proofErr w:type="spellStart"/>
      <w:r w:rsidRPr="0047166B">
        <w:rPr>
          <w:lang w:val="es-ES"/>
        </w:rPr>
        <w:t>şi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conţinutul-cadru</w:t>
      </w:r>
      <w:proofErr w:type="spellEnd"/>
      <w:r w:rsidRPr="0047166B">
        <w:rPr>
          <w:lang w:val="es-ES"/>
        </w:rPr>
        <w:t xml:space="preserve"> al </w:t>
      </w:r>
      <w:proofErr w:type="spellStart"/>
      <w:r w:rsidRPr="0047166B">
        <w:rPr>
          <w:lang w:val="es-ES"/>
        </w:rPr>
        <w:t>documentaţiilor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tehnico</w:t>
      </w:r>
      <w:proofErr w:type="spellEnd"/>
      <w:r w:rsidRPr="0047166B">
        <w:rPr>
          <w:lang w:val="es-ES"/>
        </w:rPr>
        <w:t xml:space="preserve">-economice aferente </w:t>
      </w:r>
      <w:proofErr w:type="spellStart"/>
      <w:r w:rsidRPr="0047166B">
        <w:rPr>
          <w:lang w:val="es-ES"/>
        </w:rPr>
        <w:t>obiectivelor</w:t>
      </w:r>
      <w:proofErr w:type="spellEnd"/>
      <w:r w:rsidR="00802EDF" w:rsidRPr="0047166B">
        <w:rPr>
          <w:lang w:val="es-ES"/>
        </w:rPr>
        <w:t xml:space="preserve"> </w:t>
      </w:r>
      <w:r w:rsidRPr="0047166B">
        <w:rPr>
          <w:lang w:val="es-ES"/>
        </w:rPr>
        <w:t>/</w:t>
      </w:r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proiectelor</w:t>
      </w:r>
      <w:proofErr w:type="spellEnd"/>
      <w:r w:rsidRPr="0047166B">
        <w:rPr>
          <w:lang w:val="es-ES"/>
        </w:rPr>
        <w:t xml:space="preserve"> de </w:t>
      </w:r>
      <w:proofErr w:type="spellStart"/>
      <w:r w:rsidRPr="0047166B">
        <w:rPr>
          <w:lang w:val="es-ES"/>
        </w:rPr>
        <w:t>investiţii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finanţate</w:t>
      </w:r>
      <w:proofErr w:type="spellEnd"/>
      <w:r w:rsidR="00802EDF" w:rsidRPr="0047166B">
        <w:rPr>
          <w:lang w:val="es-ES"/>
        </w:rPr>
        <w:t xml:space="preserve"> </w:t>
      </w:r>
      <w:r w:rsidRPr="0047166B">
        <w:rPr>
          <w:lang w:val="es-ES"/>
        </w:rPr>
        <w:t>din</w:t>
      </w:r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fonduri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publice</w:t>
      </w:r>
      <w:proofErr w:type="spellEnd"/>
      <w:r w:rsidRPr="0047166B">
        <w:rPr>
          <w:lang w:val="es-ES"/>
        </w:rPr>
        <w:t xml:space="preserve">, </w:t>
      </w:r>
      <w:proofErr w:type="spellStart"/>
      <w:r w:rsidRPr="0047166B">
        <w:rPr>
          <w:lang w:val="es-ES"/>
        </w:rPr>
        <w:t>cu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modificările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şi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completările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ulterioare</w:t>
      </w:r>
      <w:proofErr w:type="spellEnd"/>
      <w:r w:rsidR="00C1674A" w:rsidRPr="0047166B">
        <w:rPr>
          <w:lang w:val="es-ES"/>
        </w:rPr>
        <w:t>,</w:t>
      </w:r>
    </w:p>
    <w:p w14:paraId="714A9C52" w14:textId="77777777" w:rsidR="00041AE2" w:rsidRPr="0047166B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</w:pPr>
      <w:r w:rsidRPr="0047166B">
        <w:rPr>
          <w:lang w:val="es-ES"/>
        </w:rPr>
        <w:t>art.44 din</w:t>
      </w:r>
      <w:r w:rsidR="00802EDF" w:rsidRPr="0047166B">
        <w:rPr>
          <w:lang w:val="es-ES"/>
        </w:rPr>
        <w:t xml:space="preserve"> </w:t>
      </w:r>
      <w:proofErr w:type="spellStart"/>
      <w:r w:rsidR="00A9628D" w:rsidRPr="0047166B">
        <w:rPr>
          <w:lang w:val="es-ES"/>
        </w:rPr>
        <w:t>L</w:t>
      </w:r>
      <w:r w:rsidRPr="0047166B">
        <w:rPr>
          <w:lang w:val="es-ES"/>
        </w:rPr>
        <w:t>egea</w:t>
      </w:r>
      <w:proofErr w:type="spellEnd"/>
      <w:r w:rsidRPr="0047166B">
        <w:rPr>
          <w:lang w:val="es-ES"/>
        </w:rPr>
        <w:t xml:space="preserve"> nr.273/2006 </w:t>
      </w:r>
      <w:proofErr w:type="spellStart"/>
      <w:r w:rsidRPr="0047166B">
        <w:rPr>
          <w:lang w:val="es-ES"/>
        </w:rPr>
        <w:t>privind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finan</w:t>
      </w:r>
      <w:r w:rsidR="00C46055" w:rsidRPr="0047166B">
        <w:rPr>
          <w:lang w:val="es-ES"/>
        </w:rPr>
        <w:t>ț</w:t>
      </w:r>
      <w:r w:rsidRPr="0047166B">
        <w:rPr>
          <w:lang w:val="es-ES"/>
        </w:rPr>
        <w:t>ele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publice</w:t>
      </w:r>
      <w:proofErr w:type="spellEnd"/>
      <w:r w:rsidR="00802EDF" w:rsidRPr="0047166B">
        <w:rPr>
          <w:lang w:val="es-ES"/>
        </w:rPr>
        <w:t xml:space="preserve"> </w:t>
      </w:r>
      <w:proofErr w:type="spellStart"/>
      <w:r w:rsidRPr="0047166B">
        <w:rPr>
          <w:lang w:val="es-ES"/>
        </w:rPr>
        <w:t>locale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r w:rsidR="00C46055" w:rsidRPr="0047166B">
        <w:rPr>
          <w:lang w:val="es-ES"/>
        </w:rPr>
        <w:t>cu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r w:rsidR="00C46055" w:rsidRPr="0047166B">
        <w:rPr>
          <w:lang w:val="es-ES"/>
        </w:rPr>
        <w:t>modificarile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r w:rsidR="00C46055" w:rsidRPr="0047166B">
        <w:rPr>
          <w:lang w:val="es-ES"/>
        </w:rPr>
        <w:t>și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r w:rsidR="00C46055" w:rsidRPr="0047166B">
        <w:rPr>
          <w:lang w:val="es-ES"/>
        </w:rPr>
        <w:t>complectarile</w:t>
      </w:r>
      <w:proofErr w:type="spellEnd"/>
      <w:r w:rsidR="00C46055" w:rsidRPr="0047166B">
        <w:rPr>
          <w:lang w:val="es-ES"/>
        </w:rPr>
        <w:t xml:space="preserve"> </w:t>
      </w:r>
      <w:proofErr w:type="spellStart"/>
      <w:proofErr w:type="gramStart"/>
      <w:r w:rsidR="00C46055" w:rsidRPr="0047166B">
        <w:rPr>
          <w:lang w:val="es-ES"/>
        </w:rPr>
        <w:t>ulterioare</w:t>
      </w:r>
      <w:proofErr w:type="spellEnd"/>
      <w:r w:rsidR="00C46055" w:rsidRPr="0047166B">
        <w:rPr>
          <w:lang w:val="es-ES"/>
        </w:rPr>
        <w:t xml:space="preserve"> .</w:t>
      </w:r>
      <w:proofErr w:type="gramEnd"/>
    </w:p>
    <w:p w14:paraId="565BEA3A" w14:textId="77777777" w:rsidR="00A9628D" w:rsidRPr="0047166B" w:rsidRDefault="00041AE2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ro-RO"/>
        </w:rPr>
      </w:pPr>
      <w:proofErr w:type="spellStart"/>
      <w:r w:rsidRPr="0047166B">
        <w:rPr>
          <w:lang w:val="es-ES"/>
        </w:rPr>
        <w:t>Ordinul</w:t>
      </w:r>
      <w:proofErr w:type="spellEnd"/>
      <w:r w:rsidRPr="0047166B">
        <w:rPr>
          <w:lang w:val="es-ES"/>
        </w:rPr>
        <w:t xml:space="preserve"> nr.1456/2020- </w:t>
      </w:r>
      <w:r w:rsidRPr="0047166B">
        <w:rPr>
          <w:rFonts w:eastAsia="Calibri"/>
          <w:bCs/>
          <w:lang w:eastAsia="ro-RO"/>
        </w:rPr>
        <w:t xml:space="preserve">NORME DE IGIENĂ </w:t>
      </w:r>
      <w:proofErr w:type="spellStart"/>
      <w:r w:rsidRPr="0047166B">
        <w:rPr>
          <w:rFonts w:eastAsia="Calibri"/>
          <w:bCs/>
          <w:lang w:eastAsia="ro-RO"/>
        </w:rPr>
        <w:t>privind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unităţile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pentru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ocrotirea</w:t>
      </w:r>
      <w:proofErr w:type="spellEnd"/>
      <w:r w:rsidRPr="0047166B">
        <w:rPr>
          <w:rFonts w:eastAsia="Calibri"/>
          <w:bCs/>
          <w:lang w:eastAsia="ro-RO"/>
        </w:rPr>
        <w:t xml:space="preserve">, </w:t>
      </w:r>
      <w:proofErr w:type="spellStart"/>
      <w:r w:rsidRPr="0047166B">
        <w:rPr>
          <w:rFonts w:eastAsia="Calibri"/>
          <w:bCs/>
          <w:lang w:eastAsia="ro-RO"/>
        </w:rPr>
        <w:t>educarea</w:t>
      </w:r>
      <w:proofErr w:type="spellEnd"/>
      <w:r w:rsidRPr="0047166B">
        <w:rPr>
          <w:rFonts w:eastAsia="Calibri"/>
          <w:bCs/>
          <w:lang w:eastAsia="ro-RO"/>
        </w:rPr>
        <w:t xml:space="preserve">, </w:t>
      </w:r>
      <w:proofErr w:type="spellStart"/>
      <w:r w:rsidRPr="0047166B">
        <w:rPr>
          <w:rFonts w:eastAsia="Calibri"/>
          <w:bCs/>
          <w:lang w:eastAsia="ro-RO"/>
        </w:rPr>
        <w:t>instruirea</w:t>
      </w:r>
      <w:proofErr w:type="spellEnd"/>
      <w:r w:rsidRPr="0047166B">
        <w:rPr>
          <w:rFonts w:eastAsia="Calibri"/>
          <w:bCs/>
          <w:lang w:eastAsia="ro-RO"/>
        </w:rPr>
        <w:t xml:space="preserve">, </w:t>
      </w:r>
      <w:proofErr w:type="spellStart"/>
      <w:r w:rsidRPr="0047166B">
        <w:rPr>
          <w:rFonts w:eastAsia="Calibri"/>
          <w:bCs/>
          <w:lang w:eastAsia="ro-RO"/>
        </w:rPr>
        <w:t>odihna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şi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recreerea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copiilor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şi</w:t>
      </w:r>
      <w:proofErr w:type="spellEnd"/>
      <w:r w:rsidRPr="0047166B">
        <w:rPr>
          <w:rFonts w:eastAsia="Calibri"/>
          <w:bCs/>
          <w:lang w:eastAsia="ro-RO"/>
        </w:rPr>
        <w:t xml:space="preserve"> </w:t>
      </w:r>
      <w:proofErr w:type="spellStart"/>
      <w:r w:rsidRPr="0047166B">
        <w:rPr>
          <w:rFonts w:eastAsia="Calibri"/>
          <w:bCs/>
          <w:lang w:eastAsia="ro-RO"/>
        </w:rPr>
        <w:t>tinerilor</w:t>
      </w:r>
      <w:proofErr w:type="spellEnd"/>
    </w:p>
    <w:p w14:paraId="1F359767" w14:textId="77777777" w:rsidR="00E958F8" w:rsidRPr="0047166B" w:rsidRDefault="00E958F8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ro-RO"/>
        </w:rPr>
      </w:pPr>
      <w:r w:rsidRPr="0047166B">
        <w:rPr>
          <w:lang w:val="ro-RO"/>
        </w:rPr>
        <w:t xml:space="preserve">art. 108 alin.1 </w:t>
      </w:r>
      <w:proofErr w:type="spellStart"/>
      <w:r w:rsidRPr="0047166B">
        <w:rPr>
          <w:lang w:val="ro-RO"/>
        </w:rPr>
        <w:t>lit.d</w:t>
      </w:r>
      <w:proofErr w:type="spellEnd"/>
      <w:r w:rsidRPr="0047166B">
        <w:rPr>
          <w:lang w:val="ro-RO"/>
        </w:rPr>
        <w:t xml:space="preserve">) , din OUG nr.57/2019 </w:t>
      </w:r>
      <w:r w:rsidR="00A9628D" w:rsidRPr="0047166B">
        <w:rPr>
          <w:lang w:val="ro-RO"/>
        </w:rPr>
        <w:t>privind</w:t>
      </w:r>
      <w:r w:rsidRPr="0047166B">
        <w:rPr>
          <w:lang w:val="ro-RO"/>
        </w:rPr>
        <w:t xml:space="preserve"> Codul administrativ</w:t>
      </w:r>
      <w:r w:rsidR="00486B5F" w:rsidRPr="0047166B">
        <w:rPr>
          <w:lang w:val="ro-RO"/>
        </w:rPr>
        <w:t xml:space="preserve"> cu modificările și completările ulterioare</w:t>
      </w:r>
      <w:r w:rsidR="00CE3F09" w:rsidRPr="0047166B">
        <w:rPr>
          <w:lang w:val="es-ES"/>
        </w:rPr>
        <w:t>.</w:t>
      </w:r>
    </w:p>
    <w:p w14:paraId="65FE0635" w14:textId="353B7852" w:rsidR="00D72685" w:rsidRPr="00A83DBC" w:rsidRDefault="00E958F8" w:rsidP="00080F57">
      <w:pPr>
        <w:spacing w:line="276" w:lineRule="auto"/>
        <w:ind w:firstLine="720"/>
        <w:jc w:val="both"/>
        <w:rPr>
          <w:lang w:val="ro-RO"/>
        </w:rPr>
      </w:pPr>
      <w:r w:rsidRPr="0047166B">
        <w:rPr>
          <w:b/>
          <w:i/>
          <w:lang w:val="ro-RO"/>
        </w:rPr>
        <w:t>În temeiul prevederilor</w:t>
      </w:r>
      <w:r w:rsidR="00A9628D" w:rsidRPr="0047166B">
        <w:rPr>
          <w:lang w:val="ro-RO"/>
        </w:rPr>
        <w:t xml:space="preserve"> </w:t>
      </w:r>
      <w:r w:rsidRPr="0047166B">
        <w:rPr>
          <w:lang w:val="ro-RO"/>
        </w:rPr>
        <w:t>129</w:t>
      </w:r>
      <w:r w:rsidR="00CE3F09" w:rsidRPr="0047166B">
        <w:rPr>
          <w:lang w:val="ro-RO"/>
        </w:rPr>
        <w:t xml:space="preserve"> </w:t>
      </w:r>
      <w:r w:rsidRPr="0047166B">
        <w:rPr>
          <w:lang w:val="ro-RO"/>
        </w:rPr>
        <w:t xml:space="preserve"> alin.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1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 xml:space="preserve">, alin.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2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 xml:space="preserve">  </w:t>
      </w:r>
      <w:proofErr w:type="spellStart"/>
      <w:r w:rsidRPr="0047166B">
        <w:rPr>
          <w:lang w:val="ro-RO"/>
        </w:rPr>
        <w:t>lit</w:t>
      </w:r>
      <w:proofErr w:type="spellEnd"/>
      <w:r w:rsidRPr="0047166B">
        <w:rPr>
          <w:lang w:val="ro-RO"/>
        </w:rPr>
        <w:t xml:space="preserve">.”c” si </w:t>
      </w:r>
      <w:r w:rsidR="00CE3F09" w:rsidRPr="0047166B">
        <w:t>“</w:t>
      </w:r>
      <w:r w:rsidR="00CE3F09" w:rsidRPr="0047166B">
        <w:rPr>
          <w:lang w:val="ro-RO"/>
        </w:rPr>
        <w:t>d</w:t>
      </w:r>
      <w:r w:rsidR="00CE3F09" w:rsidRPr="0047166B">
        <w:t>”</w:t>
      </w:r>
      <w:r w:rsidRPr="0047166B">
        <w:rPr>
          <w:lang w:val="ro-RO"/>
        </w:rPr>
        <w:t>,</w:t>
      </w:r>
      <w:r w:rsidR="00486B5F" w:rsidRPr="0047166B">
        <w:rPr>
          <w:lang w:val="ro-RO"/>
        </w:rPr>
        <w:t xml:space="preserve"> alin.(4) </w:t>
      </w:r>
      <w:proofErr w:type="spellStart"/>
      <w:r w:rsidR="00486B5F" w:rsidRPr="0047166B">
        <w:rPr>
          <w:lang w:val="ro-RO"/>
        </w:rPr>
        <w:t>li</w:t>
      </w:r>
      <w:r w:rsidR="0047166B" w:rsidRPr="0047166B">
        <w:rPr>
          <w:lang w:val="ro-RO"/>
        </w:rPr>
        <w:t>t</w:t>
      </w:r>
      <w:r w:rsidR="00486B5F" w:rsidRPr="0047166B">
        <w:rPr>
          <w:lang w:val="ro-RO"/>
        </w:rPr>
        <w:t>.d</w:t>
      </w:r>
      <w:proofErr w:type="spellEnd"/>
      <w:r w:rsidR="00486B5F" w:rsidRPr="0047166B">
        <w:rPr>
          <w:lang w:val="ro-RO"/>
        </w:rPr>
        <w:t xml:space="preserve">, </w:t>
      </w:r>
      <w:r w:rsidRPr="0047166B">
        <w:rPr>
          <w:lang w:val="ro-RO"/>
        </w:rPr>
        <w:t xml:space="preserve"> respectiv alin.</w:t>
      </w:r>
      <w:r w:rsidR="0047166B" w:rsidRPr="0047166B">
        <w:rPr>
          <w:lang w:val="ro-RO"/>
        </w:rPr>
        <w:t xml:space="preserve">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7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 xml:space="preserve"> lit.</w:t>
      </w:r>
      <w:r w:rsidR="00CE3F09" w:rsidRPr="0047166B">
        <w:rPr>
          <w:lang w:val="ro-RO"/>
        </w:rPr>
        <w:t xml:space="preserve"> „a”</w:t>
      </w:r>
      <w:r w:rsidRPr="0047166B">
        <w:rPr>
          <w:lang w:val="ro-RO"/>
        </w:rPr>
        <w:t>, lit.</w:t>
      </w:r>
      <w:r w:rsidR="00CE3F09" w:rsidRPr="0047166B">
        <w:rPr>
          <w:lang w:val="ro-RO"/>
        </w:rPr>
        <w:t xml:space="preserve"> „k”</w:t>
      </w:r>
      <w:r w:rsidRPr="0047166B">
        <w:rPr>
          <w:lang w:val="ro-RO"/>
        </w:rPr>
        <w:t>, alin.</w:t>
      </w:r>
      <w:r w:rsidR="0047166B" w:rsidRPr="0047166B">
        <w:rPr>
          <w:lang w:val="ro-RO"/>
        </w:rPr>
        <w:t xml:space="preserve">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9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 xml:space="preserve"> lit.</w:t>
      </w:r>
      <w:r w:rsidR="00CE3F09" w:rsidRPr="0047166B">
        <w:rPr>
          <w:lang w:val="ro-RO"/>
        </w:rPr>
        <w:t xml:space="preserve"> „a”</w:t>
      </w:r>
      <w:r w:rsidRPr="0047166B">
        <w:rPr>
          <w:lang w:val="ro-RO"/>
        </w:rPr>
        <w:t>, alin.</w:t>
      </w:r>
      <w:r w:rsidR="0047166B" w:rsidRPr="0047166B">
        <w:rPr>
          <w:lang w:val="ro-RO"/>
        </w:rPr>
        <w:t xml:space="preserve">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10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 xml:space="preserve"> lit.</w:t>
      </w:r>
      <w:r w:rsidR="00CE3F09" w:rsidRPr="0047166B">
        <w:rPr>
          <w:lang w:val="ro-RO"/>
        </w:rPr>
        <w:t xml:space="preserve"> „a”</w:t>
      </w:r>
      <w:r w:rsidRPr="0047166B">
        <w:rPr>
          <w:lang w:val="ro-RO"/>
        </w:rPr>
        <w:t>, 133 alin.</w:t>
      </w:r>
      <w:r w:rsidR="0047166B" w:rsidRPr="0047166B">
        <w:rPr>
          <w:lang w:val="ro-RO"/>
        </w:rPr>
        <w:t xml:space="preserve">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1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>, art.139 alin.</w:t>
      </w:r>
      <w:r w:rsidR="0047166B" w:rsidRPr="0047166B">
        <w:rPr>
          <w:lang w:val="ro-RO"/>
        </w:rPr>
        <w:t xml:space="preserve"> </w:t>
      </w:r>
      <w:r w:rsidR="00CE3F09" w:rsidRPr="0047166B">
        <w:rPr>
          <w:lang w:val="ro-RO"/>
        </w:rPr>
        <w:t>(</w:t>
      </w:r>
      <w:r w:rsidRPr="0047166B">
        <w:rPr>
          <w:lang w:val="ro-RO"/>
        </w:rPr>
        <w:t>1</w:t>
      </w:r>
      <w:r w:rsidR="00CE3F09" w:rsidRPr="0047166B">
        <w:rPr>
          <w:lang w:val="ro-RO"/>
        </w:rPr>
        <w:t>)</w:t>
      </w:r>
      <w:r w:rsidRPr="0047166B">
        <w:rPr>
          <w:lang w:val="ro-RO"/>
        </w:rPr>
        <w:t>, art.</w:t>
      </w:r>
      <w:r w:rsidR="0047166B" w:rsidRPr="0047166B">
        <w:rPr>
          <w:lang w:val="ro-RO"/>
        </w:rPr>
        <w:t xml:space="preserve"> </w:t>
      </w:r>
      <w:r w:rsidRPr="0047166B">
        <w:rPr>
          <w:lang w:val="ro-RO"/>
        </w:rPr>
        <w:t>196 din OUG nr.</w:t>
      </w:r>
      <w:r w:rsidR="0047166B" w:rsidRPr="0047166B">
        <w:rPr>
          <w:lang w:val="ro-RO"/>
        </w:rPr>
        <w:t xml:space="preserve"> </w:t>
      </w:r>
      <w:r w:rsidRPr="0047166B">
        <w:rPr>
          <w:lang w:val="ro-RO"/>
        </w:rPr>
        <w:t xml:space="preserve">57/2019 privind Codul administrativ , cu modificările </w:t>
      </w:r>
      <w:proofErr w:type="spellStart"/>
      <w:r w:rsidRPr="0047166B">
        <w:rPr>
          <w:lang w:val="ro-RO"/>
        </w:rPr>
        <w:t>şi</w:t>
      </w:r>
      <w:proofErr w:type="spellEnd"/>
      <w:r w:rsidRPr="0047166B">
        <w:rPr>
          <w:lang w:val="ro-RO"/>
        </w:rPr>
        <w:t xml:space="preserve"> completările ulterioare.</w:t>
      </w:r>
    </w:p>
    <w:p w14:paraId="5D411D82" w14:textId="77777777" w:rsidR="00D72685" w:rsidRPr="00A83DBC" w:rsidRDefault="00D72685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2615E08A" w14:textId="77777777" w:rsidR="0029529D" w:rsidRPr="00A83DBC" w:rsidRDefault="0029529D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H o t ă r ă ş t </w:t>
      </w:r>
      <w:proofErr w:type="gramStart"/>
      <w:r w:rsidRPr="00A83DBC">
        <w:rPr>
          <w:b/>
          <w:sz w:val="24"/>
          <w:szCs w:val="24"/>
          <w:lang w:val="es-ES"/>
        </w:rPr>
        <w:t>e :</w:t>
      </w:r>
      <w:proofErr w:type="gramEnd"/>
    </w:p>
    <w:p w14:paraId="3053DF95" w14:textId="77777777" w:rsidR="0029529D" w:rsidRPr="00A83DBC" w:rsidRDefault="00147B0D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                  </w:t>
      </w:r>
    </w:p>
    <w:p w14:paraId="1CB51B9E" w14:textId="385F075F" w:rsidR="0029529D" w:rsidRPr="00A83DBC" w:rsidRDefault="0029529D" w:rsidP="005124A3">
      <w:pPr>
        <w:jc w:val="both"/>
        <w:rPr>
          <w:b/>
          <w:spacing w:val="-2"/>
          <w:lang w:val="es-ES"/>
        </w:rPr>
      </w:pPr>
      <w:r w:rsidRPr="00A83DBC">
        <w:rPr>
          <w:lang w:val="es-ES"/>
        </w:rPr>
        <w:tab/>
      </w:r>
      <w:r w:rsidRPr="00A83DBC">
        <w:rPr>
          <w:b/>
          <w:lang w:val="es-ES"/>
        </w:rPr>
        <w:t xml:space="preserve"> Art. 1.</w:t>
      </w:r>
      <w:r w:rsidRPr="00A83DBC">
        <w:rPr>
          <w:lang w:val="es-ES"/>
        </w:rPr>
        <w:t xml:space="preserve">  </w:t>
      </w:r>
      <w:r w:rsidR="00CE0777" w:rsidRPr="00A83DBC">
        <w:rPr>
          <w:b/>
          <w:lang w:val="es-ES"/>
        </w:rPr>
        <w:t xml:space="preserve">Se </w:t>
      </w:r>
      <w:proofErr w:type="spellStart"/>
      <w:r w:rsidR="00CE0777" w:rsidRPr="00A83DBC">
        <w:rPr>
          <w:b/>
          <w:lang w:val="es-ES"/>
        </w:rPr>
        <w:t>aprobă</w:t>
      </w:r>
      <w:proofErr w:type="spellEnd"/>
      <w:r w:rsidR="00802EDF" w:rsidRPr="00A83DBC">
        <w:rPr>
          <w:b/>
          <w:lang w:val="es-ES"/>
        </w:rPr>
        <w:t xml:space="preserve"> </w:t>
      </w:r>
      <w:proofErr w:type="spellStart"/>
      <w:r w:rsidR="00802EDF" w:rsidRPr="00A83DBC">
        <w:rPr>
          <w:b/>
          <w:lang w:val="es-ES"/>
        </w:rPr>
        <w:t>indicatoriii</w:t>
      </w:r>
      <w:proofErr w:type="spellEnd"/>
      <w:r w:rsidR="00802EDF" w:rsidRPr="00A83DBC">
        <w:rPr>
          <w:b/>
          <w:lang w:val="es-ES"/>
        </w:rPr>
        <w:t xml:space="preserve"> </w:t>
      </w:r>
      <w:proofErr w:type="spellStart"/>
      <w:r w:rsidRPr="00A83DBC">
        <w:rPr>
          <w:b/>
          <w:lang w:val="es-ES"/>
        </w:rPr>
        <w:t>tehnico-economici</w:t>
      </w:r>
      <w:proofErr w:type="spellEnd"/>
      <w:r w:rsidR="005124A3" w:rsidRPr="00A83DBC">
        <w:rPr>
          <w:i/>
          <w:lang w:val="ro-RO"/>
        </w:rPr>
        <w:t xml:space="preserve"> </w:t>
      </w:r>
      <w:r w:rsidR="005124A3" w:rsidRPr="00A83DBC">
        <w:rPr>
          <w:b/>
          <w:i/>
          <w:lang w:val="ro-RO"/>
        </w:rPr>
        <w:t>„</w:t>
      </w:r>
      <w:r w:rsidR="0047166B" w:rsidRPr="0047166B">
        <w:rPr>
          <w:b/>
          <w:lang w:val="ro-RO" w:eastAsia="zh-CN"/>
        </w:rPr>
        <w:t>EXTINDERE ȘI MODERNIZARE ŞCOALA GIMNAZIALĂ NR. 7,  CORP A</w:t>
      </w:r>
      <w:r w:rsidR="005124A3" w:rsidRPr="00A83DBC">
        <w:rPr>
          <w:b/>
          <w:i/>
          <w:lang w:val="ro-RO"/>
        </w:rPr>
        <w:t>”</w:t>
      </w:r>
      <w:r w:rsidR="005124A3" w:rsidRPr="00A83DBC">
        <w:rPr>
          <w:i/>
          <w:lang w:val="ro-RO"/>
        </w:rPr>
        <w:t xml:space="preserve"> pentru obiectivul </w:t>
      </w:r>
      <w:r w:rsidR="005124A3" w:rsidRPr="00A83DBC">
        <w:rPr>
          <w:b/>
          <w:i/>
          <w:iCs/>
        </w:rPr>
        <w:t>„</w:t>
      </w:r>
      <w:r w:rsidR="0047166B" w:rsidRPr="0047166B">
        <w:rPr>
          <w:b/>
          <w:lang w:val="ro-RO" w:eastAsia="zh-CN"/>
        </w:rPr>
        <w:t>EXTINDERE ȘI MODERNIZARE ŞCOALA GIMNAZIALĂ NR. 7,  CORP A</w:t>
      </w:r>
      <w:r w:rsidR="005124A3" w:rsidRPr="00A83DBC">
        <w:rPr>
          <w:b/>
        </w:rPr>
        <w:t>”</w:t>
      </w:r>
      <w:r w:rsidR="00CE0777" w:rsidRPr="00A83DBC">
        <w:rPr>
          <w:b/>
          <w:i/>
          <w:lang w:val="ro-RO"/>
        </w:rPr>
        <w:t>,</w:t>
      </w:r>
      <w:r w:rsidR="00802EDF" w:rsidRPr="00A83DBC">
        <w:rPr>
          <w:b/>
          <w:i/>
          <w:lang w:val="ro-RO"/>
        </w:rPr>
        <w:t xml:space="preserve"> </w:t>
      </w:r>
      <w:r w:rsidR="002B781E" w:rsidRPr="00A83DBC">
        <w:rPr>
          <w:b/>
          <w:i/>
          <w:lang w:val="ro-RO"/>
        </w:rPr>
        <w:t xml:space="preserve">  </w:t>
      </w:r>
      <w:r w:rsidR="002B781E" w:rsidRPr="00A83DBC">
        <w:rPr>
          <w:bCs/>
          <w:iCs/>
          <w:lang w:val="ro-RO"/>
        </w:rPr>
        <w:t xml:space="preserve">în valoare de </w:t>
      </w:r>
      <w:r w:rsidR="0047166B">
        <w:rPr>
          <w:b/>
          <w:lang w:val="ro-RO"/>
        </w:rPr>
        <w:t>3</w:t>
      </w:r>
      <w:r w:rsidR="0047166B" w:rsidRPr="00A83DBC">
        <w:rPr>
          <w:b/>
          <w:bCs/>
          <w:lang w:val="ro-RO"/>
        </w:rPr>
        <w:t>6.</w:t>
      </w:r>
      <w:r w:rsidR="0047166B">
        <w:rPr>
          <w:b/>
          <w:bCs/>
          <w:lang w:val="ro-RO"/>
        </w:rPr>
        <w:t>248</w:t>
      </w:r>
      <w:r w:rsidR="0047166B" w:rsidRPr="00A83DBC">
        <w:rPr>
          <w:b/>
          <w:bCs/>
          <w:lang w:val="ro-RO"/>
        </w:rPr>
        <w:t>.</w:t>
      </w:r>
      <w:r w:rsidR="0047166B">
        <w:rPr>
          <w:b/>
          <w:bCs/>
          <w:lang w:val="ro-RO"/>
        </w:rPr>
        <w:t>978</w:t>
      </w:r>
      <w:r w:rsidR="0047166B" w:rsidRPr="00A83DBC">
        <w:rPr>
          <w:b/>
          <w:bCs/>
          <w:lang w:val="ro-RO"/>
        </w:rPr>
        <w:t>,</w:t>
      </w:r>
      <w:r w:rsidR="0047166B">
        <w:rPr>
          <w:b/>
          <w:bCs/>
          <w:lang w:val="ro-RO"/>
        </w:rPr>
        <w:t>28</w:t>
      </w:r>
      <w:r w:rsidR="0047166B" w:rsidRPr="00A83DBC">
        <w:rPr>
          <w:b/>
          <w:bCs/>
          <w:lang w:val="ro-RO"/>
        </w:rPr>
        <w:t xml:space="preserve"> </w:t>
      </w:r>
      <w:r w:rsidR="002B781E" w:rsidRPr="00A83DBC">
        <w:rPr>
          <w:bCs/>
          <w:iCs/>
          <w:lang w:val="ro-RO"/>
        </w:rPr>
        <w:t xml:space="preserve"> lei cu TVA</w:t>
      </w:r>
      <w:r w:rsidR="00147B0D" w:rsidRPr="00A83DBC">
        <w:rPr>
          <w:b/>
          <w:i/>
          <w:lang w:val="ro-RO"/>
        </w:rPr>
        <w:t xml:space="preserve"> </w:t>
      </w:r>
      <w:proofErr w:type="spellStart"/>
      <w:r w:rsidR="00106226" w:rsidRPr="00A83DBC">
        <w:rPr>
          <w:lang w:val="es-ES"/>
        </w:rPr>
        <w:t>conform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Anexei</w:t>
      </w:r>
      <w:proofErr w:type="spellEnd"/>
      <w:r w:rsidR="00106226" w:rsidRPr="00A83DBC">
        <w:rPr>
          <w:lang w:val="es-ES"/>
        </w:rPr>
        <w:t xml:space="preserve"> 1 care</w:t>
      </w:r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face</w:t>
      </w:r>
      <w:proofErr w:type="spellEnd"/>
      <w:r w:rsidR="00106226" w:rsidRPr="00A83DBC">
        <w:rPr>
          <w:lang w:val="es-ES"/>
        </w:rPr>
        <w:t xml:space="preserve"> parte </w:t>
      </w:r>
      <w:proofErr w:type="spellStart"/>
      <w:r w:rsidR="00106226" w:rsidRPr="00A83DBC">
        <w:rPr>
          <w:lang w:val="es-ES"/>
        </w:rPr>
        <w:t>integrant</w:t>
      </w:r>
      <w:r w:rsidR="00B42DCC" w:rsidRPr="00A83DBC">
        <w:rPr>
          <w:lang w:val="es-ES"/>
        </w:rPr>
        <w:t>ă</w:t>
      </w:r>
      <w:proofErr w:type="spellEnd"/>
      <w:r w:rsidR="00802EDF" w:rsidRPr="00A83DBC">
        <w:rPr>
          <w:lang w:val="es-ES"/>
        </w:rPr>
        <w:t xml:space="preserve"> </w:t>
      </w:r>
      <w:r w:rsidR="00106226" w:rsidRPr="00A83DBC">
        <w:rPr>
          <w:lang w:val="es-ES"/>
        </w:rPr>
        <w:t>din</w:t>
      </w:r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prezenta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hot</w:t>
      </w:r>
      <w:r w:rsidR="00B42DCC" w:rsidRPr="00A83DBC">
        <w:rPr>
          <w:lang w:val="es-ES"/>
        </w:rPr>
        <w:t>ă</w:t>
      </w:r>
      <w:r w:rsidR="00106226" w:rsidRPr="00A83DBC">
        <w:rPr>
          <w:lang w:val="es-ES"/>
        </w:rPr>
        <w:t>r</w:t>
      </w:r>
      <w:r w:rsidR="00B42DCC" w:rsidRPr="00A83DBC">
        <w:rPr>
          <w:lang w:val="es-ES"/>
        </w:rPr>
        <w:t>â</w:t>
      </w:r>
      <w:r w:rsidR="00106226" w:rsidRPr="00A83DBC">
        <w:rPr>
          <w:lang w:val="es-ES"/>
        </w:rPr>
        <w:t>re</w:t>
      </w:r>
      <w:proofErr w:type="spellEnd"/>
    </w:p>
    <w:p w14:paraId="6AF1309F" w14:textId="77777777" w:rsidR="0029529D" w:rsidRPr="00A83DBC" w:rsidRDefault="0029529D" w:rsidP="00080F57">
      <w:pPr>
        <w:pStyle w:val="FootnoteText"/>
        <w:spacing w:line="276" w:lineRule="auto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ab/>
      </w:r>
    </w:p>
    <w:p w14:paraId="2F752854" w14:textId="77777777" w:rsidR="002B781E" w:rsidRPr="00A83DBC" w:rsidRDefault="002B781E" w:rsidP="00080F57">
      <w:pPr>
        <w:pStyle w:val="FootnoteText"/>
        <w:spacing w:line="276" w:lineRule="auto"/>
        <w:rPr>
          <w:sz w:val="24"/>
          <w:szCs w:val="24"/>
          <w:lang w:val="es-ES"/>
        </w:rPr>
      </w:pPr>
    </w:p>
    <w:p w14:paraId="41E334C1" w14:textId="77777777" w:rsidR="00E958F8" w:rsidRPr="00A83DBC" w:rsidRDefault="0029529D" w:rsidP="00080F57">
      <w:pPr>
        <w:pStyle w:val="FootnoteText"/>
        <w:spacing w:line="276" w:lineRule="auto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lastRenderedPageBreak/>
        <w:tab/>
      </w:r>
      <w:r w:rsidR="00E958F8" w:rsidRPr="00A83DBC">
        <w:rPr>
          <w:b/>
          <w:sz w:val="24"/>
          <w:szCs w:val="24"/>
          <w:lang w:val="es-ES"/>
        </w:rPr>
        <w:t>Art. 2.</w:t>
      </w:r>
      <w:r w:rsidR="00E958F8" w:rsidRPr="00A83DBC">
        <w:rPr>
          <w:sz w:val="24"/>
          <w:szCs w:val="24"/>
          <w:lang w:val="es-ES"/>
        </w:rPr>
        <w:t xml:space="preserve"> Cu </w:t>
      </w:r>
      <w:proofErr w:type="spellStart"/>
      <w:r w:rsidR="00E958F8" w:rsidRPr="00A83DBC">
        <w:rPr>
          <w:sz w:val="24"/>
          <w:szCs w:val="24"/>
          <w:lang w:val="es-ES"/>
        </w:rPr>
        <w:t>aducere</w:t>
      </w:r>
      <w:proofErr w:type="spellEnd"/>
      <w:r w:rsidR="00E958F8" w:rsidRPr="00A83DBC">
        <w:rPr>
          <w:sz w:val="24"/>
          <w:szCs w:val="24"/>
          <w:lang w:val="es-ES"/>
        </w:rPr>
        <w:t xml:space="preserve"> la </w:t>
      </w:r>
      <w:proofErr w:type="spellStart"/>
      <w:r w:rsidR="00E958F8" w:rsidRPr="00A83DBC">
        <w:rPr>
          <w:sz w:val="24"/>
          <w:szCs w:val="24"/>
          <w:lang w:val="es-ES"/>
        </w:rPr>
        <w:t>îndeplinire</w:t>
      </w:r>
      <w:proofErr w:type="spellEnd"/>
      <w:r w:rsidR="00E958F8" w:rsidRPr="00A83DBC">
        <w:rPr>
          <w:sz w:val="24"/>
          <w:szCs w:val="24"/>
          <w:lang w:val="es-ES"/>
        </w:rPr>
        <w:t xml:space="preserve"> a </w:t>
      </w:r>
      <w:proofErr w:type="spellStart"/>
      <w:r w:rsidR="00E958F8" w:rsidRPr="00A83DBC">
        <w:rPr>
          <w:sz w:val="24"/>
          <w:szCs w:val="24"/>
          <w:lang w:val="es-ES"/>
        </w:rPr>
        <w:t>prevederilor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prezentei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hotărâri</w:t>
      </w:r>
      <w:proofErr w:type="spellEnd"/>
      <w:r w:rsidR="00E958F8" w:rsidRPr="00A83DBC">
        <w:rPr>
          <w:sz w:val="24"/>
          <w:szCs w:val="24"/>
          <w:lang w:val="es-ES"/>
        </w:rPr>
        <w:t xml:space="preserve"> se </w:t>
      </w:r>
      <w:proofErr w:type="spellStart"/>
      <w:r w:rsidR="00E958F8" w:rsidRPr="00A83DBC">
        <w:rPr>
          <w:sz w:val="24"/>
          <w:szCs w:val="24"/>
          <w:lang w:val="es-ES"/>
        </w:rPr>
        <w:t>încredinţează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Executivul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Municipiului</w:t>
      </w:r>
      <w:proofErr w:type="spellEnd"/>
      <w:r w:rsidR="00E958F8" w:rsidRPr="00A83DBC">
        <w:rPr>
          <w:sz w:val="24"/>
          <w:szCs w:val="24"/>
          <w:lang w:val="es-ES"/>
        </w:rPr>
        <w:t xml:space="preserve"> T</w:t>
      </w:r>
      <w:r w:rsidR="00C1674A" w:rsidRPr="00A83DBC">
        <w:rPr>
          <w:bCs/>
          <w:sz w:val="24"/>
          <w:szCs w:val="24"/>
          <w:lang w:val="ro-RO" w:eastAsia="ro-RO"/>
        </w:rPr>
        <w:t>â</w:t>
      </w:r>
      <w:proofErr w:type="spellStart"/>
      <w:r w:rsidR="00E958F8" w:rsidRPr="00A83DBC">
        <w:rPr>
          <w:sz w:val="24"/>
          <w:szCs w:val="24"/>
          <w:lang w:val="es-ES"/>
        </w:rPr>
        <w:t>rgu</w:t>
      </w:r>
      <w:proofErr w:type="spellEnd"/>
      <w:r w:rsidR="00E958F8" w:rsidRPr="00A83DBC">
        <w:rPr>
          <w:sz w:val="24"/>
          <w:szCs w:val="24"/>
          <w:lang w:val="es-ES"/>
        </w:rPr>
        <w:t xml:space="preserve"> Mureş</w:t>
      </w:r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CE0777" w:rsidRPr="00A83DBC">
        <w:rPr>
          <w:sz w:val="24"/>
          <w:szCs w:val="24"/>
          <w:lang w:val="es-ES"/>
        </w:rPr>
        <w:t>prin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Direcţia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Economică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Direcţia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</w:t>
      </w:r>
      <w:r w:rsidR="00CE0777" w:rsidRPr="00A83DBC">
        <w:rPr>
          <w:sz w:val="24"/>
          <w:szCs w:val="24"/>
          <w:lang w:val="es-ES"/>
        </w:rPr>
        <w:t>coli</w:t>
      </w:r>
      <w:proofErr w:type="spellEnd"/>
      <w:r w:rsidR="00CE0777" w:rsidRPr="00A83DBC">
        <w:rPr>
          <w:sz w:val="24"/>
          <w:szCs w:val="24"/>
          <w:lang w:val="es-ES"/>
        </w:rPr>
        <w:t xml:space="preserve"> -</w:t>
      </w:r>
      <w:r w:rsidR="00A9628D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Serviciul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Investiţii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Reparaţii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Şcoli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Biserici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Spitale</w:t>
      </w:r>
      <w:proofErr w:type="spellEnd"/>
      <w:r w:rsidR="00E958F8" w:rsidRPr="00A83DBC">
        <w:rPr>
          <w:sz w:val="24"/>
          <w:szCs w:val="24"/>
          <w:lang w:val="es-ES"/>
        </w:rPr>
        <w:t>.</w:t>
      </w:r>
    </w:p>
    <w:p w14:paraId="446BA6A8" w14:textId="77777777" w:rsidR="00D72685" w:rsidRPr="00A83DBC" w:rsidRDefault="00D72685" w:rsidP="00080F57">
      <w:pPr>
        <w:pStyle w:val="FootnoteText"/>
        <w:spacing w:line="276" w:lineRule="auto"/>
        <w:rPr>
          <w:sz w:val="24"/>
          <w:szCs w:val="24"/>
          <w:lang w:val="es-ES"/>
        </w:rPr>
      </w:pPr>
    </w:p>
    <w:p w14:paraId="70E54D00" w14:textId="73579A78" w:rsidR="00E958F8" w:rsidRPr="00A83DBC" w:rsidRDefault="00E958F8" w:rsidP="00080F57">
      <w:pPr>
        <w:spacing w:line="276" w:lineRule="auto"/>
        <w:ind w:right="-9" w:firstLine="709"/>
        <w:jc w:val="both"/>
        <w:rPr>
          <w:lang w:val="ro-RO"/>
        </w:rPr>
      </w:pPr>
      <w:r w:rsidRPr="00A83DBC">
        <w:rPr>
          <w:b/>
          <w:lang w:val="es-ES"/>
        </w:rPr>
        <w:t>Art. 3.</w:t>
      </w:r>
      <w:r w:rsidRPr="00A83DBC">
        <w:rPr>
          <w:lang w:val="es-ES"/>
        </w:rPr>
        <w:t xml:space="preserve">  </w:t>
      </w:r>
      <w:r w:rsidRPr="00A83DBC">
        <w:rPr>
          <w:lang w:val="ro-RO"/>
        </w:rPr>
        <w:t>În conformitate cu prevederile art. 252, alin. 1, lit. c, art.</w:t>
      </w:r>
      <w:r w:rsidR="0047166B">
        <w:rPr>
          <w:lang w:val="ro-RO"/>
        </w:rPr>
        <w:t xml:space="preserve"> </w:t>
      </w:r>
      <w:r w:rsidRPr="00A83DBC">
        <w:rPr>
          <w:lang w:val="ro-RO"/>
        </w:rPr>
        <w:t>255 din OUG nr.</w:t>
      </w:r>
      <w:r w:rsidR="0047166B">
        <w:rPr>
          <w:lang w:val="ro-RO"/>
        </w:rPr>
        <w:t xml:space="preserve"> </w:t>
      </w:r>
      <w:r w:rsidRPr="00A83DBC">
        <w:rPr>
          <w:lang w:val="ro-RO"/>
        </w:rPr>
        <w:t xml:space="preserve">57/2019 privind Codul administrativ </w:t>
      </w:r>
      <w:proofErr w:type="spellStart"/>
      <w:r w:rsidRPr="00A83DBC">
        <w:rPr>
          <w:lang w:val="ro-RO"/>
        </w:rPr>
        <w:t>şi</w:t>
      </w:r>
      <w:proofErr w:type="spellEnd"/>
      <w:r w:rsidRPr="00A83DBC">
        <w:rPr>
          <w:lang w:val="ro-RO"/>
        </w:rPr>
        <w:t xml:space="preserve"> ale art.</w:t>
      </w:r>
      <w:r w:rsidR="0047166B">
        <w:rPr>
          <w:lang w:val="ro-RO"/>
        </w:rPr>
        <w:t xml:space="preserve"> </w:t>
      </w:r>
      <w:r w:rsidRPr="00A83DBC">
        <w:rPr>
          <w:lang w:val="ro-RO"/>
        </w:rPr>
        <w:t>3, alin.1 din Legea nr.</w:t>
      </w:r>
      <w:r w:rsidR="0047166B">
        <w:rPr>
          <w:lang w:val="ro-RO"/>
        </w:rPr>
        <w:t xml:space="preserve"> </w:t>
      </w:r>
      <w:r w:rsidRPr="00A83DBC">
        <w:rPr>
          <w:lang w:val="ro-RO"/>
        </w:rPr>
        <w:t xml:space="preserve">554/2004 Legea contenciosului administrativ, prezenta Hotărâre se înaintează Prefectului </w:t>
      </w:r>
      <w:proofErr w:type="spellStart"/>
      <w:r w:rsidRPr="00A83DBC">
        <w:rPr>
          <w:lang w:val="ro-RO"/>
        </w:rPr>
        <w:t>Judeţului</w:t>
      </w:r>
      <w:proofErr w:type="spellEnd"/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Mureş</w:t>
      </w:r>
      <w:proofErr w:type="spellEnd"/>
      <w:r w:rsidRPr="00A83DBC">
        <w:rPr>
          <w:lang w:val="ro-RO"/>
        </w:rPr>
        <w:t>, pentru exercitarea controlului de legalitate.</w:t>
      </w:r>
    </w:p>
    <w:p w14:paraId="27C7EE44" w14:textId="77777777" w:rsidR="00D72685" w:rsidRPr="00A83DBC" w:rsidRDefault="00D72685" w:rsidP="00080F57">
      <w:pPr>
        <w:spacing w:line="276" w:lineRule="auto"/>
        <w:ind w:right="-9" w:firstLine="709"/>
        <w:jc w:val="both"/>
        <w:rPr>
          <w:lang w:val="ro-RO"/>
        </w:rPr>
      </w:pPr>
    </w:p>
    <w:p w14:paraId="3C0C6485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b/>
          <w:lang w:val="ro-RO"/>
        </w:rPr>
        <w:t>Art.</w:t>
      </w:r>
      <w:r w:rsidR="00A9628D" w:rsidRPr="00A83DBC">
        <w:rPr>
          <w:b/>
          <w:lang w:val="ro-RO"/>
        </w:rPr>
        <w:t>4</w:t>
      </w:r>
      <w:r w:rsidRPr="00A83DBC">
        <w:rPr>
          <w:b/>
          <w:lang w:val="ro-RO"/>
        </w:rPr>
        <w:t>.</w:t>
      </w:r>
      <w:r w:rsidR="00A9628D" w:rsidRPr="00A83DBC">
        <w:rPr>
          <w:lang w:val="ro-RO"/>
        </w:rPr>
        <w:t xml:space="preserve"> </w:t>
      </w:r>
      <w:r w:rsidRPr="00A83DBC">
        <w:rPr>
          <w:lang w:val="ro-RO"/>
        </w:rPr>
        <w:t>Prezenta hotărâre se comunică:</w:t>
      </w:r>
    </w:p>
    <w:p w14:paraId="42791689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  <w:t xml:space="preserve">-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Şcoli</w:t>
      </w:r>
      <w:proofErr w:type="spellEnd"/>
      <w:r w:rsidRPr="00A83DBC">
        <w:rPr>
          <w:lang w:val="ro-RO"/>
        </w:rPr>
        <w:t>,</w:t>
      </w:r>
    </w:p>
    <w:p w14:paraId="3A6265E7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  <w:t xml:space="preserve">-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Economice</w:t>
      </w:r>
    </w:p>
    <w:p w14:paraId="6BEC2A7A" w14:textId="77777777" w:rsidR="00E958F8" w:rsidRPr="00A83DBC" w:rsidRDefault="00E958F8" w:rsidP="00080F57">
      <w:pPr>
        <w:spacing w:line="360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</w:r>
    </w:p>
    <w:p w14:paraId="5E26892C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07694AC2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7E458AAB" w14:textId="49719D94" w:rsidR="003E1D82" w:rsidRDefault="0047166B" w:rsidP="0047166B">
      <w:pPr>
        <w:pStyle w:val="FootnoteText"/>
        <w:ind w:firstLine="10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</w:t>
      </w:r>
      <w:r w:rsidR="003E1D82">
        <w:rPr>
          <w:b/>
          <w:sz w:val="24"/>
          <w:szCs w:val="24"/>
          <w:lang w:val="ro-RO"/>
        </w:rPr>
        <w:t>Viză de legalitate</w:t>
      </w:r>
    </w:p>
    <w:p w14:paraId="4CE5AE9E" w14:textId="77777777" w:rsidR="003E1D82" w:rsidRDefault="003E1D82" w:rsidP="003E1D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Secretarul General al Municipiului  Târgu Mureș</w:t>
      </w:r>
    </w:p>
    <w:p w14:paraId="2268BDD7" w14:textId="6AF84B62" w:rsidR="003E1D82" w:rsidRDefault="003E1D82" w:rsidP="003E1D82">
      <w:pPr>
        <w:pStyle w:val="FootnoteText"/>
        <w:ind w:firstLine="10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</w:t>
      </w:r>
      <w:r w:rsidR="0047166B">
        <w:rPr>
          <w:b/>
          <w:sz w:val="24"/>
          <w:szCs w:val="24"/>
          <w:lang w:val="ro-RO"/>
        </w:rPr>
        <w:t xml:space="preserve">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Kinga</w:t>
      </w:r>
    </w:p>
    <w:p w14:paraId="2F447BBC" w14:textId="77777777" w:rsidR="00753B08" w:rsidRPr="00A83DBC" w:rsidRDefault="00753B08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714B9E0E" w14:textId="77777777" w:rsidR="00E958F8" w:rsidRPr="00A83DBC" w:rsidRDefault="00AA3015" w:rsidP="00080F57">
      <w:pPr>
        <w:pStyle w:val="FootnoteText"/>
        <w:ind w:firstLine="1080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ab/>
      </w:r>
      <w:r w:rsidRPr="00A83DBC">
        <w:rPr>
          <w:sz w:val="24"/>
          <w:szCs w:val="24"/>
          <w:lang w:val="es-ES"/>
        </w:rPr>
        <w:tab/>
      </w:r>
      <w:r w:rsidRPr="00A83DBC">
        <w:rPr>
          <w:sz w:val="24"/>
          <w:szCs w:val="24"/>
          <w:lang w:val="es-ES"/>
        </w:rPr>
        <w:tab/>
      </w:r>
      <w:r w:rsidR="00753B08" w:rsidRPr="00A83DBC">
        <w:rPr>
          <w:sz w:val="24"/>
          <w:szCs w:val="24"/>
          <w:lang w:val="es-ES"/>
        </w:rPr>
        <w:t xml:space="preserve">               </w:t>
      </w:r>
    </w:p>
    <w:p w14:paraId="7CFB7937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5666362E" w14:textId="77777777" w:rsidR="00482B2D" w:rsidRPr="00A83DBC" w:rsidRDefault="00482B2D" w:rsidP="00080F57">
      <w:pPr>
        <w:ind w:firstLine="720"/>
        <w:jc w:val="both"/>
        <w:rPr>
          <w:lang w:val="ro-RO"/>
        </w:rPr>
      </w:pPr>
    </w:p>
    <w:p w14:paraId="2A395EA6" w14:textId="77777777" w:rsidR="0029529D" w:rsidRPr="00A83DBC" w:rsidRDefault="0029529D" w:rsidP="00080F57">
      <w:pPr>
        <w:ind w:left="170"/>
        <w:jc w:val="both"/>
        <w:rPr>
          <w:b/>
        </w:rPr>
      </w:pPr>
    </w:p>
    <w:p w14:paraId="75F0DB4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418E58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A29F81B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7200703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22B9EAD0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171F69E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1C0EE910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0FC03E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E4EAB3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0A582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6E3FF5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C6C71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D01F61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A50D9A0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AB9C60A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13EF2B4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95CEF41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D5378F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66555CB9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3D304B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169B735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4FA61923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321F25F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0012AC8" w14:textId="77777777" w:rsidR="00802EDF" w:rsidRPr="00A83DBC" w:rsidRDefault="00802EDF" w:rsidP="00080F57">
      <w:pPr>
        <w:jc w:val="both"/>
        <w:rPr>
          <w:b/>
          <w:lang w:val="ro-RO" w:eastAsia="ro-RO"/>
        </w:rPr>
      </w:pPr>
    </w:p>
    <w:p w14:paraId="7B63B43D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47378241" w14:textId="77777777" w:rsidR="005124A3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64C08183" w14:textId="77777777" w:rsidR="00A36B48" w:rsidRDefault="00A36B48" w:rsidP="00080F57">
      <w:pPr>
        <w:ind w:left="170" w:firstLine="720"/>
        <w:jc w:val="both"/>
        <w:rPr>
          <w:b/>
          <w:lang w:val="ro-RO" w:eastAsia="ro-RO"/>
        </w:rPr>
      </w:pPr>
    </w:p>
    <w:p w14:paraId="02430536" w14:textId="77777777" w:rsidR="005A7812" w:rsidRPr="00A83DBC" w:rsidRDefault="005A7812" w:rsidP="00080F57">
      <w:pPr>
        <w:pStyle w:val="FootnoteText"/>
        <w:rPr>
          <w:sz w:val="16"/>
          <w:szCs w:val="16"/>
          <w:lang w:val="ro-RO"/>
        </w:rPr>
      </w:pPr>
      <w:r w:rsidRPr="00A83DBC">
        <w:rPr>
          <w:sz w:val="16"/>
          <w:szCs w:val="16"/>
          <w:lang w:val="es-ES"/>
        </w:rPr>
        <w:t>*</w:t>
      </w:r>
      <w:proofErr w:type="spellStart"/>
      <w:r w:rsidRPr="00A83DBC">
        <w:rPr>
          <w:sz w:val="16"/>
          <w:szCs w:val="16"/>
          <w:lang w:val="es-ES"/>
        </w:rPr>
        <w:t>Actele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r w:rsidRPr="00A83DBC">
        <w:rPr>
          <w:sz w:val="16"/>
          <w:szCs w:val="16"/>
          <w:lang w:val="es-ES"/>
        </w:rPr>
        <w:t>administrative</w:t>
      </w:r>
      <w:r w:rsidR="00802EDF" w:rsidRPr="00A83DBC">
        <w:rPr>
          <w:sz w:val="16"/>
          <w:szCs w:val="16"/>
          <w:lang w:val="es-ES"/>
        </w:rPr>
        <w:t xml:space="preserve"> </w:t>
      </w:r>
      <w:r w:rsidRPr="00A83DBC">
        <w:rPr>
          <w:sz w:val="16"/>
          <w:szCs w:val="16"/>
          <w:lang w:val="es-ES"/>
        </w:rPr>
        <w:t>sunt</w:t>
      </w:r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hotărârile</w:t>
      </w:r>
      <w:proofErr w:type="spellEnd"/>
      <w:r w:rsidRPr="00A83DBC">
        <w:rPr>
          <w:sz w:val="16"/>
          <w:szCs w:val="16"/>
          <w:lang w:val="es-ES"/>
        </w:rPr>
        <w:t xml:space="preserve"> de </w:t>
      </w:r>
      <w:proofErr w:type="spellStart"/>
      <w:r w:rsidRPr="00A83DBC">
        <w:rPr>
          <w:sz w:val="16"/>
          <w:szCs w:val="16"/>
          <w:lang w:val="es-ES"/>
        </w:rPr>
        <w:t>Consiliu</w:t>
      </w:r>
      <w:proofErr w:type="spellEnd"/>
      <w:r w:rsidRPr="00A83DBC">
        <w:rPr>
          <w:sz w:val="16"/>
          <w:szCs w:val="16"/>
          <w:lang w:val="es-ES"/>
        </w:rPr>
        <w:t xml:space="preserve"> local care</w:t>
      </w:r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intră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învigoare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și</w:t>
      </w:r>
      <w:proofErr w:type="spellEnd"/>
      <w:r w:rsidRPr="00A83DBC">
        <w:rPr>
          <w:sz w:val="16"/>
          <w:szCs w:val="16"/>
          <w:lang w:val="es-ES"/>
        </w:rPr>
        <w:t xml:space="preserve"> produce </w:t>
      </w:r>
      <w:proofErr w:type="spellStart"/>
      <w:r w:rsidRPr="00A83DBC">
        <w:rPr>
          <w:sz w:val="16"/>
          <w:szCs w:val="16"/>
          <w:lang w:val="es-ES"/>
        </w:rPr>
        <w:t>efecte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juridice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după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îndeplinirea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condițiilor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prevăzute</w:t>
      </w:r>
      <w:proofErr w:type="spellEnd"/>
      <w:r w:rsidRPr="00A83DBC">
        <w:rPr>
          <w:sz w:val="16"/>
          <w:szCs w:val="16"/>
          <w:lang w:val="es-ES"/>
        </w:rPr>
        <w:t xml:space="preserve"> de art.235 din O.U.G </w:t>
      </w:r>
      <w:proofErr w:type="spellStart"/>
      <w:r w:rsidRPr="00A83DBC">
        <w:rPr>
          <w:sz w:val="16"/>
          <w:szCs w:val="16"/>
          <w:lang w:val="es-ES"/>
        </w:rPr>
        <w:t>nr</w:t>
      </w:r>
      <w:proofErr w:type="spellEnd"/>
      <w:r w:rsidRPr="00A83DBC">
        <w:rPr>
          <w:sz w:val="16"/>
          <w:szCs w:val="16"/>
          <w:lang w:val="es-ES"/>
        </w:rPr>
        <w:t xml:space="preserve">. 57/2019 </w:t>
      </w:r>
      <w:proofErr w:type="spellStart"/>
      <w:r w:rsidRPr="00A83DBC">
        <w:rPr>
          <w:sz w:val="16"/>
          <w:szCs w:val="16"/>
          <w:lang w:val="es-ES"/>
        </w:rPr>
        <w:t>privind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Codul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administrativ</w:t>
      </w:r>
      <w:proofErr w:type="spellEnd"/>
    </w:p>
    <w:p w14:paraId="04F8EBEC" w14:textId="77777777" w:rsidR="007F7EA1" w:rsidRPr="00A83DBC" w:rsidRDefault="007F7EA1" w:rsidP="00080F57">
      <w:pPr>
        <w:ind w:left="170" w:firstLine="720"/>
        <w:jc w:val="both"/>
        <w:rPr>
          <w:b/>
          <w:lang w:val="ro-RO" w:eastAsia="ro-RO"/>
        </w:rPr>
      </w:pPr>
    </w:p>
    <w:p w14:paraId="5C7F6BDD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lastRenderedPageBreak/>
        <w:t xml:space="preserve">Anexa nr.1 la HCL </w:t>
      </w:r>
      <w:proofErr w:type="spellStart"/>
      <w:proofErr w:type="gramStart"/>
      <w:r w:rsidRPr="00A83DBC">
        <w:rPr>
          <w:sz w:val="24"/>
          <w:szCs w:val="24"/>
          <w:lang w:val="es-ES"/>
        </w:rPr>
        <w:t>nr</w:t>
      </w:r>
      <w:proofErr w:type="spellEnd"/>
      <w:r w:rsidRPr="00A83DBC">
        <w:rPr>
          <w:sz w:val="24"/>
          <w:szCs w:val="24"/>
          <w:lang w:val="es-ES"/>
        </w:rPr>
        <w:t>._</w:t>
      </w:r>
      <w:proofErr w:type="gramEnd"/>
      <w:r w:rsidRPr="00A83DBC">
        <w:rPr>
          <w:sz w:val="24"/>
          <w:szCs w:val="24"/>
          <w:lang w:val="es-ES"/>
        </w:rPr>
        <w:t>_______ din  data ________________________</w:t>
      </w:r>
    </w:p>
    <w:p w14:paraId="1F59E0CB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</w:p>
    <w:p w14:paraId="5611879D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798C70E4" w14:textId="77777777" w:rsidR="00AB1F44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31316124" w14:textId="77777777" w:rsidR="00AA754D" w:rsidRPr="00A83DBC" w:rsidRDefault="00AA754D" w:rsidP="00080F57">
      <w:pPr>
        <w:pStyle w:val="FootnoteText"/>
        <w:rPr>
          <w:b/>
          <w:sz w:val="24"/>
          <w:szCs w:val="24"/>
          <w:lang w:val="es-ES"/>
        </w:rPr>
      </w:pPr>
    </w:p>
    <w:p w14:paraId="29475680" w14:textId="2667D261" w:rsidR="00AB1F44" w:rsidRPr="00A83DBC" w:rsidRDefault="00AB1F44" w:rsidP="003D5B24">
      <w:pPr>
        <w:pStyle w:val="FootnoteText"/>
        <w:jc w:val="center"/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Principalii</w:t>
      </w:r>
      <w:proofErr w:type="spellEnd"/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tehnico</w:t>
      </w:r>
      <w:proofErr w:type="spellEnd"/>
      <w:r w:rsidRPr="00A83DBC">
        <w:rPr>
          <w:b/>
          <w:sz w:val="24"/>
          <w:szCs w:val="24"/>
          <w:lang w:val="es-ES"/>
        </w:rPr>
        <w:t xml:space="preserve"> – </w:t>
      </w:r>
      <w:proofErr w:type="spellStart"/>
      <w:r w:rsidRPr="00A83DBC">
        <w:rPr>
          <w:b/>
          <w:sz w:val="24"/>
          <w:szCs w:val="24"/>
          <w:lang w:val="es-ES"/>
        </w:rPr>
        <w:t>economici</w:t>
      </w:r>
      <w:proofErr w:type="spellEnd"/>
    </w:p>
    <w:p w14:paraId="2BE42651" w14:textId="1A22E4CF" w:rsidR="00AB1F44" w:rsidRDefault="00AB1F44" w:rsidP="003D5B24">
      <w:pPr>
        <w:jc w:val="center"/>
        <w:rPr>
          <w:b/>
        </w:rPr>
      </w:pPr>
      <w:r w:rsidRPr="00A83DBC">
        <w:rPr>
          <w:b/>
          <w:iCs/>
          <w:lang w:val="es-ES"/>
        </w:rPr>
        <w:t>A</w:t>
      </w:r>
      <w:r w:rsidR="00802EDF" w:rsidRPr="00A83DBC">
        <w:rPr>
          <w:b/>
          <w:iCs/>
          <w:lang w:val="es-ES"/>
        </w:rPr>
        <w:t xml:space="preserve">l </w:t>
      </w:r>
      <w:proofErr w:type="spellStart"/>
      <w:r w:rsidRPr="00A83DBC">
        <w:rPr>
          <w:b/>
          <w:iCs/>
          <w:lang w:val="es-ES"/>
        </w:rPr>
        <w:t>investiției</w:t>
      </w:r>
      <w:proofErr w:type="spellEnd"/>
      <w:r w:rsidR="00802EDF" w:rsidRPr="00A83DBC">
        <w:rPr>
          <w:b/>
          <w:i/>
          <w:lang w:val="es-ES"/>
        </w:rPr>
        <w:t xml:space="preserve"> </w:t>
      </w:r>
      <w:r w:rsidR="00396279" w:rsidRPr="00A83DBC">
        <w:rPr>
          <w:i/>
          <w:lang w:val="ro-RO"/>
        </w:rPr>
        <w:t xml:space="preserve"> </w:t>
      </w:r>
      <w:r w:rsidR="00396279" w:rsidRPr="00A83DBC">
        <w:rPr>
          <w:b/>
          <w:i/>
          <w:lang w:val="ro-RO"/>
        </w:rPr>
        <w:t xml:space="preserve"> </w:t>
      </w:r>
      <w:r w:rsidR="00513220" w:rsidRPr="00A83DBC">
        <w:rPr>
          <w:b/>
          <w:i/>
          <w:lang w:val="ro-RO"/>
        </w:rPr>
        <w:t xml:space="preserve">„ </w:t>
      </w:r>
      <w:r w:rsidR="006A7E5D" w:rsidRPr="0047166B">
        <w:rPr>
          <w:b/>
          <w:lang w:val="ro-RO" w:eastAsia="zh-CN"/>
        </w:rPr>
        <w:t>EXTINDERE ȘI MODERNIZARE ŞCOALA GIMNAZIALĂ NR. 7,  CORP A</w:t>
      </w:r>
      <w:r w:rsidR="00513220" w:rsidRPr="00A83DBC">
        <w:rPr>
          <w:b/>
        </w:rPr>
        <w:t>”</w:t>
      </w:r>
    </w:p>
    <w:p w14:paraId="6AFAB8B3" w14:textId="77777777" w:rsidR="003D5B24" w:rsidRDefault="003D5B24" w:rsidP="003D5B24">
      <w:pPr>
        <w:jc w:val="center"/>
        <w:rPr>
          <w:b/>
          <w:lang w:val="es-ES"/>
        </w:rPr>
      </w:pPr>
    </w:p>
    <w:p w14:paraId="685B580E" w14:textId="77777777" w:rsidR="00AA754D" w:rsidRPr="00A83DBC" w:rsidRDefault="00AA754D" w:rsidP="003D5B24">
      <w:pPr>
        <w:jc w:val="center"/>
        <w:rPr>
          <w:b/>
          <w:lang w:val="es-ES"/>
        </w:rPr>
      </w:pPr>
    </w:p>
    <w:p w14:paraId="6A9EB2FC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1.Indicatori</w:t>
      </w:r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valorici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65456B46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333154B1" w14:textId="77777777" w:rsidR="00AB1F44" w:rsidRPr="00A83DBC" w:rsidRDefault="00AB1F44" w:rsidP="00080F57">
      <w:pPr>
        <w:contextualSpacing/>
        <w:jc w:val="both"/>
        <w:rPr>
          <w:lang w:val="es-ES"/>
        </w:rPr>
      </w:pPr>
      <w:r w:rsidRPr="00A83DBC">
        <w:rPr>
          <w:lang w:val="es-ES"/>
        </w:rPr>
        <w:t xml:space="preserve">1.1 </w:t>
      </w:r>
      <w:proofErr w:type="spellStart"/>
      <w:r w:rsidRPr="00A83DBC">
        <w:rPr>
          <w:lang w:val="es-ES"/>
        </w:rPr>
        <w:t>Valoarea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totală</w:t>
      </w:r>
      <w:proofErr w:type="spellEnd"/>
      <w:r w:rsidRPr="00A83DBC">
        <w:rPr>
          <w:lang w:val="es-ES"/>
        </w:rPr>
        <w:t xml:space="preserve"> a </w:t>
      </w:r>
      <w:proofErr w:type="spellStart"/>
      <w:r w:rsidRPr="00A83DBC">
        <w:rPr>
          <w:lang w:val="es-ES"/>
        </w:rPr>
        <w:t>investitiei</w:t>
      </w:r>
      <w:proofErr w:type="spellEnd"/>
      <w:r w:rsidRPr="00A83DBC">
        <w:rPr>
          <w:lang w:val="es-ES"/>
        </w:rPr>
        <w:t xml:space="preserve">, </w:t>
      </w:r>
      <w:proofErr w:type="spellStart"/>
      <w:r w:rsidRPr="00A83DBC">
        <w:rPr>
          <w:lang w:val="es-ES"/>
        </w:rPr>
        <w:t>inclusiv</w:t>
      </w:r>
      <w:proofErr w:type="spellEnd"/>
      <w:r w:rsidRPr="00A83DBC">
        <w:rPr>
          <w:lang w:val="es-ES"/>
        </w:rPr>
        <w:t xml:space="preserve"> T.V.A.</w:t>
      </w:r>
    </w:p>
    <w:p w14:paraId="068AD23C" w14:textId="509B42C5" w:rsidR="00AB1F44" w:rsidRPr="00A83DBC" w:rsidRDefault="00AB1F44" w:rsidP="00080F57">
      <w:pPr>
        <w:jc w:val="both"/>
        <w:rPr>
          <w:b/>
          <w:bCs/>
        </w:rPr>
      </w:pPr>
      <w:r w:rsidRPr="00A83DBC">
        <w:rPr>
          <w:lang w:val="es-ES"/>
        </w:rPr>
        <w:t xml:space="preserve">Total:  </w:t>
      </w:r>
      <w:r w:rsidR="006A7E5D">
        <w:rPr>
          <w:b/>
          <w:lang w:val="ro-RO"/>
        </w:rPr>
        <w:t>3</w:t>
      </w:r>
      <w:r w:rsidR="006A7E5D" w:rsidRPr="00A83DBC">
        <w:rPr>
          <w:b/>
          <w:bCs/>
          <w:lang w:val="ro-RO"/>
        </w:rPr>
        <w:t>6.</w:t>
      </w:r>
      <w:r w:rsidR="006A7E5D">
        <w:rPr>
          <w:b/>
          <w:bCs/>
          <w:lang w:val="ro-RO"/>
        </w:rPr>
        <w:t>248</w:t>
      </w:r>
      <w:r w:rsidR="006A7E5D" w:rsidRPr="00A83DBC">
        <w:rPr>
          <w:b/>
          <w:bCs/>
          <w:lang w:val="ro-RO"/>
        </w:rPr>
        <w:t>.</w:t>
      </w:r>
      <w:r w:rsidR="006A7E5D">
        <w:rPr>
          <w:b/>
          <w:bCs/>
          <w:lang w:val="ro-RO"/>
        </w:rPr>
        <w:t>978</w:t>
      </w:r>
      <w:r w:rsidR="006A7E5D" w:rsidRPr="00A83DBC">
        <w:rPr>
          <w:b/>
          <w:bCs/>
          <w:lang w:val="ro-RO"/>
        </w:rPr>
        <w:t>,</w:t>
      </w:r>
      <w:r w:rsidR="006A7E5D">
        <w:rPr>
          <w:b/>
          <w:bCs/>
          <w:lang w:val="ro-RO"/>
        </w:rPr>
        <w:t>28</w:t>
      </w:r>
      <w:r w:rsidR="006A7E5D" w:rsidRPr="00A83DBC">
        <w:rPr>
          <w:b/>
          <w:bCs/>
          <w:lang w:val="ro-RO"/>
        </w:rPr>
        <w:t xml:space="preserve"> </w:t>
      </w:r>
      <w:r w:rsidRPr="00A83DBC">
        <w:t>lei</w:t>
      </w:r>
      <w:r w:rsidRPr="00A83DBC">
        <w:rPr>
          <w:lang w:val="es-ES"/>
        </w:rPr>
        <w:t xml:space="preserve">;      </w:t>
      </w:r>
    </w:p>
    <w:p w14:paraId="16B009A9" w14:textId="606F8208" w:rsidR="00AB1F44" w:rsidRPr="00A83DBC" w:rsidRDefault="00802EDF" w:rsidP="00080F57">
      <w:pPr>
        <w:jc w:val="both"/>
      </w:pPr>
      <w:r w:rsidRPr="00A83DBC">
        <w:rPr>
          <w:lang w:val="es-ES"/>
        </w:rPr>
        <w:t>D</w:t>
      </w:r>
      <w:r w:rsidR="00AB1F44" w:rsidRPr="00A83DBC">
        <w:rPr>
          <w:lang w:val="es-ES"/>
        </w:rPr>
        <w:t>in</w:t>
      </w:r>
      <w:r w:rsidRPr="00A83DBC">
        <w:rPr>
          <w:lang w:val="es-ES"/>
        </w:rPr>
        <w:t xml:space="preserve"> </w:t>
      </w:r>
      <w:r w:rsidR="00AB1F44" w:rsidRPr="00A83DBC">
        <w:rPr>
          <w:lang w:val="es-ES"/>
        </w:rPr>
        <w:t xml:space="preserve">care: </w:t>
      </w:r>
      <w:proofErr w:type="spellStart"/>
      <w:r w:rsidR="00AB1F44" w:rsidRPr="00A83DBC">
        <w:rPr>
          <w:lang w:val="es-ES"/>
        </w:rPr>
        <w:t>construcții</w:t>
      </w:r>
      <w:proofErr w:type="spellEnd"/>
      <w:r w:rsidR="00AB1F44" w:rsidRPr="00A83DBC">
        <w:rPr>
          <w:lang w:val="es-ES"/>
        </w:rPr>
        <w:t xml:space="preserve"> – </w:t>
      </w:r>
      <w:proofErr w:type="spellStart"/>
      <w:r w:rsidR="00AB1F44" w:rsidRPr="00A83DBC">
        <w:rPr>
          <w:lang w:val="es-ES"/>
        </w:rPr>
        <w:t>montaj</w:t>
      </w:r>
      <w:proofErr w:type="spellEnd"/>
      <w:r w:rsidR="00AB1F44" w:rsidRPr="00A83DBC">
        <w:rPr>
          <w:lang w:val="es-ES"/>
        </w:rPr>
        <w:t xml:space="preserve"> (C+M) </w:t>
      </w:r>
      <w:proofErr w:type="spellStart"/>
      <w:r w:rsidR="00AB1F44" w:rsidRPr="00A83DBC">
        <w:rPr>
          <w:lang w:val="es-ES"/>
        </w:rPr>
        <w:t>inclusiv</w:t>
      </w:r>
      <w:proofErr w:type="spellEnd"/>
      <w:r w:rsidR="00AB1F44" w:rsidRPr="00A83DBC">
        <w:rPr>
          <w:lang w:val="es-ES"/>
        </w:rPr>
        <w:t xml:space="preserve"> T.V.A.:</w:t>
      </w:r>
      <w:r w:rsidR="001D6709" w:rsidRPr="00A83DBC">
        <w:rPr>
          <w:lang w:val="es-ES"/>
        </w:rPr>
        <w:t xml:space="preserve">  </w:t>
      </w:r>
      <w:r w:rsidR="006A7E5D">
        <w:rPr>
          <w:b/>
          <w:bCs/>
          <w:i/>
          <w:iCs/>
          <w:lang w:val="ro-RO"/>
        </w:rPr>
        <w:t>31.880.308,25</w:t>
      </w:r>
      <w:r w:rsidR="006A7E5D" w:rsidRPr="00A83DBC">
        <w:rPr>
          <w:b/>
          <w:bCs/>
          <w:i/>
          <w:iCs/>
          <w:lang w:val="ro-RO"/>
        </w:rPr>
        <w:t xml:space="preserve"> </w:t>
      </w:r>
      <w:proofErr w:type="spellStart"/>
      <w:r w:rsidR="00AB1F44" w:rsidRPr="00A83DBC">
        <w:rPr>
          <w:lang w:val="es-ES"/>
        </w:rPr>
        <w:t>lei</w:t>
      </w:r>
      <w:proofErr w:type="spellEnd"/>
      <w:r w:rsidR="00AB1F44" w:rsidRPr="00A83DBC">
        <w:rPr>
          <w:lang w:val="es-ES"/>
        </w:rPr>
        <w:t xml:space="preserve">;          </w:t>
      </w:r>
    </w:p>
    <w:p w14:paraId="7A6F6545" w14:textId="77777777" w:rsidR="00AB1F44" w:rsidRPr="00A83DBC" w:rsidRDefault="00AB1F44" w:rsidP="00080F57">
      <w:pPr>
        <w:contextualSpacing/>
        <w:jc w:val="both"/>
        <w:rPr>
          <w:lang w:val="es-ES"/>
        </w:rPr>
      </w:pPr>
    </w:p>
    <w:p w14:paraId="1E8CEFD8" w14:textId="77777777" w:rsidR="00AB1F44" w:rsidRPr="00A83DBC" w:rsidRDefault="00AB1F44" w:rsidP="00080F57">
      <w:pPr>
        <w:jc w:val="both"/>
        <w:rPr>
          <w:b/>
          <w:bCs/>
          <w:lang w:val="ro-RO"/>
        </w:rPr>
      </w:pPr>
      <w:r w:rsidRPr="00A83DBC">
        <w:rPr>
          <w:lang w:val="es-ES"/>
        </w:rPr>
        <w:t>1.2</w:t>
      </w:r>
      <w:r w:rsidRPr="00A83DBC">
        <w:rPr>
          <w:b/>
          <w:bCs/>
          <w:lang w:val="ro-RO"/>
        </w:rPr>
        <w:t xml:space="preserve"> Costuri pe metru pătrat (suprafață desfășurată) </w:t>
      </w:r>
    </w:p>
    <w:p w14:paraId="1FD9FAFA" w14:textId="77777777" w:rsidR="00AB1F44" w:rsidRPr="00A83DBC" w:rsidRDefault="00AB1F44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>INVESTIȚIA DE BAZĂ:</w:t>
      </w:r>
    </w:p>
    <w:p w14:paraId="087E0391" w14:textId="77777777" w:rsidR="00FC1A42" w:rsidRPr="00A83DBC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en-GB"/>
        </w:rPr>
      </w:pPr>
      <w:r w:rsidRPr="00A83DBC">
        <w:rPr>
          <w:lang w:val="ro-RO"/>
        </w:rPr>
        <w:t xml:space="preserve">Calcul preț / mp construit </w:t>
      </w:r>
    </w:p>
    <w:p w14:paraId="655B94BC" w14:textId="52628EEF" w:rsidR="00FC1A42" w:rsidRPr="00A83DBC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A83DBC">
        <w:rPr>
          <w:lang w:val="ro-RO"/>
        </w:rPr>
        <w:t>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</w:t>
      </w:r>
      <w:r w:rsidR="001D6709" w:rsidRPr="00A83DBC">
        <w:rPr>
          <w:lang w:val="ro-RO"/>
        </w:rPr>
        <w:t>propus</w:t>
      </w:r>
      <w:r w:rsidR="00967486" w:rsidRPr="00A83DBC">
        <w:rPr>
          <w:lang w:val="ro-RO"/>
        </w:rPr>
        <w:t>ă</w:t>
      </w:r>
      <w:r w:rsidR="001D6709" w:rsidRPr="00A83DBC">
        <w:rPr>
          <w:lang w:val="ro-RO"/>
        </w:rPr>
        <w:t xml:space="preserve"> </w:t>
      </w:r>
      <w:r w:rsidRPr="00A83DBC">
        <w:rPr>
          <w:lang w:val="ro-RO"/>
        </w:rPr>
        <w:t xml:space="preserve">a imobilului = </w:t>
      </w:r>
      <w:r w:rsidR="006A7E5D">
        <w:rPr>
          <w:lang w:val="ro-RO"/>
        </w:rPr>
        <w:t xml:space="preserve">4320,00 </w:t>
      </w:r>
      <w:r w:rsidRPr="00A83DBC">
        <w:rPr>
          <w:lang w:val="ro-RO"/>
        </w:rPr>
        <w:t>mp;</w:t>
      </w:r>
    </w:p>
    <w:p w14:paraId="0565DFF2" w14:textId="1E5AD168" w:rsidR="00FC1A42" w:rsidRDefault="00FC1A42" w:rsidP="00135A81">
      <w:pPr>
        <w:pStyle w:val="NoSpacing"/>
        <w:rPr>
          <w:lang w:val="ro-RO"/>
        </w:rPr>
      </w:pPr>
      <w:r w:rsidRPr="00A83DBC">
        <w:rPr>
          <w:lang w:val="ro-RO"/>
        </w:rPr>
        <w:t>Cost mp construit (lei fără TVA) – investiție totală = valoare deviz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</w:t>
      </w:r>
      <w:r w:rsidR="006A7E5D">
        <w:rPr>
          <w:lang w:val="ro-RO"/>
        </w:rPr>
        <w:t xml:space="preserve"> </w:t>
      </w:r>
      <w:r w:rsidR="006A7E5D">
        <w:rPr>
          <w:rFonts w:ascii="Times-Bold" w:eastAsia="Calibri" w:hAnsi="Times-Bold" w:cs="Times-Bold"/>
          <w:lang w:val="ro-RO" w:eastAsia="ro-RO"/>
        </w:rPr>
        <w:t>8.432,63</w:t>
      </w:r>
      <w:r w:rsidR="006A7E5D" w:rsidRPr="00A46056">
        <w:rPr>
          <w:rFonts w:ascii="Times-Bold" w:eastAsia="Calibri" w:hAnsi="Times-Bold" w:cs="Times-Bold"/>
          <w:lang w:val="ro-RO" w:eastAsia="ro-RO"/>
        </w:rPr>
        <w:t xml:space="preserve"> </w:t>
      </w:r>
      <w:r w:rsidRPr="00A83DBC">
        <w:rPr>
          <w:lang w:val="ro-RO"/>
        </w:rPr>
        <w:t>/mp (include: modernizarea construcției propriu-zise, dotare cu echipamente, proiectare și consultanță etc.);</w:t>
      </w:r>
    </w:p>
    <w:p w14:paraId="5DB9B087" w14:textId="77777777" w:rsidR="00AA754D" w:rsidRPr="00A83DBC" w:rsidRDefault="00AA754D" w:rsidP="00135A81">
      <w:pPr>
        <w:pStyle w:val="NoSpacing"/>
        <w:rPr>
          <w:b/>
          <w:lang w:val="ro-RO"/>
        </w:rPr>
      </w:pPr>
    </w:p>
    <w:p w14:paraId="304CECC1" w14:textId="01F5E7FB" w:rsidR="00FC1A42" w:rsidRDefault="00FC1A42" w:rsidP="00135A81">
      <w:pPr>
        <w:pStyle w:val="NoSpacing"/>
        <w:rPr>
          <w:lang w:val="ro-RO"/>
        </w:rPr>
      </w:pPr>
      <w:r w:rsidRPr="00A83DBC">
        <w:rPr>
          <w:lang w:val="ro-RO"/>
        </w:rPr>
        <w:t>Cost mp construit (lei fără TVA) – investiție de baz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= valoare deviz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 </w:t>
      </w:r>
      <w:r w:rsidR="003D5B24" w:rsidRPr="003D5B24">
        <w:rPr>
          <w:rFonts w:ascii="Times-Bold" w:eastAsia="Calibri" w:hAnsi="Times-Bold" w:cs="Times-Bold"/>
          <w:b/>
          <w:bCs/>
          <w:lang w:val="ro-RO" w:eastAsia="ro-RO"/>
        </w:rPr>
        <w:t>7.783,7</w:t>
      </w:r>
      <w:r w:rsidR="003D5B24">
        <w:rPr>
          <w:rFonts w:ascii="Times-Bold" w:eastAsia="Calibri" w:hAnsi="Times-Bold" w:cs="Times-Bold"/>
          <w:b/>
          <w:bCs/>
          <w:lang w:val="ro-RO" w:eastAsia="ro-RO"/>
        </w:rPr>
        <w:t xml:space="preserve">3 </w:t>
      </w:r>
      <w:r w:rsidRPr="00A83DBC">
        <w:rPr>
          <w:lang w:val="ro-RO"/>
        </w:rPr>
        <w:t>lei/mp (include: modernizarea construcției propriu-zise, dotare cu echipamente, etc.);</w:t>
      </w:r>
    </w:p>
    <w:p w14:paraId="5DB51A76" w14:textId="77777777" w:rsidR="00AA754D" w:rsidRPr="00A83DBC" w:rsidRDefault="00AA754D" w:rsidP="00135A81">
      <w:pPr>
        <w:pStyle w:val="NoSpacing"/>
        <w:rPr>
          <w:b/>
          <w:lang w:val="ro-RO"/>
        </w:rPr>
      </w:pPr>
    </w:p>
    <w:p w14:paraId="1223778A" w14:textId="013CA09F" w:rsidR="00FC1A42" w:rsidRPr="00A83DBC" w:rsidRDefault="00FC1A42" w:rsidP="00135A81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C+I = valoare C+I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</w:t>
      </w:r>
      <w:r w:rsidR="003D5B24" w:rsidRPr="003D5B24">
        <w:t xml:space="preserve"> </w:t>
      </w:r>
      <w:r w:rsidR="003D5B24" w:rsidRPr="003D5B24">
        <w:rPr>
          <w:lang w:val="ro-RO"/>
        </w:rPr>
        <w:t>7.</w:t>
      </w:r>
      <w:r w:rsidR="003D5B24">
        <w:rPr>
          <w:lang w:val="ro-RO"/>
        </w:rPr>
        <w:t xml:space="preserve">379,70 </w:t>
      </w:r>
      <w:r w:rsidRPr="00A83DBC">
        <w:rPr>
          <w:lang w:val="ro-RO"/>
        </w:rPr>
        <w:t>lei/mp (include: modernizarea construcției propriu-zise);</w:t>
      </w:r>
      <w:r w:rsidRPr="00A83DBC">
        <w:rPr>
          <w:lang w:val="ro-RO"/>
        </w:rPr>
        <w:tab/>
      </w:r>
    </w:p>
    <w:p w14:paraId="75ADB149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</w:p>
    <w:p w14:paraId="23773AA7" w14:textId="77777777" w:rsidR="00AB1F44" w:rsidRPr="00A83DBC" w:rsidRDefault="00AB1F44" w:rsidP="00080F57">
      <w:pPr>
        <w:pStyle w:val="FootnoteText"/>
        <w:numPr>
          <w:ilvl w:val="0"/>
          <w:numId w:val="9"/>
        </w:numPr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="00592A28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fizici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3011D955" w14:textId="77777777" w:rsidR="00AB1F44" w:rsidRPr="00A83DBC" w:rsidRDefault="00AB1F44" w:rsidP="00080F57">
      <w:pPr>
        <w:pStyle w:val="FootnoteText"/>
        <w:ind w:left="360"/>
        <w:rPr>
          <w:b/>
          <w:sz w:val="24"/>
          <w:szCs w:val="24"/>
          <w:lang w:val="es-ES"/>
        </w:rPr>
      </w:pPr>
    </w:p>
    <w:p w14:paraId="37CB625A" w14:textId="77777777" w:rsidR="00AB1F44" w:rsidRPr="00A83DBC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Pr="00A83DBC">
        <w:rPr>
          <w:sz w:val="24"/>
          <w:szCs w:val="24"/>
          <w:lang w:val="es-ES"/>
        </w:rPr>
        <w:t xml:space="preserve"> de implementare a </w:t>
      </w:r>
      <w:proofErr w:type="spellStart"/>
      <w:r w:rsidRPr="00A83DBC">
        <w:rPr>
          <w:sz w:val="24"/>
          <w:szCs w:val="24"/>
          <w:lang w:val="es-ES"/>
        </w:rPr>
        <w:t>proiectului</w:t>
      </w:r>
      <w:proofErr w:type="spellEnd"/>
      <w:r w:rsidRPr="00A83DBC">
        <w:rPr>
          <w:sz w:val="24"/>
          <w:szCs w:val="24"/>
          <w:lang w:val="es-ES"/>
        </w:rPr>
        <w:t xml:space="preserve">: </w:t>
      </w:r>
      <w:proofErr w:type="gramStart"/>
      <w:r w:rsidR="00355420" w:rsidRPr="00A83DBC">
        <w:rPr>
          <w:sz w:val="24"/>
          <w:szCs w:val="24"/>
          <w:lang w:val="es-ES"/>
        </w:rPr>
        <w:t>24</w:t>
      </w:r>
      <w:r w:rsidR="00592A28" w:rsidRPr="00A83DBC">
        <w:rPr>
          <w:sz w:val="24"/>
          <w:szCs w:val="24"/>
          <w:lang w:val="es-ES"/>
        </w:rPr>
        <w:t xml:space="preserve">  </w:t>
      </w:r>
      <w:proofErr w:type="spellStart"/>
      <w:r w:rsidRPr="00A83DBC">
        <w:rPr>
          <w:sz w:val="24"/>
          <w:szCs w:val="24"/>
          <w:lang w:val="es-ES"/>
        </w:rPr>
        <w:t>luni</w:t>
      </w:r>
      <w:proofErr w:type="spellEnd"/>
      <w:proofErr w:type="gram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="004263C2" w:rsidRPr="00A83DBC">
        <w:rPr>
          <w:sz w:val="24"/>
          <w:szCs w:val="24"/>
          <w:lang w:val="es-ES"/>
        </w:rPr>
        <w:t>inclusiv</w:t>
      </w:r>
      <w:proofErr w:type="spell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="004263C2" w:rsidRPr="00A83DBC">
        <w:rPr>
          <w:sz w:val="24"/>
          <w:szCs w:val="24"/>
          <w:lang w:val="es-ES"/>
        </w:rPr>
        <w:t>proiectare</w:t>
      </w:r>
      <w:proofErr w:type="spellEnd"/>
      <w:r w:rsidRPr="00A83DBC">
        <w:rPr>
          <w:sz w:val="24"/>
          <w:szCs w:val="24"/>
          <w:lang w:val="es-ES"/>
        </w:rPr>
        <w:t>.</w:t>
      </w:r>
    </w:p>
    <w:p w14:paraId="1088F3AF" w14:textId="77777777" w:rsidR="00AB1F44" w:rsidRPr="00A83DBC" w:rsidRDefault="00AB1F44" w:rsidP="00080F57">
      <w:pPr>
        <w:pStyle w:val="FootnoteText"/>
        <w:ind w:left="360"/>
        <w:rPr>
          <w:sz w:val="24"/>
          <w:szCs w:val="24"/>
          <w:lang w:val="es-ES"/>
        </w:rPr>
      </w:pPr>
    </w:p>
    <w:p w14:paraId="25B2ECDA" w14:textId="39F1B72E" w:rsidR="00AB1F44" w:rsidRPr="00AA754D" w:rsidRDefault="00AB1F44" w:rsidP="00AA754D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perioadei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garanție</w:t>
      </w:r>
      <w:proofErr w:type="spellEnd"/>
      <w:r w:rsidRPr="00A83DBC">
        <w:rPr>
          <w:sz w:val="24"/>
          <w:szCs w:val="24"/>
          <w:lang w:val="es-ES"/>
        </w:rPr>
        <w:t xml:space="preserve"> a </w:t>
      </w:r>
      <w:proofErr w:type="spellStart"/>
      <w:r w:rsidRPr="00A83DBC">
        <w:rPr>
          <w:sz w:val="24"/>
          <w:szCs w:val="24"/>
          <w:lang w:val="es-ES"/>
        </w:rPr>
        <w:t>lucrărilor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intervenție</w:t>
      </w:r>
      <w:proofErr w:type="spellEnd"/>
      <w:r w:rsidRPr="00A83DBC">
        <w:rPr>
          <w:sz w:val="24"/>
          <w:szCs w:val="24"/>
          <w:lang w:val="es-ES"/>
        </w:rPr>
        <w:t xml:space="preserve">:  </w:t>
      </w:r>
      <w:proofErr w:type="spellStart"/>
      <w:r w:rsidRPr="00A83DBC">
        <w:rPr>
          <w:sz w:val="24"/>
          <w:szCs w:val="24"/>
          <w:lang w:val="es-ES"/>
        </w:rPr>
        <w:t>minim</w:t>
      </w:r>
      <w:proofErr w:type="spellEnd"/>
      <w:r w:rsidR="004263C2" w:rsidRPr="00A83DBC">
        <w:rPr>
          <w:sz w:val="24"/>
          <w:szCs w:val="24"/>
          <w:lang w:val="es-ES"/>
        </w:rPr>
        <w:t xml:space="preserve"> 36 </w:t>
      </w:r>
      <w:proofErr w:type="spellStart"/>
      <w:r w:rsidR="00ED7818" w:rsidRPr="00AA754D">
        <w:rPr>
          <w:sz w:val="24"/>
          <w:szCs w:val="24"/>
          <w:lang w:val="es-ES"/>
        </w:rPr>
        <w:t>luni</w:t>
      </w:r>
      <w:proofErr w:type="spellEnd"/>
      <w:r w:rsidRPr="00AA754D">
        <w:rPr>
          <w:sz w:val="24"/>
          <w:szCs w:val="24"/>
          <w:lang w:val="es-ES"/>
        </w:rPr>
        <w:t xml:space="preserve"> de la data </w:t>
      </w:r>
      <w:proofErr w:type="spellStart"/>
      <w:r w:rsidRPr="00AA754D">
        <w:rPr>
          <w:sz w:val="24"/>
          <w:szCs w:val="24"/>
          <w:lang w:val="es-ES"/>
        </w:rPr>
        <w:t>recepției</w:t>
      </w:r>
      <w:proofErr w:type="spellEnd"/>
      <w:r w:rsidRPr="00AA754D">
        <w:rPr>
          <w:sz w:val="24"/>
          <w:szCs w:val="24"/>
          <w:lang w:val="es-ES"/>
        </w:rPr>
        <w:t xml:space="preserve"> la </w:t>
      </w:r>
      <w:proofErr w:type="spellStart"/>
      <w:r w:rsidRPr="00AA754D">
        <w:rPr>
          <w:sz w:val="24"/>
          <w:szCs w:val="24"/>
          <w:lang w:val="es-ES"/>
        </w:rPr>
        <w:t>terminarea</w:t>
      </w:r>
      <w:proofErr w:type="spellEnd"/>
      <w:r w:rsidR="004263C2" w:rsidRPr="00AA754D">
        <w:rPr>
          <w:sz w:val="24"/>
          <w:szCs w:val="24"/>
          <w:lang w:val="es-ES"/>
        </w:rPr>
        <w:t xml:space="preserve"> </w:t>
      </w:r>
      <w:proofErr w:type="spellStart"/>
      <w:r w:rsidRPr="00AA754D">
        <w:rPr>
          <w:sz w:val="24"/>
          <w:szCs w:val="24"/>
          <w:lang w:val="es-ES"/>
        </w:rPr>
        <w:t>lucărilor</w:t>
      </w:r>
      <w:proofErr w:type="spellEnd"/>
    </w:p>
    <w:p w14:paraId="5C351EDE" w14:textId="77777777" w:rsidR="00AB1F44" w:rsidRPr="00A83DBC" w:rsidRDefault="00AB1F44" w:rsidP="00080F57">
      <w:pPr>
        <w:pStyle w:val="FootnoteText"/>
        <w:ind w:left="360"/>
        <w:rPr>
          <w:sz w:val="24"/>
          <w:szCs w:val="24"/>
          <w:lang w:val="es-ES"/>
        </w:rPr>
      </w:pPr>
    </w:p>
    <w:p w14:paraId="65687A5A" w14:textId="77777777" w:rsidR="00135A81" w:rsidRPr="00A83DBC" w:rsidRDefault="00ED7818" w:rsidP="00B351A0">
      <w:pPr>
        <w:autoSpaceDE w:val="0"/>
        <w:autoSpaceDN w:val="0"/>
        <w:adjustRightInd w:val="0"/>
        <w:rPr>
          <w:b/>
          <w:bCs/>
        </w:rPr>
      </w:pPr>
      <w:r w:rsidRPr="00A83DBC">
        <w:rPr>
          <w:lang w:val="ro-RO"/>
        </w:rPr>
        <w:t>1.3.</w:t>
      </w:r>
      <w:r w:rsidR="00355420" w:rsidRPr="00A83DBC">
        <w:rPr>
          <w:rFonts w:eastAsia="Calibri"/>
          <w:b/>
          <w:lang w:val="ro-RO" w:eastAsia="ro-RO"/>
        </w:rPr>
        <w:t xml:space="preserve"> </w:t>
      </w:r>
      <w:proofErr w:type="spellStart"/>
      <w:r w:rsidR="00355420" w:rsidRPr="00A83DBC">
        <w:rPr>
          <w:b/>
          <w:bCs/>
        </w:rPr>
        <w:t>Indici</w:t>
      </w:r>
      <w:proofErr w:type="spellEnd"/>
      <w:r w:rsidR="00355420" w:rsidRPr="00A83DBC">
        <w:rPr>
          <w:b/>
          <w:bCs/>
        </w:rPr>
        <w:t xml:space="preserve"> </w:t>
      </w:r>
      <w:proofErr w:type="spellStart"/>
      <w:r w:rsidR="00355420" w:rsidRPr="00A83DBC">
        <w:rPr>
          <w:b/>
          <w:bCs/>
        </w:rPr>
        <w:t>Urbanistici</w:t>
      </w:r>
      <w:proofErr w:type="spellEnd"/>
    </w:p>
    <w:p w14:paraId="4FCE15CE" w14:textId="5AECED53" w:rsidR="006A7E5D" w:rsidRPr="00A83DBC" w:rsidRDefault="006A7E5D" w:rsidP="006A7E5D">
      <w:pPr>
        <w:autoSpaceDE w:val="0"/>
        <w:autoSpaceDN w:val="0"/>
        <w:adjustRightInd w:val="0"/>
      </w:pPr>
      <w:r w:rsidRPr="00A83DBC">
        <w:rPr>
          <w:lang w:val="ro-RO"/>
        </w:rPr>
        <w:br/>
      </w:r>
      <w:proofErr w:type="spellStart"/>
      <w:r w:rsidRPr="00A83DBC">
        <w:rPr>
          <w:lang w:val="ro-RO"/>
        </w:rPr>
        <w:t>Suprafată</w:t>
      </w:r>
      <w:proofErr w:type="spellEnd"/>
      <w:r w:rsidRPr="00A83DBC">
        <w:rPr>
          <w:lang w:val="ro-RO"/>
        </w:rPr>
        <w:t xml:space="preserve"> teren=</w:t>
      </w:r>
      <w:r w:rsidRPr="00A83DBC">
        <w:rPr>
          <w:szCs w:val="28"/>
          <w:lang w:eastAsia="ro-RO"/>
        </w:rPr>
        <w:t>6085</w:t>
      </w:r>
      <w:r w:rsidRPr="00A83DBC">
        <w:rPr>
          <w:lang w:val="ro-RO"/>
        </w:rPr>
        <w:t xml:space="preserve"> mp, conf. CF  </w:t>
      </w:r>
      <w:r w:rsidRPr="00A83DBC">
        <w:rPr>
          <w:szCs w:val="28"/>
        </w:rPr>
        <w:t>129389</w:t>
      </w:r>
    </w:p>
    <w:p w14:paraId="30275478" w14:textId="77777777" w:rsidR="006A7E5D" w:rsidRPr="00A83DBC" w:rsidRDefault="006A7E5D" w:rsidP="006A7E5D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lang w:val="ro-RO"/>
        </w:rPr>
        <w:br/>
      </w:r>
      <w:r w:rsidRPr="00AA754D">
        <w:rPr>
          <w:b/>
          <w:bCs/>
          <w:u w:val="single"/>
          <w:lang w:val="ro-RO"/>
        </w:rPr>
        <w:t>Corp școală</w:t>
      </w:r>
      <w:r w:rsidRPr="00A83DBC">
        <w:rPr>
          <w:b/>
          <w:bCs/>
          <w:lang w:val="ro-RO"/>
        </w:rPr>
        <w:t xml:space="preserve"> :</w:t>
      </w: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>-</w:t>
      </w:r>
      <w:r>
        <w:rPr>
          <w:b/>
          <w:bCs/>
          <w:lang w:val="ro-RO"/>
        </w:rPr>
        <w:t xml:space="preserve"> </w:t>
      </w:r>
      <w:r w:rsidRPr="00A83DBC">
        <w:rPr>
          <w:b/>
          <w:bCs/>
          <w:lang w:val="ro-RO"/>
        </w:rPr>
        <w:t xml:space="preserve">situație existentă/propusă </w:t>
      </w:r>
    </w:p>
    <w:p w14:paraId="6FE04C78" w14:textId="77777777" w:rsidR="006A7E5D" w:rsidRPr="00A83DBC" w:rsidRDefault="006A7E5D" w:rsidP="006A7E5D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 P+2E</w:t>
      </w:r>
      <w:r>
        <w:rPr>
          <w:b/>
          <w:bCs/>
          <w:lang w:val="ro-RO"/>
        </w:rPr>
        <w:t xml:space="preserve"> / </w:t>
      </w:r>
      <w:proofErr w:type="spellStart"/>
      <w:r>
        <w:rPr>
          <w:b/>
          <w:bCs/>
          <w:lang w:val="ro-RO"/>
        </w:rPr>
        <w:t>Sp</w:t>
      </w:r>
      <w:proofErr w:type="spellEnd"/>
      <w:r>
        <w:rPr>
          <w:b/>
          <w:bCs/>
          <w:lang w:val="ro-RO"/>
        </w:rPr>
        <w:t xml:space="preserve"> + P + 2E</w:t>
      </w:r>
    </w:p>
    <w:p w14:paraId="0AE27F5F" w14:textId="77777777" w:rsidR="006A7E5D" w:rsidRPr="00A83DBC" w:rsidRDefault="006A7E5D" w:rsidP="006A7E5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>
        <w:rPr>
          <w:lang w:val="ro-RO"/>
        </w:rPr>
        <w:tab/>
      </w:r>
      <w:r w:rsidRPr="00A83DBC">
        <w:rPr>
          <w:lang w:val="ro-RO"/>
        </w:rPr>
        <w:t>S</w:t>
      </w:r>
      <w:r>
        <w:rPr>
          <w:lang w:val="ro-RO"/>
        </w:rPr>
        <w:t xml:space="preserve"> </w:t>
      </w:r>
      <w:r w:rsidRPr="00A83DBC">
        <w:rPr>
          <w:lang w:val="ro-RO"/>
        </w:rPr>
        <w:t xml:space="preserve">construită                       </w:t>
      </w:r>
      <w:r w:rsidRPr="00A83DBC">
        <w:t xml:space="preserve">769,95 </w:t>
      </w:r>
      <w:r w:rsidRPr="00A83DBC">
        <w:rPr>
          <w:lang w:val="ro-RO"/>
        </w:rPr>
        <w:t xml:space="preserve"> mp </w:t>
      </w:r>
      <w:r>
        <w:rPr>
          <w:lang w:val="ro-RO"/>
        </w:rPr>
        <w:t>/ 1.133,00 mp</w:t>
      </w:r>
    </w:p>
    <w:p w14:paraId="2E3D2905" w14:textId="77777777" w:rsidR="006A7E5D" w:rsidRPr="00A83DBC" w:rsidRDefault="006A7E5D" w:rsidP="006A7E5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>
        <w:rPr>
          <w:lang w:val="ro-RO"/>
        </w:rPr>
        <w:tab/>
      </w:r>
      <w:r w:rsidRPr="00A83DBC">
        <w:rPr>
          <w:lang w:val="ro-RO"/>
        </w:rPr>
        <w:t xml:space="preserve">S </w:t>
      </w:r>
      <w:proofErr w:type="spellStart"/>
      <w:r w:rsidRPr="00A83DBC">
        <w:rPr>
          <w:lang w:val="ro-RO"/>
        </w:rPr>
        <w:t>desfăsurată</w:t>
      </w:r>
      <w:proofErr w:type="spellEnd"/>
      <w:r w:rsidRPr="00A83DBC">
        <w:rPr>
          <w:lang w:val="ro-RO"/>
        </w:rPr>
        <w:t xml:space="preserve">                   </w:t>
      </w:r>
      <w:r w:rsidRPr="00A83DBC">
        <w:t xml:space="preserve">2309,85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A83DBC">
        <w:rPr>
          <w:lang w:val="ro-RO"/>
        </w:rPr>
        <w:t xml:space="preserve">mp </w:t>
      </w:r>
      <w:r>
        <w:rPr>
          <w:lang w:val="ro-RO"/>
        </w:rPr>
        <w:t>/ 4320,00 mp</w:t>
      </w:r>
    </w:p>
    <w:p w14:paraId="7B5B5F8F" w14:textId="77777777" w:rsidR="006A7E5D" w:rsidRPr="00A83DBC" w:rsidRDefault="006A7E5D" w:rsidP="006A7E5D">
      <w:pPr>
        <w:autoSpaceDE w:val="0"/>
        <w:autoSpaceDN w:val="0"/>
        <w:adjustRightInd w:val="0"/>
        <w:ind w:left="708"/>
        <w:rPr>
          <w:lang w:val="ro-RO"/>
        </w:rPr>
      </w:pPr>
      <w:r w:rsidRPr="00A83DBC">
        <w:rPr>
          <w:lang w:val="ro-RO"/>
        </w:rPr>
        <w:t>Clasa de importanță: III;</w:t>
      </w:r>
      <w:r w:rsidRPr="00A83DBC">
        <w:rPr>
          <w:lang w:val="ro-RO"/>
        </w:rPr>
        <w:br/>
        <w:t>Categoria de importanță: C;</w:t>
      </w:r>
      <w:r w:rsidRPr="00A83DBC">
        <w:rPr>
          <w:lang w:val="ro-RO"/>
        </w:rPr>
        <w:br/>
        <w:t xml:space="preserve">Gradul de rezistență la foc: II; Riscul de incendiu: MIC; Tc=0.7, </w:t>
      </w:r>
      <w:proofErr w:type="spellStart"/>
      <w:r w:rsidRPr="00A83DBC">
        <w:rPr>
          <w:lang w:val="ro-RO"/>
        </w:rPr>
        <w:t>ag</w:t>
      </w:r>
      <w:proofErr w:type="spellEnd"/>
      <w:r w:rsidRPr="00A83DBC">
        <w:rPr>
          <w:lang w:val="ro-RO"/>
        </w:rPr>
        <w:t>=0.15;</w:t>
      </w:r>
    </w:p>
    <w:p w14:paraId="7B6DDA5F" w14:textId="77777777" w:rsidR="006A7E5D" w:rsidRDefault="006A7E5D" w:rsidP="006A7E5D">
      <w:pPr>
        <w:autoSpaceDE w:val="0"/>
        <w:autoSpaceDN w:val="0"/>
        <w:adjustRightInd w:val="0"/>
        <w:rPr>
          <w:lang w:val="ro-RO"/>
        </w:rPr>
      </w:pPr>
      <w:r>
        <w:rPr>
          <w:b/>
          <w:bCs/>
          <w:lang w:val="ro-RO"/>
        </w:rPr>
        <w:tab/>
      </w:r>
      <w:r w:rsidRPr="00A36B48">
        <w:rPr>
          <w:lang w:val="ro-RO"/>
        </w:rPr>
        <w:t xml:space="preserve">Clasă de risc seismic </w:t>
      </w:r>
      <w:proofErr w:type="spellStart"/>
      <w:r w:rsidRPr="00A36B48">
        <w:rPr>
          <w:lang w:val="ro-RO"/>
        </w:rPr>
        <w:t>RsIII</w:t>
      </w:r>
      <w:proofErr w:type="spellEnd"/>
    </w:p>
    <w:p w14:paraId="59175AD6" w14:textId="77777777" w:rsidR="00AA754D" w:rsidRDefault="00AA754D" w:rsidP="006A7E5D">
      <w:pPr>
        <w:autoSpaceDE w:val="0"/>
        <w:autoSpaceDN w:val="0"/>
        <w:adjustRightInd w:val="0"/>
        <w:rPr>
          <w:lang w:val="ro-RO"/>
        </w:rPr>
      </w:pPr>
    </w:p>
    <w:p w14:paraId="2C48729D" w14:textId="77777777" w:rsidR="00AA754D" w:rsidRDefault="00AA754D" w:rsidP="006A7E5D">
      <w:pPr>
        <w:autoSpaceDE w:val="0"/>
        <w:autoSpaceDN w:val="0"/>
        <w:adjustRightInd w:val="0"/>
        <w:rPr>
          <w:lang w:val="ro-RO"/>
        </w:rPr>
      </w:pPr>
    </w:p>
    <w:p w14:paraId="2CD3437F" w14:textId="77777777" w:rsidR="00AA754D" w:rsidRPr="00A36B48" w:rsidRDefault="00AA754D" w:rsidP="006A7E5D">
      <w:pPr>
        <w:autoSpaceDE w:val="0"/>
        <w:autoSpaceDN w:val="0"/>
        <w:adjustRightInd w:val="0"/>
        <w:rPr>
          <w:lang w:val="ro-RO"/>
        </w:rPr>
      </w:pPr>
    </w:p>
    <w:p w14:paraId="405F5E3B" w14:textId="77777777" w:rsidR="006A7E5D" w:rsidRPr="00A83DBC" w:rsidRDefault="006A7E5D" w:rsidP="006A7E5D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lastRenderedPageBreak/>
        <w:t xml:space="preserve"> </w:t>
      </w:r>
      <w:r w:rsidRPr="00AA754D">
        <w:rPr>
          <w:b/>
          <w:bCs/>
          <w:u w:val="single"/>
          <w:lang w:val="ro-RO"/>
        </w:rPr>
        <w:t>Corp atelier/CT</w:t>
      </w:r>
      <w:r w:rsidRPr="00A83DBC">
        <w:rPr>
          <w:b/>
          <w:bCs/>
          <w:lang w:val="ro-RO"/>
        </w:rPr>
        <w:t xml:space="preserve"> :</w:t>
      </w:r>
      <w:r>
        <w:rPr>
          <w:b/>
          <w:bCs/>
          <w:lang w:val="ro-RO"/>
        </w:rPr>
        <w:t xml:space="preserve"> - demolare</w:t>
      </w:r>
    </w:p>
    <w:p w14:paraId="25AED0AE" w14:textId="77777777" w:rsidR="006A7E5D" w:rsidRPr="00A83DBC" w:rsidRDefault="006A7E5D" w:rsidP="006A7E5D">
      <w:pPr>
        <w:rPr>
          <w:szCs w:val="28"/>
        </w:rPr>
      </w:pPr>
      <w:r w:rsidRPr="00A83DB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ab/>
      </w: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3E88757C" w14:textId="77777777" w:rsidR="006A7E5D" w:rsidRPr="00A83DBC" w:rsidRDefault="006A7E5D" w:rsidP="006A7E5D">
      <w:pPr>
        <w:ind w:firstLine="708"/>
        <w:rPr>
          <w:szCs w:val="28"/>
        </w:rPr>
      </w:pPr>
      <w:r w:rsidRPr="00A83DBC">
        <w:rPr>
          <w:szCs w:val="28"/>
        </w:rPr>
        <w:t xml:space="preserve">- </w:t>
      </w:r>
      <w:proofErr w:type="spellStart"/>
      <w:r w:rsidRPr="00A83DBC">
        <w:rPr>
          <w:szCs w:val="28"/>
        </w:rPr>
        <w:t>Suprafața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: 62 </w:t>
      </w:r>
      <w:proofErr w:type="spellStart"/>
      <w:r w:rsidRPr="00A83DBC">
        <w:rPr>
          <w:szCs w:val="28"/>
        </w:rPr>
        <w:t>mp</w:t>
      </w:r>
      <w:proofErr w:type="spellEnd"/>
    </w:p>
    <w:p w14:paraId="140FDA76" w14:textId="77777777" w:rsidR="006A7E5D" w:rsidRPr="00A83DBC" w:rsidRDefault="006A7E5D" w:rsidP="006A7E5D">
      <w:pPr>
        <w:rPr>
          <w:szCs w:val="28"/>
        </w:rPr>
      </w:pPr>
    </w:p>
    <w:p w14:paraId="3F3C8E20" w14:textId="7004B050" w:rsidR="006A7E5D" w:rsidRPr="00A83DBC" w:rsidRDefault="006A7E5D" w:rsidP="006A7E5D">
      <w:pPr>
        <w:rPr>
          <w:b/>
          <w:bCs/>
          <w:szCs w:val="28"/>
        </w:rPr>
      </w:pPr>
      <w:r w:rsidRPr="00A83DBC">
        <w:rPr>
          <w:b/>
          <w:bCs/>
          <w:szCs w:val="28"/>
          <w:u w:val="single"/>
        </w:rPr>
        <w:t>Corp</w:t>
      </w:r>
      <w:r w:rsidR="00AA754D">
        <w:rPr>
          <w:b/>
          <w:bCs/>
          <w:szCs w:val="28"/>
          <w:u w:val="single"/>
        </w:rPr>
        <w:t xml:space="preserve"> </w:t>
      </w:r>
      <w:r w:rsidRPr="00A83DBC">
        <w:rPr>
          <w:b/>
          <w:bCs/>
          <w:szCs w:val="28"/>
          <w:u w:val="single"/>
        </w:rPr>
        <w:t xml:space="preserve">C3 </w:t>
      </w:r>
      <w:r w:rsidRPr="00A83DBC">
        <w:rPr>
          <w:b/>
          <w:bCs/>
          <w:szCs w:val="28"/>
        </w:rPr>
        <w:t>-</w:t>
      </w:r>
      <w:r>
        <w:rPr>
          <w:b/>
          <w:bCs/>
          <w:szCs w:val="28"/>
        </w:rPr>
        <w:t xml:space="preserve"> </w:t>
      </w:r>
      <w:r w:rsidRPr="00A83DBC">
        <w:rPr>
          <w:b/>
          <w:bCs/>
          <w:szCs w:val="28"/>
        </w:rPr>
        <w:t xml:space="preserve">Sala de sport </w:t>
      </w:r>
      <w:r>
        <w:rPr>
          <w:b/>
          <w:bCs/>
          <w:szCs w:val="28"/>
        </w:rPr>
        <w:t xml:space="preserve">- </w:t>
      </w:r>
      <w:proofErr w:type="spellStart"/>
      <w:r>
        <w:rPr>
          <w:b/>
          <w:bCs/>
          <w:szCs w:val="28"/>
        </w:rPr>
        <w:t>demolare</w:t>
      </w:r>
      <w:proofErr w:type="spellEnd"/>
    </w:p>
    <w:p w14:paraId="11253061" w14:textId="77777777" w:rsidR="006A7E5D" w:rsidRPr="00A83DBC" w:rsidRDefault="006A7E5D" w:rsidP="006A7E5D">
      <w:pPr>
        <w:ind w:firstLine="708"/>
        <w:rPr>
          <w:b/>
          <w:bCs/>
          <w:szCs w:val="28"/>
        </w:rPr>
      </w:pP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5ABDA90B" w14:textId="77777777" w:rsidR="006A7E5D" w:rsidRPr="00A36B48" w:rsidRDefault="006A7E5D" w:rsidP="006A7E5D">
      <w:pPr>
        <w:ind w:firstLine="708"/>
        <w:rPr>
          <w:b/>
          <w:bCs/>
          <w:szCs w:val="28"/>
        </w:rPr>
      </w:pPr>
      <w:proofErr w:type="spellStart"/>
      <w:r w:rsidRPr="00A83DBC">
        <w:rPr>
          <w:szCs w:val="28"/>
        </w:rPr>
        <w:t>Suprafață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 de Sc=156 </w:t>
      </w:r>
      <w:proofErr w:type="spellStart"/>
      <w:r w:rsidRPr="00A83DBC">
        <w:rPr>
          <w:szCs w:val="28"/>
        </w:rPr>
        <w:t>mp</w:t>
      </w:r>
      <w:proofErr w:type="spellEnd"/>
    </w:p>
    <w:p w14:paraId="390AE07D" w14:textId="77777777" w:rsidR="006A7E5D" w:rsidRPr="00A83DBC" w:rsidRDefault="006A7E5D" w:rsidP="006A7E5D">
      <w:pPr>
        <w:autoSpaceDE w:val="0"/>
        <w:autoSpaceDN w:val="0"/>
        <w:adjustRightInd w:val="0"/>
        <w:rPr>
          <w:lang w:val="ro-RO"/>
        </w:rPr>
      </w:pPr>
    </w:p>
    <w:p w14:paraId="7152FEEA" w14:textId="77777777" w:rsidR="006A7E5D" w:rsidRPr="00A83DBC" w:rsidRDefault="006A7E5D" w:rsidP="006A7E5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P.O.T. </w:t>
      </w:r>
      <w:r>
        <w:rPr>
          <w:lang w:val="ro-RO"/>
        </w:rPr>
        <w:t>propus</w:t>
      </w:r>
      <w:r w:rsidRPr="00A83DBC">
        <w:rPr>
          <w:lang w:val="ro-RO"/>
        </w:rPr>
        <w:t xml:space="preserve"> = 1</w:t>
      </w:r>
      <w:r>
        <w:rPr>
          <w:lang w:val="ro-RO"/>
        </w:rPr>
        <w:t>8</w:t>
      </w:r>
      <w:r w:rsidRPr="00A83DBC">
        <w:rPr>
          <w:lang w:val="ro-RO"/>
        </w:rPr>
        <w:t>,</w:t>
      </w:r>
      <w:r>
        <w:rPr>
          <w:lang w:val="ro-RO"/>
        </w:rPr>
        <w:t>60</w:t>
      </w:r>
      <w:r w:rsidRPr="00A83DBC">
        <w:rPr>
          <w:lang w:val="ro-RO"/>
        </w:rPr>
        <w:t xml:space="preserve"> %, </w:t>
      </w:r>
    </w:p>
    <w:p w14:paraId="41D41922" w14:textId="180A393E" w:rsidR="008B365C" w:rsidRPr="00A83DBC" w:rsidRDefault="006A7E5D" w:rsidP="006A7E5D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lang w:val="ro-RO"/>
        </w:rPr>
        <w:t xml:space="preserve"> C.U.T. </w:t>
      </w:r>
      <w:r>
        <w:rPr>
          <w:lang w:val="ro-RO"/>
        </w:rPr>
        <w:t>propus</w:t>
      </w:r>
      <w:r w:rsidRPr="00A83DBC">
        <w:rPr>
          <w:lang w:val="ro-RO"/>
        </w:rPr>
        <w:t xml:space="preserve"> = 0,</w:t>
      </w:r>
      <w:r>
        <w:rPr>
          <w:lang w:val="ro-RO"/>
        </w:rPr>
        <w:t>70</w:t>
      </w:r>
      <w:r w:rsidRPr="00A83DBC">
        <w:rPr>
          <w:lang w:val="ro-RO"/>
        </w:rPr>
        <w:br/>
      </w:r>
    </w:p>
    <w:p w14:paraId="48CD8835" w14:textId="77777777" w:rsidR="006A7E5D" w:rsidRDefault="006A7E5D" w:rsidP="006A7E5D">
      <w:pPr>
        <w:jc w:val="both"/>
        <w:rPr>
          <w:b/>
          <w:lang w:val="ro-RO"/>
        </w:rPr>
      </w:pPr>
    </w:p>
    <w:p w14:paraId="299D4FE1" w14:textId="77777777" w:rsidR="006A7E5D" w:rsidRDefault="006A7E5D" w:rsidP="006A7E5D">
      <w:pPr>
        <w:jc w:val="both"/>
        <w:rPr>
          <w:b/>
          <w:lang w:val="ro-RO"/>
        </w:rPr>
      </w:pPr>
    </w:p>
    <w:p w14:paraId="21DFC65D" w14:textId="77777777" w:rsidR="006A7E5D" w:rsidRPr="00A83DBC" w:rsidRDefault="006A7E5D" w:rsidP="006A7E5D">
      <w:pPr>
        <w:jc w:val="both"/>
        <w:rPr>
          <w:b/>
          <w:lang w:val="ro-RO"/>
        </w:rPr>
      </w:pPr>
    </w:p>
    <w:p w14:paraId="493F29D7" w14:textId="3500FDCF" w:rsidR="006A7E5D" w:rsidRPr="00A83DBC" w:rsidRDefault="006A7E5D" w:rsidP="006A7E5D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14:paraId="55899E86" w14:textId="7A683C9D" w:rsidR="003D5B24" w:rsidRPr="006B7BC9" w:rsidRDefault="003D5B24" w:rsidP="003D5B24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Pr="006B7BC9">
        <w:rPr>
          <w:b/>
          <w:lang w:val="ro-RO"/>
        </w:rPr>
        <w:t>Aviz favorabil al</w:t>
      </w:r>
    </w:p>
    <w:p w14:paraId="1B934FF3" w14:textId="77777777" w:rsidR="003D5B24" w:rsidRPr="006B7BC9" w:rsidRDefault="003D5B24" w:rsidP="003D5B24">
      <w:pPr>
        <w:jc w:val="both"/>
        <w:rPr>
          <w:b/>
          <w:lang w:val="ro-RO"/>
        </w:rPr>
      </w:pPr>
      <w:r w:rsidRPr="006B7BC9">
        <w:rPr>
          <w:b/>
          <w:lang w:val="ro-RO"/>
        </w:rPr>
        <w:t>DIRECȚIA ȘCOLI</w:t>
      </w:r>
    </w:p>
    <w:p w14:paraId="7D6EEBE0" w14:textId="0BEA5185" w:rsidR="003D5B24" w:rsidRPr="006B7BC9" w:rsidRDefault="003D5B24" w:rsidP="003D5B24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Pr="006B7BC9">
        <w:rPr>
          <w:b/>
          <w:lang w:val="ro-RO"/>
        </w:rPr>
        <w:t xml:space="preserve">Director adjunct,                                                                </w:t>
      </w:r>
    </w:p>
    <w:p w14:paraId="235BDEF9" w14:textId="13736D49" w:rsidR="003D5B24" w:rsidRPr="006B7BC9" w:rsidRDefault="003D5B24" w:rsidP="003D5B24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Pr="006B7BC9">
        <w:rPr>
          <w:b/>
          <w:lang w:val="ro-RO"/>
        </w:rPr>
        <w:t xml:space="preserve">Lobonț Horațiu                                                        </w:t>
      </w:r>
    </w:p>
    <w:p w14:paraId="1685ADD5" w14:textId="77777777" w:rsidR="003D5B24" w:rsidRPr="006B7BC9" w:rsidRDefault="003D5B24" w:rsidP="003D5B24">
      <w:pPr>
        <w:widowControl w:val="0"/>
        <w:tabs>
          <w:tab w:val="left" w:pos="-720"/>
        </w:tabs>
        <w:suppressAutoHyphens/>
        <w:ind w:firstLine="1080"/>
        <w:jc w:val="both"/>
        <w:rPr>
          <w:spacing w:val="-2"/>
          <w:sz w:val="20"/>
          <w:szCs w:val="20"/>
          <w:lang w:val="en-GB"/>
        </w:rPr>
      </w:pPr>
      <w:r w:rsidRPr="006B7BC9">
        <w:rPr>
          <w:b/>
          <w:spacing w:val="-2"/>
          <w:sz w:val="20"/>
          <w:szCs w:val="20"/>
          <w:lang w:val="ro-RO"/>
        </w:rPr>
        <w:t xml:space="preserve">                                         </w:t>
      </w:r>
    </w:p>
    <w:p w14:paraId="51049FD4" w14:textId="00D50C24" w:rsidR="00DE1D28" w:rsidRPr="00A83DBC" w:rsidRDefault="00DE1D28" w:rsidP="008B365C">
      <w:pPr>
        <w:autoSpaceDE w:val="0"/>
        <w:autoSpaceDN w:val="0"/>
        <w:adjustRightInd w:val="0"/>
        <w:rPr>
          <w:b/>
          <w:lang w:val="ro-RO"/>
        </w:rPr>
      </w:pPr>
    </w:p>
    <w:sectPr w:rsidR="00DE1D28" w:rsidRPr="00A83DBC" w:rsidSect="00854084"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9254" w14:textId="77777777" w:rsidR="00854084" w:rsidRDefault="00854084" w:rsidP="00C1674A">
      <w:r>
        <w:separator/>
      </w:r>
    </w:p>
  </w:endnote>
  <w:endnote w:type="continuationSeparator" w:id="0">
    <w:p w14:paraId="50AE6014" w14:textId="77777777" w:rsidR="00854084" w:rsidRDefault="00854084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5092" w14:textId="77777777" w:rsidR="00854084" w:rsidRDefault="00854084" w:rsidP="00C1674A">
      <w:r>
        <w:separator/>
      </w:r>
    </w:p>
  </w:footnote>
  <w:footnote w:type="continuationSeparator" w:id="0">
    <w:p w14:paraId="11C8DBE5" w14:textId="77777777" w:rsidR="00854084" w:rsidRDefault="00854084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61DB4"/>
    <w:multiLevelType w:val="hybridMultilevel"/>
    <w:tmpl w:val="7C6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698D"/>
    <w:multiLevelType w:val="hybridMultilevel"/>
    <w:tmpl w:val="9E5466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0D131B"/>
    <w:multiLevelType w:val="hybridMultilevel"/>
    <w:tmpl w:val="9E5466F6"/>
    <w:lvl w:ilvl="0" w:tplc="B2F29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104">
    <w:abstractNumId w:val="3"/>
  </w:num>
  <w:num w:numId="2" w16cid:durableId="1873491020">
    <w:abstractNumId w:val="12"/>
  </w:num>
  <w:num w:numId="3" w16cid:durableId="1960258945">
    <w:abstractNumId w:val="2"/>
  </w:num>
  <w:num w:numId="4" w16cid:durableId="1720393322">
    <w:abstractNumId w:val="16"/>
  </w:num>
  <w:num w:numId="5" w16cid:durableId="874389091">
    <w:abstractNumId w:val="9"/>
  </w:num>
  <w:num w:numId="6" w16cid:durableId="1680113558">
    <w:abstractNumId w:val="11"/>
  </w:num>
  <w:num w:numId="7" w16cid:durableId="1508209153">
    <w:abstractNumId w:val="10"/>
  </w:num>
  <w:num w:numId="8" w16cid:durableId="876552422">
    <w:abstractNumId w:val="14"/>
  </w:num>
  <w:num w:numId="9" w16cid:durableId="389496706">
    <w:abstractNumId w:val="8"/>
  </w:num>
  <w:num w:numId="10" w16cid:durableId="689796706">
    <w:abstractNumId w:val="7"/>
  </w:num>
  <w:num w:numId="11" w16cid:durableId="615255425">
    <w:abstractNumId w:val="5"/>
  </w:num>
  <w:num w:numId="12" w16cid:durableId="258149918">
    <w:abstractNumId w:val="21"/>
  </w:num>
  <w:num w:numId="13" w16cid:durableId="361134477">
    <w:abstractNumId w:val="20"/>
  </w:num>
  <w:num w:numId="14" w16cid:durableId="713314163">
    <w:abstractNumId w:val="0"/>
  </w:num>
  <w:num w:numId="15" w16cid:durableId="1626037937">
    <w:abstractNumId w:val="17"/>
  </w:num>
  <w:num w:numId="16" w16cid:durableId="1414889315">
    <w:abstractNumId w:val="19"/>
  </w:num>
  <w:num w:numId="17" w16cid:durableId="660350857">
    <w:abstractNumId w:val="1"/>
  </w:num>
  <w:num w:numId="18" w16cid:durableId="1706786721">
    <w:abstractNumId w:val="6"/>
  </w:num>
  <w:num w:numId="19" w16cid:durableId="3169913">
    <w:abstractNumId w:val="4"/>
  </w:num>
  <w:num w:numId="20" w16cid:durableId="1466654817">
    <w:abstractNumId w:val="13"/>
  </w:num>
  <w:num w:numId="21" w16cid:durableId="67769806">
    <w:abstractNumId w:val="18"/>
  </w:num>
  <w:num w:numId="22" w16cid:durableId="385566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9D"/>
    <w:rsid w:val="000059E9"/>
    <w:rsid w:val="0001074C"/>
    <w:rsid w:val="00027957"/>
    <w:rsid w:val="0003095E"/>
    <w:rsid w:val="00034227"/>
    <w:rsid w:val="00041AE2"/>
    <w:rsid w:val="000472AF"/>
    <w:rsid w:val="00050E51"/>
    <w:rsid w:val="000511DC"/>
    <w:rsid w:val="0005370A"/>
    <w:rsid w:val="000639A0"/>
    <w:rsid w:val="00074898"/>
    <w:rsid w:val="000761C5"/>
    <w:rsid w:val="000761E2"/>
    <w:rsid w:val="00080F57"/>
    <w:rsid w:val="00090454"/>
    <w:rsid w:val="00090C28"/>
    <w:rsid w:val="00093A45"/>
    <w:rsid w:val="000B299F"/>
    <w:rsid w:val="000C67C9"/>
    <w:rsid w:val="000D3F09"/>
    <w:rsid w:val="000E061D"/>
    <w:rsid w:val="000F0578"/>
    <w:rsid w:val="000F6823"/>
    <w:rsid w:val="0010118B"/>
    <w:rsid w:val="00104B65"/>
    <w:rsid w:val="00106226"/>
    <w:rsid w:val="00120170"/>
    <w:rsid w:val="00135A81"/>
    <w:rsid w:val="00147B0D"/>
    <w:rsid w:val="00155B1E"/>
    <w:rsid w:val="00157CB0"/>
    <w:rsid w:val="00163041"/>
    <w:rsid w:val="00163D3B"/>
    <w:rsid w:val="0017309B"/>
    <w:rsid w:val="00176D64"/>
    <w:rsid w:val="00192D15"/>
    <w:rsid w:val="001A00ED"/>
    <w:rsid w:val="001A3605"/>
    <w:rsid w:val="001B558C"/>
    <w:rsid w:val="001D6709"/>
    <w:rsid w:val="001E20AB"/>
    <w:rsid w:val="001E2D1D"/>
    <w:rsid w:val="001E437D"/>
    <w:rsid w:val="001E53ED"/>
    <w:rsid w:val="001E5946"/>
    <w:rsid w:val="001F43C8"/>
    <w:rsid w:val="001F56DF"/>
    <w:rsid w:val="0021182A"/>
    <w:rsid w:val="0022585E"/>
    <w:rsid w:val="00234671"/>
    <w:rsid w:val="00235DA4"/>
    <w:rsid w:val="00237616"/>
    <w:rsid w:val="0024233D"/>
    <w:rsid w:val="00257786"/>
    <w:rsid w:val="00265FD9"/>
    <w:rsid w:val="00273528"/>
    <w:rsid w:val="00273824"/>
    <w:rsid w:val="00274769"/>
    <w:rsid w:val="0028330C"/>
    <w:rsid w:val="002837CB"/>
    <w:rsid w:val="00287D17"/>
    <w:rsid w:val="0029529D"/>
    <w:rsid w:val="002A45CB"/>
    <w:rsid w:val="002B781E"/>
    <w:rsid w:val="002C08C4"/>
    <w:rsid w:val="002D3B3F"/>
    <w:rsid w:val="002E2297"/>
    <w:rsid w:val="002F000E"/>
    <w:rsid w:val="002F033D"/>
    <w:rsid w:val="00305A14"/>
    <w:rsid w:val="00310BD0"/>
    <w:rsid w:val="00311C86"/>
    <w:rsid w:val="00312B97"/>
    <w:rsid w:val="00314C4F"/>
    <w:rsid w:val="00326346"/>
    <w:rsid w:val="00331A75"/>
    <w:rsid w:val="00341725"/>
    <w:rsid w:val="00342DD6"/>
    <w:rsid w:val="00346163"/>
    <w:rsid w:val="003507AC"/>
    <w:rsid w:val="00355420"/>
    <w:rsid w:val="003616C6"/>
    <w:rsid w:val="003724EC"/>
    <w:rsid w:val="0038018D"/>
    <w:rsid w:val="00390F13"/>
    <w:rsid w:val="00391713"/>
    <w:rsid w:val="00392573"/>
    <w:rsid w:val="00396279"/>
    <w:rsid w:val="003978B8"/>
    <w:rsid w:val="003A085B"/>
    <w:rsid w:val="003A4661"/>
    <w:rsid w:val="003A7DAD"/>
    <w:rsid w:val="003B0A00"/>
    <w:rsid w:val="003B1E5A"/>
    <w:rsid w:val="003B6878"/>
    <w:rsid w:val="003B7D13"/>
    <w:rsid w:val="003D1890"/>
    <w:rsid w:val="003D5B24"/>
    <w:rsid w:val="003E1D82"/>
    <w:rsid w:val="003E4CFD"/>
    <w:rsid w:val="003E6CAC"/>
    <w:rsid w:val="003F5A83"/>
    <w:rsid w:val="003F7104"/>
    <w:rsid w:val="00413894"/>
    <w:rsid w:val="004263C2"/>
    <w:rsid w:val="0043403F"/>
    <w:rsid w:val="0044016E"/>
    <w:rsid w:val="00444803"/>
    <w:rsid w:val="004459D3"/>
    <w:rsid w:val="00466AF8"/>
    <w:rsid w:val="0047166B"/>
    <w:rsid w:val="00472D9F"/>
    <w:rsid w:val="00474E9B"/>
    <w:rsid w:val="00482B2D"/>
    <w:rsid w:val="00484280"/>
    <w:rsid w:val="00486B5F"/>
    <w:rsid w:val="00494072"/>
    <w:rsid w:val="004A4409"/>
    <w:rsid w:val="004A4DF8"/>
    <w:rsid w:val="004B270B"/>
    <w:rsid w:val="004D4036"/>
    <w:rsid w:val="004E0D18"/>
    <w:rsid w:val="004E3584"/>
    <w:rsid w:val="004F1F0D"/>
    <w:rsid w:val="00502A0F"/>
    <w:rsid w:val="00503F95"/>
    <w:rsid w:val="005124A3"/>
    <w:rsid w:val="00513220"/>
    <w:rsid w:val="00523097"/>
    <w:rsid w:val="0052421F"/>
    <w:rsid w:val="0052441A"/>
    <w:rsid w:val="00530D7B"/>
    <w:rsid w:val="00537DAB"/>
    <w:rsid w:val="0054056E"/>
    <w:rsid w:val="0055768A"/>
    <w:rsid w:val="005665A3"/>
    <w:rsid w:val="00570F82"/>
    <w:rsid w:val="00581934"/>
    <w:rsid w:val="0059059A"/>
    <w:rsid w:val="00592A28"/>
    <w:rsid w:val="00594BA5"/>
    <w:rsid w:val="005955F3"/>
    <w:rsid w:val="005A1101"/>
    <w:rsid w:val="005A41E9"/>
    <w:rsid w:val="005A7812"/>
    <w:rsid w:val="005D2515"/>
    <w:rsid w:val="005D6A9C"/>
    <w:rsid w:val="005D7FDC"/>
    <w:rsid w:val="005E37E4"/>
    <w:rsid w:val="005E682E"/>
    <w:rsid w:val="005F1FC2"/>
    <w:rsid w:val="005F3A1D"/>
    <w:rsid w:val="00600818"/>
    <w:rsid w:val="00611991"/>
    <w:rsid w:val="00624BE3"/>
    <w:rsid w:val="006256C5"/>
    <w:rsid w:val="00645D0A"/>
    <w:rsid w:val="00647345"/>
    <w:rsid w:val="006517B3"/>
    <w:rsid w:val="00664B64"/>
    <w:rsid w:val="00666049"/>
    <w:rsid w:val="00667550"/>
    <w:rsid w:val="00681E39"/>
    <w:rsid w:val="0068222F"/>
    <w:rsid w:val="006850D0"/>
    <w:rsid w:val="006A44B6"/>
    <w:rsid w:val="006A7E5D"/>
    <w:rsid w:val="006B55AC"/>
    <w:rsid w:val="006C5565"/>
    <w:rsid w:val="006D461E"/>
    <w:rsid w:val="006F2627"/>
    <w:rsid w:val="006F4F81"/>
    <w:rsid w:val="00706999"/>
    <w:rsid w:val="007131D1"/>
    <w:rsid w:val="00713648"/>
    <w:rsid w:val="00715C09"/>
    <w:rsid w:val="00722417"/>
    <w:rsid w:val="0073543D"/>
    <w:rsid w:val="00753B08"/>
    <w:rsid w:val="00754D83"/>
    <w:rsid w:val="00766A14"/>
    <w:rsid w:val="00776CCA"/>
    <w:rsid w:val="007775D1"/>
    <w:rsid w:val="00783084"/>
    <w:rsid w:val="00784427"/>
    <w:rsid w:val="00793C6F"/>
    <w:rsid w:val="007A4B7B"/>
    <w:rsid w:val="007B1BA3"/>
    <w:rsid w:val="007B238B"/>
    <w:rsid w:val="007B418E"/>
    <w:rsid w:val="007B7C6E"/>
    <w:rsid w:val="007C48B0"/>
    <w:rsid w:val="007E5483"/>
    <w:rsid w:val="007F1C59"/>
    <w:rsid w:val="007F35B8"/>
    <w:rsid w:val="007F7EA1"/>
    <w:rsid w:val="008003E5"/>
    <w:rsid w:val="0080238A"/>
    <w:rsid w:val="00802EDF"/>
    <w:rsid w:val="00805511"/>
    <w:rsid w:val="008219B5"/>
    <w:rsid w:val="008230E0"/>
    <w:rsid w:val="00831058"/>
    <w:rsid w:val="00832050"/>
    <w:rsid w:val="008434E5"/>
    <w:rsid w:val="00850179"/>
    <w:rsid w:val="0085271A"/>
    <w:rsid w:val="00854084"/>
    <w:rsid w:val="00863FFA"/>
    <w:rsid w:val="00864198"/>
    <w:rsid w:val="008647CB"/>
    <w:rsid w:val="008712F3"/>
    <w:rsid w:val="00872294"/>
    <w:rsid w:val="0087604F"/>
    <w:rsid w:val="00877CFE"/>
    <w:rsid w:val="0088081F"/>
    <w:rsid w:val="008902D3"/>
    <w:rsid w:val="00897978"/>
    <w:rsid w:val="008A6763"/>
    <w:rsid w:val="008B365C"/>
    <w:rsid w:val="008D5E01"/>
    <w:rsid w:val="008D7B71"/>
    <w:rsid w:val="008E51CF"/>
    <w:rsid w:val="008E63D1"/>
    <w:rsid w:val="008E7398"/>
    <w:rsid w:val="008F59A5"/>
    <w:rsid w:val="008F6244"/>
    <w:rsid w:val="008F7F90"/>
    <w:rsid w:val="00903446"/>
    <w:rsid w:val="00903545"/>
    <w:rsid w:val="00904F02"/>
    <w:rsid w:val="00907C5F"/>
    <w:rsid w:val="009338D6"/>
    <w:rsid w:val="00933A34"/>
    <w:rsid w:val="00946762"/>
    <w:rsid w:val="0094720A"/>
    <w:rsid w:val="00961C1F"/>
    <w:rsid w:val="009653AC"/>
    <w:rsid w:val="00967486"/>
    <w:rsid w:val="009757AC"/>
    <w:rsid w:val="009767DD"/>
    <w:rsid w:val="00981E93"/>
    <w:rsid w:val="009903FD"/>
    <w:rsid w:val="00997536"/>
    <w:rsid w:val="00997FDC"/>
    <w:rsid w:val="009A7F09"/>
    <w:rsid w:val="009B1F3B"/>
    <w:rsid w:val="009B586D"/>
    <w:rsid w:val="009B624F"/>
    <w:rsid w:val="009C02CE"/>
    <w:rsid w:val="009C18A6"/>
    <w:rsid w:val="009D0F43"/>
    <w:rsid w:val="009D6C5E"/>
    <w:rsid w:val="009D79A2"/>
    <w:rsid w:val="009D7AC6"/>
    <w:rsid w:val="009F78A8"/>
    <w:rsid w:val="00A1649E"/>
    <w:rsid w:val="00A36B48"/>
    <w:rsid w:val="00A4349C"/>
    <w:rsid w:val="00A46056"/>
    <w:rsid w:val="00A46D73"/>
    <w:rsid w:val="00A67A11"/>
    <w:rsid w:val="00A8045D"/>
    <w:rsid w:val="00A80F53"/>
    <w:rsid w:val="00A83DBC"/>
    <w:rsid w:val="00A84E32"/>
    <w:rsid w:val="00A9628D"/>
    <w:rsid w:val="00AA3015"/>
    <w:rsid w:val="00AA754D"/>
    <w:rsid w:val="00AB1F44"/>
    <w:rsid w:val="00AB6646"/>
    <w:rsid w:val="00AC60D9"/>
    <w:rsid w:val="00AD30BA"/>
    <w:rsid w:val="00AE1109"/>
    <w:rsid w:val="00AF70BF"/>
    <w:rsid w:val="00B01B30"/>
    <w:rsid w:val="00B06253"/>
    <w:rsid w:val="00B223AD"/>
    <w:rsid w:val="00B22488"/>
    <w:rsid w:val="00B26563"/>
    <w:rsid w:val="00B33D95"/>
    <w:rsid w:val="00B351A0"/>
    <w:rsid w:val="00B35624"/>
    <w:rsid w:val="00B35D8D"/>
    <w:rsid w:val="00B4160B"/>
    <w:rsid w:val="00B42DCC"/>
    <w:rsid w:val="00B543E9"/>
    <w:rsid w:val="00B555DB"/>
    <w:rsid w:val="00B62AAF"/>
    <w:rsid w:val="00B73F96"/>
    <w:rsid w:val="00B9058B"/>
    <w:rsid w:val="00B91E35"/>
    <w:rsid w:val="00B96147"/>
    <w:rsid w:val="00BA20F3"/>
    <w:rsid w:val="00BB5935"/>
    <w:rsid w:val="00BB780E"/>
    <w:rsid w:val="00BC1475"/>
    <w:rsid w:val="00BC549B"/>
    <w:rsid w:val="00BC7FED"/>
    <w:rsid w:val="00BD60A0"/>
    <w:rsid w:val="00BE6251"/>
    <w:rsid w:val="00BF1EEB"/>
    <w:rsid w:val="00BF7715"/>
    <w:rsid w:val="00C1674A"/>
    <w:rsid w:val="00C16F67"/>
    <w:rsid w:val="00C22416"/>
    <w:rsid w:val="00C22FFA"/>
    <w:rsid w:val="00C258AF"/>
    <w:rsid w:val="00C30EF2"/>
    <w:rsid w:val="00C4245F"/>
    <w:rsid w:val="00C46055"/>
    <w:rsid w:val="00C57730"/>
    <w:rsid w:val="00C84FD4"/>
    <w:rsid w:val="00C86385"/>
    <w:rsid w:val="00C86673"/>
    <w:rsid w:val="00C923DD"/>
    <w:rsid w:val="00CA6EC5"/>
    <w:rsid w:val="00CD0DB6"/>
    <w:rsid w:val="00CD66B7"/>
    <w:rsid w:val="00CE0777"/>
    <w:rsid w:val="00CE3F09"/>
    <w:rsid w:val="00D0088E"/>
    <w:rsid w:val="00D01CCC"/>
    <w:rsid w:val="00D24BDD"/>
    <w:rsid w:val="00D250C7"/>
    <w:rsid w:val="00D34AEB"/>
    <w:rsid w:val="00D45D2E"/>
    <w:rsid w:val="00D46977"/>
    <w:rsid w:val="00D525FA"/>
    <w:rsid w:val="00D54333"/>
    <w:rsid w:val="00D54407"/>
    <w:rsid w:val="00D54F67"/>
    <w:rsid w:val="00D57012"/>
    <w:rsid w:val="00D65443"/>
    <w:rsid w:val="00D72685"/>
    <w:rsid w:val="00D726E5"/>
    <w:rsid w:val="00D80BDB"/>
    <w:rsid w:val="00D84606"/>
    <w:rsid w:val="00DB000A"/>
    <w:rsid w:val="00DB50DF"/>
    <w:rsid w:val="00DC4D13"/>
    <w:rsid w:val="00DD00A4"/>
    <w:rsid w:val="00DE1D28"/>
    <w:rsid w:val="00DE1D89"/>
    <w:rsid w:val="00DE29B2"/>
    <w:rsid w:val="00DF3E08"/>
    <w:rsid w:val="00E028AD"/>
    <w:rsid w:val="00E159BB"/>
    <w:rsid w:val="00E17D59"/>
    <w:rsid w:val="00E20705"/>
    <w:rsid w:val="00E33CE8"/>
    <w:rsid w:val="00E34AB8"/>
    <w:rsid w:val="00E40438"/>
    <w:rsid w:val="00E44917"/>
    <w:rsid w:val="00E4521E"/>
    <w:rsid w:val="00E506F3"/>
    <w:rsid w:val="00E83419"/>
    <w:rsid w:val="00E85DE4"/>
    <w:rsid w:val="00E86880"/>
    <w:rsid w:val="00E9478F"/>
    <w:rsid w:val="00E958F8"/>
    <w:rsid w:val="00EA7502"/>
    <w:rsid w:val="00EB355E"/>
    <w:rsid w:val="00EB4EB0"/>
    <w:rsid w:val="00EB62D7"/>
    <w:rsid w:val="00EC4957"/>
    <w:rsid w:val="00ED350C"/>
    <w:rsid w:val="00ED7818"/>
    <w:rsid w:val="00EF3D55"/>
    <w:rsid w:val="00EF3DDA"/>
    <w:rsid w:val="00EF77AC"/>
    <w:rsid w:val="00F02593"/>
    <w:rsid w:val="00F30E88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917AA"/>
    <w:rsid w:val="00F941B1"/>
    <w:rsid w:val="00F95245"/>
    <w:rsid w:val="00FC1A42"/>
    <w:rsid w:val="00FC2097"/>
    <w:rsid w:val="00FC4E6E"/>
    <w:rsid w:val="00FC680F"/>
    <w:rsid w:val="00FC6EC3"/>
    <w:rsid w:val="00FD2673"/>
    <w:rsid w:val="00FE53EF"/>
    <w:rsid w:val="00FE712F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0E2"/>
  <w15:docId w15:val="{7609F09B-BF8A-4A89-AB48-6207D1E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C4F0F6-C65F-4C12-8B1F-A08F12AA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7</Pages>
  <Words>1903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HP</cp:lastModifiedBy>
  <cp:revision>117</cp:revision>
  <cp:lastPrinted>2023-05-18T07:00:00Z</cp:lastPrinted>
  <dcterms:created xsi:type="dcterms:W3CDTF">2021-11-03T08:53:00Z</dcterms:created>
  <dcterms:modified xsi:type="dcterms:W3CDTF">2024-02-06T09:59:00Z</dcterms:modified>
</cp:coreProperties>
</file>