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nu produce efecte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juridice)*</w:t>
      </w:r>
      <w:proofErr w:type="gramEnd"/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009E296F" w:rsidR="005740C2" w:rsidRDefault="00681525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Serviciul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Proiecte</w:t>
      </w:r>
      <w:proofErr w:type="spellEnd"/>
      <w:r>
        <w:rPr>
          <w:rFonts w:ascii="Times New Roman" w:eastAsia="Times New Roman" w:hAnsi="Times New Roman"/>
          <w:b/>
          <w:color w:val="000000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Finantare</w:t>
      </w:r>
      <w:proofErr w:type="spellEnd"/>
      <w:r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Internationala</w:t>
      </w:r>
      <w:proofErr w:type="spellEnd"/>
    </w:p>
    <w:p w14:paraId="46566750" w14:textId="6B2DEBB6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</w:t>
      </w:r>
      <w:r w:rsidR="00BA1AE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 w:rsidR="000302CD">
        <w:rPr>
          <w:rFonts w:ascii="Times New Roman" w:eastAsia="Times New Roman" w:hAnsi="Times New Roman"/>
          <w:b/>
          <w:color w:val="000000"/>
          <w:lang w:val="ro-RO"/>
        </w:rPr>
        <w:t>29803</w:t>
      </w:r>
      <w:r w:rsidR="00F50622">
        <w:rPr>
          <w:rFonts w:ascii="Times New Roman" w:eastAsia="Times New Roman" w:hAnsi="Times New Roman"/>
          <w:b/>
          <w:color w:val="000000"/>
          <w:lang w:val="ro-RO"/>
        </w:rPr>
        <w:t>/</w:t>
      </w:r>
      <w:r w:rsidR="000302CD">
        <w:rPr>
          <w:rFonts w:ascii="Times New Roman" w:eastAsia="Times New Roman" w:hAnsi="Times New Roman"/>
          <w:b/>
          <w:color w:val="000000"/>
          <w:lang w:val="ro-RO"/>
        </w:rPr>
        <w:t>13.06.</w:t>
      </w:r>
      <w:r w:rsidR="00F50622">
        <w:rPr>
          <w:rFonts w:ascii="Times New Roman" w:eastAsia="Times New Roman" w:hAnsi="Times New Roman"/>
          <w:b/>
          <w:color w:val="000000"/>
          <w:lang w:val="ro-RO"/>
        </w:rPr>
        <w:t>2025</w:t>
      </w:r>
      <w:r w:rsidRPr="00515F2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  <w:r w:rsidR="00BA1A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F5062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</w:t>
      </w:r>
      <w:r w:rsidR="00BA1A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CEC3AAF" w14:textId="082B3FF5" w:rsidR="0002759A" w:rsidRPr="0002759A" w:rsidRDefault="005740C2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lang w:val="ro-RO"/>
        </w:rPr>
        <w:tab/>
        <w:t xml:space="preserve">        </w:t>
      </w:r>
      <w:r w:rsidR="0002759A">
        <w:rPr>
          <w:lang w:val="ro-RO"/>
        </w:rPr>
        <w:tab/>
      </w:r>
      <w:r w:rsidR="0002759A" w:rsidRPr="0002759A">
        <w:rPr>
          <w:lang w:val="ro-RO"/>
        </w:rPr>
        <w:t xml:space="preserve">    </w:t>
      </w:r>
      <w:r w:rsidRPr="0002759A">
        <w:rPr>
          <w:lang w:val="ro-RO"/>
        </w:rPr>
        <w:t xml:space="preserve"> </w:t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bookmarkStart w:id="0" w:name="_Hlk200694444"/>
      <w:proofErr w:type="spellStart"/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>Iniţiator</w:t>
      </w:r>
      <w:proofErr w:type="spellEnd"/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>,</w:t>
      </w:r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</w:r>
    </w:p>
    <w:p w14:paraId="553531EA" w14:textId="0AB4B9AD" w:rsidR="0002759A" w:rsidRPr="0002759A" w:rsidRDefault="0002759A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  <w:t xml:space="preserve">                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proofErr w:type="gramStart"/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>p.PRIMAR</w:t>
      </w:r>
      <w:proofErr w:type="spellEnd"/>
      <w:proofErr w:type="gramEnd"/>
    </w:p>
    <w:p w14:paraId="74C8AE7A" w14:textId="10F3D077" w:rsidR="0002759A" w:rsidRPr="0002759A" w:rsidRDefault="0002759A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</w:t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 xml:space="preserve"> Viceprimar</w:t>
      </w:r>
    </w:p>
    <w:p w14:paraId="51DA81AB" w14:textId="77777777" w:rsidR="0002759A" w:rsidRPr="0002759A" w:rsidRDefault="0002759A" w:rsidP="0002759A">
      <w:pPr>
        <w:pStyle w:val="NoSpacing"/>
        <w:ind w:left="6480" w:firstLine="720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2759A">
        <w:rPr>
          <w:rFonts w:ascii="Times New Roman" w:hAnsi="Times New Roman"/>
          <w:b/>
          <w:bCs/>
          <w:sz w:val="24"/>
          <w:szCs w:val="24"/>
          <w:lang w:val="it-IT"/>
        </w:rPr>
        <w:t>Kovacs Mihaly Levente</w:t>
      </w:r>
    </w:p>
    <w:bookmarkEnd w:id="0"/>
    <w:p w14:paraId="00034AC9" w14:textId="46AD66FF" w:rsidR="005740C2" w:rsidRPr="00C3527C" w:rsidRDefault="005740C2" w:rsidP="0002759A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3A980730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639B072D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06EA8CA7" w14:textId="287149EB" w:rsidR="00BC5E24" w:rsidRDefault="005740C2" w:rsidP="00D75F05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1" w:name="_Hlk200694358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D75F0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</w:t>
      </w:r>
      <w:r w:rsidR="009B4660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modificarea </w:t>
      </w:r>
      <w:proofErr w:type="spellStart"/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</w:t>
      </w:r>
      <w:proofErr w:type="spellEnd"/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2. Și Art.3 din </w:t>
      </w:r>
      <w:r w:rsidR="009B4660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HCL nr.30 din 27 februarie</w:t>
      </w:r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2025</w:t>
      </w:r>
      <w:r w:rsidR="009B4660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, </w:t>
      </w:r>
    </w:p>
    <w:p w14:paraId="2D2D9078" w14:textId="1D37577F" w:rsidR="00D75F05" w:rsidRPr="00BC5E24" w:rsidRDefault="009B4660" w:rsidP="00D75F05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privind</w:t>
      </w:r>
      <w:r w:rsid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D75F05" w:rsidRP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aprobarea </w:t>
      </w:r>
      <w:bookmarkStart w:id="2" w:name="_Hlk200695217"/>
      <w:r w:rsidR="00D75F05" w:rsidRP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proiectului și a cheltuielilor legate de proiect </w:t>
      </w:r>
    </w:p>
    <w:p w14:paraId="13ABF485" w14:textId="77777777" w:rsidR="00D75F05" w:rsidRPr="00316DE1" w:rsidRDefault="00D75F05" w:rsidP="009B4660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,,</w:t>
      </w:r>
    </w:p>
    <w:p w14:paraId="46D04126" w14:textId="77777777" w:rsidR="00D75F05" w:rsidRPr="00316DE1" w:rsidRDefault="00D75F05" w:rsidP="009B4660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P4. O regiune cu mobilitate urbană durabilă</w:t>
      </w:r>
    </w:p>
    <w:p w14:paraId="3E601670" w14:textId="77777777" w:rsidR="00D75F05" w:rsidRPr="00316DE1" w:rsidRDefault="00D75F05" w:rsidP="009B4660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4.1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Dezvoltarea mobilității urbane durabile in Municipiile Regiunii Centru (inclusiv Zone Metropolitane si Zone Funcționale Urbane)</w:t>
      </w:r>
    </w:p>
    <w:bookmarkEnd w:id="1"/>
    <w:bookmarkEnd w:id="2"/>
    <w:p w14:paraId="5613CB32" w14:textId="0749930B" w:rsidR="00685539" w:rsidRPr="005E4ADF" w:rsidRDefault="00685539" w:rsidP="00D75F05">
      <w:pPr>
        <w:pStyle w:val="FootnoteText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26B8AFC7" w14:textId="674B9998" w:rsidR="003746A0" w:rsidRDefault="003746A0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</w:t>
      </w:r>
      <w:r w:rsidR="005740C2" w:rsidRPr="00E4646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bookmarkStart w:id="3" w:name="_Hlk147905398"/>
      <w:r w:rsidRPr="00702BE3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„Reabilitare infrastructură rutieră pe coridorul: cartier Tudor Vladimirescu – cartier 22 Decembrie 1989, deservit de transportul public”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, </w:t>
      </w:r>
      <w:bookmarkEnd w:id="3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este un proiect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prioritizat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în lista proiectelor</w:t>
      </w:r>
      <w:r w:rsidR="001C5F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transmise la A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genția pentru </w:t>
      </w:r>
      <w:r>
        <w:rPr>
          <w:rFonts w:ascii="Times New Roman" w:eastAsia="Times New Roman" w:hAnsi="Times New Roman"/>
          <w:sz w:val="24"/>
          <w:szCs w:val="24"/>
          <w:lang w:val="ro-RO"/>
        </w:rPr>
        <w:t>D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ezvoltare </w:t>
      </w:r>
      <w:r>
        <w:rPr>
          <w:rFonts w:ascii="Times New Roman" w:eastAsia="Times New Roman" w:hAnsi="Times New Roman"/>
          <w:sz w:val="24"/>
          <w:szCs w:val="24"/>
          <w:lang w:val="ro-RO"/>
        </w:rPr>
        <w:t>R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>egionala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Centru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aferentă Strategiei Integrate de Dezvoltare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Urbană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a Municipiului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Mures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>-orizont 2030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si Planul de mobilitate urbană -orizont 2030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pentru care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Municipiul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Mures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a 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 xml:space="preserve">depus o Cerere de finanțare </w:t>
      </w:r>
      <w:r w:rsidR="000B4015">
        <w:rPr>
          <w:rFonts w:ascii="Times New Roman" w:eastAsia="Times New Roman" w:hAnsi="Times New Roman"/>
          <w:sz w:val="24"/>
          <w:szCs w:val="24"/>
          <w:lang w:val="ro-RO"/>
        </w:rPr>
        <w:t xml:space="preserve">prin programul PR  Centru 2021-2027, Prioritatea P4, </w:t>
      </w:r>
      <w:proofErr w:type="spellStart"/>
      <w:r w:rsidR="000B4015">
        <w:rPr>
          <w:rFonts w:ascii="Times New Roman" w:eastAsia="Times New Roman" w:hAnsi="Times New Roman"/>
          <w:sz w:val="24"/>
          <w:szCs w:val="24"/>
          <w:lang w:val="ro-RO"/>
        </w:rPr>
        <w:t>Actinunea</w:t>
      </w:r>
      <w:proofErr w:type="spellEnd"/>
      <w:r w:rsidR="000B4015">
        <w:rPr>
          <w:rFonts w:ascii="Times New Roman" w:eastAsia="Times New Roman" w:hAnsi="Times New Roman"/>
          <w:sz w:val="24"/>
          <w:szCs w:val="24"/>
          <w:lang w:val="ro-RO"/>
        </w:rPr>
        <w:t xml:space="preserve"> 4.1.,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pentru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 obținerea unei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finanț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>ări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nerambursabile </w:t>
      </w:r>
      <w:r>
        <w:rPr>
          <w:rFonts w:ascii="Times New Roman" w:eastAsia="Times New Roman" w:hAnsi="Times New Roman"/>
          <w:sz w:val="24"/>
          <w:szCs w:val="24"/>
          <w:lang w:val="ro-RO"/>
        </w:rPr>
        <w:t>în vederea executării lucrărilor</w:t>
      </w:r>
      <w:r w:rsidR="000B4015">
        <w:rPr>
          <w:rFonts w:ascii="Times New Roman" w:eastAsia="Times New Roman" w:hAnsi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19B19075" w14:textId="4536CF8F" w:rsidR="002576EA" w:rsidRPr="002576EA" w:rsidRDefault="00CC26A2" w:rsidP="002576EA">
      <w:pPr>
        <w:pStyle w:val="FootnoteText"/>
        <w:ind w:firstLine="851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  <w:r w:rsidRPr="002576E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Prin HCL nr.30 din 27 februarie 2025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 xml:space="preserve"> a fost aprobat </w:t>
      </w:r>
      <w:r w:rsidR="002576EA" w:rsidRPr="002576EA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proiectul și  cheltuielile legate de proiect </w:t>
      </w:r>
    </w:p>
    <w:p w14:paraId="69A28079" w14:textId="7BAB256A" w:rsidR="002576EA" w:rsidRPr="002576EA" w:rsidRDefault="002576EA" w:rsidP="002576EA">
      <w:pPr>
        <w:pStyle w:val="FootnoteText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2576EA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Proiect</w:t>
      </w:r>
      <w:r w:rsidRPr="002576EA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: ,,Reabilitare infrastructură rutieră pe coridorul: cartier Tudor Vladimirescu – cartier 22 Decembrie 1989, deservit de transportul public – TRONSONUL 1,, </w:t>
      </w:r>
      <w:r w:rsidRPr="002576EA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Prioritatea: P4. O regiune cu mobilitate urbană durabilă Acțiunea 4.1: Dezvoltarea mobilității urbane durabile in Municipiile Regiunii Centru (inclusiv Zone Metropolitane si Zone Funcționale Urbane)</w:t>
      </w:r>
    </w:p>
    <w:p w14:paraId="440582A8" w14:textId="1A1F3897" w:rsidR="00120811" w:rsidRDefault="00120811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>se află în etapa de contractare,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 xml:space="preserve"> etapă în care</w:t>
      </w:r>
      <w:r w:rsidR="00CC26A2">
        <w:rPr>
          <w:rFonts w:ascii="Times New Roman" w:eastAsia="Times New Roman" w:hAnsi="Times New Roman"/>
          <w:sz w:val="24"/>
          <w:szCs w:val="24"/>
          <w:lang w:val="ro-RO"/>
        </w:rPr>
        <w:t xml:space="preserve"> au fost actualizate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 xml:space="preserve"> valorile proiectului</w:t>
      </w:r>
      <w:r w:rsidR="000B4015">
        <w:rPr>
          <w:rFonts w:ascii="Times New Roman" w:eastAsia="Times New Roman" w:hAnsi="Times New Roman"/>
          <w:sz w:val="24"/>
          <w:szCs w:val="24"/>
          <w:lang w:val="ro-RO"/>
        </w:rPr>
        <w:t>, ca urmare a solicitărilor de clarificări din partea ADR PR Centru 2021-2027, astfel au fost modificate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="00CC26A2">
        <w:rPr>
          <w:rFonts w:ascii="Times New Roman" w:eastAsia="Times New Roman" w:hAnsi="Times New Roman"/>
          <w:sz w:val="24"/>
          <w:szCs w:val="24"/>
          <w:lang w:val="ro-RO"/>
        </w:rPr>
        <w:t xml:space="preserve"> valoarea totală a proiectului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CC26A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 xml:space="preserve">valoarea </w:t>
      </w:r>
      <w:r w:rsidR="00CC26A2">
        <w:rPr>
          <w:rFonts w:ascii="Times New Roman" w:eastAsia="Times New Roman" w:hAnsi="Times New Roman"/>
          <w:sz w:val="24"/>
          <w:szCs w:val="24"/>
          <w:lang w:val="ro-RO"/>
        </w:rPr>
        <w:t>cheltuielil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>or</w:t>
      </w:r>
      <w:r w:rsidR="00CC26A2">
        <w:rPr>
          <w:rFonts w:ascii="Times New Roman" w:eastAsia="Times New Roman" w:hAnsi="Times New Roman"/>
          <w:sz w:val="24"/>
          <w:szCs w:val="24"/>
          <w:lang w:val="ro-RO"/>
        </w:rPr>
        <w:t xml:space="preserve"> eligibile/neeligibile </w:t>
      </w:r>
      <w:r w:rsidR="002576EA">
        <w:rPr>
          <w:rFonts w:ascii="Times New Roman" w:eastAsia="Times New Roman" w:hAnsi="Times New Roman"/>
          <w:sz w:val="24"/>
          <w:szCs w:val="24"/>
          <w:lang w:val="ro-RO"/>
        </w:rPr>
        <w:t xml:space="preserve">cât </w:t>
      </w:r>
      <w:r w:rsidR="00CC26A2">
        <w:rPr>
          <w:rFonts w:ascii="Times New Roman" w:eastAsia="Times New Roman" w:hAnsi="Times New Roman"/>
          <w:sz w:val="24"/>
          <w:szCs w:val="24"/>
          <w:lang w:val="ro-RO"/>
        </w:rPr>
        <w:t xml:space="preserve">și contribuția proprie la cheltuielile eligibile, </w:t>
      </w:r>
      <w:r w:rsidR="000B4015">
        <w:rPr>
          <w:rFonts w:ascii="Times New Roman" w:eastAsia="Times New Roman" w:hAnsi="Times New Roman"/>
          <w:sz w:val="24"/>
          <w:szCs w:val="24"/>
          <w:lang w:val="ro-RO"/>
        </w:rPr>
        <w:t>după cum urmează</w:t>
      </w:r>
      <w:r w:rsidR="00CC26A2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021404CE" w14:textId="77777777" w:rsidR="002576EA" w:rsidRPr="002576EA" w:rsidRDefault="002576EA" w:rsidP="002576EA">
      <w:pPr>
        <w:pStyle w:val="FootnoteText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576EA" w:rsidRPr="002576EA" w14:paraId="5F8F19E4" w14:textId="77777777" w:rsidTr="000662F4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8F6F3" w14:textId="77777777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Valoare totală a  proiectului</w:t>
            </w:r>
          </w:p>
          <w:p w14:paraId="53F6B73F" w14:textId="77777777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B4B1" w14:textId="77777777" w:rsid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86.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177.694,74</w:t>
            </w: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RON</w:t>
            </w:r>
          </w:p>
          <w:p w14:paraId="3AE0DD1B" w14:textId="4BA818D7" w:rsidR="00825B96" w:rsidRPr="002576EA" w:rsidRDefault="00825B96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2576EA" w:rsidRPr="002576EA" w14:paraId="01886C0C" w14:textId="77777777" w:rsidTr="000662F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2BCE" w14:textId="77777777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Valoare eligibila a  proiectului</w:t>
            </w:r>
          </w:p>
          <w:p w14:paraId="6A94AE96" w14:textId="77777777" w:rsidR="00825B96" w:rsidRDefault="00825B96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C5A277F" w14:textId="265A2045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 care:</w:t>
            </w:r>
          </w:p>
          <w:p w14:paraId="39AA0CAD" w14:textId="77777777" w:rsid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nerambursabil FEDR+BS</w:t>
            </w:r>
          </w:p>
          <w:p w14:paraId="2741E77B" w14:textId="77777777" w:rsidR="00825B96" w:rsidRPr="002576EA" w:rsidRDefault="00825B96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BB52502" w14:textId="77777777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proofErr w:type="spellStart"/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contributia</w:t>
            </w:r>
            <w:proofErr w:type="spellEnd"/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proprie la </w:t>
            </w:r>
            <w:proofErr w:type="spellStart"/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ch.eligibile</w:t>
            </w:r>
            <w:proofErr w:type="spellEnd"/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2%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A799" w14:textId="00DB5DE6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61.176.432,80</w:t>
            </w: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RON</w:t>
            </w:r>
          </w:p>
          <w:p w14:paraId="2D7F8BAC" w14:textId="77777777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11E1F54" w14:textId="0954A167" w:rsid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59.952.904,13</w:t>
            </w:r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RON</w:t>
            </w:r>
          </w:p>
          <w:p w14:paraId="7EF67848" w14:textId="77777777" w:rsidR="00825B96" w:rsidRPr="002576EA" w:rsidRDefault="00825B96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BA484D3" w14:textId="0DB9C8A0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1.223.528,67</w:t>
            </w:r>
            <w:r w:rsidRPr="002576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RON</w:t>
            </w:r>
          </w:p>
        </w:tc>
      </w:tr>
      <w:tr w:rsidR="002576EA" w:rsidRPr="002576EA" w14:paraId="32A9F44F" w14:textId="77777777" w:rsidTr="000662F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691A" w14:textId="77777777" w:rsidR="00825B96" w:rsidRDefault="00825B96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A5B038" w14:textId="64FAA12F" w:rsidR="002576EA" w:rsidRP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Valoare neeligibila 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E540" w14:textId="77777777" w:rsidR="00825B96" w:rsidRDefault="00825B96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328CD19" w14:textId="56FB1343" w:rsidR="002576EA" w:rsidRDefault="002576EA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001</w:t>
            </w: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261,94 </w:t>
            </w:r>
            <w:r w:rsidRPr="002576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RON</w:t>
            </w:r>
          </w:p>
          <w:p w14:paraId="14664677" w14:textId="65C6C02E" w:rsidR="00825B96" w:rsidRPr="002576EA" w:rsidRDefault="00825B96" w:rsidP="002576EA">
            <w:pPr>
              <w:pStyle w:val="FootnoteText"/>
              <w:ind w:firstLine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D0E5391" w14:textId="77777777" w:rsidR="002576EA" w:rsidRPr="002576EA" w:rsidRDefault="002576EA" w:rsidP="002576EA">
      <w:pPr>
        <w:pStyle w:val="FootnoteText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22E89EE" w14:textId="77777777" w:rsidR="002576EA" w:rsidRDefault="002576EA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32DEAE9" w14:textId="77777777" w:rsidR="00F50622" w:rsidRDefault="00F50622" w:rsidP="003523F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20E4C14" w14:textId="77777777" w:rsidR="00927890" w:rsidRPr="00927890" w:rsidRDefault="00927890" w:rsidP="000E2DF0">
      <w:pPr>
        <w:spacing w:after="0"/>
        <w:ind w:left="1134"/>
        <w:jc w:val="both"/>
        <w:rPr>
          <w:rFonts w:ascii="Times New Roman" w:eastAsia="Times New Roman" w:hAnsi="Times New Roman"/>
          <w:lang w:val="ro-RO"/>
        </w:rPr>
      </w:pPr>
    </w:p>
    <w:p w14:paraId="12DE576F" w14:textId="00030C61" w:rsidR="00BC5E24" w:rsidRDefault="005740C2" w:rsidP="00BC5E24">
      <w:pPr>
        <w:pStyle w:val="FootnoteText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Având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vedere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cele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prezentate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propunem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spre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aprobarea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Consiliului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Local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al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Municip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Târgu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gram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Mureş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r w:rsidR="00EB2922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bookmarkStart w:id="4" w:name="_Hlk200695997"/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modificarea</w:t>
      </w:r>
      <w:proofErr w:type="gramEnd"/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proofErr w:type="spellStart"/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</w:t>
      </w:r>
      <w:proofErr w:type="spellEnd"/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2. Și Art.3 din HCL nr.30 din 27 februarie 2025,  </w:t>
      </w:r>
      <w:r w:rsidR="00BC5E24" w:rsidRP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privind</w:t>
      </w:r>
      <w:r w:rsid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BC5E24" w:rsidRP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aprobarea proiectului și a cheltuielilor legate de proiect </w:t>
      </w:r>
    </w:p>
    <w:p w14:paraId="51477FB6" w14:textId="6847503E" w:rsidR="00BC5E24" w:rsidRPr="00316DE1" w:rsidRDefault="00BC5E24" w:rsidP="00BC5E24">
      <w:pPr>
        <w:pStyle w:val="FootnoteText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,, 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P4. O regiune cu mobilitate urbană durabilă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4.1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Dezvoltarea mobilității urbane durabile in Municipiile Regiunii Centru (inclusiv Zone Metropolitane si Zone Funcționale Urbane)</w:t>
      </w:r>
    </w:p>
    <w:bookmarkEnd w:id="4"/>
    <w:p w14:paraId="1C99615A" w14:textId="3EFB4BF3" w:rsidR="00680CCD" w:rsidRPr="000B431D" w:rsidRDefault="005740C2" w:rsidP="002576EA">
      <w:pPr>
        <w:pStyle w:val="FootnoteText"/>
        <w:spacing w:line="276" w:lineRule="auto"/>
        <w:ind w:firstLine="720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0B431D"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0B431D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           </w:t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C1A60F" w14:textId="77777777" w:rsidR="006364D0" w:rsidRDefault="00967E50" w:rsidP="006364D0">
      <w:pPr>
        <w:spacing w:after="0" w:line="240" w:lineRule="auto"/>
        <w:rPr>
          <w:rFonts w:ascii="Times New Roman" w:eastAsia="Times New Roman" w:hAnsi="Times New Roman"/>
          <w:b/>
          <w:bCs/>
          <w:spacing w:val="-2"/>
          <w:lang w:val="es-ES"/>
        </w:rPr>
      </w:pPr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</w:t>
      </w:r>
      <w:r w:rsidR="006364D0">
        <w:rPr>
          <w:rFonts w:ascii="Times New Roman" w:eastAsia="Times New Roman" w:hAnsi="Times New Roman"/>
          <w:b/>
          <w:bCs/>
          <w:spacing w:val="-2"/>
          <w:lang w:val="es-ES"/>
        </w:rPr>
        <w:t xml:space="preserve">   </w:t>
      </w:r>
      <w:proofErr w:type="spellStart"/>
      <w:r w:rsidR="006364D0">
        <w:rPr>
          <w:rFonts w:ascii="Times New Roman" w:eastAsia="Times New Roman" w:hAnsi="Times New Roman"/>
          <w:b/>
          <w:bCs/>
          <w:spacing w:val="-2"/>
          <w:lang w:val="es-ES"/>
        </w:rPr>
        <w:t>Direcția</w:t>
      </w:r>
      <w:proofErr w:type="spellEnd"/>
      <w:r w:rsidR="006364D0">
        <w:rPr>
          <w:rFonts w:ascii="Times New Roman" w:eastAsia="Times New Roman" w:hAnsi="Times New Roman"/>
          <w:b/>
          <w:bCs/>
          <w:spacing w:val="-2"/>
          <w:lang w:val="es-ES"/>
        </w:rPr>
        <w:t xml:space="preserve"> </w:t>
      </w:r>
      <w:proofErr w:type="spellStart"/>
      <w:r w:rsidR="006364D0">
        <w:rPr>
          <w:rFonts w:ascii="Times New Roman" w:eastAsia="Times New Roman" w:hAnsi="Times New Roman"/>
          <w:b/>
          <w:bCs/>
          <w:spacing w:val="-2"/>
          <w:lang w:val="es-ES"/>
        </w:rPr>
        <w:t>tehnică</w:t>
      </w:r>
      <w:proofErr w:type="spellEnd"/>
      <w:r w:rsidR="006364D0">
        <w:rPr>
          <w:rFonts w:ascii="Times New Roman" w:eastAsia="Times New Roman" w:hAnsi="Times New Roman"/>
          <w:b/>
          <w:bCs/>
          <w:spacing w:val="-2"/>
          <w:lang w:val="es-ES"/>
        </w:rPr>
        <w:t xml:space="preserve">                                                                                                         DPFIRURPL</w:t>
      </w:r>
    </w:p>
    <w:p w14:paraId="2B0C47E5" w14:textId="6DE5B5BA" w:rsidR="006364D0" w:rsidRDefault="006364D0" w:rsidP="006364D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Director ex.                                                                                                 Director ex.                              </w:t>
      </w:r>
    </w:p>
    <w:p w14:paraId="112EE9BF" w14:textId="66FF065F" w:rsidR="006364D0" w:rsidRDefault="006364D0" w:rsidP="006364D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ing. Racz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Lucian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                                                                                 Costașuc Irma</w:t>
      </w:r>
    </w:p>
    <w:p w14:paraId="4FC9F7C9" w14:textId="77777777" w:rsidR="006364D0" w:rsidRDefault="006364D0" w:rsidP="006364D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1233CB17" w14:textId="77777777" w:rsidR="006364D0" w:rsidRDefault="006364D0" w:rsidP="006364D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6802E880" w14:textId="77777777" w:rsidR="006364D0" w:rsidRDefault="006364D0" w:rsidP="006364D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529E6AB7" w14:textId="77777777" w:rsidR="006364D0" w:rsidRDefault="006364D0" w:rsidP="006364D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Sef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Serviciu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SPFI</w:t>
      </w:r>
    </w:p>
    <w:p w14:paraId="2270BDC2" w14:textId="77777777" w:rsidR="006364D0" w:rsidRDefault="006364D0" w:rsidP="006364D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Dana Ijac             </w:t>
      </w:r>
    </w:p>
    <w:p w14:paraId="5A2C75B2" w14:textId="77777777" w:rsidR="006364D0" w:rsidRDefault="006364D0" w:rsidP="006364D0">
      <w:pPr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</w:t>
      </w:r>
    </w:p>
    <w:p w14:paraId="76AC0CAC" w14:textId="77777777" w:rsidR="006364D0" w:rsidRDefault="006364D0" w:rsidP="006364D0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16F089D" w14:textId="25670BEB" w:rsidR="006364D0" w:rsidRPr="006364D0" w:rsidRDefault="006364D0" w:rsidP="006364D0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Aviz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favorabil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</w:t>
      </w: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Aviz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favorabil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</w:t>
      </w:r>
    </w:p>
    <w:p w14:paraId="5BAA38B0" w14:textId="03ADEA17" w:rsidR="006364D0" w:rsidRPr="006364D0" w:rsidRDefault="006364D0" w:rsidP="006364D0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Direcția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Arhitect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Sef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</w:t>
      </w:r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Directia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Economica</w:t>
      </w:r>
      <w:proofErr w:type="spellEnd"/>
    </w:p>
    <w:p w14:paraId="0AEC6073" w14:textId="08507398" w:rsidR="00967E50" w:rsidRPr="006364D0" w:rsidRDefault="006364D0" w:rsidP="006364D0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proofErr w:type="spellStart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>Arh.Miheț</w:t>
      </w:r>
      <w:proofErr w:type="spellEnd"/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Daniela Florina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</w:t>
      </w:r>
      <w:r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Dir.  Fodor Anca                     </w:t>
      </w:r>
      <w:r w:rsidR="005740C2" w:rsidRPr="006364D0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</w:t>
      </w:r>
    </w:p>
    <w:p w14:paraId="2EBB1480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8406291" w14:textId="77777777" w:rsidR="0019125C" w:rsidRDefault="0019125C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1E860F4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5B2E65B9" w14:textId="77777777" w:rsidR="00685539" w:rsidRDefault="0068553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556B526" w14:textId="77777777" w:rsidR="00603E22" w:rsidRDefault="00603E22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798219AD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56A00510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5FCC13B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01E54205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68636377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3900B32C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27E6BA9E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5294A537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236786D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071ECD91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5BB84618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2EA8EE7B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01BE6373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2F932DD8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2D1C115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22AAE59C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43028C4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7B5B29E0" w14:textId="77777777" w:rsidR="002576EA" w:rsidRDefault="002576EA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07C97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72178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433CFB3" w14:textId="16CCBAA8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22B3C99D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664A5FB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2F53AEA7" w14:textId="37B894E5" w:rsidR="009B4660" w:rsidRPr="009B4660" w:rsidRDefault="001C5F05" w:rsidP="009B4660">
      <w:pPr>
        <w:widowControl w:val="0"/>
        <w:tabs>
          <w:tab w:val="left" w:pos="-720"/>
        </w:tabs>
        <w:suppressAutoHyphens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="009B4660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>Iniţiator</w:t>
      </w:r>
      <w:proofErr w:type="spellEnd"/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>,</w:t>
      </w:r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</w:p>
    <w:p w14:paraId="385FF6BD" w14:textId="2CCC01E7" w:rsidR="009B4660" w:rsidRPr="009B4660" w:rsidRDefault="009B466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</w:pP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  <w:t xml:space="preserve">                 </w:t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  <w:t xml:space="preserve"> </w:t>
      </w:r>
      <w:proofErr w:type="spellStart"/>
      <w:proofErr w:type="gramStart"/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>p.PRIMAR</w:t>
      </w:r>
      <w:proofErr w:type="spellEnd"/>
      <w:proofErr w:type="gramEnd"/>
    </w:p>
    <w:p w14:paraId="548981BB" w14:textId="0F8E818E" w:rsidR="009B4660" w:rsidRPr="009B4660" w:rsidRDefault="009B466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en-US"/>
        </w:rPr>
      </w:pP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  <w:t xml:space="preserve">                   </w:t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  <w:t>Viceprimar</w:t>
      </w:r>
    </w:p>
    <w:p w14:paraId="3A42D14E" w14:textId="39B26FB9" w:rsidR="009B4660" w:rsidRPr="009B4660" w:rsidRDefault="009B466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  <w:t>Kovacs Mihaly Levente</w:t>
      </w:r>
    </w:p>
    <w:p w14:paraId="208B570E" w14:textId="2F79425B" w:rsidR="001C5F05" w:rsidRPr="00326A6B" w:rsidRDefault="008E74B2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="001C5F05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1C5F05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1C5F05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1C976E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78754515" w14:textId="19518B21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316DE1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5</w:t>
      </w:r>
    </w:p>
    <w:p w14:paraId="45E83AE1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578D76E6" w14:textId="770A8D16" w:rsidR="00BC5E24" w:rsidRDefault="00BC5E24" w:rsidP="00BC5E2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5" w:name="_Hlk182563840"/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modificarea </w:t>
      </w:r>
      <w:proofErr w:type="spellStart"/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</w:t>
      </w:r>
      <w:proofErr w:type="spellEnd"/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2. Și Art.3 din HCL nr.30 din 27 februarie 2025, </w:t>
      </w:r>
    </w:p>
    <w:p w14:paraId="69172DBE" w14:textId="77777777" w:rsidR="00BC5E24" w:rsidRPr="00BC5E24" w:rsidRDefault="00BC5E24" w:rsidP="00BC5E24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privind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BC5E2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aprobarea proiectului și a cheltuielilor legate de proiect </w:t>
      </w:r>
    </w:p>
    <w:p w14:paraId="3942CA36" w14:textId="77777777" w:rsidR="00BC5E24" w:rsidRPr="00316DE1" w:rsidRDefault="00BC5E24" w:rsidP="00BC5E2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,,</w:t>
      </w:r>
    </w:p>
    <w:p w14:paraId="52543A94" w14:textId="77777777" w:rsidR="00BC5E24" w:rsidRPr="00316DE1" w:rsidRDefault="00BC5E24" w:rsidP="00BC5E2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P4. O regiune cu mobilitate urbană durabilă</w:t>
      </w:r>
    </w:p>
    <w:p w14:paraId="04582C1E" w14:textId="77777777" w:rsidR="00BC5E24" w:rsidRPr="00316DE1" w:rsidRDefault="00BC5E24" w:rsidP="00BC5E24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4.1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Dezvoltarea mobilității urbane durabile in Municipiile Regiunii Centru (inclusiv Zone Metropolitane si Zone Funcționale Urbane)</w:t>
      </w:r>
    </w:p>
    <w:p w14:paraId="34CC6DEC" w14:textId="77777777" w:rsidR="00316DE1" w:rsidRDefault="00316DE1" w:rsidP="009B4660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141485C" w14:textId="2E11D332" w:rsidR="00B47737" w:rsidRPr="00326A6B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al 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Târgu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="009B4660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extraordinar</w:t>
      </w:r>
      <w:proofErr w:type="spellEnd"/>
      <w:r w:rsidR="009B4660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ă</w:t>
      </w: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6081A772" w14:textId="77777777" w:rsidR="00B47737" w:rsidRPr="00326A6B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690198D4" w14:textId="77777777" w:rsidR="00B47737" w:rsidRPr="00326A6B" w:rsidRDefault="00B47737" w:rsidP="00B47737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5F44E97D" w14:textId="5A0C90D2" w:rsidR="00BC5E24" w:rsidRPr="00BC5E24" w:rsidRDefault="00B47737" w:rsidP="00BC5E24">
      <w:pPr>
        <w:pStyle w:val="FootnoteText"/>
        <w:jc w:val="both"/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</w:pP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B47737">
        <w:rPr>
          <w:rFonts w:ascii="Times New Roman" w:hAnsi="Times New Roman"/>
          <w:spacing w:val="-2"/>
          <w:sz w:val="24"/>
          <w:szCs w:val="24"/>
          <w:lang w:val="ro-RO"/>
        </w:rPr>
        <w:t>eferatul de aprobare nr.</w:t>
      </w:r>
      <w:r w:rsidRPr="00B62376">
        <w:t xml:space="preserve"> </w:t>
      </w:r>
      <w:r w:rsidR="009B4660" w:rsidRPr="009B4660">
        <w:rPr>
          <w:rFonts w:ascii="Times New Roman" w:hAnsi="Times New Roman"/>
          <w:bCs/>
          <w:spacing w:val="-2"/>
          <w:sz w:val="24"/>
          <w:szCs w:val="24"/>
          <w:lang w:val="ro-RO"/>
        </w:rPr>
        <w:t>29803/13.06.2025</w:t>
      </w:r>
      <w:r w:rsidRPr="00B47737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Pr="00B47737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r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Direcția Proiecte cu Finanțare Internațională, Resurse Umane</w:t>
      </w:r>
      <w:r w:rsidRPr="00B47737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9B4660" w:rsidRPr="009B4660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privind </w:t>
      </w:r>
      <w:bookmarkStart w:id="6" w:name="_Hlk200696072"/>
      <w:r w:rsidR="00BC5E24" w:rsidRPr="00BC5E24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modificarea </w:t>
      </w:r>
      <w:proofErr w:type="spellStart"/>
      <w:r w:rsidR="00BC5E24" w:rsidRPr="00BC5E24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Art</w:t>
      </w:r>
      <w:proofErr w:type="spellEnd"/>
      <w:r w:rsidR="00BC5E24" w:rsidRPr="00BC5E24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2. Și Art.3 din HCL nr.30 din 27 februarie</w:t>
      </w:r>
      <w:r w:rsidR="00BC5E24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2025</w:t>
      </w:r>
      <w:r w:rsidR="00BC5E24" w:rsidRPr="00BC5E24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,  privind aprobarea proiectului și a cheltuielilor legate de proiect </w:t>
      </w:r>
    </w:p>
    <w:p w14:paraId="71BE50F3" w14:textId="77777777" w:rsidR="00BC5E24" w:rsidRPr="00BC5E24" w:rsidRDefault="00BC5E24" w:rsidP="00BC5E24">
      <w:pPr>
        <w:pStyle w:val="FootnoteText"/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</w:pPr>
      <w:r w:rsidRPr="00BC5E24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Proiect: ,,Reabilitare infrastructură rutieră pe coridorul: cartier Tudor Vladimirescu – cartier 22 Decembrie 1989, deservit de transportul public – TRONSONUL 1,, Prioritatea: P4. O regiune cu mobilitate urbană durabilă Acțiunea 4.1: Dezvoltarea mobilității urbane durabile in Municipiile Regiunii Centru (inclusiv Zone Metropolitane si Zone Funcționale Urbane)</w:t>
      </w:r>
    </w:p>
    <w:bookmarkEnd w:id="6"/>
    <w:p w14:paraId="0D975656" w14:textId="2D3473BD" w:rsidR="00B47737" w:rsidRPr="00316DE1" w:rsidRDefault="00B47737" w:rsidP="009B4660">
      <w:pPr>
        <w:pStyle w:val="FootnoteText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</w:p>
    <w:p w14:paraId="78BD0617" w14:textId="20A40EC3" w:rsidR="00316DE1" w:rsidRPr="00B47737" w:rsidRDefault="00316DE1" w:rsidP="0060487E">
      <w:pPr>
        <w:widowControl w:val="0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47737">
        <w:rPr>
          <w:rFonts w:ascii="Times New Roman" w:eastAsia="Times New Roman" w:hAnsi="Times New Roman"/>
          <w:sz w:val="24"/>
          <w:szCs w:val="24"/>
          <w:lang w:val="ro-RO" w:eastAsia="ro-RO"/>
        </w:rPr>
        <w:t>În conformitate cu prevederile:</w:t>
      </w:r>
    </w:p>
    <w:p w14:paraId="39EEC039" w14:textId="77777777" w:rsidR="0081487E" w:rsidRDefault="00316DE1" w:rsidP="0081487E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val="ro-RO" w:eastAsia="ro-RO"/>
        </w:rPr>
      </w:pPr>
      <w:r w:rsidRPr="0081487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HCL </w:t>
      </w:r>
      <w:r w:rsidR="009B4660" w:rsidRPr="0081487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nr.30 din 27 februarie 2025</w:t>
      </w:r>
      <w:r w:rsidR="0081487E" w:rsidRPr="0081487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1487E" w:rsidRPr="009B4660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>privind</w:t>
      </w:r>
      <w:r w:rsidR="0081487E" w:rsidRPr="0081487E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 xml:space="preserve"> </w:t>
      </w:r>
      <w:r w:rsidR="0081487E" w:rsidRPr="009B4660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>aprobarea proiectului și a cheltuielilor legate de proiect</w:t>
      </w:r>
      <w:r w:rsidR="0081487E" w:rsidRPr="0081487E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 xml:space="preserve"> </w:t>
      </w:r>
      <w:proofErr w:type="spellStart"/>
      <w:r w:rsidR="0081487E" w:rsidRPr="0081487E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>Proiect</w:t>
      </w:r>
      <w:proofErr w:type="spellEnd"/>
      <w:r w:rsidR="0081487E" w:rsidRPr="0081487E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 xml:space="preserve">: ,,Reabilitare infrastructură rutieră pe coridorul: cartier Tudor Vladimirescu – cartier 22 Decembrie 1989, deservit de transportul public – TRONSONUL 1 ,,Prioritatea: P4. O regiune cu mobilitate urbană </w:t>
      </w:r>
      <w:proofErr w:type="spellStart"/>
      <w:r w:rsidR="0081487E" w:rsidRPr="0081487E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>durabilăn</w:t>
      </w:r>
      <w:proofErr w:type="spellEnd"/>
      <w:r w:rsidR="0081487E" w:rsidRPr="0081487E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 xml:space="preserve"> Acțiunea 4.1: Dezvoltarea mobilității urbane durabile in Municipiile Regiunii Centru (inclusiv Zone Metropolitane si Zone Funcționale Urbane)</w:t>
      </w:r>
    </w:p>
    <w:p w14:paraId="4B9FD5A3" w14:textId="39457D90" w:rsidR="0039489C" w:rsidRPr="0081487E" w:rsidRDefault="00316DE1" w:rsidP="0081487E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val="ro-RO" w:eastAsia="ro-RO"/>
        </w:rPr>
      </w:pPr>
      <w:r w:rsidRPr="0081487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Programul PR Centru 2021-2027, </w:t>
      </w:r>
      <w:r w:rsidR="0039489C" w:rsidRPr="0081487E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Prioritatea:</w:t>
      </w:r>
      <w:r w:rsidR="0039489C" w:rsidRPr="0081487E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 xml:space="preserve"> </w:t>
      </w:r>
      <w:r w:rsidR="0039489C" w:rsidRPr="0081487E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P4. O regiune cu mobilitate urbană durabilă </w:t>
      </w:r>
      <w:r w:rsidR="0039489C" w:rsidRPr="0081487E">
        <w:rPr>
          <w:rFonts w:ascii="Times New Roman" w:eastAsia="Times New Roman" w:hAnsi="Times New Roman"/>
          <w:b/>
          <w:iCs/>
          <w:sz w:val="24"/>
          <w:szCs w:val="24"/>
          <w:lang w:val="ro-RO" w:eastAsia="ro-RO"/>
        </w:rPr>
        <w:t xml:space="preserve">Acțiunea 4.1: </w:t>
      </w:r>
      <w:r w:rsidR="0039489C" w:rsidRPr="0081487E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Dezvoltarea mobilității urbane durabile in Municipiile Regiunii Centru (inclusiv Zone Metropolitane si Zone Funcționale Urbane)</w:t>
      </w:r>
    </w:p>
    <w:p w14:paraId="37076ECF" w14:textId="7BAE10C1" w:rsidR="00316DE1" w:rsidRPr="00BA7014" w:rsidRDefault="0019125C" w:rsidP="00316DE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</w:t>
      </w:r>
      <w:r w:rsidR="00734E5A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59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și </w:t>
      </w:r>
      <w:r w:rsidR="00734E5A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62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din </w:t>
      </w:r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Leg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ea </w:t>
      </w:r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nr. 24/2000 privind normele de tehnică legislativă pentru elaborarea actelor normative, republicată, cu modificările </w:t>
      </w:r>
      <w:proofErr w:type="spellStart"/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3332D471" w14:textId="77777777" w:rsidR="00316DE1" w:rsidRPr="00326A6B" w:rsidRDefault="00316DE1" w:rsidP="00316DE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E2829DE" w14:textId="5E20A5B4" w:rsidR="0039489C" w:rsidRPr="00B47737" w:rsidRDefault="00316DE1" w:rsidP="00D0303C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B47737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B4773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47737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6C7B1717" w14:textId="77777777" w:rsidR="0039489C" w:rsidRPr="00316DE1" w:rsidRDefault="0039489C" w:rsidP="0039489C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17D4191" w14:textId="77777777" w:rsidR="00BC5E24" w:rsidRDefault="00BC5E24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565C72F" w14:textId="45A12109" w:rsidR="0039489C" w:rsidRPr="00326A6B" w:rsidRDefault="0039489C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21B82540" w14:textId="77777777" w:rsidR="00316DE1" w:rsidRPr="00316DE1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62BFD9C" w14:textId="29C74199" w:rsidR="00BC5E24" w:rsidRPr="00BC5E24" w:rsidRDefault="00316DE1" w:rsidP="00BC5E24">
      <w:pPr>
        <w:pStyle w:val="FootnoteText"/>
        <w:jc w:val="both"/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1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. Se aprobă </w:t>
      </w:r>
      <w:r w:rsidR="00BC5E24" w:rsidRPr="00BC5E24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modificarea </w:t>
      </w:r>
      <w:proofErr w:type="spellStart"/>
      <w:r w:rsidR="00BC5E24" w:rsidRPr="00BC5E2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Art</w:t>
      </w:r>
      <w:proofErr w:type="spellEnd"/>
      <w:r w:rsidR="00BC5E24" w:rsidRPr="00BC5E2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2. Și Art.3 din HCL nr.30 din 27 februarie</w:t>
      </w:r>
      <w:r w:rsidR="00BC5E2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2025</w:t>
      </w:r>
      <w:r w:rsidR="00BC5E24" w:rsidRPr="00BC5E24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,  privind aprobarea proiectului și a cheltuielilor legate de proiect </w:t>
      </w:r>
    </w:p>
    <w:p w14:paraId="10AD350D" w14:textId="1E485507" w:rsidR="00BC5E24" w:rsidRDefault="00BC5E24" w:rsidP="00BC5E24">
      <w:pPr>
        <w:pStyle w:val="FootnoteText"/>
        <w:jc w:val="both"/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 w:rsidRPr="00BC5E24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Proiect: </w:t>
      </w:r>
      <w:r w:rsidRPr="00BC5E24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,,Reabilitare infrastructură rutieră pe coridorul: cartier Tudor Vladimirescu – cartier 22 Decembrie 1989, deservit de transportul public – TRONSONUL 1,,</w:t>
      </w:r>
      <w:r w:rsidRPr="00BC5E24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Prioritatea: P4. O regiune cu mobilitate urbană durabilă Acțiunea 4.1: Dezvoltarea mobilității urbane durabile in Municipiile Regiunii Centru (inclusiv Zone Metropolitane si Zone Funcționale Urbane)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, </w:t>
      </w:r>
      <w:r w:rsidR="00734E5A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care va avea următorul cuprins:</w:t>
      </w:r>
    </w:p>
    <w:p w14:paraId="4D99BC3D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72532F64" w14:textId="4CDD04FB" w:rsidR="00316DE1" w:rsidRPr="00BC5E24" w:rsidRDefault="00BC5E24" w:rsidP="006B4DEA">
      <w:pPr>
        <w:pStyle w:val="FootnoteText"/>
        <w:ind w:left="567" w:firstLine="142"/>
        <w:jc w:val="both"/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</w:pPr>
      <w:r w:rsidRPr="00BC5E24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,,</w:t>
      </w:r>
      <w:r w:rsidR="00316DE1" w:rsidRPr="00BC5E24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 xml:space="preserve">ART. </w:t>
      </w:r>
      <w:r w:rsidR="0039489C" w:rsidRPr="00BC5E24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2</w:t>
      </w:r>
      <w:r w:rsidR="00316DE1" w:rsidRPr="00BC5E24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.</w:t>
      </w:r>
      <w:r w:rsidR="00316DE1" w:rsidRPr="00BC5E24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Se aprobă valoarea totală a proiectului „Reabilitare infrastructură rutieră pe coridorul: cartier Tudor Vladimirescu – cartier 22 Decembrie 1989, deservit de transportul public – TRONSONUL 1”,  în cuantum de </w:t>
      </w:r>
      <w:r w:rsidR="00316DE1" w:rsidRPr="00BC5E24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86.</w:t>
      </w:r>
      <w:r w:rsidR="0081487E" w:rsidRPr="00BC5E24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177.694,74</w:t>
      </w:r>
      <w:r w:rsidR="00316DE1" w:rsidRPr="00BC5E24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 xml:space="preserve"> lei</w:t>
      </w:r>
      <w:r w:rsidR="00316DE1" w:rsidRPr="00BC5E24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</w:t>
      </w:r>
      <w:r w:rsidR="00316DE1" w:rsidRPr="00BC5E24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(inclusiv TVA).</w:t>
      </w:r>
    </w:p>
    <w:p w14:paraId="4CDF038A" w14:textId="77777777" w:rsidR="00D75F05" w:rsidRPr="00BC5E24" w:rsidRDefault="00D75F05" w:rsidP="006B4DEA">
      <w:pPr>
        <w:pStyle w:val="FootnoteText"/>
        <w:ind w:left="567" w:firstLine="142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</w:pPr>
    </w:p>
    <w:p w14:paraId="57B13D6E" w14:textId="3D920612" w:rsidR="00316DE1" w:rsidRPr="00BC5E24" w:rsidRDefault="00316DE1" w:rsidP="006B4DEA">
      <w:pPr>
        <w:pStyle w:val="FootnoteText"/>
        <w:ind w:left="567" w:firstLine="142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</w:pPr>
      <w:r w:rsidRPr="00BC5E24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 xml:space="preserve">ART. </w:t>
      </w:r>
      <w:r w:rsidR="00B47737" w:rsidRPr="00BC5E24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3</w:t>
      </w:r>
      <w:r w:rsidRPr="00BC5E24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.</w:t>
      </w:r>
      <w:r w:rsidRPr="00BC5E24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Se aprobă contribuția proprie în proiect a UAT MUNICIPIUL TÂRGU MUREŞ, reprezentând achitarea tuturor cheltuielilor neeligibile ale proiectului, cât și contribuția de 2% din valoarea eligibilă a proiectului, în cuantum de </w:t>
      </w:r>
      <w:r w:rsidRPr="00BC5E24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1.</w:t>
      </w:r>
      <w:r w:rsidR="0081487E" w:rsidRPr="00BC5E24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223.528,67 lei</w:t>
      </w:r>
      <w:r w:rsidRPr="00BC5E24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, reprezentând cofinanțarea proiectului „Reabilitare infrastructură rutieră pe coridorul: cartier Tudor Vladimirescu – cartier 22 Decembrie 1989, deservit de transportul public – TRONSONUL 1”.</w:t>
      </w:r>
      <w:r w:rsidR="00BC5E24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,,</w:t>
      </w:r>
    </w:p>
    <w:p w14:paraId="7A6EB638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098EAE86" w14:textId="69591861" w:rsidR="00316DE1" w:rsidRDefault="00316DE1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2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BC5E2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Restul prevederilor Hotărârii Consiliului Local nr.30 din 27 februarie 2025, rămân neschimbate și în vigoare</w:t>
      </w:r>
      <w:r w:rsidR="006B4DEA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</w:p>
    <w:p w14:paraId="155829DF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2DBDD201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62BD0ED9" w14:textId="7008EA55" w:rsidR="0039489C" w:rsidRDefault="00316DE1" w:rsidP="006B4DEA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încredinţează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Executivul Municipiului Târgu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Mureş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prin  </w:t>
      </w:r>
      <w:bookmarkStart w:id="7" w:name="_Hlk190345572"/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Tehnică, Direcția Arhitect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Sef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</w:t>
      </w:r>
      <w:r w:rsidR="006364D0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și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Economică.</w:t>
      </w:r>
    </w:p>
    <w:p w14:paraId="2A82A949" w14:textId="77777777" w:rsidR="00B47737" w:rsidRPr="00B47737" w:rsidRDefault="00B47737" w:rsidP="006B4DEA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bookmarkEnd w:id="7"/>
    <w:p w14:paraId="6965FC5F" w14:textId="1BB24B0A" w:rsidR="00B47737" w:rsidRDefault="0039489C" w:rsidP="006B4DEA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</w:t>
      </w:r>
      <w:r w:rsidR="00BC5E2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4</w:t>
      </w: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 </w:t>
      </w:r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În conformitate cu prevederile art. 252, alin. 1, lit. c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şi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şi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Judeţului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Mureş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pentru exercitarea controlului de legalitate.</w:t>
      </w:r>
    </w:p>
    <w:p w14:paraId="44C8A039" w14:textId="732B90FC" w:rsidR="0039489C" w:rsidRPr="0039489C" w:rsidRDefault="0039489C" w:rsidP="006B4DEA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</w:p>
    <w:p w14:paraId="70C69CC9" w14:textId="6DF596AE" w:rsidR="00B47737" w:rsidRPr="00B47737" w:rsidRDefault="0039489C" w:rsidP="006B4DEA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6B4DEA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5</w:t>
      </w: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 </w:t>
      </w:r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Prezenta hotărâre se comunică către </w:t>
      </w:r>
      <w:proofErr w:type="spellStart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Tehnică, Direcția Arhitect </w:t>
      </w:r>
      <w:proofErr w:type="spellStart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Sef</w:t>
      </w:r>
      <w:proofErr w:type="spellEnd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</w:t>
      </w:r>
      <w:r w:rsidR="006364D0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și Direcţia Economică.</w:t>
      </w:r>
    </w:p>
    <w:p w14:paraId="39DF4E68" w14:textId="01EE6597" w:rsidR="0039489C" w:rsidRDefault="0039489C" w:rsidP="0039489C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 xml:space="preserve">                                                               </w:t>
      </w:r>
    </w:p>
    <w:p w14:paraId="531653AC" w14:textId="77777777" w:rsidR="006B4DEA" w:rsidRPr="0039489C" w:rsidRDefault="006B4DEA" w:rsidP="0039489C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</w:rPr>
      </w:pPr>
    </w:p>
    <w:p w14:paraId="46CFBAFB" w14:textId="77777777" w:rsidR="0039489C" w:rsidRPr="0039489C" w:rsidRDefault="0039489C" w:rsidP="00B47737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Viză de legalitate:</w:t>
      </w:r>
    </w:p>
    <w:p w14:paraId="2A4508CD" w14:textId="77777777" w:rsidR="0039489C" w:rsidRPr="0039489C" w:rsidRDefault="0039489C" w:rsidP="00B47737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</w:pPr>
      <w:proofErr w:type="spellStart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>Secretarul</w:t>
      </w:r>
      <w:proofErr w:type="spellEnd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 xml:space="preserve"> General al </w:t>
      </w:r>
      <w:proofErr w:type="spellStart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>Municipiului</w:t>
      </w:r>
      <w:proofErr w:type="spellEnd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>Târgu</w:t>
      </w:r>
      <w:proofErr w:type="spellEnd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 xml:space="preserve"> Mureş</w:t>
      </w:r>
    </w:p>
    <w:p w14:paraId="092F907E" w14:textId="2E2668BC" w:rsidR="0039489C" w:rsidRDefault="0039489C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  <w:t>Bordi Kinga</w:t>
      </w:r>
    </w:p>
    <w:p w14:paraId="48E1ACA1" w14:textId="77777777" w:rsidR="00B47737" w:rsidRDefault="00B47737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3B5D4DF6" w14:textId="77777777" w:rsidR="00B47737" w:rsidRDefault="00B47737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61D69A71" w14:textId="77777777" w:rsidR="00BC5E24" w:rsidRDefault="00BC5E24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0CE95491" w14:textId="77777777" w:rsidR="00BC5E24" w:rsidRDefault="00BC5E24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24566865" w14:textId="77777777" w:rsidR="00BC5E24" w:rsidRDefault="00BC5E24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05B26E53" w14:textId="77777777" w:rsidR="00BC5E24" w:rsidRPr="0039489C" w:rsidRDefault="00BC5E24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22279D1C" w14:textId="51515813" w:rsidR="00316DE1" w:rsidRPr="00B47737" w:rsidRDefault="0039489C" w:rsidP="00B4773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8"/>
          <w:szCs w:val="18"/>
          <w:lang w:val="es-ES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*Actele administrative sunt hotărârile de Consiliu local care intră în vigoare </w:t>
      </w:r>
      <w:proofErr w:type="spellStart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şi</w:t>
      </w:r>
      <w:proofErr w:type="spellEnd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 produc efecte juridice după îndeplinirea </w:t>
      </w:r>
      <w:proofErr w:type="spellStart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condiţiilor</w:t>
      </w:r>
      <w:proofErr w:type="spellEnd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 prevăzute de art. 129, art. 139 din O.U.G. nr. 57/2019 privind Codul Administrativ</w:t>
      </w:r>
      <w:bookmarkEnd w:id="5"/>
    </w:p>
    <w:sectPr w:rsidR="00316DE1" w:rsidRPr="00B47737" w:rsidSect="00594516">
      <w:headerReference w:type="default" r:id="rId8"/>
      <w:pgSz w:w="12240" w:h="15840"/>
      <w:pgMar w:top="0" w:right="61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2C4F" w14:textId="77777777" w:rsidR="003D3AE1" w:rsidRDefault="003D3AE1" w:rsidP="00853B0F">
      <w:pPr>
        <w:spacing w:after="0" w:line="240" w:lineRule="auto"/>
      </w:pPr>
      <w:r>
        <w:separator/>
      </w:r>
    </w:p>
  </w:endnote>
  <w:endnote w:type="continuationSeparator" w:id="0">
    <w:p w14:paraId="1005B02B" w14:textId="77777777" w:rsidR="003D3AE1" w:rsidRDefault="003D3AE1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0EF9" w14:textId="77777777" w:rsidR="003D3AE1" w:rsidRDefault="003D3AE1" w:rsidP="00853B0F">
      <w:pPr>
        <w:spacing w:after="0" w:line="240" w:lineRule="auto"/>
      </w:pPr>
      <w:r>
        <w:separator/>
      </w:r>
    </w:p>
  </w:footnote>
  <w:footnote w:type="continuationSeparator" w:id="0">
    <w:p w14:paraId="076011A0" w14:textId="77777777" w:rsidR="003D3AE1" w:rsidRDefault="003D3AE1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1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9"/>
  </w:num>
  <w:num w:numId="3" w16cid:durableId="12128136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1"/>
  </w:num>
  <w:num w:numId="5" w16cid:durableId="1764374480">
    <w:abstractNumId w:val="4"/>
  </w:num>
  <w:num w:numId="6" w16cid:durableId="1664242532">
    <w:abstractNumId w:val="5"/>
  </w:num>
  <w:num w:numId="7" w16cid:durableId="1814172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6"/>
  </w:num>
  <w:num w:numId="9" w16cid:durableId="250509667">
    <w:abstractNumId w:val="13"/>
  </w:num>
  <w:num w:numId="10" w16cid:durableId="390160508">
    <w:abstractNumId w:val="0"/>
  </w:num>
  <w:num w:numId="11" w16cid:durableId="1810048266">
    <w:abstractNumId w:val="3"/>
  </w:num>
  <w:num w:numId="12" w16cid:durableId="1674408628">
    <w:abstractNumId w:val="14"/>
  </w:num>
  <w:num w:numId="13" w16cid:durableId="1772431750">
    <w:abstractNumId w:val="7"/>
  </w:num>
  <w:num w:numId="14" w16cid:durableId="1906912261">
    <w:abstractNumId w:val="12"/>
  </w:num>
  <w:num w:numId="15" w16cid:durableId="1114253167">
    <w:abstractNumId w:val="2"/>
  </w:num>
  <w:num w:numId="16" w16cid:durableId="651713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2338D"/>
    <w:rsid w:val="0002759A"/>
    <w:rsid w:val="000302CD"/>
    <w:rsid w:val="000542B9"/>
    <w:rsid w:val="00056F15"/>
    <w:rsid w:val="00057619"/>
    <w:rsid w:val="00072FA3"/>
    <w:rsid w:val="000A12D1"/>
    <w:rsid w:val="000A2A6E"/>
    <w:rsid w:val="000B0672"/>
    <w:rsid w:val="000B4015"/>
    <w:rsid w:val="000B431D"/>
    <w:rsid w:val="000C3898"/>
    <w:rsid w:val="000D5250"/>
    <w:rsid w:val="000D6043"/>
    <w:rsid w:val="000D6BF0"/>
    <w:rsid w:val="000D76A0"/>
    <w:rsid w:val="000D78DF"/>
    <w:rsid w:val="000E2DF0"/>
    <w:rsid w:val="000E5AD0"/>
    <w:rsid w:val="000E603F"/>
    <w:rsid w:val="000F2F00"/>
    <w:rsid w:val="000F3E15"/>
    <w:rsid w:val="00104EA8"/>
    <w:rsid w:val="00115330"/>
    <w:rsid w:val="00120811"/>
    <w:rsid w:val="0015377C"/>
    <w:rsid w:val="00162836"/>
    <w:rsid w:val="001703A8"/>
    <w:rsid w:val="00171C38"/>
    <w:rsid w:val="0019125C"/>
    <w:rsid w:val="001967DF"/>
    <w:rsid w:val="001C17D1"/>
    <w:rsid w:val="001C5134"/>
    <w:rsid w:val="001C5F05"/>
    <w:rsid w:val="001D73C0"/>
    <w:rsid w:val="001D7784"/>
    <w:rsid w:val="001E555D"/>
    <w:rsid w:val="001E722D"/>
    <w:rsid w:val="001F08C4"/>
    <w:rsid w:val="00212708"/>
    <w:rsid w:val="0021417E"/>
    <w:rsid w:val="0024052D"/>
    <w:rsid w:val="00243D29"/>
    <w:rsid w:val="002567EB"/>
    <w:rsid w:val="002574AB"/>
    <w:rsid w:val="002576EA"/>
    <w:rsid w:val="00261858"/>
    <w:rsid w:val="002637E5"/>
    <w:rsid w:val="00286BF8"/>
    <w:rsid w:val="002878FC"/>
    <w:rsid w:val="00294F8B"/>
    <w:rsid w:val="002B2BA1"/>
    <w:rsid w:val="002B3422"/>
    <w:rsid w:val="002C13D4"/>
    <w:rsid w:val="002E7C8B"/>
    <w:rsid w:val="002F5EA0"/>
    <w:rsid w:val="00310972"/>
    <w:rsid w:val="00313BDC"/>
    <w:rsid w:val="00316DE1"/>
    <w:rsid w:val="00322FDF"/>
    <w:rsid w:val="00323241"/>
    <w:rsid w:val="003233F7"/>
    <w:rsid w:val="00326A6B"/>
    <w:rsid w:val="003367FE"/>
    <w:rsid w:val="00340D01"/>
    <w:rsid w:val="003510E9"/>
    <w:rsid w:val="003523FF"/>
    <w:rsid w:val="0035760C"/>
    <w:rsid w:val="003746A0"/>
    <w:rsid w:val="003864C2"/>
    <w:rsid w:val="0039111F"/>
    <w:rsid w:val="0039268C"/>
    <w:rsid w:val="0039489C"/>
    <w:rsid w:val="003A2C8D"/>
    <w:rsid w:val="003B2685"/>
    <w:rsid w:val="003B5E88"/>
    <w:rsid w:val="003B60CE"/>
    <w:rsid w:val="003C6BAD"/>
    <w:rsid w:val="003D3AE1"/>
    <w:rsid w:val="003D3EBF"/>
    <w:rsid w:val="003D4073"/>
    <w:rsid w:val="003F3C31"/>
    <w:rsid w:val="003F5209"/>
    <w:rsid w:val="003F5C6D"/>
    <w:rsid w:val="003F7069"/>
    <w:rsid w:val="0040118F"/>
    <w:rsid w:val="00420604"/>
    <w:rsid w:val="004214EF"/>
    <w:rsid w:val="00432FF2"/>
    <w:rsid w:val="004378F4"/>
    <w:rsid w:val="00451598"/>
    <w:rsid w:val="00457E3B"/>
    <w:rsid w:val="00460337"/>
    <w:rsid w:val="00460FDD"/>
    <w:rsid w:val="00470671"/>
    <w:rsid w:val="00481B3D"/>
    <w:rsid w:val="00481DDE"/>
    <w:rsid w:val="00486316"/>
    <w:rsid w:val="00487C21"/>
    <w:rsid w:val="00490BF7"/>
    <w:rsid w:val="004A3637"/>
    <w:rsid w:val="004B4936"/>
    <w:rsid w:val="004C12D2"/>
    <w:rsid w:val="004D0D92"/>
    <w:rsid w:val="004E16B5"/>
    <w:rsid w:val="004E7CB3"/>
    <w:rsid w:val="00500109"/>
    <w:rsid w:val="00502F96"/>
    <w:rsid w:val="005040DB"/>
    <w:rsid w:val="00510737"/>
    <w:rsid w:val="00512229"/>
    <w:rsid w:val="00515F28"/>
    <w:rsid w:val="00521444"/>
    <w:rsid w:val="005224FB"/>
    <w:rsid w:val="00526B25"/>
    <w:rsid w:val="0053314A"/>
    <w:rsid w:val="00556D28"/>
    <w:rsid w:val="00571393"/>
    <w:rsid w:val="005725A7"/>
    <w:rsid w:val="005740C2"/>
    <w:rsid w:val="005815BB"/>
    <w:rsid w:val="00592AE4"/>
    <w:rsid w:val="00594516"/>
    <w:rsid w:val="00595434"/>
    <w:rsid w:val="005A31C5"/>
    <w:rsid w:val="005C6236"/>
    <w:rsid w:val="005D54D4"/>
    <w:rsid w:val="005E3067"/>
    <w:rsid w:val="005E4ADF"/>
    <w:rsid w:val="005F23FA"/>
    <w:rsid w:val="005F42AD"/>
    <w:rsid w:val="00603E22"/>
    <w:rsid w:val="00605344"/>
    <w:rsid w:val="00605AEE"/>
    <w:rsid w:val="0060685D"/>
    <w:rsid w:val="00614AAC"/>
    <w:rsid w:val="006206E6"/>
    <w:rsid w:val="006364D0"/>
    <w:rsid w:val="00674C1B"/>
    <w:rsid w:val="006750CB"/>
    <w:rsid w:val="00680CA8"/>
    <w:rsid w:val="00680CCD"/>
    <w:rsid w:val="00681525"/>
    <w:rsid w:val="00682FA6"/>
    <w:rsid w:val="00685539"/>
    <w:rsid w:val="00687871"/>
    <w:rsid w:val="006930B6"/>
    <w:rsid w:val="0069490A"/>
    <w:rsid w:val="006B4DEA"/>
    <w:rsid w:val="006C65C4"/>
    <w:rsid w:val="006D6063"/>
    <w:rsid w:val="006D6895"/>
    <w:rsid w:val="006E27C9"/>
    <w:rsid w:val="006F5BD6"/>
    <w:rsid w:val="006F7F67"/>
    <w:rsid w:val="0070154F"/>
    <w:rsid w:val="00702BE3"/>
    <w:rsid w:val="007053E9"/>
    <w:rsid w:val="007067B6"/>
    <w:rsid w:val="0071608E"/>
    <w:rsid w:val="007179FC"/>
    <w:rsid w:val="00734E5A"/>
    <w:rsid w:val="00750219"/>
    <w:rsid w:val="007622DB"/>
    <w:rsid w:val="00776BC5"/>
    <w:rsid w:val="00791744"/>
    <w:rsid w:val="007936C3"/>
    <w:rsid w:val="007966C5"/>
    <w:rsid w:val="007974F1"/>
    <w:rsid w:val="007A7348"/>
    <w:rsid w:val="007B3046"/>
    <w:rsid w:val="007D3579"/>
    <w:rsid w:val="007D4611"/>
    <w:rsid w:val="007E2047"/>
    <w:rsid w:val="007F1143"/>
    <w:rsid w:val="007F3381"/>
    <w:rsid w:val="0081487E"/>
    <w:rsid w:val="008171F2"/>
    <w:rsid w:val="00821783"/>
    <w:rsid w:val="00825B96"/>
    <w:rsid w:val="008324A5"/>
    <w:rsid w:val="0083604A"/>
    <w:rsid w:val="00853B0F"/>
    <w:rsid w:val="00865612"/>
    <w:rsid w:val="008657EF"/>
    <w:rsid w:val="00892CD1"/>
    <w:rsid w:val="008958B7"/>
    <w:rsid w:val="008A359E"/>
    <w:rsid w:val="008B1FE4"/>
    <w:rsid w:val="008B51B5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E74B2"/>
    <w:rsid w:val="008F2F5E"/>
    <w:rsid w:val="00903211"/>
    <w:rsid w:val="00911ADB"/>
    <w:rsid w:val="00927890"/>
    <w:rsid w:val="0095081C"/>
    <w:rsid w:val="0095136C"/>
    <w:rsid w:val="00951904"/>
    <w:rsid w:val="00952C42"/>
    <w:rsid w:val="00953E02"/>
    <w:rsid w:val="00967598"/>
    <w:rsid w:val="00967E50"/>
    <w:rsid w:val="009711D0"/>
    <w:rsid w:val="009857EF"/>
    <w:rsid w:val="00997379"/>
    <w:rsid w:val="009A55CE"/>
    <w:rsid w:val="009A5B65"/>
    <w:rsid w:val="009A620C"/>
    <w:rsid w:val="009B2E8C"/>
    <w:rsid w:val="009B4660"/>
    <w:rsid w:val="009D1F88"/>
    <w:rsid w:val="009D3A49"/>
    <w:rsid w:val="009E1F2B"/>
    <w:rsid w:val="009E6EA5"/>
    <w:rsid w:val="009F50C6"/>
    <w:rsid w:val="00A036E1"/>
    <w:rsid w:val="00A04DC1"/>
    <w:rsid w:val="00A21035"/>
    <w:rsid w:val="00A22A4D"/>
    <w:rsid w:val="00A325C8"/>
    <w:rsid w:val="00A33B9C"/>
    <w:rsid w:val="00A35EDC"/>
    <w:rsid w:val="00A4605D"/>
    <w:rsid w:val="00A47EBE"/>
    <w:rsid w:val="00A5091F"/>
    <w:rsid w:val="00A654CB"/>
    <w:rsid w:val="00A76B37"/>
    <w:rsid w:val="00A81722"/>
    <w:rsid w:val="00A83FE6"/>
    <w:rsid w:val="00A84787"/>
    <w:rsid w:val="00A87AE5"/>
    <w:rsid w:val="00AA04EC"/>
    <w:rsid w:val="00AA4718"/>
    <w:rsid w:val="00AA7A07"/>
    <w:rsid w:val="00AB1EC2"/>
    <w:rsid w:val="00AC4774"/>
    <w:rsid w:val="00AC4E40"/>
    <w:rsid w:val="00AD452D"/>
    <w:rsid w:val="00B00047"/>
    <w:rsid w:val="00B02723"/>
    <w:rsid w:val="00B02B7F"/>
    <w:rsid w:val="00B06409"/>
    <w:rsid w:val="00B1377F"/>
    <w:rsid w:val="00B20484"/>
    <w:rsid w:val="00B275E8"/>
    <w:rsid w:val="00B27CC4"/>
    <w:rsid w:val="00B47737"/>
    <w:rsid w:val="00B51B1A"/>
    <w:rsid w:val="00B62376"/>
    <w:rsid w:val="00BA1AEB"/>
    <w:rsid w:val="00BA7014"/>
    <w:rsid w:val="00BC5E24"/>
    <w:rsid w:val="00BD202D"/>
    <w:rsid w:val="00BD324C"/>
    <w:rsid w:val="00BE0B9D"/>
    <w:rsid w:val="00C028C8"/>
    <w:rsid w:val="00C13EF3"/>
    <w:rsid w:val="00C27272"/>
    <w:rsid w:val="00C3527C"/>
    <w:rsid w:val="00C4276A"/>
    <w:rsid w:val="00C56A0F"/>
    <w:rsid w:val="00C70F70"/>
    <w:rsid w:val="00C75CF9"/>
    <w:rsid w:val="00C76201"/>
    <w:rsid w:val="00C857B6"/>
    <w:rsid w:val="00C925DD"/>
    <w:rsid w:val="00C94F82"/>
    <w:rsid w:val="00CB7321"/>
    <w:rsid w:val="00CB7725"/>
    <w:rsid w:val="00CC26A2"/>
    <w:rsid w:val="00CC3265"/>
    <w:rsid w:val="00CE2888"/>
    <w:rsid w:val="00CE7126"/>
    <w:rsid w:val="00CF55EB"/>
    <w:rsid w:val="00D01496"/>
    <w:rsid w:val="00D13639"/>
    <w:rsid w:val="00D13AD9"/>
    <w:rsid w:val="00D14721"/>
    <w:rsid w:val="00D20C67"/>
    <w:rsid w:val="00D32A99"/>
    <w:rsid w:val="00D471DB"/>
    <w:rsid w:val="00D54247"/>
    <w:rsid w:val="00D662C6"/>
    <w:rsid w:val="00D714FC"/>
    <w:rsid w:val="00D717FD"/>
    <w:rsid w:val="00D75F05"/>
    <w:rsid w:val="00D76523"/>
    <w:rsid w:val="00D8388F"/>
    <w:rsid w:val="00D93665"/>
    <w:rsid w:val="00DB6016"/>
    <w:rsid w:val="00DC1233"/>
    <w:rsid w:val="00DC2041"/>
    <w:rsid w:val="00DC2950"/>
    <w:rsid w:val="00DD6F09"/>
    <w:rsid w:val="00DE3AAC"/>
    <w:rsid w:val="00DE655F"/>
    <w:rsid w:val="00DF6901"/>
    <w:rsid w:val="00DF71E7"/>
    <w:rsid w:val="00E21271"/>
    <w:rsid w:val="00E242AF"/>
    <w:rsid w:val="00E30C9D"/>
    <w:rsid w:val="00E319A7"/>
    <w:rsid w:val="00E3350A"/>
    <w:rsid w:val="00E36899"/>
    <w:rsid w:val="00E40E36"/>
    <w:rsid w:val="00E46469"/>
    <w:rsid w:val="00E47924"/>
    <w:rsid w:val="00E50F3A"/>
    <w:rsid w:val="00E61CFE"/>
    <w:rsid w:val="00E71537"/>
    <w:rsid w:val="00E75115"/>
    <w:rsid w:val="00E75A46"/>
    <w:rsid w:val="00E87F30"/>
    <w:rsid w:val="00E91078"/>
    <w:rsid w:val="00EB2922"/>
    <w:rsid w:val="00EB32D4"/>
    <w:rsid w:val="00EB3752"/>
    <w:rsid w:val="00EC53A5"/>
    <w:rsid w:val="00ED09C0"/>
    <w:rsid w:val="00ED4A9A"/>
    <w:rsid w:val="00ED7658"/>
    <w:rsid w:val="00EE0B5A"/>
    <w:rsid w:val="00EE2DA3"/>
    <w:rsid w:val="00EE6891"/>
    <w:rsid w:val="00EE7771"/>
    <w:rsid w:val="00F3260B"/>
    <w:rsid w:val="00F328FE"/>
    <w:rsid w:val="00F35A24"/>
    <w:rsid w:val="00F37AC8"/>
    <w:rsid w:val="00F47E25"/>
    <w:rsid w:val="00F50622"/>
    <w:rsid w:val="00F5272C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7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02759A"/>
    <w:pPr>
      <w:spacing w:after="0" w:line="240" w:lineRule="auto"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1490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19</cp:revision>
  <cp:lastPrinted>2025-06-13T08:15:00Z</cp:lastPrinted>
  <dcterms:created xsi:type="dcterms:W3CDTF">2025-02-13T11:35:00Z</dcterms:created>
  <dcterms:modified xsi:type="dcterms:W3CDTF">2025-06-13T08:16:00Z</dcterms:modified>
</cp:coreProperties>
</file>