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D8DE6" w14:textId="77777777" w:rsidR="00F50299" w:rsidRPr="00F50299" w:rsidRDefault="00F50299" w:rsidP="00F502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</w:p>
    <w:p w14:paraId="27497EEE" w14:textId="77777777" w:rsidR="00F50299" w:rsidRPr="00F50299" w:rsidRDefault="00000000" w:rsidP="00F50299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 w:cs="Times New Roman"/>
          <w:b/>
          <w:kern w:val="0"/>
          <w:sz w:val="21"/>
          <w:szCs w:val="21"/>
          <w:lang w:eastAsia="ro-RO" w:bidi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ro-RO" w:bidi="en-US"/>
          <w14:ligatures w14:val="none"/>
        </w:rPr>
        <w:object w:dxaOrig="1440" w:dyaOrig="1440" w14:anchorId="5E6F39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.5pt;margin-top:4pt;width:38.4pt;height:57.6pt;z-index:-251657216" wrapcoords="-174 0 -174 21481 21600 21481 21600 0 -174 0">
            <v:imagedata r:id="rId6" o:title=""/>
            <w10:wrap type="tight"/>
          </v:shape>
          <o:OLEObject Type="Embed" ProgID="Word.Picture.8" ShapeID="_x0000_s1026" DrawAspect="Content" ObjectID="_1825058439" r:id="rId7">
            <o:FieldCodes>\* MERGEFORMAT</o:FieldCodes>
          </o:OLEObject>
        </w:object>
      </w:r>
    </w:p>
    <w:p w14:paraId="49974A26" w14:textId="77777777" w:rsidR="00F50299" w:rsidRPr="00F50299" w:rsidRDefault="00F50299" w:rsidP="00F502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ro-RO" w:bidi="en-US"/>
          <w14:ligatures w14:val="none"/>
        </w:rPr>
      </w:pPr>
      <w:r w:rsidRPr="00F50299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ro-RO" w:bidi="en-US"/>
          <w14:ligatures w14:val="none"/>
        </w:rPr>
        <w:t xml:space="preserve">R O M Â N I A </w:t>
      </w:r>
      <w:r w:rsidRPr="00F50299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ro-RO" w:bidi="en-US"/>
          <w14:ligatures w14:val="none"/>
        </w:rPr>
        <w:tab/>
      </w:r>
      <w:r w:rsidRPr="00F50299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ro-RO" w:bidi="en-US"/>
          <w14:ligatures w14:val="none"/>
        </w:rPr>
        <w:tab/>
      </w:r>
      <w:r w:rsidRPr="00F50299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ro-RO" w:bidi="en-US"/>
          <w14:ligatures w14:val="none"/>
        </w:rPr>
        <w:tab/>
      </w:r>
      <w:r w:rsidRPr="00F50299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ro-RO" w:bidi="en-US"/>
          <w14:ligatures w14:val="none"/>
        </w:rPr>
        <w:tab/>
      </w:r>
      <w:r w:rsidRPr="00F50299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ro-RO" w:bidi="en-US"/>
          <w14:ligatures w14:val="none"/>
        </w:rPr>
        <w:tab/>
      </w:r>
      <w:r w:rsidRPr="00F50299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ro-RO" w:bidi="en-US"/>
          <w14:ligatures w14:val="none"/>
        </w:rPr>
        <w:tab/>
      </w:r>
      <w:r w:rsidRPr="00F50299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ro-RO" w:bidi="en-US"/>
          <w14:ligatures w14:val="none"/>
        </w:rPr>
        <w:tab/>
      </w:r>
    </w:p>
    <w:p w14:paraId="4C047DE7" w14:textId="77777777" w:rsidR="00F50299" w:rsidRPr="00F50299" w:rsidRDefault="00F50299" w:rsidP="00F502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ro-RO" w:bidi="en-US"/>
          <w14:ligatures w14:val="none"/>
        </w:rPr>
      </w:pPr>
      <w:r w:rsidRPr="00F50299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ro-RO" w:bidi="en-US"/>
          <w14:ligatures w14:val="none"/>
        </w:rPr>
        <w:t>JUDEŢUL MUREŞ</w:t>
      </w:r>
    </w:p>
    <w:p w14:paraId="635EE88C" w14:textId="77777777" w:rsidR="00F50299" w:rsidRPr="00F50299" w:rsidRDefault="00F50299" w:rsidP="00F502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ro-RO" w:bidi="en-US"/>
          <w14:ligatures w14:val="none"/>
        </w:rPr>
      </w:pPr>
      <w:r w:rsidRPr="00F50299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ro-RO" w:bidi="en-US"/>
          <w14:ligatures w14:val="none"/>
        </w:rPr>
        <w:t>CONSILIUL LOCAL AL MUNICIPIULUI TÂRGU MUREŞ</w:t>
      </w:r>
    </w:p>
    <w:p w14:paraId="2E9B43D3" w14:textId="20F7BE25" w:rsidR="00F50299" w:rsidRPr="00F50299" w:rsidRDefault="00A35899" w:rsidP="00A35899">
      <w:pPr>
        <w:widowControl w:val="0"/>
        <w:autoSpaceDE w:val="0"/>
        <w:autoSpaceDN w:val="0"/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b/>
          <w:kern w:val="0"/>
          <w:sz w:val="21"/>
          <w:szCs w:val="21"/>
          <w:lang w:bidi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1"/>
          <w:szCs w:val="21"/>
          <w:lang w:bidi="en-US"/>
          <w14:ligatures w14:val="none"/>
        </w:rPr>
        <w:t xml:space="preserve">  </w:t>
      </w:r>
      <w:r w:rsidR="00F50299" w:rsidRPr="00F50299">
        <w:rPr>
          <w:rFonts w:ascii="Times New Roman" w:eastAsia="Times New Roman" w:hAnsi="Times New Roman" w:cs="Times New Roman"/>
          <w:b/>
          <w:kern w:val="0"/>
          <w:sz w:val="21"/>
          <w:szCs w:val="21"/>
          <w:lang w:bidi="en-US"/>
          <w14:ligatures w14:val="none"/>
        </w:rPr>
        <w:t>Proiect</w:t>
      </w:r>
    </w:p>
    <w:p w14:paraId="1585C47B" w14:textId="77777777" w:rsidR="00F50299" w:rsidRPr="00F50299" w:rsidRDefault="00F50299" w:rsidP="00F502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1"/>
          <w:szCs w:val="21"/>
          <w:lang w:bidi="en-US"/>
          <w14:ligatures w14:val="none"/>
        </w:rPr>
      </w:pPr>
      <w:r w:rsidRPr="00F50299">
        <w:rPr>
          <w:rFonts w:ascii="Times New Roman" w:eastAsia="Times New Roman" w:hAnsi="Times New Roman" w:cs="Times New Roman"/>
          <w:b/>
          <w:kern w:val="0"/>
          <w:sz w:val="21"/>
          <w:szCs w:val="21"/>
          <w:lang w:bidi="en-US"/>
          <w14:ligatures w14:val="none"/>
        </w:rPr>
        <w:t xml:space="preserve">(nu produce efecte juridice) * </w:t>
      </w:r>
    </w:p>
    <w:p w14:paraId="47CF5975" w14:textId="2F0504A0" w:rsidR="00F50299" w:rsidRPr="00F50299" w:rsidRDefault="00F50299" w:rsidP="00F502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ro-RO" w:bidi="en-US"/>
          <w14:ligatures w14:val="none"/>
        </w:rPr>
      </w:pPr>
      <w:r w:rsidRPr="00F50299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ro-RO" w:bidi="en-US"/>
          <w14:ligatures w14:val="none"/>
        </w:rPr>
        <w:t xml:space="preserve">                                                                                                                                                                  </w:t>
      </w:r>
      <w:proofErr w:type="spellStart"/>
      <w:r w:rsidRPr="00F50299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ro-RO" w:bidi="en-US"/>
          <w14:ligatures w14:val="none"/>
        </w:rPr>
        <w:t>Iniţiator</w:t>
      </w:r>
      <w:r w:rsidRPr="009E49DE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ro-RO" w:bidi="en-US"/>
          <w14:ligatures w14:val="none"/>
        </w:rPr>
        <w:t>i</w:t>
      </w:r>
      <w:proofErr w:type="spellEnd"/>
    </w:p>
    <w:p w14:paraId="78A7AEDF" w14:textId="708F23BF" w:rsidR="00F50299" w:rsidRPr="00F50299" w:rsidRDefault="00F50299" w:rsidP="00F502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ro-RO" w:bidi="en-US"/>
          <w14:ligatures w14:val="none"/>
        </w:rPr>
      </w:pPr>
      <w:r w:rsidRPr="00F50299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ro-RO" w:bidi="en-US"/>
          <w14:ligatures w14:val="none"/>
        </w:rPr>
        <w:t xml:space="preserve">                                                                                                                        </w:t>
      </w:r>
      <w:r w:rsidRPr="009E49DE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ro-RO" w:bidi="en-US"/>
          <w14:ligatures w14:val="none"/>
        </w:rPr>
        <w:t xml:space="preserve">   </w:t>
      </w:r>
      <w:r w:rsidRPr="00F50299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ro-RO" w:bidi="en-US"/>
          <w14:ligatures w14:val="none"/>
        </w:rPr>
        <w:t xml:space="preserve"> CONSILIER</w:t>
      </w:r>
      <w:r w:rsidR="008C68E9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ro-RO" w:bidi="en-US"/>
          <w14:ligatures w14:val="none"/>
        </w:rPr>
        <w:t>I</w:t>
      </w:r>
      <w:r w:rsidRPr="00F50299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ro-RO" w:bidi="en-US"/>
          <w14:ligatures w14:val="none"/>
        </w:rPr>
        <w:t xml:space="preserve"> LOCAL</w:t>
      </w:r>
      <w:r w:rsidR="008C68E9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ro-RO" w:bidi="en-US"/>
          <w14:ligatures w14:val="none"/>
        </w:rPr>
        <w:t>I</w:t>
      </w:r>
      <w:r w:rsidRPr="00F50299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ro-RO" w:bidi="en-US"/>
          <w14:ligatures w14:val="none"/>
        </w:rPr>
        <w:t xml:space="preserve"> </w:t>
      </w:r>
    </w:p>
    <w:p w14:paraId="53ECAB41" w14:textId="3E5B54B7" w:rsidR="00F50299" w:rsidRPr="00F50299" w:rsidRDefault="00F50299" w:rsidP="00F502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1"/>
          <w:szCs w:val="21"/>
          <w:lang w:bidi="en-US"/>
          <w14:ligatures w14:val="none"/>
        </w:rPr>
      </w:pPr>
      <w:r w:rsidRPr="009E49DE">
        <w:rPr>
          <w:rFonts w:ascii="Times New Roman" w:eastAsia="Times New Roman" w:hAnsi="Times New Roman" w:cs="Times New Roman"/>
          <w:b/>
          <w:kern w:val="0"/>
          <w:sz w:val="21"/>
          <w:szCs w:val="21"/>
          <w:lang w:eastAsia="ro-RO" w:bidi="en-US"/>
          <w14:ligatures w14:val="none"/>
        </w:rPr>
        <w:t xml:space="preserve"> </w:t>
      </w:r>
    </w:p>
    <w:p w14:paraId="3972BB66" w14:textId="77777777" w:rsidR="00F50299" w:rsidRPr="00F50299" w:rsidRDefault="00F50299" w:rsidP="00F502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</w:pPr>
      <w:r w:rsidRPr="00F50299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 xml:space="preserve">                                                            H O T Ă R Â R E A     nr. ______</w:t>
      </w:r>
    </w:p>
    <w:p w14:paraId="018C0948" w14:textId="77777777" w:rsidR="00F50299" w:rsidRPr="00F50299" w:rsidRDefault="00F50299" w:rsidP="00F502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</w:pPr>
      <w:r w:rsidRPr="00F50299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 xml:space="preserve">                        din _____________________ 2025</w:t>
      </w:r>
    </w:p>
    <w:p w14:paraId="744CBEBC" w14:textId="77777777" w:rsidR="00F50299" w:rsidRPr="00F50299" w:rsidRDefault="00F50299" w:rsidP="00F502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</w:pPr>
    </w:p>
    <w:p w14:paraId="3F3E1940" w14:textId="3BDD4E8F" w:rsidR="00F50299" w:rsidRPr="00F50299" w:rsidRDefault="00F50299" w:rsidP="008C68E9">
      <w:pPr>
        <w:widowControl w:val="0"/>
        <w:autoSpaceDE w:val="0"/>
        <w:autoSpaceDN w:val="0"/>
        <w:spacing w:before="1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lang w:val="hu-HU" w:bidi="en-US"/>
          <w14:ligatures w14:val="none"/>
        </w:rPr>
      </w:pPr>
      <w:r w:rsidRPr="00F50299">
        <w:rPr>
          <w:rFonts w:ascii="Times New Roman" w:eastAsia="Times New Roman" w:hAnsi="Times New Roman" w:cs="Times New Roman"/>
          <w:b/>
          <w:kern w:val="0"/>
          <w:lang w:bidi="en-US"/>
          <w14:ligatures w14:val="none"/>
        </w:rPr>
        <w:t xml:space="preserve">privind </w:t>
      </w:r>
      <w:r w:rsidR="008C68E9" w:rsidRPr="00F50299">
        <w:rPr>
          <w:rFonts w:ascii="Times New Roman" w:eastAsia="Times New Roman" w:hAnsi="Times New Roman" w:cs="Times New Roman"/>
          <w:b/>
          <w:bCs/>
          <w:kern w:val="0"/>
          <w:lang w:bidi="en-US"/>
          <w14:ligatures w14:val="none"/>
        </w:rPr>
        <w:t>aprob</w:t>
      </w:r>
      <w:r w:rsidR="008C68E9" w:rsidRPr="00283CC6">
        <w:rPr>
          <w:rFonts w:ascii="Times New Roman" w:eastAsia="Times New Roman" w:hAnsi="Times New Roman" w:cs="Times New Roman"/>
          <w:b/>
          <w:bCs/>
          <w:kern w:val="0"/>
          <w:lang w:bidi="en-US"/>
          <w14:ligatures w14:val="none"/>
        </w:rPr>
        <w:t>area</w:t>
      </w:r>
      <w:r w:rsidR="008C68E9" w:rsidRPr="00F50299">
        <w:rPr>
          <w:rFonts w:ascii="Times New Roman" w:eastAsia="Times New Roman" w:hAnsi="Times New Roman" w:cs="Times New Roman"/>
          <w:b/>
          <w:bCs/>
          <w:kern w:val="0"/>
          <w:lang w:bidi="en-US"/>
          <w14:ligatures w14:val="none"/>
        </w:rPr>
        <w:t xml:space="preserve"> </w:t>
      </w:r>
      <w:r w:rsidR="008C68E9" w:rsidRPr="00283CC6">
        <w:rPr>
          <w:rFonts w:ascii="Times New Roman" w:eastAsia="Times New Roman" w:hAnsi="Times New Roman" w:cs="Times New Roman"/>
          <w:b/>
          <w:bCs/>
          <w:kern w:val="0"/>
          <w:lang w:bidi="en-US"/>
          <w14:ligatures w14:val="none"/>
        </w:rPr>
        <w:t xml:space="preserve">mandatării primarului Soós Zoltán și a viceprimarilor Moldovan Călin și Kovács Mihály Levente să prezinte propunerea de modificare la ADR Centru Alba a proiectului </w:t>
      </w:r>
      <w:r w:rsidR="008C68E9" w:rsidRPr="00283CC6">
        <w:rPr>
          <w:rFonts w:ascii="Times New Roman" w:eastAsia="Times New Roman" w:hAnsi="Times New Roman" w:cs="Times New Roman"/>
          <w:b/>
          <w:bCs/>
          <w:iCs/>
          <w:spacing w:val="-2"/>
          <w:kern w:val="0"/>
          <w14:ligatures w14:val="none"/>
        </w:rPr>
        <w:t xml:space="preserve"> </w:t>
      </w:r>
      <w:r w:rsidR="008C68E9" w:rsidRPr="00283CC6">
        <w:rPr>
          <w:rFonts w:ascii="Times New Roman" w:eastAsia="Times New Roman" w:hAnsi="Times New Roman" w:cs="Times New Roman"/>
          <w:b/>
          <w:bCs/>
          <w:iCs/>
          <w:kern w:val="0"/>
          <w:lang w:bidi="en-US"/>
          <w14:ligatures w14:val="none"/>
        </w:rPr>
        <w:t>,,Reabilitare infrastructură rutieră pe coridorul: cartier Tudor Vladimirescu – cartier 22 Decembrie 1989, deservit de transportul public – TRONSONUL 1,, Prioritatea: P4. O regiune cu mobilitate urbană durabilă Acțiunea 4.1: Dezvoltarea mobilității urbane durabile in Municipiile Regiunii Centru (inclusiv Zone Metropolitane si Zone Funcționale Urbane)”</w:t>
      </w:r>
    </w:p>
    <w:p w14:paraId="4C5B814B" w14:textId="77777777" w:rsidR="00F50299" w:rsidRPr="00F50299" w:rsidRDefault="00F50299" w:rsidP="00F5029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</w:pPr>
    </w:p>
    <w:p w14:paraId="6D7BFA4D" w14:textId="37FEB54A" w:rsidR="00F50299" w:rsidRPr="00F50299" w:rsidRDefault="00F50299" w:rsidP="00F50299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bidi="en-US"/>
          <w14:ligatures w14:val="none"/>
        </w:rPr>
      </w:pPr>
      <w:r w:rsidRPr="00F5029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bidi="en-US"/>
          <w14:ligatures w14:val="none"/>
        </w:rPr>
        <w:t xml:space="preserve">              Consiliul Local al Municipiului Târgu </w:t>
      </w:r>
      <w:proofErr w:type="spellStart"/>
      <w:r w:rsidRPr="00F5029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bidi="en-US"/>
          <w14:ligatures w14:val="none"/>
        </w:rPr>
        <w:t>Mureş</w:t>
      </w:r>
      <w:proofErr w:type="spellEnd"/>
      <w:r w:rsidRPr="00F5029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bidi="en-US"/>
          <w14:ligatures w14:val="none"/>
        </w:rPr>
        <w:t xml:space="preserve">, întrunit în ședință ordinară de lucru </w:t>
      </w:r>
    </w:p>
    <w:p w14:paraId="483E56EE" w14:textId="77777777" w:rsidR="00F50299" w:rsidRPr="00F50299" w:rsidRDefault="00F50299" w:rsidP="00F50299">
      <w:pPr>
        <w:widowControl w:val="0"/>
        <w:autoSpaceDE w:val="0"/>
        <w:autoSpaceDN w:val="0"/>
        <w:spacing w:after="0" w:line="240" w:lineRule="auto"/>
        <w:ind w:left="851"/>
        <w:rPr>
          <w:rFonts w:ascii="Times New Roman" w:eastAsia="Times New Roman" w:hAnsi="Times New Roman" w:cs="Times New Roman"/>
          <w:i/>
          <w:kern w:val="0"/>
          <w:sz w:val="24"/>
          <w:szCs w:val="24"/>
          <w:lang w:bidi="en-US"/>
          <w14:ligatures w14:val="none"/>
        </w:rPr>
      </w:pPr>
      <w:r w:rsidRPr="00F50299">
        <w:rPr>
          <w:rFonts w:ascii="Times New Roman" w:eastAsia="Times New Roman" w:hAnsi="Times New Roman" w:cs="Times New Roman"/>
          <w:i/>
          <w:kern w:val="0"/>
          <w:sz w:val="24"/>
          <w:szCs w:val="24"/>
          <w:lang w:bidi="en-US"/>
          <w14:ligatures w14:val="none"/>
        </w:rPr>
        <w:t xml:space="preserve"> </w:t>
      </w:r>
    </w:p>
    <w:p w14:paraId="1A99C526" w14:textId="77777777" w:rsidR="00F50299" w:rsidRPr="00F50299" w:rsidRDefault="00F50299" w:rsidP="00F502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</w:pPr>
      <w:r w:rsidRPr="00F50299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bidi="en-US"/>
          <w14:ligatures w14:val="none"/>
        </w:rPr>
        <w:t xml:space="preserve">             </w:t>
      </w:r>
      <w:r w:rsidRPr="00F50299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>Având în</w:t>
      </w:r>
      <w:r w:rsidRPr="00F50299">
        <w:rPr>
          <w:rFonts w:ascii="Times New Roman" w:eastAsia="Times New Roman" w:hAnsi="Times New Roman" w:cs="Times New Roman"/>
          <w:b/>
          <w:spacing w:val="61"/>
          <w:kern w:val="0"/>
          <w:sz w:val="24"/>
          <w:szCs w:val="24"/>
          <w:lang w:bidi="en-US"/>
          <w14:ligatures w14:val="none"/>
        </w:rPr>
        <w:t xml:space="preserve"> </w:t>
      </w:r>
      <w:r w:rsidRPr="00F50299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>vedere:</w:t>
      </w:r>
    </w:p>
    <w:p w14:paraId="182D10BC" w14:textId="0228179B" w:rsidR="00F50299" w:rsidRPr="008C68E9" w:rsidRDefault="00F50299" w:rsidP="008C68E9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hu-HU" w:bidi="en-US"/>
          <w14:ligatures w14:val="none"/>
        </w:rPr>
      </w:pPr>
      <w:r w:rsidRPr="008C68E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Referatul de aprobare nr. ........................  </w:t>
      </w:r>
      <w:proofErr w:type="spellStart"/>
      <w:r w:rsidRPr="008C68E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iniţiat</w:t>
      </w:r>
      <w:proofErr w:type="spellEnd"/>
      <w:r w:rsidRPr="008C68E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de  .... con</w:t>
      </w:r>
      <w:r w:rsidR="008C68E9" w:rsidRPr="008C68E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s</w:t>
      </w:r>
      <w:r w:rsidRPr="008C68E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ilier</w:t>
      </w:r>
      <w:r w:rsidR="008C68E9" w:rsidRPr="008C68E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ii</w:t>
      </w:r>
      <w:r w:rsidRPr="008C68E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local</w:t>
      </w:r>
      <w:r w:rsidR="008C68E9" w:rsidRPr="008C68E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i</w:t>
      </w:r>
      <w:r w:rsidRPr="008C68E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municipal</w:t>
      </w:r>
      <w:r w:rsidR="008C68E9" w:rsidRPr="008C68E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i PSD</w:t>
      </w:r>
      <w:r w:rsidRPr="008C68E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, </w:t>
      </w:r>
      <w:r w:rsidRPr="008C68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privind</w:t>
      </w:r>
      <w:r w:rsidR="008C68E9" w:rsidRPr="008C68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C68E9" w:rsidRPr="008C68E9">
        <w:rPr>
          <w:rFonts w:ascii="Times New Roman" w:eastAsia="Times New Roman" w:hAnsi="Times New Roman" w:cs="Times New Roman"/>
          <w:kern w:val="0"/>
          <w:lang w:bidi="en-US"/>
          <w14:ligatures w14:val="none"/>
        </w:rPr>
        <w:t xml:space="preserve">aprobarea mandatării primarului Soós Zoltán și a viceprimarilor Moldovan Călin și Kovács Mihály Levente să prezinte propunerea de modificare la ADR Centru Alba a proiectului </w:t>
      </w:r>
      <w:r w:rsidR="008C68E9" w:rsidRPr="008C68E9">
        <w:rPr>
          <w:rFonts w:ascii="Times New Roman" w:eastAsia="Times New Roman" w:hAnsi="Times New Roman" w:cs="Times New Roman"/>
          <w:iCs/>
          <w:spacing w:val="-2"/>
          <w:kern w:val="0"/>
          <w14:ligatures w14:val="none"/>
        </w:rPr>
        <w:t xml:space="preserve"> </w:t>
      </w:r>
      <w:r w:rsidR="008C68E9" w:rsidRPr="008C68E9">
        <w:rPr>
          <w:rFonts w:ascii="Times New Roman" w:eastAsia="Times New Roman" w:hAnsi="Times New Roman" w:cs="Times New Roman"/>
          <w:iCs/>
          <w:kern w:val="0"/>
          <w:lang w:bidi="en-US"/>
          <w14:ligatures w14:val="none"/>
        </w:rPr>
        <w:t>,,</w:t>
      </w:r>
      <w:r w:rsidR="008C68E9" w:rsidRPr="008C68E9">
        <w:rPr>
          <w:rFonts w:ascii="Times New Roman" w:eastAsia="Times New Roman" w:hAnsi="Times New Roman" w:cs="Times New Roman"/>
          <w:bCs/>
          <w:iCs/>
          <w:kern w:val="0"/>
          <w:lang w:bidi="en-US"/>
          <w14:ligatures w14:val="none"/>
        </w:rPr>
        <w:t xml:space="preserve">Reabilitare infrastructură rutieră pe coridorul: cartier Tudor Vladimirescu – cartier 22 Decembrie 1989, deservit de transportul public – TRONSONUL 1,, </w:t>
      </w:r>
      <w:r w:rsidR="008C68E9" w:rsidRPr="008C68E9">
        <w:rPr>
          <w:rFonts w:ascii="Times New Roman" w:eastAsia="Times New Roman" w:hAnsi="Times New Roman" w:cs="Times New Roman"/>
          <w:b/>
          <w:iCs/>
          <w:kern w:val="0"/>
          <w:lang w:bidi="en-US"/>
          <w14:ligatures w14:val="none"/>
        </w:rPr>
        <w:t>Prioritatea:</w:t>
      </w:r>
      <w:r w:rsidR="008C68E9" w:rsidRPr="008C68E9">
        <w:rPr>
          <w:rFonts w:ascii="Times New Roman" w:eastAsia="Times New Roman" w:hAnsi="Times New Roman" w:cs="Times New Roman"/>
          <w:iCs/>
          <w:kern w:val="0"/>
          <w:lang w:bidi="en-US"/>
          <w14:ligatures w14:val="none"/>
        </w:rPr>
        <w:t xml:space="preserve"> </w:t>
      </w:r>
      <w:r w:rsidR="008C68E9" w:rsidRPr="008C68E9">
        <w:rPr>
          <w:rFonts w:ascii="Times New Roman" w:eastAsia="Times New Roman" w:hAnsi="Times New Roman" w:cs="Times New Roman"/>
          <w:bCs/>
          <w:iCs/>
          <w:kern w:val="0"/>
          <w:lang w:bidi="en-US"/>
          <w14:ligatures w14:val="none"/>
        </w:rPr>
        <w:t xml:space="preserve">P4. O regiune cu mobilitate urbană durabilă </w:t>
      </w:r>
      <w:r w:rsidR="008C68E9" w:rsidRPr="008C68E9">
        <w:rPr>
          <w:rFonts w:ascii="Times New Roman" w:eastAsia="Times New Roman" w:hAnsi="Times New Roman" w:cs="Times New Roman"/>
          <w:b/>
          <w:iCs/>
          <w:kern w:val="0"/>
          <w:lang w:bidi="en-US"/>
          <w14:ligatures w14:val="none"/>
        </w:rPr>
        <w:t xml:space="preserve">Acțiunea 4.1: </w:t>
      </w:r>
      <w:r w:rsidR="008C68E9" w:rsidRPr="008C68E9">
        <w:rPr>
          <w:rFonts w:ascii="Times New Roman" w:eastAsia="Times New Roman" w:hAnsi="Times New Roman" w:cs="Times New Roman"/>
          <w:bCs/>
          <w:iCs/>
          <w:kern w:val="0"/>
          <w:lang w:bidi="en-US"/>
          <w14:ligatures w14:val="none"/>
        </w:rPr>
        <w:t>Dezvoltarea mobilității urbane durabile in Municipiile Regiunii Centru (inclusiv Zone Metropolitane si Zone Funcționale Urbane)”</w:t>
      </w:r>
      <w:r w:rsidRPr="008C68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3E7AC2E" w14:textId="50905A74" w:rsidR="00F50299" w:rsidRPr="008C68E9" w:rsidRDefault="00F50299" w:rsidP="008C68E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8C68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Raportul de specialitate nr. …..</w:t>
      </w:r>
      <w:r w:rsidR="008C68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..</w:t>
      </w:r>
      <w:r w:rsidRPr="008C68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al </w:t>
      </w:r>
      <w:proofErr w:type="spellStart"/>
      <w:r w:rsidRPr="008C68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Direcţiei</w:t>
      </w:r>
      <w:proofErr w:type="spellEnd"/>
      <w:r w:rsidRPr="008C68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juridice </w:t>
      </w:r>
      <w:r w:rsidRPr="008C68E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contencios administrativ </w:t>
      </w:r>
      <w:proofErr w:type="spellStart"/>
      <w:r w:rsidRPr="008C68E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şi</w:t>
      </w:r>
      <w:proofErr w:type="spellEnd"/>
      <w:r w:rsidRPr="008C68E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8C68E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administraţie</w:t>
      </w:r>
      <w:proofErr w:type="spellEnd"/>
      <w:r w:rsidRPr="008C68E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publică locală</w:t>
      </w:r>
      <w:r w:rsidRPr="008C68E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39C516CF" w14:textId="46481891" w:rsidR="00F50299" w:rsidRPr="00347486" w:rsidRDefault="00F50299" w:rsidP="0034748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ro-RO"/>
          <w14:ligatures w14:val="none"/>
        </w:rPr>
      </w:pPr>
      <w:r w:rsidRPr="00347486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Raportul de specialitate nr. ................. al</w:t>
      </w:r>
      <w:r w:rsidRPr="0034748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bidi="en-US"/>
          <w14:ligatures w14:val="none"/>
        </w:rPr>
        <w:t xml:space="preserve"> </w:t>
      </w:r>
      <w:r w:rsidR="00347486" w:rsidRPr="0034748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bidi="en-US"/>
          <w14:ligatures w14:val="none"/>
        </w:rPr>
        <w:t>Serviciul</w:t>
      </w:r>
      <w:r w:rsidR="00347486" w:rsidRPr="0034748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bidi="en-US"/>
          <w14:ligatures w14:val="none"/>
        </w:rPr>
        <w:t>ui</w:t>
      </w:r>
      <w:r w:rsidR="00347486" w:rsidRPr="0034748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bidi="en-US"/>
          <w14:ligatures w14:val="none"/>
        </w:rPr>
        <w:t xml:space="preserve"> proiecte cu finanțare internațională</w:t>
      </w:r>
    </w:p>
    <w:p w14:paraId="4A7D96DC" w14:textId="1B463656" w:rsidR="00347486" w:rsidRPr="00347486" w:rsidRDefault="00347486" w:rsidP="0034748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o-RO"/>
          <w14:ligatures w14:val="none"/>
        </w:rPr>
      </w:pPr>
      <w:r w:rsidRPr="0034748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o-RO"/>
          <w14:ligatures w14:val="none"/>
        </w:rPr>
        <w:t xml:space="preserve">Raportul de specialitate nr. ................. </w:t>
      </w:r>
      <w:r w:rsidRPr="00347486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o-RO"/>
          <w14:ligatures w14:val="none"/>
        </w:rPr>
        <w:t>al Direcției tehnice</w:t>
      </w:r>
    </w:p>
    <w:p w14:paraId="44E950BC" w14:textId="77777777" w:rsidR="00F50299" w:rsidRPr="008C68E9" w:rsidRDefault="00F50299" w:rsidP="008C68E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8C68E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Raportul Comisiilor de specialitate din cadrul Consiliului local municipal Târgu </w:t>
      </w:r>
      <w:proofErr w:type="spellStart"/>
      <w:r w:rsidRPr="008C68E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Mureş</w:t>
      </w:r>
      <w:proofErr w:type="spellEnd"/>
    </w:p>
    <w:p w14:paraId="1B568BCD" w14:textId="77777777" w:rsidR="00F50299" w:rsidRPr="00F50299" w:rsidRDefault="00F50299" w:rsidP="008E2A9A">
      <w:pPr>
        <w:widowControl w:val="0"/>
        <w:tabs>
          <w:tab w:val="left" w:pos="1738"/>
          <w:tab w:val="left" w:pos="1739"/>
        </w:tabs>
        <w:autoSpaceDE w:val="0"/>
        <w:autoSpaceDN w:val="0"/>
        <w:spacing w:after="0" w:line="298" w:lineRule="exact"/>
        <w:rPr>
          <w:rFonts w:ascii="Times New Roman" w:eastAsia="Times New Roman" w:hAnsi="Times New Roman" w:cs="Times New Roman"/>
          <w:i/>
          <w:kern w:val="0"/>
          <w:sz w:val="24"/>
          <w:szCs w:val="24"/>
          <w:lang w:bidi="en-US"/>
          <w14:ligatures w14:val="none"/>
        </w:rPr>
      </w:pPr>
    </w:p>
    <w:p w14:paraId="623E0B2A" w14:textId="77777777" w:rsidR="00F50299" w:rsidRDefault="00F50299" w:rsidP="00F50299">
      <w:pPr>
        <w:widowControl w:val="0"/>
        <w:autoSpaceDE w:val="0"/>
        <w:autoSpaceDN w:val="0"/>
        <w:spacing w:after="0" w:line="299" w:lineRule="exac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</w:pPr>
      <w:r w:rsidRPr="00F50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 xml:space="preserve">În conformitate cu prevederile: </w:t>
      </w:r>
    </w:p>
    <w:p w14:paraId="71B89032" w14:textId="77777777" w:rsidR="00A35899" w:rsidRPr="00F50299" w:rsidRDefault="00A35899" w:rsidP="00F50299">
      <w:pPr>
        <w:widowControl w:val="0"/>
        <w:autoSpaceDE w:val="0"/>
        <w:autoSpaceDN w:val="0"/>
        <w:spacing w:after="0" w:line="299" w:lineRule="exac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</w:pPr>
    </w:p>
    <w:p w14:paraId="4A152421" w14:textId="258C7DF1" w:rsidR="00A35899" w:rsidRPr="00A35899" w:rsidRDefault="00A35899" w:rsidP="00A35899">
      <w:pPr>
        <w:pStyle w:val="ListParagraph"/>
        <w:widowControl w:val="0"/>
        <w:numPr>
          <w:ilvl w:val="0"/>
          <w:numId w:val="5"/>
        </w:numPr>
        <w:tabs>
          <w:tab w:val="left" w:pos="17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A35899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bidi="en-US"/>
          <w14:ligatures w14:val="none"/>
        </w:rPr>
        <w:t>H</w:t>
      </w:r>
      <w:r w:rsidRPr="00A35899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bidi="en-US"/>
          <w14:ligatures w14:val="none"/>
        </w:rPr>
        <w:t>.C.L.</w:t>
      </w:r>
      <w:r w:rsidRPr="00A35899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bidi="en-US"/>
          <w14:ligatures w14:val="none"/>
        </w:rPr>
        <w:t xml:space="preserve"> nr. 205 din 28 august 2025</w:t>
      </w:r>
      <w:r w:rsidRPr="00A35899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bidi="en-US"/>
          <w14:ligatures w14:val="none"/>
        </w:rPr>
        <w:t xml:space="preserve"> privind </w:t>
      </w:r>
      <w:r w:rsidRPr="00A35899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bidi="en-US"/>
          <w14:ligatures w14:val="none"/>
        </w:rPr>
        <w:t xml:space="preserve">aprobarea Proiectului Tehnic și a indicatorilor </w:t>
      </w:r>
      <w:proofErr w:type="spellStart"/>
      <w:r w:rsidRPr="00A35899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bidi="en-US"/>
          <w14:ligatures w14:val="none"/>
        </w:rPr>
        <w:t>tehnico</w:t>
      </w:r>
      <w:proofErr w:type="spellEnd"/>
      <w:r w:rsidRPr="00A35899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bidi="en-US"/>
          <w14:ligatures w14:val="none"/>
        </w:rPr>
        <w:t xml:space="preserve">-economici aferenți obiectivului de investiții „Reabilitare infrastructură rutieră pe coridorul: cartier Tudor Vladimirescu – cartier 22 Decembrie 1989, deservit de transportul public” TRONSONUL 2 - faza PT, finanțat în cadrul proiectului: “Regenerare urbana a zonei centrale si de dezvoltare a unei infrastructuri urbane curate prin reorganizarea fluxului circulației auto și </w:t>
      </w:r>
      <w:proofErr w:type="spellStart"/>
      <w:r w:rsidRPr="00A35899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bidi="en-US"/>
          <w14:ligatures w14:val="none"/>
        </w:rPr>
        <w:t>pietonalizare</w:t>
      </w:r>
      <w:proofErr w:type="spellEnd"/>
      <w:r w:rsidRPr="00A35899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bidi="en-US"/>
          <w14:ligatures w14:val="none"/>
        </w:rPr>
        <w:t>”</w:t>
      </w:r>
    </w:p>
    <w:p w14:paraId="31C8ABD2" w14:textId="5A16C92B" w:rsidR="00A35899" w:rsidRPr="00A35899" w:rsidRDefault="00A35899" w:rsidP="00A35899">
      <w:pPr>
        <w:pStyle w:val="ListParagraph"/>
        <w:widowControl w:val="0"/>
        <w:numPr>
          <w:ilvl w:val="0"/>
          <w:numId w:val="5"/>
        </w:numPr>
        <w:tabs>
          <w:tab w:val="left" w:pos="17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A35899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A358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35899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A358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35899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A358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35899">
        <w:rPr>
          <w:rFonts w:ascii="Times New Roman" w:hAnsi="Times New Roman" w:cs="Times New Roman"/>
          <w:b/>
          <w:bCs/>
          <w:sz w:val="24"/>
          <w:szCs w:val="24"/>
        </w:rPr>
        <w:t xml:space="preserve"> 345 din 17 octombrie 2023</w:t>
      </w:r>
      <w:r w:rsidRPr="00A35899">
        <w:rPr>
          <w:rFonts w:ascii="Times New Roman" w:hAnsi="Times New Roman" w:cs="Times New Roman"/>
          <w:sz w:val="24"/>
          <w:szCs w:val="24"/>
        </w:rPr>
        <w:t xml:space="preserve"> privind </w:t>
      </w:r>
      <w:r w:rsidRPr="00A35899">
        <w:rPr>
          <w:rFonts w:ascii="Times New Roman" w:hAnsi="Times New Roman" w:cs="Times New Roman"/>
          <w:i/>
          <w:iCs/>
          <w:sz w:val="24"/>
          <w:szCs w:val="24"/>
        </w:rPr>
        <w:t xml:space="preserve">aprobarea Studiului de fezabilitate și indicatorii </w:t>
      </w:r>
      <w:proofErr w:type="spellStart"/>
      <w:r w:rsidRPr="00A35899">
        <w:rPr>
          <w:rFonts w:ascii="Times New Roman" w:hAnsi="Times New Roman" w:cs="Times New Roman"/>
          <w:i/>
          <w:iCs/>
          <w:sz w:val="24"/>
          <w:szCs w:val="24"/>
        </w:rPr>
        <w:t>tehnico</w:t>
      </w:r>
      <w:proofErr w:type="spellEnd"/>
      <w:r w:rsidRPr="00A35899">
        <w:rPr>
          <w:rFonts w:ascii="Times New Roman" w:hAnsi="Times New Roman" w:cs="Times New Roman"/>
          <w:i/>
          <w:iCs/>
          <w:sz w:val="24"/>
          <w:szCs w:val="24"/>
        </w:rPr>
        <w:t>–economici pentru obiectivul „Reabilitare infrastructură rutieră pe coridorul: cartier Tudor Vladimirescu – cartier 22 Decembrie 1989, deservit de transportul public”, cod SMIS 143410- scenariul 3</w:t>
      </w:r>
    </w:p>
    <w:p w14:paraId="53497383" w14:textId="79FE4948" w:rsidR="00A35899" w:rsidRDefault="00A35899" w:rsidP="00A35899">
      <w:pPr>
        <w:pStyle w:val="ListParagraph"/>
        <w:widowControl w:val="0"/>
        <w:numPr>
          <w:ilvl w:val="0"/>
          <w:numId w:val="5"/>
        </w:numPr>
        <w:tabs>
          <w:tab w:val="left" w:pos="17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A358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Programul PR Centru 2021-2027, Prioritatea: 8</w:t>
      </w:r>
      <w:r w:rsidRPr="00A3589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-O regiune atractivă, Acțiunea 8.1: Dezvoltare urbană integrată prin regenerarea spațiilor publice, punerea în valoare a patrimoniului, infrastructurii culturale și a potențialului turistic din municipiile Regiunii Centru</w:t>
      </w:r>
    </w:p>
    <w:p w14:paraId="7A1CAE5F" w14:textId="45D33D9E" w:rsidR="00A35899" w:rsidRDefault="00A35899" w:rsidP="00A35899">
      <w:pPr>
        <w:pStyle w:val="ListParagraph"/>
        <w:widowControl w:val="0"/>
        <w:numPr>
          <w:ilvl w:val="0"/>
          <w:numId w:val="5"/>
        </w:numPr>
        <w:tabs>
          <w:tab w:val="left" w:pos="17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A3589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.</w:t>
      </w:r>
      <w:r w:rsidRPr="00A3589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G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.</w:t>
      </w:r>
      <w:r w:rsidRPr="00A3589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nr. 907/2016 privind etapele de elaborare și conținutul-cadru al documentațiilor </w:t>
      </w:r>
      <w:proofErr w:type="spellStart"/>
      <w:r w:rsidRPr="00A3589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tehnicoeconomice</w:t>
      </w:r>
      <w:proofErr w:type="spellEnd"/>
      <w:r w:rsidRPr="00A3589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aferente obiectivelor/proiectelor de investiții finanțate din fonduri publice, cu modificările și completările ulterioare;</w:t>
      </w:r>
    </w:p>
    <w:p w14:paraId="5CEE5963" w14:textId="77777777" w:rsidR="008E2A9A" w:rsidRDefault="008E2A9A" w:rsidP="008E2A9A">
      <w:pPr>
        <w:pStyle w:val="ListParagraph"/>
        <w:widowControl w:val="0"/>
        <w:tabs>
          <w:tab w:val="left" w:pos="17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</w:p>
    <w:p w14:paraId="2E48BA53" w14:textId="4794B0C6" w:rsidR="00A35899" w:rsidRDefault="00A35899" w:rsidP="00A35899">
      <w:pPr>
        <w:pStyle w:val="ListParagraph"/>
        <w:widowControl w:val="0"/>
        <w:numPr>
          <w:ilvl w:val="0"/>
          <w:numId w:val="5"/>
        </w:numPr>
        <w:tabs>
          <w:tab w:val="left" w:pos="17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A3589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lastRenderedPageBreak/>
        <w:t>Legii nr. 24/2000 privind normele de tehnică legislativă pentru elaborarea actelor normative, republicată, cu modificările și completările ulterioare;</w:t>
      </w:r>
    </w:p>
    <w:p w14:paraId="2ADE5CEE" w14:textId="685E0C81" w:rsidR="00A35899" w:rsidRDefault="00A35899" w:rsidP="00A35899">
      <w:pPr>
        <w:pStyle w:val="ListParagraph"/>
        <w:widowControl w:val="0"/>
        <w:numPr>
          <w:ilvl w:val="0"/>
          <w:numId w:val="5"/>
        </w:numPr>
        <w:tabs>
          <w:tab w:val="left" w:pos="17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A3589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Art. 44, alin. (4) al Legii nr. 273/2006 privind finanțele publice locale, cu modificările și completările ulterioare;</w:t>
      </w:r>
    </w:p>
    <w:p w14:paraId="4597922F" w14:textId="477E5BA5" w:rsidR="00A35899" w:rsidRPr="00A35899" w:rsidRDefault="00A35899" w:rsidP="00A35899">
      <w:pPr>
        <w:widowControl w:val="0"/>
        <w:tabs>
          <w:tab w:val="left" w:pos="17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</w:t>
      </w:r>
      <w:r w:rsidRPr="00A3589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În temeiul</w:t>
      </w:r>
      <w:r w:rsidRPr="00A358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prevederilor art.</w:t>
      </w:r>
      <w:r w:rsidRPr="00A3589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129 alin. (1), alin. (2) lit. „b”, alin. (4) lit. „d”, art. 139 alin. (1) OUG nr. 57/05.07.2019 privind Codul administrativ, cu modificările și completările ulterioare</w:t>
      </w:r>
    </w:p>
    <w:p w14:paraId="5DCF7039" w14:textId="77777777" w:rsidR="00F50299" w:rsidRPr="00F50299" w:rsidRDefault="00F50299" w:rsidP="00A358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</w:pPr>
    </w:p>
    <w:p w14:paraId="7A112F38" w14:textId="77777777" w:rsidR="00F50299" w:rsidRPr="00F50299" w:rsidRDefault="00F50299" w:rsidP="00F502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</w:pPr>
      <w:bookmarkStart w:id="0" w:name="_Hlk146526374"/>
    </w:p>
    <w:p w14:paraId="004D627F" w14:textId="77777777" w:rsidR="00F50299" w:rsidRPr="00F50299" w:rsidRDefault="00F50299" w:rsidP="00F502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</w:pPr>
    </w:p>
    <w:p w14:paraId="33C84C06" w14:textId="77777777" w:rsidR="00F50299" w:rsidRPr="00F50299" w:rsidRDefault="00F50299" w:rsidP="00F502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</w:pPr>
      <w:r w:rsidRPr="00F50299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 xml:space="preserve">H o t ă r ă </w:t>
      </w:r>
      <w:proofErr w:type="spellStart"/>
      <w:r w:rsidRPr="00F50299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>ş</w:t>
      </w:r>
      <w:proofErr w:type="spellEnd"/>
      <w:r w:rsidRPr="00F50299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 xml:space="preserve"> t e :</w:t>
      </w:r>
    </w:p>
    <w:p w14:paraId="26194A44" w14:textId="77777777" w:rsidR="00F50299" w:rsidRPr="00F50299" w:rsidRDefault="00F50299" w:rsidP="00F50299">
      <w:pPr>
        <w:widowControl w:val="0"/>
        <w:autoSpaceDE w:val="0"/>
        <w:autoSpaceDN w:val="0"/>
        <w:spacing w:before="11" w:after="0" w:line="240" w:lineRule="auto"/>
        <w:ind w:firstLine="709"/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</w:pPr>
    </w:p>
    <w:p w14:paraId="3342CA87" w14:textId="2F186486" w:rsidR="00F50299" w:rsidRDefault="00F50299" w:rsidP="00F502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bidi="en-US"/>
          <w14:ligatures w14:val="none"/>
        </w:rPr>
      </w:pPr>
      <w:r w:rsidRPr="00F50299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 xml:space="preserve">Art. 1. </w:t>
      </w:r>
      <w:r w:rsidRPr="00F5029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Se </w:t>
      </w:r>
      <w:bookmarkStart w:id="1" w:name="_Hlk214268710"/>
      <w:r w:rsidRPr="00F5029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aprobă </w:t>
      </w:r>
      <w:bookmarkStart w:id="2" w:name="_Hlk146528501"/>
      <w:r w:rsidR="00EE0CF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mandatarea primarului So</w:t>
      </w:r>
      <w:r w:rsidR="008C68E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ó</w:t>
      </w:r>
      <w:r w:rsidR="00EE0CF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s Zolt</w:t>
      </w:r>
      <w:r w:rsidR="008C68E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á</w:t>
      </w:r>
      <w:r w:rsidR="00EE0CF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n și a viceprimarilor </w:t>
      </w:r>
      <w:bookmarkStart w:id="3" w:name="_Hlk214268976"/>
      <w:r w:rsidR="00EE0CF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Moldovan Călin și Kov</w:t>
      </w:r>
      <w:r w:rsidR="008C68E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á</w:t>
      </w:r>
      <w:r w:rsidR="00EE0CF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cs Mih</w:t>
      </w:r>
      <w:r w:rsidR="008C68E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á</w:t>
      </w:r>
      <w:r w:rsidR="00EE0CF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ly Levente </w:t>
      </w:r>
      <w:bookmarkEnd w:id="3"/>
      <w:r w:rsidR="00EE0CF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să prezinte propunere</w:t>
      </w:r>
      <w:r w:rsidR="00CF243A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a</w:t>
      </w:r>
      <w:r w:rsidR="00EE0CF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de modificare la ADR Centru</w:t>
      </w:r>
      <w:r w:rsidR="008C68E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Alba</w:t>
      </w:r>
      <w:r w:rsidR="00EE0CF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a proiectului </w:t>
      </w:r>
      <w:r w:rsidR="00CF243A" w:rsidRPr="00CF243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14:ligatures w14:val="none"/>
        </w:rPr>
        <w:t xml:space="preserve"> </w:t>
      </w:r>
      <w:r w:rsidR="00CF243A" w:rsidRPr="00CF243A">
        <w:rPr>
          <w:rFonts w:ascii="Times New Roman" w:eastAsia="Times New Roman" w:hAnsi="Times New Roman" w:cs="Times New Roman"/>
          <w:iCs/>
          <w:kern w:val="0"/>
          <w:sz w:val="24"/>
          <w:szCs w:val="24"/>
          <w:lang w:bidi="en-US"/>
          <w14:ligatures w14:val="none"/>
        </w:rPr>
        <w:t>,,</w:t>
      </w:r>
      <w:r w:rsidR="00CF243A" w:rsidRPr="00CF243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bidi="en-US"/>
          <w14:ligatures w14:val="none"/>
        </w:rPr>
        <w:t xml:space="preserve">Reabilitare infrastructură rutieră pe coridorul: cartier Tudor Vladimirescu – cartier 22 Decembrie 1989, deservit de transportul public – TRONSONUL 1,, </w:t>
      </w:r>
      <w:r w:rsidR="00CF243A" w:rsidRPr="00CF243A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bidi="en-US"/>
          <w14:ligatures w14:val="none"/>
        </w:rPr>
        <w:t>Prioritatea:</w:t>
      </w:r>
      <w:r w:rsidR="00CF243A" w:rsidRPr="00CF243A">
        <w:rPr>
          <w:rFonts w:ascii="Times New Roman" w:eastAsia="Times New Roman" w:hAnsi="Times New Roman" w:cs="Times New Roman"/>
          <w:iCs/>
          <w:kern w:val="0"/>
          <w:sz w:val="24"/>
          <w:szCs w:val="24"/>
          <w:lang w:bidi="en-US"/>
          <w14:ligatures w14:val="none"/>
        </w:rPr>
        <w:t xml:space="preserve"> </w:t>
      </w:r>
      <w:r w:rsidR="00CF243A" w:rsidRPr="00CF243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bidi="en-US"/>
          <w14:ligatures w14:val="none"/>
        </w:rPr>
        <w:t xml:space="preserve">P4. O regiune cu mobilitate urbană durabilă </w:t>
      </w:r>
      <w:r w:rsidR="00CF243A" w:rsidRPr="00CF243A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bidi="en-US"/>
          <w14:ligatures w14:val="none"/>
        </w:rPr>
        <w:t xml:space="preserve">Acțiunea 4.1: </w:t>
      </w:r>
      <w:r w:rsidR="00CF243A" w:rsidRPr="00CF243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bidi="en-US"/>
          <w14:ligatures w14:val="none"/>
        </w:rPr>
        <w:t>Dezvoltarea mobilității urbane durabile in Municipiile Regiunii Centru (inclusiv Zone Metropolitane si Zone Funcționale Urbane)”</w:t>
      </w:r>
      <w:r w:rsidR="00CF243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bidi="en-US"/>
          <w14:ligatures w14:val="none"/>
        </w:rPr>
        <w:t xml:space="preserve"> </w:t>
      </w:r>
      <w:bookmarkEnd w:id="1"/>
      <w:r w:rsidR="00CF243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bidi="en-US"/>
          <w14:ligatures w14:val="none"/>
        </w:rPr>
        <w:t xml:space="preserve">prin </w:t>
      </w:r>
      <w:bookmarkStart w:id="4" w:name="_Hlk214357924"/>
      <w:r w:rsidR="00CF243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bidi="en-US"/>
          <w14:ligatures w14:val="none"/>
        </w:rPr>
        <w:t>mutarea pistelor de biciclete astfel:</w:t>
      </w:r>
    </w:p>
    <w:p w14:paraId="3E0A0ED5" w14:textId="36551153" w:rsidR="00CF243A" w:rsidRPr="00CF243A" w:rsidRDefault="00CF243A" w:rsidP="00CF243A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CF243A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Pe tronsonul Centru- până la pârâul </w:t>
      </w:r>
      <w:proofErr w:type="spellStart"/>
      <w:r w:rsidRPr="00CF243A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Pocloș</w:t>
      </w:r>
      <w:proofErr w:type="spellEnd"/>
      <w:r w:rsidRPr="00CF243A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pe partea dreaptă, mutarea pistelor de bicicletă (dus-întors) pe trotuar iar acolo unde se impune, optimizarea spațiilor verzi prin relocarea copacilor, fără desființarea locurilor de parcare existente</w:t>
      </w:r>
    </w:p>
    <w:p w14:paraId="22E7CB56" w14:textId="576DEA36" w:rsidR="00CF243A" w:rsidRPr="00CF243A" w:rsidRDefault="00CF243A" w:rsidP="00CF243A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CF243A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Pe tronsonul între pârâul </w:t>
      </w:r>
      <w:proofErr w:type="spellStart"/>
      <w:r w:rsidRPr="00CF243A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Pocloș</w:t>
      </w:r>
      <w:proofErr w:type="spellEnd"/>
      <w:r w:rsidRPr="00CF243A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– Fortuna pe partea dreaptă, mutarea pistelor de biciclete (dus-întors) în zona verde prin desființarea gardului viu, fără desființarea locurilor de parcare existente</w:t>
      </w:r>
    </w:p>
    <w:bookmarkEnd w:id="4"/>
    <w:p w14:paraId="21AEF74B" w14:textId="11E586B1" w:rsidR="00CF243A" w:rsidRPr="00F50299" w:rsidRDefault="00CF243A" w:rsidP="00F502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</w:p>
    <w:bookmarkEnd w:id="2"/>
    <w:p w14:paraId="1FD81AA7" w14:textId="419B7DE6" w:rsidR="00F50299" w:rsidRPr="00F50299" w:rsidRDefault="00F50299" w:rsidP="00F5029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bidi="en-US"/>
          <w14:ligatures w14:val="none"/>
        </w:rPr>
      </w:pPr>
      <w:r w:rsidRPr="00F50299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 xml:space="preserve">Art. </w:t>
      </w:r>
      <w:r w:rsidR="00CF243A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>2</w:t>
      </w:r>
      <w:r w:rsidRPr="00F50299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 xml:space="preserve">. </w:t>
      </w:r>
      <w:r w:rsidRPr="00F5029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Cu aducerea la îndeplinire a prevederilor prezentei hotărâri se încredin</w:t>
      </w:r>
      <w:r w:rsidR="00283CC6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ț</w:t>
      </w:r>
      <w:r w:rsidRPr="00F5029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ează</w:t>
      </w:r>
      <w:r w:rsidR="00283CC6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Primarul Soós Zoltán, viceprimarii Moldovan Călin și Kovács Mihály Levente</w:t>
      </w:r>
      <w:r w:rsidRPr="00F5029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="00283CC6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și e</w:t>
      </w:r>
      <w:r w:rsidRPr="00F5029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xecutivul Municipiului Târgu </w:t>
      </w:r>
      <w:proofErr w:type="spellStart"/>
      <w:r w:rsidRPr="00F5029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Mureş</w:t>
      </w:r>
      <w:proofErr w:type="spellEnd"/>
      <w:r w:rsidRPr="00F5029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r w:rsidRPr="00347486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prin </w:t>
      </w:r>
      <w:r w:rsidR="008C68E9" w:rsidRPr="00347486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Serviciul proiecte cu finanțare</w:t>
      </w:r>
      <w:r w:rsidR="00347486" w:rsidRPr="00347486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internațională</w:t>
      </w:r>
      <w:r w:rsidR="00283CC6" w:rsidRPr="00347486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, Direcția tehnică</w:t>
      </w:r>
      <w:r w:rsidR="00347486" w:rsidRPr="00347486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.</w:t>
      </w:r>
    </w:p>
    <w:p w14:paraId="40833642" w14:textId="24AC2E60" w:rsidR="00F50299" w:rsidRPr="00F50299" w:rsidRDefault="00F50299" w:rsidP="00F5029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</w:pPr>
      <w:r w:rsidRPr="00F50299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bidi="en-US"/>
          <w14:ligatures w14:val="none"/>
        </w:rPr>
        <w:t xml:space="preserve">Art. </w:t>
      </w:r>
      <w:r w:rsidR="00CF243A" w:rsidRPr="00283CC6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bidi="en-US"/>
          <w14:ligatures w14:val="none"/>
        </w:rPr>
        <w:t>3</w:t>
      </w:r>
      <w:r w:rsidRPr="00F50299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bidi="en-US"/>
          <w14:ligatures w14:val="none"/>
        </w:rPr>
        <w:t xml:space="preserve">.  </w:t>
      </w:r>
      <w:r w:rsidRPr="00F5029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bidi="en-US"/>
          <w14:ligatures w14:val="none"/>
        </w:rPr>
        <w:t xml:space="preserve">În conformitate cu prevederile art. 252, alin. 1, </w:t>
      </w:r>
      <w:r w:rsidRPr="00F5029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lit. c și ale art. 255 din O.U.G. nr. 57/2019 privind Codul Administrativ precum și ale art. 3, alin. 1 din Legea nr. 554/2004, privind contenciosul administrativ, prezenta Hotărâre se înaintează Prefectului </w:t>
      </w:r>
      <w:proofErr w:type="spellStart"/>
      <w:r w:rsidRPr="00F5029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Judeţului</w:t>
      </w:r>
      <w:proofErr w:type="spellEnd"/>
      <w:r w:rsidRPr="00F5029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</w:t>
      </w:r>
      <w:proofErr w:type="spellStart"/>
      <w:r w:rsidRPr="00F5029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Mureş</w:t>
      </w:r>
      <w:proofErr w:type="spellEnd"/>
      <w:r w:rsidRPr="00F5029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pentru exercitarea controlului de legalitate.</w:t>
      </w:r>
      <w:r w:rsidRPr="00F50299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ab/>
      </w:r>
    </w:p>
    <w:p w14:paraId="04C567A8" w14:textId="24693718" w:rsidR="00F50299" w:rsidRDefault="00F50299" w:rsidP="00F5029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F50299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 xml:space="preserve">Art. </w:t>
      </w:r>
      <w:r w:rsidR="00CF243A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>4</w:t>
      </w:r>
      <w:r w:rsidRPr="00F50299"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  <w:t xml:space="preserve">.  </w:t>
      </w:r>
      <w:r w:rsidRPr="00F5029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Prezenta hotărâre se comunică: </w:t>
      </w:r>
    </w:p>
    <w:p w14:paraId="5448C926" w14:textId="3358331A" w:rsidR="00283CC6" w:rsidRDefault="00283CC6" w:rsidP="00F5029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-Instituției Prefectului</w:t>
      </w:r>
    </w:p>
    <w:p w14:paraId="686B24CF" w14:textId="38A9CD53" w:rsidR="00283CC6" w:rsidRDefault="00283CC6" w:rsidP="00F5029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-Primarului </w:t>
      </w:r>
      <w:r w:rsidRPr="00283CC6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Soós Zoltán</w:t>
      </w:r>
    </w:p>
    <w:p w14:paraId="6A70D635" w14:textId="016576AE" w:rsidR="00283CC6" w:rsidRDefault="00283CC6" w:rsidP="00F5029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-Viceprimarului Kovács Mihály Levente</w:t>
      </w:r>
    </w:p>
    <w:p w14:paraId="273533E4" w14:textId="6D304F08" w:rsidR="00283CC6" w:rsidRDefault="00283CC6" w:rsidP="00F5029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-Viceprimarului </w:t>
      </w:r>
      <w:r w:rsidRPr="00283CC6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Moldovan Călin</w:t>
      </w:r>
    </w:p>
    <w:p w14:paraId="217F7A86" w14:textId="52716B42" w:rsidR="00283CC6" w:rsidRPr="00347486" w:rsidRDefault="00283CC6" w:rsidP="00F5029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347486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- </w:t>
      </w:r>
      <w:bookmarkStart w:id="5" w:name="_Hlk214445398"/>
      <w:r w:rsidRPr="00347486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Serviciul proiecte cu finanțare</w:t>
      </w:r>
      <w:r w:rsidR="00347486" w:rsidRPr="00347486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internațională</w:t>
      </w:r>
      <w:bookmarkEnd w:id="5"/>
    </w:p>
    <w:p w14:paraId="68EFCA5B" w14:textId="09FAD2E6" w:rsidR="00283CC6" w:rsidRPr="00347486" w:rsidRDefault="00283CC6" w:rsidP="00F5029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347486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- Direcția tehnică</w:t>
      </w:r>
    </w:p>
    <w:p w14:paraId="4FD0744E" w14:textId="599556FC" w:rsidR="00283CC6" w:rsidRPr="00347486" w:rsidRDefault="00283CC6" w:rsidP="003474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</w:p>
    <w:p w14:paraId="394AAA8C" w14:textId="0B0AA2B7" w:rsidR="00283CC6" w:rsidRPr="00F50299" w:rsidRDefault="00283CC6" w:rsidP="00F5029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</w:p>
    <w:p w14:paraId="7F4A47C6" w14:textId="77777777" w:rsidR="00F50299" w:rsidRPr="00F50299" w:rsidRDefault="00F50299" w:rsidP="00F5029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</w:p>
    <w:p w14:paraId="5FB07C73" w14:textId="77777777" w:rsidR="00F50299" w:rsidRPr="00F50299" w:rsidRDefault="00F50299" w:rsidP="00F502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 w:bidi="en-US"/>
          <w14:ligatures w14:val="none"/>
        </w:rPr>
      </w:pPr>
      <w:r w:rsidRPr="00F50299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 </w:t>
      </w:r>
      <w:r w:rsidRPr="00F5029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 w:bidi="en-US"/>
          <w14:ligatures w14:val="none"/>
        </w:rPr>
        <w:t>Viză de legalitate,</w:t>
      </w:r>
    </w:p>
    <w:p w14:paraId="10A33BFF" w14:textId="77777777" w:rsidR="00F50299" w:rsidRPr="00F50299" w:rsidRDefault="00F50299" w:rsidP="00F502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 w:bidi="en-US"/>
          <w14:ligatures w14:val="none"/>
        </w:rPr>
      </w:pPr>
      <w:r w:rsidRPr="00F5029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 w:bidi="en-US"/>
          <w14:ligatures w14:val="none"/>
        </w:rPr>
        <w:t xml:space="preserve"> Secretarul  general al  Municipiului  Târgu Mureș,</w:t>
      </w:r>
    </w:p>
    <w:p w14:paraId="61414E8C" w14:textId="77777777" w:rsidR="00F50299" w:rsidRPr="00F50299" w:rsidRDefault="00F50299" w:rsidP="00F502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</w:pPr>
      <w:r w:rsidRPr="00F5029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 w:bidi="en-US"/>
          <w14:ligatures w14:val="none"/>
        </w:rPr>
        <w:t xml:space="preserve">                                                                   </w:t>
      </w:r>
      <w:proofErr w:type="spellStart"/>
      <w:r w:rsidRPr="00F5029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 w:bidi="en-US"/>
          <w14:ligatures w14:val="none"/>
        </w:rPr>
        <w:t>Bordi</w:t>
      </w:r>
      <w:proofErr w:type="spellEnd"/>
      <w:r w:rsidRPr="00F5029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 w:bidi="en-US"/>
          <w14:ligatures w14:val="none"/>
        </w:rPr>
        <w:t xml:space="preserve"> </w:t>
      </w:r>
      <w:proofErr w:type="spellStart"/>
      <w:r w:rsidRPr="00F5029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 w:bidi="en-US"/>
          <w14:ligatures w14:val="none"/>
        </w:rPr>
        <w:t>Kinga</w:t>
      </w:r>
      <w:proofErr w:type="spellEnd"/>
    </w:p>
    <w:bookmarkEnd w:id="0"/>
    <w:p w14:paraId="216F3172" w14:textId="77777777" w:rsidR="00F50299" w:rsidRPr="00F50299" w:rsidRDefault="00F50299" w:rsidP="00F502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bidi="en-US"/>
          <w14:ligatures w14:val="none"/>
        </w:rPr>
      </w:pPr>
    </w:p>
    <w:p w14:paraId="381EBE5D" w14:textId="77777777" w:rsidR="00F50299" w:rsidRPr="00F50299" w:rsidRDefault="00F50299" w:rsidP="00F502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1"/>
          <w:szCs w:val="21"/>
          <w:lang w:bidi="en-US"/>
          <w14:ligatures w14:val="none"/>
        </w:rPr>
      </w:pPr>
    </w:p>
    <w:p w14:paraId="0E79BA59" w14:textId="77777777" w:rsidR="00F50299" w:rsidRPr="00F50299" w:rsidRDefault="00F50299" w:rsidP="00F502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1"/>
          <w:szCs w:val="21"/>
          <w:lang w:bidi="en-US"/>
          <w14:ligatures w14:val="none"/>
        </w:rPr>
      </w:pPr>
    </w:p>
    <w:p w14:paraId="6EEEA386" w14:textId="77777777" w:rsidR="00F50299" w:rsidRPr="00F50299" w:rsidRDefault="00F50299" w:rsidP="00F50299">
      <w:pPr>
        <w:widowControl w:val="0"/>
        <w:autoSpaceDE w:val="0"/>
        <w:autoSpaceDN w:val="0"/>
        <w:spacing w:after="0" w:line="240" w:lineRule="auto"/>
        <w:ind w:left="170" w:firstLine="720"/>
        <w:jc w:val="both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o-RO" w:bidi="en-US"/>
          <w14:ligatures w14:val="none"/>
        </w:rPr>
      </w:pPr>
      <w:r w:rsidRPr="00F50299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o-RO" w:bidi="en-US"/>
          <w14:ligatures w14:val="none"/>
        </w:rPr>
        <w:t xml:space="preserve">*Actele administrative sunt hotărârile de Consiliu local care intră în vigoare </w:t>
      </w:r>
      <w:proofErr w:type="spellStart"/>
      <w:r w:rsidRPr="00F50299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o-RO" w:bidi="en-US"/>
          <w14:ligatures w14:val="none"/>
        </w:rPr>
        <w:t>şi</w:t>
      </w:r>
      <w:proofErr w:type="spellEnd"/>
      <w:r w:rsidRPr="00F50299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o-RO" w:bidi="en-US"/>
          <w14:ligatures w14:val="none"/>
        </w:rPr>
        <w:t xml:space="preserve"> produc efecte juridice după îndeplinirea </w:t>
      </w:r>
      <w:proofErr w:type="spellStart"/>
      <w:r w:rsidRPr="00F50299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o-RO" w:bidi="en-US"/>
          <w14:ligatures w14:val="none"/>
        </w:rPr>
        <w:t>condiţiilor</w:t>
      </w:r>
      <w:proofErr w:type="spellEnd"/>
      <w:r w:rsidRPr="00F50299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o-RO" w:bidi="en-US"/>
          <w14:ligatures w14:val="none"/>
        </w:rPr>
        <w:t xml:space="preserve"> prevăzute de art. 129, art. 139 din O.U.G. nr. 57/2019 privind   Codul </w:t>
      </w:r>
      <w:proofErr w:type="spellStart"/>
      <w:r w:rsidRPr="00F50299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o-RO" w:bidi="en-US"/>
          <w14:ligatures w14:val="none"/>
        </w:rPr>
        <w:t>Administrati</w:t>
      </w:r>
      <w:proofErr w:type="spellEnd"/>
      <w:r w:rsidRPr="00F50299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o-RO" w:bidi="en-US"/>
          <w14:ligatures w14:val="none"/>
        </w:rPr>
        <w:t xml:space="preserve">, cu modificările </w:t>
      </w:r>
      <w:proofErr w:type="spellStart"/>
      <w:r w:rsidRPr="00F50299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o-RO" w:bidi="en-US"/>
          <w14:ligatures w14:val="none"/>
        </w:rPr>
        <w:t>şi</w:t>
      </w:r>
      <w:proofErr w:type="spellEnd"/>
      <w:r w:rsidRPr="00F50299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o-RO" w:bidi="en-US"/>
          <w14:ligatures w14:val="none"/>
        </w:rPr>
        <w:t xml:space="preserve"> </w:t>
      </w:r>
      <w:proofErr w:type="spellStart"/>
      <w:r w:rsidRPr="00F50299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o-RO" w:bidi="en-US"/>
          <w14:ligatures w14:val="none"/>
        </w:rPr>
        <w:t>complerătile</w:t>
      </w:r>
      <w:proofErr w:type="spellEnd"/>
      <w:r w:rsidRPr="00F50299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o-RO" w:bidi="en-US"/>
          <w14:ligatures w14:val="none"/>
        </w:rPr>
        <w:t xml:space="preserve"> ulterioare</w:t>
      </w:r>
    </w:p>
    <w:p w14:paraId="5404388D" w14:textId="77777777" w:rsidR="00F50299" w:rsidRPr="00F50299" w:rsidRDefault="00F50299" w:rsidP="00F50299">
      <w:pPr>
        <w:widowControl w:val="0"/>
        <w:autoSpaceDE w:val="0"/>
        <w:autoSpaceDN w:val="0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kern w:val="0"/>
          <w:sz w:val="12"/>
          <w:szCs w:val="12"/>
          <w:lang w:eastAsia="ro-RO" w:bidi="en-US"/>
          <w14:ligatures w14:val="none"/>
        </w:rPr>
      </w:pPr>
    </w:p>
    <w:p w14:paraId="40FA5037" w14:textId="77777777" w:rsidR="00F50299" w:rsidRPr="00F50299" w:rsidRDefault="00F50299" w:rsidP="00F50299">
      <w:pPr>
        <w:widowControl w:val="0"/>
        <w:autoSpaceDE w:val="0"/>
        <w:autoSpaceDN w:val="0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kern w:val="0"/>
          <w:sz w:val="12"/>
          <w:szCs w:val="12"/>
          <w:lang w:eastAsia="ro-RO" w:bidi="en-US"/>
          <w14:ligatures w14:val="none"/>
        </w:rPr>
      </w:pPr>
    </w:p>
    <w:p w14:paraId="5DE42366" w14:textId="77777777" w:rsidR="00F50299" w:rsidRPr="00F50299" w:rsidRDefault="00F50299" w:rsidP="00F50299">
      <w:pPr>
        <w:widowControl w:val="0"/>
        <w:autoSpaceDE w:val="0"/>
        <w:autoSpaceDN w:val="0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kern w:val="0"/>
          <w:sz w:val="12"/>
          <w:szCs w:val="12"/>
          <w:lang w:eastAsia="ro-RO" w:bidi="en-US"/>
          <w14:ligatures w14:val="none"/>
        </w:rPr>
      </w:pPr>
    </w:p>
    <w:p w14:paraId="142EDC98" w14:textId="77777777" w:rsidR="00F50299" w:rsidRPr="00F50299" w:rsidRDefault="00F50299" w:rsidP="00F50299">
      <w:pPr>
        <w:widowControl w:val="0"/>
        <w:tabs>
          <w:tab w:val="left" w:pos="6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lang w:bidi="en-US"/>
          <w14:ligatures w14:val="none"/>
        </w:rPr>
      </w:pPr>
    </w:p>
    <w:p w14:paraId="7D3C4ADC" w14:textId="77777777" w:rsidR="00F50299" w:rsidRPr="00F50299" w:rsidRDefault="00F50299" w:rsidP="00CF243A">
      <w:pPr>
        <w:spacing w:after="0" w:line="240" w:lineRule="auto"/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</w:pPr>
    </w:p>
    <w:p w14:paraId="61C742A3" w14:textId="77777777" w:rsidR="00F50299" w:rsidRPr="00F50299" w:rsidRDefault="00F50299" w:rsidP="00F50299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kern w:val="0"/>
          <w14:ligatures w14:val="none"/>
        </w:rPr>
      </w:pPr>
    </w:p>
    <w:p w14:paraId="3454652C" w14:textId="77777777" w:rsidR="00F50299" w:rsidRPr="00F50299" w:rsidRDefault="00F50299" w:rsidP="00F50299">
      <w:pPr>
        <w:spacing w:after="0" w:line="240" w:lineRule="auto"/>
        <w:rPr>
          <w:rFonts w:ascii="Calibri" w:eastAsia="Times New Roman" w:hAnsi="Calibri" w:cs="Times New Roman"/>
          <w:b/>
          <w:color w:val="000000"/>
          <w:kern w:val="0"/>
          <w:szCs w:val="24"/>
          <w:lang w:eastAsia="ro-RO" w:bidi="en-US"/>
          <w14:ligatures w14:val="none"/>
        </w:rPr>
      </w:pPr>
    </w:p>
    <w:p w14:paraId="24BA096D" w14:textId="77777777" w:rsidR="00F50299" w:rsidRPr="00F50299" w:rsidRDefault="00000000" w:rsidP="00F50299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noProof/>
          <w:color w:val="000000"/>
          <w:kern w:val="0"/>
          <w:sz w:val="24"/>
          <w:szCs w:val="24"/>
          <w14:ligatures w14:val="none"/>
        </w:rPr>
        <w:lastRenderedPageBreak/>
        <w:object w:dxaOrig="1440" w:dyaOrig="1440" w14:anchorId="6BF3C9DA">
          <v:shape id="_x0000_s1027" type="#_x0000_t75" style="position:absolute;margin-left:15.25pt;margin-top:.05pt;width:38.4pt;height:57.6pt;z-index:-251656192;mso-wrap-edited:f" wrapcoords="-174 0 -174 21481 21600 21481 21600 0 -174 0">
            <v:imagedata r:id="rId6" o:title=""/>
            <w10:wrap type="tight"/>
          </v:shape>
          <o:OLEObject Type="Embed" ProgID="Word.Picture.8" ShapeID="_x0000_s1027" DrawAspect="Content" ObjectID="_1825058440" r:id="rId8">
            <o:FieldCodes>\* MERGEFORMAT</o:FieldCodes>
          </o:OLEObject>
        </w:object>
      </w:r>
      <w:r w:rsidR="00F50299" w:rsidRPr="00F5029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o-RO" w:bidi="en-US"/>
          <w14:ligatures w14:val="none"/>
        </w:rPr>
        <w:t xml:space="preserve">R O M Â N I A </w:t>
      </w:r>
      <w:r w:rsidR="00F50299" w:rsidRPr="00F5029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o-RO" w:bidi="en-US"/>
          <w14:ligatures w14:val="none"/>
        </w:rPr>
        <w:tab/>
      </w:r>
      <w:r w:rsidR="00F50299" w:rsidRPr="00F5029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o-RO" w:bidi="en-US"/>
          <w14:ligatures w14:val="none"/>
        </w:rPr>
        <w:tab/>
      </w:r>
      <w:r w:rsidR="00F50299" w:rsidRPr="00F5029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o-RO" w:bidi="en-US"/>
          <w14:ligatures w14:val="none"/>
        </w:rPr>
        <w:tab/>
      </w:r>
      <w:r w:rsidR="00F50299" w:rsidRPr="00F5029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o-RO" w:bidi="en-US"/>
          <w14:ligatures w14:val="none"/>
        </w:rPr>
        <w:tab/>
      </w:r>
      <w:r w:rsidR="00F50299" w:rsidRPr="00F5029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o-RO" w:bidi="en-US"/>
          <w14:ligatures w14:val="none"/>
        </w:rPr>
        <w:tab/>
      </w:r>
      <w:r w:rsidR="00F50299" w:rsidRPr="00F5029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o-RO" w:bidi="en-US"/>
          <w14:ligatures w14:val="none"/>
        </w:rPr>
        <w:tab/>
      </w:r>
      <w:r w:rsidR="00F50299" w:rsidRPr="00F5029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o-RO" w:bidi="en-US"/>
          <w14:ligatures w14:val="none"/>
        </w:rPr>
        <w:tab/>
      </w:r>
    </w:p>
    <w:p w14:paraId="1008562B" w14:textId="77777777" w:rsidR="00F50299" w:rsidRPr="00F50299" w:rsidRDefault="00F50299" w:rsidP="00F50299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F5029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o-RO" w:bidi="en-US"/>
          <w14:ligatures w14:val="none"/>
        </w:rPr>
        <w:t>JUDEŢUL MUREŞ</w:t>
      </w:r>
    </w:p>
    <w:p w14:paraId="2ADE729C" w14:textId="77777777" w:rsidR="00F50299" w:rsidRPr="00F50299" w:rsidRDefault="00F50299" w:rsidP="00F502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o-RO" w:bidi="en-US"/>
          <w14:ligatures w14:val="none"/>
        </w:rPr>
      </w:pPr>
      <w:r w:rsidRPr="00F5029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o-RO" w:bidi="en-US"/>
          <w14:ligatures w14:val="none"/>
        </w:rPr>
        <w:t>CONSILIUL LOCAL AL MUNICIPIULUI TÂRGU MUREŞ</w:t>
      </w:r>
    </w:p>
    <w:p w14:paraId="32DF8CFC" w14:textId="06E9807F" w:rsidR="00F50299" w:rsidRPr="00F50299" w:rsidRDefault="00F50299" w:rsidP="00F5029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F5029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Nr. ________</w:t>
      </w:r>
      <w:r w:rsidR="00DA4DA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din _________2025</w:t>
      </w:r>
      <w:r w:rsidRPr="00F5029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</w:t>
      </w:r>
    </w:p>
    <w:p w14:paraId="45306FDF" w14:textId="77777777" w:rsidR="00F50299" w:rsidRPr="00F50299" w:rsidRDefault="00F50299" w:rsidP="00F5029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</w:p>
    <w:p w14:paraId="6E408D0F" w14:textId="77777777" w:rsidR="00F50299" w:rsidRPr="00F50299" w:rsidRDefault="00F50299" w:rsidP="00F502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50299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REFERAT  DE  APROBARE</w:t>
      </w:r>
    </w:p>
    <w:p w14:paraId="17F0DB75" w14:textId="77777777" w:rsidR="00283CC6" w:rsidRPr="00F50299" w:rsidRDefault="00283CC6" w:rsidP="00283CC6">
      <w:pPr>
        <w:widowControl w:val="0"/>
        <w:autoSpaceDE w:val="0"/>
        <w:autoSpaceDN w:val="0"/>
        <w:spacing w:before="1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lang w:val="hu-HU" w:bidi="en-US"/>
          <w14:ligatures w14:val="none"/>
        </w:rPr>
      </w:pPr>
      <w:r w:rsidRPr="00F50299">
        <w:rPr>
          <w:rFonts w:ascii="Times New Roman" w:eastAsia="Times New Roman" w:hAnsi="Times New Roman" w:cs="Times New Roman"/>
          <w:b/>
          <w:kern w:val="0"/>
          <w:lang w:bidi="en-US"/>
          <w14:ligatures w14:val="none"/>
        </w:rPr>
        <w:t xml:space="preserve">privind </w:t>
      </w:r>
      <w:r w:rsidRPr="00F50299">
        <w:rPr>
          <w:rFonts w:ascii="Times New Roman" w:eastAsia="Times New Roman" w:hAnsi="Times New Roman" w:cs="Times New Roman"/>
          <w:b/>
          <w:bCs/>
          <w:kern w:val="0"/>
          <w:lang w:bidi="en-US"/>
          <w14:ligatures w14:val="none"/>
        </w:rPr>
        <w:t>aprob</w:t>
      </w:r>
      <w:r w:rsidRPr="00283CC6">
        <w:rPr>
          <w:rFonts w:ascii="Times New Roman" w:eastAsia="Times New Roman" w:hAnsi="Times New Roman" w:cs="Times New Roman"/>
          <w:b/>
          <w:bCs/>
          <w:kern w:val="0"/>
          <w:lang w:bidi="en-US"/>
          <w14:ligatures w14:val="none"/>
        </w:rPr>
        <w:t>area</w:t>
      </w:r>
      <w:r w:rsidRPr="00F50299">
        <w:rPr>
          <w:rFonts w:ascii="Times New Roman" w:eastAsia="Times New Roman" w:hAnsi="Times New Roman" w:cs="Times New Roman"/>
          <w:b/>
          <w:bCs/>
          <w:kern w:val="0"/>
          <w:lang w:bidi="en-US"/>
          <w14:ligatures w14:val="none"/>
        </w:rPr>
        <w:t xml:space="preserve"> </w:t>
      </w:r>
      <w:r w:rsidRPr="00283CC6">
        <w:rPr>
          <w:rFonts w:ascii="Times New Roman" w:eastAsia="Times New Roman" w:hAnsi="Times New Roman" w:cs="Times New Roman"/>
          <w:b/>
          <w:bCs/>
          <w:kern w:val="0"/>
          <w:lang w:bidi="en-US"/>
          <w14:ligatures w14:val="none"/>
        </w:rPr>
        <w:t xml:space="preserve">mandatării primarului Soós Zoltán și a viceprimarilor Moldovan Călin și Kovács Mihály Levente să prezinte propunerea de modificare la ADR Centru Alba a proiectului </w:t>
      </w:r>
      <w:r w:rsidRPr="00283CC6">
        <w:rPr>
          <w:rFonts w:ascii="Times New Roman" w:eastAsia="Times New Roman" w:hAnsi="Times New Roman" w:cs="Times New Roman"/>
          <w:b/>
          <w:bCs/>
          <w:iCs/>
          <w:spacing w:val="-2"/>
          <w:kern w:val="0"/>
          <w14:ligatures w14:val="none"/>
        </w:rPr>
        <w:t xml:space="preserve"> </w:t>
      </w:r>
      <w:r w:rsidRPr="00283CC6">
        <w:rPr>
          <w:rFonts w:ascii="Times New Roman" w:eastAsia="Times New Roman" w:hAnsi="Times New Roman" w:cs="Times New Roman"/>
          <w:b/>
          <w:bCs/>
          <w:iCs/>
          <w:kern w:val="0"/>
          <w:lang w:bidi="en-US"/>
          <w14:ligatures w14:val="none"/>
        </w:rPr>
        <w:t>,,Reabilitare infrastructură rutieră pe coridorul: cartier Tudor Vladimirescu – cartier 22 Decembrie 1989, deservit de transportul public – TRONSONUL 1,, Prioritatea: P4. O regiune cu mobilitate urbană durabilă Acțiunea 4.1: Dezvoltarea mobilității urbane durabile in Municipiile Regiunii Centru (inclusiv Zone Metropolitane si Zone Funcționale Urbane)”</w:t>
      </w:r>
    </w:p>
    <w:p w14:paraId="0907E7BC" w14:textId="77777777" w:rsidR="009E49DE" w:rsidRPr="009E49DE" w:rsidRDefault="009E49DE" w:rsidP="00F50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5FD24E28" w14:textId="69BFB1C4" w:rsidR="009E49DE" w:rsidRPr="00FD73D6" w:rsidRDefault="009E49DE" w:rsidP="009E49D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14:ligatures w14:val="none"/>
        </w:rPr>
      </w:pPr>
      <w:r w:rsidRPr="00FD73D6">
        <w:rPr>
          <w:rFonts w:ascii="Times New Roman" w:hAnsi="Times New Roman" w:cs="Times New Roman"/>
          <w:sz w:val="24"/>
          <w:szCs w:val="24"/>
        </w:rPr>
        <w:t xml:space="preserve">Municipiul Târgu Mureș </w:t>
      </w:r>
      <w:r w:rsidR="00283CC6">
        <w:rPr>
          <w:rFonts w:ascii="Times New Roman" w:hAnsi="Times New Roman" w:cs="Times New Roman"/>
          <w:sz w:val="24"/>
          <w:szCs w:val="24"/>
        </w:rPr>
        <w:t xml:space="preserve">a semnat contractul de finanțare </w:t>
      </w:r>
      <w:bookmarkStart w:id="6" w:name="_Hlk211327659"/>
      <w:r w:rsidR="00283CC6">
        <w:rPr>
          <w:rFonts w:ascii="Times New Roman" w:hAnsi="Times New Roman" w:cs="Times New Roman"/>
          <w:sz w:val="24"/>
          <w:szCs w:val="24"/>
        </w:rPr>
        <w:t xml:space="preserve">pentru </w:t>
      </w:r>
      <w:r w:rsidRPr="00FD73D6">
        <w:rPr>
          <w:rFonts w:ascii="Times New Roman" w:hAnsi="Times New Roman" w:cs="Times New Roman"/>
          <w:sz w:val="24"/>
          <w:szCs w:val="24"/>
        </w:rPr>
        <w:t xml:space="preserve">proiectul </w:t>
      </w:r>
      <w:r w:rsidRPr="00FD73D6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14:ligatures w14:val="none"/>
        </w:rPr>
        <w:t>,,</w:t>
      </w:r>
      <w:r w:rsidRPr="00FD73D6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14:ligatures w14:val="none"/>
        </w:rPr>
        <w:t xml:space="preserve">Reabilitare infrastructură rutieră pe coridorul: cartier Tudor Vladimirescu – cartier 22 Decembrie 1989, deservit de transportul public – TRONSONUL 1,, </w:t>
      </w:r>
      <w:bookmarkEnd w:id="6"/>
      <w:r w:rsidRPr="00FD73D6">
        <w:rPr>
          <w:rFonts w:ascii="Times New Roman" w:eastAsia="Times New Roman" w:hAnsi="Times New Roman" w:cs="Times New Roman"/>
          <w:b/>
          <w:iCs/>
          <w:spacing w:val="-2"/>
          <w:kern w:val="0"/>
          <w:sz w:val="24"/>
          <w:szCs w:val="24"/>
          <w14:ligatures w14:val="none"/>
        </w:rPr>
        <w:t>Prioritatea:</w:t>
      </w:r>
      <w:r w:rsidRPr="00FD73D6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14:ligatures w14:val="none"/>
        </w:rPr>
        <w:t xml:space="preserve"> </w:t>
      </w:r>
      <w:r w:rsidRPr="00FD73D6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14:ligatures w14:val="none"/>
        </w:rPr>
        <w:t xml:space="preserve">P4. O regiune cu mobilitate urbană durabilă </w:t>
      </w:r>
      <w:r w:rsidRPr="00FD73D6">
        <w:rPr>
          <w:rFonts w:ascii="Times New Roman" w:eastAsia="Times New Roman" w:hAnsi="Times New Roman" w:cs="Times New Roman"/>
          <w:b/>
          <w:iCs/>
          <w:spacing w:val="-2"/>
          <w:kern w:val="0"/>
          <w:sz w:val="24"/>
          <w:szCs w:val="24"/>
          <w14:ligatures w14:val="none"/>
        </w:rPr>
        <w:t xml:space="preserve">Acțiunea 4.1: </w:t>
      </w:r>
      <w:r w:rsidRPr="00FD73D6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14:ligatures w14:val="none"/>
        </w:rPr>
        <w:t xml:space="preserve">Dezvoltarea mobilității urbane durabile in Municipiile Regiunii Centru (inclusiv Zone Metropolitane si Zone Funcționale Urbane)”. </w:t>
      </w:r>
    </w:p>
    <w:p w14:paraId="220D4228" w14:textId="4BF7C7FD" w:rsidR="009E49DE" w:rsidRPr="00520A8A" w:rsidRDefault="009E49DE" w:rsidP="009E49D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:lang w:val="en-GB"/>
          <w14:ligatures w14:val="none"/>
        </w:rPr>
      </w:pPr>
      <w:r w:rsidRPr="00FD73D6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14:ligatures w14:val="none"/>
        </w:rPr>
        <w:tab/>
        <w:t xml:space="preserve">În cadrul acestui proiect urmează a fi desființate un număr </w:t>
      </w:r>
      <w:r w:rsidR="00D77524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14:ligatures w14:val="none"/>
        </w:rPr>
        <w:t>de 400</w:t>
      </w:r>
      <w:r w:rsidRPr="00FD73D6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14:ligatures w14:val="none"/>
        </w:rPr>
        <w:t xml:space="preserve"> de locuri de parcare adiacente Bulevardului 1 Decembrie 1918, drept pentru care este imperios necesară căutarea de soluții practice cât mai urgente.</w:t>
      </w:r>
      <w:r w:rsidR="00283CC6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14:ligatures w14:val="none"/>
        </w:rPr>
        <w:t xml:space="preserve"> </w:t>
      </w:r>
      <w:r w:rsidR="00283CC6" w:rsidRPr="00520A8A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14:ligatures w14:val="none"/>
        </w:rPr>
        <w:t xml:space="preserve">Deși Municipiul Târgu Mureș are </w:t>
      </w:r>
      <w:r w:rsidR="00DA4DA4" w:rsidRPr="00520A8A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14:ligatures w14:val="none"/>
        </w:rPr>
        <w:t>demarate proceduri pentru</w:t>
      </w:r>
      <w:r w:rsidR="00DA4DA4" w:rsidRPr="00520A8A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="00DA4DA4" w:rsidRPr="00520A8A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:lang w:val="en-GB"/>
          <w14:ligatures w14:val="none"/>
        </w:rPr>
        <w:t>realizarea</w:t>
      </w:r>
      <w:proofErr w:type="spellEnd"/>
      <w:r w:rsidR="00DA4DA4" w:rsidRPr="00520A8A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="00DA4DA4" w:rsidRPr="00520A8A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:lang w:val="en-GB"/>
          <w14:ligatures w14:val="none"/>
        </w:rPr>
        <w:t>parcării</w:t>
      </w:r>
      <w:proofErr w:type="spellEnd"/>
      <w:r w:rsidR="00DA4DA4" w:rsidRPr="00520A8A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="00DA4DA4" w:rsidRPr="00520A8A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:lang w:val="en-GB"/>
          <w14:ligatures w14:val="none"/>
        </w:rPr>
        <w:t>supraetajate</w:t>
      </w:r>
      <w:proofErr w:type="spellEnd"/>
      <w:r w:rsidR="00DA4DA4" w:rsidRPr="00520A8A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:lang w:val="en-GB"/>
          <w14:ligatures w14:val="none"/>
        </w:rPr>
        <w:t xml:space="preserve"> de pe </w:t>
      </w:r>
      <w:r w:rsidR="00D77524" w:rsidRPr="00520A8A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:lang w:val="en-GB"/>
          <w14:ligatures w14:val="none"/>
        </w:rPr>
        <w:t>Aleea Hațeg</w:t>
      </w:r>
      <w:r w:rsidR="00DA4DA4" w:rsidRPr="00520A8A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:lang w:val="en-GB"/>
          <w14:ligatures w14:val="none"/>
        </w:rPr>
        <w:t xml:space="preserve">, </w:t>
      </w:r>
      <w:proofErr w:type="spellStart"/>
      <w:r w:rsidR="00DA4DA4" w:rsidRPr="00520A8A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:lang w:val="en-GB"/>
          <w14:ligatures w14:val="none"/>
        </w:rPr>
        <w:t>aceasta</w:t>
      </w:r>
      <w:proofErr w:type="spellEnd"/>
      <w:r w:rsidR="00DA4DA4" w:rsidRPr="00520A8A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:lang w:val="en-GB"/>
          <w14:ligatures w14:val="none"/>
        </w:rPr>
        <w:t xml:space="preserve"> nu satisfice </w:t>
      </w:r>
      <w:proofErr w:type="spellStart"/>
      <w:r w:rsidR="00DA4DA4" w:rsidRPr="00520A8A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:lang w:val="en-GB"/>
          <w14:ligatures w14:val="none"/>
        </w:rPr>
        <w:t>nevoile</w:t>
      </w:r>
      <w:proofErr w:type="spellEnd"/>
      <w:r w:rsidR="00DA4DA4" w:rsidRPr="00520A8A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="00E512A6" w:rsidRPr="00520A8A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:lang w:val="en-GB"/>
          <w14:ligatures w14:val="none"/>
        </w:rPr>
        <w:t>locuitorilor</w:t>
      </w:r>
      <w:proofErr w:type="spellEnd"/>
      <w:r w:rsidR="00E512A6" w:rsidRPr="00520A8A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:lang w:val="en-GB"/>
          <w14:ligatures w14:val="none"/>
        </w:rPr>
        <w:t xml:space="preserve"> din zona </w:t>
      </w:r>
      <w:proofErr w:type="spellStart"/>
      <w:r w:rsidR="00E512A6" w:rsidRPr="00520A8A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:lang w:val="en-GB"/>
          <w14:ligatures w14:val="none"/>
        </w:rPr>
        <w:t>afectată</w:t>
      </w:r>
      <w:proofErr w:type="spellEnd"/>
      <w:r w:rsidR="00DA4DA4" w:rsidRPr="00520A8A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:lang w:val="en-GB"/>
          <w14:ligatures w14:val="none"/>
        </w:rPr>
        <w:t xml:space="preserve">, </w:t>
      </w:r>
      <w:proofErr w:type="spellStart"/>
      <w:r w:rsidR="00DA4DA4" w:rsidRPr="00520A8A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:lang w:val="en-GB"/>
          <w14:ligatures w14:val="none"/>
        </w:rPr>
        <w:t>parcarea</w:t>
      </w:r>
      <w:proofErr w:type="spellEnd"/>
      <w:r w:rsidR="00DA4DA4" w:rsidRPr="00520A8A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="00D77524" w:rsidRPr="00520A8A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:lang w:val="en-GB"/>
          <w14:ligatures w14:val="none"/>
        </w:rPr>
        <w:t>fiind</w:t>
      </w:r>
      <w:proofErr w:type="spellEnd"/>
      <w:r w:rsidR="00D77524" w:rsidRPr="00520A8A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:lang w:val="en-GB"/>
          <w14:ligatures w14:val="none"/>
        </w:rPr>
        <w:t xml:space="preserve"> </w:t>
      </w:r>
      <w:r w:rsidR="00E512A6" w:rsidRPr="00520A8A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:lang w:val="en-GB"/>
          <w14:ligatures w14:val="none"/>
        </w:rPr>
        <w:t xml:space="preserve">la o </w:t>
      </w:r>
      <w:proofErr w:type="spellStart"/>
      <w:r w:rsidR="00E512A6" w:rsidRPr="00520A8A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:lang w:val="en-GB"/>
          <w14:ligatures w14:val="none"/>
        </w:rPr>
        <w:t>distanță</w:t>
      </w:r>
      <w:proofErr w:type="spellEnd"/>
      <w:r w:rsidR="00E512A6" w:rsidRPr="00520A8A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:lang w:val="en-GB"/>
          <w14:ligatures w14:val="none"/>
        </w:rPr>
        <w:t xml:space="preserve"> </w:t>
      </w:r>
      <w:proofErr w:type="spellStart"/>
      <w:r w:rsidR="00D77524" w:rsidRPr="00520A8A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:lang w:val="en-GB"/>
          <w14:ligatures w14:val="none"/>
        </w:rPr>
        <w:t>considerabilă</w:t>
      </w:r>
      <w:proofErr w:type="spellEnd"/>
      <w:r w:rsidR="00D77524" w:rsidRPr="00520A8A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:lang w:val="en-GB"/>
          <w14:ligatures w14:val="none"/>
        </w:rPr>
        <w:t xml:space="preserve"> (de </w:t>
      </w:r>
      <w:proofErr w:type="spellStart"/>
      <w:r w:rsidR="00D77524" w:rsidRPr="00520A8A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:lang w:val="en-GB"/>
          <w14:ligatures w14:val="none"/>
        </w:rPr>
        <w:t>aproximativ</w:t>
      </w:r>
      <w:proofErr w:type="spellEnd"/>
      <w:r w:rsidR="00D77524" w:rsidRPr="00520A8A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:lang w:val="en-GB"/>
          <w14:ligatures w14:val="none"/>
        </w:rPr>
        <w:t xml:space="preserve"> 3 km)</w:t>
      </w:r>
      <w:r w:rsidR="00E512A6" w:rsidRPr="00520A8A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:lang w:val="en-GB"/>
          <w14:ligatures w14:val="none"/>
        </w:rPr>
        <w:t>.</w:t>
      </w:r>
    </w:p>
    <w:p w14:paraId="497092D4" w14:textId="3D7E916C" w:rsidR="00FD1964" w:rsidRDefault="00E512A6" w:rsidP="00FD19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bidi="en-US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14:ligatures w14:val="none"/>
        </w:rPr>
        <w:t>Astfel, î</w:t>
      </w:r>
      <w:r w:rsidR="00283CC6" w:rsidRPr="00283CC6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14:ligatures w14:val="none"/>
        </w:rPr>
        <w:t xml:space="preserve">n urma discuțiilor purtate cu cetățenii din cartierul Tudor Vladimirescu </w:t>
      </w:r>
      <w:r w:rsidR="00283CC6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14:ligatures w14:val="none"/>
        </w:rPr>
        <w:t xml:space="preserve">la fața locului </w:t>
      </w:r>
      <w:r w:rsidR="00283CC6" w:rsidRPr="00283CC6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14:ligatures w14:val="none"/>
        </w:rPr>
        <w:t xml:space="preserve">am ajuns la concluzia ca acest proiect </w:t>
      </w:r>
      <w:r w:rsidR="00DA4DA4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14:ligatures w14:val="none"/>
        </w:rPr>
        <w:t xml:space="preserve">de reabilitare a infrastructurii rutiere în cartierul Tudor </w:t>
      </w:r>
      <w:r w:rsidR="00283CC6" w:rsidRPr="00283CC6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14:ligatures w14:val="none"/>
        </w:rPr>
        <w:t>în forma actuală nu este în beneficiul cetăț</w:t>
      </w:r>
      <w:r w:rsidR="00283CC6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14:ligatures w14:val="none"/>
        </w:rPr>
        <w:t>enilor care locuiesc în zonă</w:t>
      </w:r>
      <w:r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14:ligatures w14:val="none"/>
        </w:rPr>
        <w:t xml:space="preserve">, drept pentru care propunem modificarea </w:t>
      </w:r>
      <w:r w:rsidR="00FD1964" w:rsidRPr="00FD1964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bidi="en-US"/>
          <w14:ligatures w14:val="none"/>
        </w:rPr>
        <w:t xml:space="preserve"> </w:t>
      </w:r>
      <w:r w:rsidR="00520A8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bidi="en-US"/>
          <w14:ligatures w14:val="none"/>
        </w:rPr>
        <w:t xml:space="preserve">prin </w:t>
      </w:r>
      <w:r w:rsidR="00FD1964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bidi="en-US"/>
          <w14:ligatures w14:val="none"/>
        </w:rPr>
        <w:t>mutarea pistelor de biciclete</w:t>
      </w:r>
      <w:r w:rsidR="00FD1964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bidi="en-US"/>
          <w14:ligatures w14:val="none"/>
        </w:rPr>
        <w:t xml:space="preserve"> din proiect</w:t>
      </w:r>
      <w:r w:rsidR="00FD1964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bidi="en-US"/>
          <w14:ligatures w14:val="none"/>
        </w:rPr>
        <w:t xml:space="preserve"> astfel:</w:t>
      </w:r>
    </w:p>
    <w:p w14:paraId="7EBDA1CF" w14:textId="77777777" w:rsidR="00FD1964" w:rsidRPr="00CF243A" w:rsidRDefault="00FD1964" w:rsidP="00FD1964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CF243A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Pe tronsonul Centru- până la pârâul </w:t>
      </w:r>
      <w:proofErr w:type="spellStart"/>
      <w:r w:rsidRPr="00CF243A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Pocloș</w:t>
      </w:r>
      <w:proofErr w:type="spellEnd"/>
      <w:r w:rsidRPr="00CF243A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pe partea dreaptă, mutarea pistelor de bicicletă (dus-întors) pe trotuar iar acolo unde se impune, optimizarea spațiilor verzi prin relocarea copacilor, fără desființarea locurilor de parcare existente</w:t>
      </w:r>
    </w:p>
    <w:p w14:paraId="4BF57763" w14:textId="77777777" w:rsidR="00FD1964" w:rsidRPr="00CF243A" w:rsidRDefault="00FD1964" w:rsidP="00FD1964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CF243A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Pe tronsonul între pârâul </w:t>
      </w:r>
      <w:proofErr w:type="spellStart"/>
      <w:r w:rsidRPr="00CF243A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Pocloș</w:t>
      </w:r>
      <w:proofErr w:type="spellEnd"/>
      <w:r w:rsidRPr="00CF243A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 xml:space="preserve"> – Fortuna pe partea dreaptă, mutarea pistelor de biciclete (dus-întors) în zona verde prin desființarea gardului viu, fără desființarea locurilor de parcare existente</w:t>
      </w:r>
    </w:p>
    <w:p w14:paraId="03AEFE6E" w14:textId="14072A02" w:rsidR="00283CC6" w:rsidRDefault="00C45B49" w:rsidP="00F0436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14:ligatures w14:val="none"/>
        </w:rPr>
        <w:t xml:space="preserve">Ca atare este necesar a prezenta propunerea de modificare  proiectului la </w:t>
      </w:r>
      <w:r w:rsidR="00D77524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14:ligatures w14:val="none"/>
        </w:rPr>
        <w:t xml:space="preserve">Agenția pentru Dezvoltare Regională Alba </w:t>
      </w:r>
      <w:r w:rsidR="00520A8A"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14:ligatures w14:val="none"/>
        </w:rPr>
        <w:t>astfel încât să se găsească soluții optime pentru locuitorii din zonă, cu păstrarea locurilor de parcare acolo unde este posibil.</w:t>
      </w:r>
    </w:p>
    <w:p w14:paraId="36F0F0BE" w14:textId="111D6705" w:rsidR="00520A8A" w:rsidRPr="00520A8A" w:rsidRDefault="00520A8A" w:rsidP="00F0436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spacing w:val="-2"/>
          <w:kern w:val="0"/>
          <w:sz w:val="24"/>
          <w:szCs w:val="24"/>
          <w14:ligatures w14:val="none"/>
        </w:rPr>
        <w:t>Drept pentru care, propunem mandatarea</w:t>
      </w:r>
      <w:r w:rsidRPr="00520A8A">
        <w:rPr>
          <w:rFonts w:ascii="Times New Roman" w:eastAsia="Times New Roman" w:hAnsi="Times New Roman" w:cs="Times New Roman"/>
          <w:b/>
          <w:bCs/>
          <w:iCs/>
          <w:spacing w:val="-2"/>
          <w:kern w:val="0"/>
          <w:sz w:val="24"/>
          <w:szCs w:val="24"/>
          <w14:ligatures w14:val="none"/>
        </w:rPr>
        <w:t xml:space="preserve"> </w:t>
      </w:r>
      <w:r w:rsidRPr="00520A8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14:ligatures w14:val="none"/>
        </w:rPr>
        <w:t>primarului Soós Zoltán și a viceprimarilor Moldovan Călin și Kovács Mihály Levente să prezinte propunerea de modificare la ADR Centru Alba a proiectului  ,,Reabilitare infrastructură rutieră pe coridorul: cartier Tudor Vladimirescu – cartier 22 Decembrie 1989, deservit de transportul public – TRONSONUL 1,, Prioritatea: P4. O regiune cu mobilitate urbană durabilă Acțiunea 4.1: Dezvoltarea mobilității urbane durabile in Municipiile Regiunii Centru (inclusiv Zone Metropolitane si Zone Funcționale Urbane)”</w:t>
      </w:r>
      <w:r w:rsidRPr="00520A8A">
        <w:rPr>
          <w:rFonts w:ascii="Times New Roman" w:eastAsia="Times New Roman" w:hAnsi="Times New Roman" w:cs="Times New Roman"/>
          <w:iCs/>
          <w:spacing w:val="-2"/>
          <w:kern w:val="0"/>
          <w:sz w:val="24"/>
          <w:szCs w:val="24"/>
          <w14:ligatures w14:val="none"/>
        </w:rPr>
        <w:t>, în sensul celor arătate mai sus.</w:t>
      </w:r>
    </w:p>
    <w:p w14:paraId="2C157B8C" w14:textId="77777777" w:rsidR="00F50299" w:rsidRPr="00520A8A" w:rsidRDefault="00F50299" w:rsidP="00F502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6FCB593" w14:textId="77777777" w:rsidR="00C45B49" w:rsidRPr="00C45B49" w:rsidRDefault="00C45B49" w:rsidP="00C45B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bookmarkStart w:id="7" w:name="_Hlk214269278"/>
      <w:r w:rsidRPr="00C45B49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14:ligatures w14:val="none"/>
        </w:rPr>
        <w:t>Consilieri locali</w:t>
      </w:r>
      <w:r w:rsidRPr="00C45B4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:</w:t>
      </w:r>
    </w:p>
    <w:p w14:paraId="4695E25E" w14:textId="1FD44E85" w:rsidR="00C45B49" w:rsidRPr="00C45B49" w:rsidRDefault="00C45B49" w:rsidP="00C45B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C45B4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Moldovan Călin</w:t>
      </w:r>
      <w:r w:rsidR="008E2A9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ab/>
      </w:r>
      <w:r w:rsidR="008E2A9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ab/>
      </w:r>
      <w:r w:rsidR="008E2A9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ab/>
      </w:r>
      <w:r w:rsidR="008E2A9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ab/>
      </w:r>
      <w:r w:rsidR="008E2A9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ab/>
      </w:r>
      <w:r w:rsidR="008E2A9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ab/>
      </w:r>
      <w:r w:rsidR="008E2A9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ab/>
      </w:r>
      <w:r w:rsidRPr="00C45B4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Maior Sergiu-Claudiu</w:t>
      </w:r>
    </w:p>
    <w:p w14:paraId="267F2F41" w14:textId="116ABA32" w:rsidR="00C45B49" w:rsidRPr="00C45B49" w:rsidRDefault="00C45B49" w:rsidP="00C45B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C45B4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Pașcan Viorel</w:t>
      </w:r>
      <w:r w:rsidR="008E2A9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ab/>
      </w:r>
      <w:r w:rsidR="008E2A9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ab/>
      </w:r>
      <w:r w:rsidR="008E2A9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ab/>
      </w:r>
      <w:r w:rsidR="008E2A9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ab/>
      </w:r>
      <w:r w:rsidR="008E2A9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ab/>
      </w:r>
      <w:r w:rsidR="008E2A9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ab/>
      </w:r>
      <w:r w:rsidR="008E2A9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ab/>
      </w:r>
      <w:r w:rsidR="008E2A9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ab/>
      </w:r>
      <w:r w:rsidRPr="00C45B4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Bâta Claudiu</w:t>
      </w:r>
    </w:p>
    <w:p w14:paraId="1CB228EF" w14:textId="449BC0F7" w:rsidR="00F50299" w:rsidRPr="008E2A9A" w:rsidRDefault="00C45B49" w:rsidP="00C45B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proofErr w:type="spellStart"/>
      <w:r w:rsidRPr="00C45B4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Puiac</w:t>
      </w:r>
      <w:proofErr w:type="spellEnd"/>
      <w:r w:rsidRPr="00C45B4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Claudiu</w:t>
      </w:r>
      <w:r w:rsidR="008E2A9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ab/>
      </w:r>
      <w:r w:rsidR="008E2A9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ab/>
      </w:r>
      <w:r w:rsidR="008E2A9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ab/>
      </w:r>
      <w:r w:rsidR="008E2A9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ab/>
      </w:r>
      <w:r w:rsidR="008E2A9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ab/>
      </w:r>
      <w:r w:rsidR="008E2A9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ab/>
      </w:r>
      <w:r w:rsidR="008E2A9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ab/>
      </w:r>
      <w:r w:rsidR="008E2A9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ab/>
      </w:r>
      <w:proofErr w:type="spellStart"/>
      <w:r w:rsidRPr="00C45B4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Vulc</w:t>
      </w:r>
      <w:proofErr w:type="spellEnd"/>
      <w:r w:rsidRPr="00C45B4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Cristian</w:t>
      </w:r>
    </w:p>
    <w:bookmarkEnd w:id="7"/>
    <w:p w14:paraId="50F93E9C" w14:textId="77777777" w:rsidR="00F50299" w:rsidRPr="00F50299" w:rsidRDefault="00F50299" w:rsidP="00F50299">
      <w:pPr>
        <w:spacing w:after="200" w:line="276" w:lineRule="auto"/>
        <w:rPr>
          <w:rFonts w:ascii="Times New Roman" w:eastAsia="Calibri" w:hAnsi="Times New Roman" w:cs="Times New Roman"/>
          <w:kern w:val="0"/>
          <w:sz w:val="40"/>
          <w:szCs w:val="40"/>
          <w14:ligatures w14:val="none"/>
        </w:rPr>
      </w:pPr>
    </w:p>
    <w:p w14:paraId="04E3C310" w14:textId="77777777" w:rsidR="00F50299" w:rsidRPr="00F50299" w:rsidRDefault="00F50299" w:rsidP="00F50299">
      <w:pPr>
        <w:spacing w:after="0" w:line="240" w:lineRule="auto"/>
        <w:ind w:left="170" w:firstLine="720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o-RO"/>
          <w14:ligatures w14:val="none"/>
        </w:rPr>
      </w:pPr>
      <w:r w:rsidRPr="00F50299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o-RO"/>
          <w14:ligatures w14:val="none"/>
        </w:rPr>
        <w:t xml:space="preserve">*Actele administrative sunt hotărârile de Consiliu local care intră în vigoare </w:t>
      </w:r>
      <w:proofErr w:type="spellStart"/>
      <w:r w:rsidRPr="00F50299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o-RO"/>
          <w14:ligatures w14:val="none"/>
        </w:rPr>
        <w:t>şi</w:t>
      </w:r>
      <w:proofErr w:type="spellEnd"/>
      <w:r w:rsidRPr="00F50299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o-RO"/>
          <w14:ligatures w14:val="none"/>
        </w:rPr>
        <w:t xml:space="preserve"> produc efecte juridice după îndeplinirea </w:t>
      </w:r>
      <w:proofErr w:type="spellStart"/>
      <w:r w:rsidRPr="00F50299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o-RO"/>
          <w14:ligatures w14:val="none"/>
        </w:rPr>
        <w:t>condiţiilor</w:t>
      </w:r>
      <w:proofErr w:type="spellEnd"/>
      <w:r w:rsidRPr="00F50299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o-RO"/>
          <w14:ligatures w14:val="none"/>
        </w:rPr>
        <w:t xml:space="preserve"> prevăzute de art. 129, art. 139 din O.U.G. nr. 57/2019 privind Codul Administrativ</w:t>
      </w:r>
    </w:p>
    <w:p w14:paraId="34CEC9F1" w14:textId="77777777" w:rsidR="00A83FE4" w:rsidRPr="009E49DE" w:rsidRDefault="00A83FE4"/>
    <w:sectPr w:rsidR="00A83FE4" w:rsidRPr="009E49DE" w:rsidSect="008E2A9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11A4C"/>
    <w:multiLevelType w:val="hybridMultilevel"/>
    <w:tmpl w:val="02A25E30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263DD4"/>
    <w:multiLevelType w:val="hybridMultilevel"/>
    <w:tmpl w:val="4656ABF8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7617631"/>
    <w:multiLevelType w:val="hybridMultilevel"/>
    <w:tmpl w:val="CD8AAB48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530424"/>
    <w:multiLevelType w:val="hybridMultilevel"/>
    <w:tmpl w:val="27B46AA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A4700"/>
    <w:multiLevelType w:val="multilevel"/>
    <w:tmpl w:val="55DA4700"/>
    <w:lvl w:ilvl="0">
      <w:numFmt w:val="bullet"/>
      <w:lvlText w:val="-"/>
      <w:lvlJc w:val="left"/>
      <w:pPr>
        <w:ind w:left="55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 w16cid:durableId="610550226">
    <w:abstractNumId w:val="4"/>
  </w:num>
  <w:num w:numId="2" w16cid:durableId="1050567953">
    <w:abstractNumId w:val="2"/>
  </w:num>
  <w:num w:numId="3" w16cid:durableId="157383932">
    <w:abstractNumId w:val="1"/>
  </w:num>
  <w:num w:numId="4" w16cid:durableId="463155308">
    <w:abstractNumId w:val="0"/>
  </w:num>
  <w:num w:numId="5" w16cid:durableId="819807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99"/>
    <w:rsid w:val="0023023B"/>
    <w:rsid w:val="00283CC6"/>
    <w:rsid w:val="00347486"/>
    <w:rsid w:val="003A20A5"/>
    <w:rsid w:val="00403D81"/>
    <w:rsid w:val="00520A8A"/>
    <w:rsid w:val="007B3366"/>
    <w:rsid w:val="008C68E9"/>
    <w:rsid w:val="008E2A9A"/>
    <w:rsid w:val="0092722B"/>
    <w:rsid w:val="009E49DE"/>
    <w:rsid w:val="00A35899"/>
    <w:rsid w:val="00A83FE4"/>
    <w:rsid w:val="00C45B49"/>
    <w:rsid w:val="00CF243A"/>
    <w:rsid w:val="00D77524"/>
    <w:rsid w:val="00D80817"/>
    <w:rsid w:val="00DA4DA4"/>
    <w:rsid w:val="00DC3F57"/>
    <w:rsid w:val="00E512A6"/>
    <w:rsid w:val="00EE0CF9"/>
    <w:rsid w:val="00EE117E"/>
    <w:rsid w:val="00F04361"/>
    <w:rsid w:val="00F50299"/>
    <w:rsid w:val="00FD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30F31A"/>
  <w15:chartTrackingRefBased/>
  <w15:docId w15:val="{90F69321-6214-4FE2-B758-119F1EC0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2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2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2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2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2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2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2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2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2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2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2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2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2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2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ED2B8-7442-4EF1-8870-A77816F29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7147</TotalTime>
  <Pages>3</Pages>
  <Words>1457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cp:lastPrinted>2025-11-19T09:36:00Z</cp:lastPrinted>
  <dcterms:created xsi:type="dcterms:W3CDTF">2025-11-13T11:47:00Z</dcterms:created>
  <dcterms:modified xsi:type="dcterms:W3CDTF">2025-11-19T09:54:00Z</dcterms:modified>
</cp:coreProperties>
</file>