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237E" w14:textId="77777777" w:rsidR="0023617E" w:rsidRPr="00977B82" w:rsidRDefault="0023617E" w:rsidP="0023617E">
      <w:pPr>
        <w:jc w:val="center"/>
        <w:rPr>
          <w:b/>
          <w:lang w:val="ro-RO"/>
        </w:rPr>
      </w:pPr>
    </w:p>
    <w:p w14:paraId="6F7A75D5" w14:textId="0371A24C" w:rsidR="0023617E" w:rsidRPr="00977B82" w:rsidRDefault="0023617E" w:rsidP="0023617E">
      <w:pPr>
        <w:keepNext/>
        <w:keepLines/>
        <w:spacing w:after="217" w:line="240" w:lineRule="exact"/>
        <w:ind w:right="-285" w:firstLine="708"/>
        <w:jc w:val="right"/>
        <w:rPr>
          <w:b/>
          <w:szCs w:val="24"/>
          <w:lang w:val="ro-RO"/>
        </w:rPr>
      </w:pPr>
      <w:r w:rsidRPr="00977B82">
        <w:rPr>
          <w:b/>
          <w:szCs w:val="24"/>
          <w:lang w:val="ro-RO"/>
        </w:rPr>
        <w:t xml:space="preserve">   Anexa Nr. l la HC</w:t>
      </w:r>
      <w:r w:rsidRPr="00977B82">
        <w:rPr>
          <w:rStyle w:val="Cmsor4"/>
          <w:rFonts w:eastAsia="Calibri"/>
          <w:b/>
          <w:lang w:val="ro-RO"/>
        </w:rPr>
        <w:t>L____ /</w:t>
      </w:r>
      <w:r w:rsidRPr="00977B82">
        <w:rPr>
          <w:b/>
          <w:szCs w:val="24"/>
          <w:lang w:val="ro-RO"/>
        </w:rPr>
        <w:t>202</w:t>
      </w:r>
      <w:r w:rsidR="00DC18B9">
        <w:rPr>
          <w:b/>
          <w:szCs w:val="24"/>
          <w:lang w:val="ro-RO"/>
        </w:rPr>
        <w:t>5</w:t>
      </w:r>
    </w:p>
    <w:p w14:paraId="48075D25" w14:textId="77777777" w:rsidR="0023617E" w:rsidRPr="00977B82" w:rsidRDefault="0023617E" w:rsidP="0023617E">
      <w:pPr>
        <w:tabs>
          <w:tab w:val="left" w:pos="1286"/>
          <w:tab w:val="left" w:pos="6596"/>
          <w:tab w:val="left" w:pos="7752"/>
        </w:tabs>
        <w:ind w:right="-285"/>
        <w:jc w:val="both"/>
        <w:rPr>
          <w:b/>
          <w:bCs/>
          <w:szCs w:val="24"/>
          <w:lang w:val="ro-RO"/>
        </w:rPr>
      </w:pPr>
      <w:r w:rsidRPr="00977B82">
        <w:rPr>
          <w:b/>
          <w:bCs/>
          <w:szCs w:val="24"/>
          <w:lang w:val="ro-RO"/>
        </w:rPr>
        <w:t>Municipiul Târgu Mureș                                                Direcția de Asistență Socială Târgu Mureș</w:t>
      </w:r>
    </w:p>
    <w:p w14:paraId="5D8D3C84" w14:textId="77777777" w:rsidR="0023617E" w:rsidRPr="00977B82" w:rsidRDefault="0023617E" w:rsidP="0023617E">
      <w:pPr>
        <w:tabs>
          <w:tab w:val="left" w:pos="1286"/>
          <w:tab w:val="left" w:pos="6596"/>
          <w:tab w:val="left" w:pos="7752"/>
        </w:tabs>
        <w:ind w:right="-285"/>
        <w:jc w:val="both"/>
        <w:rPr>
          <w:b/>
          <w:bCs/>
          <w:szCs w:val="24"/>
          <w:lang w:val="ro-RO"/>
        </w:rPr>
      </w:pPr>
      <w:r w:rsidRPr="00977B82">
        <w:rPr>
          <w:b/>
          <w:bCs/>
          <w:szCs w:val="24"/>
          <w:lang w:val="ro-RO"/>
        </w:rPr>
        <w:t>Nr. ....................                                                                Nr. .................</w:t>
      </w:r>
      <w:r w:rsidRPr="00977B82">
        <w:rPr>
          <w:b/>
          <w:bCs/>
          <w:szCs w:val="24"/>
          <w:lang w:val="ro-RO"/>
        </w:rPr>
        <w:tab/>
      </w:r>
    </w:p>
    <w:p w14:paraId="4CD3A2A1" w14:textId="77777777" w:rsidR="0023617E" w:rsidRDefault="0023617E" w:rsidP="0023617E">
      <w:pPr>
        <w:tabs>
          <w:tab w:val="left" w:pos="1286"/>
          <w:tab w:val="left" w:pos="6596"/>
          <w:tab w:val="left" w:pos="7752"/>
        </w:tabs>
        <w:spacing w:after="483" w:line="274" w:lineRule="exact"/>
        <w:ind w:right="-285"/>
        <w:jc w:val="both"/>
        <w:rPr>
          <w:rStyle w:val="Szvegtrzs"/>
          <w:rFonts w:eastAsia="Calibri"/>
          <w:b/>
          <w:bCs/>
          <w:lang w:val="ro-RO"/>
        </w:rPr>
      </w:pPr>
      <w:r w:rsidRPr="00977B82">
        <w:rPr>
          <w:rStyle w:val="Szvegtrzs"/>
          <w:rFonts w:eastAsia="Calibri"/>
          <w:b/>
          <w:bCs/>
          <w:lang w:val="ro-RO"/>
        </w:rPr>
        <w:tab/>
      </w:r>
    </w:p>
    <w:p w14:paraId="29AAE70F" w14:textId="18A30697" w:rsidR="00DC18B9" w:rsidRDefault="00DC18B9" w:rsidP="00DC18B9">
      <w:pPr>
        <w:tabs>
          <w:tab w:val="left" w:pos="1286"/>
          <w:tab w:val="left" w:pos="6596"/>
          <w:tab w:val="left" w:pos="7752"/>
        </w:tabs>
        <w:ind w:right="-284"/>
        <w:jc w:val="center"/>
        <w:rPr>
          <w:rStyle w:val="Szvegtrzs"/>
          <w:rFonts w:eastAsia="Calibri"/>
          <w:b/>
          <w:bCs/>
          <w:lang w:val="ro-RO"/>
        </w:rPr>
      </w:pPr>
      <w:r>
        <w:rPr>
          <w:rStyle w:val="Szvegtrzs"/>
          <w:rFonts w:eastAsia="Calibri"/>
          <w:b/>
          <w:bCs/>
          <w:lang w:val="ro-RO"/>
        </w:rPr>
        <w:t>ACT ADIȚIONAL NR.1</w:t>
      </w:r>
    </w:p>
    <w:p w14:paraId="7DE720D5" w14:textId="41409ECE" w:rsidR="00DC18B9" w:rsidRPr="00977B82" w:rsidRDefault="00DC18B9" w:rsidP="00DC18B9">
      <w:pPr>
        <w:tabs>
          <w:tab w:val="left" w:pos="1286"/>
          <w:tab w:val="left" w:pos="6596"/>
          <w:tab w:val="left" w:pos="7752"/>
        </w:tabs>
        <w:ind w:right="-284"/>
        <w:jc w:val="center"/>
        <w:rPr>
          <w:b/>
          <w:bCs/>
          <w:szCs w:val="24"/>
          <w:lang w:val="ro-RO"/>
        </w:rPr>
      </w:pPr>
      <w:r>
        <w:rPr>
          <w:rStyle w:val="Szvegtrzs"/>
          <w:rFonts w:eastAsia="Calibri"/>
          <w:b/>
          <w:bCs/>
          <w:lang w:val="ro-RO"/>
        </w:rPr>
        <w:t>LA</w:t>
      </w:r>
    </w:p>
    <w:p w14:paraId="6E12E988" w14:textId="77777777" w:rsidR="0023617E" w:rsidRPr="00977B82" w:rsidRDefault="0023617E" w:rsidP="00DC18B9">
      <w:pPr>
        <w:keepNext/>
        <w:keepLines/>
        <w:ind w:right="-284"/>
        <w:jc w:val="center"/>
        <w:rPr>
          <w:b/>
          <w:bCs/>
          <w:szCs w:val="24"/>
          <w:lang w:val="ro-RO"/>
        </w:rPr>
      </w:pPr>
      <w:bookmarkStart w:id="0" w:name="bookmark7"/>
      <w:r w:rsidRPr="00977B82">
        <w:rPr>
          <w:b/>
          <w:bCs/>
          <w:szCs w:val="24"/>
          <w:lang w:val="ro-RO"/>
        </w:rPr>
        <w:t>CONTRACT DE ÎMPRUMUT PENTRU FOLOSINŢĂ GRATUITĂ</w:t>
      </w:r>
    </w:p>
    <w:p w14:paraId="6695E796" w14:textId="77777777" w:rsidR="0023617E" w:rsidRPr="00977B82" w:rsidRDefault="0023617E" w:rsidP="00DC18B9">
      <w:pPr>
        <w:keepNext/>
        <w:keepLines/>
        <w:ind w:right="-284"/>
        <w:jc w:val="center"/>
        <w:rPr>
          <w:b/>
          <w:bCs/>
          <w:szCs w:val="24"/>
          <w:lang w:val="ro-RO"/>
        </w:rPr>
      </w:pPr>
      <w:r w:rsidRPr="00977B82">
        <w:rPr>
          <w:b/>
          <w:bCs/>
          <w:szCs w:val="24"/>
          <w:lang w:val="ro-RO"/>
        </w:rPr>
        <w:t>(COMODAT</w:t>
      </w:r>
      <w:r w:rsidRPr="00977B82">
        <w:rPr>
          <w:szCs w:val="24"/>
          <w:lang w:val="ro-RO"/>
        </w:rPr>
        <w:t xml:space="preserve"> </w:t>
      </w:r>
      <w:r w:rsidRPr="00977B82">
        <w:rPr>
          <w:b/>
          <w:szCs w:val="24"/>
          <w:lang w:val="ro-RO"/>
        </w:rPr>
        <w:t>I</w:t>
      </w:r>
      <w:r w:rsidRPr="00977B82">
        <w:rPr>
          <w:b/>
          <w:bCs/>
          <w:szCs w:val="24"/>
          <w:lang w:val="ro-RO"/>
        </w:rPr>
        <w:t>MOBILIAR)</w:t>
      </w:r>
      <w:bookmarkEnd w:id="0"/>
    </w:p>
    <w:p w14:paraId="1FE255F6" w14:textId="77777777" w:rsidR="0023617E" w:rsidRPr="00977B82" w:rsidRDefault="0023617E" w:rsidP="0023617E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</w:p>
    <w:p w14:paraId="49088A7E" w14:textId="77777777" w:rsidR="0023617E" w:rsidRPr="00977B82" w:rsidRDefault="0023617E" w:rsidP="0023617E">
      <w:pPr>
        <w:tabs>
          <w:tab w:val="left" w:leader="dot" w:pos="6382"/>
        </w:tabs>
        <w:spacing w:after="504" w:line="270" w:lineRule="exact"/>
        <w:ind w:right="-285"/>
        <w:rPr>
          <w:b/>
          <w:bCs/>
          <w:szCs w:val="24"/>
          <w:lang w:val="ro-RO"/>
        </w:rPr>
      </w:pPr>
      <w:r w:rsidRPr="00977B82">
        <w:rPr>
          <w:rStyle w:val="Szvegtrzs"/>
          <w:rFonts w:eastAsia="Calibri"/>
          <w:b/>
          <w:bCs/>
          <w:lang w:val="ro-RO"/>
        </w:rPr>
        <w:t xml:space="preserve">                                                 încheiat astăzi</w:t>
      </w:r>
      <w:r w:rsidRPr="00977B82">
        <w:rPr>
          <w:rStyle w:val="Szvegtrzs"/>
          <w:rFonts w:eastAsia="Calibri"/>
          <w:b/>
          <w:bCs/>
          <w:lang w:val="ro-RO"/>
        </w:rPr>
        <w:tab/>
      </w:r>
    </w:p>
    <w:p w14:paraId="67B5F297" w14:textId="77777777" w:rsidR="0023617E" w:rsidRPr="00977B82" w:rsidRDefault="0023617E" w:rsidP="0023617E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  <w:bookmarkStart w:id="1" w:name="bookmark8"/>
      <w:r w:rsidRPr="00977B82">
        <w:rPr>
          <w:b/>
          <w:bCs/>
          <w:szCs w:val="24"/>
          <w:lang w:val="ro-RO"/>
        </w:rPr>
        <w:t>Art. l - PĂRŢILE CONTRACTANTE</w:t>
      </w:r>
      <w:bookmarkEnd w:id="1"/>
    </w:p>
    <w:p w14:paraId="4A287D7F" w14:textId="77777777" w:rsidR="0023617E" w:rsidRPr="00977B82" w:rsidRDefault="0023617E" w:rsidP="0023617E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</w:p>
    <w:p w14:paraId="0E634788" w14:textId="77777777" w:rsidR="0023617E" w:rsidRPr="00977B82" w:rsidRDefault="0023617E" w:rsidP="0023617E">
      <w:pPr>
        <w:spacing w:after="297" w:line="270" w:lineRule="exact"/>
        <w:ind w:right="-285" w:firstLine="740"/>
        <w:jc w:val="both"/>
        <w:rPr>
          <w:rStyle w:val="SzvegtrzsFlkvr"/>
          <w:rFonts w:eastAsia="Calibri"/>
          <w:lang w:val="ro-RO"/>
        </w:rPr>
      </w:pPr>
      <w:r w:rsidRPr="00977B82">
        <w:rPr>
          <w:rStyle w:val="SzvegtrzsFlkvr"/>
          <w:rFonts w:eastAsia="Calibri"/>
          <w:lang w:val="ro-RO"/>
        </w:rPr>
        <w:t>Municipiul Târgu Mureș,</w:t>
      </w:r>
      <w:r w:rsidRPr="00977B82">
        <w:rPr>
          <w:rStyle w:val="Szvegtrzs"/>
          <w:rFonts w:eastAsia="Calibri"/>
          <w:lang w:val="ro-RO"/>
        </w:rPr>
        <w:t xml:space="preserve"> cu sediul în Târgu Mureș, Piața Victoriei, nr.3, județul Mureș, C.I.F. 4322823, telefon 0264 268 330, reprezentat prin d1. Primar </w:t>
      </w:r>
      <w:r w:rsidRPr="00977B82">
        <w:rPr>
          <w:b/>
          <w:bCs/>
          <w:szCs w:val="24"/>
          <w:lang w:val="ro-RO"/>
        </w:rPr>
        <w:t>Soós Zoltán</w:t>
      </w:r>
      <w:r w:rsidRPr="00977B82">
        <w:rPr>
          <w:bCs/>
          <w:szCs w:val="24"/>
          <w:lang w:val="ro-RO"/>
        </w:rPr>
        <w:t xml:space="preserve">, în calitate </w:t>
      </w:r>
      <w:r w:rsidRPr="00977B82">
        <w:rPr>
          <w:rStyle w:val="Szvegtrzs"/>
          <w:rFonts w:eastAsia="Calibri"/>
          <w:lang w:val="ro-RO"/>
        </w:rPr>
        <w:t xml:space="preserve">de </w:t>
      </w:r>
      <w:r w:rsidRPr="00977B82">
        <w:rPr>
          <w:rStyle w:val="SzvegtrzsFlkvr"/>
          <w:rFonts w:eastAsia="Calibri"/>
          <w:lang w:val="ro-RO"/>
        </w:rPr>
        <w:t>comodant,</w:t>
      </w:r>
    </w:p>
    <w:p w14:paraId="11BBF072" w14:textId="77777777" w:rsidR="0023617E" w:rsidRPr="00977B82" w:rsidRDefault="0023617E" w:rsidP="0023617E">
      <w:pPr>
        <w:spacing w:after="303" w:line="274" w:lineRule="exact"/>
        <w:ind w:right="-285" w:firstLine="740"/>
        <w:jc w:val="both"/>
        <w:rPr>
          <w:szCs w:val="24"/>
          <w:lang w:val="ro-RO"/>
        </w:rPr>
      </w:pPr>
      <w:r w:rsidRPr="00977B82">
        <w:rPr>
          <w:b/>
          <w:bCs/>
          <w:iCs/>
          <w:szCs w:val="24"/>
          <w:lang w:val="ro-RO"/>
        </w:rPr>
        <w:t>Direcția de Asistență Socială Târgu Mureș</w:t>
      </w:r>
      <w:r w:rsidRPr="00977B82">
        <w:rPr>
          <w:iCs/>
          <w:szCs w:val="24"/>
          <w:lang w:val="ro-RO"/>
        </w:rPr>
        <w:t xml:space="preserve"> cu sediul în Târgu Mureș, str. Gheorghe Doja, nr. 9, jud. Mureș,  CUI </w:t>
      </w:r>
      <w:r w:rsidRPr="00977B82">
        <w:rPr>
          <w:bCs/>
          <w:szCs w:val="24"/>
          <w:lang w:val="ro-RO"/>
        </w:rPr>
        <w:t>39906612</w:t>
      </w:r>
      <w:r w:rsidRPr="00977B82">
        <w:rPr>
          <w:iCs/>
          <w:szCs w:val="24"/>
          <w:lang w:val="ro-RO"/>
        </w:rPr>
        <w:t>,</w:t>
      </w:r>
      <w:r w:rsidRPr="00977B82">
        <w:rPr>
          <w:rStyle w:val="Szvegtrzs"/>
          <w:rFonts w:eastAsia="Calibri"/>
          <w:lang w:val="ro-RO"/>
        </w:rPr>
        <w:t xml:space="preserve"> </w:t>
      </w:r>
      <w:r w:rsidRPr="00977B82">
        <w:rPr>
          <w:iCs/>
          <w:szCs w:val="24"/>
          <w:lang w:val="ro-RO"/>
        </w:rPr>
        <w:t xml:space="preserve">reprezentată legal  prin </w:t>
      </w:r>
      <w:r w:rsidRPr="00977B82">
        <w:rPr>
          <w:b/>
          <w:bCs/>
          <w:szCs w:val="24"/>
          <w:lang w:val="ro-RO"/>
        </w:rPr>
        <w:t xml:space="preserve">Andreia Moraru - </w:t>
      </w:r>
      <w:r w:rsidRPr="00977B82">
        <w:rPr>
          <w:b/>
          <w:szCs w:val="24"/>
          <w:lang w:val="ro-RO"/>
        </w:rPr>
        <w:t>Director executiv,</w:t>
      </w:r>
      <w:r w:rsidRPr="00977B82">
        <w:rPr>
          <w:szCs w:val="24"/>
          <w:lang w:val="ro-RO"/>
        </w:rPr>
        <w:t xml:space="preserve"> </w:t>
      </w:r>
      <w:r w:rsidRPr="00977B82">
        <w:rPr>
          <w:rStyle w:val="Szvegtrzs"/>
          <w:rFonts w:eastAsia="Calibri"/>
          <w:lang w:val="ro-RO"/>
        </w:rPr>
        <w:t>în calitate de</w:t>
      </w:r>
      <w:r w:rsidRPr="00977B82">
        <w:rPr>
          <w:rStyle w:val="SzvegtrzsFlkvr"/>
          <w:rFonts w:eastAsia="Calibri"/>
          <w:lang w:val="ro-RO"/>
        </w:rPr>
        <w:t xml:space="preserve"> comodatar,</w:t>
      </w:r>
    </w:p>
    <w:p w14:paraId="7203F631" w14:textId="2D58F296" w:rsidR="0023617E" w:rsidRPr="00977B82" w:rsidRDefault="0023617E" w:rsidP="0023617E">
      <w:pPr>
        <w:ind w:right="-285" w:firstLine="708"/>
        <w:contextualSpacing/>
        <w:jc w:val="both"/>
        <w:rPr>
          <w:rStyle w:val="Szvegtrzs"/>
          <w:rFonts w:eastAsia="Calibri"/>
          <w:lang w:val="ro-RO"/>
        </w:rPr>
      </w:pPr>
      <w:r w:rsidRPr="00977B82">
        <w:rPr>
          <w:rStyle w:val="Szvegtrzs"/>
          <w:rFonts w:eastAsia="Calibri"/>
          <w:lang w:val="ro-RO"/>
        </w:rPr>
        <w:t xml:space="preserve">în temeiul prevederilor </w:t>
      </w:r>
      <w:r w:rsidRPr="00977B82">
        <w:rPr>
          <w:szCs w:val="24"/>
          <w:lang w:val="ro-RO"/>
        </w:rPr>
        <w:t xml:space="preserve">art. 297 </w:t>
      </w:r>
      <w:proofErr w:type="spellStart"/>
      <w:r w:rsidRPr="00977B82">
        <w:rPr>
          <w:szCs w:val="24"/>
          <w:lang w:val="ro-RO"/>
        </w:rPr>
        <w:t>şi</w:t>
      </w:r>
      <w:proofErr w:type="spellEnd"/>
      <w:r w:rsidRPr="00977B82">
        <w:rPr>
          <w:szCs w:val="24"/>
          <w:lang w:val="ro-RO"/>
        </w:rPr>
        <w:t xml:space="preserve"> art. 349 – 352 din O.U.G. nr. 57/2019 privind Codul administrativ, cu modificările </w:t>
      </w:r>
      <w:proofErr w:type="spellStart"/>
      <w:r w:rsidRPr="00977B82">
        <w:rPr>
          <w:szCs w:val="24"/>
          <w:lang w:val="ro-RO"/>
        </w:rPr>
        <w:t>şi</w:t>
      </w:r>
      <w:proofErr w:type="spellEnd"/>
      <w:r w:rsidRPr="00977B82">
        <w:rPr>
          <w:szCs w:val="24"/>
          <w:lang w:val="ro-RO"/>
        </w:rPr>
        <w:t xml:space="preserve"> completările ulterioare;</w:t>
      </w:r>
      <w:r w:rsidRPr="00977B82">
        <w:rPr>
          <w:b/>
          <w:szCs w:val="24"/>
          <w:lang w:val="ro-RO" w:eastAsia="ro-RO"/>
        </w:rPr>
        <w:t xml:space="preserve"> </w:t>
      </w:r>
      <w:r w:rsidRPr="00977B82">
        <w:rPr>
          <w:szCs w:val="24"/>
          <w:lang w:val="ro-RO"/>
        </w:rPr>
        <w:t xml:space="preserve">art. 874 din Legea nr. 287/2009 privind Codul civil, cu modificările </w:t>
      </w:r>
      <w:proofErr w:type="spellStart"/>
      <w:r w:rsidRPr="00977B82">
        <w:rPr>
          <w:szCs w:val="24"/>
          <w:lang w:val="ro-RO"/>
        </w:rPr>
        <w:t>şi</w:t>
      </w:r>
      <w:proofErr w:type="spellEnd"/>
      <w:r w:rsidRPr="00977B82">
        <w:rPr>
          <w:szCs w:val="24"/>
          <w:lang w:val="ro-RO"/>
        </w:rPr>
        <w:t xml:space="preserve"> completările ulterioare </w:t>
      </w:r>
      <w:proofErr w:type="spellStart"/>
      <w:r w:rsidRPr="00977B82">
        <w:rPr>
          <w:szCs w:val="24"/>
          <w:lang w:val="ro-RO"/>
        </w:rPr>
        <w:t>şi</w:t>
      </w:r>
      <w:proofErr w:type="spellEnd"/>
      <w:r w:rsidRPr="00977B82">
        <w:rPr>
          <w:szCs w:val="24"/>
          <w:lang w:val="ro-RO"/>
        </w:rPr>
        <w:t xml:space="preserve"> H.C.L. nr._________________,  </w:t>
      </w:r>
      <w:r w:rsidRPr="00977B82">
        <w:rPr>
          <w:b/>
          <w:szCs w:val="24"/>
          <w:lang w:val="ro-RO" w:eastAsia="ro-RO"/>
        </w:rPr>
        <w:t xml:space="preserve"> </w:t>
      </w:r>
      <w:r w:rsidRPr="00977B82">
        <w:rPr>
          <w:rStyle w:val="Szvegtrzs"/>
          <w:rFonts w:eastAsia="Calibri"/>
          <w:lang w:val="ro-RO"/>
        </w:rPr>
        <w:t xml:space="preserve">au convenit să încheie prezentul </w:t>
      </w:r>
      <w:r w:rsidR="00DC18B9">
        <w:rPr>
          <w:rStyle w:val="Szvegtrzs"/>
          <w:rFonts w:eastAsia="Calibri"/>
          <w:lang w:val="ro-RO"/>
        </w:rPr>
        <w:t xml:space="preserve">act adițional la </w:t>
      </w:r>
      <w:r w:rsidRPr="00977B82">
        <w:rPr>
          <w:rStyle w:val="Szvegtrzs"/>
          <w:rFonts w:eastAsia="Calibri"/>
          <w:lang w:val="ro-RO"/>
        </w:rPr>
        <w:t xml:space="preserve">contract de împrumut pentru folosință gratuită (comodat imobiliar), cu </w:t>
      </w:r>
      <w:r w:rsidR="00DC18B9">
        <w:rPr>
          <w:rStyle w:val="Szvegtrzs"/>
          <w:rFonts w:eastAsia="Calibri"/>
          <w:lang w:val="ro-RO"/>
        </w:rPr>
        <w:t>modificarea</w:t>
      </w:r>
      <w:r w:rsidRPr="00977B82">
        <w:rPr>
          <w:rStyle w:val="Szvegtrzs"/>
          <w:rFonts w:eastAsia="Calibri"/>
          <w:lang w:val="ro-RO"/>
        </w:rPr>
        <w:t xml:space="preserve"> </w:t>
      </w:r>
      <w:r w:rsidR="006F3709">
        <w:rPr>
          <w:rStyle w:val="Szvegtrzs"/>
          <w:rFonts w:eastAsia="Calibri"/>
          <w:lang w:val="ro-RO"/>
        </w:rPr>
        <w:t>următoarei</w:t>
      </w:r>
      <w:r w:rsidRPr="00977B82">
        <w:rPr>
          <w:rStyle w:val="Szvegtrzs"/>
          <w:rFonts w:eastAsia="Calibri"/>
          <w:lang w:val="ro-RO"/>
        </w:rPr>
        <w:t xml:space="preserve"> c</w:t>
      </w:r>
      <w:r w:rsidR="00DC18B9">
        <w:rPr>
          <w:rStyle w:val="Szvegtrzs"/>
          <w:rFonts w:eastAsia="Calibri"/>
          <w:lang w:val="ro-RO"/>
        </w:rPr>
        <w:t>l</w:t>
      </w:r>
      <w:r w:rsidRPr="00977B82">
        <w:rPr>
          <w:rStyle w:val="Szvegtrzs"/>
          <w:rFonts w:eastAsia="Calibri"/>
          <w:lang w:val="ro-RO"/>
        </w:rPr>
        <w:t>auze:</w:t>
      </w:r>
    </w:p>
    <w:p w14:paraId="1D089928" w14:textId="77777777" w:rsidR="0023617E" w:rsidRPr="00977B82" w:rsidRDefault="0023617E" w:rsidP="0023617E">
      <w:pPr>
        <w:ind w:right="-285"/>
        <w:contextualSpacing/>
        <w:jc w:val="both"/>
        <w:rPr>
          <w:b/>
          <w:szCs w:val="24"/>
          <w:lang w:val="ro-RO" w:eastAsia="ro-RO"/>
        </w:rPr>
      </w:pPr>
    </w:p>
    <w:p w14:paraId="3D05C799" w14:textId="3180E4E9" w:rsidR="0023617E" w:rsidRPr="00977B82" w:rsidRDefault="0023617E" w:rsidP="0023617E">
      <w:pPr>
        <w:spacing w:after="324" w:line="270" w:lineRule="exact"/>
        <w:ind w:right="-285"/>
        <w:jc w:val="both"/>
        <w:rPr>
          <w:b/>
          <w:bCs/>
          <w:szCs w:val="24"/>
          <w:lang w:val="ro-RO"/>
        </w:rPr>
      </w:pPr>
      <w:bookmarkStart w:id="2" w:name="bookmark10"/>
      <w:r w:rsidRPr="00977B82">
        <w:rPr>
          <w:b/>
          <w:bCs/>
          <w:szCs w:val="24"/>
          <w:lang w:val="ro-RO"/>
        </w:rPr>
        <w:t xml:space="preserve">Art.3 </w:t>
      </w:r>
      <w:r w:rsidR="00DC18B9">
        <w:rPr>
          <w:b/>
          <w:bCs/>
          <w:szCs w:val="24"/>
          <w:lang w:val="ro-RO"/>
        </w:rPr>
        <w:t>–</w:t>
      </w:r>
      <w:r w:rsidRPr="00977B82">
        <w:rPr>
          <w:b/>
          <w:bCs/>
          <w:szCs w:val="24"/>
          <w:lang w:val="ro-RO"/>
        </w:rPr>
        <w:t xml:space="preserve"> </w:t>
      </w:r>
      <w:bookmarkEnd w:id="2"/>
      <w:r w:rsidR="00DC18B9">
        <w:rPr>
          <w:b/>
          <w:bCs/>
          <w:szCs w:val="24"/>
          <w:lang w:val="ro-RO"/>
        </w:rPr>
        <w:t>DESTINAȚIA BUNULUI DAT ÎN ADMINISTRARE</w:t>
      </w:r>
    </w:p>
    <w:p w14:paraId="21C71379" w14:textId="20A10599" w:rsidR="0023617E" w:rsidRDefault="00DC18B9" w:rsidP="0023617E">
      <w:pPr>
        <w:numPr>
          <w:ilvl w:val="0"/>
          <w:numId w:val="3"/>
        </w:numPr>
        <w:tabs>
          <w:tab w:val="left" w:pos="1276"/>
        </w:tabs>
        <w:spacing w:line="274" w:lineRule="exact"/>
        <w:ind w:right="-285" w:firstLine="740"/>
        <w:jc w:val="both"/>
        <w:rPr>
          <w:rStyle w:val="Szvegtrzs"/>
          <w:rFonts w:eastAsia="Calibri"/>
          <w:lang w:val="ro-RO"/>
        </w:rPr>
      </w:pPr>
      <w:r>
        <w:rPr>
          <w:rStyle w:val="Szvegtrzs"/>
          <w:rFonts w:eastAsia="Calibri"/>
          <w:lang w:val="ro-RO"/>
        </w:rPr>
        <w:t xml:space="preserve">Bunul prevăzut la art. 2.1 este dat în administrare  în vederea accesării fondurilor disponibile în cadrul </w:t>
      </w:r>
      <w:r w:rsidRPr="000B710C">
        <w:rPr>
          <w:iCs/>
          <w:szCs w:val="24"/>
          <w:lang w:val="ro-RO"/>
        </w:rPr>
        <w:t>Programul Incluziune și Demnitate Socială 2021–2027</w:t>
      </w:r>
      <w:r w:rsidRPr="00F82683">
        <w:rPr>
          <w:iCs/>
          <w:szCs w:val="24"/>
          <w:lang w:val="ro-RO"/>
        </w:rPr>
        <w:t xml:space="preserve">, </w:t>
      </w:r>
      <w:r w:rsidRPr="000B710C">
        <w:rPr>
          <w:iCs/>
          <w:szCs w:val="24"/>
          <w:lang w:val="ro-RO"/>
        </w:rPr>
        <w:t>Prioritatea P01: Dezvoltarea locală plasată sub responsabilitatea comunității,</w:t>
      </w:r>
      <w:r w:rsidRPr="00F82683">
        <w:rPr>
          <w:iCs/>
          <w:szCs w:val="24"/>
          <w:lang w:val="ro-RO"/>
        </w:rPr>
        <w:t xml:space="preserve"> </w:t>
      </w:r>
      <w:r w:rsidRPr="000B710C">
        <w:rPr>
          <w:iCs/>
          <w:szCs w:val="24"/>
          <w:lang w:val="ro-RO"/>
        </w:rPr>
        <w:t>Fișa de intervenție #1 – Intervenție FEDR în infrastructura de educație,</w:t>
      </w:r>
      <w:r w:rsidRPr="00F82683">
        <w:rPr>
          <w:iCs/>
          <w:szCs w:val="24"/>
          <w:lang w:val="ro-RO"/>
        </w:rPr>
        <w:t xml:space="preserve"> </w:t>
      </w:r>
      <w:r w:rsidRPr="000B710C">
        <w:rPr>
          <w:iCs/>
          <w:szCs w:val="24"/>
          <w:lang w:val="ro-RO"/>
        </w:rPr>
        <w:t>Fișa de intervenție #3 – Intervenție FEDR în infrastructura de servicii sociale</w:t>
      </w:r>
      <w:r w:rsidR="0023617E" w:rsidRPr="00977B82">
        <w:rPr>
          <w:rStyle w:val="Szvegtrzs"/>
          <w:rFonts w:eastAsia="Calibri"/>
          <w:lang w:val="ro-RO"/>
        </w:rPr>
        <w:t>.</w:t>
      </w:r>
    </w:p>
    <w:p w14:paraId="3520C097" w14:textId="02533165" w:rsidR="00903587" w:rsidRPr="00903587" w:rsidRDefault="00903587" w:rsidP="0023617E">
      <w:pPr>
        <w:numPr>
          <w:ilvl w:val="0"/>
          <w:numId w:val="3"/>
        </w:numPr>
        <w:tabs>
          <w:tab w:val="left" w:pos="1276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903587">
        <w:rPr>
          <w:rFonts w:eastAsia="MS Mincho"/>
          <w:lang w:val="it-IT"/>
          <w14:ligatures w14:val="none"/>
        </w:rPr>
        <w:t>Imobilul va fi utilizat pentru reabilitarea, modernizarea, etajarea și dotarea clădirii existente, în vederea înființării unui centru multifuncțional educațional și social destinat copiilor și familiilor vulnerabile</w:t>
      </w:r>
      <w:r>
        <w:rPr>
          <w:rFonts w:eastAsia="MS Mincho"/>
          <w:lang w:val="it-IT"/>
          <w14:ligatures w14:val="none"/>
        </w:rPr>
        <w:t>.</w:t>
      </w:r>
    </w:p>
    <w:p w14:paraId="3EB6B904" w14:textId="77777777" w:rsidR="006F3709" w:rsidRDefault="006F3709" w:rsidP="006F3709">
      <w:pPr>
        <w:tabs>
          <w:tab w:val="left" w:pos="1283"/>
        </w:tabs>
        <w:spacing w:line="274" w:lineRule="exact"/>
        <w:ind w:right="-285"/>
        <w:jc w:val="both"/>
        <w:rPr>
          <w:rStyle w:val="Szvegtrzs"/>
          <w:rFonts w:eastAsia="Calibri"/>
          <w:lang w:val="ro-RO"/>
        </w:rPr>
      </w:pPr>
    </w:p>
    <w:p w14:paraId="18024377" w14:textId="77777777" w:rsidR="006F3709" w:rsidRPr="00977B82" w:rsidRDefault="006F3709" w:rsidP="006F3709">
      <w:pPr>
        <w:tabs>
          <w:tab w:val="left" w:pos="1283"/>
        </w:tabs>
        <w:spacing w:line="274" w:lineRule="exact"/>
        <w:ind w:right="-285"/>
        <w:jc w:val="both"/>
        <w:rPr>
          <w:szCs w:val="24"/>
          <w:lang w:val="ro-RO"/>
        </w:rPr>
      </w:pPr>
    </w:p>
    <w:p w14:paraId="6BD21D7F" w14:textId="77777777" w:rsidR="0023617E" w:rsidRPr="00977B82" w:rsidRDefault="0023617E" w:rsidP="0023617E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 w:rsidRPr="00977B82"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Pr="00977B82">
        <w:rPr>
          <w:rFonts w:ascii="Times New Roman" w:hAnsi="Times New Roman"/>
          <w:sz w:val="24"/>
          <w:szCs w:val="24"/>
          <w:lang w:val="ro-RO"/>
        </w:rPr>
        <w:tab/>
        <w:t>COMODANT,</w:t>
      </w:r>
      <w:r w:rsidRPr="00977B82">
        <w:rPr>
          <w:rFonts w:ascii="Times New Roman" w:hAnsi="Times New Roman"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sz w:val="24"/>
          <w:szCs w:val="24"/>
          <w:lang w:val="ro-RO"/>
        </w:rPr>
        <w:tab/>
        <w:t xml:space="preserve">                  COMODATAR,</w:t>
      </w:r>
    </w:p>
    <w:p w14:paraId="76C27BE8" w14:textId="77777777" w:rsidR="0023617E" w:rsidRPr="00977B82" w:rsidRDefault="0023617E" w:rsidP="0023617E">
      <w:pPr>
        <w:ind w:left="708" w:right="-285" w:hanging="708"/>
        <w:rPr>
          <w:szCs w:val="24"/>
          <w:lang w:val="ro-RO"/>
        </w:rPr>
      </w:pPr>
      <w:r w:rsidRPr="00977B82">
        <w:rPr>
          <w:szCs w:val="24"/>
          <w:lang w:val="ro-RO"/>
        </w:rPr>
        <w:t>MUNICIPIUL TÂRGU MUREŞ</w:t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  <w:t xml:space="preserve">               </w:t>
      </w:r>
      <w:r w:rsidRPr="00977B82">
        <w:rPr>
          <w:szCs w:val="24"/>
          <w:lang w:val="ro-RO"/>
        </w:rPr>
        <w:tab/>
        <w:t xml:space="preserve"> DIRECŢIA DE ASISTENȚĂ SOCIALĂ           PRIMAR,</w:t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</w:r>
      <w:r w:rsidRPr="00977B82">
        <w:rPr>
          <w:szCs w:val="24"/>
          <w:lang w:val="ro-RO"/>
        </w:rPr>
        <w:tab/>
        <w:t xml:space="preserve">                    DIRECTOR EXECUTIV,</w:t>
      </w:r>
    </w:p>
    <w:p w14:paraId="1E186D58" w14:textId="77777777" w:rsidR="0023617E" w:rsidRPr="00977B82" w:rsidRDefault="0023617E" w:rsidP="0023617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 xml:space="preserve">       </w:t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  <w:t>Soós Zoltán                                                                                    Andreia Moraru</w:t>
      </w:r>
    </w:p>
    <w:p w14:paraId="2FE9BF0A" w14:textId="77777777" w:rsidR="001C7140" w:rsidRDefault="0023617E" w:rsidP="0023617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                                         </w:t>
      </w:r>
    </w:p>
    <w:p w14:paraId="3552A6AB" w14:textId="77777777" w:rsidR="0023617E" w:rsidRPr="00977B82" w:rsidRDefault="0023617E" w:rsidP="0023617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 xml:space="preserve">            </w:t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</w:t>
      </w:r>
    </w:p>
    <w:p w14:paraId="3ED0C543" w14:textId="76F780F7" w:rsidR="001C7140" w:rsidRPr="00977B82" w:rsidRDefault="001C7140" w:rsidP="001C7140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>Viză juridică,</w:t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6A2C7EB1" w14:textId="77777777" w:rsidR="0023617E" w:rsidRPr="00977B82" w:rsidRDefault="0023617E" w:rsidP="0023617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="001C7140">
        <w:rPr>
          <w:rFonts w:ascii="Times New Roman" w:hAnsi="Times New Roman"/>
          <w:bCs/>
          <w:sz w:val="24"/>
          <w:szCs w:val="24"/>
          <w:lang w:val="ro-RO"/>
        </w:rPr>
        <w:tab/>
      </w:r>
      <w:r w:rsidR="001C7140">
        <w:rPr>
          <w:rFonts w:ascii="Times New Roman" w:hAnsi="Times New Roman"/>
          <w:bCs/>
          <w:sz w:val="24"/>
          <w:szCs w:val="24"/>
          <w:lang w:val="ro-RO"/>
        </w:rPr>
        <w:tab/>
      </w:r>
      <w:r w:rsidR="001C7140">
        <w:rPr>
          <w:rFonts w:ascii="Times New Roman" w:hAnsi="Times New Roman"/>
          <w:bCs/>
          <w:sz w:val="24"/>
          <w:szCs w:val="24"/>
          <w:lang w:val="ro-RO"/>
        </w:rPr>
        <w:tab/>
      </w:r>
      <w:r w:rsidR="001C7140">
        <w:rPr>
          <w:rFonts w:ascii="Times New Roman" w:hAnsi="Times New Roman"/>
          <w:bCs/>
          <w:sz w:val="24"/>
          <w:szCs w:val="24"/>
          <w:lang w:val="ro-RO"/>
        </w:rPr>
        <w:tab/>
      </w:r>
    </w:p>
    <w:p w14:paraId="33FF845A" w14:textId="4BFE21A7" w:rsidR="00711E16" w:rsidRPr="006F3709" w:rsidRDefault="0023617E" w:rsidP="006F3709">
      <w:pPr>
        <w:pStyle w:val="ListParagraph"/>
        <w:ind w:left="0" w:right="-285"/>
        <w:rPr>
          <w:rFonts w:ascii="Times New Roman" w:hAnsi="Times New Roman"/>
          <w:bCs/>
          <w:sz w:val="24"/>
          <w:szCs w:val="24"/>
          <w:lang w:val="ro-RO"/>
        </w:rPr>
      </w:pP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Pr="00977B82">
        <w:rPr>
          <w:rFonts w:ascii="Times New Roman" w:hAnsi="Times New Roman"/>
          <w:bCs/>
          <w:sz w:val="24"/>
          <w:szCs w:val="24"/>
          <w:lang w:val="ro-RO"/>
        </w:rPr>
        <w:tab/>
      </w:r>
      <w:r w:rsidR="001C7140">
        <w:rPr>
          <w:rFonts w:ascii="Times New Roman" w:hAnsi="Times New Roman"/>
          <w:bCs/>
          <w:sz w:val="24"/>
          <w:szCs w:val="24"/>
          <w:lang w:val="ro-RO"/>
        </w:rPr>
        <w:tab/>
      </w:r>
    </w:p>
    <w:sectPr w:rsidR="00711E16" w:rsidRPr="006F3709" w:rsidSect="006E0D87">
      <w:footerReference w:type="default" r:id="rId7"/>
      <w:pgSz w:w="11906" w:h="16838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24A05" w14:textId="77777777" w:rsidR="0052632A" w:rsidRDefault="0052632A">
      <w:r>
        <w:separator/>
      </w:r>
    </w:p>
  </w:endnote>
  <w:endnote w:type="continuationSeparator" w:id="0">
    <w:p w14:paraId="3BE6C045" w14:textId="77777777" w:rsidR="0052632A" w:rsidRDefault="0052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5597" w14:textId="77777777" w:rsidR="00321853" w:rsidRDefault="00321853">
    <w:pPr>
      <w:pStyle w:val="Footer"/>
    </w:pPr>
  </w:p>
  <w:p w14:paraId="4C6559F9" w14:textId="77777777" w:rsidR="00321853" w:rsidRDefault="00321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FB708" w14:textId="77777777" w:rsidR="0052632A" w:rsidRDefault="0052632A">
      <w:r>
        <w:separator/>
      </w:r>
    </w:p>
  </w:footnote>
  <w:footnote w:type="continuationSeparator" w:id="0">
    <w:p w14:paraId="4E08197D" w14:textId="77777777" w:rsidR="0052632A" w:rsidRDefault="0052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3A38"/>
    <w:multiLevelType w:val="multilevel"/>
    <w:tmpl w:val="464C5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641682"/>
    <w:multiLevelType w:val="hybridMultilevel"/>
    <w:tmpl w:val="FDFE9886"/>
    <w:lvl w:ilvl="0" w:tplc="B70AA8C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713E4F"/>
    <w:multiLevelType w:val="multilevel"/>
    <w:tmpl w:val="5686B5F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235E8D"/>
    <w:multiLevelType w:val="multilevel"/>
    <w:tmpl w:val="38A45D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DF1ADE"/>
    <w:multiLevelType w:val="hybridMultilevel"/>
    <w:tmpl w:val="CCEADAF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3ACB"/>
    <w:multiLevelType w:val="hybridMultilevel"/>
    <w:tmpl w:val="6922D68A"/>
    <w:lvl w:ilvl="0" w:tplc="8A7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930819">
    <w:abstractNumId w:val="5"/>
  </w:num>
  <w:num w:numId="2" w16cid:durableId="1507790566">
    <w:abstractNumId w:val="1"/>
  </w:num>
  <w:num w:numId="3" w16cid:durableId="1302465134">
    <w:abstractNumId w:val="3"/>
  </w:num>
  <w:num w:numId="4" w16cid:durableId="1368261224">
    <w:abstractNumId w:val="2"/>
  </w:num>
  <w:num w:numId="5" w16cid:durableId="2130201647">
    <w:abstractNumId w:val="0"/>
  </w:num>
  <w:num w:numId="6" w16cid:durableId="2110543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7E"/>
    <w:rsid w:val="00010E05"/>
    <w:rsid w:val="00045B38"/>
    <w:rsid w:val="00131726"/>
    <w:rsid w:val="001C7140"/>
    <w:rsid w:val="00215B02"/>
    <w:rsid w:val="0023617E"/>
    <w:rsid w:val="00281368"/>
    <w:rsid w:val="002F2314"/>
    <w:rsid w:val="00321853"/>
    <w:rsid w:val="003735D7"/>
    <w:rsid w:val="003C7607"/>
    <w:rsid w:val="00442850"/>
    <w:rsid w:val="00445E17"/>
    <w:rsid w:val="0052632A"/>
    <w:rsid w:val="00683FD4"/>
    <w:rsid w:val="006A523F"/>
    <w:rsid w:val="006B4649"/>
    <w:rsid w:val="006D0FDC"/>
    <w:rsid w:val="006F3709"/>
    <w:rsid w:val="00711E16"/>
    <w:rsid w:val="007272EC"/>
    <w:rsid w:val="007A3349"/>
    <w:rsid w:val="007A6C38"/>
    <w:rsid w:val="007B2500"/>
    <w:rsid w:val="008A13D3"/>
    <w:rsid w:val="008D7858"/>
    <w:rsid w:val="00903587"/>
    <w:rsid w:val="009067DA"/>
    <w:rsid w:val="009B2DAC"/>
    <w:rsid w:val="009E56E5"/>
    <w:rsid w:val="00A018DA"/>
    <w:rsid w:val="00A36658"/>
    <w:rsid w:val="00B002EF"/>
    <w:rsid w:val="00B2074B"/>
    <w:rsid w:val="00BE610B"/>
    <w:rsid w:val="00BF31A0"/>
    <w:rsid w:val="00C104F9"/>
    <w:rsid w:val="00C976B6"/>
    <w:rsid w:val="00D54867"/>
    <w:rsid w:val="00D7672A"/>
    <w:rsid w:val="00DC18B9"/>
    <w:rsid w:val="00E95C59"/>
    <w:rsid w:val="00E965C8"/>
    <w:rsid w:val="00EE748E"/>
    <w:rsid w:val="00F04409"/>
    <w:rsid w:val="00F306E5"/>
    <w:rsid w:val="00F750AE"/>
    <w:rsid w:val="00F80BC2"/>
    <w:rsid w:val="00FA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F5EC2"/>
  <w15:chartTrackingRefBased/>
  <w15:docId w15:val="{24172E46-C4E8-475F-B729-2EA5A6E6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17E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17E"/>
    <w:pPr>
      <w:widowControl w:val="0"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Szvegtrzs">
    <w:name w:val="Szövegtörzs"/>
    <w:basedOn w:val="DefaultParagraphFont"/>
    <w:rsid w:val="00236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Cmsor4">
    <w:name w:val="Címsor #4"/>
    <w:basedOn w:val="DefaultParagraphFont"/>
    <w:rsid w:val="002361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SzvegtrzsFlkvr">
    <w:name w:val="Szövegtörzs + Félkövér"/>
    <w:basedOn w:val="DefaultParagraphFont"/>
    <w:rsid w:val="00236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SzvegtrzsDlt">
    <w:name w:val="Szövegtörzs + Dőlt"/>
    <w:basedOn w:val="DefaultParagraphFont"/>
    <w:rsid w:val="002361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Szvegtrzs2Nemflkvr">
    <w:name w:val="Szövegtörzs (2) + Nem félkövér"/>
    <w:basedOn w:val="DefaultParagraphFont"/>
    <w:rsid w:val="002361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1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17E"/>
    <w:rPr>
      <w:rFonts w:ascii="Times New Roman" w:eastAsia="Calibri" w:hAnsi="Times New Roman" w:cs="Times New Roman"/>
      <w:kern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 DAs</dc:creator>
  <cp:keywords/>
  <dc:description/>
  <cp:lastModifiedBy>Andreia Moraru</cp:lastModifiedBy>
  <cp:revision>4</cp:revision>
  <dcterms:created xsi:type="dcterms:W3CDTF">2025-11-25T08:02:00Z</dcterms:created>
  <dcterms:modified xsi:type="dcterms:W3CDTF">2025-11-25T08:24:00Z</dcterms:modified>
</cp:coreProperties>
</file>