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41B1" w14:textId="77777777" w:rsidR="005B529E" w:rsidRPr="005B529E" w:rsidRDefault="005B529E" w:rsidP="005B529E">
      <w:pPr>
        <w:keepNext/>
        <w:spacing w:before="240" w:after="60" w:line="276" w:lineRule="auto"/>
        <w:outlineLvl w:val="0"/>
        <w:rPr>
          <w:rFonts w:ascii="Times New Roman" w:eastAsia="Times New Roman" w:hAnsi="Times New Roman" w:cs="Times New Roman"/>
          <w:b/>
          <w:bCs/>
          <w:kern w:val="32"/>
          <w:sz w:val="16"/>
          <w:szCs w:val="16"/>
          <w14:ligatures w14:val="none"/>
        </w:rPr>
      </w:pPr>
      <w:r w:rsidRPr="005B529E">
        <w:rPr>
          <w:rFonts w:ascii="Times New Roman" w:eastAsia="Times New Roman" w:hAnsi="Times New Roman" w:cs="Times New Roman"/>
          <w:b/>
          <w:bCs/>
          <w:kern w:val="32"/>
          <w:sz w:val="24"/>
          <w:szCs w:val="24"/>
          <w14:ligatures w14:val="none"/>
        </w:rPr>
        <w:t>ROMÂNIA</w:t>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16"/>
          <w:szCs w:val="16"/>
          <w14:ligatures w14:val="none"/>
        </w:rPr>
        <w:t xml:space="preserve">                       (nu produce efecte juridice)*</w:t>
      </w:r>
    </w:p>
    <w:p w14:paraId="2E3EDBA6" w14:textId="77777777" w:rsidR="005B529E" w:rsidRPr="005B529E" w:rsidRDefault="005B529E" w:rsidP="005B529E">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kern w:val="0"/>
          <w:sz w:val="24"/>
          <w:szCs w:val="24"/>
          <w14:ligatures w14:val="none"/>
        </w:rPr>
        <w:t xml:space="preserve">JUDEŢUL MUREŞ                                                                                    </w:t>
      </w:r>
    </w:p>
    <w:p w14:paraId="3C7D398F" w14:textId="77777777" w:rsidR="005B529E" w:rsidRPr="005B529E" w:rsidRDefault="005B529E" w:rsidP="005B529E">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bCs/>
          <w:kern w:val="0"/>
          <w:sz w:val="24"/>
          <w:szCs w:val="24"/>
          <w14:ligatures w14:val="none"/>
        </w:rPr>
        <w:t>MUNICIPIUL TÂRGU MUREŞ</w:t>
      </w:r>
      <w:r w:rsidRPr="005B529E">
        <w:rPr>
          <w:rFonts w:ascii="Times New Roman" w:eastAsia="Times New Roman" w:hAnsi="Times New Roman" w:cs="Times New Roman"/>
          <w:b/>
          <w:kern w:val="0"/>
          <w:sz w:val="24"/>
          <w:szCs w:val="24"/>
          <w14:ligatures w14:val="none"/>
        </w:rPr>
        <w:t xml:space="preserve">                                                              </w:t>
      </w:r>
    </w:p>
    <w:p w14:paraId="2B15FD04" w14:textId="77777777" w:rsidR="005B529E" w:rsidRPr="005B529E" w:rsidRDefault="005B529E" w:rsidP="005B529E">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bCs/>
          <w:kern w:val="0"/>
          <w:sz w:val="24"/>
          <w:szCs w:val="24"/>
          <w14:ligatures w14:val="none"/>
        </w:rPr>
        <w:t>DIRECŢIA TEHNICĂ</w:t>
      </w:r>
      <w:r w:rsidRPr="005B529E">
        <w:rPr>
          <w:rFonts w:ascii="Times New Roman" w:eastAsia="Times New Roman" w:hAnsi="Times New Roman" w:cs="Times New Roman"/>
          <w:b/>
          <w:kern w:val="0"/>
          <w:sz w:val="24"/>
          <w:szCs w:val="24"/>
          <w14:ligatures w14:val="none"/>
        </w:rPr>
        <w:t xml:space="preserve">                                                                                                                      </w:t>
      </w:r>
    </w:p>
    <w:p w14:paraId="059842AC"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kern w:val="0"/>
          <w:sz w:val="24"/>
          <w:szCs w:val="24"/>
          <w14:ligatures w14:val="none"/>
        </w:rPr>
        <w:t xml:space="preserve">Nr. </w:t>
      </w:r>
      <w:r w:rsidRPr="005B529E">
        <w:rPr>
          <w:rFonts w:ascii="Times New Roman" w:eastAsia="Calibri" w:hAnsi="Times New Roman" w:cs="Times New Roman"/>
          <w:b/>
          <w:bCs/>
          <w:spacing w:val="-2"/>
          <w:kern w:val="0"/>
          <w:sz w:val="24"/>
          <w:szCs w:val="24"/>
          <w14:ligatures w14:val="none"/>
        </w:rPr>
        <w:t>55693/22931</w:t>
      </w:r>
      <w:r w:rsidRPr="005B529E">
        <w:rPr>
          <w:rFonts w:ascii="Times New Roman" w:eastAsia="Calibri" w:hAnsi="Times New Roman" w:cs="Times New Roman"/>
          <w:b/>
          <w:spacing w:val="-2"/>
          <w:kern w:val="0"/>
          <w:sz w:val="24"/>
          <w:szCs w:val="24"/>
          <w14:ligatures w14:val="none"/>
        </w:rPr>
        <w:t>/DT/05.11.2025</w:t>
      </w:r>
      <w:r w:rsidRPr="005B529E">
        <w:rPr>
          <w:rFonts w:ascii="Times New Roman" w:eastAsia="Times New Roman" w:hAnsi="Times New Roman" w:cs="Times New Roman"/>
          <w:b/>
          <w:kern w:val="0"/>
          <w:sz w:val="24"/>
          <w:szCs w:val="24"/>
          <w14:ligatures w14:val="none"/>
        </w:rPr>
        <w:t>.</w:t>
      </w:r>
      <w:r w:rsidRPr="005B529E">
        <w:rPr>
          <w:rFonts w:ascii="Times New Roman" w:eastAsia="Times New Roman" w:hAnsi="Times New Roman" w:cs="Times New Roman"/>
          <w:b/>
          <w:bCs/>
          <w:kern w:val="0"/>
          <w:sz w:val="24"/>
          <w:szCs w:val="24"/>
          <w14:ligatures w14:val="none"/>
        </w:rPr>
        <w:tab/>
      </w:r>
    </w:p>
    <w:p w14:paraId="3D426726"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p>
    <w:p w14:paraId="377BEC28"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 xml:space="preserve">      </w:t>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w:t>
      </w:r>
      <w:r w:rsidRPr="005B529E">
        <w:rPr>
          <w:rFonts w:ascii="Times New Roman" w:eastAsia="Times New Roman" w:hAnsi="Times New Roman" w:cs="Times New Roman"/>
          <w:b/>
          <w:bCs/>
          <w:kern w:val="0"/>
          <w:sz w:val="24"/>
          <w:szCs w:val="24"/>
          <w14:ligatures w14:val="none"/>
        </w:rPr>
        <w:tab/>
        <w:t xml:space="preserve">                                                                         Initiator</w:t>
      </w:r>
    </w:p>
    <w:p w14:paraId="281F7BB8" w14:textId="77777777" w:rsidR="005B529E" w:rsidRPr="005B529E" w:rsidRDefault="005B529E" w:rsidP="005B529E">
      <w:pPr>
        <w:spacing w:after="0" w:line="276" w:lineRule="auto"/>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w:t>
      </w:r>
      <w:r w:rsidRPr="005B529E">
        <w:rPr>
          <w:rFonts w:ascii="Times New Roman" w:eastAsia="Times New Roman" w:hAnsi="Times New Roman" w:cs="Times New Roman"/>
          <w:kern w:val="0"/>
          <w:sz w:val="24"/>
          <w:szCs w:val="24"/>
          <w14:ligatures w14:val="none"/>
        </w:rPr>
        <w:tab/>
        <w:t xml:space="preserve">                                     </w:t>
      </w:r>
      <w:r w:rsidRPr="005B529E">
        <w:rPr>
          <w:rFonts w:ascii="Times New Roman" w:eastAsia="Times New Roman" w:hAnsi="Times New Roman" w:cs="Times New Roman"/>
          <w:b/>
          <w:bCs/>
          <w:kern w:val="0"/>
          <w:sz w:val="24"/>
          <w:szCs w:val="24"/>
          <w14:ligatures w14:val="none"/>
        </w:rPr>
        <w:t>PRIMAR</w:t>
      </w:r>
    </w:p>
    <w:p w14:paraId="5ADA1CBB"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Soós Zoltán</w:t>
      </w:r>
    </w:p>
    <w:p w14:paraId="7C8D186F"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p>
    <w:p w14:paraId="4BEF46BF" w14:textId="77777777" w:rsidR="005B529E" w:rsidRPr="005B529E" w:rsidRDefault="005B529E" w:rsidP="005B529E">
      <w:pPr>
        <w:spacing w:after="0" w:line="276" w:lineRule="auto"/>
        <w:rPr>
          <w:rFonts w:ascii="Times New Roman" w:eastAsia="Times New Roman" w:hAnsi="Times New Roman" w:cs="Times New Roman"/>
          <w:b/>
          <w:bCs/>
          <w:kern w:val="0"/>
          <w:sz w:val="24"/>
          <w:szCs w:val="24"/>
          <w14:ligatures w14:val="none"/>
        </w:rPr>
      </w:pPr>
    </w:p>
    <w:p w14:paraId="3579E0EF" w14:textId="77777777" w:rsidR="005B529E" w:rsidRPr="005B529E" w:rsidRDefault="005B529E" w:rsidP="005B529E">
      <w:pPr>
        <w:spacing w:after="0" w:line="276" w:lineRule="auto"/>
        <w:jc w:val="center"/>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Referat de aprobare</w:t>
      </w:r>
    </w:p>
    <w:p w14:paraId="1FB6F89C" w14:textId="77777777" w:rsidR="005B529E" w:rsidRPr="005B529E" w:rsidRDefault="005B529E" w:rsidP="005B529E">
      <w:pPr>
        <w:spacing w:after="0" w:line="276" w:lineRule="auto"/>
        <w:jc w:val="center"/>
        <w:rPr>
          <w:rFonts w:ascii="Times New Roman" w:eastAsia="Times New Roman" w:hAnsi="Times New Roman" w:cs="Times New Roman"/>
          <w:b/>
          <w:bCs/>
          <w:kern w:val="0"/>
          <w:sz w:val="24"/>
          <w:szCs w:val="24"/>
          <w14:ligatures w14:val="none"/>
        </w:rPr>
      </w:pPr>
    </w:p>
    <w:p w14:paraId="496C2C99" w14:textId="77777777" w:rsidR="005B529E" w:rsidRPr="005B529E" w:rsidRDefault="005B529E" w:rsidP="005B529E">
      <w:pPr>
        <w:spacing w:after="0" w:line="276" w:lineRule="auto"/>
        <w:jc w:val="center"/>
        <w:rPr>
          <w:rFonts w:ascii="Times New Roman" w:eastAsia="Times New Roman" w:hAnsi="Times New Roman" w:cs="Times New Roman"/>
          <w:b/>
          <w:bCs/>
          <w:kern w:val="0"/>
          <w:sz w:val="24"/>
          <w:szCs w:val="24"/>
          <w14:ligatures w14:val="none"/>
        </w:rPr>
      </w:pPr>
    </w:p>
    <w:p w14:paraId="55F7BEB3" w14:textId="77777777" w:rsidR="005B529E" w:rsidRPr="005B529E" w:rsidRDefault="005B529E" w:rsidP="005B529E">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r w:rsidRPr="005B529E">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0"/>
    </w:p>
    <w:p w14:paraId="1C5BC00E" w14:textId="77777777" w:rsidR="005B529E" w:rsidRPr="005B529E" w:rsidRDefault="005B529E" w:rsidP="005B529E">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it-IT"/>
          <w14:ligatures w14:val="none"/>
        </w:rPr>
        <w:t xml:space="preserve">„D.A.L.I. </w:t>
      </w:r>
      <w:bookmarkStart w:id="1" w:name="_Hlk105497141"/>
      <w:r w:rsidRPr="005B529E">
        <w:rPr>
          <w:rFonts w:ascii="Times New Roman" w:eastAsia="Times New Roman" w:hAnsi="Times New Roman" w:cs="Times New Roman"/>
          <w:b/>
          <w:spacing w:val="-2"/>
          <w:kern w:val="0"/>
          <w:sz w:val="24"/>
          <w:szCs w:val="24"/>
          <w:lang w:val="it-IT"/>
          <w14:ligatures w14:val="none"/>
        </w:rPr>
        <w:t xml:space="preserve">pentru Modernizare str. </w:t>
      </w:r>
      <w:bookmarkStart w:id="2" w:name="_Hlk213240526"/>
      <w:r w:rsidRPr="005B529E">
        <w:rPr>
          <w:rFonts w:ascii="Times New Roman" w:eastAsia="Times New Roman" w:hAnsi="Times New Roman" w:cs="Times New Roman"/>
          <w:b/>
          <w:spacing w:val="-2"/>
          <w:kern w:val="0"/>
          <w:sz w:val="24"/>
          <w:szCs w:val="24"/>
          <w:lang w:val="it-IT"/>
          <w14:ligatures w14:val="none"/>
        </w:rPr>
        <w:t>M</w:t>
      </w:r>
      <w:r w:rsidRPr="005B529E">
        <w:rPr>
          <w:rFonts w:ascii="Times New Roman" w:eastAsia="Times New Roman" w:hAnsi="Times New Roman" w:cs="Times New Roman"/>
          <w:b/>
          <w:spacing w:val="-2"/>
          <w:kern w:val="0"/>
          <w:sz w:val="24"/>
          <w:szCs w:val="24"/>
          <w14:ligatures w14:val="none"/>
        </w:rPr>
        <w:t>ărului Tronson 3</w:t>
      </w:r>
      <w:r w:rsidRPr="005B529E">
        <w:rPr>
          <w:rFonts w:ascii="Times New Roman" w:eastAsia="Times New Roman" w:hAnsi="Times New Roman" w:cs="Times New Roman"/>
          <w:b/>
          <w:spacing w:val="-2"/>
          <w:kern w:val="0"/>
          <w:sz w:val="24"/>
          <w:szCs w:val="24"/>
          <w:lang w:val="it-IT"/>
          <w14:ligatures w14:val="none"/>
        </w:rPr>
        <w:t xml:space="preserve"> </w:t>
      </w:r>
      <w:bookmarkEnd w:id="2"/>
      <w:r w:rsidRPr="005B529E">
        <w:rPr>
          <w:rFonts w:ascii="Times New Roman" w:eastAsia="Times New Roman" w:hAnsi="Times New Roman" w:cs="Times New Roman"/>
          <w:b/>
          <w:spacing w:val="-2"/>
          <w:kern w:val="0"/>
          <w:sz w:val="24"/>
          <w:szCs w:val="24"/>
          <w:lang w:val="it-IT"/>
          <w14:ligatures w14:val="none"/>
        </w:rPr>
        <w:t>”</w:t>
      </w:r>
      <w:bookmarkEnd w:id="1"/>
    </w:p>
    <w:p w14:paraId="06E3A990"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66ECAFEF"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21264DA0"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ab/>
        <w:t>Obiectul prezentului referat reprezintă modernizarea străzii Mărului Tronson 3, prin reabilitare în lungime de 492 ml , amenajare acostamente, asfaltarea carosabilului auto, amenajarea accese, la proprietă</w:t>
      </w:r>
      <w:r w:rsidRPr="005B529E">
        <w:rPr>
          <w:rFonts w:ascii="Cambria Math" w:eastAsia="Times New Roman" w:hAnsi="Cambria Math" w:cs="Times New Roman"/>
          <w:color w:val="000000"/>
          <w:kern w:val="0"/>
          <w:sz w:val="24"/>
          <w:szCs w:val="24"/>
          <w:lang w:val="it-IT"/>
          <w14:ligatures w14:val="none"/>
        </w:rPr>
        <w:t>ț</w:t>
      </w:r>
      <w:r w:rsidRPr="005B529E">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557CB8E2"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5B529E">
        <w:rPr>
          <w:rFonts w:ascii="Cambria Math" w:eastAsia="Times New Roman" w:hAnsi="Cambria Math" w:cs="Times New Roman"/>
          <w:color w:val="000000"/>
          <w:kern w:val="0"/>
          <w:sz w:val="24"/>
          <w:szCs w:val="24"/>
          <w:lang w:val="it-IT"/>
          <w14:ligatures w14:val="none"/>
        </w:rPr>
        <w:t>ș</w:t>
      </w:r>
      <w:r w:rsidRPr="005B529E">
        <w:rPr>
          <w:rFonts w:ascii="Times New Roman" w:eastAsia="Times New Roman" w:hAnsi="Times New Roman" w:cs="Times New Roman"/>
          <w:color w:val="000000"/>
          <w:kern w:val="0"/>
          <w:sz w:val="24"/>
          <w:szCs w:val="24"/>
          <w:lang w:val="it-IT"/>
          <w14:ligatures w14:val="none"/>
        </w:rPr>
        <w:t>i se va executa canaliza</w:t>
      </w:r>
      <w:r w:rsidRPr="005B529E">
        <w:rPr>
          <w:rFonts w:ascii="Cambria Math" w:eastAsia="Times New Roman" w:hAnsi="Cambria Math" w:cs="Times New Roman"/>
          <w:color w:val="000000"/>
          <w:kern w:val="0"/>
          <w:sz w:val="24"/>
          <w:szCs w:val="24"/>
          <w:lang w:val="it-IT"/>
          <w14:ligatures w14:val="none"/>
        </w:rPr>
        <w:t>ț</w:t>
      </w:r>
      <w:r w:rsidRPr="005B529E">
        <w:rPr>
          <w:rFonts w:ascii="Times New Roman" w:eastAsia="Times New Roman" w:hAnsi="Times New Roman" w:cs="Times New Roman"/>
          <w:color w:val="000000"/>
          <w:kern w:val="0"/>
          <w:sz w:val="24"/>
          <w:szCs w:val="24"/>
          <w:lang w:val="it-IT"/>
          <w14:ligatures w14:val="none"/>
        </w:rPr>
        <w:t xml:space="preserve">ie pentru fibra optică .  </w:t>
      </w:r>
    </w:p>
    <w:p w14:paraId="2CCD9410" w14:textId="77777777" w:rsidR="005B529E" w:rsidRPr="005B529E" w:rsidRDefault="005B529E" w:rsidP="005B529E">
      <w:pPr>
        <w:spacing w:after="0" w:line="276" w:lineRule="auto"/>
        <w:ind w:firstLine="708"/>
        <w:jc w:val="both"/>
        <w:rPr>
          <w:rFonts w:ascii="Times New Roman" w:eastAsia="Times New Roman" w:hAnsi="Times New Roman" w:cs="Times New Roman"/>
          <w:b/>
          <w:bCs/>
          <w:kern w:val="0"/>
          <w:sz w:val="24"/>
          <w:szCs w:val="24"/>
          <w:lang w:val="it-IT"/>
          <w14:ligatures w14:val="none"/>
        </w:rPr>
      </w:pPr>
    </w:p>
    <w:p w14:paraId="65B5FB1C" w14:textId="77777777" w:rsidR="005B529E" w:rsidRPr="005B529E" w:rsidRDefault="005B529E" w:rsidP="005B529E">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5B529E">
        <w:rPr>
          <w:rFonts w:ascii="Times New Roman" w:eastAsia="Times New Roman" w:hAnsi="Times New Roman" w:cs="Times New Roman"/>
          <w:b/>
          <w:bCs/>
          <w:kern w:val="0"/>
          <w:sz w:val="24"/>
          <w:szCs w:val="24"/>
          <w:lang w:val="it-IT"/>
          <w14:ligatures w14:val="none"/>
        </w:rPr>
        <w:t>Situaţia existentă:</w:t>
      </w:r>
    </w:p>
    <w:p w14:paraId="116F3E16"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 xml:space="preserve">Pe strada </w:t>
      </w:r>
      <w:r w:rsidRPr="005B529E">
        <w:rPr>
          <w:rFonts w:ascii="Times New Roman" w:eastAsia="Times New Roman" w:hAnsi="Times New Roman" w:cs="Times New Roman"/>
          <w:b/>
          <w:spacing w:val="-2"/>
          <w:kern w:val="0"/>
          <w:sz w:val="24"/>
          <w:szCs w:val="24"/>
          <w:lang w:val="it-IT"/>
          <w14:ligatures w14:val="none"/>
        </w:rPr>
        <w:t>M</w:t>
      </w:r>
      <w:r w:rsidRPr="005B529E">
        <w:rPr>
          <w:rFonts w:ascii="Times New Roman" w:eastAsia="Times New Roman" w:hAnsi="Times New Roman" w:cs="Times New Roman"/>
          <w:b/>
          <w:spacing w:val="-2"/>
          <w:kern w:val="0"/>
          <w:sz w:val="24"/>
          <w:szCs w:val="24"/>
          <w14:ligatures w14:val="none"/>
        </w:rPr>
        <w:t>ărului Tronson 3</w:t>
      </w:r>
      <w:r w:rsidRPr="005B529E">
        <w:rPr>
          <w:rFonts w:ascii="Times New Roman" w:eastAsia="Times New Roman" w:hAnsi="Times New Roman" w:cs="Times New Roman"/>
          <w:b/>
          <w:spacing w:val="-2"/>
          <w:kern w:val="0"/>
          <w:sz w:val="24"/>
          <w:szCs w:val="24"/>
          <w:lang w:val="it-IT"/>
          <w14:ligatures w14:val="none"/>
        </w:rPr>
        <w:t xml:space="preserve"> </w:t>
      </w:r>
      <w:r w:rsidRPr="005B529E">
        <w:rPr>
          <w:rFonts w:ascii="Times New Roman" w:eastAsia="Times New Roman" w:hAnsi="Times New Roman" w:cs="Times New Roman"/>
          <w:kern w:val="0"/>
          <w:sz w:val="24"/>
          <w:szCs w:val="24"/>
          <w:lang w:val="it-IT"/>
          <w14:ligatures w14:val="none"/>
        </w:rPr>
        <w:t>există: rețele de apă, canalizare menajeră, electrică(LEA) și de gaze naturale.</w:t>
      </w:r>
    </w:p>
    <w:p w14:paraId="73AD8E75"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643F0EBF"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6225931F"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Lungimea străzii studiate compusă din două tronsoane.</w:t>
      </w:r>
    </w:p>
    <w:p w14:paraId="5689EF04" w14:textId="77777777" w:rsidR="005B529E" w:rsidRPr="005B529E" w:rsidRDefault="005B529E" w:rsidP="005B529E">
      <w:pPr>
        <w:numPr>
          <w:ilvl w:val="0"/>
          <w:numId w:val="6"/>
        </w:numPr>
        <w:spacing w:after="0" w:line="276" w:lineRule="auto"/>
        <w:ind w:left="1070"/>
        <w:contextualSpacing/>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Tronson cu lungimea de 492 m și lăţimea părţii carosabile variabilă de 4,00 – 5,00 m.</w:t>
      </w:r>
    </w:p>
    <w:p w14:paraId="04A355BB" w14:textId="77777777" w:rsidR="005B529E" w:rsidRPr="005B529E" w:rsidRDefault="005B529E" w:rsidP="005B529E">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Sistemul rutier din agregate naturale (pietriș, balast)</w:t>
      </w:r>
    </w:p>
    <w:p w14:paraId="091CA248"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Evacuarea apelor se realizează gravitaţional pe suprafaţa carosabilă.</w:t>
      </w:r>
    </w:p>
    <w:p w14:paraId="2A8A523D" w14:textId="77777777" w:rsidR="005B529E" w:rsidRP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Circulaţia pietonală se desfăşoară pe partea carosabilă.</w:t>
      </w:r>
    </w:p>
    <w:p w14:paraId="1781BCD6" w14:textId="77777777" w:rsidR="005B529E" w:rsidRPr="005B529E" w:rsidRDefault="005B529E" w:rsidP="005B529E">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5B529E">
        <w:rPr>
          <w:rFonts w:ascii="Arial" w:eastAsia="Times New Roman" w:hAnsi="Arial" w:cs="Arial"/>
          <w:color w:val="000000"/>
          <w:kern w:val="0"/>
          <w:sz w:val="23"/>
          <w:szCs w:val="23"/>
          <w:lang w:val="it-IT"/>
          <w14:ligatures w14:val="none"/>
        </w:rPr>
        <w:tab/>
      </w:r>
      <w:r w:rsidRPr="005B529E">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67362CF0"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2466F32B" w14:textId="77777777" w:rsidR="005B529E" w:rsidRPr="005B529E" w:rsidRDefault="005B529E" w:rsidP="005B529E">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1C8B7564" w14:textId="77777777" w:rsidR="005B529E" w:rsidRPr="005B529E" w:rsidRDefault="005B529E" w:rsidP="005B529E">
      <w:pPr>
        <w:spacing w:after="0" w:line="276" w:lineRule="auto"/>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15F699B6" w14:textId="77777777" w:rsidR="001D3366" w:rsidRDefault="001D3366" w:rsidP="001D3366">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3073938A" w14:textId="77777777" w:rsidR="001D3366" w:rsidRDefault="001D3366" w:rsidP="001D3366">
      <w:pPr>
        <w:spacing w:line="276" w:lineRule="auto"/>
        <w:ind w:firstLine="720"/>
        <w:jc w:val="both"/>
        <w:rPr>
          <w:rFonts w:ascii="Times New Roman" w:hAnsi="Times New Roman" w:cs="Times New Roman"/>
          <w:b/>
          <w:bCs/>
          <w:sz w:val="24"/>
          <w:szCs w:val="24"/>
          <w:lang w:val="it-IT"/>
        </w:rPr>
      </w:pPr>
    </w:p>
    <w:p w14:paraId="5CEFE65B" w14:textId="77777777" w:rsidR="001D3366" w:rsidRDefault="001D3366" w:rsidP="001D3366">
      <w:pPr>
        <w:spacing w:line="276" w:lineRule="auto"/>
        <w:ind w:firstLine="720"/>
        <w:jc w:val="both"/>
        <w:rPr>
          <w:rFonts w:ascii="Times New Roman" w:hAnsi="Times New Roman" w:cs="Times New Roman"/>
          <w:b/>
          <w:bCs/>
          <w:sz w:val="24"/>
          <w:szCs w:val="24"/>
          <w:lang w:val="it-IT"/>
        </w:rPr>
      </w:pPr>
    </w:p>
    <w:p w14:paraId="10CA71F4" w14:textId="77777777" w:rsidR="001D3366" w:rsidRDefault="001D3366" w:rsidP="001D3366">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4182674C" w14:textId="77777777" w:rsidR="001D3366" w:rsidRPr="009E171B" w:rsidRDefault="001D3366" w:rsidP="001D3366">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42C1974A" w14:textId="77777777" w:rsidR="001D3366" w:rsidRPr="00955AF9" w:rsidRDefault="001D3366" w:rsidP="001D3366">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17D5D311" w14:textId="77777777" w:rsidR="001D3366" w:rsidRPr="00955AF9" w:rsidRDefault="001D3366" w:rsidP="001D3366">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010EFD36"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37149F6A" w14:textId="77777777" w:rsidR="001D3366" w:rsidRPr="009E171B" w:rsidRDefault="001D3366" w:rsidP="001D3366">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2D347216"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50098D5C"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1980D452"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7E5E15B7"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7A741C11" w14:textId="77777777" w:rsidR="001D3366" w:rsidRPr="009E171B" w:rsidRDefault="001D3366" w:rsidP="001D336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rul 50/70 conform AND605/2016. </w:t>
      </w:r>
    </w:p>
    <w:p w14:paraId="5365AB7D" w14:textId="77777777" w:rsidR="001D3366" w:rsidRPr="009E171B" w:rsidRDefault="001D3366" w:rsidP="001D3366">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r w:rsidRPr="009E171B">
        <w:rPr>
          <w:rFonts w:ascii="Times New Roman" w:eastAsia="Times New Roman" w:hAnsi="Times New Roman" w:cs="Times New Roman"/>
          <w:b/>
          <w:bCs/>
          <w:kern w:val="0"/>
          <w:sz w:val="24"/>
          <w:szCs w:val="24"/>
          <w:lang w:val="en-GB"/>
          <w14:ligatures w14:val="none"/>
        </w:rPr>
        <w:t xml:space="preserve">Varianta 2 – sistem rutier rigid: </w:t>
      </w:r>
    </w:p>
    <w:p w14:paraId="7E70C93A"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desfacerea sistemului rutier existent; </w:t>
      </w:r>
    </w:p>
    <w:p w14:paraId="47E4A8B6"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2A2924A9"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strat de forma din pietruirea recuperata cu eventual aport de balast sau nisip conform STAS 12253; </w:t>
      </w:r>
    </w:p>
    <w:p w14:paraId="0770395F"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strat de balast, conform STAS 6400-84 si SR EN 13242+A1:2010/C91:2022; </w:t>
      </w:r>
    </w:p>
    <w:p w14:paraId="77559A0B"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Hârtie Kraft sau folie de polietilena; </w:t>
      </w:r>
    </w:p>
    <w:p w14:paraId="2A03A277"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nisip; </w:t>
      </w:r>
    </w:p>
    <w:p w14:paraId="687C7C7B" w14:textId="77777777" w:rsidR="001D3366" w:rsidRPr="009E171B" w:rsidRDefault="001D3366" w:rsidP="001D3366">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0AC05EF1" w14:textId="77777777" w:rsidR="001D3366" w:rsidRPr="009E171B" w:rsidRDefault="001D3366" w:rsidP="001D3366">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1106F861" w14:textId="77777777" w:rsidR="001D3366" w:rsidRPr="009E171B" w:rsidRDefault="001D3366" w:rsidP="001D336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537356E3"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0AD91E68"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46702A63"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5816F10E"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032A7ECE"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104F5AB6"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se pot da in folosință la scurt timp după execuție </w:t>
      </w:r>
    </w:p>
    <w:p w14:paraId="4F57C299"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74D14730" w14:textId="77777777" w:rsidR="001D3366" w:rsidRPr="009E171B" w:rsidRDefault="001D3366" w:rsidP="001D336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1BA4F3F3"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222F8054"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135AE232"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20A45D2D"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5C9745FC"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3264CF0E" w14:textId="77777777" w:rsidR="001D3366" w:rsidRPr="009E171B" w:rsidRDefault="001D3366" w:rsidP="001D3366">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60682540" w14:textId="77777777" w:rsidR="001D3366" w:rsidRPr="009E171B" w:rsidRDefault="001D3366" w:rsidP="001D336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1669E7F0"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77F393F0"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567F4F67"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6D160DF0"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0221A322"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lastRenderedPageBreak/>
        <w:t xml:space="preserve">− au un grad de rugozitate ridicat, asigurând, chiar în condiții de umezire a suprafeței şi la viteze mari de circulație, siguranță în exploatare; </w:t>
      </w:r>
    </w:p>
    <w:p w14:paraId="5F7BF50A"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3174687D"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59D94472"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7F23BCBA"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190C1A51"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005A5AE3"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255D788E" w14:textId="77777777" w:rsidR="001D3366" w:rsidRPr="009E171B" w:rsidRDefault="001D3366" w:rsidP="001D336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0DE69B02"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62D55F29"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2EB09404"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472B3B6A"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609322CE"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07AB15C0"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496E2338"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2149E53A" w14:textId="77777777" w:rsidR="001D3366" w:rsidRPr="009E171B" w:rsidRDefault="001D3366" w:rsidP="001D3366">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2AEB994B" w14:textId="77777777" w:rsidR="001D3366" w:rsidRPr="009E171B" w:rsidRDefault="001D3366" w:rsidP="001D3366">
      <w:pPr>
        <w:spacing w:after="0" w:line="276" w:lineRule="auto"/>
        <w:ind w:firstLine="720"/>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b/>
          <w:bCs/>
          <w:kern w:val="0"/>
          <w:sz w:val="24"/>
          <w:szCs w:val="24"/>
          <w:lang w:val="en-GB"/>
          <w14:ligatures w14:val="none"/>
        </w:rPr>
        <w:t xml:space="preserve">Expertul Tehnic recomandă VARIANTA 1, având multiple avantaje tehnice cum ar fi: </w:t>
      </w:r>
    </w:p>
    <w:p w14:paraId="2B64A711"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Grosimea structurii asfaltice poate fi etapizată. </w:t>
      </w:r>
    </w:p>
    <w:p w14:paraId="4F6A0254"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30E83179"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Greșelile de execuție pot fi remediate ușor față de îmbrăcămințile de beton de ciment. </w:t>
      </w:r>
    </w:p>
    <w:p w14:paraId="56BECA72"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costuri de execuție mai reduse; </w:t>
      </w:r>
    </w:p>
    <w:p w14:paraId="706948EF"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121FEAA5" w14:textId="77777777" w:rsidR="001D3366" w:rsidRPr="009E171B"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6D796C1E" w14:textId="77777777" w:rsidR="001D3366" w:rsidRDefault="001D3366" w:rsidP="001D3366">
      <w:pPr>
        <w:numPr>
          <w:ilvl w:val="0"/>
          <w:numId w:val="12"/>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rugozitatea suprafeței poate fi sporită prin tratamente bituminoase, asigurându-se circulația și pentru declivități cu valori de 7-9%. </w:t>
      </w:r>
    </w:p>
    <w:p w14:paraId="2EEBB93C" w14:textId="77777777" w:rsidR="005B529E" w:rsidRDefault="005B529E"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p>
    <w:p w14:paraId="199457B0" w14:textId="77777777" w:rsidR="001D3366" w:rsidRPr="005B529E" w:rsidRDefault="001D3366" w:rsidP="005B529E">
      <w:pPr>
        <w:spacing w:after="0" w:line="276" w:lineRule="auto"/>
        <w:ind w:firstLine="708"/>
        <w:jc w:val="both"/>
        <w:rPr>
          <w:rFonts w:ascii="Times New Roman" w:eastAsia="Times New Roman" w:hAnsi="Times New Roman" w:cs="Times New Roman"/>
          <w:kern w:val="0"/>
          <w:sz w:val="24"/>
          <w:szCs w:val="24"/>
          <w:lang w:val="it-IT"/>
          <w14:ligatures w14:val="none"/>
        </w:rPr>
      </w:pPr>
    </w:p>
    <w:p w14:paraId="242DEFDE" w14:textId="77777777" w:rsidR="005B529E" w:rsidRPr="005B529E" w:rsidRDefault="005B529E" w:rsidP="005B529E">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5B529E">
        <w:rPr>
          <w:rFonts w:ascii="Times New Roman" w:eastAsia="Times New Roman" w:hAnsi="Times New Roman" w:cs="Times New Roman"/>
          <w:b/>
          <w:bCs/>
          <w:kern w:val="0"/>
          <w:sz w:val="24"/>
          <w:szCs w:val="24"/>
          <w:lang w:val="it-IT"/>
          <w14:ligatures w14:val="none"/>
        </w:rPr>
        <w:lastRenderedPageBreak/>
        <w:t>Situaţia propusă:</w:t>
      </w:r>
    </w:p>
    <w:p w14:paraId="1157CC8D" w14:textId="77777777" w:rsidR="005B529E" w:rsidRPr="005B529E" w:rsidRDefault="005B529E" w:rsidP="005B529E">
      <w:pPr>
        <w:spacing w:after="50" w:line="276" w:lineRule="auto"/>
        <w:jc w:val="both"/>
        <w:rPr>
          <w:rFonts w:ascii="Times New Roman" w:eastAsia="Calibri" w:hAnsi="Times New Roman" w:cs="Times New Roman"/>
          <w:kern w:val="0"/>
          <w:sz w:val="24"/>
          <w:szCs w:val="24"/>
          <w:lang w:val="it-IT"/>
          <w14:ligatures w14:val="none"/>
        </w:rPr>
      </w:pPr>
      <w:r w:rsidRPr="005B529E">
        <w:rPr>
          <w:rFonts w:ascii="Calibri" w:eastAsia="Calibri" w:hAnsi="Calibri" w:cs="Times New Roman"/>
          <w:kern w:val="0"/>
          <w:sz w:val="23"/>
          <w:szCs w:val="23"/>
          <w:lang w:val="it-IT"/>
          <w14:ligatures w14:val="none"/>
        </w:rPr>
        <w:tab/>
      </w:r>
      <w:r w:rsidRPr="005B529E">
        <w:rPr>
          <w:rFonts w:ascii="Times New Roman" w:eastAsia="Calibri" w:hAnsi="Times New Roman" w:cs="Times New Roman"/>
          <w:kern w:val="0"/>
          <w:sz w:val="24"/>
          <w:szCs w:val="24"/>
          <w:lang w:val="it-IT"/>
          <w14:ligatures w14:val="none"/>
        </w:rPr>
        <w:t xml:space="preserve">Obiectul prezentului studiu reprezintă modernizarea străzii </w:t>
      </w:r>
      <w:r w:rsidRPr="005B529E">
        <w:rPr>
          <w:rFonts w:ascii="Times New Roman" w:eastAsia="Times New Roman" w:hAnsi="Times New Roman" w:cs="Times New Roman"/>
          <w:b/>
          <w:spacing w:val="-2"/>
          <w:kern w:val="0"/>
          <w:sz w:val="24"/>
          <w:szCs w:val="24"/>
          <w:lang w:val="it-IT"/>
          <w14:ligatures w14:val="none"/>
        </w:rPr>
        <w:t>M</w:t>
      </w:r>
      <w:r w:rsidRPr="005B529E">
        <w:rPr>
          <w:rFonts w:ascii="Times New Roman" w:eastAsia="Times New Roman" w:hAnsi="Times New Roman" w:cs="Times New Roman"/>
          <w:b/>
          <w:spacing w:val="-2"/>
          <w:kern w:val="0"/>
          <w:sz w:val="24"/>
          <w:szCs w:val="24"/>
          <w14:ligatures w14:val="none"/>
        </w:rPr>
        <w:t>ărului Tronson 3</w:t>
      </w:r>
      <w:r w:rsidRPr="005B529E">
        <w:rPr>
          <w:rFonts w:ascii="Times New Roman" w:eastAsia="Calibri" w:hAnsi="Times New Roman" w:cs="Times New Roman"/>
          <w:kern w:val="0"/>
          <w:sz w:val="24"/>
          <w:szCs w:val="24"/>
          <w:lang w:val="it-IT"/>
          <w14:ligatures w14:val="none"/>
        </w:rPr>
        <w:t>, prin modernizare în lungime de 688 ml, respectiv asfaltarea carosabilului auto, amenajarea trotuarelor (unde este posibil), precum și amenajarea scurgerilor de apă pluvială printr-un sistem de drenuri. De asemenea cu această ocazie se va realiza rețeaua  de iluminat public și de canalizațe pentru transfer de date (fibră optică).</w:t>
      </w:r>
    </w:p>
    <w:p w14:paraId="704EF9D6" w14:textId="77777777" w:rsidR="005B529E" w:rsidRPr="005B529E" w:rsidRDefault="005B529E" w:rsidP="005B529E">
      <w:pPr>
        <w:spacing w:after="0" w:line="276" w:lineRule="auto"/>
        <w:ind w:firstLine="709"/>
        <w:jc w:val="both"/>
        <w:rPr>
          <w:rFonts w:ascii="Times New Roman" w:eastAsia="Times New Roman" w:hAnsi="Times New Roman" w:cs="Times New Roman"/>
          <w:b/>
          <w:kern w:val="0"/>
          <w:sz w:val="24"/>
          <w:szCs w:val="24"/>
          <w:lang w:eastAsia="ro-RO"/>
          <w14:ligatures w14:val="none"/>
        </w:rPr>
      </w:pPr>
      <w:r w:rsidRPr="005B529E">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20D384EC" w14:textId="77777777" w:rsidR="005B529E" w:rsidRPr="005B529E" w:rsidRDefault="005B529E" w:rsidP="005B529E">
      <w:pPr>
        <w:spacing w:after="0" w:line="276" w:lineRule="auto"/>
        <w:ind w:firstLine="709"/>
        <w:jc w:val="both"/>
        <w:rPr>
          <w:rFonts w:ascii="Times New Roman" w:eastAsia="Times New Roman" w:hAnsi="Times New Roman" w:cs="Times New Roman"/>
          <w:b/>
          <w:kern w:val="0"/>
          <w:sz w:val="24"/>
          <w:szCs w:val="24"/>
          <w:lang w:eastAsia="ro-RO"/>
          <w14:ligatures w14:val="none"/>
        </w:rPr>
      </w:pPr>
    </w:p>
    <w:p w14:paraId="6D9F2713" w14:textId="77777777" w:rsidR="005B529E" w:rsidRPr="005B529E" w:rsidRDefault="005B529E" w:rsidP="005B529E">
      <w:pPr>
        <w:numPr>
          <w:ilvl w:val="0"/>
          <w:numId w:val="2"/>
        </w:numPr>
        <w:tabs>
          <w:tab w:val="left" w:pos="709"/>
        </w:tabs>
        <w:spacing w:after="0" w:line="276" w:lineRule="auto"/>
        <w:contextualSpacing/>
        <w:jc w:val="both"/>
        <w:rPr>
          <w:rFonts w:ascii="Times New Roman" w:eastAsia="Times New Roman" w:hAnsi="Times New Roman" w:cs="Times New Roman"/>
          <w:b/>
          <w:kern w:val="0"/>
          <w:sz w:val="24"/>
          <w:szCs w:val="24"/>
          <w:lang w:eastAsia="ro-RO"/>
          <w14:ligatures w14:val="none"/>
        </w:rPr>
      </w:pPr>
      <w:r w:rsidRPr="005B529E">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0DAAFFD6" w14:textId="77777777" w:rsidR="005B529E" w:rsidRPr="005B529E" w:rsidRDefault="005B529E" w:rsidP="005B529E">
      <w:pPr>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5B529E">
        <w:rPr>
          <w:rFonts w:ascii="Times New Roman" w:eastAsia="Times New Roman" w:hAnsi="Times New Roman" w:cs="Times New Roman"/>
          <w:kern w:val="0"/>
          <w:sz w:val="24"/>
          <w:szCs w:val="24"/>
          <w:lang w:eastAsia="ro-RO"/>
          <w14:ligatures w14:val="none"/>
        </w:rPr>
        <w:t xml:space="preserve">Valoarea totală a investiţiei este de </w:t>
      </w:r>
      <w:r w:rsidRPr="005B529E">
        <w:rPr>
          <w:rFonts w:ascii="Times New Roman" w:eastAsia="Times New Roman" w:hAnsi="Times New Roman" w:cs="Times New Roman"/>
          <w:b/>
          <w:bCs/>
          <w:kern w:val="0"/>
          <w:sz w:val="24"/>
          <w:szCs w:val="24"/>
          <w:lang w:eastAsia="ro-RO"/>
          <w14:ligatures w14:val="none"/>
        </w:rPr>
        <w:t>1.767.085,98 lei</w:t>
      </w:r>
      <w:r w:rsidRPr="005B529E">
        <w:rPr>
          <w:rFonts w:ascii="Times New Roman" w:eastAsia="Times New Roman" w:hAnsi="Times New Roman" w:cs="Times New Roman"/>
          <w:b/>
          <w:kern w:val="0"/>
          <w:sz w:val="24"/>
          <w:szCs w:val="24"/>
          <w:lang w:eastAsia="ro-RO"/>
          <w14:ligatures w14:val="none"/>
        </w:rPr>
        <w:t xml:space="preserve"> </w:t>
      </w:r>
      <w:r w:rsidRPr="005B529E">
        <w:rPr>
          <w:rFonts w:ascii="Times New Roman" w:eastAsia="Times New Roman" w:hAnsi="Times New Roman" w:cs="Times New Roman"/>
          <w:kern w:val="0"/>
          <w:sz w:val="24"/>
          <w:szCs w:val="24"/>
          <w:lang w:eastAsia="ro-RO"/>
          <w14:ligatures w14:val="none"/>
        </w:rPr>
        <w:t xml:space="preserve">cu TVA </w:t>
      </w:r>
    </w:p>
    <w:p w14:paraId="74257900" w14:textId="77777777" w:rsidR="005B529E" w:rsidRPr="005B529E" w:rsidRDefault="005B529E" w:rsidP="005B529E">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5B529E">
        <w:rPr>
          <w:rFonts w:ascii="Times New Roman" w:eastAsia="Times New Roman" w:hAnsi="Times New Roman" w:cs="Times New Roman"/>
          <w:kern w:val="0"/>
          <w:sz w:val="24"/>
          <w:szCs w:val="24"/>
          <w:lang w:eastAsia="ro-RO"/>
          <w14:ligatures w14:val="none"/>
        </w:rPr>
        <w:t xml:space="preserve">din care C+M  </w:t>
      </w:r>
      <w:r w:rsidRPr="005B529E">
        <w:rPr>
          <w:rFonts w:ascii="Times New Roman" w:eastAsia="Times New Roman" w:hAnsi="Times New Roman" w:cs="Times New Roman"/>
          <w:b/>
          <w:bCs/>
          <w:kern w:val="0"/>
          <w:sz w:val="24"/>
          <w:szCs w:val="24"/>
          <w:lang w:eastAsia="ro-RO"/>
          <w14:ligatures w14:val="none"/>
        </w:rPr>
        <w:t>898.273,00 lei</w:t>
      </w:r>
      <w:r w:rsidRPr="005B529E">
        <w:rPr>
          <w:rFonts w:ascii="Times New Roman" w:eastAsia="Times New Roman" w:hAnsi="Times New Roman" w:cs="Times New Roman"/>
          <w:b/>
          <w:kern w:val="0"/>
          <w:sz w:val="24"/>
          <w:szCs w:val="24"/>
          <w:lang w:eastAsia="ro-RO"/>
          <w14:ligatures w14:val="none"/>
        </w:rPr>
        <w:t xml:space="preserve"> </w:t>
      </w:r>
      <w:r w:rsidRPr="005B529E">
        <w:rPr>
          <w:rFonts w:ascii="Times New Roman" w:eastAsia="Times New Roman" w:hAnsi="Times New Roman" w:cs="Times New Roman"/>
          <w:kern w:val="0"/>
          <w:sz w:val="24"/>
          <w:szCs w:val="24"/>
          <w:lang w:eastAsia="ro-RO"/>
          <w14:ligatures w14:val="none"/>
        </w:rPr>
        <w:t>la care se adaugă TVA</w:t>
      </w:r>
    </w:p>
    <w:p w14:paraId="5C9FE10C" w14:textId="77777777" w:rsidR="005B529E" w:rsidRPr="005B529E" w:rsidRDefault="005B529E" w:rsidP="005B529E">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7C89607F" w14:textId="77777777" w:rsidR="005B529E" w:rsidRPr="005B529E" w:rsidRDefault="005B529E" w:rsidP="005B529E">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b/>
          <w:bCs/>
          <w:kern w:val="0"/>
          <w:sz w:val="24"/>
          <w:szCs w:val="24"/>
          <w:lang w:val="it-IT"/>
          <w14:ligatures w14:val="none"/>
        </w:rPr>
        <w:t xml:space="preserve">Capacităţi: </w:t>
      </w:r>
      <w:r w:rsidRPr="005B529E">
        <w:rPr>
          <w:rFonts w:ascii="Times New Roman" w:eastAsia="Times New Roman" w:hAnsi="Times New Roman" w:cs="Times New Roman"/>
          <w:kern w:val="0"/>
          <w:sz w:val="24"/>
          <w:szCs w:val="24"/>
          <w:lang w:val="it-IT"/>
          <w14:ligatures w14:val="none"/>
        </w:rPr>
        <w:t>Obiectivul de investiţii are următoarele caracteristici:</w:t>
      </w:r>
    </w:p>
    <w:p w14:paraId="3D47F1DB" w14:textId="77777777" w:rsidR="005B529E" w:rsidRPr="005B529E" w:rsidRDefault="005B529E" w:rsidP="005B529E">
      <w:pPr>
        <w:numPr>
          <w:ilvl w:val="0"/>
          <w:numId w:val="7"/>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Lungime drum totală                    =      492 ml.</w:t>
      </w:r>
    </w:p>
    <w:p w14:paraId="0C163302" w14:textId="77777777" w:rsidR="005B529E" w:rsidRPr="005B529E" w:rsidRDefault="005B529E" w:rsidP="005B529E">
      <w:pPr>
        <w:numPr>
          <w:ilvl w:val="0"/>
          <w:numId w:val="7"/>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Suprafaţa carosabilă amenajată    =   2.602 mp.</w:t>
      </w:r>
    </w:p>
    <w:p w14:paraId="4AAF7C0A" w14:textId="77777777" w:rsidR="005B529E" w:rsidRPr="005B529E" w:rsidRDefault="005B529E" w:rsidP="005B529E">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Suprafață trotuare                          =     884 mp.</w:t>
      </w:r>
    </w:p>
    <w:p w14:paraId="49365AD5" w14:textId="77777777" w:rsidR="005B529E" w:rsidRPr="005B529E" w:rsidRDefault="005B529E" w:rsidP="005B529E">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Iluminat public și rețea FO</w:t>
      </w:r>
    </w:p>
    <w:p w14:paraId="454776FE" w14:textId="77777777" w:rsidR="005B529E" w:rsidRPr="005B529E" w:rsidRDefault="005B529E" w:rsidP="005B529E">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61ACD167" w14:textId="77777777" w:rsidR="005B529E" w:rsidRPr="005B529E" w:rsidRDefault="005B529E" w:rsidP="005B529E">
      <w:pPr>
        <w:spacing w:after="0" w:line="276" w:lineRule="auto"/>
        <w:jc w:val="both"/>
        <w:rPr>
          <w:rFonts w:ascii="Times New Roman" w:eastAsia="Calibri" w:hAnsi="Times New Roman" w:cs="Times New Roman"/>
          <w:b/>
          <w:color w:val="000000"/>
          <w:kern w:val="0"/>
          <w:sz w:val="24"/>
          <w:szCs w:val="24"/>
          <w:lang w:val="it-IT"/>
          <w14:ligatures w14:val="none"/>
        </w:rPr>
      </w:pPr>
      <w:r w:rsidRPr="005B529E">
        <w:rPr>
          <w:rFonts w:ascii="Times New Roman" w:eastAsia="Calibri" w:hAnsi="Times New Roman" w:cs="Times New Roman"/>
          <w:color w:val="FF0000"/>
          <w:kern w:val="0"/>
          <w:sz w:val="24"/>
          <w:szCs w:val="24"/>
          <w:lang w:val="es-ES"/>
          <w14:ligatures w14:val="none"/>
        </w:rPr>
        <w:tab/>
      </w:r>
      <w:r w:rsidRPr="005B529E">
        <w:rPr>
          <w:rFonts w:ascii="Times New Roman" w:eastAsia="Calibri" w:hAnsi="Times New Roman" w:cs="Times New Roman"/>
          <w:color w:val="000000"/>
          <w:kern w:val="0"/>
          <w:sz w:val="24"/>
          <w:szCs w:val="24"/>
          <w:lang w:val="es-ES"/>
          <w14:ligatures w14:val="none"/>
        </w:rPr>
        <w:t xml:space="preserve">Având în vedere cele prezentate, propunem spre aprobarea Consiliului Local Municipal Târgu-Mureş Documentația de Avizare a Lucrărilor de Intervenții și </w:t>
      </w:r>
      <w:r w:rsidRPr="005B529E">
        <w:rPr>
          <w:rFonts w:ascii="Times New Roman" w:eastAsia="Calibri" w:hAnsi="Times New Roman" w:cs="Times New Roman"/>
          <w:color w:val="000000"/>
          <w:kern w:val="0"/>
          <w:sz w:val="24"/>
          <w:szCs w:val="24"/>
          <w14:ligatures w14:val="none"/>
        </w:rPr>
        <w:t xml:space="preserve">indicatorii tehnico-economici, conform D.A.L.I. anexat, pentru obiectivul de investiţii </w:t>
      </w:r>
      <w:r w:rsidRPr="005B529E">
        <w:rPr>
          <w:rFonts w:ascii="Times New Roman" w:eastAsia="Calibri" w:hAnsi="Times New Roman" w:cs="Times New Roman"/>
          <w:b/>
          <w:color w:val="000000"/>
          <w:kern w:val="0"/>
          <w:sz w:val="24"/>
          <w:szCs w:val="24"/>
          <w:lang w:val="it-IT"/>
          <w14:ligatures w14:val="none"/>
        </w:rPr>
        <w:t xml:space="preserve">„DALI – Modernizare str. </w:t>
      </w:r>
      <w:r w:rsidRPr="005B529E">
        <w:rPr>
          <w:rFonts w:ascii="Times New Roman" w:eastAsia="Times New Roman" w:hAnsi="Times New Roman" w:cs="Times New Roman"/>
          <w:b/>
          <w:spacing w:val="-2"/>
          <w:kern w:val="0"/>
          <w:sz w:val="24"/>
          <w:szCs w:val="24"/>
          <w:lang w:val="it-IT"/>
          <w14:ligatures w14:val="none"/>
        </w:rPr>
        <w:t>M</w:t>
      </w:r>
      <w:r w:rsidRPr="005B529E">
        <w:rPr>
          <w:rFonts w:ascii="Times New Roman" w:eastAsia="Times New Roman" w:hAnsi="Times New Roman" w:cs="Times New Roman"/>
          <w:b/>
          <w:spacing w:val="-2"/>
          <w:kern w:val="0"/>
          <w:sz w:val="24"/>
          <w:szCs w:val="24"/>
          <w14:ligatures w14:val="none"/>
        </w:rPr>
        <w:t>ărului Tronson 3</w:t>
      </w:r>
      <w:r w:rsidRPr="005B529E">
        <w:rPr>
          <w:rFonts w:ascii="Times New Roman" w:eastAsia="Calibri" w:hAnsi="Times New Roman" w:cs="Times New Roman"/>
          <w:b/>
          <w:color w:val="000000"/>
          <w:kern w:val="0"/>
          <w:sz w:val="24"/>
          <w:szCs w:val="24"/>
          <w:lang w:val="it-IT"/>
          <w14:ligatures w14:val="none"/>
        </w:rPr>
        <w:t>”.</w:t>
      </w:r>
    </w:p>
    <w:p w14:paraId="3DEA422C" w14:textId="77777777" w:rsidR="005B529E" w:rsidRPr="005B529E" w:rsidRDefault="005B529E" w:rsidP="005B529E">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EF95F16" w14:textId="77777777" w:rsidR="005B529E" w:rsidRPr="005B529E" w:rsidRDefault="005B529E" w:rsidP="005B529E">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FC1A550" w14:textId="77777777" w:rsidR="005B529E" w:rsidRPr="005B529E" w:rsidRDefault="005B529E" w:rsidP="005B529E">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2EFAB21" w14:textId="77777777" w:rsidR="005B529E" w:rsidRPr="005B529E" w:rsidRDefault="005B529E" w:rsidP="005B529E">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5B529E">
        <w:rPr>
          <w:rFonts w:ascii="Times New Roman" w:eastAsia="Times New Roman" w:hAnsi="Times New Roman" w:cs="Times New Roman"/>
          <w:b/>
          <w:bCs/>
          <w:spacing w:val="-2"/>
          <w:kern w:val="0"/>
          <w:sz w:val="24"/>
          <w:szCs w:val="24"/>
          <w:lang w:val="es-ES"/>
          <w14:ligatures w14:val="none"/>
        </w:rPr>
        <w:t xml:space="preserve">         Viceprimar      </w:t>
      </w: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b/>
          <w:bCs/>
          <w:spacing w:val="-2"/>
          <w:kern w:val="0"/>
          <w:sz w:val="24"/>
          <w:szCs w:val="24"/>
          <w:lang w:val="es-ES"/>
          <w14:ligatures w14:val="none"/>
        </w:rPr>
        <w:t>Director executiv</w:t>
      </w:r>
    </w:p>
    <w:p w14:paraId="1F84EC41" w14:textId="77777777" w:rsidR="005B529E" w:rsidRPr="005B529E" w:rsidRDefault="005B529E" w:rsidP="005B529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C</w:t>
      </w:r>
      <w:r w:rsidRPr="005B529E">
        <w:rPr>
          <w:rFonts w:ascii="Times New Roman" w:eastAsia="Times New Roman" w:hAnsi="Times New Roman" w:cs="Times New Roman"/>
          <w:spacing w:val="-2"/>
          <w:kern w:val="0"/>
          <w:sz w:val="24"/>
          <w:szCs w:val="24"/>
          <w14:ligatures w14:val="none"/>
        </w:rPr>
        <w:t>ălin Moldovan</w:t>
      </w:r>
      <w:r w:rsidRPr="005B529E">
        <w:rPr>
          <w:rFonts w:ascii="Times New Roman" w:eastAsia="Times New Roman" w:hAnsi="Times New Roman" w:cs="Times New Roman"/>
          <w:spacing w:val="-2"/>
          <w:kern w:val="0"/>
          <w:sz w:val="24"/>
          <w:szCs w:val="24"/>
          <w:lang w:val="es-ES"/>
          <w14:ligatures w14:val="none"/>
        </w:rPr>
        <w:t xml:space="preserve">                                                   ing. Racz Lucian</w:t>
      </w:r>
    </w:p>
    <w:p w14:paraId="4968363B"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DF54D40"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6A16599"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8C34DC9" w14:textId="77777777" w:rsidR="005B529E" w:rsidRPr="005B529E" w:rsidRDefault="005B529E" w:rsidP="005B529E">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78C027D"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14879F5"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47B9247" w14:textId="77777777" w:rsidR="005B529E" w:rsidRPr="005B529E" w:rsidRDefault="005B529E" w:rsidP="005B529E">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Aviz favorabil                                                         Aviz favorabil </w:t>
      </w:r>
      <w:r w:rsidRPr="005B529E">
        <w:rPr>
          <w:rFonts w:ascii="Times New Roman" w:eastAsia="Times New Roman" w:hAnsi="Times New Roman" w:cs="Times New Roman"/>
          <w:spacing w:val="-2"/>
          <w:kern w:val="0"/>
          <w:sz w:val="24"/>
          <w:szCs w:val="24"/>
          <w:lang w:val="es-ES"/>
          <w14:ligatures w14:val="none"/>
        </w:rPr>
        <w:tab/>
      </w:r>
    </w:p>
    <w:p w14:paraId="73A7ABAB" w14:textId="77777777" w:rsidR="005B529E" w:rsidRPr="005B529E" w:rsidRDefault="005B529E" w:rsidP="005B529E">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b/>
          <w:bCs/>
          <w:spacing w:val="-2"/>
          <w:kern w:val="0"/>
          <w:sz w:val="24"/>
          <w:szCs w:val="24"/>
          <w:lang w:val="es-ES"/>
          <w14:ligatures w14:val="none"/>
        </w:rPr>
        <w:t>DIRECTOR Direcția Economică</w:t>
      </w: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b/>
          <w:bCs/>
          <w:spacing w:val="-2"/>
          <w:kern w:val="0"/>
          <w:sz w:val="24"/>
          <w:szCs w:val="24"/>
          <w:lang w:val="es-ES"/>
          <w14:ligatures w14:val="none"/>
        </w:rPr>
        <w:t>DIRECTOR SPADP</w:t>
      </w: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spacing w:val="-2"/>
          <w:kern w:val="0"/>
          <w:sz w:val="24"/>
          <w:szCs w:val="24"/>
          <w:lang w:val="es-ES"/>
          <w14:ligatures w14:val="none"/>
        </w:rPr>
        <w:tab/>
        <w:t xml:space="preserve">         </w:t>
      </w:r>
    </w:p>
    <w:p w14:paraId="0271C552" w14:textId="77777777" w:rsidR="005B529E" w:rsidRPr="005B529E" w:rsidRDefault="005B529E" w:rsidP="005B529E">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ec. Anca Fodor</w:t>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t xml:space="preserve">                            ing. Florian Moldovan   </w:t>
      </w:r>
    </w:p>
    <w:p w14:paraId="61AB9A8D" w14:textId="77777777" w:rsidR="005B529E" w:rsidRPr="005B529E" w:rsidRDefault="005B529E" w:rsidP="005B529E">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F55032C" w14:textId="77777777" w:rsidR="005B529E" w:rsidRPr="005B529E" w:rsidRDefault="005B529E" w:rsidP="005B529E">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B676156" w14:textId="77777777" w:rsidR="005B529E" w:rsidRPr="005B529E" w:rsidRDefault="005B529E" w:rsidP="005B529E">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ab/>
        <w:t xml:space="preserve">                       </w:t>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t xml:space="preserve">            </w:t>
      </w:r>
    </w:p>
    <w:p w14:paraId="580DFC7A"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B9BC52A"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E7A4DE"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EAC8C7F"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C96D8A7"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2024388"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BE5691C"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AFE3390"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50CE45F"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AA1C7CE" w14:textId="77777777" w:rsidR="005B529E" w:rsidRPr="005B529E" w:rsidRDefault="005B529E" w:rsidP="005B529E">
      <w:pPr>
        <w:spacing w:after="0" w:line="240" w:lineRule="auto"/>
        <w:jc w:val="both"/>
        <w:rPr>
          <w:rFonts w:ascii="Times New Roman" w:eastAsia="Times New Roman" w:hAnsi="Times New Roman" w:cs="Times New Roman"/>
          <w:b/>
          <w:kern w:val="0"/>
          <w:sz w:val="16"/>
          <w:szCs w:val="16"/>
          <w:lang w:eastAsia="ro-RO"/>
          <w14:ligatures w14:val="none"/>
        </w:rPr>
      </w:pPr>
    </w:p>
    <w:p w14:paraId="2B7B2BFD" w14:textId="77777777" w:rsidR="005B529E" w:rsidRDefault="005B529E" w:rsidP="005B529E">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5B529E">
        <w:rPr>
          <w:rFonts w:ascii="Times New Roman" w:eastAsia="Times New Roman" w:hAnsi="Times New Roman" w:cs="Times New Roman"/>
          <w:b/>
          <w:kern w:val="0"/>
          <w:sz w:val="16"/>
          <w:szCs w:val="16"/>
          <w:lang w:eastAsia="ro-RO"/>
          <w14:ligatures w14:val="none"/>
        </w:rPr>
        <w:tab/>
      </w:r>
      <w:r w:rsidRPr="005B529E">
        <w:rPr>
          <w:rFonts w:ascii="Times New Roman" w:eastAsia="Times New Roman" w:hAnsi="Times New Roman" w:cs="Times New Roman"/>
          <w:b/>
          <w:kern w:val="0"/>
          <w:sz w:val="16"/>
          <w:szCs w:val="16"/>
          <w:lang w:eastAsia="ro-RO"/>
          <w14:ligatures w14:val="none"/>
        </w:rPr>
        <w:tab/>
      </w:r>
      <w:r w:rsidRPr="005B529E">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427ABFFC" w14:textId="77777777" w:rsidR="005B529E" w:rsidRDefault="005B529E" w:rsidP="005B529E">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514CA03D" w14:textId="77777777" w:rsidR="005B529E" w:rsidRDefault="005B529E" w:rsidP="005B529E">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58658E7C" w14:textId="77777777" w:rsidR="005B529E" w:rsidRDefault="005B529E" w:rsidP="005B529E">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2F535005" w14:textId="77777777" w:rsidR="005B529E" w:rsidRPr="005B529E" w:rsidRDefault="005B529E" w:rsidP="005B529E">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es-ES"/>
          <w14:ligatures w14:val="none"/>
        </w:rPr>
        <w:lastRenderedPageBreak/>
        <w:t xml:space="preserve">ROMÂNIA                                                                                 </w:t>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16"/>
          <w:szCs w:val="16"/>
          <w:lang w:val="es-ES"/>
          <w14:ligatures w14:val="none"/>
        </w:rPr>
        <w:t xml:space="preserve">                   Proiect</w:t>
      </w:r>
      <w:r w:rsidRPr="005B529E">
        <w:rPr>
          <w:rFonts w:ascii="Times New Roman" w:eastAsia="Times New Roman" w:hAnsi="Times New Roman" w:cs="Times New Roman"/>
          <w:b/>
          <w:spacing w:val="-2"/>
          <w:kern w:val="0"/>
          <w:sz w:val="24"/>
          <w:szCs w:val="24"/>
          <w:lang w:val="es-ES"/>
          <w14:ligatures w14:val="none"/>
        </w:rPr>
        <w:t xml:space="preserve">  </w:t>
      </w:r>
    </w:p>
    <w:p w14:paraId="2A3191C1" w14:textId="77777777" w:rsidR="005B529E" w:rsidRPr="005B529E" w:rsidRDefault="005B529E" w:rsidP="005B529E">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es-ES"/>
          <w14:ligatures w14:val="none"/>
        </w:rPr>
        <w:t>JUDEŢUL MUREŞ</w:t>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16"/>
          <w:szCs w:val="16"/>
          <w:lang w:val="es-ES"/>
          <w14:ligatures w14:val="none"/>
        </w:rPr>
        <w:t xml:space="preserve">                                                                                                  (nu produce efecte</w:t>
      </w:r>
      <w:r w:rsidRPr="005B529E">
        <w:rPr>
          <w:rFonts w:ascii="Times New Roman" w:eastAsia="Times New Roman" w:hAnsi="Times New Roman" w:cs="Times New Roman"/>
          <w:b/>
          <w:spacing w:val="-2"/>
          <w:kern w:val="0"/>
          <w:sz w:val="24"/>
          <w:szCs w:val="24"/>
          <w:lang w:val="es-ES"/>
          <w14:ligatures w14:val="none"/>
        </w:rPr>
        <w:t xml:space="preserve"> </w:t>
      </w:r>
      <w:r w:rsidRPr="005B529E">
        <w:rPr>
          <w:rFonts w:ascii="Times New Roman" w:eastAsia="Times New Roman" w:hAnsi="Times New Roman" w:cs="Times New Roman"/>
          <w:b/>
          <w:spacing w:val="-2"/>
          <w:kern w:val="0"/>
          <w:sz w:val="16"/>
          <w:szCs w:val="16"/>
          <w:lang w:val="es-ES"/>
          <w14:ligatures w14:val="none"/>
        </w:rPr>
        <w:t>juridice</w:t>
      </w:r>
      <w:r w:rsidRPr="005B529E">
        <w:rPr>
          <w:rFonts w:ascii="Times New Roman" w:eastAsia="Times New Roman" w:hAnsi="Times New Roman" w:cs="Times New Roman"/>
          <w:b/>
          <w:spacing w:val="-2"/>
          <w:kern w:val="0"/>
          <w:sz w:val="24"/>
          <w:szCs w:val="24"/>
          <w:lang w:val="es-ES"/>
          <w14:ligatures w14:val="none"/>
        </w:rPr>
        <w:t>) *</w:t>
      </w:r>
    </w:p>
    <w:p w14:paraId="4AB16CF5" w14:textId="77777777" w:rsidR="005B529E" w:rsidRPr="005B529E" w:rsidRDefault="005B529E" w:rsidP="005B529E">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3ADD6A9"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b/>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es-ES"/>
          <w14:ligatures w14:val="none"/>
        </w:rPr>
        <w:t xml:space="preserve">                                                                                               </w:t>
      </w:r>
      <w:r w:rsidRPr="005B529E">
        <w:rPr>
          <w:rFonts w:ascii="Times New Roman" w:eastAsia="Times New Roman" w:hAnsi="Times New Roman" w:cs="Times New Roman"/>
          <w:b/>
          <w:spacing w:val="-2"/>
          <w:kern w:val="0"/>
          <w:sz w:val="24"/>
          <w:szCs w:val="24"/>
          <w:lang w:val="es-ES"/>
          <w14:ligatures w14:val="none"/>
        </w:rPr>
        <w:tab/>
        <w:t xml:space="preserve">          Iniţiator</w:t>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t xml:space="preserve">         PRIMAR</w:t>
      </w:r>
    </w:p>
    <w:p w14:paraId="0F10DB34" w14:textId="77777777" w:rsidR="005B529E" w:rsidRPr="005B529E" w:rsidRDefault="005B529E" w:rsidP="005B529E">
      <w:pPr>
        <w:widowControl w:val="0"/>
        <w:tabs>
          <w:tab w:val="left" w:pos="-720"/>
        </w:tabs>
        <w:suppressAutoHyphens/>
        <w:spacing w:after="0" w:line="276" w:lineRule="auto"/>
        <w:ind w:firstLine="1080"/>
        <w:rPr>
          <w:rFonts w:ascii="Times New Roman" w:eastAsia="Times New Roman" w:hAnsi="Times New Roman" w:cs="Times New Roman"/>
          <w:b/>
          <w:spacing w:val="-2"/>
          <w:kern w:val="0"/>
          <w:sz w:val="24"/>
          <w:szCs w:val="24"/>
          <w:lang w:val="it-IT"/>
          <w14:ligatures w14:val="none"/>
        </w:rPr>
      </w:pPr>
      <w:r w:rsidRPr="005B529E">
        <w:rPr>
          <w:rFonts w:ascii="Times New Roman" w:eastAsia="Times New Roman" w:hAnsi="Times New Roman" w:cs="Times New Roman"/>
          <w:b/>
          <w:spacing w:val="-2"/>
          <w:kern w:val="0"/>
          <w:sz w:val="24"/>
          <w:szCs w:val="24"/>
          <w:lang w:val="es-ES"/>
          <w14:ligatures w14:val="none"/>
        </w:rPr>
        <w:t xml:space="preserve">                                                                           </w:t>
      </w:r>
      <w:r w:rsidRPr="005B529E">
        <w:rPr>
          <w:rFonts w:ascii="Times New Roman" w:eastAsia="Times New Roman" w:hAnsi="Times New Roman" w:cs="Times New Roman"/>
          <w:b/>
          <w:spacing w:val="-2"/>
          <w:kern w:val="0"/>
          <w:sz w:val="24"/>
          <w:szCs w:val="24"/>
          <w:lang w:val="es-ES"/>
          <w14:ligatures w14:val="none"/>
        </w:rPr>
        <w:tab/>
      </w:r>
      <w:r w:rsidRPr="005B529E">
        <w:rPr>
          <w:rFonts w:ascii="Times New Roman" w:eastAsia="Times New Roman" w:hAnsi="Times New Roman" w:cs="Times New Roman"/>
          <w:b/>
          <w:spacing w:val="-2"/>
          <w:kern w:val="0"/>
          <w:sz w:val="24"/>
          <w:szCs w:val="24"/>
          <w:lang w:val="es-ES"/>
          <w14:ligatures w14:val="none"/>
        </w:rPr>
        <w:tab/>
        <w:t xml:space="preserve">                   So</w:t>
      </w:r>
      <w:r w:rsidRPr="005B529E">
        <w:rPr>
          <w:rFonts w:ascii="Times New Roman" w:eastAsia="Times New Roman" w:hAnsi="Times New Roman" w:cs="Times New Roman"/>
          <w:b/>
          <w:spacing w:val="-2"/>
          <w:kern w:val="0"/>
          <w:sz w:val="24"/>
          <w:szCs w:val="24"/>
          <w:lang w:val="it-IT"/>
          <w14:ligatures w14:val="none"/>
        </w:rPr>
        <w:t>ós Zoltán</w:t>
      </w:r>
    </w:p>
    <w:p w14:paraId="49F1A861" w14:textId="77777777" w:rsidR="005B529E" w:rsidRPr="005B529E" w:rsidRDefault="005B529E" w:rsidP="005B529E">
      <w:pPr>
        <w:widowControl w:val="0"/>
        <w:tabs>
          <w:tab w:val="left" w:pos="-720"/>
        </w:tabs>
        <w:suppressAutoHyphens/>
        <w:spacing w:after="0" w:line="276" w:lineRule="auto"/>
        <w:ind w:firstLine="1080"/>
        <w:jc w:val="center"/>
        <w:rPr>
          <w:rFonts w:ascii="Times New Roman" w:eastAsia="Times New Roman" w:hAnsi="Times New Roman" w:cs="Times New Roman"/>
          <w:b/>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es-ES"/>
          <w14:ligatures w14:val="none"/>
        </w:rPr>
        <w:t>H O T Ă R Â R E A     nr. ______</w:t>
      </w:r>
    </w:p>
    <w:p w14:paraId="56D575B7" w14:textId="77777777" w:rsidR="005B529E" w:rsidRPr="005B529E" w:rsidRDefault="005B529E" w:rsidP="005B529E">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p>
    <w:p w14:paraId="5611DD92" w14:textId="77777777" w:rsidR="005B529E" w:rsidRPr="005B529E" w:rsidRDefault="005B529E" w:rsidP="005B529E">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din _____________________ 2025</w:t>
      </w:r>
    </w:p>
    <w:p w14:paraId="7F32EE99" w14:textId="77777777" w:rsidR="005B529E" w:rsidRPr="005B529E" w:rsidRDefault="005B529E" w:rsidP="005B529E">
      <w:pPr>
        <w:widowControl w:val="0"/>
        <w:tabs>
          <w:tab w:val="left" w:pos="-720"/>
        </w:tabs>
        <w:suppressAutoHyphens/>
        <w:spacing w:after="0" w:line="276" w:lineRule="auto"/>
        <w:ind w:firstLine="1080"/>
        <w:jc w:val="center"/>
        <w:rPr>
          <w:rFonts w:ascii="Times New Roman" w:eastAsia="Times New Roman" w:hAnsi="Times New Roman" w:cs="Times New Roman"/>
          <w:bCs/>
          <w:spacing w:val="-2"/>
          <w:kern w:val="0"/>
          <w:sz w:val="24"/>
          <w:szCs w:val="24"/>
          <w:lang w:val="es-ES"/>
          <w14:ligatures w14:val="none"/>
        </w:rPr>
      </w:pPr>
    </w:p>
    <w:p w14:paraId="49D06FC9" w14:textId="77777777" w:rsidR="005B529E" w:rsidRPr="005B529E" w:rsidRDefault="005B529E" w:rsidP="005B529E">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B529E">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  </w:t>
      </w:r>
    </w:p>
    <w:p w14:paraId="5C5D3C6C" w14:textId="77777777" w:rsidR="005B529E" w:rsidRPr="005B529E" w:rsidRDefault="005B529E" w:rsidP="005B529E">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B529E">
        <w:rPr>
          <w:rFonts w:ascii="Times New Roman" w:eastAsia="Times New Roman" w:hAnsi="Times New Roman" w:cs="Times New Roman"/>
          <w:iCs/>
          <w:spacing w:val="-2"/>
          <w:kern w:val="0"/>
          <w:sz w:val="24"/>
          <w:szCs w:val="24"/>
          <w:lang w:val="es-ES"/>
          <w14:ligatures w14:val="none"/>
        </w:rPr>
        <w:t xml:space="preserve">   economici aferenţi obiectivului de investiţii</w:t>
      </w:r>
    </w:p>
    <w:p w14:paraId="7FE3E33B" w14:textId="0A120B95" w:rsidR="005B529E" w:rsidRPr="005B529E" w:rsidRDefault="00A91448" w:rsidP="005B529E">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5B529E" w:rsidRPr="005B529E">
        <w:rPr>
          <w:rFonts w:ascii="Times New Roman" w:eastAsia="Times New Roman" w:hAnsi="Times New Roman" w:cs="Times New Roman"/>
          <w:b/>
          <w:bCs/>
          <w:spacing w:val="-2"/>
          <w:kern w:val="0"/>
          <w:sz w:val="24"/>
          <w:szCs w:val="24"/>
          <w:lang w:val="it-IT"/>
          <w14:ligatures w14:val="none"/>
        </w:rPr>
        <w:t xml:space="preserve">„DALI </w:t>
      </w:r>
      <w:r w:rsidR="005B529E" w:rsidRPr="005B529E">
        <w:rPr>
          <w:rFonts w:ascii="Times New Roman" w:eastAsia="Times New Roman" w:hAnsi="Times New Roman" w:cs="Times New Roman"/>
          <w:b/>
          <w:spacing w:val="-2"/>
          <w:kern w:val="0"/>
          <w:sz w:val="24"/>
          <w:szCs w:val="24"/>
          <w:lang w:val="it-IT"/>
          <w14:ligatures w14:val="none"/>
        </w:rPr>
        <w:t>pentru Modernizare str. M</w:t>
      </w:r>
      <w:r w:rsidR="005B529E" w:rsidRPr="005B529E">
        <w:rPr>
          <w:rFonts w:ascii="Times New Roman" w:eastAsia="Times New Roman" w:hAnsi="Times New Roman" w:cs="Times New Roman"/>
          <w:b/>
          <w:spacing w:val="-2"/>
          <w:kern w:val="0"/>
          <w:sz w:val="24"/>
          <w:szCs w:val="24"/>
          <w14:ligatures w14:val="none"/>
        </w:rPr>
        <w:t>ărului Tronson 3</w:t>
      </w:r>
      <w:r w:rsidR="005B529E" w:rsidRPr="005B529E">
        <w:rPr>
          <w:rFonts w:ascii="Times New Roman" w:eastAsia="Times New Roman" w:hAnsi="Times New Roman" w:cs="Times New Roman"/>
          <w:b/>
          <w:spacing w:val="-2"/>
          <w:kern w:val="0"/>
          <w:sz w:val="24"/>
          <w:szCs w:val="24"/>
          <w:lang w:val="it-IT"/>
          <w14:ligatures w14:val="none"/>
        </w:rPr>
        <w:t>”</w:t>
      </w:r>
      <w:r w:rsidR="005B529E" w:rsidRPr="005B529E">
        <w:rPr>
          <w:rFonts w:ascii="Times New Roman" w:eastAsia="Times New Roman" w:hAnsi="Times New Roman" w:cs="Times New Roman"/>
          <w:iCs/>
          <w:spacing w:val="-2"/>
          <w:kern w:val="0"/>
          <w:sz w:val="20"/>
          <w:szCs w:val="20"/>
          <w:lang w:val="es-ES"/>
          <w14:ligatures w14:val="none"/>
        </w:rPr>
        <w:tab/>
      </w:r>
    </w:p>
    <w:p w14:paraId="64915321" w14:textId="77777777" w:rsidR="005B529E" w:rsidRDefault="005B529E" w:rsidP="005B529E">
      <w:pPr>
        <w:spacing w:line="276" w:lineRule="auto"/>
        <w:contextualSpacing/>
        <w:jc w:val="both"/>
        <w:rPr>
          <w:rFonts w:ascii="Times New Roman" w:eastAsia="Times New Roman" w:hAnsi="Times New Roman" w:cs="Times New Roman"/>
          <w:kern w:val="0"/>
          <w:sz w:val="24"/>
          <w:szCs w:val="24"/>
          <w:lang w:val="es-ES"/>
          <w14:ligatures w14:val="none"/>
        </w:rPr>
      </w:pPr>
    </w:p>
    <w:p w14:paraId="63F0CC8F" w14:textId="77777777" w:rsidR="006553CA" w:rsidRDefault="006553CA" w:rsidP="006553CA">
      <w:pPr>
        <w:spacing w:line="276" w:lineRule="auto"/>
        <w:ind w:firstLine="709"/>
        <w:contextualSpacing/>
        <w:jc w:val="both"/>
        <w:rPr>
          <w:rFonts w:ascii="Times New Roman" w:eastAsia="Times New Roman" w:hAnsi="Times New Roman" w:cs="Times New Roman"/>
          <w:b/>
          <w:bCs/>
          <w:i/>
          <w:iCs/>
          <w:kern w:val="0"/>
          <w:sz w:val="24"/>
          <w:szCs w:val="24"/>
          <w:lang w:val="es-ES"/>
          <w14:ligatures w14:val="none"/>
        </w:rPr>
      </w:pPr>
      <w:r w:rsidRPr="00F41D07">
        <w:rPr>
          <w:rFonts w:ascii="Times New Roman" w:eastAsia="Times New Roman" w:hAnsi="Times New Roman" w:cs="Times New Roman"/>
          <w:b/>
          <w:bCs/>
          <w:i/>
          <w:iCs/>
          <w:kern w:val="0"/>
          <w:sz w:val="24"/>
          <w:szCs w:val="24"/>
          <w:lang w:val="es-ES"/>
          <w14:ligatures w14:val="none"/>
        </w:rPr>
        <w:t xml:space="preserve">Consiliul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ocal al Municipiului Târgu Mureș, întrunit în ședință ordinară de lucru,</w:t>
      </w:r>
    </w:p>
    <w:p w14:paraId="522B04CA" w14:textId="77777777" w:rsidR="005B529E" w:rsidRPr="005B529E" w:rsidRDefault="005B529E" w:rsidP="005B529E">
      <w:pPr>
        <w:spacing w:line="276" w:lineRule="auto"/>
        <w:contextualSpacing/>
        <w:jc w:val="both"/>
        <w:rPr>
          <w:rFonts w:ascii="Times New Roman" w:eastAsia="Times New Roman" w:hAnsi="Times New Roman" w:cs="Times New Roman"/>
          <w:kern w:val="0"/>
          <w:sz w:val="24"/>
          <w:szCs w:val="24"/>
          <w:lang w:val="es-ES"/>
          <w14:ligatures w14:val="none"/>
        </w:rPr>
      </w:pPr>
    </w:p>
    <w:p w14:paraId="362F0D34" w14:textId="439D4656" w:rsidR="005B529E" w:rsidRPr="005B529E" w:rsidRDefault="005B529E" w:rsidP="005B529E">
      <w:pPr>
        <w:spacing w:line="276" w:lineRule="auto"/>
        <w:contextualSpacing/>
        <w:jc w:val="both"/>
        <w:rPr>
          <w:rFonts w:ascii="Times New Roman" w:eastAsia="Times New Roman" w:hAnsi="Times New Roman" w:cs="Times New Roman"/>
          <w:b/>
          <w:bCs/>
          <w:kern w:val="0"/>
          <w:sz w:val="24"/>
          <w:szCs w:val="24"/>
          <w:lang w:val="es-ES"/>
          <w14:ligatures w14:val="none"/>
        </w:rPr>
      </w:pPr>
      <w:r w:rsidRPr="005B529E">
        <w:rPr>
          <w:rFonts w:ascii="Times New Roman" w:eastAsia="Times New Roman" w:hAnsi="Times New Roman" w:cs="Times New Roman"/>
          <w:kern w:val="0"/>
          <w:sz w:val="24"/>
          <w:szCs w:val="24"/>
          <w:lang w:val="es-ES"/>
          <w14:ligatures w14:val="none"/>
        </w:rPr>
        <w:t xml:space="preserve">       </w:t>
      </w:r>
      <w:r w:rsidR="006553CA">
        <w:rPr>
          <w:rFonts w:ascii="Times New Roman" w:eastAsia="Times New Roman" w:hAnsi="Times New Roman" w:cs="Times New Roman"/>
          <w:kern w:val="0"/>
          <w:sz w:val="24"/>
          <w:szCs w:val="24"/>
          <w:lang w:val="es-ES"/>
          <w14:ligatures w14:val="none"/>
        </w:rPr>
        <w:t xml:space="preserve">        </w:t>
      </w:r>
      <w:r w:rsidRPr="005B529E">
        <w:rPr>
          <w:rFonts w:ascii="Times New Roman" w:eastAsia="Times New Roman" w:hAnsi="Times New Roman" w:cs="Times New Roman"/>
          <w:kern w:val="0"/>
          <w:sz w:val="24"/>
          <w:szCs w:val="24"/>
          <w:lang w:val="es-ES"/>
          <w14:ligatures w14:val="none"/>
        </w:rPr>
        <w:t xml:space="preserve"> </w:t>
      </w:r>
      <w:r w:rsidRPr="005B529E">
        <w:rPr>
          <w:rFonts w:ascii="Times New Roman" w:eastAsia="Times New Roman" w:hAnsi="Times New Roman" w:cs="Times New Roman"/>
          <w:b/>
          <w:bCs/>
          <w:kern w:val="0"/>
          <w:sz w:val="24"/>
          <w:szCs w:val="24"/>
          <w:lang w:val="es-ES"/>
          <w14:ligatures w14:val="none"/>
        </w:rPr>
        <w:t>Având în vedere:</w:t>
      </w:r>
    </w:p>
    <w:p w14:paraId="7D97D744" w14:textId="77777777" w:rsidR="006553CA" w:rsidRPr="006553CA" w:rsidRDefault="006553CA" w:rsidP="006553CA">
      <w:pPr>
        <w:widowControl w:val="0"/>
        <w:numPr>
          <w:ilvl w:val="0"/>
          <w:numId w:val="4"/>
        </w:numPr>
        <w:tabs>
          <w:tab w:val="left" w:pos="-720"/>
        </w:tabs>
        <w:suppressAutoHyphens/>
        <w:spacing w:after="0" w:line="276" w:lineRule="auto"/>
        <w:ind w:left="0" w:firstLine="993"/>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5B529E" w:rsidRPr="005B529E">
        <w:rPr>
          <w:rFonts w:ascii="Times New Roman" w:eastAsia="Calibri" w:hAnsi="Times New Roman" w:cs="Times New Roman"/>
          <w:spacing w:val="-2"/>
          <w:kern w:val="0"/>
          <w:sz w:val="24"/>
          <w:szCs w:val="24"/>
          <w14:ligatures w14:val="none"/>
        </w:rPr>
        <w:t xml:space="preserve">eferatul de aprobare nr. </w:t>
      </w:r>
      <w:r w:rsidR="005B529E" w:rsidRPr="005B529E">
        <w:rPr>
          <w:rFonts w:ascii="Times New Roman" w:eastAsia="Calibri" w:hAnsi="Times New Roman" w:cs="Times New Roman"/>
          <w:b/>
          <w:bCs/>
          <w:spacing w:val="-2"/>
          <w:kern w:val="0"/>
          <w:sz w:val="24"/>
          <w:szCs w:val="24"/>
          <w14:ligatures w14:val="none"/>
        </w:rPr>
        <w:t>55693/22931</w:t>
      </w:r>
      <w:r w:rsidR="005B529E" w:rsidRPr="005B529E">
        <w:rPr>
          <w:rFonts w:ascii="Times New Roman" w:eastAsia="Calibri" w:hAnsi="Times New Roman" w:cs="Times New Roman"/>
          <w:b/>
          <w:spacing w:val="-2"/>
          <w:kern w:val="0"/>
          <w:sz w:val="24"/>
          <w:szCs w:val="24"/>
          <w14:ligatures w14:val="none"/>
        </w:rPr>
        <w:t xml:space="preserve">/DT/05.11.2025 </w:t>
      </w:r>
      <w:r w:rsidR="005B529E" w:rsidRPr="005B529E">
        <w:rPr>
          <w:rFonts w:ascii="Times New Roman" w:eastAsia="Calibri" w:hAnsi="Times New Roman" w:cs="Times New Roman"/>
          <w:spacing w:val="-2"/>
          <w:kern w:val="0"/>
          <w:sz w:val="24"/>
          <w:szCs w:val="24"/>
          <w14:ligatures w14:val="none"/>
        </w:rPr>
        <w:t>inițiat de Primar prin Direcţia Tehnică</w:t>
      </w:r>
      <w:bookmarkStart w:id="3" w:name="_Hlk2852973"/>
      <w:r>
        <w:rPr>
          <w:rFonts w:ascii="Times New Roman" w:eastAsia="Calibri" w:hAnsi="Times New Roman" w:cs="Times New Roman"/>
          <w:spacing w:val="-2"/>
          <w:kern w:val="0"/>
          <w:sz w:val="24"/>
          <w:szCs w:val="24"/>
          <w14:ligatures w14:val="none"/>
        </w:rPr>
        <w:t>,</w:t>
      </w:r>
      <w:r w:rsidR="005B529E" w:rsidRPr="005B529E">
        <w:rPr>
          <w:rFonts w:ascii="Times New Roman" w:eastAsia="Calibri" w:hAnsi="Times New Roman" w:cs="Times New Roman"/>
          <w:spacing w:val="-2"/>
          <w:kern w:val="0"/>
          <w:sz w:val="24"/>
          <w:szCs w:val="24"/>
          <w14:ligatures w14:val="none"/>
        </w:rPr>
        <w:t xml:space="preserve"> </w:t>
      </w:r>
      <w:r w:rsidR="005B529E" w:rsidRPr="005B529E">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4" w:name="_Hlk105497324"/>
      <w:bookmarkStart w:id="5" w:name="_Hlk105497167"/>
      <w:r w:rsidR="005B529E" w:rsidRPr="005B529E">
        <w:rPr>
          <w:rFonts w:ascii="Times New Roman" w:eastAsia="Times New Roman" w:hAnsi="Times New Roman" w:cs="Times New Roman"/>
          <w:b/>
          <w:bCs/>
          <w:spacing w:val="-2"/>
          <w:kern w:val="0"/>
          <w:sz w:val="24"/>
          <w:szCs w:val="24"/>
          <w:lang w:val="it-IT"/>
          <w14:ligatures w14:val="none"/>
        </w:rPr>
        <w:t xml:space="preserve">„DALI </w:t>
      </w:r>
      <w:r w:rsidR="005B529E" w:rsidRPr="005B529E">
        <w:rPr>
          <w:rFonts w:ascii="Times New Roman" w:eastAsia="Times New Roman" w:hAnsi="Times New Roman" w:cs="Times New Roman"/>
          <w:b/>
          <w:spacing w:val="-2"/>
          <w:kern w:val="0"/>
          <w:sz w:val="24"/>
          <w:szCs w:val="24"/>
          <w:lang w:val="it-IT"/>
          <w14:ligatures w14:val="none"/>
        </w:rPr>
        <w:t>și avize pentru Modernizare str.</w:t>
      </w:r>
      <w:r>
        <w:rPr>
          <w:rFonts w:ascii="Times New Roman" w:eastAsia="Times New Roman" w:hAnsi="Times New Roman" w:cs="Times New Roman"/>
          <w:b/>
          <w:spacing w:val="-2"/>
          <w:kern w:val="0"/>
          <w:sz w:val="24"/>
          <w:szCs w:val="24"/>
          <w:lang w:val="it-IT"/>
          <w14:ligatures w14:val="none"/>
        </w:rPr>
        <w:t xml:space="preserve"> </w:t>
      </w:r>
      <w:r w:rsidR="005B529E" w:rsidRPr="005B529E">
        <w:rPr>
          <w:rFonts w:ascii="Times New Roman" w:eastAsia="Times New Roman" w:hAnsi="Times New Roman" w:cs="Times New Roman"/>
          <w:b/>
          <w:spacing w:val="-2"/>
          <w:kern w:val="0"/>
          <w:sz w:val="24"/>
          <w:szCs w:val="24"/>
          <w:lang w:val="it-IT"/>
          <w14:ligatures w14:val="none"/>
        </w:rPr>
        <w:t>M</w:t>
      </w:r>
      <w:r w:rsidR="005B529E" w:rsidRPr="005B529E">
        <w:rPr>
          <w:rFonts w:ascii="Times New Roman" w:eastAsia="Times New Roman" w:hAnsi="Times New Roman" w:cs="Times New Roman"/>
          <w:b/>
          <w:spacing w:val="-2"/>
          <w:kern w:val="0"/>
          <w:sz w:val="24"/>
          <w:szCs w:val="24"/>
          <w14:ligatures w14:val="none"/>
        </w:rPr>
        <w:t>ărului Tronson 3</w:t>
      </w:r>
      <w:r w:rsidR="005B529E" w:rsidRPr="005B529E">
        <w:rPr>
          <w:rFonts w:ascii="Times New Roman" w:eastAsia="Times New Roman" w:hAnsi="Times New Roman" w:cs="Times New Roman"/>
          <w:b/>
          <w:spacing w:val="-2"/>
          <w:kern w:val="0"/>
          <w:sz w:val="24"/>
          <w:szCs w:val="24"/>
          <w:lang w:val="it-IT"/>
          <w14:ligatures w14:val="none"/>
        </w:rPr>
        <w:t>”</w:t>
      </w:r>
      <w:bookmarkEnd w:id="4"/>
      <w:r>
        <w:rPr>
          <w:rFonts w:ascii="Times New Roman" w:eastAsia="Times New Roman" w:hAnsi="Times New Roman" w:cs="Times New Roman"/>
          <w:b/>
          <w:spacing w:val="-2"/>
          <w:kern w:val="0"/>
          <w:sz w:val="24"/>
          <w:szCs w:val="24"/>
          <w:lang w:val="it-IT"/>
          <w14:ligatures w14:val="none"/>
        </w:rPr>
        <w:t>,</w:t>
      </w:r>
    </w:p>
    <w:p w14:paraId="452A49F5" w14:textId="2F69C973" w:rsidR="006553CA" w:rsidRPr="00F41D07" w:rsidRDefault="006553CA" w:rsidP="006553CA">
      <w:pPr>
        <w:widowControl w:val="0"/>
        <w:numPr>
          <w:ilvl w:val="0"/>
          <w:numId w:val="11"/>
        </w:numPr>
        <w:tabs>
          <w:tab w:val="left" w:pos="-720"/>
          <w:tab w:val="left" w:pos="426"/>
          <w:tab w:val="left" w:pos="851"/>
          <w:tab w:val="left" w:pos="993"/>
        </w:tabs>
        <w:suppressAutoHyphens/>
        <w:spacing w:after="0" w:line="276" w:lineRule="auto"/>
        <w:ind w:firstLine="54"/>
        <w:jc w:val="both"/>
        <w:rPr>
          <w:rFonts w:ascii="Times New Roman" w:eastAsia="Calibri" w:hAnsi="Times New Roman" w:cs="Times New Roman"/>
          <w:bCs/>
          <w:spacing w:val="-2"/>
          <w:kern w:val="0"/>
          <w:sz w:val="20"/>
          <w:szCs w:val="20"/>
          <w14:ligatures w14:val="none"/>
        </w:rPr>
      </w:pPr>
      <w:r w:rsidRPr="00F41D07">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02641865" w14:textId="77777777" w:rsidR="006553CA" w:rsidRPr="00F41D07" w:rsidRDefault="006553CA" w:rsidP="006553CA">
      <w:pPr>
        <w:widowControl w:val="0"/>
        <w:numPr>
          <w:ilvl w:val="0"/>
          <w:numId w:val="11"/>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4"/>
          <w:szCs w:val="24"/>
          <w14:ligatures w14:val="none"/>
        </w:rPr>
      </w:pPr>
      <w:r w:rsidRPr="00F41D07">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55088CBE" w14:textId="77777777" w:rsidR="006553CA" w:rsidRPr="00F41D07" w:rsidRDefault="006553CA" w:rsidP="006553CA">
      <w:pPr>
        <w:widowControl w:val="0"/>
        <w:numPr>
          <w:ilvl w:val="0"/>
          <w:numId w:val="11"/>
        </w:numPr>
        <w:tabs>
          <w:tab w:val="left" w:pos="-720"/>
          <w:tab w:val="left" w:pos="426"/>
          <w:tab w:val="left" w:pos="851"/>
          <w:tab w:val="left" w:pos="993"/>
        </w:tabs>
        <w:suppressAutoHyphens/>
        <w:spacing w:after="0" w:line="276" w:lineRule="auto"/>
        <w:ind w:firstLine="142"/>
        <w:jc w:val="both"/>
        <w:rPr>
          <w:rFonts w:ascii="Times New Roman" w:eastAsia="Calibri" w:hAnsi="Times New Roman" w:cs="Times New Roman"/>
          <w:b/>
          <w:bCs/>
          <w:spacing w:val="-2"/>
          <w:kern w:val="0"/>
          <w:sz w:val="24"/>
          <w:szCs w:val="24"/>
          <w14:ligatures w14:val="none"/>
        </w:rPr>
      </w:pPr>
      <w:r>
        <w:rPr>
          <w:rFonts w:ascii="Times New Roman" w:eastAsia="Times New Roman" w:hAnsi="Times New Roman" w:cs="Times New Roman"/>
          <w:iCs/>
          <w:spacing w:val="-2"/>
          <w:kern w:val="0"/>
          <w:sz w:val="24"/>
          <w:szCs w:val="24"/>
          <w:lang w:val="es-ES"/>
          <w14:ligatures w14:val="none"/>
        </w:rPr>
        <w:t xml:space="preserve"> </w:t>
      </w:r>
      <w:r w:rsidRPr="00F41D07">
        <w:rPr>
          <w:rFonts w:ascii="Times New Roman" w:eastAsia="Times New Roman" w:hAnsi="Times New Roman" w:cs="Times New Roman"/>
          <w:iCs/>
          <w:spacing w:val="-2"/>
          <w:kern w:val="0"/>
          <w:sz w:val="24"/>
          <w:szCs w:val="24"/>
          <w:lang w:val="es-ES"/>
          <w14:ligatures w14:val="none"/>
        </w:rPr>
        <w:t xml:space="preserve">Raportul </w:t>
      </w:r>
      <w:r>
        <w:rPr>
          <w:rFonts w:ascii="Times New Roman" w:eastAsia="Times New Roman" w:hAnsi="Times New Roman" w:cs="Times New Roman"/>
          <w:iCs/>
          <w:spacing w:val="-2"/>
          <w:kern w:val="0"/>
          <w:sz w:val="24"/>
          <w:szCs w:val="24"/>
          <w:lang w:val="es-ES"/>
          <w14:ligatures w14:val="none"/>
        </w:rPr>
        <w:t xml:space="preserve">de specialitate al </w:t>
      </w:r>
      <w:r w:rsidRPr="00F41D07">
        <w:rPr>
          <w:rFonts w:ascii="Times New Roman" w:eastAsia="Times New Roman" w:hAnsi="Times New Roman" w:cs="Times New Roman"/>
          <w:iCs/>
          <w:spacing w:val="-2"/>
          <w:kern w:val="0"/>
          <w:sz w:val="24"/>
          <w:szCs w:val="24"/>
          <w:lang w:val="es-ES"/>
          <w14:ligatures w14:val="none"/>
        </w:rPr>
        <w:t>Direcției Arhitect șef;</w:t>
      </w:r>
    </w:p>
    <w:p w14:paraId="461A532A" w14:textId="5EEF2105" w:rsidR="005B529E" w:rsidRPr="006553CA" w:rsidRDefault="004228BB" w:rsidP="006553CA">
      <w:pPr>
        <w:widowControl w:val="0"/>
        <w:numPr>
          <w:ilvl w:val="0"/>
          <w:numId w:val="11"/>
        </w:numPr>
        <w:tabs>
          <w:tab w:val="left" w:pos="-720"/>
          <w:tab w:val="left" w:pos="426"/>
          <w:tab w:val="left" w:pos="851"/>
          <w:tab w:val="left" w:pos="1134"/>
        </w:tabs>
        <w:suppressAutoHyphens/>
        <w:spacing w:after="0" w:line="276" w:lineRule="auto"/>
        <w:ind w:firstLine="142"/>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 xml:space="preserve"> </w:t>
      </w:r>
      <w:r w:rsidR="006553CA" w:rsidRPr="00F41D07">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r w:rsidR="006553CA" w:rsidRPr="00804A26">
        <w:rPr>
          <w:rFonts w:ascii="Times New Roman" w:eastAsia="Times New Roman" w:hAnsi="Times New Roman" w:cs="Times New Roman"/>
          <w:iCs/>
          <w:spacing w:val="-2"/>
          <w:kern w:val="0"/>
          <w:sz w:val="20"/>
          <w:szCs w:val="20"/>
          <w:lang w:val="es-ES"/>
          <w14:ligatures w14:val="none"/>
        </w:rPr>
        <w:tab/>
      </w:r>
      <w:r w:rsidR="005B529E" w:rsidRPr="006553CA">
        <w:rPr>
          <w:rFonts w:ascii="Times New Roman" w:eastAsia="Times New Roman" w:hAnsi="Times New Roman" w:cs="Times New Roman"/>
          <w:iCs/>
          <w:spacing w:val="-2"/>
          <w:kern w:val="0"/>
          <w:sz w:val="20"/>
          <w:szCs w:val="20"/>
          <w:lang w:val="es-ES"/>
          <w14:ligatures w14:val="none"/>
        </w:rPr>
        <w:tab/>
      </w:r>
    </w:p>
    <w:bookmarkEnd w:id="5"/>
    <w:p w14:paraId="7AF552D6" w14:textId="77777777" w:rsidR="005B529E" w:rsidRPr="005B529E" w:rsidRDefault="005B529E" w:rsidP="005B529E">
      <w:pPr>
        <w:spacing w:line="276" w:lineRule="auto"/>
        <w:contextualSpacing/>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kern w:val="0"/>
          <w:sz w:val="24"/>
          <w:szCs w:val="24"/>
          <w14:ligatures w14:val="none"/>
        </w:rPr>
        <w:tab/>
      </w:r>
      <w:bookmarkEnd w:id="3"/>
    </w:p>
    <w:p w14:paraId="4C81B5FC" w14:textId="77777777" w:rsidR="00312919" w:rsidRPr="00312919" w:rsidRDefault="00312919" w:rsidP="00312919">
      <w:pPr>
        <w:spacing w:line="276" w:lineRule="auto"/>
        <w:jc w:val="both"/>
        <w:rPr>
          <w:rFonts w:ascii="Times New Roman" w:eastAsia="Calibri" w:hAnsi="Times New Roman" w:cs="Times New Roman"/>
          <w:kern w:val="0"/>
          <w:sz w:val="24"/>
          <w:szCs w:val="24"/>
          <w14:ligatures w14:val="none"/>
        </w:rPr>
      </w:pPr>
      <w:r w:rsidRPr="00312919">
        <w:rPr>
          <w:rFonts w:ascii="Times New Roman" w:eastAsia="Calibri" w:hAnsi="Times New Roman" w:cs="Times New Roman"/>
          <w:kern w:val="0"/>
          <w:sz w:val="24"/>
          <w:szCs w:val="24"/>
          <w14:ligatures w14:val="none"/>
        </w:rPr>
        <w:t xml:space="preserve">       </w:t>
      </w:r>
      <w:r w:rsidRPr="00312919">
        <w:rPr>
          <w:rFonts w:ascii="Times New Roman" w:eastAsia="Times New Roman" w:hAnsi="Times New Roman" w:cs="Times New Roman"/>
          <w:b/>
          <w:bCs/>
          <w:kern w:val="0"/>
          <w:sz w:val="24"/>
          <w:szCs w:val="24"/>
          <w:lang w:eastAsia="ro-RO"/>
          <w14:ligatures w14:val="none"/>
        </w:rPr>
        <w:t xml:space="preserve"> În conformitate cu prevederile:</w:t>
      </w:r>
    </w:p>
    <w:p w14:paraId="272F5AF1" w14:textId="77777777" w:rsidR="00312919" w:rsidRPr="00312919" w:rsidRDefault="00312919" w:rsidP="006553CA">
      <w:pPr>
        <w:numPr>
          <w:ilvl w:val="0"/>
          <w:numId w:val="9"/>
        </w:numPr>
        <w:spacing w:after="0" w:line="276" w:lineRule="auto"/>
        <w:ind w:left="426" w:firstLine="708"/>
        <w:contextualSpacing/>
        <w:jc w:val="both"/>
        <w:rPr>
          <w:rFonts w:ascii="Times New Roman" w:eastAsia="Times New Roman" w:hAnsi="Times New Roman" w:cs="Times New Roman"/>
          <w:kern w:val="0"/>
          <w:sz w:val="24"/>
          <w:szCs w:val="24"/>
          <w:lang w:eastAsia="ro-RO"/>
          <w14:ligatures w14:val="none"/>
        </w:rPr>
      </w:pPr>
      <w:bookmarkStart w:id="6" w:name="_Hlk80172456"/>
      <w:r w:rsidRPr="00312919">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5EC09396" w14:textId="77777777" w:rsidR="00312919" w:rsidRPr="00312919" w:rsidRDefault="00312919" w:rsidP="006553CA">
      <w:pPr>
        <w:numPr>
          <w:ilvl w:val="0"/>
          <w:numId w:val="9"/>
        </w:numPr>
        <w:spacing w:after="0" w:line="276" w:lineRule="auto"/>
        <w:ind w:left="426" w:firstLine="708"/>
        <w:contextualSpacing/>
        <w:jc w:val="both"/>
        <w:rPr>
          <w:rFonts w:ascii="Times New Roman" w:eastAsia="Times New Roman" w:hAnsi="Times New Roman" w:cs="Times New Roman"/>
          <w:kern w:val="0"/>
          <w:sz w:val="24"/>
          <w:szCs w:val="24"/>
          <w:lang w:eastAsia="ro-RO"/>
          <w14:ligatures w14:val="none"/>
        </w:rPr>
      </w:pPr>
      <w:r w:rsidRPr="00312919">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6"/>
    <w:p w14:paraId="1CEAB8A3" w14:textId="77777777" w:rsidR="00312919" w:rsidRPr="00312919" w:rsidRDefault="00312919" w:rsidP="006553CA">
      <w:pPr>
        <w:numPr>
          <w:ilvl w:val="0"/>
          <w:numId w:val="9"/>
        </w:numPr>
        <w:suppressAutoHyphens/>
        <w:spacing w:after="0" w:line="276" w:lineRule="auto"/>
        <w:ind w:left="426" w:firstLine="708"/>
        <w:jc w:val="both"/>
        <w:rPr>
          <w:rFonts w:ascii="Times New Roman" w:eastAsia="Times New Roman" w:hAnsi="Times New Roman" w:cs="Times New Roman"/>
          <w:b/>
          <w:iCs/>
          <w:kern w:val="0"/>
          <w:sz w:val="24"/>
          <w:szCs w:val="24"/>
          <w14:ligatures w14:val="none"/>
        </w:rPr>
      </w:pPr>
      <w:r w:rsidRPr="00312919">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73BA0234" w14:textId="77777777" w:rsidR="00312919" w:rsidRPr="00312919" w:rsidRDefault="00312919" w:rsidP="006553CA">
      <w:pPr>
        <w:numPr>
          <w:ilvl w:val="0"/>
          <w:numId w:val="9"/>
        </w:numPr>
        <w:suppressAutoHyphens/>
        <w:spacing w:after="0" w:line="276" w:lineRule="auto"/>
        <w:ind w:left="426" w:firstLine="708"/>
        <w:jc w:val="both"/>
        <w:rPr>
          <w:rFonts w:ascii="Times New Roman" w:eastAsia="Times New Roman" w:hAnsi="Times New Roman" w:cs="Times New Roman"/>
          <w:b/>
          <w:iCs/>
          <w:kern w:val="0"/>
          <w:sz w:val="24"/>
          <w:szCs w:val="24"/>
          <w14:ligatures w14:val="none"/>
        </w:rPr>
      </w:pPr>
      <w:r w:rsidRPr="00312919">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41F37F8C" w14:textId="5D62DBDF" w:rsidR="00312919" w:rsidRPr="00312919" w:rsidRDefault="00312919" w:rsidP="006553CA">
      <w:pPr>
        <w:numPr>
          <w:ilvl w:val="0"/>
          <w:numId w:val="9"/>
        </w:numPr>
        <w:suppressAutoHyphens/>
        <w:spacing w:after="0" w:line="276" w:lineRule="auto"/>
        <w:ind w:left="426" w:firstLine="708"/>
        <w:jc w:val="both"/>
        <w:rPr>
          <w:rFonts w:ascii="Times New Roman" w:eastAsia="Times New Roman" w:hAnsi="Times New Roman" w:cs="Times New Roman"/>
          <w:b/>
          <w:iCs/>
          <w:kern w:val="0"/>
          <w:sz w:val="24"/>
          <w:szCs w:val="24"/>
          <w14:ligatures w14:val="none"/>
        </w:rPr>
      </w:pPr>
      <w:r w:rsidRPr="00312919">
        <w:rPr>
          <w:rFonts w:ascii="Times New Roman" w:eastAsia="Times New Roman" w:hAnsi="Times New Roman" w:cs="Times New Roman"/>
          <w:bCs/>
          <w:iCs/>
          <w:kern w:val="0"/>
          <w:sz w:val="24"/>
          <w:szCs w:val="24"/>
          <w14:ligatures w14:val="none"/>
        </w:rPr>
        <w:t xml:space="preserve">Art. </w:t>
      </w:r>
      <w:r w:rsidR="001D3366" w:rsidRPr="00312919">
        <w:rPr>
          <w:rFonts w:ascii="Times New Roman" w:eastAsia="Calibri" w:hAnsi="Times New Roman" w:cs="Times New Roman"/>
          <w:kern w:val="0"/>
          <w:sz w:val="24"/>
          <w:szCs w:val="24"/>
          <w14:ligatures w14:val="none"/>
        </w:rPr>
        <w:t xml:space="preserve">14 alin. </w:t>
      </w:r>
      <w:r w:rsidR="001D3366">
        <w:rPr>
          <w:rFonts w:ascii="Times New Roman" w:eastAsia="Calibri" w:hAnsi="Times New Roman" w:cs="Times New Roman"/>
          <w:kern w:val="0"/>
          <w:sz w:val="24"/>
          <w:szCs w:val="24"/>
          <w14:ligatures w14:val="none"/>
        </w:rPr>
        <w:t>(</w:t>
      </w:r>
      <w:r w:rsidR="001D3366" w:rsidRPr="00312919">
        <w:rPr>
          <w:rFonts w:ascii="Times New Roman" w:eastAsia="Calibri" w:hAnsi="Times New Roman" w:cs="Times New Roman"/>
          <w:kern w:val="0"/>
          <w:sz w:val="24"/>
          <w:szCs w:val="24"/>
          <w14:ligatures w14:val="none"/>
        </w:rPr>
        <w:t>4</w:t>
      </w:r>
      <w:r w:rsidR="001D3366">
        <w:rPr>
          <w:rFonts w:ascii="Times New Roman" w:eastAsia="Calibri" w:hAnsi="Times New Roman" w:cs="Times New Roman"/>
          <w:kern w:val="0"/>
          <w:sz w:val="24"/>
          <w:szCs w:val="24"/>
          <w14:ligatures w14:val="none"/>
        </w:rPr>
        <w:t>)</w:t>
      </w:r>
      <w:r w:rsidR="001D3366" w:rsidRPr="00312919">
        <w:rPr>
          <w:rFonts w:ascii="Times New Roman" w:eastAsia="Calibri" w:hAnsi="Times New Roman" w:cs="Times New Roman"/>
          <w:kern w:val="0"/>
          <w:sz w:val="24"/>
          <w:szCs w:val="24"/>
          <w14:ligatures w14:val="none"/>
        </w:rPr>
        <w:t xml:space="preserve">, art. </w:t>
      </w:r>
      <w:r w:rsidRPr="00312919">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35710509" w14:textId="49013B63" w:rsidR="00312919" w:rsidRPr="00312919" w:rsidRDefault="00312919" w:rsidP="006553CA">
      <w:pPr>
        <w:numPr>
          <w:ilvl w:val="0"/>
          <w:numId w:val="9"/>
        </w:numPr>
        <w:suppressAutoHyphens/>
        <w:spacing w:after="0" w:line="276" w:lineRule="auto"/>
        <w:ind w:left="426" w:firstLine="708"/>
        <w:jc w:val="both"/>
        <w:rPr>
          <w:rFonts w:ascii="Times New Roman" w:eastAsia="Times New Roman" w:hAnsi="Times New Roman" w:cs="Times New Roman"/>
          <w:b/>
          <w:iCs/>
          <w:kern w:val="0"/>
          <w:sz w:val="24"/>
          <w:szCs w:val="24"/>
          <w14:ligatures w14:val="none"/>
        </w:rPr>
      </w:pPr>
      <w:r w:rsidRPr="00312919">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4BDB08AE" w14:textId="23892212" w:rsidR="00312919" w:rsidRPr="00312919" w:rsidRDefault="00312919" w:rsidP="006553CA">
      <w:pPr>
        <w:numPr>
          <w:ilvl w:val="0"/>
          <w:numId w:val="9"/>
        </w:numPr>
        <w:spacing w:after="0" w:line="276" w:lineRule="auto"/>
        <w:ind w:left="426" w:firstLine="708"/>
        <w:contextualSpacing/>
        <w:jc w:val="both"/>
        <w:rPr>
          <w:rFonts w:ascii="Times New Roman" w:eastAsia="Calibri" w:hAnsi="Times New Roman" w:cs="Times New Roman"/>
          <w:kern w:val="0"/>
          <w:sz w:val="24"/>
          <w:szCs w:val="24"/>
          <w14:ligatures w14:val="none"/>
        </w:rPr>
      </w:pPr>
      <w:r w:rsidRPr="00312919">
        <w:rPr>
          <w:rFonts w:ascii="Times New Roman" w:eastAsia="Calibri" w:hAnsi="Times New Roman" w:cs="Times New Roman"/>
          <w:kern w:val="0"/>
          <w:sz w:val="24"/>
          <w:szCs w:val="24"/>
          <w14:ligatures w14:val="none"/>
        </w:rPr>
        <w:t xml:space="preserve"> </w:t>
      </w:r>
      <w:r w:rsidR="006553CA" w:rsidRPr="00265767">
        <w:rPr>
          <w:rFonts w:ascii="Times New Roman" w:eastAsia="Calibri" w:hAnsi="Times New Roman" w:cs="Times New Roman"/>
          <w:kern w:val="0"/>
          <w:sz w:val="24"/>
          <w:szCs w:val="24"/>
          <w14:ligatures w14:val="none"/>
        </w:rPr>
        <w:t>H</w:t>
      </w:r>
      <w:r w:rsidR="006553CA">
        <w:rPr>
          <w:rFonts w:ascii="Times New Roman" w:eastAsia="Calibri" w:hAnsi="Times New Roman" w:cs="Times New Roman"/>
          <w:kern w:val="0"/>
          <w:sz w:val="24"/>
          <w:szCs w:val="24"/>
          <w14:ligatures w14:val="none"/>
        </w:rPr>
        <w:t>.</w:t>
      </w:r>
      <w:r w:rsidR="006553CA" w:rsidRPr="00265767">
        <w:rPr>
          <w:rFonts w:ascii="Times New Roman" w:eastAsia="Calibri" w:hAnsi="Times New Roman" w:cs="Times New Roman"/>
          <w:kern w:val="0"/>
          <w:sz w:val="24"/>
          <w:szCs w:val="24"/>
          <w14:ligatures w14:val="none"/>
        </w:rPr>
        <w:t>C</w:t>
      </w:r>
      <w:r w:rsidR="006553CA">
        <w:rPr>
          <w:rFonts w:ascii="Times New Roman" w:eastAsia="Calibri" w:hAnsi="Times New Roman" w:cs="Times New Roman"/>
          <w:kern w:val="0"/>
          <w:sz w:val="24"/>
          <w:szCs w:val="24"/>
          <w14:ligatures w14:val="none"/>
        </w:rPr>
        <w:t>.</w:t>
      </w:r>
      <w:r w:rsidR="006553CA" w:rsidRPr="00265767">
        <w:rPr>
          <w:rFonts w:ascii="Times New Roman" w:eastAsia="Calibri" w:hAnsi="Times New Roman" w:cs="Times New Roman"/>
          <w:kern w:val="0"/>
          <w:sz w:val="24"/>
          <w:szCs w:val="24"/>
          <w14:ligatures w14:val="none"/>
        </w:rPr>
        <w:t>L</w:t>
      </w:r>
      <w:r w:rsidR="006553CA">
        <w:rPr>
          <w:rFonts w:ascii="Times New Roman" w:eastAsia="Calibri" w:hAnsi="Times New Roman" w:cs="Times New Roman"/>
          <w:kern w:val="0"/>
          <w:sz w:val="24"/>
          <w:szCs w:val="24"/>
          <w14:ligatures w14:val="none"/>
        </w:rPr>
        <w:t>.</w:t>
      </w:r>
      <w:r w:rsidR="006553CA" w:rsidRPr="00265767">
        <w:rPr>
          <w:rFonts w:ascii="Times New Roman" w:eastAsia="Calibri" w:hAnsi="Times New Roman" w:cs="Times New Roman"/>
          <w:kern w:val="0"/>
          <w:sz w:val="24"/>
          <w:szCs w:val="24"/>
          <w14:ligatures w14:val="none"/>
        </w:rPr>
        <w:t>M</w:t>
      </w:r>
      <w:r w:rsidR="006553CA">
        <w:rPr>
          <w:rFonts w:ascii="Times New Roman" w:eastAsia="Calibri" w:hAnsi="Times New Roman" w:cs="Times New Roman"/>
          <w:kern w:val="0"/>
          <w:sz w:val="24"/>
          <w:szCs w:val="24"/>
          <w14:ligatures w14:val="none"/>
        </w:rPr>
        <w:t>.</w:t>
      </w:r>
      <w:r w:rsidR="006553CA" w:rsidRPr="00265767">
        <w:rPr>
          <w:rFonts w:ascii="Times New Roman" w:eastAsia="Calibri" w:hAnsi="Times New Roman" w:cs="Times New Roman"/>
          <w:kern w:val="0"/>
          <w:sz w:val="24"/>
          <w:szCs w:val="24"/>
          <w14:ligatures w14:val="none"/>
        </w:rPr>
        <w:t xml:space="preserve"> nr. 37/27.03.2025 </w:t>
      </w:r>
      <w:r w:rsidR="006553CA">
        <w:rPr>
          <w:rFonts w:ascii="Times New Roman" w:eastAsia="Calibri" w:hAnsi="Times New Roman" w:cs="Times New Roman"/>
          <w:kern w:val="0"/>
          <w:sz w:val="24"/>
          <w:szCs w:val="24"/>
          <w14:ligatures w14:val="none"/>
        </w:rPr>
        <w:t xml:space="preserve">privind </w:t>
      </w:r>
      <w:r w:rsidR="006553CA" w:rsidRPr="00265767">
        <w:rPr>
          <w:rFonts w:ascii="Times New Roman" w:eastAsia="Calibri" w:hAnsi="Times New Roman" w:cs="Times New Roman"/>
          <w:kern w:val="0"/>
          <w:sz w:val="24"/>
          <w:szCs w:val="24"/>
          <w14:ligatures w14:val="none"/>
        </w:rPr>
        <w:t>aprobare</w:t>
      </w:r>
      <w:r w:rsidR="006553CA">
        <w:rPr>
          <w:rFonts w:ascii="Times New Roman" w:eastAsia="Calibri" w:hAnsi="Times New Roman" w:cs="Times New Roman"/>
          <w:kern w:val="0"/>
          <w:sz w:val="24"/>
          <w:szCs w:val="24"/>
          <w14:ligatures w14:val="none"/>
        </w:rPr>
        <w:t>a</w:t>
      </w:r>
      <w:r w:rsidR="006553CA" w:rsidRPr="00265767">
        <w:rPr>
          <w:rFonts w:ascii="Times New Roman" w:eastAsia="Calibri" w:hAnsi="Times New Roman" w:cs="Times New Roman"/>
          <w:kern w:val="0"/>
          <w:sz w:val="24"/>
          <w:szCs w:val="24"/>
          <w14:ligatures w14:val="none"/>
        </w:rPr>
        <w:t xml:space="preserve"> Buget</w:t>
      </w:r>
      <w:r w:rsidR="006553CA">
        <w:rPr>
          <w:rFonts w:ascii="Times New Roman" w:eastAsia="Calibri" w:hAnsi="Times New Roman" w:cs="Times New Roman"/>
          <w:kern w:val="0"/>
          <w:sz w:val="24"/>
          <w:szCs w:val="24"/>
          <w14:ligatures w14:val="none"/>
        </w:rPr>
        <w:t>ului</w:t>
      </w:r>
      <w:r w:rsidR="006553CA" w:rsidRPr="00265767">
        <w:rPr>
          <w:rFonts w:ascii="Times New Roman" w:eastAsia="Calibri" w:hAnsi="Times New Roman" w:cs="Times New Roman"/>
          <w:kern w:val="0"/>
          <w:sz w:val="24"/>
          <w:szCs w:val="24"/>
          <w14:ligatures w14:val="none"/>
        </w:rPr>
        <w:t xml:space="preserve"> U</w:t>
      </w:r>
      <w:r w:rsidR="006553CA">
        <w:rPr>
          <w:rFonts w:ascii="Times New Roman" w:eastAsia="Calibri" w:hAnsi="Times New Roman" w:cs="Times New Roman"/>
          <w:kern w:val="0"/>
          <w:sz w:val="24"/>
          <w:szCs w:val="24"/>
          <w14:ligatures w14:val="none"/>
        </w:rPr>
        <w:t xml:space="preserve">nității </w:t>
      </w:r>
      <w:r w:rsidR="006553CA" w:rsidRPr="00265767">
        <w:rPr>
          <w:rFonts w:ascii="Times New Roman" w:eastAsia="Calibri" w:hAnsi="Times New Roman" w:cs="Times New Roman"/>
          <w:kern w:val="0"/>
          <w:sz w:val="24"/>
          <w:szCs w:val="24"/>
          <w14:ligatures w14:val="none"/>
        </w:rPr>
        <w:t>A</w:t>
      </w:r>
      <w:r w:rsidR="006553CA">
        <w:rPr>
          <w:rFonts w:ascii="Times New Roman" w:eastAsia="Calibri" w:hAnsi="Times New Roman" w:cs="Times New Roman"/>
          <w:kern w:val="0"/>
          <w:sz w:val="24"/>
          <w:szCs w:val="24"/>
          <w14:ligatures w14:val="none"/>
        </w:rPr>
        <w:t xml:space="preserve">dministrativ </w:t>
      </w:r>
      <w:r w:rsidR="006553CA" w:rsidRPr="00265767">
        <w:rPr>
          <w:rFonts w:ascii="Times New Roman" w:eastAsia="Calibri" w:hAnsi="Times New Roman" w:cs="Times New Roman"/>
          <w:kern w:val="0"/>
          <w:sz w:val="24"/>
          <w:szCs w:val="24"/>
          <w14:ligatures w14:val="none"/>
        </w:rPr>
        <w:t>T</w:t>
      </w:r>
      <w:r w:rsidR="006553CA">
        <w:rPr>
          <w:rFonts w:ascii="Times New Roman" w:eastAsia="Calibri" w:hAnsi="Times New Roman" w:cs="Times New Roman"/>
          <w:kern w:val="0"/>
          <w:sz w:val="24"/>
          <w:szCs w:val="24"/>
          <w14:ligatures w14:val="none"/>
        </w:rPr>
        <w:t>eritoriale -</w:t>
      </w:r>
      <w:r w:rsidR="006553CA" w:rsidRPr="00265767">
        <w:rPr>
          <w:rFonts w:ascii="Times New Roman" w:eastAsia="Calibri" w:hAnsi="Times New Roman" w:cs="Times New Roman"/>
          <w:kern w:val="0"/>
          <w:sz w:val="24"/>
          <w:szCs w:val="24"/>
          <w14:ligatures w14:val="none"/>
        </w:rPr>
        <w:t xml:space="preserve"> Mun</w:t>
      </w:r>
      <w:r w:rsidR="006553CA">
        <w:rPr>
          <w:rFonts w:ascii="Times New Roman" w:eastAsia="Calibri" w:hAnsi="Times New Roman" w:cs="Times New Roman"/>
          <w:kern w:val="0"/>
          <w:sz w:val="24"/>
          <w:szCs w:val="24"/>
          <w14:ligatures w14:val="none"/>
        </w:rPr>
        <w:t>icipiul</w:t>
      </w:r>
      <w:r w:rsidR="006553CA" w:rsidRPr="00265767">
        <w:rPr>
          <w:rFonts w:ascii="Times New Roman" w:eastAsia="Calibri" w:hAnsi="Times New Roman" w:cs="Times New Roman"/>
          <w:kern w:val="0"/>
          <w:sz w:val="24"/>
          <w:szCs w:val="24"/>
          <w14:ligatures w14:val="none"/>
        </w:rPr>
        <w:t xml:space="preserve"> T</w:t>
      </w:r>
      <w:r w:rsidR="006553CA">
        <w:rPr>
          <w:rFonts w:ascii="Times New Roman" w:eastAsia="Calibri" w:hAnsi="Times New Roman" w:cs="Times New Roman"/>
          <w:kern w:val="0"/>
          <w:sz w:val="24"/>
          <w:szCs w:val="24"/>
          <w14:ligatures w14:val="none"/>
        </w:rPr>
        <w:t>ârgu</w:t>
      </w:r>
      <w:r w:rsidR="006553CA" w:rsidRPr="00265767">
        <w:rPr>
          <w:rFonts w:ascii="Times New Roman" w:eastAsia="Calibri" w:hAnsi="Times New Roman" w:cs="Times New Roman"/>
          <w:kern w:val="0"/>
          <w:sz w:val="24"/>
          <w:szCs w:val="24"/>
          <w14:ligatures w14:val="none"/>
        </w:rPr>
        <w:t xml:space="preserve"> Mureș</w:t>
      </w:r>
      <w:r w:rsidR="006553CA">
        <w:rPr>
          <w:rFonts w:ascii="Times New Roman" w:eastAsia="Calibri" w:hAnsi="Times New Roman" w:cs="Times New Roman"/>
          <w:kern w:val="0"/>
          <w:sz w:val="24"/>
          <w:szCs w:val="24"/>
          <w14:ligatures w14:val="none"/>
        </w:rPr>
        <w:t xml:space="preserve"> pe anul 2025,</w:t>
      </w:r>
    </w:p>
    <w:p w14:paraId="575ACE27" w14:textId="77777777" w:rsidR="005B529E" w:rsidRPr="005B529E" w:rsidRDefault="005B529E" w:rsidP="005B529E">
      <w:pPr>
        <w:spacing w:line="276" w:lineRule="auto"/>
        <w:contextualSpacing/>
        <w:jc w:val="both"/>
        <w:rPr>
          <w:rFonts w:ascii="Times New Roman" w:eastAsia="Calibri" w:hAnsi="Times New Roman" w:cs="Times New Roman"/>
          <w:kern w:val="0"/>
          <w:sz w:val="24"/>
          <w:szCs w:val="24"/>
          <w14:ligatures w14:val="none"/>
        </w:rPr>
      </w:pPr>
    </w:p>
    <w:p w14:paraId="6E54A622" w14:textId="77777777" w:rsidR="006553CA" w:rsidRDefault="006553CA" w:rsidP="005B529E">
      <w:pPr>
        <w:spacing w:line="276" w:lineRule="auto"/>
        <w:contextualSpacing/>
        <w:jc w:val="center"/>
        <w:rPr>
          <w:rFonts w:ascii="Times New Roman" w:eastAsia="Calibri" w:hAnsi="Times New Roman" w:cs="Times New Roman"/>
          <w:b/>
          <w:kern w:val="0"/>
          <w:sz w:val="24"/>
          <w:szCs w:val="24"/>
          <w14:ligatures w14:val="none"/>
        </w:rPr>
      </w:pPr>
    </w:p>
    <w:p w14:paraId="51A39A4A" w14:textId="473599A8" w:rsidR="005B529E" w:rsidRPr="005B529E" w:rsidRDefault="005B529E" w:rsidP="005B529E">
      <w:pPr>
        <w:spacing w:line="276" w:lineRule="auto"/>
        <w:contextualSpacing/>
        <w:jc w:val="center"/>
        <w:rPr>
          <w:rFonts w:ascii="Times New Roman" w:eastAsia="Calibri" w:hAnsi="Times New Roman" w:cs="Times New Roman"/>
          <w:b/>
          <w:kern w:val="0"/>
          <w:sz w:val="24"/>
          <w:szCs w:val="24"/>
          <w14:ligatures w14:val="none"/>
        </w:rPr>
      </w:pPr>
      <w:r w:rsidRPr="005B529E">
        <w:rPr>
          <w:rFonts w:ascii="Times New Roman" w:eastAsia="Calibri" w:hAnsi="Times New Roman" w:cs="Times New Roman"/>
          <w:b/>
          <w:kern w:val="0"/>
          <w:sz w:val="24"/>
          <w:szCs w:val="24"/>
          <w14:ligatures w14:val="none"/>
        </w:rPr>
        <w:t>H o t ă r ă ş t e :</w:t>
      </w:r>
    </w:p>
    <w:p w14:paraId="0C62E6D9" w14:textId="77777777" w:rsidR="005B529E" w:rsidRPr="005B529E" w:rsidRDefault="005B529E" w:rsidP="005B529E">
      <w:pPr>
        <w:spacing w:line="276" w:lineRule="auto"/>
        <w:contextualSpacing/>
        <w:jc w:val="both"/>
        <w:rPr>
          <w:rFonts w:ascii="Times New Roman" w:eastAsia="Calibri" w:hAnsi="Times New Roman" w:cs="Times New Roman"/>
          <w:b/>
          <w:kern w:val="0"/>
          <w:sz w:val="24"/>
          <w:szCs w:val="24"/>
          <w14:ligatures w14:val="none"/>
        </w:rPr>
      </w:pPr>
      <w:r w:rsidRPr="005B529E">
        <w:rPr>
          <w:rFonts w:ascii="Times New Roman" w:eastAsia="Times New Roman" w:hAnsi="Times New Roman" w:cs="Times New Roman"/>
          <w:iCs/>
          <w:kern w:val="0"/>
          <w:sz w:val="24"/>
          <w:szCs w:val="24"/>
          <w14:ligatures w14:val="none"/>
        </w:rPr>
        <w:t xml:space="preserve"> </w:t>
      </w:r>
    </w:p>
    <w:p w14:paraId="493EBDC4" w14:textId="16D2A7D1" w:rsidR="005B529E" w:rsidRPr="005B529E" w:rsidRDefault="005B529E" w:rsidP="005B529E">
      <w:pPr>
        <w:spacing w:line="276" w:lineRule="auto"/>
        <w:ind w:firstLine="540"/>
        <w:contextualSpacing/>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b/>
          <w:kern w:val="0"/>
          <w:sz w:val="24"/>
          <w:szCs w:val="24"/>
          <w14:ligatures w14:val="none"/>
        </w:rPr>
        <w:lastRenderedPageBreak/>
        <w:t xml:space="preserve">  Art.1.</w:t>
      </w:r>
      <w:r w:rsidRPr="005B529E">
        <w:rPr>
          <w:rFonts w:ascii="Times New Roman" w:eastAsia="Calibri" w:hAnsi="Times New Roman" w:cs="Times New Roman"/>
          <w:kern w:val="0"/>
          <w:sz w:val="24"/>
          <w:szCs w:val="24"/>
          <w14:ligatures w14:val="none"/>
        </w:rPr>
        <w:t xml:space="preserve"> Se aprobă </w:t>
      </w:r>
      <w:r w:rsidRPr="005B529E">
        <w:rPr>
          <w:rFonts w:ascii="Times New Roman" w:eastAsia="Calibri" w:hAnsi="Times New Roman" w:cs="Times New Roman"/>
          <w:b/>
          <w:kern w:val="0"/>
          <w:sz w:val="24"/>
          <w:szCs w:val="24"/>
          <w14:ligatures w14:val="none"/>
        </w:rPr>
        <w:t xml:space="preserve">Documentația de Avizare a Lucrărilor de Intervenții </w:t>
      </w:r>
      <w:r w:rsidRPr="005B529E">
        <w:rPr>
          <w:rFonts w:ascii="Times New Roman" w:eastAsia="Times New Roman" w:hAnsi="Times New Roman" w:cs="Times New Roman"/>
          <w:b/>
          <w:kern w:val="0"/>
          <w:sz w:val="24"/>
          <w:szCs w:val="24"/>
          <w:lang w:val="it-IT"/>
          <w14:ligatures w14:val="none"/>
        </w:rPr>
        <w:t>pentru</w:t>
      </w:r>
      <w:r w:rsidR="004228BB">
        <w:rPr>
          <w:rFonts w:ascii="Times New Roman" w:eastAsia="Times New Roman" w:hAnsi="Times New Roman" w:cs="Times New Roman"/>
          <w:b/>
          <w:kern w:val="0"/>
          <w:sz w:val="24"/>
          <w:szCs w:val="24"/>
          <w:lang w:val="it-IT"/>
          <w14:ligatures w14:val="none"/>
        </w:rPr>
        <w:t xml:space="preserve"> </w:t>
      </w:r>
      <w:r w:rsidRPr="005B529E">
        <w:rPr>
          <w:rFonts w:ascii="Times New Roman" w:eastAsia="Times New Roman" w:hAnsi="Times New Roman" w:cs="Times New Roman"/>
          <w:b/>
          <w:kern w:val="0"/>
          <w:sz w:val="24"/>
          <w:szCs w:val="24"/>
          <w:lang w:val="it-IT"/>
          <w14:ligatures w14:val="none"/>
        </w:rPr>
        <w:t xml:space="preserve">obiectivul Modernizare str. </w:t>
      </w:r>
      <w:r w:rsidRPr="005B529E">
        <w:rPr>
          <w:rFonts w:ascii="Times New Roman" w:eastAsia="Times New Roman" w:hAnsi="Times New Roman" w:cs="Times New Roman"/>
          <w:b/>
          <w:spacing w:val="-2"/>
          <w:kern w:val="0"/>
          <w:sz w:val="24"/>
          <w:szCs w:val="24"/>
          <w:lang w:val="it-IT"/>
          <w14:ligatures w14:val="none"/>
        </w:rPr>
        <w:t>M</w:t>
      </w:r>
      <w:r w:rsidRPr="005B529E">
        <w:rPr>
          <w:rFonts w:ascii="Times New Roman" w:eastAsia="Times New Roman" w:hAnsi="Times New Roman" w:cs="Times New Roman"/>
          <w:b/>
          <w:spacing w:val="-2"/>
          <w:kern w:val="0"/>
          <w:sz w:val="24"/>
          <w:szCs w:val="24"/>
          <w14:ligatures w14:val="none"/>
        </w:rPr>
        <w:t>ărului Tronson 3</w:t>
      </w:r>
      <w:r w:rsidRPr="005B529E">
        <w:rPr>
          <w:rFonts w:ascii="Times New Roman" w:eastAsia="Times New Roman" w:hAnsi="Times New Roman" w:cs="Times New Roman"/>
          <w:b/>
          <w:spacing w:val="-2"/>
          <w:kern w:val="0"/>
          <w:sz w:val="24"/>
          <w:szCs w:val="24"/>
          <w:lang w:val="it-IT"/>
          <w14:ligatures w14:val="none"/>
        </w:rPr>
        <w:t xml:space="preserve"> </w:t>
      </w:r>
      <w:r w:rsidRPr="005B529E">
        <w:rPr>
          <w:rFonts w:ascii="Times New Roman" w:eastAsia="Calibri" w:hAnsi="Times New Roman" w:cs="Times New Roman"/>
          <w:kern w:val="0"/>
          <w:sz w:val="24"/>
          <w:szCs w:val="24"/>
          <w14:ligatures w14:val="none"/>
        </w:rPr>
        <w:t xml:space="preserve">și </w:t>
      </w:r>
      <w:r w:rsidRPr="005B529E">
        <w:rPr>
          <w:rFonts w:ascii="Times New Roman" w:eastAsia="Calibri" w:hAnsi="Times New Roman" w:cs="Times New Roman"/>
          <w:bCs/>
          <w:kern w:val="0"/>
          <w:sz w:val="24"/>
          <w:szCs w:val="24"/>
          <w14:ligatures w14:val="none"/>
        </w:rPr>
        <w:t>indicatorii tehnico–economici</w:t>
      </w:r>
      <w:r w:rsidRPr="005B529E">
        <w:rPr>
          <w:rFonts w:ascii="Times New Roman" w:eastAsia="Calibri" w:hAnsi="Times New Roman" w:cs="Times New Roman"/>
          <w:kern w:val="0"/>
          <w:sz w:val="24"/>
          <w:szCs w:val="24"/>
          <w14:ligatures w14:val="none"/>
        </w:rPr>
        <w:t xml:space="preserve"> conform anexei </w:t>
      </w:r>
      <w:r w:rsidRPr="005B529E">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5B529E">
        <w:rPr>
          <w:rFonts w:ascii="Times New Roman" w:eastAsia="Calibri" w:hAnsi="Times New Roman" w:cs="Times New Roman"/>
          <w:kern w:val="0"/>
          <w:sz w:val="24"/>
          <w:szCs w:val="24"/>
          <w14:ligatures w14:val="none"/>
        </w:rPr>
        <w:t xml:space="preserve">după cum urmează: </w:t>
      </w:r>
    </w:p>
    <w:p w14:paraId="0702E51E" w14:textId="77777777" w:rsidR="005B529E" w:rsidRPr="005B529E" w:rsidRDefault="005B529E" w:rsidP="005B529E">
      <w:pPr>
        <w:spacing w:after="0" w:line="276" w:lineRule="auto"/>
        <w:ind w:firstLine="540"/>
        <w:rPr>
          <w:rFonts w:ascii="Times New Roman" w:eastAsia="Times New Roman" w:hAnsi="Times New Roman" w:cs="Times New Roman"/>
          <w:b/>
          <w:bCs/>
          <w:kern w:val="0"/>
          <w:sz w:val="24"/>
          <w:szCs w:val="24"/>
          <w:lang w:val="it-IT"/>
          <w14:ligatures w14:val="none"/>
        </w:rPr>
      </w:pPr>
      <w:bookmarkStart w:id="7" w:name="_Hlk105568635"/>
      <w:r w:rsidRPr="005B529E">
        <w:rPr>
          <w:rFonts w:ascii="Times New Roman" w:eastAsia="Times New Roman" w:hAnsi="Times New Roman" w:cs="Times New Roman"/>
          <w:b/>
          <w:kern w:val="0"/>
          <w:sz w:val="24"/>
          <w:szCs w:val="24"/>
          <w:lang w:val="it-IT"/>
          <w14:ligatures w14:val="none"/>
        </w:rPr>
        <w:t>Valoarea totală a obiectivului de investiţii 1</w:t>
      </w:r>
      <w:r w:rsidRPr="005B529E">
        <w:rPr>
          <w:rFonts w:ascii="Times New Roman" w:eastAsia="Times New Roman" w:hAnsi="Times New Roman" w:cs="Times New Roman"/>
          <w:b/>
          <w:bCs/>
          <w:kern w:val="0"/>
          <w:sz w:val="24"/>
          <w:szCs w:val="24"/>
          <w:lang w:eastAsia="ro-RO"/>
          <w14:ligatures w14:val="none"/>
        </w:rPr>
        <w:t>.767.085,98 lei</w:t>
      </w:r>
      <w:r w:rsidRPr="005B529E">
        <w:rPr>
          <w:rFonts w:ascii="Times New Roman" w:eastAsia="Times New Roman" w:hAnsi="Times New Roman" w:cs="Times New Roman"/>
          <w:b/>
          <w:kern w:val="0"/>
          <w:sz w:val="24"/>
          <w:szCs w:val="24"/>
          <w:lang w:eastAsia="ro-RO"/>
          <w14:ligatures w14:val="none"/>
        </w:rPr>
        <w:t xml:space="preserve"> </w:t>
      </w:r>
      <w:r w:rsidRPr="005B529E">
        <w:rPr>
          <w:rFonts w:ascii="Times New Roman" w:eastAsia="Times New Roman" w:hAnsi="Times New Roman" w:cs="Times New Roman"/>
          <w:b/>
          <w:bCs/>
          <w:kern w:val="0"/>
          <w:sz w:val="24"/>
          <w:szCs w:val="24"/>
          <w:lang w:eastAsia="ro-RO"/>
          <w14:ligatures w14:val="none"/>
        </w:rPr>
        <w:t>cu TVA</w:t>
      </w:r>
    </w:p>
    <w:p w14:paraId="21788A5D" w14:textId="407659F7" w:rsidR="005B529E" w:rsidRDefault="005B529E" w:rsidP="006553CA">
      <w:pPr>
        <w:spacing w:after="0" w:line="276" w:lineRule="auto"/>
        <w:ind w:firstLine="540"/>
        <w:rPr>
          <w:rFonts w:ascii="Times New Roman" w:eastAsia="Times New Roman" w:hAnsi="Times New Roman" w:cs="Times New Roman"/>
          <w:b/>
          <w:bCs/>
          <w:kern w:val="0"/>
          <w:sz w:val="24"/>
          <w:szCs w:val="24"/>
          <w:lang w:val="it-IT"/>
          <w14:ligatures w14:val="none"/>
        </w:rPr>
      </w:pPr>
      <w:r w:rsidRPr="005B529E">
        <w:rPr>
          <w:rFonts w:ascii="Times New Roman" w:eastAsia="Times New Roman" w:hAnsi="Times New Roman" w:cs="Times New Roman"/>
          <w:b/>
          <w:kern w:val="0"/>
          <w:sz w:val="24"/>
          <w:szCs w:val="24"/>
          <w:lang w:val="it-IT"/>
          <w14:ligatures w14:val="none"/>
        </w:rPr>
        <w:t xml:space="preserve">din care C+M - </w:t>
      </w:r>
      <w:r w:rsidRPr="005B529E">
        <w:rPr>
          <w:rFonts w:ascii="Times New Roman" w:eastAsia="Times New Roman" w:hAnsi="Times New Roman" w:cs="Times New Roman"/>
          <w:b/>
          <w:bCs/>
          <w:kern w:val="0"/>
          <w:sz w:val="24"/>
          <w:szCs w:val="24"/>
          <w:lang w:eastAsia="ro-RO"/>
          <w14:ligatures w14:val="none"/>
        </w:rPr>
        <w:t>898.273,00 lei</w:t>
      </w:r>
      <w:r w:rsidRPr="005B529E">
        <w:rPr>
          <w:rFonts w:ascii="Times New Roman" w:eastAsia="Times New Roman" w:hAnsi="Times New Roman" w:cs="Times New Roman"/>
          <w:b/>
          <w:kern w:val="0"/>
          <w:sz w:val="24"/>
          <w:szCs w:val="24"/>
          <w:lang w:eastAsia="ro-RO"/>
          <w14:ligatures w14:val="none"/>
        </w:rPr>
        <w:t xml:space="preserve"> </w:t>
      </w:r>
      <w:r w:rsidRPr="005B529E">
        <w:rPr>
          <w:rFonts w:ascii="Times New Roman" w:eastAsia="Times New Roman" w:hAnsi="Times New Roman" w:cs="Times New Roman"/>
          <w:b/>
          <w:bCs/>
          <w:kern w:val="0"/>
          <w:sz w:val="24"/>
          <w:szCs w:val="24"/>
          <w:lang w:eastAsia="ro-RO"/>
          <w14:ligatures w14:val="none"/>
        </w:rPr>
        <w:t>la care se adaugă TVA</w:t>
      </w:r>
      <w:r w:rsidRPr="005B529E">
        <w:rPr>
          <w:rFonts w:ascii="Times New Roman" w:eastAsia="Times New Roman" w:hAnsi="Times New Roman" w:cs="Times New Roman"/>
          <w:b/>
          <w:bCs/>
          <w:kern w:val="0"/>
          <w:sz w:val="24"/>
          <w:szCs w:val="24"/>
          <w:lang w:val="fr-FR"/>
          <w14:ligatures w14:val="none"/>
        </w:rPr>
        <w:t>.</w:t>
      </w:r>
      <w:bookmarkEnd w:id="7"/>
    </w:p>
    <w:p w14:paraId="2805B8C4" w14:textId="77777777" w:rsidR="005B529E" w:rsidRPr="005B529E" w:rsidRDefault="005B529E" w:rsidP="005B529E">
      <w:pPr>
        <w:spacing w:after="0" w:line="276" w:lineRule="auto"/>
        <w:ind w:firstLine="720"/>
        <w:rPr>
          <w:rFonts w:ascii="Times New Roman" w:eastAsia="Times New Roman" w:hAnsi="Times New Roman" w:cs="Times New Roman"/>
          <w:b/>
          <w:bCs/>
          <w:kern w:val="0"/>
          <w:sz w:val="24"/>
          <w:szCs w:val="24"/>
          <w:lang w:val="it-IT"/>
          <w14:ligatures w14:val="none"/>
        </w:rPr>
      </w:pPr>
    </w:p>
    <w:p w14:paraId="141E1622" w14:textId="77777777" w:rsidR="005B529E" w:rsidRPr="005B529E" w:rsidRDefault="005B529E" w:rsidP="005B529E">
      <w:pPr>
        <w:spacing w:after="0" w:line="276" w:lineRule="auto"/>
        <w:ind w:firstLine="720"/>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b/>
          <w:bCs/>
          <w:kern w:val="0"/>
          <w:sz w:val="24"/>
          <w:szCs w:val="24"/>
          <w:lang w:val="it-IT"/>
          <w14:ligatures w14:val="none"/>
        </w:rPr>
        <w:t xml:space="preserve">Capacităţi: </w:t>
      </w:r>
      <w:r w:rsidRPr="005B529E">
        <w:rPr>
          <w:rFonts w:ascii="Times New Roman" w:eastAsia="Times New Roman" w:hAnsi="Times New Roman" w:cs="Times New Roman"/>
          <w:kern w:val="0"/>
          <w:sz w:val="24"/>
          <w:szCs w:val="24"/>
          <w:lang w:val="it-IT"/>
          <w14:ligatures w14:val="none"/>
        </w:rPr>
        <w:t>Obiectivul de investiţii are următoarele caracteristici:</w:t>
      </w:r>
    </w:p>
    <w:p w14:paraId="7FE4E438" w14:textId="77777777" w:rsidR="005B529E" w:rsidRPr="005B529E" w:rsidRDefault="005B529E" w:rsidP="005B529E">
      <w:pPr>
        <w:numPr>
          <w:ilvl w:val="0"/>
          <w:numId w:val="7"/>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xml:space="preserve">Lungime totală drum </w:t>
      </w:r>
      <w:r w:rsidRPr="005B529E">
        <w:rPr>
          <w:rFonts w:ascii="Times New Roman" w:eastAsia="Times New Roman" w:hAnsi="Times New Roman" w:cs="Times New Roman"/>
          <w:kern w:val="0"/>
          <w:sz w:val="24"/>
          <w:szCs w:val="24"/>
          <w14:ligatures w14:val="none"/>
        </w:rPr>
        <w:tab/>
      </w:r>
      <w:r w:rsidRPr="005B529E">
        <w:rPr>
          <w:rFonts w:ascii="Times New Roman" w:eastAsia="Times New Roman" w:hAnsi="Times New Roman" w:cs="Times New Roman"/>
          <w:kern w:val="0"/>
          <w:sz w:val="24"/>
          <w:szCs w:val="24"/>
          <w14:ligatures w14:val="none"/>
        </w:rPr>
        <w:tab/>
        <w:t>=       492 m.</w:t>
      </w:r>
    </w:p>
    <w:p w14:paraId="0B143B8C" w14:textId="77777777" w:rsidR="005B529E" w:rsidRPr="005B529E" w:rsidRDefault="005B529E" w:rsidP="005B529E">
      <w:pPr>
        <w:numPr>
          <w:ilvl w:val="0"/>
          <w:numId w:val="7"/>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xml:space="preserve">Suprafața carosabilă amenajată     =   2.602 mp. </w:t>
      </w:r>
    </w:p>
    <w:p w14:paraId="223D1F6F" w14:textId="77777777" w:rsidR="005B529E" w:rsidRPr="005B529E" w:rsidRDefault="005B529E" w:rsidP="005B529E">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Suprafață trotuare                          =      884 mp.</w:t>
      </w:r>
    </w:p>
    <w:p w14:paraId="1DEBBA4C" w14:textId="77777777" w:rsidR="005B529E" w:rsidRDefault="005B529E" w:rsidP="005B529E">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Iluminat public și rețea FO</w:t>
      </w:r>
    </w:p>
    <w:p w14:paraId="6BA2362C" w14:textId="77777777" w:rsidR="005B529E" w:rsidRDefault="005B529E" w:rsidP="005B529E">
      <w:pPr>
        <w:spacing w:after="0" w:line="276" w:lineRule="auto"/>
        <w:ind w:left="705"/>
        <w:contextualSpacing/>
        <w:jc w:val="both"/>
        <w:rPr>
          <w:rFonts w:ascii="Times New Roman" w:eastAsia="Times New Roman" w:hAnsi="Times New Roman" w:cs="Times New Roman"/>
          <w:kern w:val="0"/>
          <w:sz w:val="24"/>
          <w:szCs w:val="24"/>
          <w14:ligatures w14:val="none"/>
        </w:rPr>
      </w:pPr>
    </w:p>
    <w:p w14:paraId="5284C3F5" w14:textId="77777777" w:rsidR="005B529E" w:rsidRPr="005B529E" w:rsidRDefault="005B529E" w:rsidP="005B529E">
      <w:pPr>
        <w:spacing w:after="0" w:line="276" w:lineRule="auto"/>
        <w:jc w:val="both"/>
        <w:rPr>
          <w:rFonts w:ascii="Times New Roman" w:eastAsia="Calibri" w:hAnsi="Times New Roman" w:cs="Times New Roman"/>
          <w:bCs/>
          <w:kern w:val="0"/>
          <w:sz w:val="24"/>
          <w:szCs w:val="24"/>
          <w:lang w:eastAsia="ro-RO"/>
          <w14:ligatures w14:val="none"/>
        </w:rPr>
      </w:pPr>
      <w:r w:rsidRPr="005B529E">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4A5E6A3E" w14:textId="77777777" w:rsidR="005B529E" w:rsidRPr="005B529E" w:rsidRDefault="005B529E" w:rsidP="005B529E">
      <w:pPr>
        <w:spacing w:after="0" w:line="276" w:lineRule="auto"/>
        <w:jc w:val="both"/>
        <w:rPr>
          <w:rFonts w:ascii="Times New Roman" w:eastAsia="Calibri" w:hAnsi="Times New Roman" w:cs="Times New Roman"/>
          <w:bCs/>
          <w:kern w:val="0"/>
          <w:sz w:val="24"/>
          <w:szCs w:val="24"/>
          <w:lang w:eastAsia="ro-RO"/>
          <w14:ligatures w14:val="none"/>
        </w:rPr>
      </w:pPr>
    </w:p>
    <w:p w14:paraId="231E9701" w14:textId="2A7CBF17" w:rsidR="005B529E" w:rsidRPr="005B529E" w:rsidRDefault="005B529E" w:rsidP="005B529E">
      <w:pPr>
        <w:spacing w:after="0" w:line="276" w:lineRule="auto"/>
        <w:jc w:val="both"/>
        <w:rPr>
          <w:rFonts w:ascii="Times New Roman" w:eastAsia="Calibri" w:hAnsi="Times New Roman" w:cs="Times New Roman"/>
          <w:kern w:val="0"/>
          <w:sz w:val="24"/>
          <w:szCs w:val="24"/>
          <w:lang w:eastAsia="ro-RO"/>
          <w14:ligatures w14:val="none"/>
        </w:rPr>
      </w:pPr>
      <w:r w:rsidRPr="005B529E">
        <w:rPr>
          <w:rFonts w:ascii="Times New Roman" w:eastAsia="Calibri" w:hAnsi="Times New Roman" w:cs="Times New Roman"/>
          <w:kern w:val="0"/>
          <w:sz w:val="24"/>
          <w:szCs w:val="24"/>
          <w:lang w:eastAsia="ro-RO"/>
          <w14:ligatures w14:val="none"/>
        </w:rPr>
        <w:tab/>
      </w:r>
      <w:r w:rsidRPr="005B529E">
        <w:rPr>
          <w:rFonts w:ascii="Times New Roman" w:eastAsia="Calibri" w:hAnsi="Times New Roman" w:cs="Times New Roman"/>
          <w:b/>
          <w:bCs/>
          <w:kern w:val="0"/>
          <w:sz w:val="24"/>
          <w:szCs w:val="24"/>
          <w:lang w:eastAsia="ro-RO"/>
          <w14:ligatures w14:val="none"/>
        </w:rPr>
        <w:t>Art.2.</w:t>
      </w:r>
      <w:r w:rsidRPr="005B529E">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6793C9F7" w14:textId="77777777" w:rsidR="005B529E" w:rsidRPr="005B529E" w:rsidRDefault="005B529E" w:rsidP="005B529E">
      <w:pPr>
        <w:spacing w:after="0" w:line="276" w:lineRule="auto"/>
        <w:jc w:val="both"/>
        <w:rPr>
          <w:rFonts w:ascii="Times New Roman" w:eastAsia="Calibri" w:hAnsi="Times New Roman" w:cs="Times New Roman"/>
          <w:kern w:val="0"/>
          <w:sz w:val="24"/>
          <w:szCs w:val="24"/>
          <w:lang w:eastAsia="ro-RO"/>
          <w14:ligatures w14:val="none"/>
        </w:rPr>
      </w:pPr>
    </w:p>
    <w:p w14:paraId="2BB8094F" w14:textId="77777777"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b/>
          <w:kern w:val="0"/>
          <w:sz w:val="24"/>
          <w:szCs w:val="24"/>
          <w:lang w:eastAsia="ro-RO"/>
          <w14:ligatures w14:val="none"/>
        </w:rPr>
        <w:tab/>
        <w:t>Art.3.</w:t>
      </w:r>
      <w:r w:rsidRPr="005B529E">
        <w:rPr>
          <w:rFonts w:ascii="Times New Roman" w:eastAsia="Calibri" w:hAnsi="Times New Roman" w:cs="Times New Roman"/>
          <w:kern w:val="0"/>
          <w:sz w:val="24"/>
          <w:szCs w:val="24"/>
          <w:lang w:eastAsia="ro-RO"/>
          <w14:ligatures w14:val="none"/>
        </w:rPr>
        <w:t xml:space="preserve"> </w:t>
      </w:r>
      <w:r w:rsidRPr="005B529E">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4E49E9D9" w14:textId="77777777"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p>
    <w:p w14:paraId="049D14FC" w14:textId="77777777"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bookmarkStart w:id="8" w:name="_Hlk80102638"/>
      <w:r w:rsidRPr="005B529E">
        <w:rPr>
          <w:rFonts w:ascii="Times New Roman" w:eastAsia="Calibri" w:hAnsi="Times New Roman" w:cs="Times New Roman"/>
          <w:kern w:val="0"/>
          <w:sz w:val="24"/>
          <w:szCs w:val="24"/>
          <w14:ligatures w14:val="none"/>
        </w:rPr>
        <w:tab/>
      </w:r>
      <w:r w:rsidRPr="005B529E">
        <w:rPr>
          <w:rFonts w:ascii="Times New Roman" w:eastAsia="Calibri" w:hAnsi="Times New Roman" w:cs="Times New Roman"/>
          <w:b/>
          <w:bCs/>
          <w:kern w:val="0"/>
          <w:sz w:val="24"/>
          <w:szCs w:val="24"/>
          <w14:ligatures w14:val="none"/>
        </w:rPr>
        <w:t xml:space="preserve">Art.4. </w:t>
      </w:r>
      <w:r w:rsidRPr="005B529E">
        <w:rPr>
          <w:rFonts w:ascii="Times New Roman" w:eastAsia="Calibri" w:hAnsi="Times New Roman" w:cs="Times New Roman"/>
          <w:kern w:val="0"/>
          <w:sz w:val="24"/>
          <w:szCs w:val="24"/>
          <w14:ligatures w14:val="none"/>
        </w:rPr>
        <w:t>Prezenta hotărâre se comunică:</w:t>
      </w:r>
    </w:p>
    <w:p w14:paraId="193AB149" w14:textId="77777777"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kern w:val="0"/>
          <w:sz w:val="24"/>
          <w:szCs w:val="24"/>
          <w14:ligatures w14:val="none"/>
        </w:rPr>
        <w:tab/>
      </w:r>
      <w:r w:rsidRPr="005B529E">
        <w:rPr>
          <w:rFonts w:ascii="Times New Roman" w:eastAsia="Calibri" w:hAnsi="Times New Roman" w:cs="Times New Roman"/>
          <w:kern w:val="0"/>
          <w:sz w:val="24"/>
          <w:szCs w:val="24"/>
          <w14:ligatures w14:val="none"/>
        </w:rPr>
        <w:tab/>
      </w:r>
      <w:r w:rsidRPr="005B529E">
        <w:rPr>
          <w:rFonts w:ascii="Times New Roman" w:eastAsia="Calibri" w:hAnsi="Times New Roman" w:cs="Times New Roman"/>
          <w:kern w:val="0"/>
          <w:sz w:val="24"/>
          <w:szCs w:val="24"/>
          <w14:ligatures w14:val="none"/>
        </w:rPr>
        <w:tab/>
        <w:t>- Direcției Tehnice</w:t>
      </w:r>
    </w:p>
    <w:p w14:paraId="7BAFF7A9" w14:textId="77777777"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kern w:val="0"/>
          <w:sz w:val="24"/>
          <w:szCs w:val="24"/>
          <w14:ligatures w14:val="none"/>
        </w:rPr>
        <w:tab/>
      </w:r>
      <w:r w:rsidRPr="005B529E">
        <w:rPr>
          <w:rFonts w:ascii="Times New Roman" w:eastAsia="Calibri" w:hAnsi="Times New Roman" w:cs="Times New Roman"/>
          <w:kern w:val="0"/>
          <w:sz w:val="24"/>
          <w:szCs w:val="24"/>
          <w14:ligatures w14:val="none"/>
        </w:rPr>
        <w:tab/>
      </w:r>
      <w:r w:rsidRPr="005B529E">
        <w:rPr>
          <w:rFonts w:ascii="Times New Roman" w:eastAsia="Calibri" w:hAnsi="Times New Roman" w:cs="Times New Roman"/>
          <w:kern w:val="0"/>
          <w:sz w:val="24"/>
          <w:szCs w:val="24"/>
          <w14:ligatures w14:val="none"/>
        </w:rPr>
        <w:tab/>
        <w:t>- Direcției Economice</w:t>
      </w:r>
    </w:p>
    <w:p w14:paraId="28BD0CCD" w14:textId="74C65C81" w:rsidR="005B529E" w:rsidRPr="005B529E" w:rsidRDefault="005B529E" w:rsidP="005B529E">
      <w:pPr>
        <w:spacing w:after="0" w:line="276" w:lineRule="auto"/>
        <w:jc w:val="both"/>
        <w:rPr>
          <w:rFonts w:ascii="Times New Roman" w:eastAsia="Calibri" w:hAnsi="Times New Roman" w:cs="Times New Roman"/>
          <w:kern w:val="0"/>
          <w:sz w:val="24"/>
          <w:szCs w:val="24"/>
          <w14:ligatures w14:val="none"/>
        </w:rPr>
      </w:pPr>
      <w:r w:rsidRPr="005B529E">
        <w:rPr>
          <w:rFonts w:ascii="Times New Roman" w:eastAsia="Calibri" w:hAnsi="Times New Roman" w:cs="Times New Roman"/>
          <w:kern w:val="0"/>
          <w:sz w:val="24"/>
          <w:szCs w:val="24"/>
          <w14:ligatures w14:val="none"/>
        </w:rPr>
        <w:t xml:space="preserve">                                    - Serviciul</w:t>
      </w:r>
      <w:r w:rsidR="006553CA">
        <w:rPr>
          <w:rFonts w:ascii="Times New Roman" w:eastAsia="Calibri" w:hAnsi="Times New Roman" w:cs="Times New Roman"/>
          <w:kern w:val="0"/>
          <w:sz w:val="24"/>
          <w:szCs w:val="24"/>
          <w14:ligatures w14:val="none"/>
        </w:rPr>
        <w:t>ui</w:t>
      </w:r>
      <w:r w:rsidRPr="005B529E">
        <w:rPr>
          <w:rFonts w:ascii="Times New Roman" w:eastAsia="Calibri" w:hAnsi="Times New Roman" w:cs="Times New Roman"/>
          <w:kern w:val="0"/>
          <w:sz w:val="24"/>
          <w:szCs w:val="24"/>
          <w14:ligatures w14:val="none"/>
        </w:rPr>
        <w:t xml:space="preserve"> Public Administrația Domeniului Public</w:t>
      </w:r>
    </w:p>
    <w:bookmarkEnd w:id="8"/>
    <w:p w14:paraId="77A0D86E" w14:textId="77777777" w:rsidR="005B529E" w:rsidRPr="005B529E" w:rsidRDefault="005B529E" w:rsidP="005B529E">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709BEA7F" w14:textId="77777777" w:rsidR="005B529E" w:rsidRPr="005B529E" w:rsidRDefault="005B529E" w:rsidP="005B529E">
      <w:pPr>
        <w:spacing w:after="100" w:afterAutospacing="1" w:line="276" w:lineRule="auto"/>
        <w:ind w:firstLine="540"/>
        <w:contextualSpacing/>
        <w:jc w:val="both"/>
        <w:rPr>
          <w:rFonts w:ascii="Times New Roman" w:eastAsia="Times New Roman" w:hAnsi="Times New Roman" w:cs="Times New Roman"/>
          <w:b/>
          <w:bCs/>
          <w:kern w:val="0"/>
          <w:sz w:val="24"/>
          <w:szCs w:val="24"/>
          <w14:ligatures w14:val="none"/>
        </w:rPr>
      </w:pPr>
    </w:p>
    <w:p w14:paraId="4F6AA7C5" w14:textId="77777777" w:rsidR="005B529E" w:rsidRPr="005B529E" w:rsidRDefault="005B529E" w:rsidP="006553CA">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49B319EA" w14:textId="77777777" w:rsidR="005B529E" w:rsidRPr="005B529E" w:rsidRDefault="005B529E" w:rsidP="005B529E">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76F60EAE" w14:textId="77777777" w:rsidR="005B529E" w:rsidRPr="005B529E" w:rsidRDefault="005B529E" w:rsidP="005B529E">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589E1FE5" w14:textId="77777777" w:rsidR="005B529E" w:rsidRPr="005B529E" w:rsidRDefault="005B529E" w:rsidP="005B529E">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Viză de legalitate</w:t>
      </w:r>
    </w:p>
    <w:p w14:paraId="453A899B" w14:textId="77777777" w:rsidR="005B529E" w:rsidRPr="005B529E" w:rsidRDefault="005B529E" w:rsidP="005B529E">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r w:rsidRPr="005B529E">
        <w:rPr>
          <w:rFonts w:ascii="Times New Roman" w:eastAsia="Times New Roman" w:hAnsi="Times New Roman" w:cs="Times New Roman"/>
          <w:bCs/>
          <w:kern w:val="0"/>
          <w:sz w:val="24"/>
          <w:szCs w:val="24"/>
          <w:lang w:val="es-ES"/>
          <w14:ligatures w14:val="none"/>
        </w:rPr>
        <w:t>Secretarul General al Municipiului Târgu Mureş</w:t>
      </w:r>
    </w:p>
    <w:p w14:paraId="71BDCAFC" w14:textId="77777777" w:rsidR="005B529E" w:rsidRPr="005B529E" w:rsidRDefault="005B529E" w:rsidP="005B529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b/>
          <w:kern w:val="0"/>
          <w:sz w:val="24"/>
          <w:szCs w:val="24"/>
          <w14:ligatures w14:val="none"/>
        </w:rPr>
        <w:tab/>
      </w:r>
      <w:r w:rsidRPr="005B529E">
        <w:rPr>
          <w:rFonts w:ascii="Times New Roman" w:eastAsia="Times New Roman" w:hAnsi="Times New Roman" w:cs="Times New Roman"/>
          <w:b/>
          <w:kern w:val="0"/>
          <w:sz w:val="24"/>
          <w:szCs w:val="24"/>
          <w14:ligatures w14:val="none"/>
        </w:rPr>
        <w:tab/>
      </w:r>
      <w:r w:rsidRPr="005B529E">
        <w:rPr>
          <w:rFonts w:ascii="Times New Roman" w:eastAsia="Times New Roman" w:hAnsi="Times New Roman" w:cs="Times New Roman"/>
          <w:b/>
          <w:kern w:val="0"/>
          <w:sz w:val="24"/>
          <w:szCs w:val="24"/>
          <w14:ligatures w14:val="none"/>
        </w:rPr>
        <w:tab/>
      </w:r>
      <w:r w:rsidRPr="005B529E">
        <w:rPr>
          <w:rFonts w:ascii="Times New Roman" w:eastAsia="Times New Roman" w:hAnsi="Times New Roman" w:cs="Times New Roman"/>
          <w:b/>
          <w:kern w:val="0"/>
          <w:sz w:val="24"/>
          <w:szCs w:val="24"/>
          <w14:ligatures w14:val="none"/>
        </w:rPr>
        <w:tab/>
      </w:r>
      <w:r w:rsidRPr="005B529E">
        <w:rPr>
          <w:rFonts w:ascii="Times New Roman" w:eastAsia="Times New Roman" w:hAnsi="Times New Roman" w:cs="Times New Roman"/>
          <w:b/>
          <w:kern w:val="0"/>
          <w:sz w:val="24"/>
          <w:szCs w:val="24"/>
          <w14:ligatures w14:val="none"/>
        </w:rPr>
        <w:tab/>
        <w:t xml:space="preserve">  Bordi Kinga</w:t>
      </w:r>
    </w:p>
    <w:p w14:paraId="192110EC"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492EC74" w14:textId="77777777" w:rsidR="005B529E" w:rsidRPr="005B529E" w:rsidRDefault="005B529E" w:rsidP="005B529E">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385D2E4" w14:textId="77777777" w:rsidR="005B529E" w:rsidRPr="005B529E" w:rsidRDefault="005B529E" w:rsidP="005B529E">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12CE12E9" w14:textId="77777777" w:rsidR="005B529E" w:rsidRDefault="005B529E" w:rsidP="006553CA">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5193EC9" w14:textId="77777777" w:rsidR="005B529E" w:rsidRDefault="005B529E" w:rsidP="005B529E">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11DDDC54" w14:textId="77777777" w:rsidR="005B529E" w:rsidRDefault="005B529E" w:rsidP="005B529E">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61D99F94" w14:textId="77777777" w:rsidR="005B529E" w:rsidRPr="005B529E" w:rsidRDefault="005B529E" w:rsidP="006553CA">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74CBDEC2" w14:textId="77777777" w:rsidR="005B529E" w:rsidRPr="005B529E" w:rsidRDefault="005B529E" w:rsidP="005B529E">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C2DAB31" w14:textId="77777777" w:rsidR="005B529E" w:rsidRPr="005B529E" w:rsidRDefault="005B529E" w:rsidP="005B529E">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5B529E">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1778E98A" w14:textId="77777777" w:rsidR="009A780A" w:rsidRDefault="009A780A"/>
    <w:sectPr w:rsidR="009A780A" w:rsidSect="001D3366">
      <w:pgSz w:w="11906" w:h="16838"/>
      <w:pgMar w:top="851"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5"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6"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DB02B7E"/>
    <w:multiLevelType w:val="hybridMultilevel"/>
    <w:tmpl w:val="64E2ADF6"/>
    <w:lvl w:ilvl="0" w:tplc="62F276A0">
      <w:start w:val="1"/>
      <w:numFmt w:val="lowerLetter"/>
      <w:lvlText w:val="%1)"/>
      <w:lvlJc w:val="left"/>
      <w:pPr>
        <w:ind w:left="1080" w:hanging="360"/>
      </w:pPr>
      <w:rPr>
        <w:rFonts w:eastAsia="Times New Roman"/>
        <w:b/>
        <w:bCs w:val="0"/>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045905444">
    <w:abstractNumId w:val="5"/>
  </w:num>
  <w:num w:numId="2" w16cid:durableId="969477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4"/>
  </w:num>
  <w:num w:numId="6" w16cid:durableId="2066441833">
    <w:abstractNumId w:val="5"/>
  </w:num>
  <w:num w:numId="7" w16cid:durableId="15787076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351082">
    <w:abstractNumId w:val="4"/>
  </w:num>
  <w:num w:numId="9" w16cid:durableId="1869024428">
    <w:abstractNumId w:val="4"/>
  </w:num>
  <w:num w:numId="10" w16cid:durableId="1550220181">
    <w:abstractNumId w:val="2"/>
  </w:num>
  <w:num w:numId="11" w16cid:durableId="890851362">
    <w:abstractNumId w:val="7"/>
  </w:num>
  <w:num w:numId="12" w16cid:durableId="1663048523">
    <w:abstractNumId w:val="0"/>
  </w:num>
  <w:num w:numId="13" w16cid:durableId="171319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459DD"/>
    <w:rsid w:val="00150F41"/>
    <w:rsid w:val="001C0A84"/>
    <w:rsid w:val="001D3366"/>
    <w:rsid w:val="00312919"/>
    <w:rsid w:val="0038492E"/>
    <w:rsid w:val="004228BB"/>
    <w:rsid w:val="00531F38"/>
    <w:rsid w:val="005B529E"/>
    <w:rsid w:val="006553CA"/>
    <w:rsid w:val="00804A26"/>
    <w:rsid w:val="009A780A"/>
    <w:rsid w:val="00A37721"/>
    <w:rsid w:val="00A91448"/>
    <w:rsid w:val="00C12CF9"/>
    <w:rsid w:val="00C45BC1"/>
    <w:rsid w:val="00CB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2025-12-08T11:51:00Z</dcterms:created>
  <dcterms:modified xsi:type="dcterms:W3CDTF">2025-12-10T11:37:00Z</dcterms:modified>
</cp:coreProperties>
</file>