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7C08" w14:textId="4236756A" w:rsidR="00F52747" w:rsidRPr="00B2547B" w:rsidRDefault="005B00E8" w:rsidP="005B00E8">
      <w:pPr>
        <w:spacing w:after="0" w:line="240" w:lineRule="auto"/>
        <w:rPr>
          <w:rFonts w:ascii="Times New Roman" w:eastAsia="Times New Roman" w:hAnsi="Times New Roman"/>
          <w:b/>
          <w:noProof/>
          <w:lang w:val="ro-RO"/>
        </w:rPr>
      </w:pPr>
      <w:r>
        <w:rPr>
          <w:rFonts w:ascii="Times New Roman" w:hAnsi="Times New Roman" w:cs="Times New Roman"/>
          <w:sz w:val="24"/>
          <w:szCs w:val="24"/>
          <w:lang w:val="ro-RO"/>
        </w:rPr>
        <w:t xml:space="preserve">Nr.  </w:t>
      </w:r>
      <w:r w:rsidRPr="005B00E8">
        <w:rPr>
          <w:rFonts w:ascii="Times New Roman" w:hAnsi="Times New Roman" w:cs="Times New Roman"/>
          <w:sz w:val="24"/>
          <w:szCs w:val="24"/>
          <w:lang w:val="ro-RO"/>
        </w:rPr>
        <w:t xml:space="preserve">20.952/22.04.2025 </w:t>
      </w:r>
      <w:r>
        <w:rPr>
          <w:rFonts w:ascii="Times New Roman" w:hAnsi="Times New Roman" w:cs="Times New Roman"/>
          <w:sz w:val="24"/>
          <w:szCs w:val="24"/>
          <w:lang w:val="ro-RO"/>
        </w:rPr>
        <w:t xml:space="preserve">                                                                                 </w:t>
      </w:r>
      <w:r w:rsidR="00F52747" w:rsidRPr="00B2547B">
        <w:rPr>
          <w:rFonts w:ascii="Times New Roman" w:eastAsia="Times New Roman" w:hAnsi="Times New Roman"/>
          <w:b/>
          <w:noProof/>
          <w:lang w:val="ro-RO"/>
        </w:rPr>
        <w:t>Inițiator</w:t>
      </w:r>
    </w:p>
    <w:p w14:paraId="4ACDF348" w14:textId="5EA7C5EB" w:rsidR="00F52747" w:rsidRPr="00B2547B" w:rsidRDefault="00F52747" w:rsidP="00F52747">
      <w:pPr>
        <w:spacing w:after="0" w:line="240" w:lineRule="auto"/>
        <w:rPr>
          <w:rFonts w:ascii="Times New Roman" w:eastAsia="Times New Roman" w:hAnsi="Times New Roman"/>
          <w:b/>
          <w:bCs/>
          <w:noProof/>
          <w:lang w:val="ro-RO"/>
        </w:rPr>
      </w:pPr>
      <w:r w:rsidRPr="00B2547B">
        <w:rPr>
          <w:rFonts w:ascii="Times New Roman" w:eastAsia="Times New Roman" w:hAnsi="Times New Roman"/>
          <w:b/>
          <w:bCs/>
          <w:noProof/>
          <w:lang w:val="ro-RO"/>
        </w:rPr>
        <w:tab/>
        <w:t xml:space="preserve">                   </w:t>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t xml:space="preserve">          p. PRIMAR</w:t>
      </w:r>
    </w:p>
    <w:p w14:paraId="59FAE9B8" w14:textId="6DDE34A5" w:rsidR="00F52747" w:rsidRPr="00B2547B" w:rsidRDefault="00F52747" w:rsidP="00F52747">
      <w:pPr>
        <w:spacing w:after="0" w:line="240" w:lineRule="auto"/>
        <w:rPr>
          <w:rFonts w:ascii="Times New Roman" w:eastAsia="Times New Roman" w:hAnsi="Times New Roman"/>
          <w:noProof/>
          <w:lang w:val="ro-RO"/>
        </w:rPr>
      </w:pPr>
      <w:bookmarkStart w:id="0" w:name="_Hlk17368296"/>
      <w:r w:rsidRPr="00B2547B">
        <w:rPr>
          <w:rFonts w:ascii="Times New Roman" w:eastAsia="Times New Roman" w:hAnsi="Times New Roman"/>
          <w:b/>
          <w:noProof/>
          <w:lang w:val="ro-RO"/>
        </w:rPr>
        <w:tab/>
      </w:r>
      <w:r w:rsidRPr="00B2547B">
        <w:rPr>
          <w:rFonts w:ascii="Times New Roman" w:eastAsia="Times New Roman" w:hAnsi="Times New Roman"/>
          <w:b/>
          <w:noProof/>
          <w:lang w:val="ro-RO"/>
        </w:rPr>
        <w:tab/>
        <w:t xml:space="preserve"> </w:t>
      </w:r>
      <w:r w:rsidRPr="00B2547B">
        <w:rPr>
          <w:rFonts w:ascii="Times New Roman" w:eastAsia="Times New Roman" w:hAnsi="Times New Roman"/>
          <w:b/>
          <w:bCs/>
          <w:noProof/>
          <w:lang w:val="ro-RO"/>
        </w:rPr>
        <w:t xml:space="preserve">                 </w:t>
      </w:r>
      <w:r w:rsidRPr="00B2547B">
        <w:rPr>
          <w:rFonts w:ascii="Times New Roman" w:eastAsia="Times New Roman" w:hAnsi="Times New Roman"/>
          <w:b/>
          <w:bCs/>
          <w:noProof/>
          <w:lang w:val="ro-RO"/>
        </w:rPr>
        <w:tab/>
        <w:t xml:space="preserve">           </w:t>
      </w:r>
      <w:bookmarkEnd w:id="0"/>
      <w:r w:rsidRPr="00B2547B">
        <w:rPr>
          <w:rFonts w:ascii="Times New Roman" w:eastAsia="Times New Roman" w:hAnsi="Times New Roman"/>
          <w:b/>
          <w:bCs/>
          <w:noProof/>
          <w:lang w:val="ro-RO"/>
        </w:rPr>
        <w:tab/>
        <w:t xml:space="preserve">       </w:t>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t xml:space="preserve">   </w:t>
      </w:r>
      <w:r w:rsidRPr="00B2547B">
        <w:rPr>
          <w:rFonts w:ascii="Times New Roman" w:eastAsia="Times New Roman" w:hAnsi="Times New Roman"/>
          <w:b/>
          <w:bCs/>
          <w:noProof/>
          <w:lang w:val="ro-RO"/>
        </w:rPr>
        <w:tab/>
      </w:r>
      <w:r w:rsidRPr="00B2547B">
        <w:rPr>
          <w:rFonts w:ascii="Times New Roman" w:eastAsia="Times New Roman" w:hAnsi="Times New Roman"/>
          <w:b/>
          <w:bCs/>
          <w:noProof/>
          <w:lang w:val="ro-RO"/>
        </w:rPr>
        <w:tab/>
        <w:t xml:space="preserve">       </w:t>
      </w:r>
      <w:r w:rsidRPr="00B2547B">
        <w:rPr>
          <w:rFonts w:ascii="Times New Roman" w:eastAsia="Times New Roman" w:hAnsi="Times New Roman"/>
          <w:b/>
          <w:noProof/>
          <w:lang w:val="ro-RO"/>
        </w:rPr>
        <w:t>VICEPRIMAR</w:t>
      </w:r>
    </w:p>
    <w:p w14:paraId="755997F5" w14:textId="3AE04E3E" w:rsidR="00F52747" w:rsidRPr="00B2547B" w:rsidRDefault="00F52747" w:rsidP="00F52747">
      <w:pPr>
        <w:spacing w:after="0" w:line="240" w:lineRule="auto"/>
        <w:ind w:left="4956"/>
        <w:rPr>
          <w:rFonts w:ascii="Times New Roman" w:eastAsia="Times New Roman" w:hAnsi="Times New Roman"/>
          <w:b/>
          <w:bCs/>
          <w:noProof/>
          <w:lang w:val="ro-RO"/>
        </w:rPr>
      </w:pPr>
      <w:r w:rsidRPr="00B2547B">
        <w:rPr>
          <w:rFonts w:ascii="Times New Roman" w:eastAsia="Times New Roman" w:hAnsi="Times New Roman"/>
          <w:b/>
          <w:bCs/>
          <w:noProof/>
          <w:lang w:val="ro-RO"/>
        </w:rPr>
        <w:t xml:space="preserve">           KOVÁCS MIHÁLY LEVENTE</w:t>
      </w:r>
    </w:p>
    <w:p w14:paraId="6F54F719" w14:textId="489A960E" w:rsidR="00A517A0" w:rsidRPr="00B2547B" w:rsidRDefault="003B65F7" w:rsidP="00604C4F">
      <w:pPr>
        <w:pStyle w:val="Heading1"/>
        <w:jc w:val="center"/>
        <w:rPr>
          <w:rFonts w:ascii="Times New Roman" w:hAnsi="Times New Roman" w:cs="Times New Roman"/>
          <w:color w:val="000000" w:themeColor="text1"/>
          <w:lang w:val="ro-RO"/>
        </w:rPr>
      </w:pPr>
      <w:r w:rsidRPr="00B2547B">
        <w:rPr>
          <w:rFonts w:ascii="Times New Roman" w:hAnsi="Times New Roman" w:cs="Times New Roman"/>
          <w:color w:val="000000" w:themeColor="text1"/>
          <w:lang w:val="ro-RO"/>
        </w:rPr>
        <w:t>REFERAT DE APROBARE</w:t>
      </w:r>
    </w:p>
    <w:p w14:paraId="3614E9D6" w14:textId="77777777" w:rsidR="00604C4F" w:rsidRPr="00B2547B" w:rsidRDefault="00604C4F" w:rsidP="00604C4F">
      <w:pPr>
        <w:rPr>
          <w:lang w:val="ro-RO"/>
        </w:rPr>
      </w:pPr>
    </w:p>
    <w:p w14:paraId="29985B91" w14:textId="5F82C211" w:rsidR="00957122" w:rsidRPr="00B2547B" w:rsidRDefault="003B65F7" w:rsidP="00A517A0">
      <w:pPr>
        <w:jc w:val="center"/>
        <w:rPr>
          <w:rFonts w:ascii="Times New Roman" w:hAnsi="Times New Roman" w:cs="Times New Roman"/>
          <w:b/>
          <w:sz w:val="24"/>
          <w:szCs w:val="24"/>
          <w:lang w:val="ro-RO"/>
        </w:rPr>
      </w:pPr>
      <w:bookmarkStart w:id="1" w:name="_Hlk196205000"/>
      <w:r w:rsidRPr="00B2547B">
        <w:rPr>
          <w:rFonts w:ascii="Times New Roman" w:hAnsi="Times New Roman" w:cs="Times New Roman"/>
          <w:b/>
          <w:sz w:val="24"/>
          <w:szCs w:val="24"/>
          <w:lang w:val="ro-RO"/>
        </w:rPr>
        <w:t>privind</w:t>
      </w:r>
      <w:r w:rsidR="00A517A0" w:rsidRPr="00B2547B">
        <w:rPr>
          <w:rFonts w:ascii="Times New Roman" w:hAnsi="Times New Roman" w:cs="Times New Roman"/>
          <w:b/>
          <w:sz w:val="24"/>
          <w:szCs w:val="24"/>
          <w:lang w:val="ro-RO"/>
        </w:rPr>
        <w:t xml:space="preserve"> aprobarea </w:t>
      </w:r>
      <w:r w:rsidRPr="00B2547B">
        <w:rPr>
          <w:rFonts w:ascii="Times New Roman" w:hAnsi="Times New Roman" w:cs="Times New Roman"/>
          <w:b/>
          <w:sz w:val="24"/>
          <w:szCs w:val="24"/>
          <w:lang w:val="ro-RO"/>
        </w:rPr>
        <w:t>prelu</w:t>
      </w:r>
      <w:r w:rsidR="00A517A0" w:rsidRPr="00B2547B">
        <w:rPr>
          <w:rFonts w:ascii="Times New Roman" w:hAnsi="Times New Roman" w:cs="Times New Roman"/>
          <w:b/>
          <w:sz w:val="24"/>
          <w:szCs w:val="24"/>
          <w:lang w:val="ro-RO"/>
        </w:rPr>
        <w:t>ării</w:t>
      </w:r>
      <w:r w:rsidRPr="00B2547B">
        <w:rPr>
          <w:rFonts w:ascii="Times New Roman" w:hAnsi="Times New Roman" w:cs="Times New Roman"/>
          <w:b/>
          <w:sz w:val="24"/>
          <w:szCs w:val="24"/>
          <w:lang w:val="ro-RO"/>
        </w:rPr>
        <w:t xml:space="preserve"> unui autovehicul din administrarea </w:t>
      </w:r>
      <w:r w:rsidR="00A517A0" w:rsidRPr="00B2547B">
        <w:rPr>
          <w:rFonts w:ascii="Times New Roman" w:hAnsi="Times New Roman" w:cs="Times New Roman"/>
          <w:b/>
          <w:sz w:val="24"/>
          <w:szCs w:val="24"/>
          <w:lang w:val="ro-RO"/>
        </w:rPr>
        <w:t xml:space="preserve">Direcției </w:t>
      </w:r>
      <w:r w:rsidRPr="00B2547B">
        <w:rPr>
          <w:rFonts w:ascii="Times New Roman" w:hAnsi="Times New Roman" w:cs="Times New Roman"/>
          <w:b/>
          <w:sz w:val="24"/>
          <w:szCs w:val="24"/>
          <w:lang w:val="ro-RO"/>
        </w:rPr>
        <w:t>Poliți</w:t>
      </w:r>
      <w:r w:rsidR="00A517A0" w:rsidRPr="00B2547B">
        <w:rPr>
          <w:rFonts w:ascii="Times New Roman" w:hAnsi="Times New Roman" w:cs="Times New Roman"/>
          <w:b/>
          <w:sz w:val="24"/>
          <w:szCs w:val="24"/>
          <w:lang w:val="ro-RO"/>
        </w:rPr>
        <w:t>a</w:t>
      </w:r>
      <w:r w:rsidRPr="00B2547B">
        <w:rPr>
          <w:rFonts w:ascii="Times New Roman" w:hAnsi="Times New Roman" w:cs="Times New Roman"/>
          <w:b/>
          <w:sz w:val="24"/>
          <w:szCs w:val="24"/>
          <w:lang w:val="ro-RO"/>
        </w:rPr>
        <w:t xml:space="preserve"> Local</w:t>
      </w:r>
      <w:r w:rsidR="00A517A0" w:rsidRPr="00B2547B">
        <w:rPr>
          <w:rFonts w:ascii="Times New Roman" w:hAnsi="Times New Roman" w:cs="Times New Roman"/>
          <w:b/>
          <w:sz w:val="24"/>
          <w:szCs w:val="24"/>
          <w:lang w:val="ro-RO"/>
        </w:rPr>
        <w:t xml:space="preserve">ă </w:t>
      </w:r>
      <w:r w:rsidRPr="00B2547B">
        <w:rPr>
          <w:rFonts w:ascii="Times New Roman" w:hAnsi="Times New Roman" w:cs="Times New Roman"/>
          <w:b/>
          <w:sz w:val="24"/>
          <w:szCs w:val="24"/>
          <w:lang w:val="ro-RO"/>
        </w:rPr>
        <w:t>Târgu Mureș în domeniul privat al Municipiului Târgu Mureș și transmiterea ulterioară, cu titlu gratuit, în administrarea Centrului de Cultură</w:t>
      </w:r>
      <w:r w:rsidR="003B2FDE" w:rsidRPr="00B2547B">
        <w:rPr>
          <w:rFonts w:ascii="Times New Roman" w:hAnsi="Times New Roman" w:cs="Times New Roman"/>
          <w:b/>
          <w:sz w:val="24"/>
          <w:szCs w:val="24"/>
          <w:lang w:val="ro-RO"/>
        </w:rPr>
        <w:t>, Artă și Agrement</w:t>
      </w:r>
      <w:r w:rsidRPr="00B2547B">
        <w:rPr>
          <w:rFonts w:ascii="Times New Roman" w:hAnsi="Times New Roman" w:cs="Times New Roman"/>
          <w:b/>
          <w:sz w:val="24"/>
          <w:szCs w:val="24"/>
          <w:lang w:val="ro-RO"/>
        </w:rPr>
        <w:t xml:space="preserve"> Târgu Mureș</w:t>
      </w:r>
    </w:p>
    <w:bookmarkEnd w:id="1"/>
    <w:p w14:paraId="54FDA038" w14:textId="77777777" w:rsidR="00A517A0" w:rsidRPr="00B2547B" w:rsidRDefault="00A517A0" w:rsidP="00A517A0">
      <w:pPr>
        <w:ind w:firstLine="851"/>
        <w:jc w:val="center"/>
        <w:rPr>
          <w:rFonts w:ascii="Times New Roman" w:hAnsi="Times New Roman" w:cs="Times New Roman"/>
          <w:sz w:val="24"/>
          <w:szCs w:val="24"/>
          <w:lang w:val="ro-RO"/>
        </w:rPr>
      </w:pPr>
    </w:p>
    <w:p w14:paraId="20F85651" w14:textId="77777777" w:rsidR="00957122" w:rsidRPr="00B2547B" w:rsidRDefault="00A517A0" w:rsidP="00127FCA">
      <w:pPr>
        <w:ind w:firstLine="851"/>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Î</w:t>
      </w:r>
      <w:r w:rsidR="003B65F7" w:rsidRPr="00B2547B">
        <w:rPr>
          <w:rFonts w:ascii="Times New Roman" w:hAnsi="Times New Roman" w:cs="Times New Roman"/>
          <w:sz w:val="24"/>
          <w:szCs w:val="24"/>
          <w:lang w:val="ro-RO"/>
        </w:rPr>
        <w:t>n temeiul prevederilor art. 129 alin. (2) lit. d), art. 287 și art. 292 din O.U.G. nr. 57/2019 privind Codul administrativ, ținând cont de necesitatea eficientizării utilizării bunurilor mobile aflate în patrimoniul public și în scopul susținerii activităților administrative și culturale locale, propun</w:t>
      </w:r>
      <w:r w:rsidRPr="00B2547B">
        <w:rPr>
          <w:rFonts w:ascii="Times New Roman" w:hAnsi="Times New Roman" w:cs="Times New Roman"/>
          <w:sz w:val="24"/>
          <w:szCs w:val="24"/>
          <w:lang w:val="ro-RO"/>
        </w:rPr>
        <w:t>em</w:t>
      </w:r>
      <w:r w:rsidR="003B65F7" w:rsidRPr="00B2547B">
        <w:rPr>
          <w:rFonts w:ascii="Times New Roman" w:hAnsi="Times New Roman" w:cs="Times New Roman"/>
          <w:sz w:val="24"/>
          <w:szCs w:val="24"/>
          <w:lang w:val="ro-RO"/>
        </w:rPr>
        <w:t xml:space="preserve"> adoptarea unei hotărâri a Consiliului Local al Municipiului Târgu Mureș prin care se aprobă:</w:t>
      </w:r>
    </w:p>
    <w:p w14:paraId="0A5C3C40" w14:textId="77777777" w:rsidR="00F52747" w:rsidRPr="00B2547B" w:rsidRDefault="003B65F7" w:rsidP="00127FCA">
      <w:pPr>
        <w:pStyle w:val="ListParagraph"/>
        <w:numPr>
          <w:ilvl w:val="0"/>
          <w:numId w:val="12"/>
        </w:numPr>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Preluarea unui autovehicul din administrarea</w:t>
      </w:r>
      <w:r w:rsidR="00A517A0" w:rsidRPr="00B2547B">
        <w:rPr>
          <w:rFonts w:ascii="Times New Roman" w:hAnsi="Times New Roman" w:cs="Times New Roman"/>
          <w:sz w:val="24"/>
          <w:szCs w:val="24"/>
          <w:lang w:val="ro-RO"/>
        </w:rPr>
        <w:t xml:space="preserve"> Direcției</w:t>
      </w:r>
      <w:r w:rsidRPr="00B2547B">
        <w:rPr>
          <w:rFonts w:ascii="Times New Roman" w:hAnsi="Times New Roman" w:cs="Times New Roman"/>
          <w:sz w:val="24"/>
          <w:szCs w:val="24"/>
          <w:lang w:val="ro-RO"/>
        </w:rPr>
        <w:t xml:space="preserve"> Poliți</w:t>
      </w:r>
      <w:r w:rsidR="00A517A0" w:rsidRPr="00B2547B">
        <w:rPr>
          <w:rFonts w:ascii="Times New Roman" w:hAnsi="Times New Roman" w:cs="Times New Roman"/>
          <w:sz w:val="24"/>
          <w:szCs w:val="24"/>
          <w:lang w:val="ro-RO"/>
        </w:rPr>
        <w:t xml:space="preserve">a </w:t>
      </w:r>
      <w:r w:rsidRPr="00B2547B">
        <w:rPr>
          <w:rFonts w:ascii="Times New Roman" w:hAnsi="Times New Roman" w:cs="Times New Roman"/>
          <w:sz w:val="24"/>
          <w:szCs w:val="24"/>
          <w:lang w:val="ro-RO"/>
        </w:rPr>
        <w:t>Local</w:t>
      </w:r>
      <w:r w:rsidR="00A517A0" w:rsidRPr="00B2547B">
        <w:rPr>
          <w:rFonts w:ascii="Times New Roman" w:hAnsi="Times New Roman" w:cs="Times New Roman"/>
          <w:sz w:val="24"/>
          <w:szCs w:val="24"/>
          <w:lang w:val="ro-RO"/>
        </w:rPr>
        <w:t xml:space="preserve">ă </w:t>
      </w:r>
      <w:r w:rsidRPr="00B2547B">
        <w:rPr>
          <w:rFonts w:ascii="Times New Roman" w:hAnsi="Times New Roman" w:cs="Times New Roman"/>
          <w:sz w:val="24"/>
          <w:szCs w:val="24"/>
          <w:lang w:val="ro-RO"/>
        </w:rPr>
        <w:t>Târgu Mureș în domeniul privat al Municipiului Târgu Mureș;</w:t>
      </w:r>
    </w:p>
    <w:p w14:paraId="72143053" w14:textId="5ABFC7AE" w:rsidR="00957122" w:rsidRPr="00B2547B" w:rsidRDefault="003B65F7" w:rsidP="00127FCA">
      <w:pPr>
        <w:pStyle w:val="ListParagraph"/>
        <w:numPr>
          <w:ilvl w:val="0"/>
          <w:numId w:val="12"/>
        </w:numPr>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Transmiterea ulterioară, cu titlu gratuit, în administrarea Centrului de Cultură</w:t>
      </w:r>
      <w:r w:rsidR="003B2FDE" w:rsidRPr="00B2547B">
        <w:rPr>
          <w:rFonts w:ascii="Times New Roman" w:hAnsi="Times New Roman" w:cs="Times New Roman"/>
          <w:sz w:val="24"/>
          <w:szCs w:val="24"/>
          <w:lang w:val="ro-RO"/>
        </w:rPr>
        <w:t>, Artă și Agrmenent</w:t>
      </w:r>
      <w:r w:rsidRPr="00B2547B">
        <w:rPr>
          <w:rFonts w:ascii="Times New Roman" w:hAnsi="Times New Roman" w:cs="Times New Roman"/>
          <w:sz w:val="24"/>
          <w:szCs w:val="24"/>
          <w:lang w:val="ro-RO"/>
        </w:rPr>
        <w:t xml:space="preserve"> Târgu Mureș a bunului respectiv.</w:t>
      </w:r>
    </w:p>
    <w:p w14:paraId="0B8EC443" w14:textId="312885A4" w:rsidR="00957122" w:rsidRPr="00B2547B" w:rsidRDefault="003B65F7" w:rsidP="00127FCA">
      <w:pPr>
        <w:ind w:firstLine="851"/>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 xml:space="preserve">Această măsură se justifică prin faptul că bunul nu mai este utilizat în mod activ de către </w:t>
      </w:r>
      <w:r w:rsidR="00F52747" w:rsidRPr="00B2547B">
        <w:rPr>
          <w:rFonts w:ascii="Times New Roman" w:hAnsi="Times New Roman" w:cs="Times New Roman"/>
          <w:sz w:val="24"/>
          <w:szCs w:val="24"/>
          <w:lang w:val="ro-RO"/>
        </w:rPr>
        <w:t xml:space="preserve">Direcția </w:t>
      </w:r>
      <w:r w:rsidRPr="00B2547B">
        <w:rPr>
          <w:rFonts w:ascii="Times New Roman" w:hAnsi="Times New Roman" w:cs="Times New Roman"/>
          <w:sz w:val="24"/>
          <w:szCs w:val="24"/>
          <w:lang w:val="ro-RO"/>
        </w:rPr>
        <w:t xml:space="preserve">Poliția Locală, iar prin transmiterea sa către o instituție </w:t>
      </w:r>
      <w:r w:rsidR="00F52747" w:rsidRPr="00B2547B">
        <w:rPr>
          <w:rFonts w:ascii="Times New Roman" w:hAnsi="Times New Roman" w:cs="Times New Roman"/>
          <w:sz w:val="24"/>
          <w:szCs w:val="24"/>
          <w:lang w:val="ro-RO"/>
        </w:rPr>
        <w:t>publică aflată în subordinea Consiliului Local</w:t>
      </w:r>
      <w:r w:rsidRPr="00B2547B">
        <w:rPr>
          <w:rFonts w:ascii="Times New Roman" w:hAnsi="Times New Roman" w:cs="Times New Roman"/>
          <w:sz w:val="24"/>
          <w:szCs w:val="24"/>
          <w:lang w:val="ro-RO"/>
        </w:rPr>
        <w:t>, se asigură continuitatea utilizării acestuia în interes public local.</w:t>
      </w:r>
    </w:p>
    <w:p w14:paraId="7B76EB74" w14:textId="18166559" w:rsidR="00127FCA" w:rsidRPr="00B2547B" w:rsidRDefault="00127FCA" w:rsidP="00127FCA">
      <w:pPr>
        <w:ind w:firstLine="851"/>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Centrul de Cultură, Artă și Agrement Târgu Mureș dispune de un singur autoturism care deservește nevoile de deplasare în interes de serviciu ale personalului din cadrul instituției, printre care deplasările între obiectivele aflate sub administrarea Centrului, cele la Primăria Municipiului Târgu Mureș, la Trezoreria Târgu Mureș, Oficiul de Cadastru și Publicitate Imobiliară și altele.</w:t>
      </w:r>
    </w:p>
    <w:p w14:paraId="522150CD" w14:textId="77777777" w:rsidR="00127FCA" w:rsidRPr="00B2547B" w:rsidRDefault="00127FCA" w:rsidP="00127FCA">
      <w:pPr>
        <w:ind w:firstLine="851"/>
        <w:jc w:val="both"/>
        <w:rPr>
          <w:rFonts w:ascii="Times New Roman" w:hAnsi="Times New Roman" w:cs="Times New Roman"/>
          <w:sz w:val="24"/>
          <w:szCs w:val="24"/>
          <w:lang w:val="ro-RO"/>
        </w:rPr>
      </w:pPr>
    </w:p>
    <w:p w14:paraId="3A5A5129" w14:textId="77777777" w:rsidR="00127FCA" w:rsidRPr="00B2547B" w:rsidRDefault="00127FCA" w:rsidP="00127FCA">
      <w:pPr>
        <w:ind w:firstLine="851"/>
        <w:jc w:val="both"/>
        <w:rPr>
          <w:rFonts w:ascii="Times New Roman" w:hAnsi="Times New Roman" w:cs="Times New Roman"/>
          <w:sz w:val="24"/>
          <w:szCs w:val="24"/>
          <w:lang w:val="ro-RO"/>
        </w:rPr>
      </w:pPr>
    </w:p>
    <w:p w14:paraId="25F18025" w14:textId="77777777" w:rsidR="0080535D" w:rsidRPr="00B2547B" w:rsidRDefault="0080535D" w:rsidP="00127FCA">
      <w:pPr>
        <w:ind w:firstLine="851"/>
        <w:jc w:val="both"/>
        <w:rPr>
          <w:rFonts w:ascii="Times New Roman" w:hAnsi="Times New Roman" w:cs="Times New Roman"/>
          <w:sz w:val="24"/>
          <w:szCs w:val="24"/>
          <w:lang w:val="ro-RO"/>
        </w:rPr>
      </w:pPr>
    </w:p>
    <w:p w14:paraId="3C83CAA5" w14:textId="77777777" w:rsidR="0080535D" w:rsidRPr="00B2547B" w:rsidRDefault="0080535D" w:rsidP="00127FCA">
      <w:pPr>
        <w:ind w:firstLine="851"/>
        <w:jc w:val="both"/>
        <w:rPr>
          <w:rFonts w:ascii="Times New Roman" w:hAnsi="Times New Roman" w:cs="Times New Roman"/>
          <w:sz w:val="24"/>
          <w:szCs w:val="24"/>
          <w:lang w:val="ro-RO"/>
        </w:rPr>
      </w:pPr>
    </w:p>
    <w:p w14:paraId="467EBD2E" w14:textId="36B0DEA6" w:rsidR="00F52747" w:rsidRPr="00B2547B" w:rsidRDefault="00A517A0" w:rsidP="00127FCA">
      <w:pPr>
        <w:ind w:firstLine="851"/>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lastRenderedPageBreak/>
        <w:t>Având în vedere cele amintite anterior</w:t>
      </w:r>
      <w:r w:rsidR="00F52747" w:rsidRPr="00B2547B">
        <w:rPr>
          <w:rFonts w:ascii="Times New Roman" w:hAnsi="Times New Roman" w:cs="Times New Roman"/>
          <w:sz w:val="24"/>
          <w:szCs w:val="24"/>
          <w:lang w:val="ro-RO"/>
        </w:rPr>
        <w:t>,</w:t>
      </w:r>
      <w:r w:rsidRPr="00B2547B">
        <w:rPr>
          <w:rFonts w:ascii="Times New Roman" w:hAnsi="Times New Roman" w:cs="Times New Roman"/>
          <w:sz w:val="24"/>
          <w:szCs w:val="24"/>
          <w:lang w:val="ro-RO"/>
        </w:rPr>
        <w:t xml:space="preserve"> propunem spre adoptarea proiectul de hotărâre privind aprobarea preluării unui autovehicul din administrarea Direcției Poliția</w:t>
      </w:r>
      <w:r w:rsidR="00127FCA" w:rsidRPr="00B2547B">
        <w:rPr>
          <w:rFonts w:ascii="Times New Roman" w:hAnsi="Times New Roman" w:cs="Times New Roman"/>
          <w:sz w:val="24"/>
          <w:szCs w:val="24"/>
          <w:lang w:val="ro-RO"/>
        </w:rPr>
        <w:t xml:space="preserve"> </w:t>
      </w:r>
      <w:r w:rsidRPr="00B2547B">
        <w:rPr>
          <w:rFonts w:ascii="Times New Roman" w:hAnsi="Times New Roman" w:cs="Times New Roman"/>
          <w:sz w:val="24"/>
          <w:szCs w:val="24"/>
          <w:lang w:val="ro-RO"/>
        </w:rPr>
        <w:t>Locală Târgu Mureș în domeniul privat al Municipiului Târgu Mureș și transmiterea ulterioară, cu titlu gratuit, în administrarea Centrului de Cultură</w:t>
      </w:r>
      <w:r w:rsidR="003B2FDE" w:rsidRPr="00B2547B">
        <w:rPr>
          <w:rFonts w:ascii="Times New Roman" w:hAnsi="Times New Roman" w:cs="Times New Roman"/>
          <w:sz w:val="24"/>
          <w:szCs w:val="24"/>
          <w:lang w:val="ro-RO"/>
        </w:rPr>
        <w:t>, Artă și Agrement</w:t>
      </w:r>
      <w:r w:rsidRPr="00B2547B">
        <w:rPr>
          <w:rFonts w:ascii="Times New Roman" w:hAnsi="Times New Roman" w:cs="Times New Roman"/>
          <w:sz w:val="24"/>
          <w:szCs w:val="24"/>
          <w:lang w:val="ro-RO"/>
        </w:rPr>
        <w:t xml:space="preserve"> Târgu Mureș.</w:t>
      </w:r>
    </w:p>
    <w:p w14:paraId="2D5DA0CB" w14:textId="77777777" w:rsidR="00127FCA" w:rsidRPr="00B2547B" w:rsidRDefault="00127FCA" w:rsidP="00127FCA">
      <w:pPr>
        <w:ind w:firstLine="851"/>
        <w:jc w:val="both"/>
        <w:rPr>
          <w:rFonts w:ascii="Times New Roman" w:hAnsi="Times New Roman" w:cs="Times New Roman"/>
          <w:sz w:val="24"/>
          <w:szCs w:val="24"/>
          <w:lang w:val="ro-RO"/>
        </w:rPr>
      </w:pPr>
    </w:p>
    <w:p w14:paraId="480B9480" w14:textId="77777777" w:rsidR="00127FCA" w:rsidRPr="00B2547B" w:rsidRDefault="00127FCA" w:rsidP="00127FCA">
      <w:pPr>
        <w:ind w:firstLine="851"/>
        <w:jc w:val="both"/>
        <w:rPr>
          <w:rFonts w:ascii="Times New Roman" w:hAnsi="Times New Roman" w:cs="Times New Roman"/>
          <w:sz w:val="24"/>
          <w:szCs w:val="24"/>
          <w:lang w:val="ro-RO"/>
        </w:rPr>
      </w:pPr>
    </w:p>
    <w:p w14:paraId="02436E1C" w14:textId="77777777" w:rsidR="00127FCA" w:rsidRPr="00B2547B" w:rsidRDefault="00127FCA" w:rsidP="00127FCA">
      <w:pPr>
        <w:ind w:firstLine="851"/>
        <w:jc w:val="both"/>
        <w:rPr>
          <w:rFonts w:ascii="Times New Roman" w:hAnsi="Times New Roman" w:cs="Times New Roman"/>
          <w:sz w:val="24"/>
          <w:szCs w:val="24"/>
          <w:lang w:val="ro-RO"/>
        </w:rPr>
      </w:pPr>
    </w:p>
    <w:p w14:paraId="26EF314E" w14:textId="57D4D52B"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r w:rsidRPr="00B2547B">
        <w:rPr>
          <w:rFonts w:ascii="Times New Roman" w:eastAsia="Times New Roman" w:hAnsi="Times New Roman" w:cs="Times New Roman"/>
          <w:b/>
          <w:sz w:val="24"/>
          <w:szCs w:val="24"/>
          <w:lang w:val="ro-RO"/>
        </w:rPr>
        <w:t>DIRECTOR EXECUTIV DCPFIRU</w:t>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t>DIRECTOR EXECUTIV DPL</w:t>
      </w:r>
    </w:p>
    <w:p w14:paraId="4143577A" w14:textId="77777777"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r w:rsidRPr="00B2547B">
        <w:rPr>
          <w:rFonts w:ascii="Times New Roman" w:eastAsia="Times New Roman" w:hAnsi="Times New Roman" w:cs="Times New Roman"/>
          <w:b/>
          <w:sz w:val="24"/>
          <w:szCs w:val="24"/>
          <w:lang w:val="ro-RO"/>
        </w:rPr>
        <w:t xml:space="preserve">           Costașuc Irma</w:t>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t xml:space="preserve">         Matiș Raul Dacian </w:t>
      </w:r>
    </w:p>
    <w:p w14:paraId="4F7FAA80" w14:textId="77777777"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p>
    <w:p w14:paraId="6FBCDFC4" w14:textId="77777777"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p>
    <w:p w14:paraId="3BE1584A" w14:textId="77777777"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p>
    <w:p w14:paraId="13CA3CD8" w14:textId="77777777" w:rsidR="00127FCA" w:rsidRPr="00B2547B" w:rsidRDefault="00127FCA" w:rsidP="00604C4F">
      <w:pPr>
        <w:spacing w:after="0" w:line="240" w:lineRule="auto"/>
        <w:jc w:val="both"/>
        <w:rPr>
          <w:rFonts w:ascii="Times New Roman" w:eastAsia="Times New Roman" w:hAnsi="Times New Roman" w:cs="Times New Roman"/>
          <w:b/>
          <w:sz w:val="24"/>
          <w:szCs w:val="24"/>
          <w:lang w:val="ro-RO"/>
        </w:rPr>
      </w:pPr>
    </w:p>
    <w:p w14:paraId="4F04F2E9" w14:textId="77777777"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p>
    <w:p w14:paraId="0BE7C14B" w14:textId="77777777" w:rsidR="00604C4F" w:rsidRPr="00B2547B" w:rsidRDefault="00604C4F" w:rsidP="00604C4F">
      <w:pPr>
        <w:spacing w:after="0" w:line="240" w:lineRule="auto"/>
        <w:jc w:val="center"/>
        <w:rPr>
          <w:rFonts w:ascii="Times New Roman" w:eastAsia="Times New Roman" w:hAnsi="Times New Roman" w:cs="Times New Roman"/>
          <w:b/>
          <w:sz w:val="24"/>
          <w:szCs w:val="24"/>
          <w:lang w:val="ro-RO"/>
        </w:rPr>
      </w:pPr>
      <w:r w:rsidRPr="00B2547B">
        <w:rPr>
          <w:rFonts w:ascii="Times New Roman" w:eastAsia="Times New Roman" w:hAnsi="Times New Roman" w:cs="Times New Roman"/>
          <w:b/>
          <w:sz w:val="24"/>
          <w:szCs w:val="24"/>
          <w:lang w:val="ro-RO"/>
        </w:rPr>
        <w:t>DIRECTOR CENTRUL DE CULTURĂ, ARTĂ</w:t>
      </w:r>
    </w:p>
    <w:p w14:paraId="54EF1C42" w14:textId="77777777" w:rsidR="00604C4F" w:rsidRPr="00B2547B" w:rsidRDefault="00604C4F" w:rsidP="00604C4F">
      <w:pPr>
        <w:spacing w:after="0" w:line="240" w:lineRule="auto"/>
        <w:jc w:val="center"/>
        <w:rPr>
          <w:rFonts w:ascii="Times New Roman" w:eastAsia="Times New Roman" w:hAnsi="Times New Roman" w:cs="Times New Roman"/>
          <w:b/>
          <w:sz w:val="24"/>
          <w:szCs w:val="24"/>
          <w:lang w:val="ro-RO"/>
        </w:rPr>
      </w:pPr>
      <w:r w:rsidRPr="00B2547B">
        <w:rPr>
          <w:rFonts w:ascii="Times New Roman" w:eastAsia="Times New Roman" w:hAnsi="Times New Roman" w:cs="Times New Roman"/>
          <w:b/>
          <w:sz w:val="24"/>
          <w:szCs w:val="24"/>
          <w:lang w:val="ro-RO"/>
        </w:rPr>
        <w:t>ȘI AGREMENT TÂRGU MUREȘ</w:t>
      </w:r>
    </w:p>
    <w:p w14:paraId="741BEAC9" w14:textId="77777777" w:rsidR="00604C4F" w:rsidRPr="00B2547B" w:rsidRDefault="00604C4F" w:rsidP="00604C4F">
      <w:pPr>
        <w:spacing w:after="0" w:line="240" w:lineRule="auto"/>
        <w:jc w:val="both"/>
        <w:rPr>
          <w:rFonts w:ascii="Times New Roman" w:eastAsia="Times New Roman" w:hAnsi="Times New Roman" w:cs="Times New Roman"/>
          <w:b/>
          <w:sz w:val="24"/>
          <w:szCs w:val="24"/>
          <w:lang w:val="ro-RO"/>
        </w:rPr>
      </w:pP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r>
      <w:r w:rsidRPr="00B2547B">
        <w:rPr>
          <w:rFonts w:ascii="Times New Roman" w:eastAsia="Times New Roman" w:hAnsi="Times New Roman" w:cs="Times New Roman"/>
          <w:b/>
          <w:sz w:val="24"/>
          <w:szCs w:val="24"/>
          <w:lang w:val="ro-RO"/>
        </w:rPr>
        <w:tab/>
        <w:t xml:space="preserve">      Nagy Botond</w:t>
      </w:r>
    </w:p>
    <w:p w14:paraId="3E4207AB"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05FC3BE0"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46745D79"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2D3006B6"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556D8E17"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43DD15EB"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4CB6F5CD"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0DFA54E4"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63EE2FAA"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5298E5C7"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65AFED97"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49FE45C8"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20279F8E"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23812DF8"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35430A3F"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050F0698"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459FC37E"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18A74B86"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26D1964A"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203D8717"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09E9784F" w14:textId="77777777" w:rsidR="00604C4F" w:rsidRPr="00B2547B" w:rsidRDefault="00604C4F" w:rsidP="00F52747">
      <w:pPr>
        <w:spacing w:after="0" w:line="240" w:lineRule="auto"/>
        <w:rPr>
          <w:rFonts w:ascii="Times New Roman" w:eastAsia="Times New Roman" w:hAnsi="Times New Roman" w:cs="Times New Roman"/>
          <w:sz w:val="28"/>
          <w:szCs w:val="28"/>
          <w:lang w:val="ro-RO" w:eastAsia="ro-RO"/>
        </w:rPr>
      </w:pPr>
    </w:p>
    <w:p w14:paraId="71E3CA0A" w14:textId="77777777" w:rsidR="00F52747" w:rsidRPr="00B2547B" w:rsidRDefault="00F52747" w:rsidP="00F52747">
      <w:pPr>
        <w:jc w:val="both"/>
        <w:rPr>
          <w:sz w:val="16"/>
          <w:szCs w:val="16"/>
          <w:lang w:val="ro-RO"/>
        </w:rPr>
      </w:pPr>
      <w:r w:rsidRPr="00B2547B">
        <w:rPr>
          <w:sz w:val="16"/>
          <w:szCs w:val="16"/>
          <w:lang w:val="ro-RO"/>
        </w:rPr>
        <w:t>*Actele administrative sunt hotărâri ale Consiliului Local , care intră în vigoare și produc efecte juridice după îndeplinirea condițiilor prevăzute de art.197-200 din OUG nr.57/2019, privind codul administrativ</w:t>
      </w:r>
    </w:p>
    <w:p w14:paraId="0976397E" w14:textId="2B575536" w:rsidR="00957122" w:rsidRPr="00B2547B" w:rsidRDefault="00CC51DD" w:rsidP="00A517A0">
      <w:pPr>
        <w:rPr>
          <w:lang w:val="ro-RO"/>
        </w:rPr>
      </w:pPr>
      <w:r w:rsidRPr="00B2547B">
        <w:rPr>
          <w:noProof/>
          <w:lang w:val="ro-RO"/>
        </w:rPr>
        <w:lastRenderedPageBreak/>
        <w:drawing>
          <wp:inline distT="0" distB="0" distL="0" distR="0" wp14:anchorId="0F53021B" wp14:editId="2E4F44D4">
            <wp:extent cx="5486400" cy="1487805"/>
            <wp:effectExtent l="0" t="0" r="0" b="0"/>
            <wp:docPr id="33491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487805"/>
                    </a:xfrm>
                    <a:prstGeom prst="rect">
                      <a:avLst/>
                    </a:prstGeom>
                    <a:noFill/>
                    <a:ln>
                      <a:noFill/>
                    </a:ln>
                  </pic:spPr>
                </pic:pic>
              </a:graphicData>
            </a:graphic>
          </wp:inline>
        </w:drawing>
      </w:r>
    </w:p>
    <w:p w14:paraId="5E7356E2" w14:textId="6782DA78" w:rsidR="005B00E8" w:rsidRPr="00282F0A" w:rsidRDefault="005B00E8" w:rsidP="005B00E8">
      <w:pPr>
        <w:suppressAutoHyphens/>
        <w:spacing w:after="0" w:line="240" w:lineRule="auto"/>
        <w:ind w:right="43"/>
        <w:jc w:val="center"/>
        <w:rPr>
          <w:rFonts w:ascii="Times New Roman" w:eastAsia="Times New Roman" w:hAnsi="Times New Roman" w:cs="Times New Roman"/>
          <w:b/>
          <w:sz w:val="32"/>
          <w:szCs w:val="32"/>
          <w:u w:val="single"/>
          <w:lang w:val="ro-RO" w:eastAsia="hu-HU"/>
        </w:rPr>
      </w:pPr>
      <w:bookmarkStart w:id="2" w:name="_Hlk135724233"/>
      <w:r w:rsidRPr="00282F0A">
        <w:rPr>
          <w:rFonts w:ascii="Times New Roman" w:eastAsia="Times New Roman" w:hAnsi="Times New Roman" w:cs="Times New Roman"/>
          <w:b/>
          <w:sz w:val="32"/>
          <w:szCs w:val="32"/>
          <w:u w:val="single"/>
          <w:lang w:val="it-IT" w:eastAsia="hu-HU"/>
        </w:rPr>
        <w:t xml:space="preserve">H O T Ă R Â R E </w:t>
      </w:r>
      <w:r w:rsidRPr="00CE1256">
        <w:rPr>
          <w:rFonts w:ascii="Times New Roman" w:eastAsia="Times New Roman" w:hAnsi="Times New Roman" w:cs="Times New Roman"/>
          <w:b/>
          <w:sz w:val="32"/>
          <w:szCs w:val="32"/>
          <w:u w:val="single"/>
          <w:lang w:val="ro-RO" w:eastAsia="hu-HU"/>
        </w:rPr>
        <w:t>A</w:t>
      </w:r>
      <w:r w:rsidR="00CE1256">
        <w:rPr>
          <w:rFonts w:ascii="Times New Roman" w:eastAsia="Times New Roman" w:hAnsi="Times New Roman" w:cs="Times New Roman"/>
          <w:b/>
          <w:sz w:val="32"/>
          <w:szCs w:val="32"/>
          <w:u w:val="single"/>
          <w:lang w:val="ro-RO" w:eastAsia="hu-HU"/>
        </w:rPr>
        <w:t xml:space="preserve">  </w:t>
      </w:r>
      <w:r w:rsidRPr="00CE1256">
        <w:rPr>
          <w:rFonts w:ascii="Times New Roman" w:eastAsia="Times New Roman" w:hAnsi="Times New Roman" w:cs="Times New Roman"/>
          <w:b/>
          <w:color w:val="000000" w:themeColor="text1"/>
          <w:sz w:val="32"/>
          <w:szCs w:val="32"/>
          <w:u w:val="single"/>
          <w:lang w:val="ro-RO" w:eastAsia="hu-HU"/>
        </w:rPr>
        <w:t>nr</w:t>
      </w:r>
      <w:r w:rsidRPr="00CE1256">
        <w:rPr>
          <w:rFonts w:ascii="Times New Roman" w:eastAsia="Times New Roman" w:hAnsi="Times New Roman" w:cs="Times New Roman"/>
          <w:b/>
          <w:sz w:val="32"/>
          <w:szCs w:val="32"/>
          <w:u w:val="single"/>
          <w:lang w:val="ro-RO" w:eastAsia="hu-HU"/>
        </w:rPr>
        <w:t>. ____</w:t>
      </w:r>
    </w:p>
    <w:p w14:paraId="09D8FE1D" w14:textId="3BE0F616" w:rsidR="005B00E8" w:rsidRPr="00282F0A" w:rsidRDefault="005B00E8" w:rsidP="005B00E8">
      <w:pPr>
        <w:suppressAutoHyphens/>
        <w:spacing w:after="0" w:line="240" w:lineRule="auto"/>
        <w:ind w:right="43"/>
        <w:jc w:val="center"/>
        <w:rPr>
          <w:rFonts w:ascii="Times New Roman" w:eastAsia="Times New Roman" w:hAnsi="Times New Roman" w:cs="Times New Roman"/>
          <w:b/>
          <w:sz w:val="32"/>
          <w:szCs w:val="32"/>
          <w:u w:val="single"/>
          <w:lang w:val="ro-RO" w:eastAsia="hu-HU"/>
        </w:rPr>
      </w:pPr>
      <w:r w:rsidRPr="00282F0A">
        <w:rPr>
          <w:rFonts w:ascii="Times New Roman" w:eastAsia="Times New Roman" w:hAnsi="Times New Roman" w:cs="Times New Roman"/>
          <w:b/>
          <w:sz w:val="32"/>
          <w:szCs w:val="32"/>
          <w:u w:val="single"/>
          <w:lang w:val="ro-RO" w:eastAsia="hu-HU"/>
        </w:rPr>
        <w:t xml:space="preserve">din </w:t>
      </w:r>
      <w:r w:rsidR="00CE1256" w:rsidRPr="00282F0A">
        <w:rPr>
          <w:rFonts w:ascii="Times New Roman" w:eastAsia="Times New Roman" w:hAnsi="Times New Roman" w:cs="Times New Roman"/>
          <w:b/>
          <w:sz w:val="32"/>
          <w:szCs w:val="32"/>
          <w:u w:val="single"/>
          <w:lang w:val="ro-RO" w:eastAsia="hu-HU"/>
        </w:rPr>
        <w:t xml:space="preserve">                      </w:t>
      </w:r>
      <w:r w:rsidRPr="00282F0A">
        <w:rPr>
          <w:rFonts w:ascii="Times New Roman" w:eastAsia="Times New Roman" w:hAnsi="Times New Roman" w:cs="Times New Roman"/>
          <w:b/>
          <w:sz w:val="32"/>
          <w:szCs w:val="32"/>
          <w:u w:val="single"/>
          <w:lang w:val="ro-RO" w:eastAsia="hu-HU"/>
        </w:rPr>
        <w:t>2025</w:t>
      </w:r>
    </w:p>
    <w:p w14:paraId="791F2B97" w14:textId="77777777" w:rsidR="005B00E8" w:rsidRPr="00282F0A" w:rsidRDefault="005B00E8" w:rsidP="005B00E8">
      <w:pPr>
        <w:suppressAutoHyphens/>
        <w:spacing w:after="0" w:line="240" w:lineRule="auto"/>
        <w:ind w:right="43"/>
        <w:jc w:val="center"/>
        <w:rPr>
          <w:rFonts w:ascii="Times New Roman" w:eastAsia="Times New Roman" w:hAnsi="Times New Roman" w:cs="Times New Roman"/>
          <w:b/>
          <w:sz w:val="12"/>
          <w:szCs w:val="12"/>
          <w:u w:val="single"/>
          <w:lang w:val="ro-RO" w:eastAsia="hu-HU"/>
        </w:rPr>
      </w:pPr>
    </w:p>
    <w:bookmarkEnd w:id="2"/>
    <w:p w14:paraId="318B079E" w14:textId="5E0D97D3" w:rsidR="00957122" w:rsidRDefault="003B65F7" w:rsidP="00CE1256">
      <w:pPr>
        <w:spacing w:after="0" w:line="240" w:lineRule="auto"/>
        <w:ind w:right="45"/>
        <w:jc w:val="center"/>
        <w:rPr>
          <w:rFonts w:ascii="Times New Roman" w:hAnsi="Times New Roman" w:cs="Times New Roman"/>
          <w:b/>
          <w:sz w:val="24"/>
          <w:szCs w:val="24"/>
          <w:lang w:val="ro-RO"/>
        </w:rPr>
      </w:pPr>
      <w:r w:rsidRPr="00B2547B">
        <w:rPr>
          <w:rFonts w:ascii="Times New Roman" w:hAnsi="Times New Roman" w:cs="Times New Roman"/>
          <w:b/>
          <w:sz w:val="24"/>
          <w:szCs w:val="24"/>
          <w:lang w:val="ro-RO"/>
        </w:rPr>
        <w:t xml:space="preserve">privind </w:t>
      </w:r>
      <w:r w:rsidR="00A517A0" w:rsidRPr="00B2547B">
        <w:rPr>
          <w:rFonts w:ascii="Times New Roman" w:hAnsi="Times New Roman" w:cs="Times New Roman"/>
          <w:b/>
          <w:sz w:val="24"/>
          <w:szCs w:val="24"/>
          <w:lang w:val="ro-RO"/>
        </w:rPr>
        <w:t xml:space="preserve">aprobarea </w:t>
      </w:r>
      <w:r w:rsidRPr="00B2547B">
        <w:rPr>
          <w:rFonts w:ascii="Times New Roman" w:hAnsi="Times New Roman" w:cs="Times New Roman"/>
          <w:b/>
          <w:sz w:val="24"/>
          <w:szCs w:val="24"/>
          <w:lang w:val="ro-RO"/>
        </w:rPr>
        <w:t>prelu</w:t>
      </w:r>
      <w:r w:rsidR="00A517A0" w:rsidRPr="00B2547B">
        <w:rPr>
          <w:rFonts w:ascii="Times New Roman" w:hAnsi="Times New Roman" w:cs="Times New Roman"/>
          <w:b/>
          <w:sz w:val="24"/>
          <w:szCs w:val="24"/>
          <w:lang w:val="ro-RO"/>
        </w:rPr>
        <w:t>ării</w:t>
      </w:r>
      <w:r w:rsidRPr="00B2547B">
        <w:rPr>
          <w:rFonts w:ascii="Times New Roman" w:hAnsi="Times New Roman" w:cs="Times New Roman"/>
          <w:b/>
          <w:sz w:val="24"/>
          <w:szCs w:val="24"/>
          <w:lang w:val="ro-RO"/>
        </w:rPr>
        <w:t xml:space="preserve"> unui autovehicul din administrarea </w:t>
      </w:r>
      <w:r w:rsidR="00A517A0" w:rsidRPr="00B2547B">
        <w:rPr>
          <w:rFonts w:ascii="Times New Roman" w:hAnsi="Times New Roman" w:cs="Times New Roman"/>
          <w:b/>
          <w:sz w:val="24"/>
          <w:szCs w:val="24"/>
          <w:lang w:val="ro-RO"/>
        </w:rPr>
        <w:t>Direcției Poliția</w:t>
      </w:r>
      <w:r w:rsidRPr="00B2547B">
        <w:rPr>
          <w:rFonts w:ascii="Times New Roman" w:hAnsi="Times New Roman" w:cs="Times New Roman"/>
          <w:b/>
          <w:sz w:val="24"/>
          <w:szCs w:val="24"/>
          <w:lang w:val="ro-RO"/>
        </w:rPr>
        <w:t xml:space="preserve"> Local</w:t>
      </w:r>
      <w:r w:rsidR="00A517A0" w:rsidRPr="00B2547B">
        <w:rPr>
          <w:rFonts w:ascii="Times New Roman" w:hAnsi="Times New Roman" w:cs="Times New Roman"/>
          <w:b/>
          <w:sz w:val="24"/>
          <w:szCs w:val="24"/>
          <w:lang w:val="ro-RO"/>
        </w:rPr>
        <w:t xml:space="preserve">ă </w:t>
      </w:r>
      <w:r w:rsidRPr="00B2547B">
        <w:rPr>
          <w:rFonts w:ascii="Times New Roman" w:hAnsi="Times New Roman" w:cs="Times New Roman"/>
          <w:b/>
          <w:sz w:val="24"/>
          <w:szCs w:val="24"/>
          <w:lang w:val="ro-RO"/>
        </w:rPr>
        <w:t>Târgu Mureș în domeniul privat al Municipiului Târgu Mureș și transmiterea acestuia, cu titlu gratuit, în administrarea Centrului de Cultură</w:t>
      </w:r>
      <w:r w:rsidR="003B2FDE" w:rsidRPr="00B2547B">
        <w:rPr>
          <w:rFonts w:ascii="Times New Roman" w:hAnsi="Times New Roman" w:cs="Times New Roman"/>
          <w:b/>
          <w:sz w:val="24"/>
          <w:szCs w:val="24"/>
          <w:lang w:val="ro-RO"/>
        </w:rPr>
        <w:t>, Artă și Agrement</w:t>
      </w:r>
      <w:r w:rsidRPr="00B2547B">
        <w:rPr>
          <w:rFonts w:ascii="Times New Roman" w:hAnsi="Times New Roman" w:cs="Times New Roman"/>
          <w:b/>
          <w:sz w:val="24"/>
          <w:szCs w:val="24"/>
          <w:lang w:val="ro-RO"/>
        </w:rPr>
        <w:t xml:space="preserve"> Târgu Mureș</w:t>
      </w:r>
    </w:p>
    <w:p w14:paraId="6573FEC1" w14:textId="77777777" w:rsidR="00CE1256" w:rsidRDefault="00CE1256" w:rsidP="00CE1256">
      <w:pPr>
        <w:spacing w:after="0" w:line="240" w:lineRule="auto"/>
        <w:ind w:right="45"/>
        <w:jc w:val="center"/>
        <w:rPr>
          <w:rFonts w:ascii="Times New Roman" w:hAnsi="Times New Roman" w:cs="Times New Roman"/>
          <w:b/>
          <w:sz w:val="24"/>
          <w:szCs w:val="24"/>
          <w:lang w:val="ro-RO"/>
        </w:rPr>
      </w:pPr>
    </w:p>
    <w:p w14:paraId="1C180EF1" w14:textId="77777777" w:rsidR="0080535D" w:rsidRPr="00B2547B" w:rsidRDefault="0080535D" w:rsidP="005B00E8">
      <w:pPr>
        <w:widowControl w:val="0"/>
        <w:tabs>
          <w:tab w:val="left" w:pos="-720"/>
        </w:tabs>
        <w:suppressAutoHyphens/>
        <w:spacing w:after="0" w:line="240" w:lineRule="auto"/>
        <w:ind w:right="43"/>
        <w:jc w:val="center"/>
        <w:rPr>
          <w:rFonts w:ascii="Times New Roman" w:eastAsia="Times New Roman" w:hAnsi="Times New Roman" w:cs="Times New Roman"/>
          <w:b/>
          <w:i/>
          <w:iCs/>
          <w:spacing w:val="-2"/>
          <w:sz w:val="24"/>
          <w:szCs w:val="24"/>
          <w:lang w:val="ro-RO"/>
        </w:rPr>
      </w:pPr>
      <w:bookmarkStart w:id="3" w:name="_Hlk122080548"/>
      <w:bookmarkStart w:id="4" w:name="_Hlk127358642"/>
      <w:r w:rsidRPr="00B2547B">
        <w:rPr>
          <w:rFonts w:ascii="Times New Roman" w:eastAsia="Times New Roman" w:hAnsi="Times New Roman" w:cs="Times New Roman"/>
          <w:b/>
          <w:i/>
          <w:iCs/>
          <w:spacing w:val="-2"/>
          <w:sz w:val="24"/>
          <w:szCs w:val="24"/>
          <w:lang w:val="ro-RO"/>
        </w:rPr>
        <w:t xml:space="preserve">Consiliul local al municipiului Târgu Mureș, întrunit în ședință </w:t>
      </w:r>
      <w:r w:rsidRPr="00B2547B">
        <w:rPr>
          <w:rFonts w:ascii="Times New Roman" w:eastAsia="Times New Roman" w:hAnsi="Times New Roman"/>
          <w:b/>
          <w:bCs/>
          <w:i/>
          <w:iCs/>
          <w:color w:val="000000"/>
          <w:sz w:val="23"/>
          <w:szCs w:val="23"/>
          <w:lang w:val="ro-RO" w:eastAsia="ro-RO"/>
        </w:rPr>
        <w:t>ordinară de lucru</w:t>
      </w:r>
      <w:r w:rsidRPr="00B2547B">
        <w:rPr>
          <w:rFonts w:ascii="Times New Roman" w:eastAsia="Times New Roman" w:hAnsi="Times New Roman" w:cs="Times New Roman"/>
          <w:b/>
          <w:i/>
          <w:iCs/>
          <w:spacing w:val="-2"/>
          <w:sz w:val="24"/>
          <w:szCs w:val="24"/>
          <w:lang w:val="ro-RO"/>
        </w:rPr>
        <w:t>,</w:t>
      </w:r>
      <w:bookmarkEnd w:id="3"/>
    </w:p>
    <w:bookmarkEnd w:id="4"/>
    <w:p w14:paraId="258D8D49" w14:textId="77777777" w:rsidR="00A517A0" w:rsidRPr="005B00E8" w:rsidRDefault="00A517A0" w:rsidP="00131BD6">
      <w:pPr>
        <w:spacing w:after="0" w:line="240" w:lineRule="auto"/>
        <w:jc w:val="both"/>
        <w:rPr>
          <w:rFonts w:ascii="Times New Roman" w:hAnsi="Times New Roman" w:cs="Times New Roman"/>
          <w:b/>
          <w:sz w:val="24"/>
          <w:szCs w:val="24"/>
          <w:lang w:val="ro-RO"/>
        </w:rPr>
      </w:pPr>
      <w:r w:rsidRPr="005B00E8">
        <w:rPr>
          <w:rFonts w:ascii="Times New Roman" w:hAnsi="Times New Roman" w:cs="Times New Roman"/>
          <w:b/>
          <w:sz w:val="24"/>
          <w:szCs w:val="24"/>
          <w:lang w:val="ro-RO"/>
        </w:rPr>
        <w:t>A</w:t>
      </w:r>
      <w:r w:rsidR="003B65F7" w:rsidRPr="005B00E8">
        <w:rPr>
          <w:rFonts w:ascii="Times New Roman" w:hAnsi="Times New Roman" w:cs="Times New Roman"/>
          <w:b/>
          <w:sz w:val="24"/>
          <w:szCs w:val="24"/>
          <w:lang w:val="ro-RO"/>
        </w:rPr>
        <w:t>vând în vedere</w:t>
      </w:r>
      <w:r w:rsidRPr="005B00E8">
        <w:rPr>
          <w:rFonts w:ascii="Times New Roman" w:hAnsi="Times New Roman" w:cs="Times New Roman"/>
          <w:b/>
          <w:sz w:val="24"/>
          <w:szCs w:val="24"/>
          <w:lang w:val="ro-RO"/>
        </w:rPr>
        <w:t>:</w:t>
      </w:r>
    </w:p>
    <w:p w14:paraId="7C4769A8" w14:textId="2AF5F70D" w:rsidR="00CC51DD" w:rsidRPr="005B00E8" w:rsidRDefault="00A517A0" w:rsidP="0080535D">
      <w:pPr>
        <w:pStyle w:val="ListParagraph"/>
        <w:numPr>
          <w:ilvl w:val="0"/>
          <w:numId w:val="14"/>
        </w:numPr>
        <w:spacing w:after="0" w:line="240" w:lineRule="auto"/>
        <w:ind w:left="0" w:firstLine="360"/>
        <w:jc w:val="both"/>
        <w:rPr>
          <w:rFonts w:ascii="Times New Roman" w:hAnsi="Times New Roman" w:cs="Times New Roman"/>
          <w:b/>
          <w:sz w:val="24"/>
          <w:szCs w:val="24"/>
          <w:lang w:val="ro-RO"/>
        </w:rPr>
      </w:pPr>
      <w:r w:rsidRPr="005B00E8">
        <w:rPr>
          <w:rFonts w:ascii="Times New Roman" w:hAnsi="Times New Roman" w:cs="Times New Roman"/>
          <w:sz w:val="24"/>
          <w:szCs w:val="24"/>
          <w:lang w:val="ro-RO"/>
        </w:rPr>
        <w:t xml:space="preserve">Referatul de aprobare </w:t>
      </w:r>
      <w:r w:rsidR="00CC51DD" w:rsidRPr="005B00E8">
        <w:rPr>
          <w:rFonts w:ascii="Times New Roman" w:hAnsi="Times New Roman" w:cs="Times New Roman"/>
          <w:sz w:val="24"/>
          <w:szCs w:val="24"/>
          <w:lang w:val="ro-RO"/>
        </w:rPr>
        <w:t xml:space="preserve">nr. </w:t>
      </w:r>
      <w:bookmarkStart w:id="5" w:name="_Hlk196226939"/>
      <w:r w:rsidR="0080535D" w:rsidRPr="005B00E8">
        <w:rPr>
          <w:rFonts w:ascii="Times New Roman" w:hAnsi="Times New Roman" w:cs="Times New Roman"/>
          <w:sz w:val="24"/>
          <w:szCs w:val="24"/>
          <w:lang w:val="ro-RO"/>
        </w:rPr>
        <w:t>20.952/22.04.2025</w:t>
      </w:r>
      <w:r w:rsidR="00CC51DD" w:rsidRPr="005B00E8">
        <w:rPr>
          <w:rFonts w:ascii="Times New Roman" w:hAnsi="Times New Roman" w:cs="Times New Roman"/>
          <w:sz w:val="24"/>
          <w:szCs w:val="24"/>
          <w:lang w:val="ro-RO"/>
        </w:rPr>
        <w:t xml:space="preserve"> </w:t>
      </w:r>
      <w:bookmarkEnd w:id="5"/>
      <w:r w:rsidR="00CC51DD" w:rsidRPr="005B00E8">
        <w:rPr>
          <w:rFonts w:ascii="Times New Roman" w:hAnsi="Times New Roman" w:cs="Times New Roman"/>
          <w:sz w:val="24"/>
          <w:szCs w:val="24"/>
          <w:lang w:val="ro-RO"/>
        </w:rPr>
        <w:t xml:space="preserve">inițiat de Primarul Municipiului Târgu Mureș prin </w:t>
      </w:r>
      <w:r w:rsidR="007B7A0B" w:rsidRPr="005B00E8">
        <w:rPr>
          <w:rFonts w:ascii="Times New Roman" w:hAnsi="Times New Roman" w:cs="Times New Roman"/>
          <w:sz w:val="24"/>
          <w:szCs w:val="24"/>
          <w:lang w:val="ro-RO"/>
        </w:rPr>
        <w:t>Direcția Proiecte cu Finanțare Internațională, Resurse Umane, Relații cu Publicul și Logistică din cadrul Primăriei Municipiului Târgu Mureș,</w:t>
      </w:r>
      <w:r w:rsidR="00CC51DD" w:rsidRPr="005B00E8">
        <w:rPr>
          <w:rFonts w:ascii="Times New Roman" w:hAnsi="Times New Roman" w:cs="Times New Roman"/>
          <w:sz w:val="24"/>
          <w:szCs w:val="24"/>
          <w:lang w:val="ro-RO"/>
        </w:rPr>
        <w:t xml:space="preserve"> </w:t>
      </w:r>
      <w:r w:rsidR="00CC51DD" w:rsidRPr="005B00E8">
        <w:rPr>
          <w:rFonts w:ascii="Times New Roman" w:hAnsi="Times New Roman" w:cs="Times New Roman"/>
          <w:bCs/>
          <w:sz w:val="24"/>
          <w:szCs w:val="24"/>
          <w:lang w:val="ro-RO"/>
        </w:rPr>
        <w:t>privind aprobarea preluării unui autovehicul din administrarea Direcției Poliția Locală Târgu Mureș în domeniul privat al Municipiului Târgu Mureș și transmiterea ulterioară, cu titlu gratuit, în administrarea Centrului de Cultură, Artă și Agrement Târgu Mureș</w:t>
      </w:r>
      <w:r w:rsidR="0080535D" w:rsidRPr="005B00E8">
        <w:rPr>
          <w:rFonts w:ascii="Times New Roman" w:hAnsi="Times New Roman" w:cs="Times New Roman"/>
          <w:bCs/>
          <w:sz w:val="24"/>
          <w:szCs w:val="24"/>
          <w:lang w:val="ro-RO"/>
        </w:rPr>
        <w:t>,</w:t>
      </w:r>
    </w:p>
    <w:p w14:paraId="72C9EF0F" w14:textId="77777777" w:rsidR="0080535D" w:rsidRPr="005B00E8" w:rsidRDefault="0080535D" w:rsidP="0080535D">
      <w:pPr>
        <w:pStyle w:val="ListParagraph"/>
        <w:numPr>
          <w:ilvl w:val="0"/>
          <w:numId w:val="14"/>
        </w:numPr>
        <w:spacing w:after="0" w:line="240" w:lineRule="auto"/>
        <w:ind w:left="0" w:firstLine="360"/>
        <w:jc w:val="both"/>
        <w:rPr>
          <w:rFonts w:ascii="Times New Roman" w:hAnsi="Times New Roman" w:cs="Times New Roman"/>
          <w:sz w:val="24"/>
          <w:szCs w:val="24"/>
          <w:lang w:val="ro-RO"/>
        </w:rPr>
      </w:pPr>
      <w:r w:rsidRPr="005B00E8">
        <w:rPr>
          <w:rFonts w:ascii="Times New Roman" w:hAnsi="Times New Roman" w:cs="Times New Roman"/>
          <w:sz w:val="24"/>
          <w:szCs w:val="24"/>
          <w:lang w:val="ro-RO"/>
        </w:rPr>
        <w:t>Raportul de specialitate nr. _____din ______.2025 al Direcției Juridice, Contencios Administrativ și Administrație Publică Locală,</w:t>
      </w:r>
    </w:p>
    <w:p w14:paraId="56195023" w14:textId="47E513ED" w:rsidR="00131BD6" w:rsidRPr="005B00E8" w:rsidRDefault="0080535D" w:rsidP="005B00E8">
      <w:pPr>
        <w:pStyle w:val="ListParagraph"/>
        <w:numPr>
          <w:ilvl w:val="0"/>
          <w:numId w:val="14"/>
        </w:numPr>
        <w:spacing w:after="120" w:line="240" w:lineRule="auto"/>
        <w:ind w:left="0" w:firstLine="357"/>
        <w:jc w:val="both"/>
        <w:rPr>
          <w:rFonts w:ascii="Times New Roman" w:hAnsi="Times New Roman" w:cs="Times New Roman"/>
          <w:sz w:val="24"/>
          <w:szCs w:val="24"/>
          <w:lang w:val="ro-RO"/>
        </w:rPr>
      </w:pPr>
      <w:r w:rsidRPr="005B00E8">
        <w:rPr>
          <w:rFonts w:ascii="Times New Roman" w:hAnsi="Times New Roman" w:cs="Times New Roman"/>
          <w:sz w:val="24"/>
          <w:szCs w:val="24"/>
          <w:lang w:val="ro-RO"/>
        </w:rPr>
        <w:t>Raportul Comisiilor de specialitate din cadrul Consiliului local municipal Târgu Mureș.</w:t>
      </w:r>
    </w:p>
    <w:p w14:paraId="1E894337" w14:textId="58EF68C8" w:rsidR="0080535D" w:rsidRPr="005B00E8" w:rsidRDefault="0080535D" w:rsidP="0080535D">
      <w:pPr>
        <w:spacing w:after="0" w:line="240" w:lineRule="auto"/>
        <w:jc w:val="both"/>
        <w:rPr>
          <w:rFonts w:ascii="Times New Roman" w:hAnsi="Times New Roman" w:cs="Times New Roman"/>
          <w:b/>
          <w:bCs/>
          <w:sz w:val="24"/>
          <w:szCs w:val="24"/>
          <w:lang w:val="ro-RO"/>
        </w:rPr>
      </w:pPr>
      <w:r w:rsidRPr="005B00E8">
        <w:rPr>
          <w:rFonts w:ascii="Times New Roman" w:hAnsi="Times New Roman" w:cs="Times New Roman"/>
          <w:b/>
          <w:bCs/>
          <w:sz w:val="24"/>
          <w:szCs w:val="24"/>
          <w:lang w:val="ro-RO"/>
        </w:rPr>
        <w:t>În conformitate cu prevederile:</w:t>
      </w:r>
    </w:p>
    <w:p w14:paraId="0221BA39" w14:textId="1120CE90" w:rsidR="0080535D" w:rsidRPr="005B00E8" w:rsidRDefault="0080535D" w:rsidP="00B2547B">
      <w:pPr>
        <w:pStyle w:val="ListParagraph"/>
        <w:numPr>
          <w:ilvl w:val="0"/>
          <w:numId w:val="16"/>
        </w:numPr>
        <w:spacing w:after="0" w:line="240" w:lineRule="auto"/>
        <w:ind w:left="0" w:firstLine="502"/>
        <w:jc w:val="both"/>
        <w:rPr>
          <w:rFonts w:ascii="Times New Roman" w:hAnsi="Times New Roman" w:cs="Times New Roman"/>
          <w:sz w:val="24"/>
          <w:szCs w:val="24"/>
          <w:lang w:val="ro-RO"/>
        </w:rPr>
      </w:pPr>
      <w:r w:rsidRPr="005B00E8">
        <w:rPr>
          <w:rFonts w:ascii="Times New Roman" w:hAnsi="Times New Roman" w:cs="Times New Roman"/>
          <w:sz w:val="24"/>
          <w:szCs w:val="24"/>
          <w:lang w:val="ro-RO"/>
        </w:rPr>
        <w:t xml:space="preserve">HG 841/1995 privind procedurile de transmitere fără plata </w:t>
      </w:r>
      <w:r w:rsidR="005B00E8" w:rsidRPr="005B00E8">
        <w:rPr>
          <w:rFonts w:ascii="Times New Roman" w:hAnsi="Times New Roman" w:cs="Times New Roman"/>
          <w:sz w:val="24"/>
          <w:szCs w:val="24"/>
          <w:lang w:val="ro-RO"/>
        </w:rPr>
        <w:t>și</w:t>
      </w:r>
      <w:r w:rsidRPr="005B00E8">
        <w:rPr>
          <w:rFonts w:ascii="Times New Roman" w:hAnsi="Times New Roman" w:cs="Times New Roman"/>
          <w:sz w:val="24"/>
          <w:szCs w:val="24"/>
          <w:lang w:val="ro-RO"/>
        </w:rPr>
        <w:t xml:space="preserve"> de valorificare a bunurilor </w:t>
      </w:r>
      <w:r w:rsidR="00B2547B" w:rsidRPr="005B00E8">
        <w:rPr>
          <w:rFonts w:ascii="Times New Roman" w:hAnsi="Times New Roman" w:cs="Times New Roman"/>
          <w:sz w:val="24"/>
          <w:szCs w:val="24"/>
          <w:lang w:val="ro-RO"/>
        </w:rPr>
        <w:t>aparținând</w:t>
      </w:r>
      <w:r w:rsidRPr="005B00E8">
        <w:rPr>
          <w:rFonts w:ascii="Times New Roman" w:hAnsi="Times New Roman" w:cs="Times New Roman"/>
          <w:sz w:val="24"/>
          <w:szCs w:val="24"/>
          <w:lang w:val="ro-RO"/>
        </w:rPr>
        <w:t xml:space="preserve"> </w:t>
      </w:r>
      <w:r w:rsidR="00B2547B" w:rsidRPr="005B00E8">
        <w:rPr>
          <w:rFonts w:ascii="Times New Roman" w:hAnsi="Times New Roman" w:cs="Times New Roman"/>
          <w:sz w:val="24"/>
          <w:szCs w:val="24"/>
          <w:lang w:val="ro-RO"/>
        </w:rPr>
        <w:t>instituțiilor</w:t>
      </w:r>
      <w:r w:rsidRPr="005B00E8">
        <w:rPr>
          <w:rFonts w:ascii="Times New Roman" w:hAnsi="Times New Roman" w:cs="Times New Roman"/>
          <w:sz w:val="24"/>
          <w:szCs w:val="24"/>
          <w:lang w:val="ro-RO"/>
        </w:rPr>
        <w:t xml:space="preserve"> publice, </w:t>
      </w:r>
    </w:p>
    <w:p w14:paraId="2EE6B3CA" w14:textId="7586E274" w:rsidR="0080535D" w:rsidRPr="005B00E8" w:rsidRDefault="0080535D" w:rsidP="005B00E8">
      <w:pPr>
        <w:numPr>
          <w:ilvl w:val="0"/>
          <w:numId w:val="16"/>
        </w:numPr>
        <w:spacing w:after="120" w:line="240" w:lineRule="auto"/>
        <w:ind w:left="0" w:firstLine="505"/>
        <w:jc w:val="both"/>
        <w:rPr>
          <w:rFonts w:ascii="Times New Roman" w:hAnsi="Times New Roman" w:cs="Times New Roman"/>
          <w:sz w:val="24"/>
          <w:szCs w:val="24"/>
          <w:lang w:val="ro-RO"/>
        </w:rPr>
      </w:pPr>
      <w:r w:rsidRPr="005B00E8">
        <w:rPr>
          <w:rFonts w:ascii="Times New Roman" w:hAnsi="Times New Roman" w:cs="Times New Roman"/>
          <w:sz w:val="24"/>
          <w:szCs w:val="24"/>
          <w:lang w:val="ro-RO"/>
        </w:rPr>
        <w:t>Legea nr. 24/200</w:t>
      </w:r>
      <w:r w:rsidR="00B2547B" w:rsidRPr="005B00E8">
        <w:rPr>
          <w:rFonts w:ascii="Times New Roman" w:hAnsi="Times New Roman" w:cs="Times New Roman"/>
          <w:sz w:val="24"/>
          <w:szCs w:val="24"/>
          <w:lang w:val="ro-RO"/>
        </w:rPr>
        <w:t>0</w:t>
      </w:r>
      <w:r w:rsidRPr="005B00E8">
        <w:rPr>
          <w:rFonts w:ascii="Times New Roman" w:hAnsi="Times New Roman" w:cs="Times New Roman"/>
          <w:sz w:val="24"/>
          <w:szCs w:val="24"/>
          <w:lang w:val="ro-RO"/>
        </w:rPr>
        <w:t xml:space="preserve"> privind normele de tehnică legislativă pentru elaborarea actelor normative, republicată și actualizată;</w:t>
      </w:r>
    </w:p>
    <w:p w14:paraId="24243F69" w14:textId="005D8F87" w:rsidR="00957122" w:rsidRPr="005B00E8" w:rsidRDefault="00B2547B" w:rsidP="00B2547B">
      <w:pPr>
        <w:spacing w:after="0" w:line="240" w:lineRule="auto"/>
        <w:ind w:firstLine="502"/>
        <w:jc w:val="both"/>
        <w:rPr>
          <w:rFonts w:ascii="Times New Roman" w:hAnsi="Times New Roman" w:cs="Times New Roman"/>
          <w:sz w:val="24"/>
          <w:szCs w:val="24"/>
          <w:lang w:val="ro-RO"/>
        </w:rPr>
      </w:pPr>
      <w:r w:rsidRPr="005B00E8">
        <w:rPr>
          <w:rFonts w:ascii="Times New Roman" w:hAnsi="Times New Roman" w:cs="Times New Roman"/>
          <w:b/>
          <w:bCs/>
          <w:sz w:val="24"/>
          <w:szCs w:val="24"/>
          <w:lang w:val="ro-RO"/>
        </w:rPr>
        <w:t xml:space="preserve">În temeiul </w:t>
      </w:r>
      <w:r w:rsidR="003B65F7" w:rsidRPr="005B00E8">
        <w:rPr>
          <w:rFonts w:ascii="Times New Roman" w:hAnsi="Times New Roman" w:cs="Times New Roman"/>
          <w:b/>
          <w:sz w:val="24"/>
          <w:szCs w:val="24"/>
          <w:lang w:val="ro-RO"/>
        </w:rPr>
        <w:t>prevederilor</w:t>
      </w:r>
      <w:r w:rsidR="003B65F7" w:rsidRPr="005B00E8">
        <w:rPr>
          <w:rFonts w:ascii="Times New Roman" w:hAnsi="Times New Roman" w:cs="Times New Roman"/>
          <w:sz w:val="24"/>
          <w:szCs w:val="24"/>
          <w:lang w:val="ro-RO"/>
        </w:rPr>
        <w:t xml:space="preserve"> art. 129 alin. (</w:t>
      </w:r>
      <w:r w:rsidRPr="005B00E8">
        <w:rPr>
          <w:rFonts w:ascii="Times New Roman" w:hAnsi="Times New Roman" w:cs="Times New Roman"/>
          <w:sz w:val="24"/>
          <w:szCs w:val="24"/>
          <w:lang w:val="ro-RO"/>
        </w:rPr>
        <w:t>1</w:t>
      </w:r>
      <w:r w:rsidR="003B65F7"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alin (2)</w:t>
      </w:r>
      <w:r w:rsidR="003B65F7" w:rsidRPr="005B00E8">
        <w:rPr>
          <w:rFonts w:ascii="Times New Roman" w:hAnsi="Times New Roman" w:cs="Times New Roman"/>
          <w:sz w:val="24"/>
          <w:szCs w:val="24"/>
          <w:lang w:val="ro-RO"/>
        </w:rPr>
        <w:t xml:space="preserve"> lit. </w:t>
      </w:r>
      <w:r w:rsidR="005B00E8" w:rsidRPr="005B00E8">
        <w:rPr>
          <w:rFonts w:ascii="Times New Roman" w:hAnsi="Times New Roman" w:cs="Times New Roman"/>
          <w:sz w:val="24"/>
          <w:szCs w:val="24"/>
          <w:lang w:val="ro-RO"/>
        </w:rPr>
        <w:t>„</w:t>
      </w:r>
      <w:r w:rsidR="003B65F7" w:rsidRPr="005B00E8">
        <w:rPr>
          <w:rFonts w:ascii="Times New Roman" w:hAnsi="Times New Roman" w:cs="Times New Roman"/>
          <w:sz w:val="24"/>
          <w:szCs w:val="24"/>
          <w:lang w:val="ro-RO"/>
        </w:rPr>
        <w:t>d</w:t>
      </w:r>
      <w:r w:rsidR="005B00E8" w:rsidRPr="005B00E8">
        <w:rPr>
          <w:rFonts w:ascii="Times New Roman" w:hAnsi="Times New Roman" w:cs="Times New Roman"/>
          <w:sz w:val="24"/>
          <w:szCs w:val="24"/>
          <w:lang w:val="ro-RO"/>
        </w:rPr>
        <w:t>”</w:t>
      </w:r>
      <w:r w:rsidR="003B65F7" w:rsidRPr="005B00E8">
        <w:rPr>
          <w:rFonts w:ascii="Times New Roman" w:hAnsi="Times New Roman" w:cs="Times New Roman"/>
          <w:sz w:val="24"/>
          <w:szCs w:val="24"/>
          <w:lang w:val="ro-RO"/>
        </w:rPr>
        <w:t xml:space="preserve">, </w:t>
      </w:r>
      <w:r w:rsidRPr="005B00E8">
        <w:rPr>
          <w:rFonts w:ascii="Times New Roman" w:hAnsi="Times New Roman" w:cs="Times New Roman"/>
          <w:sz w:val="24"/>
          <w:szCs w:val="24"/>
          <w:lang w:val="ro-RO"/>
        </w:rPr>
        <w:t xml:space="preserve"> alin.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7</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lit</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s</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alin.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14</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art. 139 alin</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1</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art</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196 alin.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1</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lit</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a</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w:t>
      </w:r>
      <w:r w:rsidR="003B65F7" w:rsidRPr="005B00E8">
        <w:rPr>
          <w:rFonts w:ascii="Times New Roman" w:hAnsi="Times New Roman" w:cs="Times New Roman"/>
          <w:sz w:val="24"/>
          <w:szCs w:val="24"/>
          <w:lang w:val="ro-RO"/>
        </w:rPr>
        <w:t xml:space="preserve">art. </w:t>
      </w:r>
      <w:r w:rsidR="00FE48FD" w:rsidRPr="005B00E8">
        <w:rPr>
          <w:rFonts w:ascii="Times New Roman" w:hAnsi="Times New Roman" w:cs="Times New Roman"/>
          <w:sz w:val="24"/>
          <w:szCs w:val="24"/>
          <w:lang w:val="ro-RO"/>
        </w:rPr>
        <w:t>354 alin.(1)</w:t>
      </w:r>
      <w:r w:rsidR="003B65F7" w:rsidRPr="005B00E8">
        <w:rPr>
          <w:rFonts w:ascii="Times New Roman" w:hAnsi="Times New Roman" w:cs="Times New Roman"/>
          <w:sz w:val="24"/>
          <w:szCs w:val="24"/>
          <w:lang w:val="ro-RO"/>
        </w:rPr>
        <w:t xml:space="preserve"> </w:t>
      </w:r>
      <w:r w:rsidRPr="005B00E8">
        <w:rPr>
          <w:rFonts w:ascii="Times New Roman" w:hAnsi="Times New Roman" w:cs="Times New Roman"/>
          <w:sz w:val="24"/>
          <w:szCs w:val="24"/>
          <w:lang w:val="ro-RO"/>
        </w:rPr>
        <w:t xml:space="preserve">alin. </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2</w:t>
      </w:r>
      <w:r w:rsidR="005B00E8" w:rsidRPr="005B00E8">
        <w:rPr>
          <w:rFonts w:ascii="Times New Roman" w:hAnsi="Times New Roman" w:cs="Times New Roman"/>
          <w:sz w:val="24"/>
          <w:szCs w:val="24"/>
          <w:lang w:val="ro-RO"/>
        </w:rPr>
        <w:t>)</w:t>
      </w:r>
      <w:r w:rsidRPr="005B00E8">
        <w:rPr>
          <w:rFonts w:ascii="Times New Roman" w:hAnsi="Times New Roman" w:cs="Times New Roman"/>
          <w:sz w:val="24"/>
          <w:szCs w:val="24"/>
          <w:lang w:val="ro-RO"/>
        </w:rPr>
        <w:t xml:space="preserve">  și art. 355 </w:t>
      </w:r>
      <w:r w:rsidR="003B65F7" w:rsidRPr="005B00E8">
        <w:rPr>
          <w:rFonts w:ascii="Times New Roman" w:hAnsi="Times New Roman" w:cs="Times New Roman"/>
          <w:sz w:val="24"/>
          <w:szCs w:val="24"/>
          <w:lang w:val="ro-RO"/>
        </w:rPr>
        <w:t>din O.U.G. nr. 57/2019 privind Codul administrativ,</w:t>
      </w:r>
      <w:r w:rsidR="00A517A0" w:rsidRPr="005B00E8">
        <w:rPr>
          <w:rFonts w:ascii="Times New Roman" w:hAnsi="Times New Roman" w:cs="Times New Roman"/>
          <w:sz w:val="24"/>
          <w:szCs w:val="24"/>
          <w:lang w:val="ro-RO"/>
        </w:rPr>
        <w:t xml:space="preserve"> cu modificările și completările ulterioare</w:t>
      </w:r>
      <w:r w:rsidR="005B00E8" w:rsidRPr="005B00E8">
        <w:rPr>
          <w:rFonts w:ascii="Times New Roman" w:hAnsi="Times New Roman" w:cs="Times New Roman"/>
          <w:sz w:val="24"/>
          <w:szCs w:val="24"/>
          <w:lang w:val="ro-RO"/>
        </w:rPr>
        <w:t>,</w:t>
      </w:r>
    </w:p>
    <w:p w14:paraId="1DA159D1" w14:textId="77777777" w:rsidR="00131BD6" w:rsidRPr="00B2547B" w:rsidRDefault="00131BD6" w:rsidP="00131BD6">
      <w:pPr>
        <w:spacing w:after="0" w:line="240" w:lineRule="auto"/>
        <w:rPr>
          <w:rFonts w:ascii="Times New Roman" w:hAnsi="Times New Roman" w:cs="Times New Roman"/>
          <w:sz w:val="24"/>
          <w:szCs w:val="24"/>
          <w:lang w:val="ro-RO"/>
        </w:rPr>
      </w:pPr>
    </w:p>
    <w:p w14:paraId="51FF6304" w14:textId="77777777" w:rsidR="00131BD6" w:rsidRPr="00B2547B" w:rsidRDefault="00131BD6" w:rsidP="00131BD6">
      <w:pPr>
        <w:spacing w:after="0" w:line="240" w:lineRule="auto"/>
        <w:rPr>
          <w:rFonts w:ascii="Times New Roman" w:hAnsi="Times New Roman" w:cs="Times New Roman"/>
          <w:sz w:val="24"/>
          <w:szCs w:val="24"/>
          <w:lang w:val="ro-RO"/>
        </w:rPr>
      </w:pPr>
    </w:p>
    <w:p w14:paraId="3C975EC6" w14:textId="192E8809" w:rsidR="0080535D" w:rsidRPr="00B2547B" w:rsidRDefault="0080535D" w:rsidP="0080535D">
      <w:pPr>
        <w:jc w:val="center"/>
        <w:rPr>
          <w:rFonts w:ascii="Times New Roman" w:eastAsia="Times New Roman" w:hAnsi="Times New Roman" w:cs="Times New Roman"/>
          <w:sz w:val="26"/>
          <w:szCs w:val="26"/>
          <w:lang w:val="ro-RO"/>
        </w:rPr>
      </w:pPr>
      <w:bookmarkStart w:id="6" w:name="_Hlk142032374"/>
      <w:bookmarkStart w:id="7" w:name="_Hlk128121087"/>
      <w:bookmarkStart w:id="8" w:name="_Hlk127358827"/>
      <w:r w:rsidRPr="00B2547B">
        <w:rPr>
          <w:rFonts w:ascii="Times New Roman" w:eastAsia="Times New Roman" w:hAnsi="Times New Roman" w:cs="Times New Roman"/>
          <w:b/>
          <w:sz w:val="26"/>
          <w:szCs w:val="26"/>
          <w:lang w:val="ro-RO"/>
        </w:rPr>
        <w:t xml:space="preserve">H o t ă r ă ș t e </w:t>
      </w:r>
      <w:r w:rsidRPr="00B2547B">
        <w:rPr>
          <w:rFonts w:ascii="Times New Roman" w:eastAsia="Times New Roman" w:hAnsi="Times New Roman" w:cs="Times New Roman"/>
          <w:sz w:val="26"/>
          <w:szCs w:val="26"/>
          <w:lang w:val="ro-RO"/>
        </w:rPr>
        <w:t>:</w:t>
      </w:r>
      <w:bookmarkEnd w:id="6"/>
    </w:p>
    <w:bookmarkEnd w:id="7"/>
    <w:bookmarkEnd w:id="8"/>
    <w:p w14:paraId="3C8B242C" w14:textId="604195EA" w:rsidR="00957122" w:rsidRPr="00B2547B" w:rsidRDefault="003B65F7" w:rsidP="00B2547B">
      <w:pPr>
        <w:spacing w:after="120" w:line="240" w:lineRule="auto"/>
        <w:ind w:firstLine="720"/>
        <w:jc w:val="both"/>
        <w:rPr>
          <w:rFonts w:ascii="Times New Roman" w:hAnsi="Times New Roman" w:cs="Times New Roman"/>
          <w:sz w:val="24"/>
          <w:szCs w:val="24"/>
          <w:lang w:val="ro-RO"/>
        </w:rPr>
      </w:pPr>
      <w:r w:rsidRPr="00B2547B">
        <w:rPr>
          <w:rFonts w:ascii="Times New Roman" w:hAnsi="Times New Roman" w:cs="Times New Roman"/>
          <w:b/>
          <w:sz w:val="24"/>
          <w:szCs w:val="24"/>
          <w:lang w:val="ro-RO"/>
        </w:rPr>
        <w:t>Art. 1.</w:t>
      </w:r>
      <w:r w:rsidRPr="00B2547B">
        <w:rPr>
          <w:rFonts w:ascii="Times New Roman" w:hAnsi="Times New Roman" w:cs="Times New Roman"/>
          <w:sz w:val="24"/>
          <w:szCs w:val="24"/>
          <w:lang w:val="ro-RO"/>
        </w:rPr>
        <w:t xml:space="preserve"> Se aprobă preluarea din administrarea </w:t>
      </w:r>
      <w:r w:rsidR="00131BD6" w:rsidRPr="00B2547B">
        <w:rPr>
          <w:rFonts w:ascii="Times New Roman" w:hAnsi="Times New Roman" w:cs="Times New Roman"/>
          <w:sz w:val="24"/>
          <w:szCs w:val="24"/>
          <w:lang w:val="ro-RO"/>
        </w:rPr>
        <w:t>Direcției Poliția Locală Târgu Mureș</w:t>
      </w:r>
      <w:r w:rsidR="00131BD6" w:rsidRPr="00B2547B">
        <w:rPr>
          <w:rFonts w:ascii="Times New Roman" w:hAnsi="Times New Roman" w:cs="Times New Roman"/>
          <w:b/>
          <w:sz w:val="24"/>
          <w:szCs w:val="24"/>
          <w:lang w:val="ro-RO"/>
        </w:rPr>
        <w:t xml:space="preserve"> </w:t>
      </w:r>
      <w:r w:rsidRPr="00B2547B">
        <w:rPr>
          <w:rFonts w:ascii="Times New Roman" w:hAnsi="Times New Roman" w:cs="Times New Roman"/>
          <w:sz w:val="24"/>
          <w:szCs w:val="24"/>
          <w:lang w:val="ro-RO"/>
        </w:rPr>
        <w:t xml:space="preserve">în domeniul privat al Municipiului Târgu Mureș a unui autovehicul marca </w:t>
      </w:r>
      <w:r w:rsidR="00CC51DD" w:rsidRPr="00B2547B">
        <w:rPr>
          <w:rFonts w:ascii="Times New Roman" w:hAnsi="Times New Roman"/>
          <w:sz w:val="24"/>
          <w:szCs w:val="24"/>
          <w:lang w:val="ro-RO"/>
        </w:rPr>
        <w:t>Dacia, caroserie AC break, număr de înmatriculare MS01ZXJ, cu serie de șasiu UU1KSD0W539411982, cu valoare inventar 48.571,89 lei</w:t>
      </w:r>
      <w:r w:rsidRPr="00B2547B">
        <w:rPr>
          <w:rFonts w:ascii="Times New Roman" w:hAnsi="Times New Roman" w:cs="Times New Roman"/>
          <w:sz w:val="24"/>
          <w:szCs w:val="24"/>
          <w:lang w:val="ro-RO"/>
        </w:rPr>
        <w:t>, în conformitate cu fișa de identificare prevăzută în Anexa nr. 1, parte integrantă a prezentei hotărâri.</w:t>
      </w:r>
      <w:r w:rsidR="00CC51DD" w:rsidRPr="00B2547B">
        <w:rPr>
          <w:rFonts w:ascii="Times New Roman" w:hAnsi="Times New Roman" w:cs="Times New Roman"/>
          <w:sz w:val="24"/>
          <w:szCs w:val="24"/>
          <w:lang w:val="ro-RO"/>
        </w:rPr>
        <w:t xml:space="preserve"> </w:t>
      </w:r>
    </w:p>
    <w:p w14:paraId="40F77EEE" w14:textId="1F2EE529" w:rsidR="00957122" w:rsidRPr="00B2547B" w:rsidRDefault="003B65F7" w:rsidP="00B2547B">
      <w:pPr>
        <w:spacing w:after="120" w:line="240" w:lineRule="auto"/>
        <w:ind w:firstLine="720"/>
        <w:jc w:val="both"/>
        <w:rPr>
          <w:rFonts w:ascii="Times New Roman" w:hAnsi="Times New Roman" w:cs="Times New Roman"/>
          <w:sz w:val="24"/>
          <w:szCs w:val="24"/>
          <w:lang w:val="ro-RO"/>
        </w:rPr>
      </w:pPr>
      <w:r w:rsidRPr="00B2547B">
        <w:rPr>
          <w:rFonts w:ascii="Times New Roman" w:hAnsi="Times New Roman" w:cs="Times New Roman"/>
          <w:b/>
          <w:sz w:val="24"/>
          <w:szCs w:val="24"/>
          <w:lang w:val="ro-RO"/>
        </w:rPr>
        <w:t>Art. 2.</w:t>
      </w:r>
      <w:r w:rsidRPr="00B2547B">
        <w:rPr>
          <w:rFonts w:ascii="Times New Roman" w:hAnsi="Times New Roman" w:cs="Times New Roman"/>
          <w:sz w:val="24"/>
          <w:szCs w:val="24"/>
          <w:lang w:val="ro-RO"/>
        </w:rPr>
        <w:t xml:space="preserve"> Se aprobă transmiterea, cu titlu gratuit, a autovehiculului menționat la art. 1 din domeniul privat al Municipiului Târgu Mureș în administrarea Centrului de Cultură</w:t>
      </w:r>
      <w:r w:rsidR="003B2FDE" w:rsidRPr="00B2547B">
        <w:rPr>
          <w:rFonts w:ascii="Times New Roman" w:hAnsi="Times New Roman" w:cs="Times New Roman"/>
          <w:sz w:val="24"/>
          <w:szCs w:val="24"/>
          <w:lang w:val="ro-RO"/>
        </w:rPr>
        <w:t>, Artă și Agrement</w:t>
      </w:r>
      <w:r w:rsidRPr="00B2547B">
        <w:rPr>
          <w:rFonts w:ascii="Times New Roman" w:hAnsi="Times New Roman" w:cs="Times New Roman"/>
          <w:sz w:val="24"/>
          <w:szCs w:val="24"/>
          <w:lang w:val="ro-RO"/>
        </w:rPr>
        <w:t xml:space="preserve"> Târgu Mureș, în vederea utilizării acestuia în scopul desfășurării activităților curente specifice.</w:t>
      </w:r>
    </w:p>
    <w:p w14:paraId="675F3262" w14:textId="77777777" w:rsidR="005B00E8" w:rsidRDefault="005B00E8" w:rsidP="00B2547B">
      <w:pPr>
        <w:spacing w:after="120" w:line="240" w:lineRule="auto"/>
        <w:ind w:firstLine="720"/>
        <w:jc w:val="both"/>
        <w:rPr>
          <w:rFonts w:ascii="Times New Roman" w:hAnsi="Times New Roman" w:cs="Times New Roman"/>
          <w:b/>
          <w:sz w:val="24"/>
          <w:szCs w:val="24"/>
          <w:lang w:val="ro-RO"/>
        </w:rPr>
      </w:pPr>
    </w:p>
    <w:p w14:paraId="4D4D22FE" w14:textId="77777777" w:rsidR="005B00E8" w:rsidRDefault="005B00E8" w:rsidP="00B2547B">
      <w:pPr>
        <w:spacing w:after="120" w:line="240" w:lineRule="auto"/>
        <w:ind w:firstLine="720"/>
        <w:jc w:val="both"/>
        <w:rPr>
          <w:rFonts w:ascii="Times New Roman" w:hAnsi="Times New Roman" w:cs="Times New Roman"/>
          <w:b/>
          <w:sz w:val="24"/>
          <w:szCs w:val="24"/>
          <w:lang w:val="ro-RO"/>
        </w:rPr>
      </w:pPr>
    </w:p>
    <w:p w14:paraId="0FB8FE65" w14:textId="77777777" w:rsidR="005B00E8" w:rsidRDefault="005B00E8" w:rsidP="00B2547B">
      <w:pPr>
        <w:spacing w:after="120" w:line="240" w:lineRule="auto"/>
        <w:ind w:firstLine="720"/>
        <w:jc w:val="both"/>
        <w:rPr>
          <w:rFonts w:ascii="Times New Roman" w:hAnsi="Times New Roman" w:cs="Times New Roman"/>
          <w:b/>
          <w:sz w:val="24"/>
          <w:szCs w:val="24"/>
          <w:lang w:val="ro-RO"/>
        </w:rPr>
      </w:pPr>
    </w:p>
    <w:p w14:paraId="06F54A0D" w14:textId="77777777" w:rsidR="005B00E8" w:rsidRDefault="005B00E8" w:rsidP="00B2547B">
      <w:pPr>
        <w:spacing w:after="120" w:line="240" w:lineRule="auto"/>
        <w:ind w:firstLine="720"/>
        <w:jc w:val="both"/>
        <w:rPr>
          <w:rFonts w:ascii="Times New Roman" w:hAnsi="Times New Roman" w:cs="Times New Roman"/>
          <w:b/>
          <w:sz w:val="24"/>
          <w:szCs w:val="24"/>
          <w:lang w:val="ro-RO"/>
        </w:rPr>
      </w:pPr>
    </w:p>
    <w:p w14:paraId="71CD4D38" w14:textId="470431BF" w:rsidR="00957122" w:rsidRPr="00B2547B" w:rsidRDefault="003B65F7" w:rsidP="00B2547B">
      <w:pPr>
        <w:spacing w:after="120" w:line="240" w:lineRule="auto"/>
        <w:ind w:firstLine="720"/>
        <w:jc w:val="both"/>
        <w:rPr>
          <w:rFonts w:ascii="Times New Roman" w:hAnsi="Times New Roman" w:cs="Times New Roman"/>
          <w:sz w:val="24"/>
          <w:szCs w:val="24"/>
          <w:lang w:val="ro-RO"/>
        </w:rPr>
      </w:pPr>
      <w:r w:rsidRPr="00B2547B">
        <w:rPr>
          <w:rFonts w:ascii="Times New Roman" w:hAnsi="Times New Roman" w:cs="Times New Roman"/>
          <w:b/>
          <w:sz w:val="24"/>
          <w:szCs w:val="24"/>
          <w:lang w:val="ro-RO"/>
        </w:rPr>
        <w:t>Art. 3.</w:t>
      </w:r>
      <w:r w:rsidRPr="00B2547B">
        <w:rPr>
          <w:rFonts w:ascii="Times New Roman" w:hAnsi="Times New Roman" w:cs="Times New Roman"/>
          <w:sz w:val="24"/>
          <w:szCs w:val="24"/>
          <w:lang w:val="ro-RO"/>
        </w:rPr>
        <w:t xml:space="preserve"> Operațiunile de predare-primire se vor realiza în baza unui proces-verbal semnat între reprezentanții </w:t>
      </w:r>
      <w:r w:rsidR="00131BD6" w:rsidRPr="00B2547B">
        <w:rPr>
          <w:rFonts w:ascii="Times New Roman" w:hAnsi="Times New Roman" w:cs="Times New Roman"/>
          <w:sz w:val="24"/>
          <w:szCs w:val="24"/>
          <w:lang w:val="ro-RO"/>
        </w:rPr>
        <w:t xml:space="preserve">Direcției </w:t>
      </w:r>
      <w:r w:rsidRPr="00B2547B">
        <w:rPr>
          <w:rFonts w:ascii="Times New Roman" w:hAnsi="Times New Roman" w:cs="Times New Roman"/>
          <w:sz w:val="24"/>
          <w:szCs w:val="24"/>
          <w:lang w:val="ro-RO"/>
        </w:rPr>
        <w:t>Poliți</w:t>
      </w:r>
      <w:r w:rsidR="00131BD6" w:rsidRPr="00B2547B">
        <w:rPr>
          <w:rFonts w:ascii="Times New Roman" w:hAnsi="Times New Roman" w:cs="Times New Roman"/>
          <w:sz w:val="24"/>
          <w:szCs w:val="24"/>
          <w:lang w:val="ro-RO"/>
        </w:rPr>
        <w:t>a</w:t>
      </w:r>
      <w:r w:rsidRPr="00B2547B">
        <w:rPr>
          <w:rFonts w:ascii="Times New Roman" w:hAnsi="Times New Roman" w:cs="Times New Roman"/>
          <w:sz w:val="24"/>
          <w:szCs w:val="24"/>
          <w:lang w:val="ro-RO"/>
        </w:rPr>
        <w:t xml:space="preserve"> Local</w:t>
      </w:r>
      <w:r w:rsidR="00131BD6" w:rsidRPr="00B2547B">
        <w:rPr>
          <w:rFonts w:ascii="Times New Roman" w:hAnsi="Times New Roman" w:cs="Times New Roman"/>
          <w:sz w:val="24"/>
          <w:szCs w:val="24"/>
          <w:lang w:val="ro-RO"/>
        </w:rPr>
        <w:t>ă</w:t>
      </w:r>
      <w:r w:rsidRPr="00B2547B">
        <w:rPr>
          <w:rFonts w:ascii="Times New Roman" w:hAnsi="Times New Roman" w:cs="Times New Roman"/>
          <w:sz w:val="24"/>
          <w:szCs w:val="24"/>
          <w:lang w:val="ro-RO"/>
        </w:rPr>
        <w:t>, ai Municipiului Târgu Mureș și ai Centrului de Cultură</w:t>
      </w:r>
      <w:r w:rsidR="003B2FDE" w:rsidRPr="00B2547B">
        <w:rPr>
          <w:rFonts w:ascii="Times New Roman" w:hAnsi="Times New Roman" w:cs="Times New Roman"/>
          <w:sz w:val="24"/>
          <w:szCs w:val="24"/>
          <w:lang w:val="ro-RO"/>
        </w:rPr>
        <w:t>, Artă și Agrement</w:t>
      </w:r>
      <w:r w:rsidRPr="00B2547B">
        <w:rPr>
          <w:rFonts w:ascii="Times New Roman" w:hAnsi="Times New Roman" w:cs="Times New Roman"/>
          <w:sz w:val="24"/>
          <w:szCs w:val="24"/>
          <w:lang w:val="ro-RO"/>
        </w:rPr>
        <w:t xml:space="preserve"> Târgu Mureș, conform modelului prevăzut în Anexa nr. 2.</w:t>
      </w:r>
    </w:p>
    <w:p w14:paraId="6C185899" w14:textId="55D2E040" w:rsidR="00957122" w:rsidRPr="00B2547B" w:rsidRDefault="003B65F7" w:rsidP="00B2547B">
      <w:pPr>
        <w:spacing w:after="120" w:line="240" w:lineRule="auto"/>
        <w:ind w:firstLine="720"/>
        <w:jc w:val="both"/>
        <w:rPr>
          <w:rFonts w:ascii="Times New Roman" w:hAnsi="Times New Roman" w:cs="Times New Roman"/>
          <w:sz w:val="24"/>
          <w:szCs w:val="24"/>
          <w:lang w:val="ro-RO"/>
        </w:rPr>
      </w:pPr>
      <w:r w:rsidRPr="00B2547B">
        <w:rPr>
          <w:rFonts w:ascii="Times New Roman" w:hAnsi="Times New Roman" w:cs="Times New Roman"/>
          <w:b/>
          <w:sz w:val="24"/>
          <w:szCs w:val="24"/>
          <w:lang w:val="ro-RO"/>
        </w:rPr>
        <w:t>Art. 4.</w:t>
      </w:r>
      <w:r w:rsidRPr="00B2547B">
        <w:rPr>
          <w:rFonts w:ascii="Times New Roman" w:hAnsi="Times New Roman" w:cs="Times New Roman"/>
          <w:sz w:val="24"/>
          <w:szCs w:val="24"/>
          <w:lang w:val="ro-RO"/>
        </w:rPr>
        <w:t xml:space="preserve"> Centrul de Cultură</w:t>
      </w:r>
      <w:r w:rsidR="001620BD" w:rsidRPr="00B2547B">
        <w:rPr>
          <w:rFonts w:ascii="Times New Roman" w:hAnsi="Times New Roman" w:cs="Times New Roman"/>
          <w:sz w:val="24"/>
          <w:szCs w:val="24"/>
          <w:lang w:val="ro-RO"/>
        </w:rPr>
        <w:t>, Artă și Agrement</w:t>
      </w:r>
      <w:r w:rsidRPr="00B2547B">
        <w:rPr>
          <w:rFonts w:ascii="Times New Roman" w:hAnsi="Times New Roman" w:cs="Times New Roman"/>
          <w:sz w:val="24"/>
          <w:szCs w:val="24"/>
          <w:lang w:val="ro-RO"/>
        </w:rPr>
        <w:t xml:space="preserve"> Târgu Mureș va înscrie bunul în evidențele contabile și îl va gestiona conform dispozițiilor legale privind evidența și gestionarea patrimoniului public și privat.</w:t>
      </w:r>
    </w:p>
    <w:p w14:paraId="2D31C942" w14:textId="5B6F87FA" w:rsidR="001620BD" w:rsidRPr="00B2547B" w:rsidRDefault="003B65F7" w:rsidP="00B2547B">
      <w:pPr>
        <w:spacing w:after="120" w:line="240" w:lineRule="auto"/>
        <w:ind w:firstLine="708"/>
        <w:jc w:val="both"/>
        <w:rPr>
          <w:rFonts w:ascii="Times New Roman" w:hAnsi="Times New Roman"/>
          <w:sz w:val="24"/>
          <w:szCs w:val="24"/>
          <w:lang w:val="ro-RO"/>
        </w:rPr>
      </w:pPr>
      <w:r w:rsidRPr="00B2547B">
        <w:rPr>
          <w:rFonts w:ascii="Times New Roman" w:hAnsi="Times New Roman" w:cs="Times New Roman"/>
          <w:b/>
          <w:sz w:val="24"/>
          <w:szCs w:val="24"/>
          <w:lang w:val="ro-RO"/>
        </w:rPr>
        <w:t>Art. 5.</w:t>
      </w:r>
      <w:r w:rsidRPr="00B2547B">
        <w:rPr>
          <w:rFonts w:ascii="Times New Roman" w:hAnsi="Times New Roman" w:cs="Times New Roman"/>
          <w:sz w:val="24"/>
          <w:szCs w:val="24"/>
          <w:lang w:val="ro-RO"/>
        </w:rPr>
        <w:t xml:space="preserve"> </w:t>
      </w:r>
      <w:bookmarkStart w:id="9" w:name="_Hlk135807588"/>
      <w:r w:rsidR="00B2547B" w:rsidRPr="00B2547B">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bookmarkEnd w:id="9"/>
    </w:p>
    <w:p w14:paraId="4B55EEF5" w14:textId="6A02B04E" w:rsidR="00131BD6" w:rsidRPr="00B2547B" w:rsidRDefault="00131BD6" w:rsidP="00B2547B">
      <w:pPr>
        <w:spacing w:after="0" w:line="240" w:lineRule="auto"/>
        <w:ind w:firstLine="708"/>
        <w:jc w:val="both"/>
        <w:rPr>
          <w:rFonts w:ascii="Times New Roman" w:hAnsi="Times New Roman"/>
          <w:sz w:val="24"/>
          <w:szCs w:val="24"/>
          <w:lang w:val="ro-RO"/>
        </w:rPr>
      </w:pPr>
      <w:r w:rsidRPr="00B2547B">
        <w:rPr>
          <w:rFonts w:ascii="Times New Roman" w:hAnsi="Times New Roman" w:cs="Times New Roman"/>
          <w:b/>
          <w:bCs/>
          <w:sz w:val="24"/>
          <w:szCs w:val="24"/>
          <w:lang w:val="ro-RO"/>
        </w:rPr>
        <w:t>Art. 6</w:t>
      </w:r>
      <w:r w:rsidR="001620BD" w:rsidRPr="00B2547B">
        <w:rPr>
          <w:rFonts w:ascii="Times New Roman" w:hAnsi="Times New Roman" w:cs="Times New Roman"/>
          <w:sz w:val="24"/>
          <w:szCs w:val="24"/>
          <w:lang w:val="ro-RO"/>
        </w:rPr>
        <w:t>.</w:t>
      </w:r>
      <w:r w:rsidRPr="00B2547B">
        <w:rPr>
          <w:rFonts w:ascii="Times New Roman" w:hAnsi="Times New Roman" w:cs="Times New Roman"/>
          <w:sz w:val="24"/>
          <w:szCs w:val="24"/>
          <w:lang w:val="ro-RO"/>
        </w:rPr>
        <w:t xml:space="preserve"> Prezenta hotărâre se comunică:</w:t>
      </w:r>
    </w:p>
    <w:p w14:paraId="78A23EC4" w14:textId="5B4AA7E5" w:rsidR="008F6881" w:rsidRPr="00B2547B" w:rsidRDefault="008F6881" w:rsidP="00B2547B">
      <w:pPr>
        <w:pStyle w:val="ListParagraph"/>
        <w:numPr>
          <w:ilvl w:val="0"/>
          <w:numId w:val="10"/>
        </w:numPr>
        <w:tabs>
          <w:tab w:val="left" w:pos="142"/>
        </w:tabs>
        <w:spacing w:after="0" w:line="240" w:lineRule="auto"/>
        <w:ind w:left="0" w:firstLine="0"/>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Direcți</w:t>
      </w:r>
      <w:r w:rsidR="00B2547B" w:rsidRPr="00B2547B">
        <w:rPr>
          <w:rFonts w:ascii="Times New Roman" w:hAnsi="Times New Roman" w:cs="Times New Roman"/>
          <w:sz w:val="24"/>
          <w:szCs w:val="24"/>
          <w:lang w:val="ro-RO"/>
        </w:rPr>
        <w:t>ei</w:t>
      </w:r>
      <w:r w:rsidRPr="00B2547B">
        <w:rPr>
          <w:rFonts w:ascii="Times New Roman" w:hAnsi="Times New Roman" w:cs="Times New Roman"/>
          <w:sz w:val="24"/>
          <w:szCs w:val="24"/>
          <w:lang w:val="ro-RO"/>
        </w:rPr>
        <w:t xml:space="preserve"> Proiecte cu Finanțare Internațională, Resurse Umane, Relații cu Publicul și Logistică</w:t>
      </w:r>
      <w:r w:rsidR="00B2547B" w:rsidRPr="00B2547B">
        <w:rPr>
          <w:rFonts w:ascii="Times New Roman" w:hAnsi="Times New Roman" w:cs="Times New Roman"/>
          <w:sz w:val="24"/>
          <w:szCs w:val="24"/>
          <w:lang w:val="ro-RO"/>
        </w:rPr>
        <w:t>,</w:t>
      </w:r>
    </w:p>
    <w:p w14:paraId="3ABD0BCA" w14:textId="5EE0FEF7" w:rsidR="00131BD6" w:rsidRPr="00B2547B" w:rsidRDefault="00131BD6" w:rsidP="00B2547B">
      <w:pPr>
        <w:pStyle w:val="ListParagraph"/>
        <w:numPr>
          <w:ilvl w:val="0"/>
          <w:numId w:val="10"/>
        </w:numPr>
        <w:tabs>
          <w:tab w:val="left" w:pos="142"/>
        </w:tabs>
        <w:spacing w:after="0" w:line="240" w:lineRule="auto"/>
        <w:ind w:left="0" w:firstLine="0"/>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 xml:space="preserve">Direcției </w:t>
      </w:r>
      <w:r w:rsidR="003B65F7" w:rsidRPr="00B2547B">
        <w:rPr>
          <w:rFonts w:ascii="Times New Roman" w:hAnsi="Times New Roman" w:cs="Times New Roman"/>
          <w:sz w:val="24"/>
          <w:szCs w:val="24"/>
          <w:lang w:val="ro-RO"/>
        </w:rPr>
        <w:t>Poliți</w:t>
      </w:r>
      <w:r w:rsidRPr="00B2547B">
        <w:rPr>
          <w:rFonts w:ascii="Times New Roman" w:hAnsi="Times New Roman" w:cs="Times New Roman"/>
          <w:sz w:val="24"/>
          <w:szCs w:val="24"/>
          <w:lang w:val="ro-RO"/>
        </w:rPr>
        <w:t>a</w:t>
      </w:r>
      <w:r w:rsidR="003B65F7" w:rsidRPr="00B2547B">
        <w:rPr>
          <w:rFonts w:ascii="Times New Roman" w:hAnsi="Times New Roman" w:cs="Times New Roman"/>
          <w:sz w:val="24"/>
          <w:szCs w:val="24"/>
          <w:lang w:val="ro-RO"/>
        </w:rPr>
        <w:t xml:space="preserve"> Local</w:t>
      </w:r>
      <w:r w:rsidRPr="00B2547B">
        <w:rPr>
          <w:rFonts w:ascii="Times New Roman" w:hAnsi="Times New Roman" w:cs="Times New Roman"/>
          <w:sz w:val="24"/>
          <w:szCs w:val="24"/>
          <w:lang w:val="ro-RO"/>
        </w:rPr>
        <w:t>ă</w:t>
      </w:r>
      <w:r w:rsidR="003B65F7" w:rsidRPr="00B2547B">
        <w:rPr>
          <w:rFonts w:ascii="Times New Roman" w:hAnsi="Times New Roman" w:cs="Times New Roman"/>
          <w:sz w:val="24"/>
          <w:szCs w:val="24"/>
          <w:lang w:val="ro-RO"/>
        </w:rPr>
        <w:t xml:space="preserve"> Târgu Mureș, </w:t>
      </w:r>
    </w:p>
    <w:p w14:paraId="017A159C" w14:textId="6146ADE2" w:rsidR="00131BD6" w:rsidRPr="00B2547B" w:rsidRDefault="003B65F7" w:rsidP="00B2547B">
      <w:pPr>
        <w:pStyle w:val="ListParagraph"/>
        <w:numPr>
          <w:ilvl w:val="0"/>
          <w:numId w:val="10"/>
        </w:numPr>
        <w:tabs>
          <w:tab w:val="left" w:pos="142"/>
        </w:tabs>
        <w:spacing w:after="0" w:line="240" w:lineRule="auto"/>
        <w:ind w:left="0" w:firstLine="0"/>
        <w:jc w:val="both"/>
        <w:rPr>
          <w:rFonts w:ascii="Times New Roman" w:hAnsi="Times New Roman" w:cs="Times New Roman"/>
          <w:sz w:val="24"/>
          <w:szCs w:val="24"/>
          <w:lang w:val="ro-RO"/>
        </w:rPr>
      </w:pPr>
      <w:r w:rsidRPr="00B2547B">
        <w:rPr>
          <w:rFonts w:ascii="Times New Roman" w:hAnsi="Times New Roman" w:cs="Times New Roman"/>
          <w:sz w:val="24"/>
          <w:szCs w:val="24"/>
          <w:lang w:val="ro-RO"/>
        </w:rPr>
        <w:t>Centrului de Cultură</w:t>
      </w:r>
      <w:r w:rsidR="003B2FDE" w:rsidRPr="00B2547B">
        <w:rPr>
          <w:rFonts w:ascii="Times New Roman" w:hAnsi="Times New Roman" w:cs="Times New Roman"/>
          <w:sz w:val="24"/>
          <w:szCs w:val="24"/>
          <w:lang w:val="ro-RO"/>
        </w:rPr>
        <w:t>, Artă și Agrement</w:t>
      </w:r>
      <w:r w:rsidRPr="00B2547B">
        <w:rPr>
          <w:rFonts w:ascii="Times New Roman" w:hAnsi="Times New Roman" w:cs="Times New Roman"/>
          <w:sz w:val="24"/>
          <w:szCs w:val="24"/>
          <w:lang w:val="ro-RO"/>
        </w:rPr>
        <w:t xml:space="preserve"> Târgu Mureș</w:t>
      </w:r>
      <w:r w:rsidR="00B2547B" w:rsidRPr="00B2547B">
        <w:rPr>
          <w:rFonts w:ascii="Times New Roman" w:hAnsi="Times New Roman" w:cs="Times New Roman"/>
          <w:sz w:val="24"/>
          <w:szCs w:val="24"/>
          <w:lang w:val="ro-RO"/>
        </w:rPr>
        <w:t>.</w:t>
      </w:r>
    </w:p>
    <w:p w14:paraId="439BB140" w14:textId="77777777" w:rsidR="00131BD6" w:rsidRPr="00B2547B" w:rsidRDefault="00131BD6" w:rsidP="00131BD6">
      <w:pPr>
        <w:spacing w:after="0" w:line="240" w:lineRule="auto"/>
        <w:ind w:left="360"/>
        <w:jc w:val="both"/>
        <w:rPr>
          <w:rFonts w:ascii="Times New Roman" w:hAnsi="Times New Roman" w:cs="Times New Roman"/>
          <w:sz w:val="24"/>
          <w:szCs w:val="24"/>
          <w:lang w:val="ro-RO"/>
        </w:rPr>
      </w:pPr>
    </w:p>
    <w:p w14:paraId="0BD47AC3" w14:textId="77777777" w:rsidR="00B2547B" w:rsidRPr="00B2547B" w:rsidRDefault="00B2547B" w:rsidP="00131BD6">
      <w:pPr>
        <w:spacing w:after="0" w:line="240" w:lineRule="auto"/>
        <w:ind w:left="360"/>
        <w:jc w:val="both"/>
        <w:rPr>
          <w:rFonts w:ascii="Times New Roman" w:hAnsi="Times New Roman" w:cs="Times New Roman"/>
          <w:sz w:val="24"/>
          <w:szCs w:val="24"/>
          <w:lang w:val="ro-RO"/>
        </w:rPr>
      </w:pPr>
    </w:p>
    <w:p w14:paraId="5FC8C087" w14:textId="77777777" w:rsidR="00B2547B" w:rsidRPr="00B2547B" w:rsidRDefault="00B2547B" w:rsidP="00131BD6">
      <w:pPr>
        <w:spacing w:after="0" w:line="240" w:lineRule="auto"/>
        <w:ind w:left="360"/>
        <w:jc w:val="both"/>
        <w:rPr>
          <w:rFonts w:ascii="Times New Roman" w:hAnsi="Times New Roman" w:cs="Times New Roman"/>
          <w:sz w:val="24"/>
          <w:szCs w:val="24"/>
          <w:lang w:val="ro-RO"/>
        </w:rPr>
      </w:pPr>
    </w:p>
    <w:p w14:paraId="0C6992AB" w14:textId="77777777" w:rsidR="00B2547B" w:rsidRPr="00B2547B" w:rsidRDefault="00B2547B" w:rsidP="00131BD6">
      <w:pPr>
        <w:spacing w:after="0" w:line="240" w:lineRule="auto"/>
        <w:ind w:left="360"/>
        <w:jc w:val="both"/>
        <w:rPr>
          <w:rFonts w:ascii="Times New Roman" w:hAnsi="Times New Roman" w:cs="Times New Roman"/>
          <w:sz w:val="24"/>
          <w:szCs w:val="24"/>
          <w:lang w:val="ro-RO"/>
        </w:rPr>
      </w:pPr>
    </w:p>
    <w:p w14:paraId="7F7405BB" w14:textId="77777777" w:rsidR="001620BD" w:rsidRPr="00B2547B" w:rsidRDefault="001620BD" w:rsidP="001620BD">
      <w:pPr>
        <w:spacing w:line="240" w:lineRule="auto"/>
        <w:ind w:firstLine="708"/>
        <w:jc w:val="both"/>
        <w:rPr>
          <w:rFonts w:ascii="Times New Roman" w:hAnsi="Times New Roman"/>
          <w:b/>
          <w:bCs/>
          <w:sz w:val="24"/>
          <w:szCs w:val="24"/>
          <w:lang w:val="ro-RO"/>
        </w:rPr>
      </w:pPr>
    </w:p>
    <w:p w14:paraId="04E155D7" w14:textId="77777777" w:rsidR="005B00E8" w:rsidRPr="00CE1256" w:rsidRDefault="005B00E8" w:rsidP="005B00E8">
      <w:pPr>
        <w:spacing w:after="0" w:line="240" w:lineRule="auto"/>
        <w:jc w:val="center"/>
        <w:rPr>
          <w:rFonts w:ascii="Times New Roman" w:hAnsi="Times New Roman"/>
          <w:b/>
          <w:sz w:val="24"/>
          <w:szCs w:val="24"/>
          <w:lang w:val="ro-RO"/>
        </w:rPr>
      </w:pPr>
      <w:r w:rsidRPr="00CE1256">
        <w:rPr>
          <w:rFonts w:ascii="Times New Roman" w:hAnsi="Times New Roman"/>
          <w:b/>
          <w:sz w:val="24"/>
          <w:szCs w:val="24"/>
          <w:lang w:val="ro-RO"/>
        </w:rPr>
        <w:t>Viză de legalitate</w:t>
      </w:r>
    </w:p>
    <w:p w14:paraId="53A6DA98" w14:textId="77777777" w:rsidR="005B00E8" w:rsidRPr="00CE1256" w:rsidRDefault="005B00E8" w:rsidP="005B00E8">
      <w:pPr>
        <w:spacing w:after="0" w:line="240" w:lineRule="auto"/>
        <w:jc w:val="center"/>
        <w:rPr>
          <w:rFonts w:ascii="Times New Roman" w:hAnsi="Times New Roman"/>
          <w:b/>
          <w:sz w:val="24"/>
          <w:szCs w:val="24"/>
          <w:lang w:val="ro-RO"/>
        </w:rPr>
      </w:pPr>
      <w:r w:rsidRPr="00CE1256">
        <w:rPr>
          <w:rFonts w:ascii="Times New Roman" w:hAnsi="Times New Roman"/>
          <w:b/>
          <w:sz w:val="24"/>
          <w:szCs w:val="24"/>
          <w:lang w:val="ro-RO"/>
        </w:rPr>
        <w:t>Secretar  General al Municipiului Târgu Mureș</w:t>
      </w:r>
    </w:p>
    <w:p w14:paraId="431CC99E" w14:textId="77777777" w:rsidR="005B00E8" w:rsidRPr="00CE1256" w:rsidRDefault="005B00E8" w:rsidP="005B00E8">
      <w:pPr>
        <w:spacing w:after="0" w:line="240" w:lineRule="auto"/>
        <w:jc w:val="center"/>
        <w:rPr>
          <w:rFonts w:ascii="Times New Roman" w:hAnsi="Times New Roman"/>
          <w:b/>
          <w:iCs/>
          <w:sz w:val="24"/>
          <w:szCs w:val="24"/>
          <w:lang w:val="ro-RO"/>
        </w:rPr>
      </w:pPr>
      <w:r w:rsidRPr="00CE1256">
        <w:rPr>
          <w:rFonts w:ascii="Times New Roman" w:hAnsi="Times New Roman"/>
          <w:b/>
          <w:sz w:val="24"/>
          <w:szCs w:val="24"/>
          <w:lang w:val="ro-RO"/>
        </w:rPr>
        <w:t>Bordi Kinga</w:t>
      </w:r>
    </w:p>
    <w:p w14:paraId="4F7F06CE" w14:textId="77777777" w:rsidR="00131BD6" w:rsidRPr="00B2547B" w:rsidRDefault="00131BD6" w:rsidP="00131BD6">
      <w:pPr>
        <w:pStyle w:val="Heading2"/>
        <w:jc w:val="right"/>
        <w:rPr>
          <w:rFonts w:ascii="Times New Roman" w:hAnsi="Times New Roman" w:cs="Times New Roman"/>
          <w:color w:val="000000" w:themeColor="text1"/>
          <w:lang w:val="ro-RO"/>
        </w:rPr>
      </w:pPr>
    </w:p>
    <w:p w14:paraId="5734E912" w14:textId="77777777" w:rsidR="00131BD6" w:rsidRPr="00B2547B" w:rsidRDefault="00131BD6" w:rsidP="00131BD6">
      <w:pPr>
        <w:pStyle w:val="Heading2"/>
        <w:jc w:val="right"/>
        <w:rPr>
          <w:rFonts w:ascii="Times New Roman" w:hAnsi="Times New Roman" w:cs="Times New Roman"/>
          <w:color w:val="000000" w:themeColor="text1"/>
          <w:sz w:val="24"/>
          <w:szCs w:val="24"/>
          <w:lang w:val="ro-RO"/>
        </w:rPr>
      </w:pPr>
    </w:p>
    <w:p w14:paraId="491C6569" w14:textId="77777777" w:rsidR="001620BD" w:rsidRPr="00B2547B" w:rsidRDefault="001620BD" w:rsidP="001620BD">
      <w:pPr>
        <w:rPr>
          <w:lang w:val="ro-RO"/>
        </w:rPr>
      </w:pPr>
    </w:p>
    <w:p w14:paraId="6DC549BD" w14:textId="77777777" w:rsidR="001620BD" w:rsidRPr="00B2547B" w:rsidRDefault="001620BD" w:rsidP="001620BD">
      <w:pPr>
        <w:rPr>
          <w:lang w:val="ro-RO"/>
        </w:rPr>
      </w:pPr>
    </w:p>
    <w:p w14:paraId="6828369D" w14:textId="77777777" w:rsidR="001620BD" w:rsidRPr="00B2547B" w:rsidRDefault="001620BD" w:rsidP="001620BD">
      <w:pPr>
        <w:rPr>
          <w:lang w:val="ro-RO"/>
        </w:rPr>
      </w:pPr>
    </w:p>
    <w:p w14:paraId="24540CA7" w14:textId="77777777" w:rsidR="001620BD" w:rsidRPr="00B2547B" w:rsidRDefault="001620BD" w:rsidP="001620BD">
      <w:pPr>
        <w:rPr>
          <w:lang w:val="ro-RO"/>
        </w:rPr>
      </w:pPr>
    </w:p>
    <w:p w14:paraId="1CF684AB" w14:textId="77777777" w:rsidR="001620BD" w:rsidRPr="00B2547B" w:rsidRDefault="001620BD" w:rsidP="001620BD">
      <w:pPr>
        <w:rPr>
          <w:lang w:val="ro-RO"/>
        </w:rPr>
      </w:pPr>
    </w:p>
    <w:p w14:paraId="65C777AF" w14:textId="77777777" w:rsidR="001620BD" w:rsidRPr="00B2547B" w:rsidRDefault="001620BD" w:rsidP="001620BD">
      <w:pPr>
        <w:rPr>
          <w:lang w:val="ro-RO"/>
        </w:rPr>
      </w:pPr>
    </w:p>
    <w:p w14:paraId="4043A8DF" w14:textId="77777777" w:rsidR="001620BD" w:rsidRPr="00B2547B" w:rsidRDefault="001620BD" w:rsidP="001620BD">
      <w:pPr>
        <w:rPr>
          <w:lang w:val="ro-RO"/>
        </w:rPr>
      </w:pPr>
    </w:p>
    <w:p w14:paraId="17BCCA12" w14:textId="77777777" w:rsidR="001620BD" w:rsidRPr="00B2547B" w:rsidRDefault="001620BD" w:rsidP="001620BD">
      <w:pPr>
        <w:rPr>
          <w:lang w:val="ro-RO"/>
        </w:rPr>
      </w:pPr>
    </w:p>
    <w:p w14:paraId="74BE40C2" w14:textId="77777777" w:rsidR="001620BD" w:rsidRPr="00B2547B" w:rsidRDefault="001620BD" w:rsidP="001620BD">
      <w:pPr>
        <w:rPr>
          <w:lang w:val="ro-RO"/>
        </w:rPr>
      </w:pPr>
    </w:p>
    <w:p w14:paraId="1534C08D" w14:textId="77777777" w:rsidR="001620BD" w:rsidRPr="00B2547B" w:rsidRDefault="001620BD" w:rsidP="001620BD">
      <w:pPr>
        <w:rPr>
          <w:lang w:val="ro-RO"/>
        </w:rPr>
      </w:pPr>
    </w:p>
    <w:p w14:paraId="52CF9750" w14:textId="77777777" w:rsidR="001620BD" w:rsidRPr="00B2547B" w:rsidRDefault="001620BD" w:rsidP="001620BD">
      <w:pPr>
        <w:rPr>
          <w:lang w:val="ro-RO"/>
        </w:rPr>
      </w:pPr>
    </w:p>
    <w:p w14:paraId="142C9430" w14:textId="77777777" w:rsidR="001620BD" w:rsidRPr="00B2547B" w:rsidRDefault="001620BD" w:rsidP="001620BD">
      <w:pPr>
        <w:rPr>
          <w:lang w:val="ro-RO"/>
        </w:rPr>
      </w:pPr>
    </w:p>
    <w:p w14:paraId="118E95CC" w14:textId="77777777" w:rsidR="001620BD" w:rsidRPr="00B2547B" w:rsidRDefault="001620BD" w:rsidP="001620BD">
      <w:pPr>
        <w:rPr>
          <w:lang w:val="ro-RO"/>
        </w:rPr>
      </w:pPr>
    </w:p>
    <w:p w14:paraId="73413CB5" w14:textId="77777777" w:rsidR="00131BD6" w:rsidRPr="00B2547B" w:rsidRDefault="00131BD6" w:rsidP="003B65F7">
      <w:pPr>
        <w:pStyle w:val="Heading2"/>
        <w:rPr>
          <w:rFonts w:ascii="Times New Roman" w:hAnsi="Times New Roman" w:cs="Times New Roman"/>
          <w:color w:val="000000" w:themeColor="text1"/>
          <w:sz w:val="24"/>
          <w:szCs w:val="24"/>
          <w:lang w:val="ro-RO"/>
        </w:rPr>
      </w:pPr>
    </w:p>
    <w:p w14:paraId="28C2EC68" w14:textId="77777777" w:rsidR="00957122" w:rsidRPr="00B2547B" w:rsidRDefault="003B65F7" w:rsidP="00131BD6">
      <w:pPr>
        <w:pStyle w:val="Heading2"/>
        <w:jc w:val="right"/>
        <w:rPr>
          <w:rFonts w:ascii="Times New Roman" w:hAnsi="Times New Roman" w:cs="Times New Roman"/>
          <w:color w:val="000000" w:themeColor="text1"/>
          <w:sz w:val="24"/>
          <w:szCs w:val="24"/>
          <w:lang w:val="ro-RO"/>
        </w:rPr>
      </w:pPr>
      <w:r w:rsidRPr="00B2547B">
        <w:rPr>
          <w:rFonts w:ascii="Times New Roman" w:hAnsi="Times New Roman" w:cs="Times New Roman"/>
          <w:color w:val="000000" w:themeColor="text1"/>
          <w:sz w:val="24"/>
          <w:szCs w:val="24"/>
          <w:lang w:val="ro-RO"/>
        </w:rPr>
        <w:t>Anexa nr. 2 la HCL nr. ___/_________</w:t>
      </w:r>
    </w:p>
    <w:p w14:paraId="58F426F9" w14:textId="77777777" w:rsidR="00131BD6" w:rsidRPr="00B2547B" w:rsidRDefault="00131BD6" w:rsidP="00131BD6">
      <w:pPr>
        <w:jc w:val="center"/>
        <w:rPr>
          <w:rFonts w:ascii="Times New Roman" w:hAnsi="Times New Roman" w:cs="Times New Roman"/>
          <w:sz w:val="24"/>
          <w:szCs w:val="24"/>
          <w:lang w:val="ro-RO"/>
        </w:rPr>
      </w:pPr>
    </w:p>
    <w:p w14:paraId="29880C74" w14:textId="77777777" w:rsidR="00957122" w:rsidRPr="00B2547B" w:rsidRDefault="003B65F7" w:rsidP="00131BD6">
      <w:pPr>
        <w:pStyle w:val="Heading3"/>
        <w:jc w:val="center"/>
        <w:rPr>
          <w:rFonts w:ascii="Times New Roman" w:hAnsi="Times New Roman" w:cs="Times New Roman"/>
          <w:color w:val="000000" w:themeColor="text1"/>
          <w:sz w:val="24"/>
          <w:szCs w:val="24"/>
          <w:lang w:val="ro-RO"/>
        </w:rPr>
      </w:pPr>
      <w:r w:rsidRPr="00B2547B">
        <w:rPr>
          <w:rFonts w:ascii="Times New Roman" w:hAnsi="Times New Roman" w:cs="Times New Roman"/>
          <w:color w:val="000000" w:themeColor="text1"/>
          <w:sz w:val="24"/>
          <w:szCs w:val="24"/>
          <w:lang w:val="ro-RO"/>
        </w:rPr>
        <w:t>PROCES-VERBAL DE PREDARE-PRIMIRE</w:t>
      </w:r>
    </w:p>
    <w:p w14:paraId="63528A7E" w14:textId="77777777" w:rsidR="003B65F7" w:rsidRPr="00B2547B" w:rsidRDefault="003B65F7" w:rsidP="003B65F7">
      <w:pPr>
        <w:jc w:val="center"/>
        <w:rPr>
          <w:rFonts w:ascii="Times New Roman" w:hAnsi="Times New Roman" w:cs="Times New Roman"/>
          <w:sz w:val="24"/>
          <w:szCs w:val="24"/>
          <w:lang w:val="ro-RO"/>
        </w:rPr>
      </w:pPr>
      <w:r w:rsidRPr="00B2547B">
        <w:rPr>
          <w:rFonts w:ascii="Times New Roman" w:hAnsi="Times New Roman" w:cs="Times New Roman"/>
          <w:b/>
          <w:sz w:val="24"/>
          <w:szCs w:val="24"/>
          <w:lang w:val="ro-RO"/>
        </w:rPr>
        <w:t>Încheiat astăzi, ________________, la sediul Municipiului Târgu Mureș</w:t>
      </w:r>
      <w:r w:rsidRPr="00B2547B">
        <w:rPr>
          <w:rFonts w:ascii="Times New Roman" w:hAnsi="Times New Roman" w:cs="Times New Roman"/>
          <w:b/>
          <w:sz w:val="24"/>
          <w:szCs w:val="24"/>
          <w:lang w:val="ro-RO"/>
        </w:rPr>
        <w:br/>
      </w:r>
      <w:r w:rsidRPr="00B2547B">
        <w:rPr>
          <w:rFonts w:ascii="Times New Roman" w:hAnsi="Times New Roman" w:cs="Times New Roman"/>
          <w:sz w:val="24"/>
          <w:szCs w:val="24"/>
          <w:lang w:val="ro-RO"/>
        </w:rPr>
        <w:br/>
      </w:r>
    </w:p>
    <w:p w14:paraId="7097E122" w14:textId="5EDB9F05"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b/>
          <w:sz w:val="24"/>
          <w:szCs w:val="24"/>
          <w:lang w:val="ro-RO"/>
        </w:rPr>
        <w:t>Subsemnații:</w:t>
      </w:r>
      <w:r w:rsidRPr="00B2547B">
        <w:rPr>
          <w:rFonts w:ascii="Times New Roman" w:hAnsi="Times New Roman" w:cs="Times New Roman"/>
          <w:sz w:val="24"/>
          <w:szCs w:val="24"/>
          <w:lang w:val="ro-RO"/>
        </w:rPr>
        <w:br/>
        <w:t>- ____________________, în calitate de reprezentant al Direcției Poliția Locală Târgu Mureș;</w:t>
      </w:r>
      <w:r w:rsidRPr="00B2547B">
        <w:rPr>
          <w:rFonts w:ascii="Times New Roman" w:hAnsi="Times New Roman" w:cs="Times New Roman"/>
          <w:sz w:val="24"/>
          <w:szCs w:val="24"/>
          <w:lang w:val="ro-RO"/>
        </w:rPr>
        <w:br/>
        <w:t xml:space="preserve">- ____________________, în calitate de reprezentant al Municipiului Târgu Mureș  - </w:t>
      </w:r>
      <w:r w:rsidRPr="00B2547B">
        <w:rPr>
          <w:rFonts w:ascii="Times New Roman" w:hAnsi="Times New Roman" w:cs="Times New Roman"/>
          <w:sz w:val="24"/>
          <w:szCs w:val="24"/>
          <w:lang w:val="ro-RO"/>
        </w:rPr>
        <w:br/>
        <w:t>- ____________________, în calitate de reprezentant al Centrului de Cultură</w:t>
      </w:r>
      <w:r w:rsidR="00486B4E" w:rsidRPr="00B2547B">
        <w:rPr>
          <w:rFonts w:ascii="Times New Roman" w:hAnsi="Times New Roman" w:cs="Times New Roman"/>
          <w:sz w:val="24"/>
          <w:szCs w:val="24"/>
          <w:lang w:val="ro-RO"/>
        </w:rPr>
        <w:t xml:space="preserve">, ARtă și Agrement </w:t>
      </w:r>
      <w:r w:rsidRPr="00B2547B">
        <w:rPr>
          <w:rFonts w:ascii="Times New Roman" w:hAnsi="Times New Roman" w:cs="Times New Roman"/>
          <w:sz w:val="24"/>
          <w:szCs w:val="24"/>
          <w:lang w:val="ro-RO"/>
        </w:rPr>
        <w:t>Târgu Mureș;</w:t>
      </w:r>
      <w:r w:rsidRPr="00B2547B">
        <w:rPr>
          <w:rFonts w:ascii="Times New Roman" w:hAnsi="Times New Roman" w:cs="Times New Roman"/>
          <w:sz w:val="24"/>
          <w:szCs w:val="24"/>
          <w:lang w:val="ro-RO"/>
        </w:rPr>
        <w:br/>
      </w:r>
      <w:r w:rsidRPr="00B2547B">
        <w:rPr>
          <w:rFonts w:ascii="Times New Roman" w:hAnsi="Times New Roman" w:cs="Times New Roman"/>
          <w:sz w:val="24"/>
          <w:szCs w:val="24"/>
          <w:lang w:val="ro-RO"/>
        </w:rPr>
        <w:br/>
        <w:t>am procedat la predarea-primirea autovehiculului cu următoarele caracteristici:</w:t>
      </w:r>
      <w:r w:rsidRPr="00B2547B">
        <w:rPr>
          <w:rFonts w:ascii="Times New Roman" w:hAnsi="Times New Roman" w:cs="Times New Roman"/>
          <w:sz w:val="24"/>
          <w:szCs w:val="24"/>
          <w:lang w:val="ro-RO"/>
        </w:rPr>
        <w:br/>
      </w:r>
    </w:p>
    <w:p w14:paraId="0DA4BBA2"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 Marca și modelul: ___________________________</w:t>
      </w:r>
    </w:p>
    <w:p w14:paraId="03BEE715"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 Număr de înmatriculare: _____________________</w:t>
      </w:r>
    </w:p>
    <w:p w14:paraId="4DB3D111"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 An fabricație: ______________________________</w:t>
      </w:r>
    </w:p>
    <w:p w14:paraId="06685B1C"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 Serie șasiu (VIN): ___________________________</w:t>
      </w:r>
    </w:p>
    <w:p w14:paraId="6C7C0428"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 Număr de inventar: _________________________</w:t>
      </w:r>
    </w:p>
    <w:p w14:paraId="6CB85B34"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br/>
        <w:t>Predarea-primirea s-a realizat în stare: _______________________.</w:t>
      </w:r>
    </w:p>
    <w:p w14:paraId="778FD0A6" w14:textId="77777777" w:rsidR="003B65F7" w:rsidRPr="00B2547B" w:rsidRDefault="003B65F7" w:rsidP="003B65F7">
      <w:pPr>
        <w:rPr>
          <w:rFonts w:ascii="Times New Roman" w:hAnsi="Times New Roman" w:cs="Times New Roman"/>
          <w:b/>
          <w:sz w:val="24"/>
          <w:szCs w:val="24"/>
          <w:lang w:val="ro-RO"/>
        </w:rPr>
      </w:pPr>
      <w:r w:rsidRPr="00B2547B">
        <w:rPr>
          <w:rFonts w:ascii="Times New Roman" w:hAnsi="Times New Roman" w:cs="Times New Roman"/>
          <w:sz w:val="24"/>
          <w:szCs w:val="24"/>
          <w:lang w:val="ro-RO"/>
        </w:rPr>
        <w:br/>
      </w:r>
      <w:r w:rsidRPr="00B2547B">
        <w:rPr>
          <w:rFonts w:ascii="Times New Roman" w:hAnsi="Times New Roman" w:cs="Times New Roman"/>
          <w:b/>
          <w:sz w:val="24"/>
          <w:szCs w:val="24"/>
          <w:lang w:val="ro-RO"/>
        </w:rPr>
        <w:t>Semnatari:</w:t>
      </w:r>
    </w:p>
    <w:p w14:paraId="63446CC2"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Direcția Poliția Locală Târgu Mureș</w:t>
      </w:r>
      <w:r w:rsidRPr="00B2547B">
        <w:rPr>
          <w:rFonts w:ascii="Times New Roman" w:hAnsi="Times New Roman" w:cs="Times New Roman"/>
          <w:sz w:val="24"/>
          <w:szCs w:val="24"/>
          <w:lang w:val="ro-RO"/>
        </w:rPr>
        <w:br/>
        <w:t>Funcția: ____________________</w:t>
      </w:r>
      <w:r w:rsidRPr="00B2547B">
        <w:rPr>
          <w:rFonts w:ascii="Times New Roman" w:hAnsi="Times New Roman" w:cs="Times New Roman"/>
          <w:sz w:val="24"/>
          <w:szCs w:val="24"/>
          <w:lang w:val="ro-RO"/>
        </w:rPr>
        <w:br/>
        <w:t>Nume: ____________________</w:t>
      </w:r>
      <w:r w:rsidRPr="00B2547B">
        <w:rPr>
          <w:rFonts w:ascii="Times New Roman" w:hAnsi="Times New Roman" w:cs="Times New Roman"/>
          <w:sz w:val="24"/>
          <w:szCs w:val="24"/>
          <w:lang w:val="ro-RO"/>
        </w:rPr>
        <w:br/>
        <w:t>Semnătura: ____________________</w:t>
      </w:r>
    </w:p>
    <w:p w14:paraId="530D4370" w14:textId="77777777" w:rsidR="003B65F7"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 xml:space="preserve">Municipiul Târgu Mureș - </w:t>
      </w:r>
      <w:r w:rsidRPr="00B2547B">
        <w:rPr>
          <w:rFonts w:ascii="Times New Roman" w:hAnsi="Times New Roman" w:cs="Times New Roman"/>
          <w:sz w:val="24"/>
          <w:szCs w:val="24"/>
          <w:lang w:val="ro-RO"/>
        </w:rPr>
        <w:br/>
        <w:t>Funcția: ____________________</w:t>
      </w:r>
      <w:r w:rsidRPr="00B2547B">
        <w:rPr>
          <w:rFonts w:ascii="Times New Roman" w:hAnsi="Times New Roman" w:cs="Times New Roman"/>
          <w:sz w:val="24"/>
          <w:szCs w:val="24"/>
          <w:lang w:val="ro-RO"/>
        </w:rPr>
        <w:br/>
        <w:t>Nume: ____________________</w:t>
      </w:r>
      <w:r w:rsidRPr="00B2547B">
        <w:rPr>
          <w:rFonts w:ascii="Times New Roman" w:hAnsi="Times New Roman" w:cs="Times New Roman"/>
          <w:sz w:val="24"/>
          <w:szCs w:val="24"/>
          <w:lang w:val="ro-RO"/>
        </w:rPr>
        <w:br/>
        <w:t>Semnătura: ____________________</w:t>
      </w:r>
    </w:p>
    <w:p w14:paraId="3EE10E48" w14:textId="3733AD26" w:rsidR="00957122" w:rsidRPr="00B2547B" w:rsidRDefault="003B65F7" w:rsidP="003B65F7">
      <w:pPr>
        <w:rPr>
          <w:rFonts w:ascii="Times New Roman" w:hAnsi="Times New Roman" w:cs="Times New Roman"/>
          <w:sz w:val="24"/>
          <w:szCs w:val="24"/>
          <w:lang w:val="ro-RO"/>
        </w:rPr>
      </w:pPr>
      <w:r w:rsidRPr="00B2547B">
        <w:rPr>
          <w:rFonts w:ascii="Times New Roman" w:hAnsi="Times New Roman" w:cs="Times New Roman"/>
          <w:sz w:val="24"/>
          <w:szCs w:val="24"/>
          <w:lang w:val="ro-RO"/>
        </w:rPr>
        <w:t>Centrul de Cultură</w:t>
      </w:r>
      <w:r w:rsidR="00486B4E" w:rsidRPr="00B2547B">
        <w:rPr>
          <w:rFonts w:ascii="Times New Roman" w:hAnsi="Times New Roman" w:cs="Times New Roman"/>
          <w:sz w:val="24"/>
          <w:szCs w:val="24"/>
          <w:lang w:val="ro-RO"/>
        </w:rPr>
        <w:t>, Artă și Agrement</w:t>
      </w:r>
      <w:r w:rsidRPr="00B2547B">
        <w:rPr>
          <w:rFonts w:ascii="Times New Roman" w:hAnsi="Times New Roman" w:cs="Times New Roman"/>
          <w:sz w:val="24"/>
          <w:szCs w:val="24"/>
          <w:lang w:val="ro-RO"/>
        </w:rPr>
        <w:t xml:space="preserve"> Târgu Mureș</w:t>
      </w:r>
      <w:r w:rsidRPr="00B2547B">
        <w:rPr>
          <w:rFonts w:ascii="Times New Roman" w:hAnsi="Times New Roman" w:cs="Times New Roman"/>
          <w:sz w:val="24"/>
          <w:szCs w:val="24"/>
          <w:lang w:val="ro-RO"/>
        </w:rPr>
        <w:br/>
        <w:t>Funcția: ____________________</w:t>
      </w:r>
      <w:r w:rsidRPr="00B2547B">
        <w:rPr>
          <w:rFonts w:ascii="Times New Roman" w:hAnsi="Times New Roman" w:cs="Times New Roman"/>
          <w:sz w:val="24"/>
          <w:szCs w:val="24"/>
          <w:lang w:val="ro-RO"/>
        </w:rPr>
        <w:br/>
        <w:t>Nume: ____________________</w:t>
      </w:r>
      <w:r w:rsidRPr="00B2547B">
        <w:rPr>
          <w:rFonts w:ascii="Times New Roman" w:hAnsi="Times New Roman" w:cs="Times New Roman"/>
          <w:sz w:val="24"/>
          <w:szCs w:val="24"/>
          <w:lang w:val="ro-RO"/>
        </w:rPr>
        <w:br/>
        <w:t>Semnătura: ____________________</w:t>
      </w:r>
    </w:p>
    <w:sectPr w:rsidR="00957122" w:rsidRPr="00B2547B" w:rsidSect="005B00E8">
      <w:headerReference w:type="first" r:id="rId9"/>
      <w:pgSz w:w="12240" w:h="15840"/>
      <w:pgMar w:top="426" w:right="900" w:bottom="851"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A6A4" w14:textId="77777777" w:rsidR="00113468" w:rsidRDefault="00113468" w:rsidP="00F52747">
      <w:pPr>
        <w:spacing w:after="0" w:line="240" w:lineRule="auto"/>
      </w:pPr>
      <w:r>
        <w:separator/>
      </w:r>
    </w:p>
  </w:endnote>
  <w:endnote w:type="continuationSeparator" w:id="0">
    <w:p w14:paraId="4BD88A82" w14:textId="77777777" w:rsidR="00113468" w:rsidRDefault="00113468" w:rsidP="00F5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rajan Pro">
    <w:altName w:val="Cambria"/>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D41C" w14:textId="77777777" w:rsidR="00113468" w:rsidRDefault="00113468" w:rsidP="00F52747">
      <w:pPr>
        <w:spacing w:after="0" w:line="240" w:lineRule="auto"/>
      </w:pPr>
      <w:r>
        <w:separator/>
      </w:r>
    </w:p>
  </w:footnote>
  <w:footnote w:type="continuationSeparator" w:id="0">
    <w:p w14:paraId="3B1012B1" w14:textId="77777777" w:rsidR="00113468" w:rsidRDefault="00113468" w:rsidP="00F5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827E" w14:textId="3E12242E" w:rsidR="00604C4F" w:rsidRPr="00604C4F" w:rsidRDefault="00604C4F" w:rsidP="00604C4F">
    <w:pPr>
      <w:pStyle w:val="Header"/>
      <w:rPr>
        <w:noProof/>
        <w:sz w:val="20"/>
        <w:szCs w:val="20"/>
        <w:lang w:val="ro-RO"/>
      </w:rPr>
    </w:pPr>
    <w:r w:rsidRPr="00604C4F">
      <w:rPr>
        <w:noProof/>
        <w:sz w:val="20"/>
        <w:szCs w:val="20"/>
        <w:lang w:val="ro-RO"/>
      </w:rPr>
      <mc:AlternateContent>
        <mc:Choice Requires="wps">
          <w:drawing>
            <wp:anchor distT="45720" distB="45720" distL="114300" distR="114300" simplePos="0" relativeHeight="251660288" behindDoc="0" locked="0" layoutInCell="1" allowOverlap="1" wp14:anchorId="30F9C14F" wp14:editId="6A5262F4">
              <wp:simplePos x="0" y="0"/>
              <wp:positionH relativeFrom="column">
                <wp:posOffset>-411480</wp:posOffset>
              </wp:positionH>
              <wp:positionV relativeFrom="paragraph">
                <wp:posOffset>-60960</wp:posOffset>
              </wp:positionV>
              <wp:extent cx="2578735" cy="922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922020"/>
                      </a:xfrm>
                      <a:prstGeom prst="rect">
                        <a:avLst/>
                      </a:prstGeom>
                      <a:solidFill>
                        <a:srgbClr val="FFFFFF"/>
                      </a:solidFill>
                      <a:ln w="9525">
                        <a:noFill/>
                        <a:miter lim="800000"/>
                        <a:headEnd/>
                        <a:tailEnd/>
                      </a:ln>
                    </wps:spPr>
                    <wps:txbx>
                      <w:txbxContent>
                        <w:p w14:paraId="6C6C3E8E" w14:textId="77777777" w:rsidR="00604C4F" w:rsidRDefault="00604C4F" w:rsidP="00604C4F">
                          <w:pPr>
                            <w:rPr>
                              <w:b/>
                              <w:bCs/>
                            </w:rPr>
                          </w:pPr>
                          <w:r w:rsidRPr="00693F11">
                            <w:rPr>
                              <w:rFonts w:ascii="Trajan Pro" w:hAnsi="Trajan Pro"/>
                              <w:b/>
                              <w:bCs/>
                            </w:rPr>
                            <w:t>ROMÂNIA</w:t>
                          </w:r>
                        </w:p>
                        <w:p w14:paraId="0FA8C9AC" w14:textId="77777777" w:rsidR="00604C4F" w:rsidRDefault="00604C4F" w:rsidP="00604C4F">
                          <w:pPr>
                            <w:rPr>
                              <w:rFonts w:ascii="Trajan Pro" w:hAnsi="Trajan Pro"/>
                              <w:b/>
                              <w:bCs/>
                            </w:rPr>
                          </w:pPr>
                          <w:r w:rsidRPr="00693F11">
                            <w:rPr>
                              <w:rFonts w:ascii="Trajan Pro" w:hAnsi="Trajan Pro"/>
                              <w:b/>
                              <w:bCs/>
                            </w:rPr>
                            <w:t>JUDEŢUL MUREŞ</w:t>
                          </w:r>
                        </w:p>
                        <w:p w14:paraId="594D772B" w14:textId="77777777" w:rsidR="00604C4F" w:rsidRDefault="00604C4F" w:rsidP="00604C4F">
                          <w:r w:rsidRPr="00693F11">
                            <w:rPr>
                              <w:rFonts w:ascii="Trajan Pro" w:hAnsi="Trajan Pro"/>
                              <w:b/>
                              <w:bCs/>
                            </w:rPr>
                            <w:t>MUNICIPIUL TÂRGU MURE</w:t>
                          </w:r>
                          <w:r>
                            <w:rPr>
                              <w:rFonts w:ascii="Trajan Pro" w:hAnsi="Trajan Pro"/>
                              <w:b/>
                              <w:bCs/>
                            </w:rPr>
                            <w:t>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9C14F" id="_x0000_t202" coordsize="21600,21600" o:spt="202" path="m,l,21600r21600,l21600,xe">
              <v:stroke joinstyle="miter"/>
              <v:path gradientshapeok="t" o:connecttype="rect"/>
            </v:shapetype>
            <v:shape id="Text Box 1" o:spid="_x0000_s1026" type="#_x0000_t202" style="position:absolute;margin-left:-32.4pt;margin-top:-4.8pt;width:203.05pt;height:7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" stroked="f">
              <v:textbox>
                <w:txbxContent>
                  <w:p w14:paraId="6C6C3E8E" w14:textId="77777777" w:rsidR="00604C4F" w:rsidRDefault="00604C4F" w:rsidP="00604C4F">
                    <w:pPr>
                      <w:rPr>
                        <w:b/>
                        <w:bCs/>
                      </w:rPr>
                    </w:pPr>
                    <w:r w:rsidRPr="00693F11">
                      <w:rPr>
                        <w:rFonts w:ascii="Trajan Pro" w:hAnsi="Trajan Pro"/>
                        <w:b/>
                        <w:bCs/>
                      </w:rPr>
                      <w:t>ROMÂNIA</w:t>
                    </w:r>
                  </w:p>
                  <w:p w14:paraId="0FA8C9AC" w14:textId="77777777" w:rsidR="00604C4F" w:rsidRDefault="00604C4F" w:rsidP="00604C4F">
                    <w:pPr>
                      <w:rPr>
                        <w:rFonts w:ascii="Trajan Pro" w:hAnsi="Trajan Pro"/>
                        <w:b/>
                        <w:bCs/>
                      </w:rPr>
                    </w:pPr>
                    <w:r w:rsidRPr="00693F11">
                      <w:rPr>
                        <w:rFonts w:ascii="Trajan Pro" w:hAnsi="Trajan Pro"/>
                        <w:b/>
                        <w:bCs/>
                      </w:rPr>
                      <w:t>JUDEŢUL MUREŞ</w:t>
                    </w:r>
                  </w:p>
                  <w:p w14:paraId="594D772B" w14:textId="77777777" w:rsidR="00604C4F" w:rsidRDefault="00604C4F" w:rsidP="00604C4F">
                    <w:r w:rsidRPr="00693F11">
                      <w:rPr>
                        <w:rFonts w:ascii="Trajan Pro" w:hAnsi="Trajan Pro"/>
                        <w:b/>
                        <w:bCs/>
                      </w:rPr>
                      <w:t>MUNICIPIUL TÂRGU MURE</w:t>
                    </w:r>
                    <w:r>
                      <w:rPr>
                        <w:rFonts w:ascii="Trajan Pro" w:hAnsi="Trajan Pro"/>
                        <w:b/>
                        <w:bCs/>
                      </w:rPr>
                      <w:t>Ș</w:t>
                    </w:r>
                  </w:p>
                </w:txbxContent>
              </v:textbox>
            </v:shape>
          </w:pict>
        </mc:Fallback>
      </mc:AlternateContent>
    </w:r>
    <w:r w:rsidRPr="00604C4F">
      <w:rPr>
        <w:noProof/>
        <w:sz w:val="20"/>
        <w:szCs w:val="20"/>
        <w:lang w:val="ro-RO"/>
      </w:rPr>
      <w:drawing>
        <wp:anchor distT="0" distB="0" distL="114300" distR="114300" simplePos="0" relativeHeight="251659264" behindDoc="0" locked="0" layoutInCell="1" allowOverlap="1" wp14:anchorId="69F7FBAA" wp14:editId="43C66DF6">
          <wp:simplePos x="0" y="0"/>
          <wp:positionH relativeFrom="margin">
            <wp:posOffset>2442210</wp:posOffset>
          </wp:positionH>
          <wp:positionV relativeFrom="paragraph">
            <wp:posOffset>-198755</wp:posOffset>
          </wp:positionV>
          <wp:extent cx="3597275" cy="1043940"/>
          <wp:effectExtent l="0" t="0" r="0" b="0"/>
          <wp:wrapNone/>
          <wp:docPr id="168769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7D564" w14:textId="50E049A5" w:rsidR="00604C4F" w:rsidRPr="00604C4F" w:rsidRDefault="00604C4F" w:rsidP="00604C4F">
    <w:pPr>
      <w:pStyle w:val="Header"/>
      <w:rPr>
        <w:noProof/>
        <w:sz w:val="20"/>
        <w:szCs w:val="20"/>
        <w:lang w:val="ro-RO"/>
      </w:rPr>
    </w:pPr>
    <w:r w:rsidRPr="00604C4F">
      <w:rPr>
        <w:noProof/>
        <w:sz w:val="20"/>
        <w:szCs w:val="20"/>
        <w:lang w:val="ro-RO"/>
      </w:rPr>
      <mc:AlternateContent>
        <mc:Choice Requires="wps">
          <w:drawing>
            <wp:anchor distT="0" distB="0" distL="114299" distR="114299" simplePos="0" relativeHeight="251661312" behindDoc="0" locked="0" layoutInCell="1" allowOverlap="1" wp14:anchorId="3AC01B91" wp14:editId="76EE59D9">
              <wp:simplePos x="0" y="0"/>
              <wp:positionH relativeFrom="column">
                <wp:posOffset>2224404</wp:posOffset>
              </wp:positionH>
              <wp:positionV relativeFrom="paragraph">
                <wp:posOffset>6985</wp:posOffset>
              </wp:positionV>
              <wp:extent cx="0" cy="560705"/>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557E02C" id="Straight Connector 2"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" strokecolor="windowText" strokeweight=".5pt">
              <v:stroke joinstyle="miter"/>
              <o:lock v:ext="edit" shapetype="f"/>
            </v:line>
          </w:pict>
        </mc:Fallback>
      </mc:AlternateContent>
    </w:r>
  </w:p>
  <w:p w14:paraId="75A25150" w14:textId="77777777" w:rsidR="00604C4F" w:rsidRPr="00604C4F" w:rsidRDefault="00604C4F" w:rsidP="00604C4F">
    <w:pPr>
      <w:pStyle w:val="Header"/>
      <w:rPr>
        <w:noProof/>
        <w:sz w:val="20"/>
        <w:szCs w:val="20"/>
        <w:lang w:val="ro-RO"/>
      </w:rPr>
    </w:pPr>
  </w:p>
  <w:p w14:paraId="6F167128" w14:textId="77777777" w:rsidR="00604C4F" w:rsidRPr="00604C4F" w:rsidRDefault="00604C4F" w:rsidP="00604C4F">
    <w:pPr>
      <w:pStyle w:val="Header"/>
      <w:rPr>
        <w:noProof/>
        <w:sz w:val="20"/>
        <w:szCs w:val="20"/>
        <w:lang w:val="ro-RO"/>
      </w:rPr>
    </w:pPr>
  </w:p>
  <w:p w14:paraId="58EF1E26" w14:textId="77777777" w:rsidR="00604C4F" w:rsidRPr="00604C4F" w:rsidRDefault="00604C4F" w:rsidP="00604C4F">
    <w:pPr>
      <w:pStyle w:val="Header"/>
      <w:rPr>
        <w:noProof/>
        <w:sz w:val="20"/>
        <w:szCs w:val="20"/>
        <w:lang w:val="ro-RO"/>
      </w:rPr>
    </w:pPr>
  </w:p>
  <w:p w14:paraId="1C3BB0D3" w14:textId="77777777" w:rsidR="00604C4F" w:rsidRPr="00604C4F" w:rsidRDefault="00604C4F" w:rsidP="00604C4F">
    <w:pPr>
      <w:pStyle w:val="Header"/>
      <w:rPr>
        <w:noProof/>
        <w:sz w:val="20"/>
        <w:szCs w:val="20"/>
        <w:lang w:val="ro-RO"/>
      </w:rPr>
    </w:pPr>
  </w:p>
  <w:tbl>
    <w:tblPr>
      <w:tblW w:w="11340" w:type="dxa"/>
      <w:tblInd w:w="-737" w:type="dxa"/>
      <w:tblBorders>
        <w:top w:val="single" w:sz="4" w:space="0" w:color="auto"/>
        <w:bottom w:val="single" w:sz="4" w:space="0" w:color="auto"/>
      </w:tblBorders>
      <w:tblLook w:val="04A0" w:firstRow="1" w:lastRow="0" w:firstColumn="1" w:lastColumn="0" w:noHBand="0" w:noVBand="1"/>
    </w:tblPr>
    <w:tblGrid>
      <w:gridCol w:w="11340"/>
    </w:tblGrid>
    <w:tr w:rsidR="00604C4F" w:rsidRPr="00282F0A" w14:paraId="24AF08F9" w14:textId="77777777" w:rsidTr="00D34908">
      <w:tc>
        <w:tcPr>
          <w:tcW w:w="11340" w:type="dxa"/>
          <w:shd w:val="clear" w:color="auto" w:fill="auto"/>
          <w:tcMar>
            <w:top w:w="57" w:type="dxa"/>
            <w:bottom w:w="28" w:type="dxa"/>
          </w:tcMar>
        </w:tcPr>
        <w:p w14:paraId="68648B58" w14:textId="1F0F5BC4" w:rsidR="00604C4F" w:rsidRPr="00604C4F" w:rsidRDefault="00604C4F" w:rsidP="00604C4F">
          <w:pPr>
            <w:pStyle w:val="Header"/>
            <w:rPr>
              <w:noProof/>
              <w:sz w:val="20"/>
              <w:szCs w:val="20"/>
              <w:lang w:val="ro-RO"/>
            </w:rPr>
          </w:pPr>
          <w:r w:rsidRPr="00604C4F">
            <w:rPr>
              <w:noProof/>
              <w:sz w:val="20"/>
              <w:szCs w:val="20"/>
              <w:lang w:val="ro-RO"/>
            </w:rPr>
            <w:t>540026  •  Târgu Mureș, Piața Victoriei nr. 3</w:t>
          </w:r>
        </w:p>
        <w:p w14:paraId="74428C40" w14:textId="77777777" w:rsidR="00604C4F" w:rsidRPr="00604C4F" w:rsidRDefault="00604C4F" w:rsidP="00604C4F">
          <w:pPr>
            <w:pStyle w:val="Header"/>
            <w:rPr>
              <w:noProof/>
              <w:sz w:val="20"/>
              <w:szCs w:val="20"/>
              <w:lang w:val="ro-RO"/>
            </w:rPr>
          </w:pPr>
          <w:r w:rsidRPr="00604C4F">
            <w:rPr>
              <w:noProof/>
              <w:sz w:val="20"/>
              <w:szCs w:val="20"/>
              <w:lang w:val="ro-RO"/>
            </w:rPr>
            <w:t>Direcția Proiecte cu Finanțare Internațională, Resurse Umane, Relații cu Publicul și Logistică</w:t>
          </w:r>
        </w:p>
        <w:p w14:paraId="380B78EC" w14:textId="77777777" w:rsidR="00604C4F" w:rsidRPr="00604C4F" w:rsidRDefault="00604C4F" w:rsidP="00604C4F">
          <w:pPr>
            <w:pStyle w:val="Header"/>
            <w:rPr>
              <w:b/>
              <w:bCs/>
              <w:noProof/>
              <w:sz w:val="20"/>
              <w:szCs w:val="20"/>
              <w:lang w:val="ro-RO"/>
            </w:rPr>
          </w:pPr>
          <w:r w:rsidRPr="00604C4F">
            <w:rPr>
              <w:b/>
              <w:bCs/>
              <w:noProof/>
              <w:sz w:val="20"/>
              <w:szCs w:val="20"/>
              <w:lang w:val="ro-RO"/>
            </w:rPr>
            <w:t>Serviciul Logistică</w:t>
          </w:r>
        </w:p>
        <w:p w14:paraId="2B2AD160" w14:textId="77777777" w:rsidR="00604C4F" w:rsidRPr="00604C4F" w:rsidRDefault="00604C4F" w:rsidP="00604C4F">
          <w:pPr>
            <w:pStyle w:val="Header"/>
            <w:rPr>
              <w:noProof/>
              <w:sz w:val="20"/>
              <w:szCs w:val="20"/>
              <w:lang w:val="ro-RO"/>
            </w:rPr>
          </w:pPr>
          <w:r w:rsidRPr="00604C4F">
            <w:rPr>
              <w:noProof/>
              <w:sz w:val="20"/>
              <w:szCs w:val="20"/>
              <w:lang w:val="ro-RO"/>
            </w:rPr>
            <w:t>Telefon: 0265-268330, interior 229  •  Fax: 0265-262956  •  E-mail: administrativ@tirgumures.ro</w:t>
          </w:r>
        </w:p>
      </w:tc>
    </w:tr>
  </w:tbl>
  <w:p w14:paraId="733EB830" w14:textId="35BF7572" w:rsidR="00F52747" w:rsidRPr="00282F0A" w:rsidRDefault="00F52747">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BAA27EF"/>
    <w:multiLevelType w:val="hybridMultilevel"/>
    <w:tmpl w:val="594889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F70CBA"/>
    <w:multiLevelType w:val="hybridMultilevel"/>
    <w:tmpl w:val="6BCCE806"/>
    <w:lvl w:ilvl="0" w:tplc="0418000B">
      <w:start w:val="1"/>
      <w:numFmt w:val="bullet"/>
      <w:lvlText w:val=""/>
      <w:lvlJc w:val="left"/>
      <w:pPr>
        <w:ind w:left="2771"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D1234A"/>
    <w:multiLevelType w:val="hybridMultilevel"/>
    <w:tmpl w:val="351850E6"/>
    <w:lvl w:ilvl="0" w:tplc="12CEEB0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32A5D"/>
    <w:multiLevelType w:val="hybridMultilevel"/>
    <w:tmpl w:val="68C6F288"/>
    <w:lvl w:ilvl="0" w:tplc="AE28A45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D111431"/>
    <w:multiLevelType w:val="hybridMultilevel"/>
    <w:tmpl w:val="BFA0DC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2683F1F"/>
    <w:multiLevelType w:val="hybridMultilevel"/>
    <w:tmpl w:val="5D260C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166776">
    <w:abstractNumId w:val="8"/>
  </w:num>
  <w:num w:numId="2" w16cid:durableId="1952391279">
    <w:abstractNumId w:val="6"/>
  </w:num>
  <w:num w:numId="3" w16cid:durableId="1258095619">
    <w:abstractNumId w:val="5"/>
  </w:num>
  <w:num w:numId="4" w16cid:durableId="2083673446">
    <w:abstractNumId w:val="4"/>
  </w:num>
  <w:num w:numId="5" w16cid:durableId="1028723027">
    <w:abstractNumId w:val="7"/>
  </w:num>
  <w:num w:numId="6" w16cid:durableId="1403092258">
    <w:abstractNumId w:val="3"/>
  </w:num>
  <w:num w:numId="7" w16cid:durableId="1908760422">
    <w:abstractNumId w:val="2"/>
  </w:num>
  <w:num w:numId="8" w16cid:durableId="974217876">
    <w:abstractNumId w:val="1"/>
  </w:num>
  <w:num w:numId="9" w16cid:durableId="662438150">
    <w:abstractNumId w:val="0"/>
  </w:num>
  <w:num w:numId="10" w16cid:durableId="396317973">
    <w:abstractNumId w:val="12"/>
  </w:num>
  <w:num w:numId="11" w16cid:durableId="1158769908">
    <w:abstractNumId w:val="15"/>
  </w:num>
  <w:num w:numId="12" w16cid:durableId="415372024">
    <w:abstractNumId w:val="13"/>
  </w:num>
  <w:num w:numId="13" w16cid:durableId="396973165">
    <w:abstractNumId w:val="11"/>
  </w:num>
  <w:num w:numId="14" w16cid:durableId="367417606">
    <w:abstractNumId w:val="10"/>
  </w:num>
  <w:num w:numId="15" w16cid:durableId="1672952567">
    <w:abstractNumId w:val="9"/>
  </w:num>
  <w:num w:numId="16" w16cid:durableId="1514030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13468"/>
    <w:rsid w:val="00127FCA"/>
    <w:rsid w:val="00131BD6"/>
    <w:rsid w:val="0015074B"/>
    <w:rsid w:val="001620BD"/>
    <w:rsid w:val="00282F0A"/>
    <w:rsid w:val="00284A01"/>
    <w:rsid w:val="00284D58"/>
    <w:rsid w:val="0029639D"/>
    <w:rsid w:val="00326F90"/>
    <w:rsid w:val="00337B2F"/>
    <w:rsid w:val="00350FC8"/>
    <w:rsid w:val="003B2FDE"/>
    <w:rsid w:val="003B65F7"/>
    <w:rsid w:val="00486B4E"/>
    <w:rsid w:val="005B00E8"/>
    <w:rsid w:val="005E75A6"/>
    <w:rsid w:val="005F40F8"/>
    <w:rsid w:val="00604C4F"/>
    <w:rsid w:val="007B7484"/>
    <w:rsid w:val="007B7A0B"/>
    <w:rsid w:val="0080535D"/>
    <w:rsid w:val="008320E2"/>
    <w:rsid w:val="008F6881"/>
    <w:rsid w:val="00957122"/>
    <w:rsid w:val="00994D5F"/>
    <w:rsid w:val="00A0061A"/>
    <w:rsid w:val="00A517A0"/>
    <w:rsid w:val="00AA1D8D"/>
    <w:rsid w:val="00B2547B"/>
    <w:rsid w:val="00B47730"/>
    <w:rsid w:val="00CB0664"/>
    <w:rsid w:val="00CC51DD"/>
    <w:rsid w:val="00CD37C0"/>
    <w:rsid w:val="00CE1256"/>
    <w:rsid w:val="00DB0437"/>
    <w:rsid w:val="00F52747"/>
    <w:rsid w:val="00FC693F"/>
    <w:rsid w:val="00FE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5B5B67"/>
  <w14:defaultImageDpi w14:val="300"/>
  <w15:docId w15:val="{1A08BBFA-5D2C-4C73-AAB8-FB70542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D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3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3FB0-075E-4473-B97B-FED11311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1090</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14</cp:revision>
  <cp:lastPrinted>2025-04-22T12:14:00Z</cp:lastPrinted>
  <dcterms:created xsi:type="dcterms:W3CDTF">2025-04-17T14:47:00Z</dcterms:created>
  <dcterms:modified xsi:type="dcterms:W3CDTF">2025-04-23T06:45:00Z</dcterms:modified>
  <cp:category/>
</cp:coreProperties>
</file>