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97A8" w14:textId="4101B172" w:rsidR="00C50D49" w:rsidRDefault="00C50D49" w:rsidP="00FF28D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Anexa </w:t>
      </w:r>
      <w:r w:rsidR="00FA0A56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14:paraId="1D96B0DF" w14:textId="77777777" w:rsidR="009E7245" w:rsidRDefault="009E7245" w:rsidP="00FF28D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42EDF6A" w14:textId="77777777" w:rsidR="00B26E9D" w:rsidRDefault="00B26E9D" w:rsidP="00FF28D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8BF1CC2" w14:textId="5337C53E" w:rsidR="00C2031E" w:rsidRPr="00FF28DC" w:rsidRDefault="00FF28DC" w:rsidP="00FF28D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F28DC">
        <w:rPr>
          <w:rFonts w:ascii="Times New Roman" w:hAnsi="Times New Roman" w:cs="Times New Roman"/>
          <w:sz w:val="28"/>
          <w:szCs w:val="28"/>
          <w:lang w:val="ro-RO"/>
        </w:rPr>
        <w:t xml:space="preserve">ACT ADIȚIONAL </w:t>
      </w:r>
      <w:r w:rsidR="00054AA6">
        <w:rPr>
          <w:rFonts w:ascii="Times New Roman" w:hAnsi="Times New Roman" w:cs="Times New Roman"/>
          <w:sz w:val="28"/>
          <w:szCs w:val="28"/>
          <w:lang w:val="ro-RO"/>
        </w:rPr>
        <w:t xml:space="preserve">Nr.1 </w:t>
      </w:r>
      <w:r w:rsidRPr="00FF28DC">
        <w:rPr>
          <w:rFonts w:ascii="Times New Roman" w:hAnsi="Times New Roman" w:cs="Times New Roman"/>
          <w:sz w:val="28"/>
          <w:szCs w:val="28"/>
          <w:lang w:val="ro-RO"/>
        </w:rPr>
        <w:t>LA CONVENȚIA DE FOLOSINȚĂ</w:t>
      </w:r>
    </w:p>
    <w:p w14:paraId="52DE754B" w14:textId="4CCF7031" w:rsidR="00FF28DC" w:rsidRPr="00FF28DC" w:rsidRDefault="00FF28DC" w:rsidP="00FF28D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F28DC">
        <w:rPr>
          <w:rFonts w:ascii="Times New Roman" w:hAnsi="Times New Roman" w:cs="Times New Roman"/>
          <w:sz w:val="28"/>
          <w:szCs w:val="28"/>
          <w:lang w:val="ro-RO"/>
        </w:rPr>
        <w:t>NR.88/2022-Locator, nr.73745/2022 Locatar</w:t>
      </w:r>
    </w:p>
    <w:p w14:paraId="7697D381" w14:textId="77777777" w:rsidR="00FF28DC" w:rsidRPr="00FF28DC" w:rsidRDefault="00FF28DC" w:rsidP="00FF28D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1EC7AFE" w14:textId="5DC3DF86" w:rsidR="00FF28DC" w:rsidRPr="00FF28DC" w:rsidRDefault="00FF28DC" w:rsidP="00FF28DC">
      <w:pPr>
        <w:pStyle w:val="ListParagraph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28DC">
        <w:rPr>
          <w:rFonts w:ascii="Times New Roman" w:hAnsi="Times New Roman" w:cs="Times New Roman"/>
          <w:sz w:val="28"/>
          <w:szCs w:val="28"/>
          <w:lang w:val="ro-RO"/>
        </w:rPr>
        <w:t>Încheiat între:</w:t>
      </w:r>
    </w:p>
    <w:p w14:paraId="768499B7" w14:textId="4051D10F" w:rsidR="00FF28DC" w:rsidRDefault="00FF28DC" w:rsidP="00FF28DC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28DC">
        <w:rPr>
          <w:rFonts w:ascii="Times New Roman" w:hAnsi="Times New Roman" w:cs="Times New Roman"/>
          <w:sz w:val="28"/>
          <w:szCs w:val="28"/>
          <w:lang w:val="ro-RO"/>
        </w:rPr>
        <w:t>ARHIEPISCOPIA ROMANO-CATOLICĂ ALBA IULIA,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 xml:space="preserve"> prin FUNDAȚIA STATUSUL ROMANO</w:t>
      </w:r>
      <w:r w:rsidR="00054AA6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 xml:space="preserve">CATOLIC DIN TRANSILVANIA, </w:t>
      </w:r>
      <w:r w:rsidRPr="00FF28DC">
        <w:rPr>
          <w:rFonts w:ascii="Times New Roman" w:hAnsi="Times New Roman" w:cs="Times New Roman"/>
          <w:sz w:val="28"/>
          <w:szCs w:val="28"/>
          <w:lang w:val="ro-RO"/>
        </w:rPr>
        <w:t xml:space="preserve">cu sediul în 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>Cluj Napoca</w:t>
      </w:r>
      <w:r w:rsidRPr="00FF28DC">
        <w:rPr>
          <w:rFonts w:ascii="Times New Roman" w:hAnsi="Times New Roman" w:cs="Times New Roman"/>
          <w:sz w:val="28"/>
          <w:szCs w:val="28"/>
          <w:lang w:val="ro-RO"/>
        </w:rPr>
        <w:t>, str.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>Iuliu Maniu, nr.5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>j</w:t>
      </w:r>
      <w:r>
        <w:rPr>
          <w:rFonts w:ascii="Times New Roman" w:hAnsi="Times New Roman" w:cs="Times New Roman"/>
          <w:sz w:val="28"/>
          <w:szCs w:val="28"/>
          <w:lang w:val="ro-RO"/>
        </w:rPr>
        <w:t>ud.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>Cluj</w:t>
      </w:r>
      <w:r w:rsidR="00735BF3">
        <w:rPr>
          <w:rFonts w:ascii="Times New Roman" w:hAnsi="Times New Roman" w:cs="Times New Roman"/>
          <w:sz w:val="28"/>
          <w:szCs w:val="28"/>
          <w:lang w:val="ro-RO"/>
        </w:rPr>
        <w:t xml:space="preserve">, având cod fiscal 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>18241796</w:t>
      </w:r>
      <w:r w:rsidR="00735BF3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reprezentată prin </w:t>
      </w:r>
      <w:r w:rsidR="000D2EA3">
        <w:rPr>
          <w:rFonts w:ascii="Times New Roman" w:hAnsi="Times New Roman" w:cs="Times New Roman"/>
          <w:sz w:val="28"/>
          <w:szCs w:val="28"/>
          <w:lang w:val="ro-RO"/>
        </w:rPr>
        <w:t>președinte-</w:t>
      </w:r>
      <w:r>
        <w:rPr>
          <w:rFonts w:ascii="Times New Roman" w:hAnsi="Times New Roman" w:cs="Times New Roman"/>
          <w:sz w:val="28"/>
          <w:szCs w:val="28"/>
          <w:lang w:val="ro-RO"/>
        </w:rPr>
        <w:t>arhiepiscop dr.Kov</w:t>
      </w:r>
      <w:r w:rsidR="00735BF3">
        <w:rPr>
          <w:rFonts w:ascii="Times New Roman" w:hAnsi="Times New Roman" w:cs="Times New Roman"/>
          <w:sz w:val="28"/>
          <w:szCs w:val="28"/>
          <w:lang w:val="ro-RO"/>
        </w:rPr>
        <w:t>á</w:t>
      </w:r>
      <w:r>
        <w:rPr>
          <w:rFonts w:ascii="Times New Roman" w:hAnsi="Times New Roman" w:cs="Times New Roman"/>
          <w:sz w:val="28"/>
          <w:szCs w:val="28"/>
          <w:lang w:val="ro-RO"/>
        </w:rPr>
        <w:t>cs</w:t>
      </w:r>
      <w:r w:rsidRPr="00FF2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5BF3">
        <w:rPr>
          <w:rFonts w:ascii="Times New Roman" w:hAnsi="Times New Roman" w:cs="Times New Roman"/>
          <w:sz w:val="28"/>
          <w:szCs w:val="28"/>
          <w:lang w:val="ro-RO"/>
        </w:rPr>
        <w:t xml:space="preserve">Gergely, în calitate de </w:t>
      </w:r>
      <w:r w:rsidR="00054AA6">
        <w:rPr>
          <w:rFonts w:ascii="Times New Roman" w:hAnsi="Times New Roman" w:cs="Times New Roman"/>
          <w:sz w:val="28"/>
          <w:szCs w:val="28"/>
          <w:lang w:val="ro-RO"/>
        </w:rPr>
        <w:t>PROPRIETAR-</w:t>
      </w:r>
      <w:r w:rsidR="00735BF3">
        <w:rPr>
          <w:rFonts w:ascii="Times New Roman" w:hAnsi="Times New Roman" w:cs="Times New Roman"/>
          <w:sz w:val="28"/>
          <w:szCs w:val="28"/>
          <w:lang w:val="ro-RO"/>
        </w:rPr>
        <w:t>LOCAT</w:t>
      </w:r>
      <w:r w:rsidR="00AB4F25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735BF3">
        <w:rPr>
          <w:rFonts w:ascii="Times New Roman" w:hAnsi="Times New Roman" w:cs="Times New Roman"/>
          <w:sz w:val="28"/>
          <w:szCs w:val="28"/>
          <w:lang w:val="ro-RO"/>
        </w:rPr>
        <w:t>R, pe de o parte,</w:t>
      </w:r>
    </w:p>
    <w:p w14:paraId="57AB9E93" w14:textId="60D894F3" w:rsidR="00735BF3" w:rsidRDefault="00735BF3" w:rsidP="00735BF3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și</w:t>
      </w:r>
    </w:p>
    <w:p w14:paraId="06E6F701" w14:textId="01A67E9C" w:rsidR="00735BF3" w:rsidRDefault="00735BF3" w:rsidP="00AB4F25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MUNICIPIUL TÂRGU MUREȘ, cu sediul în Târgu Mureș, P-ța Victoriei, nr.3, jud.Mureș</w:t>
      </w:r>
      <w:r w:rsidR="00AB4F25">
        <w:rPr>
          <w:rFonts w:ascii="Times New Roman" w:hAnsi="Times New Roman" w:cs="Times New Roman"/>
          <w:sz w:val="28"/>
          <w:szCs w:val="28"/>
          <w:lang w:val="ro-RO"/>
        </w:rPr>
        <w:t>, reprezentat de  primar Soós Zoltán, în calitate de CHIRIAȘ</w:t>
      </w:r>
      <w:r w:rsidR="00054AA6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B4F25">
        <w:rPr>
          <w:rFonts w:ascii="Times New Roman" w:hAnsi="Times New Roman" w:cs="Times New Roman"/>
          <w:sz w:val="28"/>
          <w:szCs w:val="28"/>
          <w:lang w:val="ro-RO"/>
        </w:rPr>
        <w:t xml:space="preserve"> LOCATAR, iar pe de altă parte.</w:t>
      </w:r>
    </w:p>
    <w:p w14:paraId="3C62E523" w14:textId="77777777" w:rsidR="00AB4F25" w:rsidRDefault="00AB4F25" w:rsidP="00AB4F25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47AF6F" w14:textId="6D3BF73C" w:rsidR="003C0EA6" w:rsidRDefault="003C0EA6" w:rsidP="00AB4F25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Părțile, </w:t>
      </w:r>
      <w:r w:rsidR="007C016A">
        <w:rPr>
          <w:rFonts w:ascii="Times New Roman" w:hAnsi="Times New Roman" w:cs="Times New Roman"/>
          <w:sz w:val="28"/>
          <w:szCs w:val="28"/>
          <w:lang w:val="ro-RO"/>
        </w:rPr>
        <w:t>au convenit de comun acord următoarele modificări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5B6C66E" w14:textId="2F250E2C" w:rsidR="00DE055E" w:rsidRDefault="00AB4F25" w:rsidP="00DE055E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Art.2. </w:t>
      </w:r>
      <w:r w:rsidR="00DE055E">
        <w:rPr>
          <w:rFonts w:ascii="Times New Roman" w:hAnsi="Times New Roman" w:cs="Times New Roman"/>
          <w:sz w:val="28"/>
          <w:szCs w:val="28"/>
          <w:lang w:val="ro-RO"/>
        </w:rPr>
        <w:t>se va modifica având următorul conținut:</w:t>
      </w:r>
    </w:p>
    <w:p w14:paraId="68211394" w14:textId="4B17A788" w:rsidR="00AB4F25" w:rsidRDefault="00DE055E" w:rsidP="009754A0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B4F25">
        <w:rPr>
          <w:rFonts w:ascii="Times New Roman" w:hAnsi="Times New Roman" w:cs="Times New Roman"/>
          <w:sz w:val="28"/>
          <w:szCs w:val="28"/>
          <w:lang w:val="ro-RO"/>
        </w:rPr>
        <w:t xml:space="preserve">În anii școlari 2025/2026 și 2026/2027, partea închiriată, din proprietatea locatorului, </w:t>
      </w:r>
      <w:r w:rsidR="009754A0">
        <w:rPr>
          <w:rFonts w:ascii="Times New Roman" w:hAnsi="Times New Roman" w:cs="Times New Roman"/>
          <w:sz w:val="28"/>
          <w:szCs w:val="28"/>
          <w:lang w:val="ro-RO"/>
        </w:rPr>
        <w:t>din corpurile de clădire B/2 și C/3 va fi utilizată de către unitatea de învățământ Liceul Romano</w:t>
      </w:r>
      <w:r w:rsidR="00AF065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9754A0">
        <w:rPr>
          <w:rFonts w:ascii="Times New Roman" w:hAnsi="Times New Roman" w:cs="Times New Roman"/>
          <w:sz w:val="28"/>
          <w:szCs w:val="28"/>
          <w:lang w:val="ro-RO"/>
        </w:rPr>
        <w:t>Catolic Târgu Mureș, înființat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754A0">
        <w:rPr>
          <w:rFonts w:ascii="Times New Roman" w:hAnsi="Times New Roman" w:cs="Times New Roman"/>
          <w:sz w:val="28"/>
          <w:szCs w:val="28"/>
          <w:lang w:val="ro-RO"/>
        </w:rPr>
        <w:t xml:space="preserve"> în baza Ordinului</w:t>
      </w:r>
      <w:r w:rsidR="00161E6C">
        <w:rPr>
          <w:rFonts w:ascii="Times New Roman" w:hAnsi="Times New Roman" w:cs="Times New Roman"/>
          <w:sz w:val="28"/>
          <w:szCs w:val="28"/>
          <w:lang w:val="ro-RO"/>
        </w:rPr>
        <w:t xml:space="preserve"> MEC </w:t>
      </w:r>
      <w:r w:rsidR="009754A0">
        <w:rPr>
          <w:rFonts w:ascii="Times New Roman" w:hAnsi="Times New Roman" w:cs="Times New Roman"/>
          <w:sz w:val="28"/>
          <w:szCs w:val="28"/>
          <w:lang w:val="ro-RO"/>
        </w:rPr>
        <w:t>nr.5945/28.08.2025</w:t>
      </w:r>
      <w:r w:rsidR="0050162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C7EE0B4" w14:textId="226264AF" w:rsidR="005B2356" w:rsidRDefault="005B2356" w:rsidP="009754A0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Începând cu data de 05.10.2025, imobilul va fi folosit de către Locator prin </w:t>
      </w:r>
      <w:r>
        <w:rPr>
          <w:rFonts w:ascii="Times New Roman" w:hAnsi="Times New Roman" w:cs="Times New Roman"/>
          <w:sz w:val="28"/>
          <w:szCs w:val="28"/>
          <w:lang w:val="ro-RO"/>
        </w:rPr>
        <w:t>Liceul Romano-Catolic Târgu Mureș.</w:t>
      </w:r>
    </w:p>
    <w:p w14:paraId="5AACFC24" w14:textId="77777777" w:rsidR="005B2356" w:rsidRDefault="005B2356" w:rsidP="009754A0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3AC5C5" w14:textId="4264F45E" w:rsidR="007D7CA6" w:rsidRDefault="007D7CA6" w:rsidP="007D7CA6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Restul prevederilor rămân neschimbate.</w:t>
      </w:r>
    </w:p>
    <w:p w14:paraId="7EEE1BF6" w14:textId="77777777" w:rsidR="005B2356" w:rsidRDefault="005B2356" w:rsidP="007D7CA6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EDD171" w14:textId="77777777" w:rsidR="005B2356" w:rsidRDefault="005B2356" w:rsidP="007D7CA6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23A1E27" w14:textId="77777777" w:rsidR="005B2356" w:rsidRDefault="005B2356" w:rsidP="007D7CA6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E993E0" w14:textId="3951CED0" w:rsidR="00396AC8" w:rsidRDefault="003C0EA6" w:rsidP="007D7CA6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LOCATOR                                                           LOCATAR</w:t>
      </w:r>
    </w:p>
    <w:p w14:paraId="4E602E79" w14:textId="6F6877CE" w:rsidR="00054AA6" w:rsidRDefault="00054AA6" w:rsidP="00054AA6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Arhiepiscopia Romano Catolică Alba Iulia                   Municipiul Târgu Mureș</w:t>
      </w:r>
    </w:p>
    <w:p w14:paraId="5AFC5137" w14:textId="11EB0CC3" w:rsidR="00054AA6" w:rsidRDefault="00054AA6" w:rsidP="00054AA6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 Fundația Statusul Romano-Catolic </w:t>
      </w:r>
    </w:p>
    <w:p w14:paraId="6FC4507B" w14:textId="77777777" w:rsidR="009E7245" w:rsidRDefault="009E7245" w:rsidP="00054AA6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05E57C8" w14:textId="77777777" w:rsidR="00B26E9D" w:rsidRDefault="00B26E9D" w:rsidP="00054AA6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733B149" w14:textId="5AA38905" w:rsidR="001938D1" w:rsidRDefault="001938D1" w:rsidP="001938D1">
      <w:pPr>
        <w:jc w:val="center"/>
      </w:pPr>
      <w:bookmarkStart w:id="0" w:name="_Hlk85806121"/>
      <w:r>
        <w:lastRenderedPageBreak/>
        <w:t xml:space="preserve">                                                                                                    (</w:t>
      </w:r>
      <w:r w:rsidRPr="001938D1">
        <w:rPr>
          <w:sz w:val="20"/>
          <w:szCs w:val="20"/>
        </w:rPr>
        <w:t>nu produce efecte juridice</w:t>
      </w:r>
      <w:r>
        <w:t>)</w:t>
      </w:r>
    </w:p>
    <w:p w14:paraId="7089FC55" w14:textId="434E8AE8" w:rsidR="001938D1" w:rsidRDefault="001938D1" w:rsidP="001938D1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69E21EAD" wp14:editId="22BFCDA8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75E75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174B5" wp14:editId="712712F3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2F4CE" w14:textId="77777777" w:rsidR="001938D1" w:rsidRDefault="001938D1" w:rsidP="001938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1FE64FB8" w14:textId="77777777" w:rsidR="001938D1" w:rsidRDefault="001938D1" w:rsidP="001938D1">
                            <w:pPr>
                              <w:rPr>
                                <w:rFonts w:ascii="Trajan Pro" w:hAnsi="Trajan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JUDEŢUL MUREŞ</w:t>
                            </w:r>
                          </w:p>
                          <w:p w14:paraId="618CF7E5" w14:textId="77777777" w:rsidR="001938D1" w:rsidRDefault="001938D1" w:rsidP="001938D1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17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8pt;margin-top:-5.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huDgIAAPY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" stroked="f">
                <v:textbox style="mso-fit-shape-to-text:t">
                  <w:txbxContent>
                    <w:p w14:paraId="4A32F4CE" w14:textId="77777777" w:rsidR="001938D1" w:rsidRDefault="001938D1" w:rsidP="001938D1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ROMÂNIA</w:t>
                      </w:r>
                    </w:p>
                    <w:p w14:paraId="1FE64FB8" w14:textId="77777777" w:rsidR="001938D1" w:rsidRDefault="001938D1" w:rsidP="001938D1">
                      <w:pPr>
                        <w:rPr>
                          <w:rFonts w:ascii="Trajan Pro" w:hAnsi="Trajan Pro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JUDEŢUL MUREŞ</w:t>
                      </w:r>
                    </w:p>
                    <w:p w14:paraId="618CF7E5" w14:textId="77777777" w:rsidR="001938D1" w:rsidRDefault="001938D1" w:rsidP="001938D1"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30EF442" wp14:editId="6FBD44BE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2367F" w14:textId="77777777" w:rsidR="001938D1" w:rsidRDefault="001938D1" w:rsidP="001938D1">
      <w:pPr>
        <w:jc w:val="center"/>
      </w:pPr>
    </w:p>
    <w:p w14:paraId="02119C74" w14:textId="77777777" w:rsidR="001938D1" w:rsidRDefault="001938D1" w:rsidP="001938D1">
      <w:pPr>
        <w:jc w:val="center"/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1938D1" w14:paraId="598F4F4D" w14:textId="77777777" w:rsidTr="00B535E7">
        <w:tc>
          <w:tcPr>
            <w:tcW w:w="11590" w:type="dxa"/>
            <w:tcMar>
              <w:top w:w="57" w:type="dxa"/>
              <w:bottom w:w="28" w:type="dxa"/>
            </w:tcMar>
          </w:tcPr>
          <w:p w14:paraId="131B9981" w14:textId="77777777" w:rsidR="001938D1" w:rsidRPr="00693F11" w:rsidRDefault="001938D1" w:rsidP="00B535E7">
            <w:pPr>
              <w:jc w:val="center"/>
              <w:rPr>
                <w:rFonts w:ascii="Trajan Pro" w:hAnsi="Trajan Pro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Târgu Mures, 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 Victoriei nr. 3</w:t>
            </w:r>
          </w:p>
          <w:p w14:paraId="24DCB877" w14:textId="77777777" w:rsidR="001938D1" w:rsidRPr="0037553C" w:rsidRDefault="001938D1" w:rsidP="00B535E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53C">
              <w:rPr>
                <w:rFonts w:ascii="Times New Roman" w:hAnsi="Times New Roman"/>
                <w:b/>
                <w:bCs/>
                <w:sz w:val="24"/>
                <w:szCs w:val="24"/>
              </w:rPr>
              <w:t>Direcţia Şcoli</w:t>
            </w:r>
          </w:p>
          <w:p w14:paraId="429D7576" w14:textId="77777777" w:rsidR="001938D1" w:rsidRPr="0037553C" w:rsidRDefault="001938D1" w:rsidP="00B535E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Serviciul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coordonare, administrare, urmărire și aprobare a bugetelor de cheltuieli administrative </w:t>
            </w:r>
          </w:p>
          <w:p w14:paraId="2DB00D9B" w14:textId="77777777" w:rsidR="001938D1" w:rsidRDefault="001938D1" w:rsidP="00B535E7">
            <w:pPr>
              <w:jc w:val="center"/>
              <w:rPr>
                <w:rFonts w:ascii="Times New Roman" w:hAnsi="Times New Roman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 xml:space="preserve">Telefon: 0265-268330, interior </w:t>
            </w:r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hyperlink r:id="rId6" w:history="1">
              <w:r w:rsidRPr="004B41CA">
                <w:rPr>
                  <w:rStyle w:val="Hyperlink"/>
                  <w:rFonts w:ascii="Times New Roman" w:eastAsiaTheme="majorEastAsia" w:hAnsi="Times New Roman"/>
                  <w:sz w:val="20"/>
                </w:rPr>
                <w:t>scoli@tirgumures.ro</w:t>
              </w:r>
            </w:hyperlink>
          </w:p>
          <w:p w14:paraId="5606AFB3" w14:textId="77777777" w:rsidR="001938D1" w:rsidRPr="00693F11" w:rsidRDefault="001938D1" w:rsidP="00B535E7">
            <w:pPr>
              <w:jc w:val="center"/>
              <w:rPr>
                <w:sz w:val="20"/>
              </w:rPr>
            </w:pPr>
          </w:p>
        </w:tc>
      </w:tr>
    </w:tbl>
    <w:bookmarkEnd w:id="0"/>
    <w:p w14:paraId="23B81EC4" w14:textId="386E31D4" w:rsidR="001938D1" w:rsidRPr="009E7245" w:rsidRDefault="001938D1" w:rsidP="001938D1">
      <w:pPr>
        <w:pStyle w:val="Header"/>
        <w:rPr>
          <w:rFonts w:ascii="Times New Roman" w:hAnsi="Times New Roman"/>
          <w:sz w:val="24"/>
          <w:szCs w:val="24"/>
        </w:rPr>
      </w:pPr>
      <w:r w:rsidRPr="005E33F3">
        <w:rPr>
          <w:rFonts w:ascii="Times New Roman" w:hAnsi="Times New Roman"/>
          <w:sz w:val="24"/>
          <w:szCs w:val="24"/>
        </w:rPr>
        <w:t>Nr.</w:t>
      </w:r>
      <w:r w:rsidR="00D612F3">
        <w:rPr>
          <w:rFonts w:ascii="Times New Roman" w:hAnsi="Times New Roman"/>
          <w:sz w:val="24"/>
          <w:szCs w:val="24"/>
        </w:rPr>
        <w:t>406</w:t>
      </w:r>
      <w:r>
        <w:rPr>
          <w:rFonts w:ascii="Times New Roman" w:hAnsi="Times New Roman"/>
          <w:sz w:val="24"/>
          <w:szCs w:val="24"/>
        </w:rPr>
        <w:t>/</w:t>
      </w:r>
      <w:r w:rsidR="00CD71AC">
        <w:rPr>
          <w:rFonts w:ascii="Times New Roman" w:hAnsi="Times New Roman"/>
          <w:sz w:val="24"/>
          <w:szCs w:val="24"/>
        </w:rPr>
        <w:t xml:space="preserve">46932 </w:t>
      </w:r>
      <w:r>
        <w:rPr>
          <w:rFonts w:ascii="Times New Roman" w:hAnsi="Times New Roman"/>
          <w:sz w:val="24"/>
          <w:szCs w:val="24"/>
        </w:rPr>
        <w:t>din 1</w:t>
      </w:r>
      <w:r w:rsidR="00D612F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.09.</w:t>
      </w:r>
      <w:r w:rsidRPr="005E33F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5E33F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D71AC">
        <w:rPr>
          <w:rFonts w:ascii="Times New Roman" w:hAnsi="Times New Roman"/>
          <w:sz w:val="24"/>
          <w:szCs w:val="24"/>
        </w:rPr>
        <w:t xml:space="preserve">      </w:t>
      </w:r>
      <w:r w:rsidRPr="009E7245">
        <w:rPr>
          <w:rFonts w:ascii="Times New Roman" w:hAnsi="Times New Roman"/>
          <w:sz w:val="24"/>
          <w:szCs w:val="24"/>
        </w:rPr>
        <w:t>INIȚIATOR</w:t>
      </w:r>
    </w:p>
    <w:p w14:paraId="698108DC" w14:textId="77777777" w:rsidR="001938D1" w:rsidRPr="009E7245" w:rsidRDefault="001938D1" w:rsidP="001938D1">
      <w:pPr>
        <w:pStyle w:val="Header"/>
        <w:rPr>
          <w:rFonts w:ascii="Times New Roman" w:hAnsi="Times New Roman"/>
          <w:sz w:val="24"/>
          <w:szCs w:val="24"/>
        </w:rPr>
      </w:pPr>
      <w:r w:rsidRPr="009E72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PRIMAR</w:t>
      </w:r>
    </w:p>
    <w:p w14:paraId="163DE0F4" w14:textId="77777777" w:rsidR="001938D1" w:rsidRPr="009E7245" w:rsidRDefault="001938D1" w:rsidP="001938D1">
      <w:pPr>
        <w:rPr>
          <w:rFonts w:ascii="Times New Roman" w:hAnsi="Times New Roman" w:cs="Times New Roman"/>
          <w:b/>
          <w:bCs/>
        </w:rPr>
      </w:pP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</w:r>
      <w:r w:rsidRPr="009E7245">
        <w:rPr>
          <w:rFonts w:ascii="Times New Roman" w:hAnsi="Times New Roman" w:cs="Times New Roman"/>
          <w:b/>
          <w:bCs/>
        </w:rPr>
        <w:tab/>
        <w:t xml:space="preserve">    </w:t>
      </w:r>
      <w:r w:rsidRPr="009E7245">
        <w:rPr>
          <w:rFonts w:ascii="Times New Roman" w:hAnsi="Times New Roman" w:cs="Times New Roman"/>
        </w:rPr>
        <w:t>SOÓS  ZOLTÁN</w:t>
      </w:r>
    </w:p>
    <w:p w14:paraId="7CD825DF" w14:textId="77777777" w:rsidR="009E7245" w:rsidRDefault="009E7245" w:rsidP="00DB5316">
      <w:pPr>
        <w:ind w:left="-570" w:right="-465"/>
        <w:jc w:val="center"/>
        <w:rPr>
          <w:rFonts w:ascii="Times New Roman" w:hAnsi="Times New Roman" w:cs="Times New Roman"/>
          <w:bCs/>
          <w:lang w:val="ro-RO"/>
        </w:rPr>
      </w:pPr>
    </w:p>
    <w:p w14:paraId="3CB98B9A" w14:textId="4FE0C451" w:rsidR="00DB5316" w:rsidRDefault="00DB5316" w:rsidP="00DB5316">
      <w:pPr>
        <w:ind w:left="-570" w:right="-465"/>
        <w:jc w:val="center"/>
        <w:rPr>
          <w:rFonts w:ascii="Times New Roman" w:hAnsi="Times New Roman" w:cs="Times New Roman"/>
          <w:bCs/>
          <w:lang w:val="ro-RO"/>
        </w:rPr>
      </w:pPr>
      <w:r w:rsidRPr="00CD673D">
        <w:rPr>
          <w:rFonts w:ascii="Times New Roman" w:hAnsi="Times New Roman" w:cs="Times New Roman"/>
          <w:bCs/>
          <w:lang w:val="ro-RO"/>
        </w:rPr>
        <w:t>REFERAT  DE APROBARE</w:t>
      </w:r>
    </w:p>
    <w:p w14:paraId="2B992259" w14:textId="4062D06C" w:rsidR="00DB5316" w:rsidRDefault="00DB5316" w:rsidP="00DB531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12D91">
        <w:rPr>
          <w:rFonts w:ascii="Times New Roman" w:hAnsi="Times New Roman"/>
          <w:sz w:val="24"/>
          <w:szCs w:val="24"/>
          <w:lang w:val="ro-RO"/>
        </w:rPr>
        <w:t xml:space="preserve">privind încheierea unui act adițional la </w:t>
      </w:r>
      <w:r>
        <w:rPr>
          <w:rFonts w:ascii="Times New Roman" w:hAnsi="Times New Roman"/>
          <w:sz w:val="24"/>
          <w:szCs w:val="24"/>
          <w:lang w:val="ro-RO"/>
        </w:rPr>
        <w:t xml:space="preserve">Convenția </w:t>
      </w:r>
      <w:r w:rsidRPr="00A12D91">
        <w:rPr>
          <w:rFonts w:ascii="Times New Roman" w:hAnsi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/>
          <w:sz w:val="24"/>
          <w:szCs w:val="24"/>
          <w:lang w:val="ro-RO"/>
        </w:rPr>
        <w:t>folosință</w:t>
      </w:r>
      <w:r w:rsidRPr="00A12D91">
        <w:rPr>
          <w:rFonts w:ascii="Times New Roman" w:hAnsi="Times New Roman"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A12D91">
        <w:rPr>
          <w:rFonts w:ascii="Times New Roman" w:hAnsi="Times New Roman"/>
          <w:sz w:val="24"/>
          <w:szCs w:val="24"/>
          <w:lang w:val="ro-RO"/>
        </w:rPr>
        <w:t>8/</w:t>
      </w:r>
      <w:r>
        <w:rPr>
          <w:rFonts w:ascii="Times New Roman" w:hAnsi="Times New Roman"/>
          <w:sz w:val="24"/>
          <w:szCs w:val="24"/>
          <w:lang w:val="ro-RO"/>
        </w:rPr>
        <w:t>202</w:t>
      </w:r>
      <w:r w:rsidR="00FA0A56">
        <w:rPr>
          <w:rFonts w:ascii="Times New Roman" w:hAnsi="Times New Roman"/>
          <w:sz w:val="24"/>
          <w:szCs w:val="24"/>
          <w:lang w:val="ro-RO"/>
        </w:rPr>
        <w:t>2</w:t>
      </w:r>
      <w:r w:rsidR="000F059F">
        <w:rPr>
          <w:rFonts w:ascii="Times New Roman" w:hAnsi="Times New Roman"/>
          <w:sz w:val="24"/>
          <w:szCs w:val="24"/>
          <w:lang w:val="ro-RO"/>
        </w:rPr>
        <w:t>-</w:t>
      </w:r>
      <w:r w:rsidR="000F059F" w:rsidRPr="000F05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F059F">
        <w:rPr>
          <w:rFonts w:ascii="Times New Roman" w:hAnsi="Times New Roman"/>
          <w:sz w:val="24"/>
          <w:szCs w:val="24"/>
          <w:lang w:val="ro-RO"/>
        </w:rPr>
        <w:t>Locator</w:t>
      </w:r>
      <w:r>
        <w:rPr>
          <w:rFonts w:ascii="Times New Roman" w:hAnsi="Times New Roman"/>
          <w:sz w:val="24"/>
          <w:szCs w:val="24"/>
          <w:lang w:val="ro-RO"/>
        </w:rPr>
        <w:t xml:space="preserve"> și nr.</w:t>
      </w:r>
      <w:r w:rsidR="000F059F">
        <w:rPr>
          <w:rFonts w:ascii="Times New Roman" w:hAnsi="Times New Roman"/>
          <w:sz w:val="24"/>
          <w:szCs w:val="24"/>
          <w:lang w:val="ro-RO"/>
        </w:rPr>
        <w:t xml:space="preserve">73745/2022 </w:t>
      </w:r>
      <w:r>
        <w:rPr>
          <w:rFonts w:ascii="Times New Roman" w:hAnsi="Times New Roman"/>
          <w:sz w:val="24"/>
          <w:szCs w:val="24"/>
          <w:lang w:val="ro-RO"/>
        </w:rPr>
        <w:t>Locatar, încheiat între</w:t>
      </w:r>
      <w:r w:rsidRPr="00A12D9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F059F" w:rsidRPr="007E7FB2">
        <w:rPr>
          <w:rFonts w:ascii="Times New Roman" w:hAnsi="Times New Roman"/>
          <w:bCs/>
          <w:lang w:val="ro-RO"/>
        </w:rPr>
        <w:t xml:space="preserve">Arhiepiscopia </w:t>
      </w:r>
      <w:r w:rsidR="000F059F" w:rsidRPr="00DD7C41">
        <w:rPr>
          <w:rFonts w:ascii="Times New Roman" w:hAnsi="Times New Roman"/>
          <w:lang w:val="ro-RO"/>
        </w:rPr>
        <w:t>Romano</w:t>
      </w:r>
      <w:r w:rsidR="000F059F">
        <w:rPr>
          <w:rFonts w:ascii="Times New Roman" w:hAnsi="Times New Roman"/>
          <w:lang w:val="ro-RO"/>
        </w:rPr>
        <w:t>-</w:t>
      </w:r>
      <w:r w:rsidR="000F059F" w:rsidRPr="00DD7C41">
        <w:rPr>
          <w:rFonts w:ascii="Times New Roman" w:hAnsi="Times New Roman"/>
          <w:lang w:val="ro-RO"/>
        </w:rPr>
        <w:t xml:space="preserve">Catolică </w:t>
      </w:r>
      <w:r w:rsidR="000F059F">
        <w:rPr>
          <w:rFonts w:ascii="Times New Roman" w:hAnsi="Times New Roman"/>
          <w:lang w:val="ro-RO"/>
        </w:rPr>
        <w:t xml:space="preserve">Alba Iulia, prin </w:t>
      </w:r>
      <w:r>
        <w:rPr>
          <w:rFonts w:ascii="Times New Roman" w:hAnsi="Times New Roman"/>
          <w:sz w:val="24"/>
          <w:szCs w:val="24"/>
          <w:lang w:val="ro-RO"/>
        </w:rPr>
        <w:t xml:space="preserve">Fundația Statusul Romano-Catolic </w:t>
      </w:r>
      <w:r w:rsidRPr="00A12D91">
        <w:rPr>
          <w:rFonts w:ascii="Times New Roman" w:hAnsi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sz w:val="24"/>
          <w:szCs w:val="24"/>
          <w:lang w:val="ro-RO"/>
        </w:rPr>
        <w:t>Transilvania cu sediul în Cluj Napoca, str.Iuliu Maniu, nr.5 și Municipiul Târgu Mureș</w:t>
      </w:r>
      <w:r w:rsidR="009E7245">
        <w:rPr>
          <w:rFonts w:ascii="Times New Roman" w:hAnsi="Times New Roman"/>
          <w:sz w:val="24"/>
          <w:szCs w:val="24"/>
          <w:lang w:val="ro-RO"/>
        </w:rPr>
        <w:t>.</w:t>
      </w:r>
      <w:r w:rsidRPr="00A12D91">
        <w:rPr>
          <w:rFonts w:ascii="Times New Roman" w:hAnsi="Times New Roman"/>
          <w:sz w:val="24"/>
          <w:szCs w:val="24"/>
        </w:rPr>
        <w:t xml:space="preserve"> Mureș</w:t>
      </w:r>
    </w:p>
    <w:p w14:paraId="2CC772F2" w14:textId="77777777" w:rsidR="00DB5316" w:rsidRDefault="00DB5316" w:rsidP="00DB531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A9173BE" w14:textId="6759C342" w:rsidR="00DB5316" w:rsidRPr="00DD7C41" w:rsidRDefault="00DB5316" w:rsidP="00DB5316">
      <w:pPr>
        <w:pStyle w:val="NoSpacing"/>
        <w:jc w:val="both"/>
        <w:rPr>
          <w:rFonts w:ascii="Times New Roman" w:hAnsi="Times New Roman"/>
          <w:lang w:val="ro-RO"/>
        </w:rPr>
      </w:pPr>
      <w:r w:rsidRPr="00CD673D">
        <w:rPr>
          <w:b/>
          <w:lang w:val="ro-RO"/>
        </w:rPr>
        <w:tab/>
      </w:r>
      <w:bookmarkStart w:id="1" w:name="_Hlk106800027"/>
      <w:r w:rsidR="007E7FB2" w:rsidRPr="007E7FB2">
        <w:rPr>
          <w:rFonts w:ascii="Times New Roman" w:hAnsi="Times New Roman"/>
          <w:bCs/>
          <w:lang w:val="ro-RO"/>
        </w:rPr>
        <w:t xml:space="preserve">Arhiepiscopia </w:t>
      </w:r>
      <w:r w:rsidRPr="00DD7C41">
        <w:rPr>
          <w:rFonts w:ascii="Times New Roman" w:hAnsi="Times New Roman"/>
          <w:lang w:val="ro-RO"/>
        </w:rPr>
        <w:t>Romano</w:t>
      </w:r>
      <w:r w:rsidR="007E7FB2">
        <w:rPr>
          <w:rFonts w:ascii="Times New Roman" w:hAnsi="Times New Roman"/>
          <w:lang w:val="ro-RO"/>
        </w:rPr>
        <w:t>-</w:t>
      </w:r>
      <w:r w:rsidRPr="00DD7C41">
        <w:rPr>
          <w:rFonts w:ascii="Times New Roman" w:hAnsi="Times New Roman"/>
          <w:lang w:val="ro-RO"/>
        </w:rPr>
        <w:t xml:space="preserve">Catolică </w:t>
      </w:r>
      <w:r w:rsidR="007E7FB2">
        <w:rPr>
          <w:rFonts w:ascii="Times New Roman" w:hAnsi="Times New Roman"/>
          <w:lang w:val="ro-RO"/>
        </w:rPr>
        <w:t>Alba Iulia, cu sediul în Alba Iulia, str.Episcop M</w:t>
      </w:r>
      <w:r w:rsidR="007E7FB2">
        <w:rPr>
          <w:rFonts w:ascii="Times New Roman" w:hAnsi="Times New Roman"/>
          <w:lang w:val="hu-HU"/>
        </w:rPr>
        <w:t>árton Áron</w:t>
      </w:r>
      <w:r w:rsidR="007E7FB2">
        <w:rPr>
          <w:rFonts w:ascii="Times New Roman" w:hAnsi="Times New Roman"/>
          <w:lang w:val="ro-RO"/>
        </w:rPr>
        <w:t xml:space="preserve">, nr.2, jud.Alba, </w:t>
      </w:r>
      <w:r w:rsidRPr="00DD7C41">
        <w:rPr>
          <w:rFonts w:ascii="Times New Roman" w:hAnsi="Times New Roman"/>
          <w:lang w:val="ro-RO"/>
        </w:rPr>
        <w:t xml:space="preserve"> prin adresa nr.</w:t>
      </w:r>
      <w:r w:rsidR="007E7FB2">
        <w:rPr>
          <w:rFonts w:ascii="Times New Roman" w:hAnsi="Times New Roman"/>
          <w:lang w:val="ro-RO"/>
        </w:rPr>
        <w:t>3021 din 29.08.2025</w:t>
      </w:r>
      <w:r w:rsidRPr="00DD7C41">
        <w:rPr>
          <w:rFonts w:ascii="Times New Roman" w:hAnsi="Times New Roman"/>
          <w:lang w:val="ro-RO"/>
        </w:rPr>
        <w:t xml:space="preserve"> și  înregistrată la Municipiul Târgu Mureș sub nr.4</w:t>
      </w:r>
      <w:r w:rsidR="007E7FB2">
        <w:rPr>
          <w:rFonts w:ascii="Times New Roman" w:hAnsi="Times New Roman"/>
          <w:lang w:val="ro-RO"/>
        </w:rPr>
        <w:t>4935</w:t>
      </w:r>
      <w:r w:rsidRPr="00DD7C41">
        <w:rPr>
          <w:rFonts w:ascii="Times New Roman" w:hAnsi="Times New Roman"/>
          <w:lang w:val="ro-RO"/>
        </w:rPr>
        <w:t xml:space="preserve"> din </w:t>
      </w:r>
      <w:r w:rsidR="007E7FB2">
        <w:rPr>
          <w:rFonts w:ascii="Times New Roman" w:hAnsi="Times New Roman"/>
          <w:lang w:val="ro-RO"/>
        </w:rPr>
        <w:t>0</w:t>
      </w:r>
      <w:r w:rsidRPr="00DD7C41">
        <w:rPr>
          <w:rFonts w:ascii="Times New Roman" w:hAnsi="Times New Roman"/>
          <w:lang w:val="ro-RO"/>
        </w:rPr>
        <w:t>9.0</w:t>
      </w:r>
      <w:r w:rsidR="007E7FB2">
        <w:rPr>
          <w:rFonts w:ascii="Times New Roman" w:hAnsi="Times New Roman"/>
          <w:lang w:val="ro-RO"/>
        </w:rPr>
        <w:t>9</w:t>
      </w:r>
      <w:r w:rsidRPr="00DD7C41">
        <w:rPr>
          <w:rFonts w:ascii="Times New Roman" w:hAnsi="Times New Roman"/>
          <w:lang w:val="ro-RO"/>
        </w:rPr>
        <w:t xml:space="preserve">.2025, dl </w:t>
      </w:r>
      <w:r w:rsidR="007E7FB2">
        <w:rPr>
          <w:rFonts w:ascii="Times New Roman" w:hAnsi="Times New Roman"/>
          <w:lang w:val="ro-RO"/>
        </w:rPr>
        <w:t>arhiepiscop dr.K</w:t>
      </w:r>
      <w:r w:rsidR="007E7FB2">
        <w:rPr>
          <w:rFonts w:ascii="Times New Roman" w:hAnsi="Times New Roman"/>
          <w:lang w:val="hu-HU"/>
        </w:rPr>
        <w:t>óvacs Gergely</w:t>
      </w:r>
      <w:r w:rsidRPr="00DD7C41">
        <w:rPr>
          <w:rFonts w:ascii="Times New Roman" w:hAnsi="Times New Roman"/>
          <w:lang w:val="ro-RO"/>
        </w:rPr>
        <w:t xml:space="preserve">, solicită  aprobarea încheierii unui act adițional la  </w:t>
      </w:r>
      <w:r w:rsidR="007E7FB2">
        <w:rPr>
          <w:rFonts w:ascii="Times New Roman" w:hAnsi="Times New Roman"/>
          <w:lang w:val="ro-RO"/>
        </w:rPr>
        <w:t xml:space="preserve">Convenția de folosință </w:t>
      </w:r>
      <w:r w:rsidR="007E7FB2" w:rsidRPr="00A12D91">
        <w:rPr>
          <w:rFonts w:ascii="Times New Roman" w:hAnsi="Times New Roman"/>
          <w:sz w:val="24"/>
          <w:szCs w:val="24"/>
          <w:lang w:val="ro-RO"/>
        </w:rPr>
        <w:t>nr.</w:t>
      </w:r>
      <w:r w:rsidR="000F059F">
        <w:rPr>
          <w:rFonts w:ascii="Times New Roman" w:hAnsi="Times New Roman"/>
          <w:sz w:val="24"/>
          <w:szCs w:val="24"/>
          <w:lang w:val="ro-RO"/>
        </w:rPr>
        <w:t xml:space="preserve">88/2022- </w:t>
      </w:r>
      <w:r w:rsidR="007E7FB2">
        <w:rPr>
          <w:rFonts w:ascii="Times New Roman" w:hAnsi="Times New Roman"/>
          <w:sz w:val="24"/>
          <w:szCs w:val="24"/>
          <w:lang w:val="ro-RO"/>
        </w:rPr>
        <w:t>Locator</w:t>
      </w:r>
      <w:r w:rsidR="000F059F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E7FB2">
        <w:rPr>
          <w:rFonts w:ascii="Times New Roman" w:hAnsi="Times New Roman"/>
          <w:sz w:val="24"/>
          <w:szCs w:val="24"/>
          <w:lang w:val="ro-RO"/>
        </w:rPr>
        <w:t>nr.Locatar 73745/2022</w:t>
      </w:r>
      <w:r w:rsidR="000F059F">
        <w:rPr>
          <w:rFonts w:ascii="Times New Roman" w:hAnsi="Times New Roman"/>
          <w:sz w:val="24"/>
          <w:szCs w:val="24"/>
          <w:lang w:val="ro-RO"/>
        </w:rPr>
        <w:t xml:space="preserve"> Locatar</w:t>
      </w:r>
      <w:r w:rsidRPr="00DD7C41">
        <w:rPr>
          <w:rFonts w:ascii="Times New Roman" w:hAnsi="Times New Roman"/>
          <w:lang w:val="ro-RO"/>
        </w:rPr>
        <w:t>,</w:t>
      </w:r>
      <w:r w:rsidR="007E7FB2">
        <w:rPr>
          <w:rFonts w:ascii="Times New Roman" w:hAnsi="Times New Roman"/>
          <w:lang w:val="ro-RO"/>
        </w:rPr>
        <w:t xml:space="preserve"> încheiat între subsrisa prin Fundația Statusul Romano-Catolic</w:t>
      </w:r>
      <w:r w:rsidR="00AF37F8">
        <w:rPr>
          <w:rFonts w:ascii="Times New Roman" w:hAnsi="Times New Roman"/>
          <w:lang w:val="ro-RO"/>
        </w:rPr>
        <w:t xml:space="preserve"> din Transilvania, cu sediul în Cluj Napoca, str.Iuliu Maniu, nr.5, jud.Cluj având CIF 18241796 și Municipiul Târgu Mureș, aprobată prin HCL nr.304 din 25.08.2022.</w:t>
      </w:r>
    </w:p>
    <w:p w14:paraId="2AB3272B" w14:textId="77777777" w:rsidR="00AF37F8" w:rsidRDefault="00DB5316" w:rsidP="00DB5316">
      <w:pPr>
        <w:pStyle w:val="NoSpacing"/>
        <w:jc w:val="both"/>
        <w:rPr>
          <w:rFonts w:ascii="Times New Roman" w:hAnsi="Times New Roman"/>
          <w:lang w:val="ro-RO"/>
        </w:rPr>
      </w:pPr>
      <w:r w:rsidRPr="00DD7C41">
        <w:rPr>
          <w:rFonts w:ascii="Times New Roman" w:hAnsi="Times New Roman"/>
          <w:lang w:val="ro-RO"/>
        </w:rPr>
        <w:tab/>
      </w:r>
      <w:r w:rsidR="00AF37F8">
        <w:rPr>
          <w:rFonts w:ascii="Times New Roman" w:hAnsi="Times New Roman"/>
          <w:lang w:val="ro-RO"/>
        </w:rPr>
        <w:t xml:space="preserve">Prin </w:t>
      </w:r>
      <w:r w:rsidRPr="00DD7C41">
        <w:rPr>
          <w:rFonts w:ascii="Times New Roman" w:hAnsi="Times New Roman"/>
          <w:lang w:val="ro-RO"/>
        </w:rPr>
        <w:t xml:space="preserve">Ordinul nr.5945 din 28.08.2025 emis de Ministerul Educației și Cercetării, </w:t>
      </w:r>
      <w:bookmarkEnd w:id="1"/>
      <w:r w:rsidR="00AF37F8" w:rsidRPr="00DD7C41">
        <w:rPr>
          <w:rFonts w:ascii="Times New Roman" w:hAnsi="Times New Roman"/>
          <w:lang w:val="ro-RO"/>
        </w:rPr>
        <w:t>se acordă autorizația de funcționare provizorie unității de învățământ preuniversitar confesional de stat Liceului Romano-Catolic Târgu Mureș,  cu sediul principal în str.Mihai Viteazul, nr.15, municipiul Târgu Mureș,  respectiv cu sediul secundar în P-ța Trandafirilor, nr.61 Târgu Mureș.</w:t>
      </w:r>
    </w:p>
    <w:p w14:paraId="3D6EBF40" w14:textId="78E82994" w:rsidR="000F059F" w:rsidRDefault="004C7061" w:rsidP="00DB5316">
      <w:pPr>
        <w:pStyle w:val="NoSpacing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Art.2 din Convenția de folosință se </w:t>
      </w:r>
      <w:r w:rsidRPr="004C7061">
        <w:rPr>
          <w:rFonts w:ascii="Times New Roman" w:hAnsi="Times New Roman"/>
          <w:lang w:val="ro-RO"/>
        </w:rPr>
        <w:t>va modifica având următorul conținut:</w:t>
      </w:r>
      <w:r>
        <w:rPr>
          <w:rFonts w:ascii="Times New Roman" w:hAnsi="Times New Roman"/>
          <w:lang w:val="ro-RO"/>
        </w:rPr>
        <w:t xml:space="preserve"> </w:t>
      </w:r>
    </w:p>
    <w:p w14:paraId="0E6A4433" w14:textId="14DC7CC5" w:rsidR="004C7061" w:rsidRPr="004C7061" w:rsidRDefault="004C7061" w:rsidP="004C7061">
      <w:pPr>
        <w:pStyle w:val="ListParagraph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4C7061">
        <w:rPr>
          <w:rFonts w:ascii="Times New Roman" w:hAnsi="Times New Roman" w:cs="Times New Roman"/>
          <w:sz w:val="22"/>
          <w:szCs w:val="22"/>
          <w:lang w:val="ro-RO"/>
        </w:rPr>
        <w:t>În anii școlari 2025/2026 și 2026/2027, partea închiriată, din proprietatea locatorului, din corpurile de clădire B/2 și C/3 va fi utilizată de către unitatea de învățământ Liceul Romano-Catolic Târgu Mureș, înființată în baza Ordinului de Ministru nr.5945/28.08.2025 privind acordarea autorizației de funcționare din anul școlar 2025-2026 pentru Liceul Romano- Catolic Târgu Mureș</w:t>
      </w:r>
      <w:r w:rsidRPr="004C7061">
        <w:rPr>
          <w:rFonts w:ascii="Times New Roman" w:hAnsi="Times New Roman" w:cs="Times New Roman"/>
          <w:sz w:val="22"/>
          <w:szCs w:val="22"/>
        </w:rPr>
        <w:t>”</w:t>
      </w:r>
      <w:r w:rsidR="009E7245">
        <w:rPr>
          <w:rFonts w:ascii="Times New Roman" w:hAnsi="Times New Roman" w:cs="Times New Roman"/>
          <w:sz w:val="22"/>
          <w:szCs w:val="22"/>
        </w:rPr>
        <w:t>.</w:t>
      </w:r>
    </w:p>
    <w:p w14:paraId="6A967911" w14:textId="6BCFD68C" w:rsidR="00CD3B4C" w:rsidRPr="009E7245" w:rsidRDefault="004C7061" w:rsidP="009E724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lang w:val="ro-RO"/>
        </w:rPr>
        <w:t xml:space="preserve">  </w:t>
      </w:r>
      <w:r w:rsidR="009E7245">
        <w:rPr>
          <w:lang w:val="ro-RO"/>
        </w:rPr>
        <w:tab/>
      </w:r>
      <w:r>
        <w:rPr>
          <w:lang w:val="ro-RO"/>
        </w:rPr>
        <w:t xml:space="preserve"> </w:t>
      </w:r>
      <w:r w:rsidR="00DB5316" w:rsidRPr="009E7245">
        <w:rPr>
          <w:rFonts w:ascii="Times New Roman" w:hAnsi="Times New Roman"/>
          <w:lang w:val="ro-RO"/>
        </w:rPr>
        <w:t>Având în vedere cele menționate, supunem aprobării</w:t>
      </w:r>
      <w:r w:rsidR="00CD3B4C" w:rsidRPr="009E7245">
        <w:rPr>
          <w:rFonts w:ascii="Times New Roman" w:hAnsi="Times New Roman"/>
          <w:lang w:val="ro-RO"/>
        </w:rPr>
        <w:t xml:space="preserve"> </w:t>
      </w:r>
      <w:r w:rsidR="00DB5316" w:rsidRPr="009E7245">
        <w:rPr>
          <w:rFonts w:ascii="Times New Roman" w:hAnsi="Times New Roman"/>
          <w:lang w:val="ro-RO"/>
        </w:rPr>
        <w:t xml:space="preserve">Consiliului Local al municipiului Târgu Mureș proiectul de hotărâre </w:t>
      </w:r>
      <w:r w:rsidR="00CD3B4C" w:rsidRPr="009E7245">
        <w:rPr>
          <w:rFonts w:ascii="Times New Roman" w:hAnsi="Times New Roman"/>
          <w:sz w:val="24"/>
          <w:szCs w:val="24"/>
          <w:lang w:val="ro-RO"/>
        </w:rPr>
        <w:t xml:space="preserve">privind încheierea unui act adițional la Convenția de folosință nr.88/2002- Locator și nr.73745/2022 Locatar, încheiat între </w:t>
      </w:r>
      <w:r w:rsidR="00CD3B4C" w:rsidRPr="009E7245">
        <w:rPr>
          <w:rFonts w:ascii="Times New Roman" w:hAnsi="Times New Roman"/>
          <w:bCs/>
          <w:lang w:val="ro-RO"/>
        </w:rPr>
        <w:t xml:space="preserve">Arhiepiscopia </w:t>
      </w:r>
      <w:r w:rsidR="00CD3B4C" w:rsidRPr="009E7245">
        <w:rPr>
          <w:rFonts w:ascii="Times New Roman" w:hAnsi="Times New Roman"/>
          <w:lang w:val="ro-RO"/>
        </w:rPr>
        <w:t xml:space="preserve">Romano-Catolică Alba Iulia, prin </w:t>
      </w:r>
      <w:r w:rsidR="00CD3B4C" w:rsidRPr="009E7245">
        <w:rPr>
          <w:rFonts w:ascii="Times New Roman" w:hAnsi="Times New Roman"/>
          <w:sz w:val="24"/>
          <w:szCs w:val="24"/>
          <w:lang w:val="ro-RO"/>
        </w:rPr>
        <w:t>Fundația Statusul Romano-Catolic din Transilvania cu sediul în Cluj Napoca, str.Iuliu Maniu, nr.5</w:t>
      </w:r>
      <w:r w:rsidR="009E7245" w:rsidRPr="009E7245">
        <w:rPr>
          <w:rFonts w:ascii="Times New Roman" w:hAnsi="Times New Roman"/>
          <w:lang w:val="ro-RO"/>
        </w:rPr>
        <w:t>.</w:t>
      </w:r>
      <w:r w:rsidR="00CD3B4C" w:rsidRPr="009E7245">
        <w:rPr>
          <w:rFonts w:ascii="Times New Roman" w:hAnsi="Times New Roman"/>
          <w:sz w:val="24"/>
          <w:szCs w:val="24"/>
          <w:lang w:val="ro-RO"/>
        </w:rPr>
        <w:t>și Municipiul Târgu Mureș</w:t>
      </w:r>
      <w:r w:rsidR="009E7245" w:rsidRPr="009E7245">
        <w:rPr>
          <w:rFonts w:ascii="Times New Roman" w:hAnsi="Times New Roman"/>
          <w:lang w:val="ro-RO"/>
        </w:rPr>
        <w:t>.</w:t>
      </w:r>
    </w:p>
    <w:p w14:paraId="33E894A2" w14:textId="394C1715" w:rsidR="00DB5316" w:rsidRPr="009E7245" w:rsidRDefault="00DB5316" w:rsidP="009E7245">
      <w:pPr>
        <w:pStyle w:val="NoSpacing"/>
        <w:jc w:val="both"/>
        <w:rPr>
          <w:rFonts w:ascii="Times New Roman" w:hAnsi="Times New Roman"/>
          <w:lang w:val="ro-RO"/>
        </w:rPr>
      </w:pPr>
      <w:r w:rsidRPr="009E7245">
        <w:rPr>
          <w:rFonts w:ascii="Times New Roman" w:hAnsi="Times New Roman"/>
          <w:lang w:val="ro-RO"/>
        </w:rPr>
        <w:t xml:space="preserve"> </w:t>
      </w:r>
      <w:r w:rsidRPr="009E7245">
        <w:rPr>
          <w:rFonts w:ascii="Times New Roman" w:hAnsi="Times New Roman"/>
          <w:lang w:val="ro-RO"/>
        </w:rPr>
        <w:tab/>
        <w:t xml:space="preserve">Anexăm </w:t>
      </w:r>
      <w:r w:rsidR="003B51E4" w:rsidRPr="009E7245">
        <w:rPr>
          <w:rFonts w:ascii="Times New Roman" w:hAnsi="Times New Roman"/>
          <w:lang w:val="ro-RO"/>
        </w:rPr>
        <w:t xml:space="preserve">Actul adițional nr.1 la </w:t>
      </w:r>
      <w:r w:rsidR="00CD3B4C" w:rsidRPr="009E7245">
        <w:rPr>
          <w:rFonts w:ascii="Times New Roman" w:hAnsi="Times New Roman"/>
          <w:sz w:val="24"/>
          <w:szCs w:val="24"/>
          <w:lang w:val="ro-RO"/>
        </w:rPr>
        <w:t>Convenția de folosință nr.88/2002- Locator și nr.73745/2022 Locatar</w:t>
      </w:r>
      <w:r w:rsidR="009E7245">
        <w:rPr>
          <w:rFonts w:ascii="Times New Roman" w:hAnsi="Times New Roman"/>
          <w:sz w:val="24"/>
          <w:szCs w:val="24"/>
          <w:lang w:val="ro-RO"/>
        </w:rPr>
        <w:t>.</w:t>
      </w:r>
    </w:p>
    <w:p w14:paraId="7C9AE6EF" w14:textId="7703D50D" w:rsidR="00DB5316" w:rsidRPr="00DD7C41" w:rsidRDefault="00DB5316" w:rsidP="009E7245">
      <w:pPr>
        <w:pStyle w:val="NoSpacing"/>
        <w:jc w:val="both"/>
        <w:rPr>
          <w:rFonts w:ascii="Times New Roman" w:hAnsi="Times New Roman"/>
          <w:lang w:val="ro-RO"/>
        </w:rPr>
      </w:pPr>
      <w:r w:rsidRPr="009E7245">
        <w:rPr>
          <w:rFonts w:ascii="Times New Roman" w:hAnsi="Times New Roman"/>
          <w:lang w:val="ro-RO"/>
        </w:rPr>
        <w:t xml:space="preserve">                                                                                         </w:t>
      </w:r>
      <w:r>
        <w:rPr>
          <w:lang w:val="ro-RO"/>
        </w:rPr>
        <w:t xml:space="preserve">  </w:t>
      </w:r>
      <w:r w:rsidRPr="00DD7C41">
        <w:rPr>
          <w:rFonts w:ascii="Times New Roman" w:hAnsi="Times New Roman"/>
          <w:lang w:val="ro-RO"/>
        </w:rPr>
        <w:t>Aviz favorabil al</w:t>
      </w:r>
      <w:r>
        <w:rPr>
          <w:rFonts w:ascii="Times New Roman" w:hAnsi="Times New Roman"/>
          <w:lang w:val="ro-RO"/>
        </w:rPr>
        <w:t xml:space="preserve"> </w:t>
      </w:r>
      <w:r w:rsidRPr="00DD7C41">
        <w:rPr>
          <w:rFonts w:ascii="Times New Roman" w:hAnsi="Times New Roman"/>
          <w:lang w:val="ro-RO"/>
        </w:rPr>
        <w:t xml:space="preserve"> compartimentului de resort,</w:t>
      </w:r>
    </w:p>
    <w:p w14:paraId="5D9A6817" w14:textId="77777777" w:rsidR="00DB5316" w:rsidRPr="00DD7C41" w:rsidRDefault="00DB5316" w:rsidP="00DB5316">
      <w:pPr>
        <w:pStyle w:val="NoSpacing"/>
        <w:rPr>
          <w:rFonts w:ascii="Times New Roman" w:hAnsi="Times New Roman"/>
          <w:lang w:val="ro-RO"/>
        </w:rPr>
      </w:pPr>
      <w:r w:rsidRPr="00DD7C41">
        <w:rPr>
          <w:rFonts w:ascii="Times New Roman" w:hAnsi="Times New Roman"/>
          <w:lang w:val="ro-RO"/>
        </w:rPr>
        <w:t xml:space="preserve">                                                                          </w:t>
      </w:r>
      <w:r>
        <w:rPr>
          <w:rFonts w:ascii="Times New Roman" w:hAnsi="Times New Roman"/>
          <w:lang w:val="ro-RO"/>
        </w:rPr>
        <w:t xml:space="preserve">                                     </w:t>
      </w:r>
      <w:r w:rsidRPr="00DD7C41">
        <w:rPr>
          <w:rFonts w:ascii="Times New Roman" w:hAnsi="Times New Roman"/>
          <w:lang w:val="ro-RO"/>
        </w:rPr>
        <w:t>Direcţia Şcoli,</w:t>
      </w:r>
    </w:p>
    <w:p w14:paraId="07983192" w14:textId="77777777" w:rsidR="00DB5316" w:rsidRPr="00DD7C41" w:rsidRDefault="00DB5316" w:rsidP="00DB5316">
      <w:pPr>
        <w:pStyle w:val="NoSpacing"/>
        <w:rPr>
          <w:rFonts w:ascii="Times New Roman" w:hAnsi="Times New Roman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DD7C41">
        <w:rPr>
          <w:rFonts w:ascii="Times New Roman" w:hAnsi="Times New Roman"/>
          <w:lang w:val="ro-RO"/>
        </w:rPr>
        <w:t xml:space="preserve">                                   </w:t>
      </w:r>
      <w:r>
        <w:rPr>
          <w:rFonts w:ascii="Times New Roman" w:hAnsi="Times New Roman"/>
          <w:lang w:val="ro-RO"/>
        </w:rPr>
        <w:t xml:space="preserve">                              </w:t>
      </w:r>
      <w:r w:rsidRPr="00DD7C41">
        <w:rPr>
          <w:rFonts w:ascii="Times New Roman" w:hAnsi="Times New Roman"/>
          <w:lang w:val="ro-RO"/>
        </w:rPr>
        <w:t xml:space="preserve">  Director executiv adj.</w:t>
      </w:r>
    </w:p>
    <w:p w14:paraId="64357665" w14:textId="5DD05ADC" w:rsidR="00CD3B4C" w:rsidRDefault="00DB5316" w:rsidP="00DB5316">
      <w:pPr>
        <w:pStyle w:val="NoSpacing"/>
        <w:rPr>
          <w:rFonts w:ascii="Times New Roman" w:hAnsi="Times New Roman"/>
          <w:lang w:val="ro-RO"/>
        </w:rPr>
      </w:pPr>
      <w:r w:rsidRPr="00DD7C41">
        <w:rPr>
          <w:rFonts w:ascii="Times New Roman" w:hAnsi="Times New Roman"/>
          <w:lang w:val="ro-RO"/>
        </w:rPr>
        <w:t xml:space="preserve">                     </w:t>
      </w:r>
      <w:r w:rsidR="00CD3B4C">
        <w:rPr>
          <w:rFonts w:ascii="Times New Roman" w:hAnsi="Times New Roman"/>
          <w:lang w:val="ro-RO"/>
        </w:rPr>
        <w:t xml:space="preserve">                                                                                        </w:t>
      </w:r>
      <w:r w:rsidR="00CD3B4C" w:rsidRPr="00DD7C41">
        <w:rPr>
          <w:rFonts w:ascii="Times New Roman" w:hAnsi="Times New Roman"/>
          <w:lang w:val="ro-RO"/>
        </w:rPr>
        <w:t>Ing. Horaţiu Lobonţ</w:t>
      </w:r>
    </w:p>
    <w:p w14:paraId="4BE2640B" w14:textId="5B972EDC" w:rsidR="00CD3B4C" w:rsidRDefault="009E7245" w:rsidP="00DB5316">
      <w:pPr>
        <w:pStyle w:val="NoSpacing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Întocmit</w:t>
      </w:r>
    </w:p>
    <w:p w14:paraId="20FF6FB2" w14:textId="7A62740B" w:rsidR="009E7245" w:rsidRDefault="009E7245" w:rsidP="00DB5316">
      <w:pPr>
        <w:pStyle w:val="NoSpacing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Insp.sup.Elena Morariu</w:t>
      </w:r>
    </w:p>
    <w:p w14:paraId="5A188485" w14:textId="77777777" w:rsidR="009E7245" w:rsidRDefault="009E7245" w:rsidP="00DB5316">
      <w:pPr>
        <w:pStyle w:val="NoSpacing"/>
        <w:rPr>
          <w:rFonts w:ascii="Times New Roman" w:hAnsi="Times New Roman"/>
          <w:lang w:val="ro-RO"/>
        </w:rPr>
      </w:pPr>
    </w:p>
    <w:p w14:paraId="7929921B" w14:textId="7E627E70" w:rsidR="00DB5316" w:rsidRPr="009E7245" w:rsidRDefault="00DB5316" w:rsidP="00DB5316">
      <w:pPr>
        <w:ind w:left="-570" w:right="-465"/>
        <w:rPr>
          <w:rFonts w:ascii="Times New Roman" w:hAnsi="Times New Roman" w:cs="Times New Roman"/>
          <w:bCs/>
          <w:sz w:val="16"/>
          <w:szCs w:val="16"/>
          <w:lang w:eastAsia="ro-RO"/>
        </w:rPr>
      </w:pPr>
      <w:r>
        <w:rPr>
          <w:bCs/>
          <w:lang w:val="ro-RO"/>
        </w:rPr>
        <w:t xml:space="preserve">             </w:t>
      </w:r>
      <w:r w:rsidRPr="009E7245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Actele </w:t>
      </w:r>
      <w:r w:rsidRPr="009E7245">
        <w:rPr>
          <w:rFonts w:ascii="Times New Roman" w:hAnsi="Times New Roman" w:cs="Times New Roman"/>
          <w:bCs/>
          <w:sz w:val="16"/>
          <w:szCs w:val="16"/>
          <w:lang w:eastAsia="ro-RO"/>
        </w:rPr>
        <w:t>administrative sunt hotărârile de Consiliu local care intră în vigoare şi produc efecte juridice după îndeplinirea condiţiilor prevăzute de art.129, art.139 din OUG nr. 57/2019 privind Codul Administrativ</w:t>
      </w:r>
      <w:r w:rsidR="009E7245">
        <w:rPr>
          <w:rFonts w:ascii="Times New Roman" w:hAnsi="Times New Roman" w:cs="Times New Roman"/>
          <w:bCs/>
          <w:sz w:val="16"/>
          <w:szCs w:val="16"/>
          <w:lang w:eastAsia="ro-RO"/>
        </w:rPr>
        <w:t>.</w:t>
      </w:r>
      <w:r w:rsidRPr="009E7245">
        <w:rPr>
          <w:rFonts w:ascii="Times New Roman" w:hAnsi="Times New Roman" w:cs="Times New Roman"/>
          <w:bCs/>
          <w:sz w:val="16"/>
          <w:szCs w:val="16"/>
          <w:lang w:eastAsia="ro-RO"/>
        </w:rPr>
        <w:t xml:space="preserve"> </w:t>
      </w:r>
    </w:p>
    <w:p w14:paraId="45260D04" w14:textId="7DE3503D" w:rsidR="001938D1" w:rsidRPr="00D208BA" w:rsidRDefault="001938D1" w:rsidP="001938D1">
      <w:pPr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D208BA"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 </w:t>
      </w:r>
      <w:r w:rsidRPr="00D208BA">
        <w:rPr>
          <w:rFonts w:ascii="Times New Roman" w:hAnsi="Times New Roman" w:cs="Times New Roman"/>
        </w:rPr>
        <w:t xml:space="preserve">        </w:t>
      </w:r>
      <w:r w:rsidRPr="00D208BA">
        <w:rPr>
          <w:rFonts w:ascii="Times New Roman" w:hAnsi="Times New Roman" w:cs="Times New Roman"/>
          <w:sz w:val="16"/>
          <w:szCs w:val="16"/>
        </w:rPr>
        <w:t>(nu produce efecte juridice)</w:t>
      </w:r>
    </w:p>
    <w:p w14:paraId="5FCE2180" w14:textId="77777777" w:rsidR="001938D1" w:rsidRPr="00671417" w:rsidRDefault="001938D1" w:rsidP="001938D1">
      <w:pPr>
        <w:pStyle w:val="NoSpacing"/>
        <w:rPr>
          <w:rFonts w:ascii="Times New Roman" w:hAnsi="Times New Roman"/>
          <w:sz w:val="24"/>
          <w:szCs w:val="24"/>
        </w:rPr>
      </w:pPr>
      <w:r w:rsidRPr="00671417"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Proiect</w:t>
      </w:r>
    </w:p>
    <w:p w14:paraId="01E81D8C" w14:textId="77777777" w:rsidR="001938D1" w:rsidRPr="00671417" w:rsidRDefault="001938D1" w:rsidP="001938D1">
      <w:pPr>
        <w:pStyle w:val="NoSpacing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 xml:space="preserve">R O M Â N I A </w:t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</w: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ab/>
        <w:t xml:space="preserve">                     </w:t>
      </w:r>
    </w:p>
    <w:p w14:paraId="40C22281" w14:textId="77777777" w:rsidR="001938D1" w:rsidRPr="00671417" w:rsidRDefault="00FA0A56" w:rsidP="001938D1">
      <w:pPr>
        <w:pStyle w:val="NoSpacing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noProof/>
          <w:sz w:val="24"/>
          <w:szCs w:val="24"/>
          <w:lang w:val="ro-RO" w:eastAsia="ro-RO"/>
        </w:rPr>
        <w:object w:dxaOrig="1440" w:dyaOrig="1440" w14:anchorId="75FF1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19792226" r:id="rId8"/>
        </w:object>
      </w:r>
      <w:r w:rsidR="001938D1" w:rsidRPr="00671417">
        <w:rPr>
          <w:rFonts w:ascii="Times New Roman" w:hAnsi="Times New Roman"/>
          <w:bCs/>
          <w:sz w:val="24"/>
          <w:szCs w:val="24"/>
          <w:lang w:val="ro-RO" w:eastAsia="ro-RO"/>
        </w:rPr>
        <w:t xml:space="preserve">JUDEŢUL MUREŞ                                                                                 </w:t>
      </w:r>
    </w:p>
    <w:p w14:paraId="72B293DE" w14:textId="05E753FE" w:rsidR="001938D1" w:rsidRPr="00671417" w:rsidRDefault="001938D1" w:rsidP="001938D1">
      <w:pPr>
        <w:pStyle w:val="NoSpacing"/>
        <w:rPr>
          <w:rFonts w:ascii="Times New Roman" w:hAnsi="Times New Roman"/>
          <w:bCs/>
          <w:sz w:val="24"/>
          <w:szCs w:val="24"/>
          <w:lang w:val="hu-HU" w:eastAsia="ro-RO"/>
        </w:rPr>
      </w:pPr>
      <w:r w:rsidRPr="00671417">
        <w:rPr>
          <w:rFonts w:ascii="Times New Roman" w:hAnsi="Times New Roman"/>
          <w:bCs/>
          <w:sz w:val="24"/>
          <w:szCs w:val="24"/>
          <w:lang w:val="ro-RO" w:eastAsia="ro-RO"/>
        </w:rPr>
        <w:t xml:space="preserve">CONSILIUL LOCAL AL MUNICIPIULUI TÂRGU MUREŞ                                            </w:t>
      </w:r>
      <w:r w:rsidRPr="00671417">
        <w:rPr>
          <w:bCs/>
          <w:sz w:val="24"/>
          <w:szCs w:val="24"/>
          <w:lang w:val="ro-RO"/>
        </w:rPr>
        <w:t xml:space="preserve">                </w:t>
      </w:r>
      <w:r w:rsidRPr="00671417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47DF96CC" w14:textId="77777777" w:rsidR="001938D1" w:rsidRPr="00671417" w:rsidRDefault="001938D1" w:rsidP="001938D1">
      <w:pPr>
        <w:pStyle w:val="NoSpacing"/>
        <w:ind w:left="7513"/>
        <w:rPr>
          <w:rFonts w:ascii="Times New Roman" w:hAnsi="Times New Roman"/>
          <w:sz w:val="24"/>
          <w:szCs w:val="24"/>
        </w:rPr>
      </w:pPr>
      <w:r w:rsidRPr="00671417">
        <w:rPr>
          <w:rFonts w:ascii="Times New Roman" w:hAnsi="Times New Roman"/>
          <w:sz w:val="24"/>
          <w:szCs w:val="24"/>
          <w:lang w:val="ro-RO" w:eastAsia="ro-RO"/>
        </w:rPr>
        <w:t>INIȚIATOR</w:t>
      </w:r>
      <w:r w:rsidRPr="00671417">
        <w:rPr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</w:t>
      </w:r>
      <w:r w:rsidRPr="00671417">
        <w:rPr>
          <w:rFonts w:ascii="Times New Roman" w:hAnsi="Times New Roman"/>
          <w:sz w:val="24"/>
          <w:szCs w:val="24"/>
        </w:rPr>
        <w:t xml:space="preserve">      PRIMAR</w:t>
      </w:r>
    </w:p>
    <w:p w14:paraId="67A8E05B" w14:textId="77777777" w:rsidR="001938D1" w:rsidRPr="00066BA9" w:rsidRDefault="001938D1" w:rsidP="001938D1">
      <w:pPr>
        <w:pStyle w:val="NoSpacing"/>
        <w:rPr>
          <w:rFonts w:ascii="Times New Roman" w:hAnsi="Times New Roman"/>
          <w:sz w:val="24"/>
          <w:szCs w:val="24"/>
        </w:rPr>
      </w:pPr>
      <w:r w:rsidRPr="006714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SOÓS  ZOLTÁN</w:t>
      </w:r>
      <w:r w:rsidRPr="00066BA9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6C88FB94" w14:textId="77777777" w:rsidR="00671417" w:rsidRDefault="001938D1" w:rsidP="001938D1">
      <w:pPr>
        <w:pStyle w:val="NoSpacing"/>
        <w:rPr>
          <w:rFonts w:ascii="Times New Roman" w:hAnsi="Times New Roman"/>
          <w:sz w:val="24"/>
          <w:szCs w:val="24"/>
        </w:rPr>
      </w:pPr>
      <w:r w:rsidRPr="00066BA9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4D35CB42" w14:textId="77777777" w:rsidR="00671417" w:rsidRDefault="00671417" w:rsidP="001938D1">
      <w:pPr>
        <w:pStyle w:val="NoSpacing"/>
        <w:rPr>
          <w:rFonts w:ascii="Times New Roman" w:hAnsi="Times New Roman"/>
          <w:sz w:val="24"/>
          <w:szCs w:val="24"/>
        </w:rPr>
      </w:pPr>
    </w:p>
    <w:p w14:paraId="54B3F181" w14:textId="5E285AF1" w:rsidR="001938D1" w:rsidRPr="00066BA9" w:rsidRDefault="001938D1" w:rsidP="001938D1">
      <w:pPr>
        <w:pStyle w:val="NoSpacing"/>
        <w:rPr>
          <w:rFonts w:ascii="Times New Roman" w:hAnsi="Times New Roman"/>
          <w:sz w:val="24"/>
          <w:szCs w:val="24"/>
        </w:rPr>
      </w:pPr>
      <w:r w:rsidRPr="00066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6D063DA" w14:textId="77777777" w:rsidR="001938D1" w:rsidRPr="00671417" w:rsidRDefault="001938D1" w:rsidP="001938D1">
      <w:pPr>
        <w:jc w:val="center"/>
        <w:rPr>
          <w:rFonts w:ascii="Times New Roman" w:hAnsi="Times New Roman" w:cs="Times New Roman"/>
          <w:bCs/>
          <w:lang w:val="ro-RO"/>
        </w:rPr>
      </w:pPr>
      <w:r w:rsidRPr="00671417">
        <w:rPr>
          <w:rFonts w:ascii="Times New Roman" w:hAnsi="Times New Roman" w:cs="Times New Roman"/>
          <w:bCs/>
          <w:lang w:val="ro-RO"/>
        </w:rPr>
        <w:t>H O T Ă R Â R E A  nr._______</w:t>
      </w:r>
    </w:p>
    <w:p w14:paraId="63938AF1" w14:textId="77777777" w:rsidR="001938D1" w:rsidRPr="00671417" w:rsidRDefault="001938D1" w:rsidP="001938D1">
      <w:pPr>
        <w:jc w:val="center"/>
        <w:rPr>
          <w:rFonts w:ascii="Times New Roman" w:hAnsi="Times New Roman" w:cs="Times New Roman"/>
          <w:bCs/>
          <w:lang w:val="ro-RO"/>
        </w:rPr>
      </w:pPr>
      <w:r w:rsidRPr="00671417">
        <w:rPr>
          <w:rFonts w:ascii="Times New Roman" w:hAnsi="Times New Roman" w:cs="Times New Roman"/>
          <w:bCs/>
          <w:lang w:val="ro-RO"/>
        </w:rPr>
        <w:t>din __________________ 2025</w:t>
      </w:r>
    </w:p>
    <w:p w14:paraId="36D40E75" w14:textId="632AED78" w:rsidR="001938D1" w:rsidRPr="00671417" w:rsidRDefault="001938D1" w:rsidP="001938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71417">
        <w:rPr>
          <w:rFonts w:ascii="Times New Roman" w:hAnsi="Times New Roman"/>
          <w:sz w:val="24"/>
          <w:szCs w:val="24"/>
          <w:lang w:val="ro-RO"/>
        </w:rPr>
        <w:t>privind încheierea unui act adițional la Convenția de folosință nr.88/20</w:t>
      </w:r>
      <w:r w:rsidR="002D557F">
        <w:rPr>
          <w:rFonts w:ascii="Times New Roman" w:hAnsi="Times New Roman"/>
          <w:sz w:val="24"/>
          <w:szCs w:val="24"/>
          <w:lang w:val="ro-RO"/>
        </w:rPr>
        <w:t>2</w:t>
      </w:r>
      <w:r w:rsidRPr="00671417">
        <w:rPr>
          <w:rFonts w:ascii="Times New Roman" w:hAnsi="Times New Roman"/>
          <w:sz w:val="24"/>
          <w:szCs w:val="24"/>
          <w:lang w:val="ro-RO"/>
        </w:rPr>
        <w:t xml:space="preserve">2- Locator și nr.73745/2022 Locatar, încheiat între </w:t>
      </w:r>
      <w:r w:rsidRPr="00671417">
        <w:rPr>
          <w:rFonts w:ascii="Times New Roman" w:hAnsi="Times New Roman"/>
          <w:bCs/>
          <w:sz w:val="24"/>
          <w:szCs w:val="24"/>
          <w:lang w:val="ro-RO"/>
        </w:rPr>
        <w:t xml:space="preserve">Arhiepiscopia </w:t>
      </w:r>
      <w:r w:rsidRPr="00671417">
        <w:rPr>
          <w:rFonts w:ascii="Times New Roman" w:hAnsi="Times New Roman"/>
          <w:sz w:val="24"/>
          <w:szCs w:val="24"/>
          <w:lang w:val="ro-RO"/>
        </w:rPr>
        <w:t>Romano-Catolică Alba Iulia, prin Fundația Statusul Romano-Catolic din Transilvania cu sediul în Cluj Napoca, str.Iuliu Maniu, nr.5 și Municipiul Târgu Mureș</w:t>
      </w:r>
    </w:p>
    <w:p w14:paraId="38B30821" w14:textId="77777777" w:rsidR="001938D1" w:rsidRPr="00671417" w:rsidRDefault="001938D1" w:rsidP="001938D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A9867B8" w14:textId="77777777" w:rsidR="001938D1" w:rsidRPr="00671417" w:rsidRDefault="001938D1" w:rsidP="001938D1">
      <w:pPr>
        <w:adjustRightInd w:val="0"/>
        <w:jc w:val="center"/>
        <w:rPr>
          <w:rFonts w:ascii="Times New Roman" w:hAnsi="Times New Roman" w:cs="Times New Roman"/>
          <w:b/>
          <w:bCs/>
          <w:i/>
          <w:lang w:val="ro-RO"/>
        </w:rPr>
      </w:pPr>
      <w:r w:rsidRPr="00671417">
        <w:rPr>
          <w:rFonts w:ascii="Times New Roman" w:hAnsi="Times New Roman" w:cs="Times New Roman"/>
          <w:b/>
          <w:bCs/>
          <w:i/>
          <w:lang w:val="ro-RO"/>
        </w:rPr>
        <w:t>Consiliul local al municipiului Târgu Mureş, întrunit în şedinţă ordinară de lucru,</w:t>
      </w:r>
    </w:p>
    <w:p w14:paraId="03CFD3DE" w14:textId="77777777" w:rsidR="001938D1" w:rsidRPr="00671417" w:rsidRDefault="001938D1" w:rsidP="001938D1">
      <w:pPr>
        <w:autoSpaceDE w:val="0"/>
        <w:autoSpaceDN w:val="0"/>
        <w:adjustRightInd w:val="0"/>
        <w:ind w:right="1" w:firstLine="709"/>
        <w:jc w:val="both"/>
        <w:rPr>
          <w:rFonts w:ascii="Times New Roman" w:hAnsi="Times New Roman" w:cs="Times New Roman"/>
          <w:b/>
          <w:bCs/>
          <w:lang w:val="ro-RO"/>
        </w:rPr>
      </w:pPr>
      <w:r w:rsidRPr="00671417">
        <w:rPr>
          <w:rFonts w:ascii="Times New Roman" w:hAnsi="Times New Roman" w:cs="Times New Roman"/>
          <w:b/>
          <w:bCs/>
          <w:lang w:val="ro-RO"/>
        </w:rPr>
        <w:t>Având în vedere:</w:t>
      </w:r>
    </w:p>
    <w:p w14:paraId="58413917" w14:textId="6CDD847D" w:rsidR="001938D1" w:rsidRPr="00671417" w:rsidRDefault="001938D1" w:rsidP="001938D1">
      <w:pPr>
        <w:pStyle w:val="NoSpacing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1417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671417" w:rsidRPr="00671417">
        <w:rPr>
          <w:rFonts w:ascii="Times New Roman" w:hAnsi="Times New Roman"/>
          <w:sz w:val="24"/>
          <w:szCs w:val="24"/>
        </w:rPr>
        <w:t>406</w:t>
      </w:r>
      <w:r w:rsidR="00CD71AC">
        <w:rPr>
          <w:rFonts w:ascii="Times New Roman" w:hAnsi="Times New Roman"/>
          <w:sz w:val="24"/>
          <w:szCs w:val="24"/>
        </w:rPr>
        <w:t xml:space="preserve">/46932 </w:t>
      </w:r>
      <w:r w:rsidRPr="00671417">
        <w:rPr>
          <w:rFonts w:ascii="Times New Roman" w:hAnsi="Times New Roman"/>
          <w:sz w:val="24"/>
          <w:szCs w:val="24"/>
        </w:rPr>
        <w:t>din 1</w:t>
      </w:r>
      <w:r w:rsidR="00671417" w:rsidRPr="00671417">
        <w:rPr>
          <w:rFonts w:ascii="Times New Roman" w:hAnsi="Times New Roman"/>
          <w:sz w:val="24"/>
          <w:szCs w:val="24"/>
        </w:rPr>
        <w:t>9</w:t>
      </w:r>
      <w:r w:rsidRPr="00671417">
        <w:rPr>
          <w:rFonts w:ascii="Times New Roman" w:hAnsi="Times New Roman"/>
          <w:sz w:val="24"/>
          <w:szCs w:val="24"/>
        </w:rPr>
        <w:t xml:space="preserve">.09.2025, </w:t>
      </w:r>
      <w:r w:rsidRPr="00671417">
        <w:rPr>
          <w:rFonts w:ascii="Times New Roman" w:hAnsi="Times New Roman"/>
          <w:sz w:val="24"/>
          <w:szCs w:val="24"/>
          <w:lang w:val="ro-RO"/>
        </w:rPr>
        <w:t>iniţiat de Primarul Municipiului Târgu Mureş,     prin Direcţia Şcoli-Serviciul coordonare administrare, urmărire și aprobare a bugetelor de cheltuieli administrative,</w:t>
      </w:r>
      <w:r w:rsidRPr="0067141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671417">
        <w:rPr>
          <w:rFonts w:ascii="Times New Roman" w:hAnsi="Times New Roman"/>
          <w:sz w:val="24"/>
          <w:szCs w:val="24"/>
          <w:lang w:val="ro-RO"/>
        </w:rPr>
        <w:t>privind încheierea unui act adițional la Convenția de folosință nr.88/20</w:t>
      </w:r>
      <w:r w:rsidR="002D557F">
        <w:rPr>
          <w:rFonts w:ascii="Times New Roman" w:hAnsi="Times New Roman"/>
          <w:sz w:val="24"/>
          <w:szCs w:val="24"/>
          <w:lang w:val="ro-RO"/>
        </w:rPr>
        <w:t>2</w:t>
      </w:r>
      <w:r w:rsidRPr="00671417">
        <w:rPr>
          <w:rFonts w:ascii="Times New Roman" w:hAnsi="Times New Roman"/>
          <w:sz w:val="24"/>
          <w:szCs w:val="24"/>
          <w:lang w:val="ro-RO"/>
        </w:rPr>
        <w:t xml:space="preserve">2- Locator și nr.73745/2022 Locatar, încheiat între </w:t>
      </w:r>
      <w:r w:rsidRPr="00671417">
        <w:rPr>
          <w:rFonts w:ascii="Times New Roman" w:hAnsi="Times New Roman"/>
          <w:bCs/>
          <w:sz w:val="24"/>
          <w:szCs w:val="24"/>
          <w:lang w:val="ro-RO"/>
        </w:rPr>
        <w:t xml:space="preserve">Arhiepiscopia </w:t>
      </w:r>
      <w:r w:rsidRPr="00671417">
        <w:rPr>
          <w:rFonts w:ascii="Times New Roman" w:hAnsi="Times New Roman"/>
          <w:sz w:val="24"/>
          <w:szCs w:val="24"/>
          <w:lang w:val="ro-RO"/>
        </w:rPr>
        <w:t>Romano-Catolică Alba Iulia, prin Fundația Statusul Romano-Catolic din Transilvania cu sediul în Cluj Napoca, str.Iuliu Maniu, nr.5 și Municipiul Târgu Mureș</w:t>
      </w:r>
      <w:r w:rsidR="00671417" w:rsidRPr="00671417">
        <w:rPr>
          <w:rFonts w:ascii="Times New Roman" w:hAnsi="Times New Roman"/>
          <w:sz w:val="24"/>
          <w:szCs w:val="24"/>
          <w:lang w:val="ro-RO"/>
        </w:rPr>
        <w:t>;</w:t>
      </w:r>
    </w:p>
    <w:p w14:paraId="24CAFFDB" w14:textId="554CC4A3" w:rsidR="001938D1" w:rsidRPr="00671417" w:rsidRDefault="001938D1" w:rsidP="001938D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" w:hanging="218"/>
        <w:jc w:val="both"/>
        <w:rPr>
          <w:rFonts w:ascii="Times New Roman" w:hAnsi="Times New Roman" w:cs="Times New Roman"/>
          <w:lang w:val="ro-RO"/>
        </w:rPr>
      </w:pPr>
      <w:r w:rsidRPr="00671417">
        <w:rPr>
          <w:rFonts w:ascii="Times New Roman" w:hAnsi="Times New Roman" w:cs="Times New Roman"/>
          <w:lang w:val="ro-RO"/>
        </w:rPr>
        <w:t xml:space="preserve"> Raportul Comisiilor de specialitate din cadrul Consiliului local al Municipiului Târgu Mureș,</w:t>
      </w:r>
    </w:p>
    <w:p w14:paraId="1AC62FAE" w14:textId="3440B655" w:rsidR="001938D1" w:rsidRPr="00671417" w:rsidRDefault="001938D1" w:rsidP="001938D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" w:hanging="218"/>
        <w:jc w:val="both"/>
        <w:rPr>
          <w:rFonts w:ascii="Times New Roman" w:hAnsi="Times New Roman" w:cs="Times New Roman"/>
          <w:lang w:val="ro-RO"/>
        </w:rPr>
      </w:pPr>
      <w:r w:rsidRPr="00671417">
        <w:rPr>
          <w:rFonts w:ascii="Times New Roman" w:hAnsi="Times New Roman" w:cs="Times New Roman"/>
          <w:lang w:val="ro-RO"/>
        </w:rPr>
        <w:t xml:space="preserve"> Raportul de specialitate al Direcției Juridice, Contencios Administrativ și Administrație Publică Locală,</w:t>
      </w:r>
    </w:p>
    <w:p w14:paraId="401FE5C0" w14:textId="77777777" w:rsidR="001938D1" w:rsidRPr="00671417" w:rsidRDefault="001938D1" w:rsidP="00671417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  <w:r w:rsidRPr="00671417">
        <w:rPr>
          <w:rFonts w:ascii="Times New Roman" w:hAnsi="Times New Roman"/>
          <w:b/>
          <w:bCs/>
          <w:sz w:val="24"/>
          <w:szCs w:val="24"/>
          <w:lang w:val="ro-RO"/>
        </w:rPr>
        <w:t>În conformitate cu prevederile</w:t>
      </w:r>
      <w:r w:rsidRPr="00671417">
        <w:rPr>
          <w:rFonts w:ascii="Times New Roman" w:hAnsi="Times New Roman"/>
          <w:sz w:val="24"/>
          <w:szCs w:val="24"/>
          <w:lang w:val="ro-RO"/>
        </w:rPr>
        <w:t>:</w:t>
      </w:r>
    </w:p>
    <w:p w14:paraId="0F7F9C76" w14:textId="492EE305" w:rsidR="00671417" w:rsidRPr="00671417" w:rsidRDefault="00671417" w:rsidP="00671417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o-RO"/>
        </w:rPr>
      </w:pPr>
      <w:r w:rsidRPr="00671417">
        <w:rPr>
          <w:rFonts w:ascii="Times New Roman" w:hAnsi="Times New Roman"/>
          <w:sz w:val="24"/>
          <w:szCs w:val="24"/>
          <w:lang w:val="ro-RO"/>
        </w:rPr>
        <w:t>Ordinul nr.5945 din 28.08.2025, emis de Ministerul Educației și Cercetării;</w:t>
      </w:r>
    </w:p>
    <w:p w14:paraId="22BDD1CA" w14:textId="77777777" w:rsidR="001938D1" w:rsidRPr="00671417" w:rsidRDefault="001938D1" w:rsidP="00671417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o-RO"/>
        </w:rPr>
      </w:pPr>
      <w:r w:rsidRPr="00671417">
        <w:rPr>
          <w:rFonts w:ascii="Times New Roman" w:hAnsi="Times New Roman"/>
          <w:sz w:val="24"/>
          <w:szCs w:val="24"/>
          <w:lang w:val="ro-RO"/>
        </w:rPr>
        <w:t>Legii nr.198/2023, legii învățământului preuniversitar, cu modificările și completările  ulterioare;</w:t>
      </w:r>
    </w:p>
    <w:p w14:paraId="67260075" w14:textId="77777777" w:rsidR="001938D1" w:rsidRPr="00671417" w:rsidRDefault="001938D1" w:rsidP="00671417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o-RO"/>
        </w:rPr>
      </w:pPr>
      <w:r w:rsidRPr="00671417">
        <w:rPr>
          <w:rFonts w:ascii="Times New Roman" w:hAnsi="Times New Roman"/>
          <w:sz w:val="24"/>
          <w:szCs w:val="24"/>
          <w:lang w:val="ro-RO"/>
        </w:rPr>
        <w:t>Art.1777, art.1778 și art.1780 din Codul civil.</w:t>
      </w:r>
    </w:p>
    <w:p w14:paraId="37EC6CAF" w14:textId="77777777" w:rsidR="001938D1" w:rsidRDefault="001938D1" w:rsidP="001938D1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71417">
        <w:rPr>
          <w:rFonts w:ascii="Times New Roman" w:hAnsi="Times New Roman" w:cs="Times New Roman"/>
          <w:b/>
          <w:bCs/>
          <w:lang w:val="ro-RO"/>
        </w:rPr>
        <w:t>În temeiul prevederilor</w:t>
      </w:r>
      <w:r w:rsidRPr="00671417">
        <w:rPr>
          <w:rFonts w:ascii="Times New Roman" w:hAnsi="Times New Roman" w:cs="Times New Roman"/>
          <w:lang w:val="ro-RO"/>
        </w:rPr>
        <w:t xml:space="preserve"> art.106, alin.(1),  art.129, alin.1, alin.2, alin.7 </w:t>
      </w:r>
      <w:r w:rsidRPr="00671417">
        <w:rPr>
          <w:rFonts w:ascii="Times New Roman" w:hAnsi="Times New Roman" w:cs="Times New Roman"/>
        </w:rPr>
        <w:t>lit.”a”,</w:t>
      </w:r>
      <w:r w:rsidRPr="00671417">
        <w:rPr>
          <w:rFonts w:ascii="Times New Roman" w:hAnsi="Times New Roman" w:cs="Times New Roman"/>
          <w:lang w:val="ro-RO"/>
        </w:rPr>
        <w:t xml:space="preserve"> art.136 alin.(1), art.139 alin.(1) și art.196 alin.(1) </w:t>
      </w:r>
      <w:r w:rsidRPr="00671417">
        <w:rPr>
          <w:rFonts w:ascii="Times New Roman" w:hAnsi="Times New Roman" w:cs="Times New Roman"/>
        </w:rPr>
        <w:t>lit.”a”,</w:t>
      </w:r>
      <w:r w:rsidRPr="00671417">
        <w:rPr>
          <w:rFonts w:ascii="Times New Roman" w:hAnsi="Times New Roman" w:cs="Times New Roman"/>
          <w:lang w:val="ro-RO"/>
        </w:rPr>
        <w:t xml:space="preserve"> din OUG nr.57/2019 privind Codul administrativ, cu modificările și completările ulterioare,</w:t>
      </w:r>
    </w:p>
    <w:p w14:paraId="041249CC" w14:textId="77777777" w:rsidR="001938D1" w:rsidRDefault="001938D1" w:rsidP="001938D1">
      <w:pPr>
        <w:jc w:val="center"/>
        <w:rPr>
          <w:rFonts w:ascii="Times New Roman" w:hAnsi="Times New Roman" w:cs="Times New Roman"/>
          <w:b/>
          <w:lang w:val="ro-RO"/>
        </w:rPr>
      </w:pPr>
      <w:r w:rsidRPr="00D208BA">
        <w:rPr>
          <w:rFonts w:ascii="Times New Roman" w:hAnsi="Times New Roman" w:cs="Times New Roman"/>
          <w:b/>
          <w:lang w:val="ro-RO"/>
        </w:rPr>
        <w:t>H o t ă r ă ş t e :</w:t>
      </w:r>
    </w:p>
    <w:p w14:paraId="4CA5D0E1" w14:textId="7DCD2CED" w:rsidR="001938D1" w:rsidRPr="002D557F" w:rsidRDefault="001938D1" w:rsidP="001938D1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96F27">
        <w:rPr>
          <w:rFonts w:ascii="Times New Roman" w:hAnsi="Times New Roman"/>
          <w:b/>
          <w:sz w:val="24"/>
          <w:szCs w:val="24"/>
          <w:lang w:val="ro-RO"/>
        </w:rPr>
        <w:t xml:space="preserve">             Art.</w:t>
      </w:r>
      <w:r w:rsidR="001265CB" w:rsidRPr="00596F27">
        <w:rPr>
          <w:rFonts w:ascii="Times New Roman" w:hAnsi="Times New Roman"/>
          <w:b/>
          <w:sz w:val="24"/>
          <w:szCs w:val="24"/>
          <w:lang w:val="ro-RO"/>
        </w:rPr>
        <w:t>1</w:t>
      </w:r>
      <w:r w:rsidR="00671417" w:rsidRPr="00596F2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1265CB" w:rsidRPr="00596F2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265CB" w:rsidRPr="00596F27">
        <w:rPr>
          <w:rFonts w:ascii="Times New Roman" w:hAnsi="Times New Roman"/>
          <w:bCs/>
          <w:sz w:val="24"/>
          <w:szCs w:val="24"/>
          <w:lang w:val="ro-RO"/>
        </w:rPr>
        <w:t>Se aprobă</w:t>
      </w:r>
      <w:r w:rsidR="001265CB" w:rsidRPr="00596F2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96F27">
        <w:rPr>
          <w:rFonts w:ascii="Times New Roman" w:hAnsi="Times New Roman"/>
          <w:sz w:val="24"/>
          <w:szCs w:val="24"/>
          <w:lang w:val="ro-RO"/>
        </w:rPr>
        <w:t>încheierea unui act adițional la Convenția de folosință nr.88/20</w:t>
      </w:r>
      <w:r w:rsidR="002D557F" w:rsidRPr="00596F27">
        <w:rPr>
          <w:rFonts w:ascii="Times New Roman" w:hAnsi="Times New Roman"/>
          <w:sz w:val="24"/>
          <w:szCs w:val="24"/>
          <w:lang w:val="ro-RO"/>
        </w:rPr>
        <w:t>2</w:t>
      </w:r>
      <w:r w:rsidRPr="00596F27">
        <w:rPr>
          <w:rFonts w:ascii="Times New Roman" w:hAnsi="Times New Roman"/>
          <w:sz w:val="24"/>
          <w:szCs w:val="24"/>
          <w:lang w:val="ro-RO"/>
        </w:rPr>
        <w:t xml:space="preserve">2- Locator și nr.73745/2022 Locatar, încheiat între </w:t>
      </w:r>
      <w:r w:rsidRPr="00596F27">
        <w:rPr>
          <w:rFonts w:ascii="Times New Roman" w:hAnsi="Times New Roman"/>
          <w:bCs/>
          <w:sz w:val="24"/>
          <w:szCs w:val="24"/>
          <w:lang w:val="ro-RO"/>
        </w:rPr>
        <w:t xml:space="preserve">Arhiepiscopia </w:t>
      </w:r>
      <w:r w:rsidRPr="00596F27">
        <w:rPr>
          <w:rFonts w:ascii="Times New Roman" w:hAnsi="Times New Roman"/>
          <w:sz w:val="24"/>
          <w:szCs w:val="24"/>
          <w:lang w:val="ro-RO"/>
        </w:rPr>
        <w:t>Romano-Catolică Alba Iulia, prin Fundația Statusul Romano-Catolic din Transilvania cu sediul în Cluj Napoca, str.Iuliu Maniu, nr.5 și Municipiul Târgu Mureș</w:t>
      </w:r>
      <w:r w:rsidRPr="00596F27">
        <w:rPr>
          <w:rFonts w:ascii="Times New Roman" w:hAnsi="Times New Roman"/>
          <w:sz w:val="24"/>
          <w:szCs w:val="24"/>
        </w:rPr>
        <w:t xml:space="preserve">, conform anexei, </w:t>
      </w:r>
      <w:r w:rsidRPr="00596F27">
        <w:rPr>
          <w:rFonts w:ascii="Times New Roman" w:hAnsi="Times New Roman"/>
          <w:bCs/>
          <w:sz w:val="24"/>
          <w:szCs w:val="24"/>
          <w:lang w:val="ro-RO"/>
        </w:rPr>
        <w:t>care face</w:t>
      </w:r>
      <w:r w:rsidRPr="002D557F">
        <w:rPr>
          <w:rFonts w:ascii="Times New Roman" w:hAnsi="Times New Roman"/>
          <w:bCs/>
          <w:sz w:val="24"/>
          <w:szCs w:val="24"/>
          <w:lang w:val="ro-RO"/>
        </w:rPr>
        <w:t xml:space="preserve"> parte integrantă din prezenta hotărâre.</w:t>
      </w:r>
    </w:p>
    <w:p w14:paraId="2D961977" w14:textId="41A72AE5" w:rsidR="001938D1" w:rsidRPr="002D557F" w:rsidRDefault="001938D1" w:rsidP="001938D1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2D557F">
        <w:rPr>
          <w:rFonts w:ascii="Times New Roman" w:hAnsi="Times New Roman"/>
          <w:bCs/>
          <w:sz w:val="24"/>
          <w:szCs w:val="24"/>
          <w:lang w:val="ro-RO"/>
        </w:rPr>
        <w:tab/>
      </w:r>
      <w:r w:rsidRPr="002D557F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71417" w:rsidRPr="002D557F">
        <w:rPr>
          <w:rFonts w:ascii="Times New Roman" w:hAnsi="Times New Roman"/>
          <w:b/>
          <w:sz w:val="24"/>
          <w:szCs w:val="24"/>
          <w:lang w:val="ro-RO"/>
        </w:rPr>
        <w:t>2</w:t>
      </w:r>
      <w:r w:rsidR="001265CB" w:rsidRPr="002D557F">
        <w:rPr>
          <w:rFonts w:ascii="Times New Roman" w:hAnsi="Times New Roman"/>
          <w:b/>
          <w:sz w:val="24"/>
          <w:szCs w:val="24"/>
          <w:lang w:val="ro-RO"/>
        </w:rPr>
        <w:t>.</w:t>
      </w:r>
      <w:r w:rsidRPr="002D557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D557F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însărcinează Executivul Municipiului Târgu Mureş, prin Direcţia Şcoli și Direcţia Economică.</w:t>
      </w:r>
    </w:p>
    <w:p w14:paraId="725BB18F" w14:textId="05F22B49" w:rsidR="001938D1" w:rsidRDefault="001938D1" w:rsidP="00CD71A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208BA">
        <w:rPr>
          <w:sz w:val="28"/>
          <w:szCs w:val="28"/>
          <w:lang w:val="ro-RO"/>
        </w:rPr>
        <w:t xml:space="preserve"> </w:t>
      </w:r>
      <w:r w:rsidRPr="00095E75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71417">
        <w:rPr>
          <w:rFonts w:ascii="Times New Roman" w:hAnsi="Times New Roman"/>
          <w:b/>
          <w:sz w:val="24"/>
          <w:szCs w:val="24"/>
          <w:lang w:val="ro-RO"/>
        </w:rPr>
        <w:t>3</w:t>
      </w:r>
      <w:r w:rsidRPr="00095E7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95E75">
        <w:rPr>
          <w:rFonts w:ascii="Times New Roman" w:hAnsi="Times New Roman"/>
          <w:sz w:val="24"/>
          <w:szCs w:val="24"/>
          <w:lang w:val="ro-RO"/>
        </w:rPr>
        <w:t xml:space="preserve">În conformitate cu prevederile art.252, alin.(1), lit. </w:t>
      </w:r>
      <w:r w:rsidRPr="00095E75">
        <w:rPr>
          <w:rFonts w:ascii="Times New Roman" w:hAnsi="Times New Roman"/>
          <w:sz w:val="24"/>
          <w:szCs w:val="24"/>
        </w:rPr>
        <w:t>“</w:t>
      </w:r>
      <w:r w:rsidRPr="00095E75">
        <w:rPr>
          <w:rFonts w:ascii="Times New Roman" w:hAnsi="Times New Roman"/>
          <w:sz w:val="24"/>
          <w:szCs w:val="24"/>
          <w:lang w:val="ro-RO"/>
        </w:rPr>
        <w:t>c”, și ale art.255 din OUG nr.57/2019 privind Codul administrativ, precum și ale art.3, alin.(1) din Legea nr.554/2004, privind  contenciosul administrativ, prezenta Hotărâre se înaintează Prefectului Judeţului Mureş, pentru exercitarea controlului de legalitate.</w:t>
      </w:r>
    </w:p>
    <w:p w14:paraId="514918D3" w14:textId="77777777" w:rsidR="00671417" w:rsidRDefault="00671417" w:rsidP="001938D1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78068EF" w14:textId="77777777" w:rsidR="00671417" w:rsidRPr="00095E75" w:rsidRDefault="00671417" w:rsidP="001938D1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2B7B828" w14:textId="5A01C33C" w:rsidR="001938D1" w:rsidRPr="00095E75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95E75">
        <w:rPr>
          <w:rFonts w:ascii="Times New Roman" w:hAnsi="Times New Roman"/>
          <w:sz w:val="24"/>
          <w:szCs w:val="24"/>
          <w:lang w:val="ro-RO"/>
        </w:rPr>
        <w:lastRenderedPageBreak/>
        <w:tab/>
      </w:r>
      <w:r w:rsidRPr="00095E75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71417">
        <w:rPr>
          <w:rFonts w:ascii="Times New Roman" w:hAnsi="Times New Roman"/>
          <w:b/>
          <w:sz w:val="24"/>
          <w:szCs w:val="24"/>
          <w:lang w:val="ro-RO"/>
        </w:rPr>
        <w:t>4</w:t>
      </w:r>
      <w:r w:rsidRPr="00095E75">
        <w:rPr>
          <w:rFonts w:ascii="Times New Roman" w:hAnsi="Times New Roman"/>
          <w:sz w:val="24"/>
          <w:szCs w:val="24"/>
          <w:lang w:val="ro-RO"/>
        </w:rPr>
        <w:t>.</w:t>
      </w:r>
      <w:r w:rsidR="00596F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95E75">
        <w:rPr>
          <w:rFonts w:ascii="Times New Roman" w:hAnsi="Times New Roman"/>
          <w:sz w:val="24"/>
          <w:szCs w:val="24"/>
          <w:lang w:val="ro-RO"/>
        </w:rPr>
        <w:t>Prezenta hotărâre se comunică:</w:t>
      </w:r>
    </w:p>
    <w:p w14:paraId="1D209E17" w14:textId="77777777" w:rsidR="001938D1" w:rsidRPr="00095E75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95E75">
        <w:rPr>
          <w:rFonts w:ascii="Times New Roman" w:hAnsi="Times New Roman"/>
          <w:sz w:val="24"/>
          <w:szCs w:val="24"/>
          <w:lang w:val="ro-RO"/>
        </w:rPr>
        <w:tab/>
      </w:r>
      <w:r w:rsidRPr="00095E75">
        <w:rPr>
          <w:rFonts w:ascii="Times New Roman" w:hAnsi="Times New Roman"/>
          <w:sz w:val="24"/>
          <w:szCs w:val="24"/>
          <w:lang w:val="ro-RO"/>
        </w:rPr>
        <w:tab/>
        <w:t>- Direcției Școli,</w:t>
      </w:r>
    </w:p>
    <w:p w14:paraId="075D9DBE" w14:textId="77777777" w:rsidR="001938D1" w:rsidRPr="00095E75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95E75">
        <w:rPr>
          <w:rFonts w:ascii="Times New Roman" w:hAnsi="Times New Roman"/>
          <w:sz w:val="24"/>
          <w:szCs w:val="24"/>
          <w:lang w:val="ro-RO"/>
        </w:rPr>
        <w:tab/>
      </w:r>
      <w:r w:rsidRPr="00095E75">
        <w:rPr>
          <w:rFonts w:ascii="Times New Roman" w:hAnsi="Times New Roman"/>
          <w:sz w:val="24"/>
          <w:szCs w:val="24"/>
          <w:lang w:val="ro-RO"/>
        </w:rPr>
        <w:tab/>
        <w:t>- Direcţiei Economice,</w:t>
      </w:r>
    </w:p>
    <w:p w14:paraId="2D793D25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Pr="00095E75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095E75">
        <w:rPr>
          <w:rFonts w:ascii="Times New Roman" w:hAnsi="Times New Roman"/>
          <w:bCs/>
          <w:sz w:val="24"/>
          <w:szCs w:val="24"/>
          <w:lang w:val="ro-RO"/>
        </w:rPr>
        <w:t>Parohiei Romano Cat</w:t>
      </w:r>
      <w:r w:rsidRPr="00095E75">
        <w:rPr>
          <w:rFonts w:ascii="Times New Roman" w:hAnsi="Times New Roman"/>
          <w:sz w:val="24"/>
          <w:szCs w:val="24"/>
          <w:lang w:val="ro-RO"/>
        </w:rPr>
        <w:t>olice Târgu Mureș Nr.1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14:paraId="1F2B73FC" w14:textId="43417775" w:rsidR="001938D1" w:rsidRPr="00596F27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596F27">
        <w:rPr>
          <w:rFonts w:ascii="Times New Roman" w:hAnsi="Times New Roman"/>
          <w:sz w:val="24"/>
          <w:szCs w:val="24"/>
          <w:lang w:val="ro-RO"/>
        </w:rPr>
        <w:t xml:space="preserve">                        - Liceul Romano-Catolic  Târgu Mureș.</w:t>
      </w:r>
    </w:p>
    <w:p w14:paraId="610D3F38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95E75">
        <w:rPr>
          <w:rFonts w:ascii="Times New Roman" w:hAnsi="Times New Roman"/>
          <w:sz w:val="24"/>
          <w:szCs w:val="24"/>
          <w:lang w:val="ro-RO"/>
        </w:rPr>
        <w:tab/>
      </w:r>
    </w:p>
    <w:p w14:paraId="543F3BC8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18E54BD7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2F9B24F7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6DE5D17F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24A2F710" w14:textId="77777777" w:rsidR="001938D1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1AECF975" w14:textId="77777777" w:rsidR="001938D1" w:rsidRPr="00095E75" w:rsidRDefault="001938D1" w:rsidP="001938D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95E75">
        <w:rPr>
          <w:rFonts w:ascii="Times New Roman" w:hAnsi="Times New Roman"/>
          <w:sz w:val="24"/>
          <w:szCs w:val="24"/>
          <w:lang w:val="ro-RO"/>
        </w:rPr>
        <w:tab/>
      </w:r>
    </w:p>
    <w:p w14:paraId="102AAC6A" w14:textId="77777777" w:rsidR="001938D1" w:rsidRPr="00E4165B" w:rsidRDefault="001938D1" w:rsidP="001938D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  <w:r w:rsidRPr="00E4165B">
        <w:rPr>
          <w:rFonts w:ascii="Times New Roman" w:hAnsi="Times New Roman"/>
          <w:b/>
          <w:bCs/>
          <w:sz w:val="24"/>
          <w:szCs w:val="24"/>
        </w:rPr>
        <w:t>Viză de legalitate</w:t>
      </w:r>
    </w:p>
    <w:p w14:paraId="502506BE" w14:textId="77777777" w:rsidR="001938D1" w:rsidRPr="00E4165B" w:rsidRDefault="001938D1" w:rsidP="001938D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780959E" w14:textId="77777777" w:rsidR="001938D1" w:rsidRPr="00E4165B" w:rsidRDefault="001938D1" w:rsidP="001938D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4165B">
        <w:rPr>
          <w:rFonts w:ascii="Times New Roman" w:hAnsi="Times New Roman"/>
          <w:b/>
          <w:bCs/>
          <w:sz w:val="24"/>
          <w:szCs w:val="24"/>
        </w:rPr>
        <w:t xml:space="preserve">                    Secretarul  General al Municipiului Târgu Mureş</w:t>
      </w:r>
    </w:p>
    <w:p w14:paraId="5AF8AC22" w14:textId="77777777" w:rsidR="001938D1" w:rsidRPr="00E4165B" w:rsidRDefault="001938D1" w:rsidP="001938D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0F0771C" w14:textId="3A1F3359" w:rsidR="001938D1" w:rsidRPr="00E4165B" w:rsidRDefault="001938D1" w:rsidP="001938D1">
      <w:pPr>
        <w:pStyle w:val="NoSpacing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E4165B">
        <w:rPr>
          <w:rFonts w:ascii="Times New Roman" w:hAnsi="Times New Roman"/>
          <w:b/>
          <w:bCs/>
          <w:sz w:val="24"/>
          <w:szCs w:val="24"/>
          <w:lang w:val="hu-HU"/>
        </w:rPr>
        <w:t xml:space="preserve">                                              </w:t>
      </w:r>
      <w:r w:rsidR="00596F27">
        <w:rPr>
          <w:rFonts w:ascii="Times New Roman" w:hAnsi="Times New Roman"/>
          <w:b/>
          <w:bCs/>
          <w:sz w:val="24"/>
          <w:szCs w:val="24"/>
          <w:lang w:val="hu-HU"/>
        </w:rPr>
        <w:t xml:space="preserve">      </w:t>
      </w:r>
      <w:r w:rsidRPr="00E4165B">
        <w:rPr>
          <w:rFonts w:ascii="Times New Roman" w:hAnsi="Times New Roman"/>
          <w:b/>
          <w:bCs/>
          <w:sz w:val="24"/>
          <w:szCs w:val="24"/>
          <w:lang w:val="hu-HU"/>
        </w:rPr>
        <w:t xml:space="preserve"> Bordi Kinga</w:t>
      </w:r>
    </w:p>
    <w:p w14:paraId="74163014" w14:textId="77777777" w:rsidR="001938D1" w:rsidRPr="00D208BA" w:rsidRDefault="001938D1" w:rsidP="001938D1">
      <w:pPr>
        <w:ind w:left="720" w:hanging="862"/>
        <w:rPr>
          <w:rFonts w:ascii="Times New Roman" w:hAnsi="Times New Roman" w:cs="Times New Roman"/>
          <w:sz w:val="28"/>
          <w:szCs w:val="28"/>
          <w:lang w:val="ro-RO"/>
        </w:rPr>
      </w:pPr>
    </w:p>
    <w:p w14:paraId="03B2DBB3" w14:textId="77777777" w:rsidR="00396AC8" w:rsidRDefault="00396AC8" w:rsidP="007D7CA6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96AC8" w:rsidSect="009E7245">
      <w:pgSz w:w="11907" w:h="16840" w:code="9"/>
      <w:pgMar w:top="993" w:right="850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F75"/>
    <w:multiLevelType w:val="hybridMultilevel"/>
    <w:tmpl w:val="2C8C551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2CE05886"/>
    <w:multiLevelType w:val="hybridMultilevel"/>
    <w:tmpl w:val="E460C342"/>
    <w:lvl w:ilvl="0" w:tplc="ECB6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613DD"/>
    <w:multiLevelType w:val="hybridMultilevel"/>
    <w:tmpl w:val="6688D88A"/>
    <w:lvl w:ilvl="0" w:tplc="1590A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CD6EEE"/>
    <w:multiLevelType w:val="hybridMultilevel"/>
    <w:tmpl w:val="4184BB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DD1878"/>
    <w:multiLevelType w:val="hybridMultilevel"/>
    <w:tmpl w:val="9C6E94FA"/>
    <w:lvl w:ilvl="0" w:tplc="1806078A">
      <w:start w:val="1"/>
      <w:numFmt w:val="upperRoman"/>
      <w:lvlText w:val="%1."/>
      <w:lvlJc w:val="left"/>
      <w:pPr>
        <w:ind w:left="14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6B846DC8"/>
    <w:multiLevelType w:val="hybridMultilevel"/>
    <w:tmpl w:val="0AC48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D79E1"/>
    <w:multiLevelType w:val="hybridMultilevel"/>
    <w:tmpl w:val="AD588124"/>
    <w:lvl w:ilvl="0" w:tplc="1C820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1777778">
    <w:abstractNumId w:val="6"/>
  </w:num>
  <w:num w:numId="2" w16cid:durableId="829370517">
    <w:abstractNumId w:val="1"/>
  </w:num>
  <w:num w:numId="3" w16cid:durableId="161556547">
    <w:abstractNumId w:val="3"/>
  </w:num>
  <w:num w:numId="4" w16cid:durableId="821847230">
    <w:abstractNumId w:val="2"/>
  </w:num>
  <w:num w:numId="5" w16cid:durableId="471674839">
    <w:abstractNumId w:val="4"/>
  </w:num>
  <w:num w:numId="6" w16cid:durableId="2094886916">
    <w:abstractNumId w:val="0"/>
  </w:num>
  <w:num w:numId="7" w16cid:durableId="71100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DC"/>
    <w:rsid w:val="00003B0D"/>
    <w:rsid w:val="00013475"/>
    <w:rsid w:val="00054AA6"/>
    <w:rsid w:val="000D2EA3"/>
    <w:rsid w:val="000F059F"/>
    <w:rsid w:val="001265CB"/>
    <w:rsid w:val="00161E6C"/>
    <w:rsid w:val="001938D1"/>
    <w:rsid w:val="00234CDC"/>
    <w:rsid w:val="002D557F"/>
    <w:rsid w:val="002E2397"/>
    <w:rsid w:val="00373067"/>
    <w:rsid w:val="00396AC8"/>
    <w:rsid w:val="003B51E4"/>
    <w:rsid w:val="003C0EA6"/>
    <w:rsid w:val="003F49A5"/>
    <w:rsid w:val="00441717"/>
    <w:rsid w:val="004825A1"/>
    <w:rsid w:val="004C7061"/>
    <w:rsid w:val="00501627"/>
    <w:rsid w:val="00564177"/>
    <w:rsid w:val="00596F27"/>
    <w:rsid w:val="005B2356"/>
    <w:rsid w:val="00626760"/>
    <w:rsid w:val="00671417"/>
    <w:rsid w:val="00735BF3"/>
    <w:rsid w:val="007C016A"/>
    <w:rsid w:val="007D7CA6"/>
    <w:rsid w:val="007E7FB2"/>
    <w:rsid w:val="00872D79"/>
    <w:rsid w:val="009152D6"/>
    <w:rsid w:val="009300F7"/>
    <w:rsid w:val="009711D6"/>
    <w:rsid w:val="009754A0"/>
    <w:rsid w:val="009E7245"/>
    <w:rsid w:val="00A156A3"/>
    <w:rsid w:val="00A46C70"/>
    <w:rsid w:val="00AB4F25"/>
    <w:rsid w:val="00AE2BE2"/>
    <w:rsid w:val="00AF065F"/>
    <w:rsid w:val="00AF153F"/>
    <w:rsid w:val="00AF37F8"/>
    <w:rsid w:val="00B26E9D"/>
    <w:rsid w:val="00B45D26"/>
    <w:rsid w:val="00C2031E"/>
    <w:rsid w:val="00C3246F"/>
    <w:rsid w:val="00C50D49"/>
    <w:rsid w:val="00CD3B4C"/>
    <w:rsid w:val="00CD71AC"/>
    <w:rsid w:val="00D33CD3"/>
    <w:rsid w:val="00D612F3"/>
    <w:rsid w:val="00DB5316"/>
    <w:rsid w:val="00DC0477"/>
    <w:rsid w:val="00DE055E"/>
    <w:rsid w:val="00E4165B"/>
    <w:rsid w:val="00E734DB"/>
    <w:rsid w:val="00FA0A56"/>
    <w:rsid w:val="00FB4C47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11FF6"/>
  <w15:chartTrackingRefBased/>
  <w15:docId w15:val="{2F8BC0F0-5381-4804-8898-F12C4A35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3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B5316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character" w:styleId="Hyperlink">
    <w:name w:val="Hyperlink"/>
    <w:uiPriority w:val="99"/>
    <w:unhideWhenUsed/>
    <w:rsid w:val="00DB5316"/>
    <w:rPr>
      <w:color w:val="0563C1"/>
      <w:u w:val="single"/>
    </w:rPr>
  </w:style>
  <w:style w:type="paragraph" w:styleId="NoSpacing">
    <w:name w:val="No Spacing"/>
    <w:uiPriority w:val="1"/>
    <w:qFormat/>
    <w:rsid w:val="00DB531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938D1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li@tirgumures.ro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2025-09-19T09:41:00Z</cp:lastPrinted>
  <dcterms:created xsi:type="dcterms:W3CDTF">2025-09-19T08:50:00Z</dcterms:created>
  <dcterms:modified xsi:type="dcterms:W3CDTF">2025-09-19T10:04:00Z</dcterms:modified>
</cp:coreProperties>
</file>