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06B1" w14:textId="742D9910" w:rsidR="00397AE8" w:rsidRDefault="00397AE8" w:rsidP="00397AE8">
      <w:pPr>
        <w:pStyle w:val="Default"/>
        <w:contextualSpacing/>
        <w:jc w:val="both"/>
        <w:rPr>
          <w:color w:val="auto"/>
          <w:lang w:val="ro-RO"/>
        </w:rPr>
      </w:pP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</w:r>
      <w:r>
        <w:rPr>
          <w:color w:val="auto"/>
          <w:lang w:val="ro-RO"/>
        </w:rPr>
        <w:tab/>
        <w:t>Anexă</w:t>
      </w:r>
    </w:p>
    <w:p w14:paraId="02791873" w14:textId="77777777" w:rsidR="00397AE8" w:rsidRDefault="00397AE8" w:rsidP="00397AE8">
      <w:pPr>
        <w:pStyle w:val="Default"/>
        <w:contextualSpacing/>
        <w:jc w:val="both"/>
        <w:rPr>
          <w:color w:val="auto"/>
          <w:lang w:val="ro-RO"/>
        </w:rPr>
      </w:pPr>
    </w:p>
    <w:p w14:paraId="04BE3BDC" w14:textId="158C6BA3" w:rsidR="00397AE8" w:rsidRPr="00397AE8" w:rsidRDefault="00397AE8" w:rsidP="00397AE8">
      <w:pPr>
        <w:pStyle w:val="Default"/>
        <w:contextualSpacing/>
        <w:jc w:val="both"/>
        <w:rPr>
          <w:color w:val="auto"/>
          <w:lang w:val="ro-RO"/>
        </w:rPr>
      </w:pPr>
      <w:r w:rsidRPr="00397AE8">
        <w:rPr>
          <w:color w:val="auto"/>
          <w:lang w:val="ro-RO"/>
        </w:rPr>
        <w:t xml:space="preserve">Suma </w:t>
      </w:r>
      <w:r w:rsidR="007F2ABF">
        <w:rPr>
          <w:color w:val="auto"/>
          <w:lang w:val="ro-RO"/>
        </w:rPr>
        <w:t>propusă</w:t>
      </w:r>
      <w:r w:rsidRPr="00397AE8">
        <w:rPr>
          <w:color w:val="auto"/>
          <w:lang w:val="ro-RO"/>
        </w:rPr>
        <w:t xml:space="preserve"> pentru anul</w:t>
      </w:r>
      <w:r w:rsidRPr="00397AE8">
        <w:rPr>
          <w:rStyle w:val="CommentReference"/>
          <w:color w:val="auto"/>
          <w:sz w:val="24"/>
          <w:szCs w:val="24"/>
          <w:lang w:val="ro-RO"/>
        </w:rPr>
        <w:t xml:space="preserve"> 20</w:t>
      </w:r>
      <w:r>
        <w:rPr>
          <w:rStyle w:val="CommentReference"/>
          <w:color w:val="auto"/>
          <w:sz w:val="24"/>
          <w:szCs w:val="24"/>
          <w:lang w:val="ro-RO"/>
        </w:rPr>
        <w:t>25</w:t>
      </w:r>
      <w:r w:rsidRPr="00397AE8">
        <w:rPr>
          <w:rStyle w:val="CommentReference"/>
          <w:color w:val="auto"/>
          <w:sz w:val="24"/>
          <w:szCs w:val="24"/>
          <w:lang w:val="ro-RO"/>
        </w:rPr>
        <w:t xml:space="preserve"> pe</w:t>
      </w:r>
      <w:r w:rsidRPr="00397AE8">
        <w:rPr>
          <w:color w:val="auto"/>
          <w:lang w:val="ro-RO"/>
        </w:rPr>
        <w:t xml:space="preserve">ntru Concurs de proiecte culturale este de  </w:t>
      </w:r>
      <w:r w:rsidRPr="00397AE8">
        <w:rPr>
          <w:b/>
          <w:bCs/>
          <w:color w:val="auto"/>
          <w:lang w:val="ro-RO"/>
        </w:rPr>
        <w:t>2.750.000 RON</w:t>
      </w:r>
      <w:r w:rsidRPr="00397AE8">
        <w:rPr>
          <w:color w:val="auto"/>
          <w:lang w:val="ro-RO"/>
        </w:rPr>
        <w:t>.</w:t>
      </w:r>
    </w:p>
    <w:p w14:paraId="110B23B1" w14:textId="77777777" w:rsidR="00397AE8" w:rsidRPr="00397AE8" w:rsidRDefault="00397AE8" w:rsidP="00397AE8">
      <w:pPr>
        <w:contextualSpacing/>
        <w:jc w:val="both"/>
        <w:rPr>
          <w:b/>
          <w:lang w:val="ro-RO"/>
        </w:rPr>
      </w:pPr>
    </w:p>
    <w:p w14:paraId="7364FCB0" w14:textId="77777777" w:rsidR="00397AE8" w:rsidRPr="00397AE8" w:rsidRDefault="00397AE8" w:rsidP="00397AE8">
      <w:pPr>
        <w:contextualSpacing/>
        <w:jc w:val="both"/>
        <w:rPr>
          <w:b/>
          <w:lang w:val="ro-RO"/>
        </w:rPr>
      </w:pPr>
      <w:r w:rsidRPr="00397AE8">
        <w:rPr>
          <w:b/>
          <w:lang w:val="ro-RO"/>
        </w:rPr>
        <w:t xml:space="preserve">Bugetul defalcat pe domenii </w:t>
      </w:r>
      <w:proofErr w:type="spellStart"/>
      <w:r w:rsidRPr="00397AE8">
        <w:rPr>
          <w:b/>
          <w:lang w:val="ro-RO"/>
        </w:rPr>
        <w:t>şi</w:t>
      </w:r>
      <w:proofErr w:type="spellEnd"/>
      <w:r w:rsidRPr="00397AE8">
        <w:rPr>
          <w:b/>
          <w:lang w:val="ro-RO"/>
        </w:rPr>
        <w:t xml:space="preserve"> suma maximă acordabilă pe fiecare domeniu:</w:t>
      </w:r>
    </w:p>
    <w:p w14:paraId="043EDF68" w14:textId="77777777" w:rsidR="00397AE8" w:rsidRPr="00397AE8" w:rsidRDefault="00397AE8" w:rsidP="00397AE8">
      <w:pPr>
        <w:ind w:left="349"/>
        <w:contextualSpacing/>
        <w:jc w:val="both"/>
        <w:rPr>
          <w:b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652"/>
        <w:gridCol w:w="1841"/>
        <w:gridCol w:w="1977"/>
      </w:tblGrid>
      <w:tr w:rsidR="00397AE8" w:rsidRPr="00397AE8" w14:paraId="18376B9C" w14:textId="77777777" w:rsidTr="00546755">
        <w:tc>
          <w:tcPr>
            <w:tcW w:w="326" w:type="pct"/>
            <w:shd w:val="clear" w:color="auto" w:fill="auto"/>
            <w:vAlign w:val="center"/>
          </w:tcPr>
          <w:p w14:paraId="7B0D48CF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Nr. Crt.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47AF1799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Domeniu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23291FBA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Buget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BB2DF8F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Suma maximă acordabilă/proiect</w:t>
            </w:r>
          </w:p>
        </w:tc>
      </w:tr>
      <w:tr w:rsidR="00397AE8" w:rsidRPr="00397AE8" w14:paraId="685BDA66" w14:textId="77777777" w:rsidTr="00546755">
        <w:tc>
          <w:tcPr>
            <w:tcW w:w="326" w:type="pct"/>
            <w:shd w:val="clear" w:color="auto" w:fill="auto"/>
          </w:tcPr>
          <w:p w14:paraId="2128007D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1.</w:t>
            </w:r>
          </w:p>
        </w:tc>
        <w:tc>
          <w:tcPr>
            <w:tcW w:w="2567" w:type="pct"/>
            <w:shd w:val="clear" w:color="auto" w:fill="auto"/>
          </w:tcPr>
          <w:p w14:paraId="16A77376" w14:textId="77777777" w:rsidR="00397AE8" w:rsidRPr="00397AE8" w:rsidRDefault="00397AE8" w:rsidP="00546755">
            <w:pPr>
              <w:contextualSpacing/>
              <w:jc w:val="both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Festivaluri</w:t>
            </w:r>
          </w:p>
        </w:tc>
        <w:tc>
          <w:tcPr>
            <w:tcW w:w="1016" w:type="pct"/>
            <w:shd w:val="clear" w:color="auto" w:fill="auto"/>
          </w:tcPr>
          <w:p w14:paraId="31052440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750.000 lei</w:t>
            </w:r>
          </w:p>
        </w:tc>
        <w:tc>
          <w:tcPr>
            <w:tcW w:w="1091" w:type="pct"/>
            <w:shd w:val="clear" w:color="auto" w:fill="auto"/>
          </w:tcPr>
          <w:p w14:paraId="2D4C6F70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150.000 lei</w:t>
            </w:r>
          </w:p>
        </w:tc>
      </w:tr>
      <w:tr w:rsidR="00397AE8" w:rsidRPr="00397AE8" w14:paraId="4AF4CADA" w14:textId="77777777" w:rsidTr="00546755">
        <w:tc>
          <w:tcPr>
            <w:tcW w:w="326" w:type="pct"/>
            <w:shd w:val="clear" w:color="auto" w:fill="auto"/>
          </w:tcPr>
          <w:p w14:paraId="26D67C88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bookmarkStart w:id="0" w:name="_Hlk133010910"/>
            <w:r w:rsidRPr="00397AE8">
              <w:rPr>
                <w:bCs/>
                <w:lang w:val="ro-RO"/>
              </w:rPr>
              <w:t>2.</w:t>
            </w:r>
          </w:p>
        </w:tc>
        <w:tc>
          <w:tcPr>
            <w:tcW w:w="2567" w:type="pct"/>
            <w:shd w:val="clear" w:color="auto" w:fill="auto"/>
          </w:tcPr>
          <w:p w14:paraId="0D744274" w14:textId="77777777" w:rsidR="00397AE8" w:rsidRPr="00397AE8" w:rsidRDefault="00397AE8" w:rsidP="00546755">
            <w:pPr>
              <w:contextualSpacing/>
              <w:jc w:val="both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 xml:space="preserve">Artele spectacolului (teatru, dans, muzică, etc), </w:t>
            </w:r>
            <w:proofErr w:type="spellStart"/>
            <w:r w:rsidRPr="00397AE8">
              <w:rPr>
                <w:bCs/>
                <w:iCs/>
                <w:lang w:val="ro-RO"/>
              </w:rPr>
              <w:t>desfăşurate</w:t>
            </w:r>
            <w:proofErr w:type="spellEnd"/>
            <w:r w:rsidRPr="00397AE8">
              <w:rPr>
                <w:bCs/>
                <w:lang w:val="ro-RO"/>
              </w:rPr>
              <w:t xml:space="preserve"> pe teritoriul municipiului</w:t>
            </w:r>
          </w:p>
        </w:tc>
        <w:tc>
          <w:tcPr>
            <w:tcW w:w="1016" w:type="pct"/>
            <w:shd w:val="clear" w:color="auto" w:fill="auto"/>
          </w:tcPr>
          <w:p w14:paraId="402615D6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700.000 lei</w:t>
            </w:r>
          </w:p>
        </w:tc>
        <w:tc>
          <w:tcPr>
            <w:tcW w:w="1091" w:type="pct"/>
            <w:shd w:val="clear" w:color="auto" w:fill="auto"/>
          </w:tcPr>
          <w:p w14:paraId="10208757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140.000 lei</w:t>
            </w:r>
          </w:p>
        </w:tc>
      </w:tr>
      <w:tr w:rsidR="00397AE8" w:rsidRPr="00397AE8" w14:paraId="4EF647FC" w14:textId="77777777" w:rsidTr="00546755">
        <w:tc>
          <w:tcPr>
            <w:tcW w:w="326" w:type="pct"/>
            <w:shd w:val="clear" w:color="auto" w:fill="auto"/>
          </w:tcPr>
          <w:p w14:paraId="2C16FA84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3.</w:t>
            </w:r>
          </w:p>
        </w:tc>
        <w:tc>
          <w:tcPr>
            <w:tcW w:w="2567" w:type="pct"/>
            <w:shd w:val="clear" w:color="auto" w:fill="auto"/>
          </w:tcPr>
          <w:p w14:paraId="08957452" w14:textId="77777777" w:rsidR="00397AE8" w:rsidRPr="00397AE8" w:rsidRDefault="00397AE8" w:rsidP="00546755">
            <w:pPr>
              <w:contextualSpacing/>
              <w:jc w:val="both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 xml:space="preserve">Arte vizuale (pictură, sculptură, grafică, fotografie, film, </w:t>
            </w:r>
            <w:r w:rsidRPr="00397AE8">
              <w:rPr>
                <w:bCs/>
                <w:iCs/>
                <w:lang w:val="ro-RO"/>
              </w:rPr>
              <w:t xml:space="preserve">artă stradală, proiecte curatoriale, </w:t>
            </w:r>
            <w:r w:rsidRPr="00397AE8">
              <w:rPr>
                <w:bCs/>
                <w:lang w:val="ro-RO"/>
              </w:rPr>
              <w:t xml:space="preserve">etc), </w:t>
            </w:r>
            <w:proofErr w:type="spellStart"/>
            <w:r w:rsidRPr="00397AE8">
              <w:rPr>
                <w:bCs/>
                <w:iCs/>
                <w:lang w:val="ro-RO"/>
              </w:rPr>
              <w:t>desfăşurate</w:t>
            </w:r>
            <w:proofErr w:type="spellEnd"/>
            <w:r w:rsidRPr="00397AE8">
              <w:rPr>
                <w:bCs/>
                <w:lang w:val="ro-RO"/>
              </w:rPr>
              <w:t xml:space="preserve"> pe teritoriul municipiului</w:t>
            </w:r>
          </w:p>
        </w:tc>
        <w:tc>
          <w:tcPr>
            <w:tcW w:w="1016" w:type="pct"/>
            <w:shd w:val="clear" w:color="auto" w:fill="auto"/>
          </w:tcPr>
          <w:p w14:paraId="689C2383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480.000 lei</w:t>
            </w:r>
          </w:p>
        </w:tc>
        <w:tc>
          <w:tcPr>
            <w:tcW w:w="1091" w:type="pct"/>
            <w:shd w:val="clear" w:color="auto" w:fill="auto"/>
          </w:tcPr>
          <w:p w14:paraId="490B3B7F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60.000 lei</w:t>
            </w:r>
          </w:p>
        </w:tc>
      </w:tr>
      <w:tr w:rsidR="00397AE8" w:rsidRPr="00397AE8" w14:paraId="6ED927AD" w14:textId="77777777" w:rsidTr="00546755">
        <w:tc>
          <w:tcPr>
            <w:tcW w:w="326" w:type="pct"/>
            <w:shd w:val="clear" w:color="auto" w:fill="auto"/>
          </w:tcPr>
          <w:p w14:paraId="59346803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4.</w:t>
            </w:r>
          </w:p>
        </w:tc>
        <w:tc>
          <w:tcPr>
            <w:tcW w:w="2567" w:type="pct"/>
            <w:shd w:val="clear" w:color="auto" w:fill="auto"/>
          </w:tcPr>
          <w:p w14:paraId="4A871048" w14:textId="77777777" w:rsidR="00397AE8" w:rsidRPr="00397AE8" w:rsidRDefault="00397AE8" w:rsidP="00546755">
            <w:pPr>
              <w:contextualSpacing/>
              <w:jc w:val="both"/>
              <w:rPr>
                <w:bCs/>
                <w:lang w:val="ro-RO"/>
              </w:rPr>
            </w:pPr>
            <w:proofErr w:type="spellStart"/>
            <w:r w:rsidRPr="00397AE8">
              <w:rPr>
                <w:bCs/>
                <w:iCs/>
                <w:lang w:val="ro-RO"/>
              </w:rPr>
              <w:t>Educaţie</w:t>
            </w:r>
            <w:proofErr w:type="spellEnd"/>
            <w:r w:rsidRPr="00397AE8">
              <w:rPr>
                <w:bCs/>
                <w:iCs/>
                <w:lang w:val="ro-RO"/>
              </w:rPr>
              <w:t xml:space="preserve"> prin cultură, </w:t>
            </w:r>
            <w:proofErr w:type="spellStart"/>
            <w:r w:rsidRPr="00397AE8">
              <w:rPr>
                <w:bCs/>
                <w:iCs/>
                <w:lang w:val="ro-RO"/>
              </w:rPr>
              <w:t>activităţi</w:t>
            </w:r>
            <w:proofErr w:type="spellEnd"/>
            <w:r w:rsidRPr="00397AE8">
              <w:rPr>
                <w:bCs/>
                <w:iCs/>
                <w:lang w:val="ro-RO"/>
              </w:rPr>
              <w:t xml:space="preserve"> </w:t>
            </w:r>
            <w:proofErr w:type="spellStart"/>
            <w:r w:rsidRPr="00397AE8">
              <w:rPr>
                <w:bCs/>
                <w:iCs/>
                <w:lang w:val="ro-RO"/>
              </w:rPr>
              <w:t>desfăşurate</w:t>
            </w:r>
            <w:proofErr w:type="spellEnd"/>
            <w:r w:rsidRPr="00397AE8">
              <w:rPr>
                <w:bCs/>
                <w:iCs/>
                <w:lang w:val="ro-RO"/>
              </w:rPr>
              <w:t xml:space="preserve"> pe teritoriul municipiului</w:t>
            </w:r>
          </w:p>
        </w:tc>
        <w:tc>
          <w:tcPr>
            <w:tcW w:w="1016" w:type="pct"/>
            <w:shd w:val="clear" w:color="auto" w:fill="auto"/>
          </w:tcPr>
          <w:p w14:paraId="3A888827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480.000 lei</w:t>
            </w:r>
          </w:p>
        </w:tc>
        <w:tc>
          <w:tcPr>
            <w:tcW w:w="1091" w:type="pct"/>
            <w:shd w:val="clear" w:color="auto" w:fill="auto"/>
          </w:tcPr>
          <w:p w14:paraId="22DC0C86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60.000 lei</w:t>
            </w:r>
          </w:p>
        </w:tc>
      </w:tr>
      <w:tr w:rsidR="00397AE8" w:rsidRPr="00397AE8" w14:paraId="7C3266EA" w14:textId="77777777" w:rsidTr="00546755">
        <w:tc>
          <w:tcPr>
            <w:tcW w:w="326" w:type="pct"/>
            <w:shd w:val="clear" w:color="auto" w:fill="auto"/>
          </w:tcPr>
          <w:p w14:paraId="1BD3FE21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5.</w:t>
            </w:r>
          </w:p>
        </w:tc>
        <w:tc>
          <w:tcPr>
            <w:tcW w:w="2567" w:type="pct"/>
            <w:shd w:val="clear" w:color="auto" w:fill="auto"/>
          </w:tcPr>
          <w:p w14:paraId="2EC8E938" w14:textId="77777777" w:rsidR="00397AE8" w:rsidRPr="00397AE8" w:rsidRDefault="00397AE8" w:rsidP="00546755">
            <w:pPr>
              <w:contextualSpacing/>
              <w:jc w:val="both"/>
              <w:rPr>
                <w:bCs/>
                <w:lang w:val="ro-RO"/>
              </w:rPr>
            </w:pPr>
            <w:r w:rsidRPr="00397AE8">
              <w:rPr>
                <w:lang w:val="ro-RO"/>
              </w:rPr>
              <w:t xml:space="preserve">Artă digitală </w:t>
            </w:r>
            <w:proofErr w:type="spellStart"/>
            <w:r w:rsidRPr="00397AE8">
              <w:rPr>
                <w:lang w:val="ro-RO"/>
              </w:rPr>
              <w:t>şi</w:t>
            </w:r>
            <w:proofErr w:type="spellEnd"/>
            <w:r w:rsidRPr="00397AE8">
              <w:rPr>
                <w:lang w:val="ro-RO"/>
              </w:rPr>
              <w:t xml:space="preserve"> noile media legate de municipiu (</w:t>
            </w:r>
            <w:proofErr w:type="spellStart"/>
            <w:r w:rsidRPr="00397AE8">
              <w:rPr>
                <w:lang w:val="ro-RO"/>
              </w:rPr>
              <w:t>conţinut</w:t>
            </w:r>
            <w:proofErr w:type="spellEnd"/>
            <w:r w:rsidRPr="00397AE8">
              <w:rPr>
                <w:lang w:val="ro-RO"/>
              </w:rPr>
              <w:t xml:space="preserve"> multimedia în mediul on-line)</w:t>
            </w:r>
          </w:p>
        </w:tc>
        <w:tc>
          <w:tcPr>
            <w:tcW w:w="1016" w:type="pct"/>
            <w:shd w:val="clear" w:color="auto" w:fill="auto"/>
          </w:tcPr>
          <w:p w14:paraId="6CA7C9C8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160.000 lei</w:t>
            </w:r>
          </w:p>
        </w:tc>
        <w:tc>
          <w:tcPr>
            <w:tcW w:w="1091" w:type="pct"/>
            <w:shd w:val="clear" w:color="auto" w:fill="auto"/>
          </w:tcPr>
          <w:p w14:paraId="7BF4DF96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40.000 lei</w:t>
            </w:r>
          </w:p>
        </w:tc>
      </w:tr>
      <w:tr w:rsidR="00397AE8" w:rsidRPr="00397AE8" w14:paraId="1DE87E8D" w14:textId="77777777" w:rsidTr="00546755">
        <w:tc>
          <w:tcPr>
            <w:tcW w:w="326" w:type="pct"/>
            <w:shd w:val="clear" w:color="auto" w:fill="auto"/>
          </w:tcPr>
          <w:p w14:paraId="34A30EBA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6.</w:t>
            </w:r>
          </w:p>
        </w:tc>
        <w:tc>
          <w:tcPr>
            <w:tcW w:w="2567" w:type="pct"/>
            <w:shd w:val="clear" w:color="auto" w:fill="auto"/>
          </w:tcPr>
          <w:p w14:paraId="6E78C8D0" w14:textId="77777777" w:rsidR="00397AE8" w:rsidRPr="00397AE8" w:rsidRDefault="00397AE8" w:rsidP="00546755">
            <w:pPr>
              <w:contextualSpacing/>
              <w:jc w:val="both"/>
              <w:rPr>
                <w:bCs/>
                <w:iCs/>
                <w:lang w:val="ro-RO"/>
              </w:rPr>
            </w:pPr>
            <w:r w:rsidRPr="00397AE8">
              <w:rPr>
                <w:bCs/>
                <w:lang w:val="ro-RO"/>
              </w:rPr>
              <w:t>Aniversări/comemorări, congrese, simpozioane culturale</w:t>
            </w:r>
            <w:r w:rsidRPr="00397AE8">
              <w:rPr>
                <w:bCs/>
                <w:iCs/>
                <w:lang w:val="ro-RO"/>
              </w:rPr>
              <w:t xml:space="preserve"> </w:t>
            </w:r>
            <w:proofErr w:type="spellStart"/>
            <w:r w:rsidRPr="00397AE8">
              <w:rPr>
                <w:bCs/>
                <w:iCs/>
                <w:lang w:val="ro-RO"/>
              </w:rPr>
              <w:t>desfăşurate</w:t>
            </w:r>
            <w:proofErr w:type="spellEnd"/>
            <w:r w:rsidRPr="00397AE8">
              <w:rPr>
                <w:bCs/>
                <w:lang w:val="ro-RO"/>
              </w:rPr>
              <w:t xml:space="preserve"> pe teritoriul municipiului</w:t>
            </w:r>
          </w:p>
        </w:tc>
        <w:tc>
          <w:tcPr>
            <w:tcW w:w="1016" w:type="pct"/>
            <w:shd w:val="clear" w:color="auto" w:fill="auto"/>
          </w:tcPr>
          <w:p w14:paraId="2ABCCC33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100.000 lei</w:t>
            </w:r>
          </w:p>
        </w:tc>
        <w:tc>
          <w:tcPr>
            <w:tcW w:w="1091" w:type="pct"/>
            <w:shd w:val="clear" w:color="auto" w:fill="auto"/>
          </w:tcPr>
          <w:p w14:paraId="27F28517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25.000 lei</w:t>
            </w:r>
          </w:p>
        </w:tc>
      </w:tr>
      <w:tr w:rsidR="00397AE8" w:rsidRPr="00397AE8" w14:paraId="3FC14F8F" w14:textId="77777777" w:rsidTr="00546755">
        <w:tc>
          <w:tcPr>
            <w:tcW w:w="326" w:type="pct"/>
            <w:shd w:val="clear" w:color="auto" w:fill="auto"/>
          </w:tcPr>
          <w:p w14:paraId="7B4BADBA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7.</w:t>
            </w:r>
          </w:p>
        </w:tc>
        <w:tc>
          <w:tcPr>
            <w:tcW w:w="2567" w:type="pct"/>
            <w:shd w:val="clear" w:color="auto" w:fill="auto"/>
          </w:tcPr>
          <w:p w14:paraId="2154B5DA" w14:textId="77777777" w:rsidR="00397AE8" w:rsidRPr="00397AE8" w:rsidRDefault="00397AE8" w:rsidP="00546755">
            <w:pPr>
              <w:contextualSpacing/>
              <w:jc w:val="both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 xml:space="preserve">Participări în calitate de invitat la festivaluri, concursuri, spectacole, </w:t>
            </w:r>
            <w:proofErr w:type="spellStart"/>
            <w:r w:rsidRPr="00397AE8">
              <w:rPr>
                <w:bCs/>
                <w:lang w:val="ro-RO"/>
              </w:rPr>
              <w:t>expoziţii</w:t>
            </w:r>
            <w:proofErr w:type="spellEnd"/>
            <w:r w:rsidRPr="00397AE8">
              <w:rPr>
                <w:bCs/>
                <w:lang w:val="ro-RO"/>
              </w:rPr>
              <w:t xml:space="preserve">, congrese, concursuri </w:t>
            </w:r>
            <w:proofErr w:type="spellStart"/>
            <w:r w:rsidRPr="00397AE8">
              <w:rPr>
                <w:bCs/>
                <w:lang w:val="ro-RO"/>
              </w:rPr>
              <w:t>naţionale</w:t>
            </w:r>
            <w:proofErr w:type="spellEnd"/>
            <w:r w:rsidRPr="00397AE8">
              <w:rPr>
                <w:bCs/>
                <w:lang w:val="ro-RO"/>
              </w:rPr>
              <w:t xml:space="preserve"> si </w:t>
            </w:r>
            <w:proofErr w:type="spellStart"/>
            <w:r w:rsidRPr="00397AE8">
              <w:rPr>
                <w:bCs/>
                <w:lang w:val="ro-RO"/>
              </w:rPr>
              <w:t>internaţionale</w:t>
            </w:r>
            <w:proofErr w:type="spellEnd"/>
            <w:r w:rsidRPr="00397AE8">
              <w:rPr>
                <w:bCs/>
                <w:lang w:val="ro-RO"/>
              </w:rPr>
              <w:t xml:space="preserve"> de amploare</w:t>
            </w:r>
          </w:p>
        </w:tc>
        <w:tc>
          <w:tcPr>
            <w:tcW w:w="1016" w:type="pct"/>
            <w:shd w:val="clear" w:color="auto" w:fill="auto"/>
          </w:tcPr>
          <w:p w14:paraId="49D13AA5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40.000 lei</w:t>
            </w:r>
          </w:p>
        </w:tc>
        <w:tc>
          <w:tcPr>
            <w:tcW w:w="1091" w:type="pct"/>
            <w:shd w:val="clear" w:color="auto" w:fill="auto"/>
          </w:tcPr>
          <w:p w14:paraId="7AC3AC98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20.000 lei</w:t>
            </w:r>
          </w:p>
        </w:tc>
      </w:tr>
      <w:tr w:rsidR="00397AE8" w:rsidRPr="00397AE8" w14:paraId="6789DE33" w14:textId="77777777" w:rsidTr="00546755">
        <w:tc>
          <w:tcPr>
            <w:tcW w:w="326" w:type="pct"/>
            <w:shd w:val="clear" w:color="auto" w:fill="auto"/>
          </w:tcPr>
          <w:p w14:paraId="76160307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8.</w:t>
            </w:r>
          </w:p>
        </w:tc>
        <w:tc>
          <w:tcPr>
            <w:tcW w:w="2567" w:type="pct"/>
            <w:shd w:val="clear" w:color="auto" w:fill="auto"/>
          </w:tcPr>
          <w:p w14:paraId="457F1AD4" w14:textId="77777777" w:rsidR="00397AE8" w:rsidRPr="00397AE8" w:rsidRDefault="00397AE8" w:rsidP="00546755">
            <w:pPr>
              <w:contextualSpacing/>
              <w:jc w:val="both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 xml:space="preserve">Proiecte editoriale pe teme </w:t>
            </w:r>
            <w:r w:rsidRPr="00397AE8">
              <w:rPr>
                <w:lang w:val="ro-RO"/>
              </w:rPr>
              <w:t>legate de municipiu</w:t>
            </w:r>
          </w:p>
        </w:tc>
        <w:tc>
          <w:tcPr>
            <w:tcW w:w="1016" w:type="pct"/>
            <w:shd w:val="clear" w:color="auto" w:fill="auto"/>
          </w:tcPr>
          <w:p w14:paraId="38351773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40.000 lei</w:t>
            </w:r>
          </w:p>
        </w:tc>
        <w:tc>
          <w:tcPr>
            <w:tcW w:w="1091" w:type="pct"/>
            <w:shd w:val="clear" w:color="auto" w:fill="auto"/>
          </w:tcPr>
          <w:p w14:paraId="67D167D9" w14:textId="77777777" w:rsidR="00397AE8" w:rsidRPr="00397AE8" w:rsidRDefault="00397AE8" w:rsidP="00546755">
            <w:pPr>
              <w:contextualSpacing/>
              <w:jc w:val="center"/>
              <w:rPr>
                <w:bCs/>
                <w:lang w:val="ro-RO"/>
              </w:rPr>
            </w:pPr>
            <w:r w:rsidRPr="00397AE8">
              <w:rPr>
                <w:bCs/>
                <w:lang w:val="ro-RO"/>
              </w:rPr>
              <w:t>20.000 lei</w:t>
            </w:r>
          </w:p>
        </w:tc>
      </w:tr>
    </w:tbl>
    <w:bookmarkEnd w:id="0"/>
    <w:p w14:paraId="2F1E39B9" w14:textId="77777777" w:rsidR="00397AE8" w:rsidRPr="007F2ABF" w:rsidRDefault="00397AE8" w:rsidP="007F2ABF">
      <w:pPr>
        <w:pStyle w:val="pf0"/>
        <w:jc w:val="both"/>
        <w:rPr>
          <w:b/>
          <w:bCs/>
          <w:lang w:val="it-IT"/>
        </w:rPr>
      </w:pPr>
      <w:r w:rsidRPr="007F2ABF">
        <w:rPr>
          <w:rStyle w:val="cf01"/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Sumele ramase nerepartizate </w:t>
      </w:r>
      <w:r w:rsidRPr="007F2ABF">
        <w:rPr>
          <w:rStyle w:val="cf11"/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după soluționarea contestațiilor</w:t>
      </w:r>
      <w:r w:rsidRPr="007F2ABF">
        <w:rPr>
          <w:rStyle w:val="cf01"/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vor fi redistribuite </w:t>
      </w:r>
      <w:r w:rsidRPr="007F2ABF">
        <w:rPr>
          <w:rStyle w:val="cf11"/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în ordinea descrescătoare a punctajelor, indiferent de domeniul în care sunt încadrate respectivele proiecte.</w:t>
      </w:r>
    </w:p>
    <w:p w14:paraId="7307FC5D" w14:textId="77777777" w:rsidR="00FE14C5" w:rsidRPr="007F2ABF" w:rsidRDefault="00FE14C5">
      <w:pPr>
        <w:rPr>
          <w:lang w:val="it-IT"/>
        </w:rPr>
      </w:pPr>
    </w:p>
    <w:sectPr w:rsidR="00FE14C5" w:rsidRPr="007F2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E8"/>
    <w:rsid w:val="00397AE8"/>
    <w:rsid w:val="004332AD"/>
    <w:rsid w:val="007F2ABF"/>
    <w:rsid w:val="00ED291E"/>
    <w:rsid w:val="00F2062E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8D28"/>
  <w15:chartTrackingRefBased/>
  <w15:docId w15:val="{5F275D18-15C8-4A4F-A6B9-0B0E5E84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AE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A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A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A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A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A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A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A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A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A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A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A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A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7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A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7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A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7A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A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AE8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397AE8"/>
    <w:rPr>
      <w:sz w:val="16"/>
      <w:szCs w:val="16"/>
    </w:rPr>
  </w:style>
  <w:style w:type="paragraph" w:customStyle="1" w:styleId="Default">
    <w:name w:val="Default"/>
    <w:rsid w:val="00397A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pf0">
    <w:name w:val="pf0"/>
    <w:basedOn w:val="Normal"/>
    <w:rsid w:val="00397AE8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cf01">
    <w:name w:val="cf01"/>
    <w:rsid w:val="00397AE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397AE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2025-03-20T13:52:00Z</cp:lastPrinted>
  <dcterms:created xsi:type="dcterms:W3CDTF">2025-03-20T11:52:00Z</dcterms:created>
  <dcterms:modified xsi:type="dcterms:W3CDTF">2025-03-20T13:52:00Z</dcterms:modified>
</cp:coreProperties>
</file>