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B7170" w14:textId="77777777" w:rsidR="004F67C5" w:rsidRDefault="004F67C5" w:rsidP="004F67C5">
      <w:pPr>
        <w:spacing w:after="0"/>
        <w:ind w:left="10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B92A0DB" wp14:editId="7331D62F">
            <wp:simplePos x="0" y="0"/>
            <wp:positionH relativeFrom="column">
              <wp:posOffset>-248285</wp:posOffset>
            </wp:positionH>
            <wp:positionV relativeFrom="paragraph">
              <wp:posOffset>0</wp:posOffset>
            </wp:positionV>
            <wp:extent cx="548640" cy="829056"/>
            <wp:effectExtent l="0" t="0" r="0" b="0"/>
            <wp:wrapSquare wrapText="bothSides"/>
            <wp:docPr id="22000" name="Picture 2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0" name="Picture 220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MUNICIPIUL TÂRGU MUREŞ  </w:t>
      </w:r>
    </w:p>
    <w:p w14:paraId="6F8BBAC3" w14:textId="77777777" w:rsidR="004F67C5" w:rsidRDefault="004F67C5" w:rsidP="004F67C5">
      <w:pPr>
        <w:tabs>
          <w:tab w:val="center" w:pos="3661"/>
          <w:tab w:val="center" w:pos="7091"/>
          <w:tab w:val="center" w:pos="7811"/>
        </w:tabs>
        <w:spacing w:after="1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Direcția </w:t>
      </w:r>
      <w:proofErr w:type="spellStart"/>
      <w:r>
        <w:rPr>
          <w:rFonts w:ascii="Times New Roman" w:eastAsia="Times New Roman" w:hAnsi="Times New Roman" w:cs="Times New Roman"/>
          <w:sz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Social-Culturale, Patrimoniale și Comerciale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E88CC50" w14:textId="1E6B2531" w:rsidR="004F67C5" w:rsidRDefault="004F67C5" w:rsidP="004F67C5">
      <w:pPr>
        <w:tabs>
          <w:tab w:val="center" w:pos="3495"/>
          <w:tab w:val="center" w:pos="709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Serviciul </w:t>
      </w:r>
      <w:proofErr w:type="spellStart"/>
      <w:r>
        <w:rPr>
          <w:rFonts w:ascii="Times New Roman" w:eastAsia="Times New Roman" w:hAnsi="Times New Roman" w:cs="Times New Roman"/>
          <w:sz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Culturale, Sportive de Tineret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Locativ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ANEXA</w:t>
      </w:r>
    </w:p>
    <w:p w14:paraId="41131478" w14:textId="77777777" w:rsidR="004F67C5" w:rsidRDefault="004F67C5" w:rsidP="004F67C5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  <w:r>
        <w:tab/>
        <w:t xml:space="preserve"> </w:t>
      </w:r>
    </w:p>
    <w:p w14:paraId="14051FA8" w14:textId="77777777" w:rsidR="004F67C5" w:rsidRPr="0083701F" w:rsidRDefault="004F67C5" w:rsidP="004F67C5">
      <w:pPr>
        <w:spacing w:after="211"/>
        <w:jc w:val="center"/>
        <w:rPr>
          <w:sz w:val="24"/>
          <w:szCs w:val="24"/>
        </w:rPr>
      </w:pPr>
      <w:r w:rsidRPr="00A23EC6">
        <w:rPr>
          <w:rFonts w:ascii="Times New Roman" w:eastAsia="Times New Roman" w:hAnsi="Times New Roman" w:cs="Times New Roman"/>
          <w:b/>
          <w:sz w:val="28"/>
          <w:szCs w:val="28"/>
        </w:rPr>
        <w:t>CENTRALIZATOR</w:t>
      </w:r>
    </w:p>
    <w:p w14:paraId="239C1E44" w14:textId="77777777" w:rsidR="004F67C5" w:rsidRPr="00C66BAA" w:rsidRDefault="004F67C5" w:rsidP="004F67C5">
      <w:pPr>
        <w:pStyle w:val="Heading1"/>
        <w:spacing w:after="141"/>
        <w:ind w:left="0" w:firstLine="0"/>
        <w:rPr>
          <w:szCs w:val="24"/>
        </w:rPr>
      </w:pPr>
      <w:r w:rsidRPr="00C66BAA">
        <w:rPr>
          <w:szCs w:val="24"/>
        </w:rPr>
        <w:t xml:space="preserve">           Cuprinzând propunerile de evaluare a proiectelor de învățământ sem. I -2025 </w:t>
      </w:r>
    </w:p>
    <w:tbl>
      <w:tblPr>
        <w:tblStyle w:val="TableGrid"/>
        <w:tblW w:w="9635" w:type="dxa"/>
        <w:tblInd w:w="-108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83"/>
        <w:gridCol w:w="2210"/>
        <w:gridCol w:w="2717"/>
        <w:gridCol w:w="991"/>
        <w:gridCol w:w="1374"/>
        <w:gridCol w:w="1660"/>
      </w:tblGrid>
      <w:tr w:rsidR="004F67C5" w:rsidRPr="0083701F" w14:paraId="73FC886A" w14:textId="77777777" w:rsidTr="006B106E">
        <w:trPr>
          <w:trHeight w:val="13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CCF4" w14:textId="77777777" w:rsidR="004F67C5" w:rsidRDefault="004F67C5" w:rsidP="006B10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t xml:space="preserve"> </w:t>
            </w:r>
          </w:p>
          <w:p w14:paraId="72607398" w14:textId="77777777" w:rsidR="004F67C5" w:rsidRDefault="004F67C5" w:rsidP="006B10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93F8EF1" w14:textId="77777777" w:rsidR="004F67C5" w:rsidRPr="00B956A8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 w:rsidRPr="00B956A8">
              <w:rPr>
                <w:rFonts w:ascii="Times New Roman" w:eastAsia="Times New Roman" w:hAnsi="Times New Roman" w:cs="Times New Roman"/>
                <w:b/>
                <w:sz w:val="24"/>
              </w:rPr>
              <w:t xml:space="preserve">Nr. crt.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B627" w14:textId="77777777" w:rsidR="004F67C5" w:rsidRDefault="004F67C5" w:rsidP="006B106E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767C0B8" w14:textId="77777777" w:rsidR="004F67C5" w:rsidRDefault="004F67C5" w:rsidP="006B106E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25948C8" w14:textId="77777777" w:rsidR="004F67C5" w:rsidRPr="0083701F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>Solicitant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F6BF" w14:textId="77777777" w:rsidR="004F67C5" w:rsidRDefault="004F67C5" w:rsidP="006B106E">
            <w:pPr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E8BF247" w14:textId="77777777" w:rsidR="004F67C5" w:rsidRDefault="004F67C5" w:rsidP="006B106E">
            <w:pPr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9DA4F0F" w14:textId="77777777" w:rsidR="004F67C5" w:rsidRPr="0083701F" w:rsidRDefault="004F67C5" w:rsidP="006B106E">
            <w:pPr>
              <w:ind w:left="74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>Denumirea proiectului</w:t>
            </w:r>
          </w:p>
          <w:p w14:paraId="3717ADF1" w14:textId="77777777" w:rsidR="004F67C5" w:rsidRPr="0083701F" w:rsidRDefault="004F67C5" w:rsidP="006B106E">
            <w:pPr>
              <w:ind w:left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D8EF" w14:textId="77777777" w:rsidR="004F67C5" w:rsidRDefault="004F67C5" w:rsidP="006B106E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1270F43" w14:textId="77777777" w:rsidR="004F67C5" w:rsidRDefault="004F67C5" w:rsidP="006B106E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28126ED" w14:textId="77777777" w:rsidR="004F67C5" w:rsidRPr="0083701F" w:rsidRDefault="004F67C5" w:rsidP="006B106E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Pct. </w:t>
            </w:r>
          </w:p>
          <w:p w14:paraId="4FBF24AB" w14:textId="77777777" w:rsidR="004F67C5" w:rsidRPr="0083701F" w:rsidRDefault="004F67C5" w:rsidP="006B106E">
            <w:pPr>
              <w:ind w:left="91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>Propus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9467" w14:textId="77777777" w:rsidR="004F67C5" w:rsidRPr="0083701F" w:rsidRDefault="004F67C5" w:rsidP="006B106E">
            <w:pPr>
              <w:spacing w:line="238" w:lineRule="auto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Suma propusă de comisie </w:t>
            </w:r>
          </w:p>
          <w:p w14:paraId="45C01CEB" w14:textId="77777777" w:rsidR="004F67C5" w:rsidRPr="0083701F" w:rsidRDefault="004F67C5" w:rsidP="006B106E">
            <w:pPr>
              <w:ind w:left="26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Conf. </w:t>
            </w:r>
            <w:proofErr w:type="spellStart"/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>pctaj</w:t>
            </w:r>
            <w:proofErr w:type="spellEnd"/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622339E" w14:textId="77777777" w:rsidR="004F67C5" w:rsidRPr="0083701F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>RON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22D8" w14:textId="77777777" w:rsidR="004F67C5" w:rsidRPr="00A87A53" w:rsidRDefault="004F67C5" w:rsidP="006B10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Observații</w:t>
            </w:r>
          </w:p>
        </w:tc>
      </w:tr>
      <w:tr w:rsidR="004F67C5" w:rsidRPr="0083701F" w14:paraId="501252F9" w14:textId="77777777" w:rsidTr="006B106E">
        <w:trPr>
          <w:trHeight w:val="81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4371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267C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Teoretic ”Bolyai Farkas”</w:t>
            </w:r>
          </w:p>
          <w:p w14:paraId="04333420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5145" w14:textId="77777777" w:rsidR="004F67C5" w:rsidRPr="00F604E3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Schimb de experiență, participare la pelerinaj la Șumuleu Ciuc cu invitații de la Școala Generală, Gimnazială și Colegiul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Mindszenty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Jozsef”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Zalaegerszeg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8CE5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1C4F" w14:textId="77777777" w:rsidR="004F67C5" w:rsidRPr="00F604E3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31.098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EAEC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75C1E729" w14:textId="77777777" w:rsidTr="006B106E">
        <w:trPr>
          <w:trHeight w:val="85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0261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640F9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73BFE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4734" w14:textId="77777777" w:rsidR="004F67C5" w:rsidRPr="009A7986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 ”Traian Vuia”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7E1E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Zilele Liceului Tehnologic</w:t>
            </w:r>
          </w:p>
          <w:p w14:paraId="670811C6" w14:textId="77777777" w:rsidR="004F67C5" w:rsidRPr="00F604E3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”Traian Vuia” </w:t>
            </w:r>
            <w:r>
              <w:rPr>
                <w:rFonts w:ascii="Times New Roman" w:hAnsi="Times New Roman" w:cs="Times New Roman"/>
              </w:rPr>
              <w:t xml:space="preserve"> Multiculturalitate și diversitate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C0B5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A92F" w14:textId="77777777" w:rsidR="004F67C5" w:rsidRPr="00F604E3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15.525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4A37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388D4DFE" w14:textId="77777777" w:rsidTr="006B106E">
        <w:trPr>
          <w:trHeight w:val="85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FF2A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2BE0F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0A16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Vocațional Reformat din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B028" w14:textId="77777777" w:rsidR="004F67C5" w:rsidRPr="005F0FE8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Împreună dăm valoare culturii </w:t>
            </w:r>
            <w:r>
              <w:rPr>
                <w:rFonts w:ascii="Times New Roman" w:hAnsi="Times New Roman" w:cs="Times New Roman"/>
                <w:lang w:val="en-GB"/>
              </w:rPr>
              <w:t>!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B0EC" w14:textId="77777777" w:rsidR="004F67C5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FEAA" w14:textId="77777777" w:rsidR="004F67C5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8AB0" w14:textId="77777777" w:rsidR="004F67C5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1E02F59B" w14:textId="77777777" w:rsidTr="006B106E">
        <w:trPr>
          <w:trHeight w:val="56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CAC3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06B3D" w14:textId="77777777" w:rsidR="004F67C5" w:rsidRPr="00B956A8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D92D" w14:textId="77777777" w:rsidR="004F67C5" w:rsidRDefault="004F67C5" w:rsidP="006B106E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Agricol </w:t>
            </w:r>
          </w:p>
          <w:p w14:paraId="6C6E8144" w14:textId="77777777" w:rsidR="004F67C5" w:rsidRPr="0083701F" w:rsidRDefault="004F67C5" w:rsidP="006B106E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”Traian Săvulescu”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F986" w14:textId="77777777" w:rsidR="004F67C5" w:rsidRDefault="004F67C5" w:rsidP="006B106E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Zilele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Colegiului Agricol </w:t>
            </w:r>
          </w:p>
          <w:p w14:paraId="57AE7234" w14:textId="77777777" w:rsidR="004F67C5" w:rsidRPr="00F604E3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”Traian Săvulescu”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1DA4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F3DF" w14:textId="77777777" w:rsidR="004F67C5" w:rsidRPr="00F604E3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7CF1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68371E29" w14:textId="77777777" w:rsidTr="006B106E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FCCB" w14:textId="77777777" w:rsidR="004F67C5" w:rsidRPr="00B956A8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EE82" w14:textId="77777777" w:rsidR="004F67C5" w:rsidRPr="0083701F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Teoretic ”Bolyai Farkas”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C751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Concursul Național Multidisciplinar </w:t>
            </w:r>
          </w:p>
          <w:p w14:paraId="120F6351" w14:textId="77777777" w:rsidR="004F67C5" w:rsidRPr="00F604E3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”Bolyai Farkas”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DBAF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D0CC" w14:textId="77777777" w:rsidR="004F67C5" w:rsidRPr="00F604E3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63.723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DE48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228C7BF6" w14:textId="77777777" w:rsidTr="006B106E">
        <w:trPr>
          <w:trHeight w:val="51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F8F7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EF0D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 Național de Artă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9EF6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Tineri instrumentiști- ediția a XIV-a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2A04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D5F7" w14:textId="77777777" w:rsidR="004F67C5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34.560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179C" w14:textId="77777777" w:rsidR="004F67C5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1D4A8109" w14:textId="77777777" w:rsidTr="006B106E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605E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9B03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Școala Gimnazială</w:t>
            </w:r>
          </w:p>
          <w:p w14:paraId="520CAA04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Bernady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Gyorgy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49D2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Școala mea  </w:t>
            </w:r>
            <w:r>
              <w:rPr>
                <w:rFonts w:ascii="Times New Roman" w:hAnsi="Times New Roman" w:cs="Times New Roman"/>
                <w:lang w:val="en-GB"/>
              </w:rPr>
              <w:t>!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EC7C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19CE" w14:textId="77777777" w:rsidR="004F67C5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4.944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B59F" w14:textId="77777777" w:rsidR="004F67C5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29FDF57D" w14:textId="77777777" w:rsidTr="006B106E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FBCD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D6E4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Teoretic ”Bolyai Farkas”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C67E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Concurs regional de creativitate religioasă romano- catolică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8532" w14:textId="77777777" w:rsidR="004F67C5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14:paraId="7D6DBC8E" w14:textId="77777777" w:rsidR="004F67C5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9B47" w14:textId="77777777" w:rsidR="004F67C5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74.469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F132" w14:textId="77777777" w:rsidR="004F67C5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18ABF15C" w14:textId="77777777" w:rsidTr="006B106E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8C96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179A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Grădinița cu Program Prelungit nr.6, Structură Grădinița Lumea Copiilor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693B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Concurs/Simpozion județean educațional </w:t>
            </w:r>
          </w:p>
          <w:p w14:paraId="7A98C0B1" w14:textId="77777777" w:rsidR="004F67C5" w:rsidRPr="00F604E3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”Diferiți dar egali”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3259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577A" w14:textId="77777777" w:rsidR="004F67C5" w:rsidRPr="00F604E3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A050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61DD013C" w14:textId="77777777" w:rsidTr="006B106E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172A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5757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 Național de Artă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571C" w14:textId="77777777" w:rsidR="004F67C5" w:rsidRPr="00F604E3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Concursul județean de cântec francofon- </w:t>
            </w:r>
            <w:proofErr w:type="spellStart"/>
            <w:r>
              <w:rPr>
                <w:rFonts w:ascii="Times New Roman" w:hAnsi="Times New Roman" w:cs="Times New Roman"/>
              </w:rPr>
              <w:t>Chants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Sons</w:t>
            </w:r>
            <w:proofErr w:type="spellEnd"/>
            <w:r>
              <w:rPr>
                <w:rFonts w:ascii="Times New Roman" w:hAnsi="Times New Roman" w:cs="Times New Roman"/>
              </w:rPr>
              <w:t xml:space="preserve"> sur scene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90FD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ECC8" w14:textId="77777777" w:rsidR="004F67C5" w:rsidRPr="00F604E3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65B1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29608393" w14:textId="77777777" w:rsidTr="006B106E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4732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94ADD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EA4E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Școala Gimnazială ”Serafim Duicu”, Structura Grădinița cu Program Prelungit nr. 12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B36F" w14:textId="77777777" w:rsidR="004F67C5" w:rsidRPr="00F604E3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 start bun în educația financiară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A840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9411" w14:textId="77777777" w:rsidR="004F67C5" w:rsidRPr="00F604E3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0A79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44A00340" w14:textId="77777777" w:rsidTr="006B106E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5A0B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4851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 Național Pedagogic</w:t>
            </w:r>
          </w:p>
          <w:p w14:paraId="3D2609B1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”Mihai Eminescu”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A2F7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15 Ianuarie. Ziua Colegiului Național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Pedagogic</w:t>
            </w:r>
          </w:p>
          <w:p w14:paraId="1ECECB81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”Mihai Eminescu”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CB62" w14:textId="77777777" w:rsidR="004F67C5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5F4C" w14:textId="77777777" w:rsidR="004F67C5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2.630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A147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5A5268A5" w14:textId="77777777" w:rsidTr="006B106E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7BCD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413E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 Electromureș, structura Grădinița Paradisul Copilăriei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8BDD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Concurs Educațional </w:t>
            </w:r>
          </w:p>
          <w:p w14:paraId="5AE07ACB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”Animalele la sfat”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B1F5" w14:textId="77777777" w:rsidR="004F67C5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F9A5" w14:textId="77777777" w:rsidR="004F67C5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6.946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E94F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4EB6E6FD" w14:textId="77777777" w:rsidTr="006B106E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5FD4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1258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Școala Gimnazială George Coșbuc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9B01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Concursul English </w:t>
            </w:r>
            <w:proofErr w:type="spellStart"/>
            <w:r>
              <w:rPr>
                <w:rFonts w:ascii="Times New Roman" w:hAnsi="Times New Roman" w:cs="Times New Roman"/>
              </w:rPr>
              <w:t>Challenge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3174" w14:textId="77777777" w:rsidR="004F67C5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22E8" w14:textId="77777777" w:rsidR="004F67C5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4.490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EA2E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7E3F2AC0" w14:textId="77777777" w:rsidTr="006B106E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508D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067D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Școala Gimnazială Tudor Vladimirescu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DE60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Concursul județean </w:t>
            </w:r>
            <w:proofErr w:type="spellStart"/>
            <w:r>
              <w:rPr>
                <w:rFonts w:ascii="Times New Roman" w:hAnsi="Times New Roman" w:cs="Times New Roman"/>
              </w:rPr>
              <w:t>Matema</w:t>
            </w:r>
            <w:proofErr w:type="spellEnd"/>
            <w:r>
              <w:rPr>
                <w:rFonts w:ascii="Times New Roman" w:hAnsi="Times New Roman" w:cs="Times New Roman"/>
              </w:rPr>
              <w:t xml:space="preserve">-TIC </w:t>
            </w:r>
          </w:p>
          <w:p w14:paraId="436FD12E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”Otilia Stan”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B66A" w14:textId="77777777" w:rsidR="004F67C5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DF24" w14:textId="77777777" w:rsidR="004F67C5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5.850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51B9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78DC01CF" w14:textId="77777777" w:rsidTr="006B106E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1464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17EB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Școala Gimnazială Tudor Vladimirescu</w:t>
            </w:r>
          </w:p>
          <w:p w14:paraId="6589792C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6EEA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Concursul ”</w:t>
            </w:r>
            <w:proofErr w:type="spellStart"/>
            <w:r>
              <w:rPr>
                <w:rFonts w:ascii="Times New Roman" w:hAnsi="Times New Roman" w:cs="Times New Roman"/>
              </w:rPr>
              <w:t>Breaking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F05B" w14:textId="77777777" w:rsidR="004F67C5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BBBC" w14:textId="77777777" w:rsidR="004F67C5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EB9E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347DCB78" w14:textId="77777777" w:rsidTr="006B106E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5451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737B" w14:textId="77777777" w:rsidR="004F67C5" w:rsidRDefault="004F67C5" w:rsidP="006B106E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Agricol </w:t>
            </w:r>
          </w:p>
          <w:p w14:paraId="4A9BF72C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”Traian Săvulescu”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2362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Schimb de experiență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3C9E" w14:textId="77777777" w:rsidR="004F67C5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6752" w14:textId="77777777" w:rsidR="004F67C5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7A2D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64BB8380" w14:textId="77777777" w:rsidTr="006B106E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7A22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4565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Școala Gimnazială Tudor Vladimirescu </w:t>
            </w:r>
          </w:p>
          <w:p w14:paraId="38EFDB67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E298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Concursul </w:t>
            </w:r>
            <w:proofErr w:type="spellStart"/>
            <w:r>
              <w:rPr>
                <w:rFonts w:ascii="Times New Roman" w:hAnsi="Times New Roman" w:cs="Times New Roman"/>
              </w:rPr>
              <w:t>Treasure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Hunt-Vânătoarea de comori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DBCD" w14:textId="77777777" w:rsidR="004F67C5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279B" w14:textId="77777777" w:rsidR="004F67C5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40E0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6C94C7E7" w14:textId="77777777" w:rsidTr="006B106E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B333" w14:textId="77777777" w:rsidR="004F67C5" w:rsidRDefault="004F67C5" w:rsidP="006B106E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5C01" w14:textId="77777777" w:rsidR="004F67C5" w:rsidRDefault="004F67C5" w:rsidP="006B106E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Agricol </w:t>
            </w:r>
          </w:p>
          <w:p w14:paraId="49F18035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”Traian Săvulescu”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562E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Festivalul județean al Francofoniei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1640" w14:textId="77777777" w:rsidR="004F67C5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7289" w14:textId="77777777" w:rsidR="004F67C5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10.845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D115" w14:textId="77777777" w:rsidR="004F67C5" w:rsidRPr="00F604E3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C5" w:rsidRPr="0083701F" w14:paraId="260B7EAA" w14:textId="77777777" w:rsidTr="006B106E">
        <w:trPr>
          <w:trHeight w:val="56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C861" w14:textId="77777777" w:rsidR="004F67C5" w:rsidRPr="00B956A8" w:rsidRDefault="004F67C5" w:rsidP="006B106E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F49A" w14:textId="77777777" w:rsidR="004F67C5" w:rsidRPr="00214E83" w:rsidRDefault="004F67C5" w:rsidP="006B106E">
            <w:pPr>
              <w:ind w:right="5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E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76BD" w14:textId="77777777" w:rsidR="004F67C5" w:rsidRDefault="004F67C5" w:rsidP="006B1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EC60" w14:textId="77777777" w:rsidR="004F67C5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1628" w14:textId="77777777" w:rsidR="004F67C5" w:rsidRPr="0091503D" w:rsidRDefault="004F67C5" w:rsidP="006B106E">
            <w:pPr>
              <w:ind w:right="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03D">
              <w:rPr>
                <w:rFonts w:ascii="Times New Roman" w:hAnsi="Times New Roman" w:cs="Times New Roman"/>
                <w:b/>
                <w:bCs/>
              </w:rPr>
              <w:t>310.224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0354" w14:textId="77777777" w:rsidR="004F67C5" w:rsidRPr="0083701F" w:rsidRDefault="004F67C5" w:rsidP="006B106E">
            <w:pPr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070EBC" w14:textId="77777777" w:rsidR="004F67C5" w:rsidRPr="00C27D7D" w:rsidRDefault="004F67C5" w:rsidP="004F67C5">
      <w:pPr>
        <w:spacing w:after="0"/>
        <w:jc w:val="both"/>
        <w:rPr>
          <w:rFonts w:ascii="Times New Roman" w:hAnsi="Times New Roman" w:cs="Times New Roman"/>
        </w:rPr>
      </w:pPr>
      <w:r w:rsidRPr="0083701F">
        <w:rPr>
          <w:rFonts w:ascii="Times New Roman" w:hAnsi="Times New Roman" w:cs="Times New Roman"/>
        </w:rPr>
        <w:t xml:space="preserve"> </w:t>
      </w:r>
    </w:p>
    <w:p w14:paraId="48CA208F" w14:textId="7C5788B9" w:rsidR="004F67C5" w:rsidRDefault="004F67C5" w:rsidP="004F67C5">
      <w:pPr>
        <w:pStyle w:val="Heading6"/>
        <w:tabs>
          <w:tab w:val="left" w:pos="142"/>
        </w:tabs>
        <w:ind w:right="77"/>
        <w:jc w:val="both"/>
        <w:rPr>
          <w:b/>
          <w:bCs/>
          <w:sz w:val="24"/>
          <w:szCs w:val="24"/>
        </w:rPr>
      </w:pPr>
      <w:r w:rsidRPr="00CD4376">
        <w:rPr>
          <w:bCs/>
          <w:sz w:val="24"/>
          <w:szCs w:val="24"/>
        </w:rPr>
        <w:t>Comisia</w:t>
      </w:r>
      <w:r>
        <w:rPr>
          <w:bCs/>
          <w:sz w:val="24"/>
          <w:szCs w:val="24"/>
        </w:rPr>
        <w:t xml:space="preserve"> de evaluare și selecționare a proiectelor de </w:t>
      </w:r>
      <w:proofErr w:type="spellStart"/>
      <w:r>
        <w:rPr>
          <w:bCs/>
          <w:sz w:val="24"/>
          <w:szCs w:val="24"/>
        </w:rPr>
        <w:t>finațare</w:t>
      </w:r>
      <w:proofErr w:type="spellEnd"/>
      <w:r>
        <w:rPr>
          <w:bCs/>
          <w:sz w:val="24"/>
          <w:szCs w:val="24"/>
        </w:rPr>
        <w:t xml:space="preserve"> depuse pe domeniul acțiuni de învățământ-sem. I 202</w:t>
      </w:r>
      <w:r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:</w:t>
      </w:r>
    </w:p>
    <w:p w14:paraId="0D4FEAF0" w14:textId="77777777" w:rsidR="004F67C5" w:rsidRDefault="004F67C5" w:rsidP="004F67C5">
      <w:pPr>
        <w:rPr>
          <w:lang w:val="en-US"/>
        </w:rPr>
      </w:pPr>
    </w:p>
    <w:p w14:paraId="4DF4BC9F" w14:textId="77777777" w:rsidR="004F67C5" w:rsidRDefault="004F67C5" w:rsidP="004F67C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Tamási Zsolt- József,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Președinte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Comisie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>
        <w:rPr>
          <w:rFonts w:ascii="Times New Roman" w:hAnsi="Times New Roman"/>
          <w:bCs/>
          <w:sz w:val="24"/>
          <w:szCs w:val="24"/>
        </w:rPr>
        <w:t>_______________</w:t>
      </w:r>
    </w:p>
    <w:p w14:paraId="40F50BE2" w14:textId="77777777" w:rsidR="004F67C5" w:rsidRDefault="004F67C5" w:rsidP="004F67C5">
      <w:pPr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Berecki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Sándor,</w:t>
      </w:r>
      <w:r w:rsidRPr="00226E1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>
        <w:rPr>
          <w:rFonts w:ascii="Times New Roman" w:hAnsi="Times New Roman"/>
          <w:bCs/>
          <w:sz w:val="24"/>
          <w:szCs w:val="24"/>
        </w:rPr>
        <w:t>_______________</w:t>
      </w:r>
    </w:p>
    <w:p w14:paraId="13D5BB11" w14:textId="77777777" w:rsidR="004F67C5" w:rsidRDefault="004F67C5" w:rsidP="004F67C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Szabó Árpád,</w:t>
      </w:r>
      <w:r w:rsidRPr="00226E1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>
        <w:rPr>
          <w:rFonts w:ascii="Times New Roman" w:hAnsi="Times New Roman"/>
          <w:bCs/>
          <w:sz w:val="24"/>
          <w:szCs w:val="24"/>
        </w:rPr>
        <w:t>_______________</w:t>
      </w:r>
    </w:p>
    <w:p w14:paraId="0976261D" w14:textId="77777777" w:rsidR="004F67C5" w:rsidRDefault="004F67C5" w:rsidP="004F67C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Kakassy </w:t>
      </w:r>
      <w:proofErr w:type="spellStart"/>
      <w:r>
        <w:rPr>
          <w:rFonts w:ascii="Times New Roman" w:hAnsi="Times New Roman"/>
          <w:bCs/>
          <w:sz w:val="24"/>
          <w:szCs w:val="24"/>
        </w:rPr>
        <w:t>Blanka</w:t>
      </w:r>
      <w:proofErr w:type="spellEnd"/>
      <w:r>
        <w:rPr>
          <w:rFonts w:ascii="Times New Roman" w:hAnsi="Times New Roman"/>
          <w:bCs/>
          <w:sz w:val="24"/>
          <w:szCs w:val="24"/>
        </w:rPr>
        <w:t>,</w:t>
      </w:r>
      <w:r w:rsidRPr="00226E1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>
        <w:rPr>
          <w:rFonts w:ascii="Times New Roman" w:hAnsi="Times New Roman"/>
          <w:bCs/>
          <w:sz w:val="24"/>
          <w:szCs w:val="24"/>
        </w:rPr>
        <w:t>_______________</w:t>
      </w:r>
    </w:p>
    <w:p w14:paraId="14A0DD16" w14:textId="77777777" w:rsidR="004F67C5" w:rsidRDefault="004F67C5" w:rsidP="004F67C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Oltean Mădălina Virginia,</w:t>
      </w:r>
      <w:r w:rsidRPr="00226E1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>
        <w:rPr>
          <w:rFonts w:ascii="Times New Roman" w:hAnsi="Times New Roman"/>
          <w:bCs/>
          <w:sz w:val="24"/>
          <w:szCs w:val="24"/>
        </w:rPr>
        <w:t>_______________</w:t>
      </w:r>
    </w:p>
    <w:p w14:paraId="7A4E5175" w14:textId="77777777" w:rsidR="004F67C5" w:rsidRDefault="004F67C5" w:rsidP="004F67C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Maior Sergiu Claudiu,</w:t>
      </w:r>
      <w:r w:rsidRPr="00226E1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>
        <w:rPr>
          <w:rFonts w:ascii="Times New Roman" w:hAnsi="Times New Roman"/>
          <w:bCs/>
          <w:sz w:val="24"/>
          <w:szCs w:val="24"/>
        </w:rPr>
        <w:t>_______________</w:t>
      </w:r>
    </w:p>
    <w:p w14:paraId="03CD0703" w14:textId="2997E5C0" w:rsidR="004F67C5" w:rsidRDefault="004F67C5" w:rsidP="004F67C5">
      <w:r>
        <w:rPr>
          <w:rFonts w:ascii="Times New Roman" w:hAnsi="Times New Roman"/>
          <w:bCs/>
          <w:sz w:val="24"/>
          <w:szCs w:val="24"/>
        </w:rPr>
        <w:t>Kiss Zoltán,</w:t>
      </w:r>
      <w:r w:rsidRPr="00226E1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>
        <w:rPr>
          <w:rFonts w:ascii="Times New Roman" w:hAnsi="Times New Roman"/>
          <w:bCs/>
          <w:sz w:val="24"/>
          <w:szCs w:val="24"/>
        </w:rPr>
        <w:t>_______________</w:t>
      </w:r>
    </w:p>
    <w:p w14:paraId="3D0519D6" w14:textId="77777777" w:rsidR="006A7F05" w:rsidRDefault="006A7F05"/>
    <w:p w14:paraId="44D7C51B" w14:textId="77777777" w:rsidR="004F67C5" w:rsidRDefault="004F67C5"/>
    <w:p w14:paraId="472FEF54" w14:textId="77777777" w:rsidR="004F67C5" w:rsidRDefault="004F67C5"/>
    <w:p w14:paraId="55A5CDDB" w14:textId="77777777" w:rsidR="004F67C5" w:rsidRDefault="004F67C5"/>
    <w:p w14:paraId="5D9C0337" w14:textId="77777777" w:rsidR="004F67C5" w:rsidRDefault="004F67C5"/>
    <w:p w14:paraId="006A83A5" w14:textId="77777777" w:rsidR="004F67C5" w:rsidRDefault="004F67C5"/>
    <w:p w14:paraId="3624D21C" w14:textId="009545A6" w:rsidR="004F67C5" w:rsidRDefault="004F67C5">
      <w:r>
        <w:t>17.10.2024</w:t>
      </w:r>
    </w:p>
    <w:sectPr w:rsidR="004F67C5" w:rsidSect="004F67C5">
      <w:pgSz w:w="11906" w:h="16841"/>
      <w:pgMar w:top="851" w:right="1885" w:bottom="709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C5"/>
    <w:rsid w:val="004F67C5"/>
    <w:rsid w:val="005157CF"/>
    <w:rsid w:val="006A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1ECC"/>
  <w15:chartTrackingRefBased/>
  <w15:docId w15:val="{3B023D2C-4746-40F1-B660-340F42E2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7C5"/>
    <w:rPr>
      <w:rFonts w:ascii="Calibri" w:eastAsia="Calibri" w:hAnsi="Calibri" w:cs="Calibri"/>
      <w:color w:val="000000"/>
      <w:kern w:val="0"/>
      <w:lang w:eastAsia="ro-RO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4F67C5"/>
    <w:pPr>
      <w:keepNext/>
      <w:keepLines/>
      <w:spacing w:after="0"/>
      <w:ind w:left="620" w:hanging="10"/>
      <w:outlineLvl w:val="0"/>
    </w:pPr>
    <w:rPr>
      <w:rFonts w:ascii="Times New Roman" w:eastAsia="Times New Roman" w:hAnsi="Times New Roman" w:cs="Times New Roman"/>
      <w:color w:val="000000"/>
      <w:kern w:val="0"/>
      <w:sz w:val="24"/>
      <w:lang w:eastAsia="ro-RO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7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7C5"/>
    <w:rPr>
      <w:rFonts w:ascii="Times New Roman" w:eastAsia="Times New Roman" w:hAnsi="Times New Roman" w:cs="Times New Roman"/>
      <w:color w:val="000000"/>
      <w:kern w:val="0"/>
      <w:sz w:val="24"/>
      <w:lang w:eastAsia="ro-RO"/>
      <w14:ligatures w14:val="none"/>
    </w:rPr>
  </w:style>
  <w:style w:type="table" w:customStyle="1" w:styleId="TableGrid">
    <w:name w:val="TableGrid"/>
    <w:rsid w:val="004F67C5"/>
    <w:pPr>
      <w:spacing w:after="0" w:line="240" w:lineRule="auto"/>
    </w:pPr>
    <w:rPr>
      <w:rFonts w:eastAsiaTheme="minorEastAsia"/>
      <w:kern w:val="0"/>
      <w:lang w:eastAsia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4F67C5"/>
    <w:rPr>
      <w:rFonts w:asciiTheme="majorHAnsi" w:eastAsiaTheme="majorEastAsia" w:hAnsiTheme="majorHAnsi" w:cstheme="majorBidi"/>
      <w:color w:val="1F3763" w:themeColor="accent1" w:themeShade="7F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2024-10-17T09:21:00Z</dcterms:created>
  <dcterms:modified xsi:type="dcterms:W3CDTF">2024-10-17T09:28:00Z</dcterms:modified>
</cp:coreProperties>
</file>