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6FF6" w14:textId="77777777" w:rsidR="00F67098" w:rsidRPr="00C045A1" w:rsidRDefault="00F67098" w:rsidP="00F67098">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C045A1">
        <w:rPr>
          <w:rFonts w:ascii="Times New Roman" w:eastAsia="Times New Roman" w:hAnsi="Times New Roman"/>
          <w:b/>
          <w:bCs/>
          <w:noProof/>
          <w:kern w:val="32"/>
          <w:sz w:val="24"/>
          <w:szCs w:val="24"/>
        </w:rPr>
        <w:t>ROMÂNIA</w:t>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r>
      <w:r w:rsidRPr="00C045A1">
        <w:rPr>
          <w:rFonts w:ascii="Times New Roman" w:eastAsia="Times New Roman" w:hAnsi="Times New Roman"/>
          <w:b/>
          <w:bCs/>
          <w:noProof/>
          <w:kern w:val="32"/>
          <w:sz w:val="24"/>
          <w:szCs w:val="24"/>
        </w:rPr>
        <w:tab/>
        <w:t xml:space="preserve">    </w:t>
      </w:r>
      <w:r w:rsidRPr="00C045A1">
        <w:rPr>
          <w:rFonts w:ascii="Times New Roman" w:eastAsia="Times New Roman" w:hAnsi="Times New Roman"/>
          <w:b/>
          <w:bCs/>
          <w:noProof/>
          <w:kern w:val="32"/>
          <w:sz w:val="20"/>
          <w:szCs w:val="20"/>
        </w:rPr>
        <w:t>(nu produce efecte juridice)*</w:t>
      </w:r>
    </w:p>
    <w:p w14:paraId="6081155E" w14:textId="77777777" w:rsidR="00F67098" w:rsidRPr="00C045A1" w:rsidRDefault="00F67098" w:rsidP="00F67098">
      <w:pPr>
        <w:spacing w:after="0" w:line="240" w:lineRule="auto"/>
        <w:rPr>
          <w:rFonts w:ascii="Times New Roman" w:eastAsia="Times New Roman" w:hAnsi="Times New Roman"/>
          <w:b/>
          <w:noProof/>
          <w:sz w:val="24"/>
          <w:szCs w:val="24"/>
        </w:rPr>
      </w:pPr>
      <w:r w:rsidRPr="00C045A1">
        <w:rPr>
          <w:rFonts w:ascii="Times New Roman" w:eastAsia="Times New Roman" w:hAnsi="Times New Roman"/>
          <w:b/>
          <w:noProof/>
          <w:sz w:val="24"/>
          <w:szCs w:val="24"/>
        </w:rPr>
        <w:t>JUDEŢUL MUREŞ                                                                                    Inițiator</w:t>
      </w:r>
    </w:p>
    <w:p w14:paraId="531DB1A8" w14:textId="77777777" w:rsidR="00F67098" w:rsidRPr="00C045A1" w:rsidRDefault="00F67098" w:rsidP="00F67098">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bCs/>
          <w:noProof/>
          <w:sz w:val="24"/>
          <w:szCs w:val="24"/>
        </w:rPr>
        <w:t>MUNICIPIULUI TÂRGU MUREŞ</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t xml:space="preserve">                    PRIMAR</w:t>
      </w:r>
    </w:p>
    <w:p w14:paraId="35355332" w14:textId="77777777" w:rsidR="00F67098" w:rsidRPr="00C045A1" w:rsidRDefault="00F67098" w:rsidP="00F67098">
      <w:pPr>
        <w:spacing w:after="0" w:line="240" w:lineRule="auto"/>
        <w:rPr>
          <w:rFonts w:ascii="Times New Roman" w:eastAsia="Times New Roman" w:hAnsi="Times New Roman"/>
          <w:noProof/>
          <w:sz w:val="24"/>
          <w:szCs w:val="24"/>
        </w:rPr>
      </w:pPr>
      <w:bookmarkStart w:id="2" w:name="_Hlk17368296"/>
      <w:r w:rsidRPr="00C045A1">
        <w:rPr>
          <w:rFonts w:ascii="Times New Roman" w:eastAsia="Times New Roman" w:hAnsi="Times New Roman"/>
          <w:b/>
          <w:bCs/>
          <w:noProof/>
          <w:sz w:val="24"/>
          <w:szCs w:val="24"/>
        </w:rPr>
        <w:t xml:space="preserve">Direcția  D.P.F.I.R.U.R.P.L, SPFI                                                     </w:t>
      </w:r>
      <w:bookmarkEnd w:id="2"/>
      <w:r w:rsidRPr="00C045A1">
        <w:rPr>
          <w:rFonts w:ascii="Times New Roman" w:eastAsia="Times New Roman" w:hAnsi="Times New Roman"/>
          <w:b/>
          <w:noProof/>
          <w:sz w:val="24"/>
          <w:szCs w:val="24"/>
        </w:rPr>
        <w:t>SOÓS ZOLTÁN</w:t>
      </w:r>
    </w:p>
    <w:p w14:paraId="4FF305D5" w14:textId="15E9CD25" w:rsidR="00C771AB" w:rsidRDefault="00F67098" w:rsidP="00F67098">
      <w:pPr>
        <w:spacing w:after="0" w:line="240" w:lineRule="auto"/>
        <w:rPr>
          <w:rFonts w:ascii="Times New Roman" w:eastAsia="Times New Roman" w:hAnsi="Times New Roman"/>
          <w:b/>
          <w:bCs/>
          <w:noProof/>
          <w:sz w:val="24"/>
          <w:szCs w:val="24"/>
        </w:rPr>
      </w:pPr>
      <w:r w:rsidRPr="00C045A1">
        <w:rPr>
          <w:rFonts w:ascii="Times New Roman" w:eastAsia="Times New Roman" w:hAnsi="Times New Roman"/>
          <w:b/>
          <w:noProof/>
          <w:sz w:val="24"/>
          <w:szCs w:val="24"/>
        </w:rPr>
        <w:t xml:space="preserve"> Nr.</w:t>
      </w:r>
      <w:bookmarkStart w:id="3" w:name="_Hlk31721747"/>
      <w:r w:rsidRPr="00C045A1">
        <w:rPr>
          <w:rFonts w:ascii="Times New Roman" w:eastAsia="Times New Roman" w:hAnsi="Times New Roman"/>
          <w:b/>
          <w:noProof/>
          <w:sz w:val="24"/>
          <w:szCs w:val="24"/>
        </w:rPr>
        <w:t xml:space="preserve"> </w:t>
      </w:r>
      <w:r w:rsidR="008B4B2A">
        <w:rPr>
          <w:rFonts w:ascii="Times New Roman" w:eastAsia="Times New Roman" w:hAnsi="Times New Roman"/>
          <w:b/>
          <w:noProof/>
          <w:sz w:val="24"/>
          <w:szCs w:val="24"/>
        </w:rPr>
        <w:t>56741</w:t>
      </w:r>
      <w:r w:rsidR="00FE27EB">
        <w:rPr>
          <w:rFonts w:ascii="Times New Roman" w:eastAsia="Times New Roman" w:hAnsi="Times New Roman"/>
          <w:b/>
          <w:noProof/>
          <w:sz w:val="24"/>
          <w:szCs w:val="24"/>
        </w:rPr>
        <w:t xml:space="preserve"> </w:t>
      </w:r>
      <w:r w:rsidRPr="00C045A1">
        <w:rPr>
          <w:rFonts w:ascii="Times New Roman" w:eastAsia="Times New Roman" w:hAnsi="Times New Roman"/>
          <w:b/>
          <w:noProof/>
          <w:sz w:val="24"/>
          <w:szCs w:val="24"/>
        </w:rPr>
        <w:t>/</w:t>
      </w:r>
      <w:r w:rsidR="008B4B2A">
        <w:rPr>
          <w:rFonts w:ascii="Times New Roman" w:eastAsia="Times New Roman" w:hAnsi="Times New Roman"/>
          <w:b/>
          <w:noProof/>
          <w:sz w:val="24"/>
          <w:szCs w:val="24"/>
        </w:rPr>
        <w:t>12</w:t>
      </w:r>
      <w:r w:rsidR="002F0784">
        <w:rPr>
          <w:rFonts w:ascii="Times New Roman" w:eastAsia="Times New Roman" w:hAnsi="Times New Roman"/>
          <w:b/>
          <w:noProof/>
          <w:sz w:val="24"/>
          <w:szCs w:val="24"/>
        </w:rPr>
        <w:t>.11</w:t>
      </w:r>
      <w:r w:rsidRPr="00C045A1">
        <w:rPr>
          <w:rFonts w:ascii="Times New Roman" w:eastAsia="Times New Roman" w:hAnsi="Times New Roman"/>
          <w:b/>
          <w:noProof/>
          <w:sz w:val="24"/>
          <w:szCs w:val="24"/>
        </w:rPr>
        <w:t>.202</w:t>
      </w:r>
      <w:bookmarkEnd w:id="3"/>
      <w:r w:rsidR="00FE27EB">
        <w:rPr>
          <w:rFonts w:ascii="Times New Roman" w:eastAsia="Times New Roman" w:hAnsi="Times New Roman"/>
          <w:b/>
          <w:noProof/>
          <w:sz w:val="24"/>
          <w:szCs w:val="24"/>
        </w:rPr>
        <w:t>5</w:t>
      </w:r>
      <w:r w:rsidRPr="00C045A1">
        <w:rPr>
          <w:rFonts w:ascii="Times New Roman" w:eastAsia="Times New Roman" w:hAnsi="Times New Roman"/>
          <w:b/>
          <w:bCs/>
          <w:noProof/>
          <w:sz w:val="24"/>
          <w:szCs w:val="24"/>
        </w:rPr>
        <w:tab/>
      </w:r>
      <w:r w:rsidRPr="00C045A1">
        <w:rPr>
          <w:rFonts w:ascii="Times New Roman" w:eastAsia="Times New Roman" w:hAnsi="Times New Roman"/>
          <w:b/>
          <w:bCs/>
          <w:noProof/>
          <w:sz w:val="24"/>
          <w:szCs w:val="24"/>
        </w:rPr>
        <w:tab/>
      </w:r>
    </w:p>
    <w:p w14:paraId="00DC4523" w14:textId="77777777" w:rsidR="00F67098" w:rsidRDefault="00F67098" w:rsidP="00F67098">
      <w:pPr>
        <w:spacing w:after="0" w:line="240" w:lineRule="auto"/>
        <w:jc w:val="center"/>
        <w:rPr>
          <w:rFonts w:ascii="Times New Roman" w:eastAsia="Times New Roman" w:hAnsi="Times New Roman"/>
          <w:b/>
          <w:bCs/>
          <w:noProof/>
          <w:sz w:val="24"/>
          <w:szCs w:val="24"/>
        </w:rPr>
      </w:pPr>
    </w:p>
    <w:p w14:paraId="4CEB94F6" w14:textId="77777777" w:rsidR="003209FC" w:rsidRDefault="003209FC" w:rsidP="00F67098">
      <w:pPr>
        <w:spacing w:after="0" w:line="240" w:lineRule="auto"/>
        <w:jc w:val="center"/>
        <w:rPr>
          <w:rFonts w:ascii="Times New Roman" w:eastAsia="Times New Roman" w:hAnsi="Times New Roman"/>
          <w:b/>
          <w:bCs/>
          <w:noProof/>
          <w:sz w:val="24"/>
          <w:szCs w:val="24"/>
        </w:rPr>
      </w:pPr>
    </w:p>
    <w:p w14:paraId="0B08BA03" w14:textId="77777777" w:rsidR="00911F54" w:rsidRDefault="00911F54" w:rsidP="00F67098">
      <w:pPr>
        <w:spacing w:after="0" w:line="240" w:lineRule="auto"/>
        <w:jc w:val="center"/>
        <w:rPr>
          <w:rFonts w:ascii="Times New Roman" w:eastAsia="Times New Roman" w:hAnsi="Times New Roman"/>
          <w:b/>
          <w:bCs/>
          <w:noProof/>
          <w:sz w:val="24"/>
          <w:szCs w:val="24"/>
        </w:rPr>
      </w:pPr>
    </w:p>
    <w:p w14:paraId="1C3B7E66" w14:textId="77777777" w:rsidR="003209FC" w:rsidRDefault="003209FC" w:rsidP="00F67098">
      <w:pPr>
        <w:spacing w:after="0" w:line="240" w:lineRule="auto"/>
        <w:jc w:val="center"/>
        <w:rPr>
          <w:rFonts w:ascii="Times New Roman" w:eastAsia="Times New Roman" w:hAnsi="Times New Roman"/>
          <w:b/>
          <w:bCs/>
          <w:noProof/>
          <w:sz w:val="24"/>
          <w:szCs w:val="24"/>
        </w:rPr>
      </w:pPr>
    </w:p>
    <w:p w14:paraId="2EEC6080" w14:textId="77777777" w:rsidR="00FD7E0E" w:rsidRPr="00C045A1" w:rsidRDefault="00FD7E0E" w:rsidP="00F67098">
      <w:pPr>
        <w:spacing w:after="0" w:line="240" w:lineRule="auto"/>
        <w:jc w:val="center"/>
        <w:rPr>
          <w:rFonts w:ascii="Times New Roman" w:eastAsia="Times New Roman" w:hAnsi="Times New Roman"/>
          <w:b/>
          <w:bCs/>
          <w:noProof/>
          <w:sz w:val="24"/>
          <w:szCs w:val="24"/>
        </w:rPr>
      </w:pPr>
    </w:p>
    <w:p w14:paraId="5E4C044C" w14:textId="77777777" w:rsidR="00F67098" w:rsidRPr="000E1DB9" w:rsidRDefault="00F67098" w:rsidP="00F67098">
      <w:pPr>
        <w:spacing w:after="0" w:line="240" w:lineRule="auto"/>
        <w:jc w:val="center"/>
        <w:rPr>
          <w:rFonts w:ascii="Times New Roman" w:eastAsia="Times New Roman" w:hAnsi="Times New Roman"/>
          <w:b/>
          <w:bCs/>
          <w:noProof/>
          <w:sz w:val="28"/>
          <w:szCs w:val="28"/>
          <w:lang w:val="ro-RO"/>
        </w:rPr>
      </w:pPr>
      <w:r w:rsidRPr="000E1DB9">
        <w:rPr>
          <w:rFonts w:ascii="Times New Roman" w:eastAsia="Times New Roman" w:hAnsi="Times New Roman"/>
          <w:b/>
          <w:bCs/>
          <w:noProof/>
          <w:sz w:val="28"/>
          <w:szCs w:val="28"/>
          <w:lang w:val="ro-RO"/>
        </w:rPr>
        <w:t>REFERAT DE APROBARE</w:t>
      </w:r>
    </w:p>
    <w:p w14:paraId="30DE0781" w14:textId="3CBB69D4" w:rsidR="00F67098" w:rsidRDefault="00F67098" w:rsidP="00F67098">
      <w:pPr>
        <w:spacing w:after="0" w:line="240" w:lineRule="auto"/>
        <w:jc w:val="center"/>
        <w:rPr>
          <w:rFonts w:ascii="Times New Roman" w:hAnsi="Times New Roman"/>
          <w:sz w:val="24"/>
          <w:szCs w:val="24"/>
          <w:lang w:val="ro-RO"/>
        </w:rPr>
      </w:pPr>
      <w:bookmarkStart w:id="4" w:name="_Hlk14186173"/>
      <w:r w:rsidRPr="000E1DB9">
        <w:rPr>
          <w:rFonts w:ascii="Times New Roman" w:hAnsi="Times New Roman"/>
          <w:sz w:val="24"/>
          <w:szCs w:val="24"/>
          <w:lang w:val="ro-RO"/>
        </w:rPr>
        <w:t xml:space="preserve">privind aprobarea noii durate de implementare și a cheltuielilor estimate aferente finalizării proiectului cu titlul </w:t>
      </w:r>
      <w:r w:rsidR="007E42E8" w:rsidRPr="000E1DB9">
        <w:rPr>
          <w:sz w:val="24"/>
          <w:szCs w:val="24"/>
          <w:lang w:val="ro-RO"/>
        </w:rPr>
        <w:t>„</w:t>
      </w:r>
      <w:r w:rsidR="007E42E8" w:rsidRPr="000E1DB9">
        <w:rPr>
          <w:bCs/>
          <w:i/>
          <w:sz w:val="24"/>
          <w:szCs w:val="24"/>
          <w:lang w:val="ro-RO"/>
        </w:rPr>
        <w:t>Amenajare grădiniță și creșă în Cartierul Belvedere”</w:t>
      </w:r>
      <w:r w:rsidRPr="000E1DB9">
        <w:rPr>
          <w:rFonts w:ascii="Times New Roman" w:hAnsi="Times New Roman"/>
          <w:iCs/>
          <w:sz w:val="24"/>
          <w:szCs w:val="24"/>
          <w:lang w:val="ro-RO"/>
        </w:rPr>
        <w:t xml:space="preserve"> </w:t>
      </w:r>
      <w:r w:rsidRPr="000E1DB9">
        <w:rPr>
          <w:rFonts w:ascii="Times New Roman" w:hAnsi="Times New Roman"/>
          <w:sz w:val="24"/>
          <w:szCs w:val="24"/>
          <w:lang w:val="ro-RO"/>
        </w:rPr>
        <w:t>finanțat în cadrul Programului Operațional Regional 2014-2020</w:t>
      </w:r>
    </w:p>
    <w:p w14:paraId="0B8667F2" w14:textId="77777777" w:rsidR="003209FC" w:rsidRDefault="003209FC" w:rsidP="00F67098">
      <w:pPr>
        <w:spacing w:after="0" w:line="240" w:lineRule="auto"/>
        <w:jc w:val="center"/>
        <w:rPr>
          <w:rFonts w:ascii="Times New Roman" w:hAnsi="Times New Roman"/>
          <w:sz w:val="24"/>
          <w:szCs w:val="24"/>
          <w:lang w:val="ro-RO"/>
        </w:rPr>
      </w:pPr>
    </w:p>
    <w:p w14:paraId="6AB76497" w14:textId="77777777" w:rsidR="00911F54" w:rsidRDefault="00911F54" w:rsidP="00F67098">
      <w:pPr>
        <w:spacing w:after="0" w:line="240" w:lineRule="auto"/>
        <w:jc w:val="center"/>
        <w:rPr>
          <w:rFonts w:ascii="Times New Roman" w:hAnsi="Times New Roman"/>
          <w:sz w:val="24"/>
          <w:szCs w:val="24"/>
          <w:lang w:val="ro-RO"/>
        </w:rPr>
      </w:pPr>
    </w:p>
    <w:p w14:paraId="2FC07629" w14:textId="77777777" w:rsidR="00FD7E0E" w:rsidRPr="000E1DB9" w:rsidRDefault="00FD7E0E" w:rsidP="00F67098">
      <w:pPr>
        <w:spacing w:after="0" w:line="240" w:lineRule="auto"/>
        <w:jc w:val="center"/>
        <w:rPr>
          <w:rFonts w:ascii="Times New Roman" w:hAnsi="Times New Roman"/>
          <w:sz w:val="24"/>
          <w:szCs w:val="24"/>
          <w:lang w:val="ro-RO"/>
        </w:rPr>
      </w:pPr>
    </w:p>
    <w:p w14:paraId="50D2A5C5" w14:textId="77777777" w:rsidR="00F67098" w:rsidRDefault="00F67098" w:rsidP="00F67098">
      <w:pPr>
        <w:spacing w:after="0"/>
        <w:jc w:val="both"/>
        <w:rPr>
          <w:rFonts w:ascii="Times New Roman" w:eastAsia="Times New Roman" w:hAnsi="Times New Roman"/>
          <w:color w:val="FF0000"/>
          <w:sz w:val="24"/>
          <w:szCs w:val="24"/>
          <w:lang w:val="ro-RO"/>
        </w:rPr>
      </w:pPr>
    </w:p>
    <w:p w14:paraId="0E78B460" w14:textId="510880E7" w:rsidR="00FE27EB" w:rsidRDefault="00FE27EB" w:rsidP="00911F54">
      <w:pPr>
        <w:spacing w:after="0"/>
        <w:ind w:firstLine="708"/>
        <w:jc w:val="both"/>
        <w:rPr>
          <w:rFonts w:ascii="Times New Roman" w:hAnsi="Times New Roman"/>
          <w:sz w:val="24"/>
          <w:szCs w:val="24"/>
          <w:lang w:val="ro-RO"/>
        </w:rPr>
      </w:pPr>
      <w:r w:rsidRPr="006B45A3">
        <w:rPr>
          <w:rFonts w:ascii="Times New Roman" w:hAnsi="Times New Roman"/>
          <w:bCs/>
          <w:sz w:val="24"/>
          <w:szCs w:val="24"/>
          <w:lang w:val="ro-RO"/>
        </w:rPr>
        <w:t>Municipiul Târgu Mureș</w:t>
      </w:r>
      <w:r w:rsidR="00911F54">
        <w:rPr>
          <w:rFonts w:ascii="Times New Roman" w:hAnsi="Times New Roman"/>
          <w:bCs/>
          <w:sz w:val="24"/>
          <w:szCs w:val="24"/>
          <w:lang w:val="ro-RO"/>
        </w:rPr>
        <w:t xml:space="preserve"> are în implementare proiectul </w:t>
      </w:r>
      <w:r w:rsidRPr="006B45A3">
        <w:rPr>
          <w:rFonts w:ascii="Times New Roman" w:hAnsi="Times New Roman"/>
          <w:bCs/>
          <w:sz w:val="24"/>
          <w:szCs w:val="24"/>
          <w:lang w:val="ro-RO"/>
        </w:rPr>
        <w:t>cu titlul</w:t>
      </w:r>
      <w:r w:rsidRPr="006B45A3">
        <w:rPr>
          <w:rFonts w:ascii="Times New Roman" w:hAnsi="Times New Roman"/>
          <w:sz w:val="24"/>
          <w:szCs w:val="24"/>
          <w:lang w:val="ro-RO"/>
        </w:rPr>
        <w:t xml:space="preserve">: </w:t>
      </w:r>
      <w:r w:rsidRPr="006B45A3">
        <w:rPr>
          <w:sz w:val="24"/>
          <w:szCs w:val="24"/>
          <w:lang w:val="ro-RO"/>
        </w:rPr>
        <w:t>„</w:t>
      </w:r>
      <w:r w:rsidRPr="006B45A3">
        <w:rPr>
          <w:rFonts w:ascii="Times New Roman" w:hAnsi="Times New Roman"/>
          <w:bCs/>
          <w:i/>
          <w:sz w:val="24"/>
          <w:szCs w:val="24"/>
          <w:lang w:val="ro-RO"/>
        </w:rPr>
        <w:t>Amenajare grădiniță și creșă în Cartierul Belvedere”</w:t>
      </w:r>
      <w:r w:rsidR="00911F54">
        <w:rPr>
          <w:rFonts w:ascii="Times New Roman" w:hAnsi="Times New Roman"/>
          <w:bCs/>
          <w:i/>
          <w:sz w:val="24"/>
          <w:szCs w:val="24"/>
          <w:lang w:val="ro-RO"/>
        </w:rPr>
        <w:t>, cod</w:t>
      </w:r>
      <w:r w:rsidRPr="00911F54">
        <w:rPr>
          <w:rFonts w:ascii="Times New Roman" w:hAnsi="Times New Roman"/>
          <w:i/>
          <w:iCs/>
          <w:sz w:val="24"/>
          <w:szCs w:val="24"/>
          <w:lang w:val="ro-RO"/>
        </w:rPr>
        <w:t xml:space="preserve"> SMIS 126547</w:t>
      </w:r>
      <w:r w:rsidRPr="006B45A3">
        <w:rPr>
          <w:rFonts w:ascii="Times New Roman" w:hAnsi="Times New Roman"/>
          <w:sz w:val="24"/>
          <w:szCs w:val="24"/>
          <w:lang w:val="ro-RO"/>
        </w:rPr>
        <w:t>.</w:t>
      </w:r>
    </w:p>
    <w:p w14:paraId="612B790F" w14:textId="5CA8E6AD" w:rsidR="00911F54" w:rsidRPr="000E1DB9" w:rsidRDefault="00911F54" w:rsidP="00911F54">
      <w:pPr>
        <w:spacing w:after="0"/>
        <w:ind w:firstLine="708"/>
        <w:jc w:val="both"/>
        <w:rPr>
          <w:rFonts w:ascii="Times New Roman" w:hAnsi="Times New Roman"/>
          <w:bCs/>
          <w:sz w:val="24"/>
          <w:szCs w:val="24"/>
          <w:lang w:val="ro-RO"/>
        </w:rPr>
      </w:pPr>
      <w:r>
        <w:rPr>
          <w:rFonts w:ascii="Times New Roman" w:hAnsi="Times New Roman"/>
          <w:sz w:val="24"/>
          <w:szCs w:val="24"/>
          <w:lang w:val="ro-RO"/>
        </w:rPr>
        <w:t>Proiectul a obținut finanțare p</w:t>
      </w:r>
      <w:r w:rsidRPr="000E1DB9">
        <w:rPr>
          <w:rFonts w:ascii="Times New Roman" w:hAnsi="Times New Roman"/>
          <w:bCs/>
          <w:sz w:val="24"/>
          <w:szCs w:val="24"/>
          <w:lang w:val="ro-RO"/>
        </w:rPr>
        <w:t>rin Programul Operațional Regional (POR) 2014-2020</w:t>
      </w:r>
      <w:r>
        <w:rPr>
          <w:rFonts w:ascii="Times New Roman" w:hAnsi="Times New Roman"/>
          <w:bCs/>
          <w:sz w:val="24"/>
          <w:szCs w:val="24"/>
          <w:lang w:val="ro-RO"/>
        </w:rPr>
        <w:t>,</w:t>
      </w:r>
      <w:r w:rsidRPr="000E1DB9">
        <w:rPr>
          <w:rFonts w:ascii="Times New Roman" w:hAnsi="Times New Roman"/>
          <w:bCs/>
          <w:sz w:val="24"/>
          <w:szCs w:val="24"/>
          <w:lang w:val="ro-RO"/>
        </w:rPr>
        <w:t xml:space="preserve"> </w:t>
      </w:r>
      <w:r>
        <w:rPr>
          <w:rFonts w:ascii="Times New Roman" w:hAnsi="Times New Roman"/>
          <w:bCs/>
          <w:sz w:val="24"/>
          <w:szCs w:val="24"/>
          <w:lang w:val="ro-RO"/>
        </w:rPr>
        <w:t>A</w:t>
      </w:r>
      <w:r w:rsidRPr="000E1DB9">
        <w:rPr>
          <w:rFonts w:ascii="Times New Roman" w:hAnsi="Times New Roman"/>
          <w:bCs/>
          <w:sz w:val="24"/>
          <w:szCs w:val="24"/>
          <w:lang w:val="ro-RO"/>
        </w:rPr>
        <w:t>xa prioritară 4</w:t>
      </w:r>
      <w:r>
        <w:rPr>
          <w:rFonts w:ascii="Times New Roman" w:hAnsi="Times New Roman"/>
          <w:bCs/>
          <w:sz w:val="24"/>
          <w:szCs w:val="24"/>
          <w:lang w:val="ro-RO"/>
        </w:rPr>
        <w:t>, Prioritatea de investiții</w:t>
      </w:r>
      <w:r w:rsidRPr="000E1DB9">
        <w:rPr>
          <w:rFonts w:ascii="Times New Roman" w:hAnsi="Times New Roman"/>
          <w:bCs/>
          <w:sz w:val="24"/>
          <w:szCs w:val="24"/>
          <w:lang w:val="ro-RO"/>
        </w:rPr>
        <w:t xml:space="preserve"> 4.</w:t>
      </w:r>
      <w:r w:rsidR="007E35DB">
        <w:rPr>
          <w:rFonts w:ascii="Times New Roman" w:hAnsi="Times New Roman"/>
          <w:bCs/>
          <w:sz w:val="24"/>
          <w:szCs w:val="24"/>
          <w:lang w:val="ro-RO"/>
        </w:rPr>
        <w:t>4</w:t>
      </w:r>
      <w:r w:rsidRPr="000E1DB9">
        <w:rPr>
          <w:rFonts w:ascii="Times New Roman" w:hAnsi="Times New Roman"/>
          <w:bCs/>
          <w:sz w:val="24"/>
          <w:szCs w:val="24"/>
          <w:lang w:val="ro-RO"/>
        </w:rPr>
        <w:t xml:space="preserve"> - Investițiile în educație, și  formare, inclusiv în formare profesională, pentru dobândirea de competențe și învățare pe tot parcursul vieții prin dezvoltarea infrastructurilor de educație și formare. </w:t>
      </w:r>
    </w:p>
    <w:p w14:paraId="47AC6E4A" w14:textId="32E6CEF4" w:rsidR="00FE27EB" w:rsidRDefault="00911F54" w:rsidP="003209FC">
      <w:pPr>
        <w:spacing w:after="0"/>
        <w:ind w:firstLine="708"/>
        <w:jc w:val="both"/>
        <w:rPr>
          <w:rFonts w:ascii="Times New Roman" w:hAnsi="Times New Roman"/>
          <w:sz w:val="24"/>
          <w:szCs w:val="24"/>
          <w:lang w:val="ro-RO"/>
        </w:rPr>
      </w:pPr>
      <w:r>
        <w:rPr>
          <w:rFonts w:ascii="Times New Roman" w:hAnsi="Times New Roman"/>
          <w:sz w:val="24"/>
          <w:szCs w:val="24"/>
          <w:lang w:val="ro-RO"/>
        </w:rPr>
        <w:t xml:space="preserve">Conform </w:t>
      </w:r>
      <w:r w:rsidRPr="00AB7E68">
        <w:rPr>
          <w:rFonts w:ascii="Times New Roman" w:hAnsi="Times New Roman"/>
          <w:sz w:val="24"/>
          <w:szCs w:val="24"/>
          <w:lang w:val="ro-RO"/>
        </w:rPr>
        <w:t xml:space="preserve">contractului de finanțare nr. </w:t>
      </w:r>
      <w:r>
        <w:rPr>
          <w:rFonts w:ascii="Times New Roman" w:hAnsi="Times New Roman"/>
          <w:sz w:val="24"/>
          <w:szCs w:val="24"/>
          <w:lang w:val="ro-RO"/>
        </w:rPr>
        <w:t>5085 din 07.04.2020, v</w:t>
      </w:r>
      <w:r w:rsidR="00FE27EB" w:rsidRPr="006B45A3">
        <w:rPr>
          <w:rFonts w:ascii="Times New Roman" w:hAnsi="Times New Roman"/>
          <w:sz w:val="24"/>
          <w:szCs w:val="24"/>
          <w:lang w:val="ro-RO"/>
        </w:rPr>
        <w:t xml:space="preserve">aloarea totală a </w:t>
      </w:r>
      <w:r>
        <w:rPr>
          <w:rFonts w:ascii="Times New Roman" w:hAnsi="Times New Roman"/>
          <w:sz w:val="24"/>
          <w:szCs w:val="24"/>
          <w:lang w:val="ro-RO"/>
        </w:rPr>
        <w:t xml:space="preserve">proiectului </w:t>
      </w:r>
      <w:r w:rsidR="00FE27EB" w:rsidRPr="006B45A3">
        <w:rPr>
          <w:rFonts w:ascii="Times New Roman" w:hAnsi="Times New Roman"/>
          <w:sz w:val="24"/>
          <w:szCs w:val="24"/>
          <w:lang w:val="ro-RO"/>
        </w:rPr>
        <w:t>este de 17.187.021,47 lei</w:t>
      </w:r>
      <w:r>
        <w:rPr>
          <w:rFonts w:ascii="Times New Roman" w:hAnsi="Times New Roman"/>
          <w:sz w:val="24"/>
          <w:szCs w:val="24"/>
          <w:lang w:val="ro-RO"/>
        </w:rPr>
        <w:t>,</w:t>
      </w:r>
      <w:r w:rsidR="00FE27EB" w:rsidRPr="006B45A3">
        <w:rPr>
          <w:rFonts w:ascii="Times New Roman" w:hAnsi="Times New Roman"/>
          <w:sz w:val="24"/>
          <w:szCs w:val="24"/>
          <w:lang w:val="ro-RO"/>
        </w:rPr>
        <w:t xml:space="preserve"> </w:t>
      </w:r>
      <w:r w:rsidR="00691EA6">
        <w:rPr>
          <w:rFonts w:ascii="Times New Roman" w:hAnsi="Times New Roman"/>
          <w:sz w:val="24"/>
          <w:szCs w:val="24"/>
          <w:lang w:val="ro-RO"/>
        </w:rPr>
        <w:t xml:space="preserve">din care </w:t>
      </w:r>
      <w:r>
        <w:rPr>
          <w:rFonts w:ascii="Times New Roman" w:hAnsi="Times New Roman"/>
          <w:sz w:val="24"/>
          <w:szCs w:val="24"/>
          <w:lang w:val="ro-RO"/>
        </w:rPr>
        <w:t>valoare</w:t>
      </w:r>
      <w:r w:rsidR="00013C40">
        <w:rPr>
          <w:rFonts w:ascii="Times New Roman" w:hAnsi="Times New Roman"/>
          <w:sz w:val="24"/>
          <w:szCs w:val="24"/>
          <w:lang w:val="ro-RO"/>
        </w:rPr>
        <w:t>a</w:t>
      </w:r>
      <w:r w:rsidR="00FE27EB" w:rsidRPr="006B45A3">
        <w:rPr>
          <w:rFonts w:ascii="Times New Roman" w:hAnsi="Times New Roman"/>
          <w:sz w:val="24"/>
          <w:szCs w:val="24"/>
          <w:lang w:val="ro-RO"/>
        </w:rPr>
        <w:t xml:space="preserve"> eligibil</w:t>
      </w:r>
      <w:r>
        <w:rPr>
          <w:rFonts w:ascii="Times New Roman" w:hAnsi="Times New Roman"/>
          <w:sz w:val="24"/>
          <w:szCs w:val="24"/>
          <w:lang w:val="ro-RO"/>
        </w:rPr>
        <w:t>ă</w:t>
      </w:r>
      <w:r w:rsidR="00691EA6">
        <w:rPr>
          <w:rFonts w:ascii="Times New Roman" w:hAnsi="Times New Roman"/>
          <w:sz w:val="24"/>
          <w:szCs w:val="24"/>
          <w:lang w:val="ro-RO"/>
        </w:rPr>
        <w:t xml:space="preserve">: </w:t>
      </w:r>
      <w:r w:rsidR="00FE27EB" w:rsidRPr="006B45A3">
        <w:rPr>
          <w:rFonts w:ascii="Times New Roman" w:hAnsi="Times New Roman"/>
          <w:sz w:val="24"/>
          <w:szCs w:val="24"/>
          <w:lang w:val="ro-RO"/>
        </w:rPr>
        <w:t>5.374.330,5 lei</w:t>
      </w:r>
      <w:r w:rsidR="009D34A1">
        <w:rPr>
          <w:rFonts w:ascii="Times New Roman" w:hAnsi="Times New Roman"/>
          <w:sz w:val="24"/>
          <w:szCs w:val="24"/>
          <w:lang w:val="ro-RO"/>
        </w:rPr>
        <w:t>.</w:t>
      </w:r>
      <w:r w:rsidR="00426070">
        <w:rPr>
          <w:rFonts w:ascii="Times New Roman" w:hAnsi="Times New Roman"/>
          <w:sz w:val="24"/>
          <w:szCs w:val="24"/>
          <w:lang w:val="ro-RO"/>
        </w:rPr>
        <w:t xml:space="preserve"> </w:t>
      </w:r>
      <w:r w:rsidR="009D34A1">
        <w:rPr>
          <w:rFonts w:ascii="Times New Roman" w:hAnsi="Times New Roman"/>
          <w:sz w:val="24"/>
          <w:szCs w:val="24"/>
          <w:lang w:val="ro-RO"/>
        </w:rPr>
        <w:t>D</w:t>
      </w:r>
      <w:r w:rsidR="00426070">
        <w:rPr>
          <w:rFonts w:ascii="Times New Roman" w:hAnsi="Times New Roman"/>
          <w:sz w:val="24"/>
          <w:szCs w:val="24"/>
          <w:lang w:val="ro-RO"/>
        </w:rPr>
        <w:t>urata de implementare</w:t>
      </w:r>
      <w:r w:rsidR="009D34A1">
        <w:rPr>
          <w:rFonts w:ascii="Times New Roman" w:hAnsi="Times New Roman"/>
          <w:sz w:val="24"/>
          <w:szCs w:val="24"/>
          <w:lang w:val="ro-RO"/>
        </w:rPr>
        <w:t xml:space="preserve"> a proiectului</w:t>
      </w:r>
      <w:r w:rsidR="00426070">
        <w:rPr>
          <w:rFonts w:ascii="Times New Roman" w:hAnsi="Times New Roman"/>
          <w:sz w:val="24"/>
          <w:szCs w:val="24"/>
          <w:lang w:val="ro-RO"/>
        </w:rPr>
        <w:t xml:space="preserve"> </w:t>
      </w:r>
      <w:r w:rsidR="009D34A1">
        <w:rPr>
          <w:rFonts w:ascii="Times New Roman" w:hAnsi="Times New Roman"/>
          <w:sz w:val="24"/>
          <w:szCs w:val="24"/>
          <w:lang w:val="ro-RO"/>
        </w:rPr>
        <w:t>prevăzută inițial a fost</w:t>
      </w:r>
      <w:r w:rsidR="00426070">
        <w:rPr>
          <w:rFonts w:ascii="Times New Roman" w:hAnsi="Times New Roman"/>
          <w:sz w:val="24"/>
          <w:szCs w:val="24"/>
          <w:lang w:val="ro-RO"/>
        </w:rPr>
        <w:t xml:space="preserve"> </w:t>
      </w:r>
      <w:r w:rsidR="009D34A1">
        <w:rPr>
          <w:rFonts w:ascii="Times New Roman" w:hAnsi="Times New Roman"/>
          <w:sz w:val="24"/>
          <w:szCs w:val="24"/>
          <w:lang w:val="ro-RO"/>
        </w:rPr>
        <w:t xml:space="preserve">până la data de </w:t>
      </w:r>
      <w:r w:rsidR="00426070">
        <w:rPr>
          <w:rFonts w:ascii="Times New Roman" w:hAnsi="Times New Roman"/>
          <w:sz w:val="24"/>
          <w:szCs w:val="24"/>
          <w:lang w:val="ro-RO"/>
        </w:rPr>
        <w:t>31.12.2023.</w:t>
      </w:r>
    </w:p>
    <w:p w14:paraId="002A084C" w14:textId="08B90C7A" w:rsidR="00F60205" w:rsidRPr="006B45A3" w:rsidRDefault="00A56A7A" w:rsidP="003209FC">
      <w:pPr>
        <w:spacing w:after="0"/>
        <w:ind w:firstLine="708"/>
        <w:jc w:val="both"/>
        <w:rPr>
          <w:rFonts w:ascii="Times New Roman" w:hAnsi="Times New Roman"/>
          <w:bCs/>
          <w:i/>
          <w:sz w:val="24"/>
          <w:szCs w:val="24"/>
          <w:lang w:val="ro-RO"/>
        </w:rPr>
      </w:pPr>
      <w:r>
        <w:rPr>
          <w:rFonts w:ascii="Times New Roman" w:hAnsi="Times New Roman"/>
          <w:bCs/>
          <w:sz w:val="24"/>
          <w:szCs w:val="24"/>
          <w:lang w:val="ro-RO"/>
        </w:rPr>
        <w:t>În co</w:t>
      </w:r>
      <w:r w:rsidR="00F60205" w:rsidRPr="006B45A3">
        <w:rPr>
          <w:rFonts w:ascii="Times New Roman" w:hAnsi="Times New Roman"/>
          <w:bCs/>
          <w:sz w:val="24"/>
          <w:szCs w:val="24"/>
          <w:lang w:val="ro-RO"/>
        </w:rPr>
        <w:t>nform</w:t>
      </w:r>
      <w:r>
        <w:rPr>
          <w:rFonts w:ascii="Times New Roman" w:hAnsi="Times New Roman"/>
          <w:bCs/>
          <w:sz w:val="24"/>
          <w:szCs w:val="24"/>
          <w:lang w:val="ro-RO"/>
        </w:rPr>
        <w:t>itate cu</w:t>
      </w:r>
      <w:r w:rsidR="00F60205" w:rsidRPr="006B45A3">
        <w:rPr>
          <w:rFonts w:ascii="Times New Roman" w:hAnsi="Times New Roman"/>
          <w:bCs/>
          <w:sz w:val="24"/>
          <w:szCs w:val="24"/>
          <w:lang w:val="ro-RO"/>
        </w:rPr>
        <w:t xml:space="preserve"> art. 3, lit.</w:t>
      </w:r>
      <w:r w:rsidR="00F60205">
        <w:rPr>
          <w:rFonts w:ascii="Times New Roman" w:hAnsi="Times New Roman"/>
          <w:bCs/>
          <w:sz w:val="24"/>
          <w:szCs w:val="24"/>
          <w:lang w:val="ro-RO"/>
        </w:rPr>
        <w:t xml:space="preserve"> </w:t>
      </w:r>
      <w:r w:rsidR="00F60205" w:rsidRPr="006B45A3">
        <w:rPr>
          <w:rFonts w:ascii="Times New Roman" w:hAnsi="Times New Roman"/>
          <w:bCs/>
          <w:sz w:val="24"/>
          <w:szCs w:val="24"/>
          <w:lang w:val="ro-RO"/>
        </w:rPr>
        <w:t>j</w:t>
      </w:r>
      <w:r>
        <w:rPr>
          <w:rFonts w:ascii="Times New Roman" w:hAnsi="Times New Roman"/>
          <w:bCs/>
          <w:sz w:val="24"/>
          <w:szCs w:val="24"/>
          <w:lang w:val="ro-RO"/>
        </w:rPr>
        <w:t>)</w:t>
      </w:r>
      <w:r w:rsidR="00F60205" w:rsidRPr="006B45A3">
        <w:rPr>
          <w:rFonts w:ascii="Times New Roman" w:hAnsi="Times New Roman"/>
          <w:bCs/>
          <w:sz w:val="24"/>
          <w:szCs w:val="24"/>
          <w:lang w:val="ro-RO"/>
        </w:rPr>
        <w:t xml:space="preserve"> din OUG 36/2023</w:t>
      </w:r>
      <w:r w:rsidR="00F60205">
        <w:rPr>
          <w:rFonts w:ascii="Times New Roman" w:hAnsi="Times New Roman"/>
          <w:bCs/>
          <w:sz w:val="24"/>
          <w:szCs w:val="24"/>
          <w:lang w:val="ro-RO"/>
        </w:rPr>
        <w:t>,</w:t>
      </w:r>
      <w:r w:rsidR="00F60205" w:rsidRPr="006B45A3">
        <w:rPr>
          <w:rFonts w:ascii="Times New Roman" w:hAnsi="Times New Roman"/>
          <w:bCs/>
          <w:sz w:val="24"/>
          <w:szCs w:val="24"/>
          <w:lang w:val="ro-RO"/>
        </w:rPr>
        <w:t xml:space="preserve"> pr</w:t>
      </w:r>
      <w:r w:rsidR="00F60205" w:rsidRPr="006B45A3">
        <w:rPr>
          <w:rFonts w:ascii="Times New Roman" w:hAnsi="Times New Roman"/>
          <w:iCs/>
          <w:sz w:val="24"/>
          <w:szCs w:val="24"/>
          <w:lang w:val="ro-RO"/>
        </w:rPr>
        <w:t xml:space="preserve">oiectul </w:t>
      </w:r>
      <w:r w:rsidR="00F60205">
        <w:rPr>
          <w:rFonts w:ascii="Times New Roman" w:hAnsi="Times New Roman"/>
          <w:iCs/>
          <w:sz w:val="24"/>
          <w:szCs w:val="24"/>
          <w:lang w:val="ro-RO"/>
        </w:rPr>
        <w:t xml:space="preserve">cu </w:t>
      </w:r>
      <w:r w:rsidR="00F60205" w:rsidRPr="006B45A3">
        <w:rPr>
          <w:rFonts w:ascii="Times New Roman" w:hAnsi="Times New Roman"/>
          <w:bCs/>
          <w:sz w:val="24"/>
          <w:szCs w:val="24"/>
          <w:lang w:val="ro-RO"/>
        </w:rPr>
        <w:t>titlul</w:t>
      </w:r>
      <w:r w:rsidR="00F60205" w:rsidRPr="006B45A3">
        <w:rPr>
          <w:rFonts w:ascii="Times New Roman" w:hAnsi="Times New Roman"/>
          <w:sz w:val="24"/>
          <w:szCs w:val="24"/>
          <w:lang w:val="ro-RO"/>
        </w:rPr>
        <w:t xml:space="preserve">: </w:t>
      </w:r>
      <w:r w:rsidR="00F60205" w:rsidRPr="006B45A3">
        <w:rPr>
          <w:sz w:val="24"/>
          <w:szCs w:val="24"/>
          <w:lang w:val="ro-RO"/>
        </w:rPr>
        <w:t>„</w:t>
      </w:r>
      <w:r w:rsidR="00F60205" w:rsidRPr="006B45A3">
        <w:rPr>
          <w:rFonts w:ascii="Times New Roman" w:hAnsi="Times New Roman"/>
          <w:bCs/>
          <w:i/>
          <w:sz w:val="24"/>
          <w:szCs w:val="24"/>
          <w:lang w:val="ro-RO"/>
        </w:rPr>
        <w:t>Amenajare grădiniță și creșă în Cartierul Belvedere”</w:t>
      </w:r>
      <w:r w:rsidR="00F60205" w:rsidRPr="006B45A3">
        <w:rPr>
          <w:rFonts w:ascii="Times New Roman" w:hAnsi="Times New Roman"/>
          <w:iCs/>
          <w:sz w:val="24"/>
          <w:szCs w:val="24"/>
          <w:lang w:val="ro-RO"/>
        </w:rPr>
        <w:t xml:space="preserve"> a fost propus ca </w:t>
      </w:r>
      <w:r w:rsidR="00F60205" w:rsidRPr="006B45A3">
        <w:rPr>
          <w:rFonts w:ascii="Times New Roman" w:hAnsi="Times New Roman"/>
          <w:iCs/>
          <w:sz w:val="24"/>
          <w:szCs w:val="24"/>
          <w:u w:val="single"/>
          <w:lang w:val="ro-RO"/>
        </w:rPr>
        <w:t>și proiect nefinalizat</w:t>
      </w:r>
      <w:r w:rsidR="00F60205">
        <w:rPr>
          <w:rFonts w:ascii="Times New Roman" w:hAnsi="Times New Roman"/>
          <w:iCs/>
          <w:sz w:val="24"/>
          <w:szCs w:val="24"/>
          <w:lang w:val="ro-RO"/>
        </w:rPr>
        <w:t>.</w:t>
      </w:r>
    </w:p>
    <w:p w14:paraId="58C660D0" w14:textId="1B899E2B" w:rsidR="00F60205" w:rsidRDefault="00FE27EB" w:rsidP="00F60205">
      <w:pPr>
        <w:spacing w:after="0"/>
        <w:ind w:right="58" w:firstLine="720"/>
        <w:jc w:val="both"/>
        <w:rPr>
          <w:rFonts w:ascii="Times New Roman" w:hAnsi="Times New Roman"/>
          <w:iCs/>
          <w:sz w:val="24"/>
          <w:szCs w:val="24"/>
          <w:lang w:val="ro-RO"/>
        </w:rPr>
      </w:pPr>
      <w:r w:rsidRPr="006B45A3">
        <w:rPr>
          <w:rFonts w:ascii="Times New Roman" w:hAnsi="Times New Roman"/>
          <w:bCs/>
          <w:sz w:val="24"/>
          <w:szCs w:val="24"/>
          <w:lang w:val="ro-RO"/>
        </w:rPr>
        <w:t xml:space="preserve">Prin </w:t>
      </w:r>
      <w:r w:rsidRPr="009D34A1">
        <w:rPr>
          <w:rFonts w:ascii="Times New Roman" w:hAnsi="Times New Roman"/>
          <w:bCs/>
          <w:i/>
          <w:iCs/>
          <w:sz w:val="24"/>
          <w:szCs w:val="24"/>
          <w:lang w:val="ro-RO"/>
        </w:rPr>
        <w:t>HCL</w:t>
      </w:r>
      <w:r w:rsidR="00A56A7A">
        <w:rPr>
          <w:rFonts w:ascii="Times New Roman" w:hAnsi="Times New Roman"/>
          <w:bCs/>
          <w:i/>
          <w:iCs/>
          <w:sz w:val="24"/>
          <w:szCs w:val="24"/>
          <w:lang w:val="ro-RO"/>
        </w:rPr>
        <w:t xml:space="preserve"> nr.</w:t>
      </w:r>
      <w:r w:rsidRPr="009D34A1">
        <w:rPr>
          <w:rFonts w:ascii="Times New Roman" w:hAnsi="Times New Roman"/>
          <w:bCs/>
          <w:i/>
          <w:iCs/>
          <w:sz w:val="24"/>
          <w:szCs w:val="24"/>
          <w:lang w:val="ro-RO"/>
        </w:rPr>
        <w:t xml:space="preserve"> 426/08.12.2023 </w:t>
      </w:r>
      <w:r w:rsidRPr="009D34A1">
        <w:rPr>
          <w:rFonts w:ascii="Times New Roman" w:hAnsi="Times New Roman"/>
          <w:i/>
          <w:iCs/>
          <w:sz w:val="24"/>
          <w:szCs w:val="24"/>
          <w:lang w:val="ro-RO"/>
        </w:rPr>
        <w:t>privind aprobarea noii durate de implementare și a cheltuielilor estimate aferente finalizării proiectului cu titlul „</w:t>
      </w:r>
      <w:r w:rsidRPr="009D34A1">
        <w:rPr>
          <w:rFonts w:ascii="Times New Roman" w:hAnsi="Times New Roman"/>
          <w:bCs/>
          <w:i/>
          <w:iCs/>
          <w:sz w:val="24"/>
          <w:szCs w:val="24"/>
          <w:lang w:val="ro-RO"/>
        </w:rPr>
        <w:t>Amenajare grădiniță și creșă în Cartierul Belvedere”</w:t>
      </w:r>
      <w:r w:rsidRPr="009D34A1">
        <w:rPr>
          <w:rFonts w:ascii="Times New Roman" w:hAnsi="Times New Roman"/>
          <w:i/>
          <w:iCs/>
          <w:sz w:val="24"/>
          <w:szCs w:val="24"/>
          <w:lang w:val="ro-RO"/>
        </w:rPr>
        <w:t xml:space="preserve"> finanțat</w:t>
      </w:r>
      <w:r w:rsidR="00911F54" w:rsidRPr="009D34A1">
        <w:rPr>
          <w:rFonts w:ascii="Times New Roman" w:hAnsi="Times New Roman"/>
          <w:i/>
          <w:iCs/>
          <w:sz w:val="24"/>
          <w:szCs w:val="24"/>
          <w:lang w:val="ro-RO"/>
        </w:rPr>
        <w:t xml:space="preserve"> </w:t>
      </w:r>
      <w:r w:rsidRPr="009D34A1">
        <w:rPr>
          <w:rFonts w:ascii="Times New Roman" w:hAnsi="Times New Roman"/>
          <w:i/>
          <w:iCs/>
          <w:sz w:val="24"/>
          <w:szCs w:val="24"/>
          <w:lang w:val="ro-RO"/>
        </w:rPr>
        <w:t xml:space="preserve"> în </w:t>
      </w:r>
      <w:r w:rsidR="00911F54" w:rsidRPr="009D34A1">
        <w:rPr>
          <w:rFonts w:ascii="Times New Roman" w:hAnsi="Times New Roman"/>
          <w:i/>
          <w:iCs/>
          <w:sz w:val="24"/>
          <w:szCs w:val="24"/>
          <w:lang w:val="ro-RO"/>
        </w:rPr>
        <w:t xml:space="preserve"> </w:t>
      </w:r>
      <w:r w:rsidRPr="009D34A1">
        <w:rPr>
          <w:rFonts w:ascii="Times New Roman" w:hAnsi="Times New Roman"/>
          <w:i/>
          <w:iCs/>
          <w:sz w:val="24"/>
          <w:szCs w:val="24"/>
          <w:lang w:val="ro-RO"/>
        </w:rPr>
        <w:t>cadrul Programului Operațional Regional 2014-2020</w:t>
      </w:r>
      <w:r w:rsidRPr="006B45A3">
        <w:rPr>
          <w:rFonts w:ascii="Times New Roman" w:hAnsi="Times New Roman"/>
          <w:sz w:val="24"/>
          <w:szCs w:val="24"/>
          <w:lang w:val="ro-RO"/>
        </w:rPr>
        <w:t xml:space="preserve">, </w:t>
      </w:r>
      <w:r w:rsidR="00911F54">
        <w:rPr>
          <w:rFonts w:ascii="Times New Roman" w:hAnsi="Times New Roman"/>
          <w:sz w:val="24"/>
          <w:szCs w:val="24"/>
          <w:lang w:val="ro-RO"/>
        </w:rPr>
        <w:t xml:space="preserve"> </w:t>
      </w:r>
      <w:r w:rsidRPr="006B45A3">
        <w:rPr>
          <w:rFonts w:ascii="Times New Roman" w:hAnsi="Times New Roman"/>
          <w:sz w:val="24"/>
          <w:szCs w:val="24"/>
          <w:lang w:val="ro-RO"/>
        </w:rPr>
        <w:t xml:space="preserve">s-a aprobat implementarea activităților proiectului, după data de 31 decembrie 2023, în scopul realizării integrale a acestora, atingerii indicatorilor, rezultatelor și obiectivelor propuse și asigurării funcționalității proiectului, până la termenul aprobat în acest sens la nivelul contractului de </w:t>
      </w:r>
      <w:r w:rsidRPr="00F60205">
        <w:rPr>
          <w:rFonts w:ascii="Times New Roman" w:hAnsi="Times New Roman"/>
          <w:sz w:val="24"/>
          <w:szCs w:val="24"/>
          <w:lang w:val="ro-RO"/>
        </w:rPr>
        <w:t>finanțare, dar nu mai târziu de 31 decembrie 2024</w:t>
      </w:r>
      <w:r w:rsidR="00F60205" w:rsidRPr="00F60205">
        <w:rPr>
          <w:rFonts w:ascii="Times New Roman" w:hAnsi="Times New Roman"/>
          <w:sz w:val="24"/>
          <w:szCs w:val="24"/>
          <w:lang w:val="ro-RO"/>
        </w:rPr>
        <w:t>.</w:t>
      </w:r>
      <w:r w:rsidR="00F60205" w:rsidRPr="00F60205">
        <w:rPr>
          <w:rFonts w:ascii="Times New Roman" w:hAnsi="Times New Roman"/>
          <w:iCs/>
          <w:sz w:val="24"/>
          <w:szCs w:val="24"/>
          <w:lang w:val="ro-RO"/>
        </w:rPr>
        <w:t xml:space="preserve"> </w:t>
      </w:r>
      <w:r w:rsidR="00F60205">
        <w:rPr>
          <w:rFonts w:ascii="Times New Roman" w:hAnsi="Times New Roman"/>
          <w:iCs/>
          <w:sz w:val="24"/>
          <w:szCs w:val="24"/>
          <w:lang w:val="ro-RO"/>
        </w:rPr>
        <w:t>Astfel</w:t>
      </w:r>
      <w:r w:rsidR="00B77B80">
        <w:rPr>
          <w:rFonts w:ascii="Times New Roman" w:hAnsi="Times New Roman"/>
          <w:iCs/>
          <w:sz w:val="24"/>
          <w:szCs w:val="24"/>
          <w:lang w:val="ro-RO"/>
        </w:rPr>
        <w:t>,</w:t>
      </w:r>
      <w:r w:rsidR="00F60205">
        <w:rPr>
          <w:rFonts w:ascii="Times New Roman" w:hAnsi="Times New Roman"/>
          <w:iCs/>
          <w:sz w:val="24"/>
          <w:szCs w:val="24"/>
          <w:lang w:val="ro-RO"/>
        </w:rPr>
        <w:t xml:space="preserve"> prin Nota OI Nr. 47183 din 19.12.2023, transmisă de ADR Centru privind modificarea Contractului de finanțare nr. 5085/07.04.2020  </w:t>
      </w:r>
      <w:r w:rsidR="00F60205" w:rsidRPr="00F60205">
        <w:rPr>
          <w:rFonts w:ascii="Times New Roman" w:hAnsi="Times New Roman"/>
          <w:iCs/>
          <w:sz w:val="24"/>
          <w:szCs w:val="24"/>
          <w:lang w:val="ro-RO"/>
        </w:rPr>
        <w:t>a fost</w:t>
      </w:r>
      <w:r w:rsidR="00F60205">
        <w:rPr>
          <w:rFonts w:ascii="Times New Roman" w:hAnsi="Times New Roman"/>
          <w:iCs/>
          <w:sz w:val="24"/>
          <w:szCs w:val="24"/>
          <w:lang w:val="ro-RO"/>
        </w:rPr>
        <w:t xml:space="preserve"> aprobat </w:t>
      </w:r>
      <w:r w:rsidR="00F60205" w:rsidRPr="006B45A3">
        <w:rPr>
          <w:rFonts w:ascii="Times New Roman" w:hAnsi="Times New Roman"/>
          <w:iCs/>
          <w:sz w:val="24"/>
          <w:szCs w:val="24"/>
          <w:lang w:val="ro-RO"/>
        </w:rPr>
        <w:t>termen</w:t>
      </w:r>
      <w:r w:rsidR="00F60205">
        <w:rPr>
          <w:rFonts w:ascii="Times New Roman" w:hAnsi="Times New Roman"/>
          <w:iCs/>
          <w:sz w:val="24"/>
          <w:szCs w:val="24"/>
          <w:lang w:val="ro-RO"/>
        </w:rPr>
        <w:t>ul</w:t>
      </w:r>
      <w:r w:rsidR="00F60205" w:rsidRPr="006B45A3">
        <w:rPr>
          <w:rFonts w:ascii="Times New Roman" w:hAnsi="Times New Roman"/>
          <w:iCs/>
          <w:sz w:val="24"/>
          <w:szCs w:val="24"/>
          <w:lang w:val="ro-RO"/>
        </w:rPr>
        <w:t xml:space="preserve"> de finalizare </w:t>
      </w:r>
      <w:r w:rsidR="00F60205">
        <w:rPr>
          <w:rFonts w:ascii="Times New Roman" w:hAnsi="Times New Roman"/>
          <w:iCs/>
          <w:sz w:val="24"/>
          <w:szCs w:val="24"/>
          <w:lang w:val="ro-RO"/>
        </w:rPr>
        <w:t xml:space="preserve">a activităților proiectului până la data de </w:t>
      </w:r>
      <w:r w:rsidR="00F60205" w:rsidRPr="006B45A3">
        <w:rPr>
          <w:rFonts w:ascii="Times New Roman" w:hAnsi="Times New Roman"/>
          <w:iCs/>
          <w:sz w:val="24"/>
          <w:szCs w:val="24"/>
          <w:lang w:val="ro-RO"/>
        </w:rPr>
        <w:t>31.12.2024</w:t>
      </w:r>
      <w:r w:rsidR="00F60205">
        <w:rPr>
          <w:rFonts w:ascii="Times New Roman" w:hAnsi="Times New Roman"/>
          <w:iCs/>
          <w:sz w:val="24"/>
          <w:szCs w:val="24"/>
          <w:lang w:val="ro-RO"/>
        </w:rPr>
        <w:t>.</w:t>
      </w:r>
    </w:p>
    <w:p w14:paraId="68970469" w14:textId="5A547875" w:rsidR="00FD7E0E" w:rsidRDefault="00A56A7A" w:rsidP="00FD7E0E">
      <w:pPr>
        <w:spacing w:after="0"/>
        <w:ind w:firstLine="720"/>
        <w:jc w:val="both"/>
        <w:rPr>
          <w:rFonts w:ascii="Times New Roman" w:hAnsi="Times New Roman"/>
          <w:bCs/>
          <w:noProof/>
          <w:sz w:val="24"/>
          <w:szCs w:val="24"/>
          <w:lang w:val="ro-RO"/>
        </w:rPr>
      </w:pPr>
      <w:r>
        <w:rPr>
          <w:rFonts w:ascii="Times New Roman" w:hAnsi="Times New Roman"/>
          <w:iCs/>
          <w:sz w:val="24"/>
          <w:szCs w:val="24"/>
          <w:lang w:val="ro-RO"/>
        </w:rPr>
        <w:t xml:space="preserve">În </w:t>
      </w:r>
      <w:r w:rsidRPr="006B45A3">
        <w:rPr>
          <w:rFonts w:ascii="Times New Roman" w:hAnsi="Times New Roman"/>
          <w:bCs/>
          <w:noProof/>
          <w:sz w:val="24"/>
          <w:szCs w:val="24"/>
          <w:lang w:val="ro-RO"/>
        </w:rPr>
        <w:t>conform</w:t>
      </w:r>
      <w:r>
        <w:rPr>
          <w:rFonts w:ascii="Times New Roman" w:hAnsi="Times New Roman"/>
          <w:bCs/>
          <w:noProof/>
          <w:sz w:val="24"/>
          <w:szCs w:val="24"/>
          <w:lang w:val="ro-RO"/>
        </w:rPr>
        <w:t>itate cu</w:t>
      </w:r>
      <w:r w:rsidRPr="006B45A3">
        <w:rPr>
          <w:rFonts w:ascii="Times New Roman" w:hAnsi="Times New Roman"/>
          <w:bCs/>
          <w:noProof/>
          <w:sz w:val="24"/>
          <w:szCs w:val="24"/>
          <w:lang w:val="ro-RO"/>
        </w:rPr>
        <w:t xml:space="preserve"> Ordonanț</w:t>
      </w:r>
      <w:r>
        <w:rPr>
          <w:rFonts w:ascii="Times New Roman" w:hAnsi="Times New Roman"/>
          <w:bCs/>
          <w:noProof/>
          <w:sz w:val="24"/>
          <w:szCs w:val="24"/>
          <w:lang w:val="ro-RO"/>
        </w:rPr>
        <w:t>a nr.</w:t>
      </w:r>
      <w:r w:rsidRPr="006B45A3">
        <w:rPr>
          <w:rFonts w:ascii="Times New Roman" w:hAnsi="Times New Roman"/>
          <w:bCs/>
          <w:noProof/>
          <w:sz w:val="24"/>
          <w:szCs w:val="24"/>
          <w:lang w:val="ro-RO"/>
        </w:rPr>
        <w:t xml:space="preserve"> 25/2024</w:t>
      </w:r>
      <w:r w:rsidR="00FD7E0E">
        <w:rPr>
          <w:rFonts w:ascii="Times New Roman" w:hAnsi="Times New Roman"/>
          <w:bCs/>
          <w:noProof/>
          <w:sz w:val="24"/>
          <w:szCs w:val="24"/>
          <w:lang w:val="ro-RO"/>
        </w:rPr>
        <w:t>,</w:t>
      </w:r>
      <w:r w:rsidRPr="006B45A3">
        <w:rPr>
          <w:rFonts w:ascii="Times New Roman" w:hAnsi="Times New Roman"/>
          <w:bCs/>
          <w:noProof/>
          <w:sz w:val="24"/>
          <w:szCs w:val="24"/>
          <w:lang w:val="ro-RO"/>
        </w:rPr>
        <w:t xml:space="preserve"> Instrucțiun</w:t>
      </w:r>
      <w:r>
        <w:rPr>
          <w:rFonts w:ascii="Times New Roman" w:hAnsi="Times New Roman"/>
          <w:bCs/>
          <w:noProof/>
          <w:sz w:val="24"/>
          <w:szCs w:val="24"/>
          <w:lang w:val="ro-RO"/>
        </w:rPr>
        <w:t>ea</w:t>
      </w:r>
      <w:r w:rsidRPr="006B45A3">
        <w:rPr>
          <w:rFonts w:ascii="Times New Roman" w:hAnsi="Times New Roman"/>
          <w:bCs/>
          <w:noProof/>
          <w:sz w:val="24"/>
          <w:szCs w:val="24"/>
          <w:lang w:val="ro-RO"/>
        </w:rPr>
        <w:t xml:space="preserve"> nr. 216/18.09.2024</w:t>
      </w:r>
      <w:r w:rsidR="00FD7E0E">
        <w:rPr>
          <w:rFonts w:ascii="Times New Roman" w:hAnsi="Times New Roman"/>
          <w:bCs/>
          <w:noProof/>
          <w:sz w:val="24"/>
          <w:szCs w:val="24"/>
          <w:lang w:val="ro-RO"/>
        </w:rPr>
        <w:t xml:space="preserve">, </w:t>
      </w:r>
      <w:r w:rsidR="00FD7E0E">
        <w:rPr>
          <w:rFonts w:ascii="Times New Roman" w:hAnsi="Times New Roman"/>
          <w:iCs/>
          <w:sz w:val="24"/>
          <w:szCs w:val="24"/>
          <w:lang w:val="ro-RO"/>
        </w:rPr>
        <w:t xml:space="preserve">cu </w:t>
      </w:r>
      <w:r w:rsidR="00B77B80" w:rsidRPr="009D34A1">
        <w:rPr>
          <w:rFonts w:ascii="Times New Roman" w:hAnsi="Times New Roman"/>
          <w:i/>
          <w:sz w:val="24"/>
          <w:szCs w:val="24"/>
          <w:lang w:val="ro-RO"/>
        </w:rPr>
        <w:t>H</w:t>
      </w:r>
      <w:r w:rsidR="00B77B80">
        <w:rPr>
          <w:rFonts w:ascii="Times New Roman" w:hAnsi="Times New Roman"/>
          <w:i/>
          <w:sz w:val="24"/>
          <w:szCs w:val="24"/>
          <w:lang w:val="ro-RO"/>
        </w:rPr>
        <w:t>CL</w:t>
      </w:r>
      <w:r w:rsidR="00FD7E0E">
        <w:rPr>
          <w:rFonts w:ascii="Times New Roman" w:hAnsi="Times New Roman"/>
          <w:i/>
          <w:sz w:val="24"/>
          <w:szCs w:val="24"/>
          <w:lang w:val="ro-RO"/>
        </w:rPr>
        <w:t>-ul</w:t>
      </w:r>
      <w:r w:rsidR="00B77B80">
        <w:rPr>
          <w:rFonts w:ascii="Times New Roman" w:hAnsi="Times New Roman"/>
          <w:i/>
          <w:sz w:val="24"/>
          <w:szCs w:val="24"/>
          <w:lang w:val="ro-RO"/>
        </w:rPr>
        <w:t xml:space="preserve"> </w:t>
      </w:r>
      <w:r w:rsidR="00B77B80" w:rsidRPr="009D34A1">
        <w:rPr>
          <w:rFonts w:ascii="Times New Roman" w:hAnsi="Times New Roman"/>
          <w:i/>
          <w:sz w:val="24"/>
          <w:szCs w:val="24"/>
          <w:lang w:val="ro-RO"/>
        </w:rPr>
        <w:t>nr. 281</w:t>
      </w:r>
      <w:r w:rsidR="00B77B80">
        <w:rPr>
          <w:rFonts w:ascii="Times New Roman" w:hAnsi="Times New Roman"/>
          <w:i/>
          <w:sz w:val="24"/>
          <w:szCs w:val="24"/>
          <w:lang w:val="ro-RO"/>
        </w:rPr>
        <w:t>/2</w:t>
      </w:r>
      <w:r w:rsidR="00B77B80" w:rsidRPr="009D34A1">
        <w:rPr>
          <w:rFonts w:ascii="Times New Roman" w:hAnsi="Times New Roman"/>
          <w:i/>
          <w:sz w:val="24"/>
          <w:szCs w:val="24"/>
          <w:lang w:val="ro-RO"/>
        </w:rPr>
        <w:t xml:space="preserve">8.11.2024 </w:t>
      </w:r>
      <w:r w:rsidR="00FD7E0E">
        <w:rPr>
          <w:rFonts w:ascii="Times New Roman" w:hAnsi="Times New Roman"/>
          <w:iCs/>
          <w:sz w:val="24"/>
          <w:szCs w:val="24"/>
          <w:lang w:val="ro-RO"/>
        </w:rPr>
        <w:t xml:space="preserve">precum și </w:t>
      </w:r>
      <w:r w:rsidR="00FD7E0E">
        <w:rPr>
          <w:rFonts w:ascii="Times New Roman" w:hAnsi="Times New Roman"/>
          <w:bCs/>
          <w:noProof/>
          <w:sz w:val="24"/>
          <w:szCs w:val="24"/>
          <w:lang w:val="ro-RO"/>
        </w:rPr>
        <w:t xml:space="preserve">prin  </w:t>
      </w:r>
      <w:r w:rsidR="00FD7E0E" w:rsidRPr="006B45A3">
        <w:rPr>
          <w:rFonts w:ascii="Times New Roman" w:hAnsi="Times New Roman"/>
          <w:bCs/>
          <w:noProof/>
          <w:sz w:val="24"/>
          <w:szCs w:val="24"/>
          <w:lang w:val="ro-RO"/>
        </w:rPr>
        <w:t>Nota OI nr. 48931/16.12.2024</w:t>
      </w:r>
      <w:r w:rsidR="00FD7E0E" w:rsidRPr="00A56A7A">
        <w:rPr>
          <w:rFonts w:ascii="Times New Roman" w:hAnsi="Times New Roman"/>
          <w:bCs/>
          <w:noProof/>
          <w:sz w:val="24"/>
          <w:szCs w:val="24"/>
          <w:lang w:val="ro-RO"/>
        </w:rPr>
        <w:t xml:space="preserve"> </w:t>
      </w:r>
      <w:r w:rsidR="00FD7E0E">
        <w:rPr>
          <w:rFonts w:ascii="Times New Roman" w:hAnsi="Times New Roman"/>
          <w:bCs/>
          <w:noProof/>
          <w:sz w:val="24"/>
          <w:szCs w:val="24"/>
          <w:lang w:val="ro-RO"/>
        </w:rPr>
        <w:t xml:space="preserve">transmisă de către ADR Centru, s-a </w:t>
      </w:r>
      <w:r w:rsidR="00FD7E0E">
        <w:rPr>
          <w:rFonts w:ascii="Times New Roman" w:hAnsi="Times New Roman"/>
          <w:bCs/>
          <w:noProof/>
          <w:sz w:val="24"/>
          <w:szCs w:val="24"/>
          <w:lang w:val="ro-RO"/>
        </w:rPr>
        <w:t xml:space="preserve">aprobat </w:t>
      </w:r>
      <w:r w:rsidR="00FD7E0E" w:rsidRPr="006B45A3">
        <w:rPr>
          <w:rFonts w:ascii="Times New Roman" w:hAnsi="Times New Roman"/>
          <w:bCs/>
          <w:noProof/>
          <w:sz w:val="24"/>
          <w:szCs w:val="24"/>
          <w:lang w:val="ro-RO"/>
        </w:rPr>
        <w:t>termen</w:t>
      </w:r>
      <w:r w:rsidR="00FD7E0E">
        <w:rPr>
          <w:rFonts w:ascii="Times New Roman" w:hAnsi="Times New Roman"/>
          <w:bCs/>
          <w:noProof/>
          <w:sz w:val="24"/>
          <w:szCs w:val="24"/>
          <w:lang w:val="ro-RO"/>
        </w:rPr>
        <w:t>ul</w:t>
      </w:r>
      <w:r w:rsidR="00FD7E0E" w:rsidRPr="006B45A3">
        <w:rPr>
          <w:rFonts w:ascii="Times New Roman" w:hAnsi="Times New Roman"/>
          <w:bCs/>
          <w:noProof/>
          <w:sz w:val="24"/>
          <w:szCs w:val="24"/>
          <w:lang w:val="ro-RO"/>
        </w:rPr>
        <w:t xml:space="preserve"> de finalizare integrală a activităților proiectului </w:t>
      </w:r>
      <w:r w:rsidR="00FD7E0E">
        <w:rPr>
          <w:rFonts w:ascii="Times New Roman" w:hAnsi="Times New Roman"/>
          <w:bCs/>
          <w:noProof/>
          <w:sz w:val="24"/>
          <w:szCs w:val="24"/>
          <w:lang w:val="ro-RO"/>
        </w:rPr>
        <w:t>data de</w:t>
      </w:r>
      <w:r w:rsidR="00FD7E0E" w:rsidRPr="006B45A3">
        <w:rPr>
          <w:rFonts w:ascii="Times New Roman" w:hAnsi="Times New Roman"/>
          <w:bCs/>
          <w:noProof/>
          <w:sz w:val="24"/>
          <w:szCs w:val="24"/>
          <w:lang w:val="ro-RO"/>
        </w:rPr>
        <w:t xml:space="preserve"> </w:t>
      </w:r>
      <w:r w:rsidR="00FD7E0E" w:rsidRPr="006B45A3">
        <w:rPr>
          <w:rFonts w:ascii="Times New Roman" w:hAnsi="Times New Roman"/>
          <w:b/>
          <w:noProof/>
          <w:sz w:val="24"/>
          <w:szCs w:val="24"/>
          <w:lang w:val="ro-RO"/>
        </w:rPr>
        <w:t>31.12.2025</w:t>
      </w:r>
      <w:r w:rsidR="00FD7E0E" w:rsidRPr="006B45A3">
        <w:rPr>
          <w:rFonts w:ascii="Times New Roman" w:hAnsi="Times New Roman"/>
          <w:bCs/>
          <w:noProof/>
          <w:sz w:val="24"/>
          <w:szCs w:val="24"/>
          <w:lang w:val="ro-RO"/>
        </w:rPr>
        <w:t>.</w:t>
      </w:r>
    </w:p>
    <w:p w14:paraId="4D1A7FC8" w14:textId="77777777" w:rsidR="00FD7E0E" w:rsidRDefault="00FD7E0E" w:rsidP="00FD7E0E">
      <w:pPr>
        <w:spacing w:after="0"/>
        <w:ind w:firstLine="720"/>
        <w:jc w:val="both"/>
        <w:rPr>
          <w:rFonts w:ascii="Times New Roman" w:hAnsi="Times New Roman"/>
          <w:bCs/>
          <w:noProof/>
          <w:sz w:val="24"/>
          <w:szCs w:val="24"/>
          <w:lang w:val="ro-RO"/>
        </w:rPr>
      </w:pPr>
    </w:p>
    <w:p w14:paraId="5CBF3E89" w14:textId="66F4E2E2" w:rsidR="00FE27EB" w:rsidRDefault="00FE27EB" w:rsidP="00FD7E0E">
      <w:pPr>
        <w:keepLines/>
        <w:spacing w:after="0"/>
        <w:ind w:firstLine="709"/>
        <w:jc w:val="both"/>
        <w:rPr>
          <w:rFonts w:ascii="Times New Roman" w:hAnsi="Times New Roman"/>
          <w:bCs/>
          <w:noProof/>
          <w:sz w:val="24"/>
          <w:szCs w:val="24"/>
          <w:lang w:val="ro-RO"/>
        </w:rPr>
      </w:pPr>
      <w:r w:rsidRPr="006B45A3">
        <w:rPr>
          <w:rFonts w:ascii="Times New Roman" w:hAnsi="Times New Roman"/>
          <w:bCs/>
          <w:noProof/>
          <w:sz w:val="24"/>
          <w:szCs w:val="24"/>
          <w:lang w:val="ro-RO"/>
        </w:rPr>
        <w:t xml:space="preserve">Stadiul </w:t>
      </w:r>
      <w:r w:rsidR="00B77B80">
        <w:rPr>
          <w:rFonts w:ascii="Times New Roman" w:hAnsi="Times New Roman"/>
          <w:bCs/>
          <w:noProof/>
          <w:sz w:val="24"/>
          <w:szCs w:val="24"/>
          <w:lang w:val="ro-RO"/>
        </w:rPr>
        <w:t xml:space="preserve">actual al </w:t>
      </w:r>
      <w:r w:rsidRPr="006B45A3">
        <w:rPr>
          <w:rFonts w:ascii="Times New Roman" w:hAnsi="Times New Roman"/>
          <w:bCs/>
          <w:noProof/>
          <w:sz w:val="24"/>
          <w:szCs w:val="24"/>
          <w:lang w:val="ro-RO"/>
        </w:rPr>
        <w:t xml:space="preserve">implementării proiectului </w:t>
      </w:r>
      <w:r>
        <w:rPr>
          <w:rFonts w:ascii="Times New Roman" w:hAnsi="Times New Roman"/>
          <w:bCs/>
          <w:noProof/>
          <w:sz w:val="24"/>
          <w:szCs w:val="24"/>
          <w:lang w:val="ro-RO"/>
        </w:rPr>
        <w:t>e</w:t>
      </w:r>
      <w:r w:rsidRPr="006B45A3">
        <w:rPr>
          <w:rFonts w:ascii="Times New Roman" w:hAnsi="Times New Roman"/>
          <w:bCs/>
          <w:noProof/>
          <w:sz w:val="24"/>
          <w:szCs w:val="24"/>
          <w:lang w:val="ro-RO"/>
        </w:rPr>
        <w:t xml:space="preserve">ste </w:t>
      </w:r>
      <w:r>
        <w:rPr>
          <w:rFonts w:ascii="Times New Roman" w:hAnsi="Times New Roman"/>
          <w:bCs/>
          <w:noProof/>
          <w:sz w:val="24"/>
          <w:szCs w:val="24"/>
          <w:lang w:val="ro-RO"/>
        </w:rPr>
        <w:t>de 94,81%.</w:t>
      </w:r>
    </w:p>
    <w:p w14:paraId="7966AB14" w14:textId="77777777" w:rsidR="00911F54" w:rsidRDefault="00911F54" w:rsidP="00911F54">
      <w:pPr>
        <w:keepLines/>
        <w:spacing w:after="0"/>
        <w:ind w:firstLine="720"/>
        <w:jc w:val="both"/>
        <w:rPr>
          <w:rFonts w:ascii="Times New Roman" w:hAnsi="Times New Roman"/>
          <w:bCs/>
          <w:noProof/>
          <w:sz w:val="24"/>
          <w:szCs w:val="24"/>
          <w:lang w:val="ro-RO"/>
        </w:rPr>
      </w:pPr>
    </w:p>
    <w:p w14:paraId="02D1C834" w14:textId="77777777" w:rsidR="00911F54" w:rsidRDefault="00911F54" w:rsidP="00911F54">
      <w:pPr>
        <w:keepLines/>
        <w:spacing w:after="0"/>
        <w:ind w:firstLine="720"/>
        <w:jc w:val="both"/>
        <w:rPr>
          <w:rFonts w:ascii="Times New Roman" w:hAnsi="Times New Roman"/>
          <w:bCs/>
          <w:noProof/>
          <w:sz w:val="24"/>
          <w:szCs w:val="24"/>
          <w:lang w:val="ro-RO"/>
        </w:rPr>
      </w:pPr>
    </w:p>
    <w:p w14:paraId="4BD2737F" w14:textId="77777777" w:rsidR="00911F54" w:rsidRDefault="00911F54" w:rsidP="00911F54">
      <w:pPr>
        <w:keepLines/>
        <w:spacing w:after="0"/>
        <w:ind w:firstLine="720"/>
        <w:jc w:val="both"/>
        <w:rPr>
          <w:rFonts w:ascii="Times New Roman" w:hAnsi="Times New Roman"/>
          <w:bCs/>
          <w:noProof/>
          <w:sz w:val="24"/>
          <w:szCs w:val="24"/>
          <w:lang w:val="ro-RO"/>
        </w:rPr>
      </w:pPr>
    </w:p>
    <w:p w14:paraId="601AFFB2" w14:textId="77777777" w:rsidR="00FD7E0E" w:rsidRDefault="00FD7E0E" w:rsidP="00911F54">
      <w:pPr>
        <w:keepLines/>
        <w:spacing w:after="0"/>
        <w:ind w:firstLine="720"/>
        <w:jc w:val="both"/>
        <w:rPr>
          <w:rFonts w:ascii="Times New Roman" w:hAnsi="Times New Roman"/>
          <w:bCs/>
          <w:noProof/>
          <w:sz w:val="24"/>
          <w:szCs w:val="24"/>
          <w:lang w:val="ro-RO"/>
        </w:rPr>
      </w:pPr>
    </w:p>
    <w:p w14:paraId="7B08C934" w14:textId="77777777" w:rsidR="00FD7E0E" w:rsidRDefault="00FD7E0E" w:rsidP="00911F54">
      <w:pPr>
        <w:keepLines/>
        <w:spacing w:after="0"/>
        <w:ind w:firstLine="720"/>
        <w:jc w:val="both"/>
        <w:rPr>
          <w:rFonts w:ascii="Times New Roman" w:hAnsi="Times New Roman"/>
          <w:bCs/>
          <w:noProof/>
          <w:sz w:val="24"/>
          <w:szCs w:val="24"/>
          <w:lang w:val="ro-RO"/>
        </w:rPr>
      </w:pPr>
    </w:p>
    <w:p w14:paraId="63538762" w14:textId="77777777" w:rsidR="00911F54" w:rsidRDefault="00911F54" w:rsidP="00911F54">
      <w:pPr>
        <w:keepLines/>
        <w:spacing w:after="0"/>
        <w:ind w:firstLine="720"/>
        <w:jc w:val="both"/>
        <w:rPr>
          <w:rFonts w:ascii="Times New Roman" w:hAnsi="Times New Roman"/>
          <w:bCs/>
          <w:noProof/>
          <w:sz w:val="24"/>
          <w:szCs w:val="24"/>
          <w:lang w:val="ro-RO"/>
        </w:rPr>
      </w:pPr>
    </w:p>
    <w:p w14:paraId="2BE11494" w14:textId="77777777" w:rsidR="00C771AB" w:rsidRDefault="00C771AB" w:rsidP="003209FC">
      <w:pPr>
        <w:ind w:right="321" w:firstLine="709"/>
        <w:jc w:val="both"/>
        <w:rPr>
          <w:rFonts w:ascii="Times New Roman" w:hAnsi="Times New Roman"/>
          <w:iCs/>
          <w:sz w:val="24"/>
          <w:szCs w:val="24"/>
          <w:u w:val="single"/>
          <w:lang w:val="pt-BR"/>
        </w:rPr>
      </w:pPr>
      <w:r w:rsidRPr="00C023AE">
        <w:rPr>
          <w:rFonts w:ascii="Times New Roman" w:hAnsi="Times New Roman"/>
          <w:iCs/>
          <w:sz w:val="24"/>
          <w:szCs w:val="24"/>
          <w:u w:val="single"/>
          <w:lang w:val="pt-BR"/>
        </w:rPr>
        <w:lastRenderedPageBreak/>
        <w:t>Situația privind finalizarea integrala a activităților proiectului și asigurarea funcționalității sale  este următoarea:</w:t>
      </w:r>
      <w:r w:rsidRPr="00C023AE">
        <w:rPr>
          <w:rFonts w:ascii="Trebuchet MS" w:hAnsi="Trebuchet MS" w:cs="Trebuchet MS"/>
          <w:iCs/>
          <w:color w:val="000000"/>
          <w:sz w:val="18"/>
          <w:szCs w:val="18"/>
          <w:lang w:val="pt-BR"/>
          <w14:ligatures w14:val="standardContextual"/>
        </w:rPr>
        <w:t xml:space="preserve"> </w:t>
      </w:r>
      <w:r w:rsidRPr="00C023AE">
        <w:rPr>
          <w:rFonts w:ascii="Times New Roman" w:hAnsi="Times New Roman"/>
          <w:iCs/>
          <w:sz w:val="24"/>
          <w:szCs w:val="24"/>
          <w:u w:val="single"/>
          <w:lang w:val="pt-BR"/>
        </w:rPr>
        <w:t xml:space="preserve">  </w:t>
      </w:r>
    </w:p>
    <w:p w14:paraId="6354A324" w14:textId="77777777" w:rsidR="003209FC" w:rsidRPr="00C023AE" w:rsidRDefault="003209FC" w:rsidP="003209FC">
      <w:pPr>
        <w:ind w:right="321" w:firstLine="709"/>
        <w:jc w:val="both"/>
        <w:rPr>
          <w:rFonts w:ascii="Times New Roman" w:hAnsi="Times New Roman"/>
          <w:iCs/>
          <w:sz w:val="24"/>
          <w:szCs w:val="24"/>
          <w:u w:val="single"/>
          <w:lang w:val="pt-BR"/>
        </w:rPr>
      </w:pPr>
    </w:p>
    <w:p w14:paraId="74DF313A" w14:textId="57E47B25" w:rsidR="00C771AB" w:rsidRDefault="00C771AB" w:rsidP="003209FC">
      <w:pPr>
        <w:pStyle w:val="ListParagraph"/>
        <w:numPr>
          <w:ilvl w:val="0"/>
          <w:numId w:val="9"/>
        </w:numPr>
        <w:tabs>
          <w:tab w:val="left" w:pos="993"/>
        </w:tabs>
        <w:spacing w:after="0"/>
        <w:ind w:left="0" w:firstLine="709"/>
        <w:jc w:val="both"/>
        <w:rPr>
          <w:rFonts w:ascii="Times New Roman" w:hAnsi="Times New Roman"/>
          <w:sz w:val="24"/>
          <w:szCs w:val="24"/>
          <w:lang w:val="ro-RO"/>
        </w:rPr>
      </w:pPr>
      <w:r w:rsidRPr="00C771AB">
        <w:rPr>
          <w:rFonts w:ascii="Times New Roman" w:hAnsi="Times New Roman"/>
          <w:b/>
          <w:bCs/>
          <w:sz w:val="24"/>
          <w:szCs w:val="24"/>
          <w:lang w:val="ro-RO"/>
        </w:rPr>
        <w:t>Investiția propriu-zisă, “Amenajare grădiniță și creșă în cartierul Belvedere”</w:t>
      </w:r>
      <w:r w:rsidRPr="008F0EAA">
        <w:rPr>
          <w:rFonts w:ascii="Times New Roman" w:hAnsi="Times New Roman"/>
          <w:bCs/>
          <w:sz w:val="24"/>
          <w:szCs w:val="24"/>
          <w:lang w:val="ro-RO"/>
        </w:rPr>
        <w:t>, s-a  finalizat la data de 09 decembrie 2024</w:t>
      </w:r>
      <w:r w:rsidR="00B77B80">
        <w:rPr>
          <w:rFonts w:ascii="Times New Roman" w:hAnsi="Times New Roman"/>
          <w:bCs/>
          <w:sz w:val="24"/>
          <w:szCs w:val="24"/>
          <w:lang w:val="ro-RO"/>
        </w:rPr>
        <w:t>,</w:t>
      </w:r>
      <w:r w:rsidRPr="008F0EAA">
        <w:rPr>
          <w:rFonts w:ascii="Times New Roman" w:hAnsi="Times New Roman"/>
          <w:bCs/>
          <w:sz w:val="24"/>
          <w:szCs w:val="24"/>
          <w:lang w:val="ro-RO"/>
        </w:rPr>
        <w:t xml:space="preserve"> fiind încheiat Procesul verbal de recepți</w:t>
      </w:r>
      <w:r>
        <w:rPr>
          <w:rFonts w:ascii="Times New Roman" w:hAnsi="Times New Roman"/>
          <w:bCs/>
          <w:sz w:val="24"/>
          <w:szCs w:val="24"/>
          <w:lang w:val="ro-RO"/>
        </w:rPr>
        <w:t>a</w:t>
      </w:r>
      <w:r w:rsidRPr="008F0EAA">
        <w:rPr>
          <w:rFonts w:ascii="Times New Roman" w:hAnsi="Times New Roman"/>
          <w:bCs/>
          <w:sz w:val="24"/>
          <w:szCs w:val="24"/>
          <w:lang w:val="ro-RO"/>
        </w:rPr>
        <w:t xml:space="preserve"> parțială nr. 64764 din 09 decembrie 2024</w:t>
      </w:r>
      <w:r w:rsidR="00B77B80">
        <w:rPr>
          <w:rFonts w:ascii="Times New Roman" w:hAnsi="Times New Roman"/>
          <w:bCs/>
          <w:sz w:val="24"/>
          <w:szCs w:val="24"/>
          <w:lang w:val="ro-RO"/>
        </w:rPr>
        <w:t>,</w:t>
      </w:r>
      <w:r w:rsidRPr="008F0EAA">
        <w:rPr>
          <w:rFonts w:ascii="Times New Roman" w:hAnsi="Times New Roman"/>
          <w:bCs/>
          <w:sz w:val="24"/>
          <w:szCs w:val="24"/>
          <w:lang w:val="ro-RO"/>
        </w:rPr>
        <w:t xml:space="preserve"> urmând ca Recepția la terminarea lucrărilor să se realizeze după finalizarea branșamentelor.</w:t>
      </w:r>
      <w:r w:rsidRPr="008F0EAA">
        <w:rPr>
          <w:rFonts w:ascii="Times New Roman" w:hAnsi="Times New Roman"/>
          <w:sz w:val="24"/>
          <w:szCs w:val="24"/>
          <w:lang w:val="ro-RO"/>
        </w:rPr>
        <w:t xml:space="preserve"> </w:t>
      </w:r>
    </w:p>
    <w:p w14:paraId="3EF49158" w14:textId="735512C7" w:rsidR="003209FC" w:rsidRPr="00B77B80" w:rsidRDefault="00C771AB" w:rsidP="00B77B80">
      <w:pPr>
        <w:spacing w:after="0"/>
        <w:ind w:firstLine="708"/>
        <w:jc w:val="both"/>
        <w:rPr>
          <w:rFonts w:ascii="Times New Roman" w:hAnsi="Times New Roman"/>
          <w:color w:val="000000" w:themeColor="text1"/>
          <w:sz w:val="24"/>
          <w:szCs w:val="24"/>
          <w:lang w:val="ro-RO"/>
        </w:rPr>
      </w:pPr>
      <w:r w:rsidRPr="00AF11C9">
        <w:rPr>
          <w:rFonts w:ascii="Times New Roman" w:hAnsi="Times New Roman"/>
          <w:sz w:val="24"/>
          <w:szCs w:val="24"/>
          <w:lang w:val="ro-RO"/>
        </w:rPr>
        <w:t>Lucrările pentru r</w:t>
      </w:r>
      <w:r w:rsidRPr="00AF11C9">
        <w:rPr>
          <w:rFonts w:ascii="Times New Roman" w:hAnsi="Times New Roman"/>
          <w:color w:val="000000" w:themeColor="text1"/>
          <w:sz w:val="24"/>
          <w:szCs w:val="24"/>
          <w:lang w:val="ro-RO"/>
        </w:rPr>
        <w:t>ealizarea rețelelor edilitare</w:t>
      </w:r>
      <w:r>
        <w:rPr>
          <w:rFonts w:ascii="Times New Roman" w:hAnsi="Times New Roman"/>
          <w:color w:val="000000" w:themeColor="text1"/>
          <w:sz w:val="24"/>
          <w:szCs w:val="24"/>
          <w:lang w:val="ro-RO"/>
        </w:rPr>
        <w:t xml:space="preserve"> (apă, canalizare menajeră și pluvială, energie electrică, gaze naturale, cablu de date)</w:t>
      </w:r>
      <w:r w:rsidRPr="00AF11C9">
        <w:rPr>
          <w:rFonts w:ascii="Times New Roman" w:hAnsi="Times New Roman"/>
          <w:color w:val="000000" w:themeColor="text1"/>
          <w:sz w:val="24"/>
          <w:szCs w:val="24"/>
          <w:lang w:val="ro-RO"/>
        </w:rPr>
        <w:t xml:space="preserve"> nu au fost incluse în documentația tehnico-economică  aferentă cererii de finanțare, motiv pentru care acestea se realizează în cadrul unui contract de servicii de proiectare și execuție distinct cu finanțare din bugetul local.</w:t>
      </w:r>
    </w:p>
    <w:p w14:paraId="42CBBF36" w14:textId="4103843B" w:rsidR="00C771AB" w:rsidRPr="00AF11C9" w:rsidRDefault="00C771AB" w:rsidP="00B77B80">
      <w:pPr>
        <w:spacing w:after="0"/>
        <w:jc w:val="both"/>
        <w:rPr>
          <w:rFonts w:ascii="Times New Roman" w:hAnsi="Times New Roman"/>
          <w:sz w:val="24"/>
          <w:szCs w:val="24"/>
          <w:lang w:val="ro-RO"/>
        </w:rPr>
      </w:pPr>
      <w:r>
        <w:rPr>
          <w:rFonts w:ascii="Times New Roman" w:hAnsi="Times New Roman"/>
          <w:sz w:val="24"/>
          <w:szCs w:val="24"/>
          <w:lang w:val="ro-RO"/>
        </w:rPr>
        <w:t>Pentru</w:t>
      </w:r>
      <w:r w:rsidRPr="00AF11C9">
        <w:rPr>
          <w:rFonts w:ascii="Times New Roman" w:hAnsi="Times New Roman"/>
          <w:sz w:val="24"/>
          <w:szCs w:val="24"/>
          <w:lang w:val="ro-RO"/>
        </w:rPr>
        <w:t xml:space="preserve"> </w:t>
      </w:r>
      <w:r>
        <w:rPr>
          <w:rFonts w:ascii="Times New Roman" w:hAnsi="Times New Roman"/>
          <w:sz w:val="24"/>
          <w:szCs w:val="24"/>
          <w:lang w:val="ro-RO"/>
        </w:rPr>
        <w:t xml:space="preserve">finalizarea </w:t>
      </w:r>
      <w:r w:rsidRPr="00AF11C9">
        <w:rPr>
          <w:rFonts w:ascii="Times New Roman" w:hAnsi="Times New Roman"/>
          <w:sz w:val="24"/>
          <w:szCs w:val="24"/>
          <w:lang w:val="ro-RO"/>
        </w:rPr>
        <w:t xml:space="preserve">acestei investiții complementare s-au </w:t>
      </w:r>
      <w:r>
        <w:rPr>
          <w:rFonts w:ascii="Times New Roman" w:hAnsi="Times New Roman"/>
          <w:sz w:val="24"/>
          <w:szCs w:val="24"/>
          <w:lang w:val="ro-RO"/>
        </w:rPr>
        <w:t>realizat</w:t>
      </w:r>
      <w:r w:rsidRPr="00AF11C9">
        <w:rPr>
          <w:rFonts w:ascii="Times New Roman" w:hAnsi="Times New Roman"/>
          <w:sz w:val="24"/>
          <w:szCs w:val="24"/>
          <w:lang w:val="ro-RO"/>
        </w:rPr>
        <w:t xml:space="preserve"> urmatoarele activități:</w:t>
      </w:r>
    </w:p>
    <w:p w14:paraId="1D7345FF" w14:textId="77777777" w:rsidR="00C771AB" w:rsidRDefault="00C771AB" w:rsidP="003209FC">
      <w:pPr>
        <w:pStyle w:val="ListParagraph"/>
        <w:numPr>
          <w:ilvl w:val="3"/>
          <w:numId w:val="10"/>
        </w:numPr>
        <w:spacing w:after="160"/>
        <w:ind w:left="142" w:firstLine="426"/>
        <w:jc w:val="both"/>
        <w:rPr>
          <w:rFonts w:ascii="Times New Roman" w:hAnsi="Times New Roman"/>
          <w:sz w:val="24"/>
          <w:szCs w:val="24"/>
          <w:lang w:val="ro-RO"/>
        </w:rPr>
      </w:pPr>
      <w:r w:rsidRPr="00EB47D0">
        <w:rPr>
          <w:rFonts w:ascii="Times New Roman" w:hAnsi="Times New Roman"/>
          <w:color w:val="000000" w:themeColor="text1"/>
          <w:sz w:val="24"/>
          <w:szCs w:val="24"/>
          <w:lang w:val="ro-RO"/>
        </w:rPr>
        <w:t xml:space="preserve"> </w:t>
      </w:r>
      <w:r>
        <w:rPr>
          <w:rFonts w:ascii="Times New Roman" w:hAnsi="Times New Roman"/>
          <w:color w:val="000000" w:themeColor="text1"/>
          <w:sz w:val="24"/>
          <w:szCs w:val="24"/>
          <w:lang w:val="ro-RO"/>
        </w:rPr>
        <w:t>P</w:t>
      </w:r>
      <w:r w:rsidRPr="00EB47D0">
        <w:rPr>
          <w:rFonts w:ascii="Times New Roman" w:hAnsi="Times New Roman"/>
          <w:color w:val="000000" w:themeColor="text1"/>
          <w:sz w:val="24"/>
          <w:szCs w:val="24"/>
          <w:lang w:val="ro-RO"/>
        </w:rPr>
        <w:t xml:space="preserve">rocedura de atribuire a </w:t>
      </w:r>
      <w:r w:rsidRPr="00EB47D0">
        <w:rPr>
          <w:rFonts w:ascii="Times New Roman" w:hAnsi="Times New Roman"/>
          <w:sz w:val="24"/>
          <w:szCs w:val="24"/>
          <w:lang w:val="ro-RO"/>
        </w:rPr>
        <w:t>Contractul nr. 24</w:t>
      </w:r>
      <w:r>
        <w:rPr>
          <w:rFonts w:ascii="Times New Roman" w:hAnsi="Times New Roman"/>
          <w:sz w:val="24"/>
          <w:szCs w:val="24"/>
          <w:lang w:val="ro-RO"/>
        </w:rPr>
        <w:t xml:space="preserve"> din </w:t>
      </w:r>
      <w:r w:rsidRPr="00EB47D0">
        <w:rPr>
          <w:rFonts w:ascii="Times New Roman" w:hAnsi="Times New Roman"/>
          <w:sz w:val="24"/>
          <w:szCs w:val="24"/>
          <w:lang w:val="ro-RO"/>
        </w:rPr>
        <w:t xml:space="preserve">04.04.2025 pentru proiectare și execuție. </w:t>
      </w:r>
    </w:p>
    <w:p w14:paraId="6A511722" w14:textId="77777777" w:rsidR="00C771AB" w:rsidRPr="00EB47D0" w:rsidRDefault="00C771AB" w:rsidP="003209FC">
      <w:pPr>
        <w:pStyle w:val="ListParagraph"/>
        <w:ind w:left="142"/>
        <w:jc w:val="both"/>
        <w:rPr>
          <w:rFonts w:ascii="Times New Roman" w:hAnsi="Times New Roman"/>
          <w:sz w:val="24"/>
          <w:szCs w:val="24"/>
          <w:lang w:val="ro-RO"/>
        </w:rPr>
      </w:pPr>
      <w:r>
        <w:rPr>
          <w:rFonts w:ascii="Times New Roman" w:hAnsi="Times New Roman"/>
          <w:color w:val="000000" w:themeColor="text1"/>
          <w:sz w:val="24"/>
          <w:szCs w:val="24"/>
          <w:lang w:val="ro-RO"/>
        </w:rPr>
        <w:t xml:space="preserve">Obiectul contractului este servicii de proiectare, îm fazele P.T.( documentația tehnico-economică pentru fazele DTAC+DTOE+PT și DDE), asistența tehnică din partea proiectantului și execuție lucrărila obiectivul </w:t>
      </w:r>
      <w:r w:rsidRPr="006B45A3">
        <w:rPr>
          <w:sz w:val="24"/>
          <w:szCs w:val="24"/>
          <w:lang w:val="ro-RO"/>
        </w:rPr>
        <w:t>„</w:t>
      </w:r>
      <w:r w:rsidRPr="006B45A3">
        <w:rPr>
          <w:rFonts w:ascii="Times New Roman" w:hAnsi="Times New Roman"/>
          <w:bCs/>
          <w:i/>
          <w:sz w:val="24"/>
          <w:szCs w:val="24"/>
          <w:lang w:val="ro-RO"/>
        </w:rPr>
        <w:t>Amenajare grădiniță și creșă în Cartierul Belvedere”</w:t>
      </w:r>
      <w:r>
        <w:rPr>
          <w:rFonts w:ascii="Times New Roman" w:hAnsi="Times New Roman"/>
          <w:bCs/>
          <w:i/>
          <w:sz w:val="24"/>
          <w:szCs w:val="24"/>
          <w:lang w:val="ro-RO"/>
        </w:rPr>
        <w:t xml:space="preserve">- </w:t>
      </w:r>
      <w:r w:rsidRPr="00EB47D0">
        <w:rPr>
          <w:rFonts w:ascii="Times New Roman" w:hAnsi="Times New Roman"/>
          <w:bCs/>
          <w:iCs/>
          <w:sz w:val="24"/>
          <w:szCs w:val="24"/>
          <w:lang w:val="ro-RO"/>
        </w:rPr>
        <w:t>asigurare rețele edilitare</w:t>
      </w:r>
      <w:r>
        <w:rPr>
          <w:rFonts w:ascii="Times New Roman" w:hAnsi="Times New Roman"/>
          <w:bCs/>
          <w:iCs/>
          <w:sz w:val="24"/>
          <w:szCs w:val="24"/>
          <w:lang w:val="ro-RO"/>
        </w:rPr>
        <w:t>;</w:t>
      </w:r>
    </w:p>
    <w:p w14:paraId="43F168D7" w14:textId="77777777" w:rsidR="00C771AB" w:rsidRDefault="00C771AB" w:rsidP="003209FC">
      <w:pPr>
        <w:pStyle w:val="ListParagraph"/>
        <w:numPr>
          <w:ilvl w:val="0"/>
          <w:numId w:val="10"/>
        </w:numPr>
        <w:spacing w:after="0"/>
        <w:ind w:left="851"/>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S-a emis Autorizația de construire cu nr 266 din 25.09.2025;</w:t>
      </w:r>
    </w:p>
    <w:p w14:paraId="1DFF11A2" w14:textId="77777777" w:rsidR="003209FC" w:rsidRDefault="003209FC" w:rsidP="003209FC">
      <w:pPr>
        <w:pStyle w:val="ListParagraph"/>
        <w:spacing w:after="0"/>
        <w:ind w:left="851"/>
        <w:jc w:val="both"/>
        <w:rPr>
          <w:rFonts w:ascii="Times New Roman" w:hAnsi="Times New Roman"/>
          <w:color w:val="000000" w:themeColor="text1"/>
          <w:sz w:val="24"/>
          <w:szCs w:val="24"/>
          <w:lang w:val="ro-RO"/>
        </w:rPr>
      </w:pPr>
    </w:p>
    <w:p w14:paraId="1F4FD2C1" w14:textId="77777777" w:rsidR="00C771AB" w:rsidRDefault="00C771AB" w:rsidP="003209FC">
      <w:pPr>
        <w:spacing w:after="0"/>
        <w:ind w:firstLine="708"/>
        <w:jc w:val="both"/>
        <w:rPr>
          <w:rFonts w:ascii="Times New Roman" w:hAnsi="Times New Roman"/>
          <w:sz w:val="24"/>
          <w:szCs w:val="24"/>
          <w:lang w:val="ro-RO"/>
        </w:rPr>
      </w:pPr>
      <w:r>
        <w:rPr>
          <w:rFonts w:ascii="Times New Roman" w:hAnsi="Times New Roman"/>
          <w:sz w:val="24"/>
          <w:szCs w:val="24"/>
          <w:lang w:val="ro-RO"/>
        </w:rPr>
        <w:t>În conformitate cu prevederile contractului, d</w:t>
      </w:r>
      <w:r w:rsidRPr="006B45A3">
        <w:rPr>
          <w:rFonts w:ascii="Times New Roman" w:hAnsi="Times New Roman"/>
          <w:sz w:val="24"/>
          <w:szCs w:val="24"/>
          <w:lang w:val="ro-RO"/>
        </w:rPr>
        <w:t xml:space="preserve">urata de execuție </w:t>
      </w:r>
      <w:r>
        <w:rPr>
          <w:rFonts w:ascii="Times New Roman" w:hAnsi="Times New Roman"/>
          <w:sz w:val="24"/>
          <w:szCs w:val="24"/>
          <w:lang w:val="ro-RO"/>
        </w:rPr>
        <w:t xml:space="preserve">a lucrărilor </w:t>
      </w:r>
      <w:r w:rsidRPr="006B45A3">
        <w:rPr>
          <w:rFonts w:ascii="Times New Roman" w:hAnsi="Times New Roman"/>
          <w:sz w:val="24"/>
          <w:szCs w:val="24"/>
          <w:lang w:val="ro-RO"/>
        </w:rPr>
        <w:t>este de 4 luni de la emiterea ordinului de începere</w:t>
      </w:r>
      <w:r>
        <w:rPr>
          <w:rFonts w:ascii="Times New Roman" w:hAnsi="Times New Roman"/>
          <w:sz w:val="24"/>
          <w:szCs w:val="24"/>
          <w:lang w:val="ro-RO"/>
        </w:rPr>
        <w:t>.</w:t>
      </w:r>
      <w:r w:rsidRPr="006B45A3">
        <w:rPr>
          <w:rFonts w:ascii="Times New Roman" w:hAnsi="Times New Roman"/>
          <w:sz w:val="24"/>
          <w:szCs w:val="24"/>
          <w:lang w:val="ro-RO"/>
        </w:rPr>
        <w:t xml:space="preserve"> </w:t>
      </w:r>
      <w:r>
        <w:rPr>
          <w:rFonts w:ascii="Times New Roman" w:hAnsi="Times New Roman"/>
          <w:sz w:val="24"/>
          <w:szCs w:val="24"/>
          <w:lang w:val="ro-RO"/>
        </w:rPr>
        <w:t xml:space="preserve"> În acest sens </w:t>
      </w:r>
      <w:r w:rsidRPr="006B45A3">
        <w:rPr>
          <w:rFonts w:ascii="Times New Roman" w:hAnsi="Times New Roman"/>
          <w:sz w:val="24"/>
          <w:szCs w:val="24"/>
          <w:lang w:val="ro-RO"/>
        </w:rPr>
        <w:t>estimăm c</w:t>
      </w:r>
      <w:r>
        <w:rPr>
          <w:rFonts w:ascii="Times New Roman" w:hAnsi="Times New Roman"/>
          <w:sz w:val="24"/>
          <w:szCs w:val="24"/>
          <w:lang w:val="ro-RO"/>
        </w:rPr>
        <w:t>ă</w:t>
      </w:r>
      <w:r w:rsidRPr="006B45A3">
        <w:rPr>
          <w:rFonts w:ascii="Times New Roman" w:hAnsi="Times New Roman"/>
          <w:sz w:val="24"/>
          <w:szCs w:val="24"/>
          <w:lang w:val="ro-RO"/>
        </w:rPr>
        <w:t xml:space="preserve"> lucrările </w:t>
      </w:r>
      <w:r>
        <w:rPr>
          <w:rFonts w:ascii="Times New Roman" w:hAnsi="Times New Roman"/>
          <w:sz w:val="24"/>
          <w:szCs w:val="24"/>
          <w:lang w:val="ro-RO"/>
        </w:rPr>
        <w:t xml:space="preserve">de </w:t>
      </w:r>
      <w:r w:rsidRPr="00EB47D0">
        <w:rPr>
          <w:rFonts w:ascii="Times New Roman" w:hAnsi="Times New Roman"/>
          <w:bCs/>
          <w:iCs/>
          <w:sz w:val="24"/>
          <w:szCs w:val="24"/>
          <w:lang w:val="ro-RO"/>
        </w:rPr>
        <w:t xml:space="preserve">asigurare </w:t>
      </w:r>
      <w:r>
        <w:rPr>
          <w:rFonts w:ascii="Times New Roman" w:hAnsi="Times New Roman"/>
          <w:bCs/>
          <w:iCs/>
          <w:sz w:val="24"/>
          <w:szCs w:val="24"/>
          <w:lang w:val="ro-RO"/>
        </w:rPr>
        <w:t xml:space="preserve">a </w:t>
      </w:r>
      <w:r w:rsidRPr="00EB47D0">
        <w:rPr>
          <w:rFonts w:ascii="Times New Roman" w:hAnsi="Times New Roman"/>
          <w:bCs/>
          <w:iCs/>
          <w:sz w:val="24"/>
          <w:szCs w:val="24"/>
          <w:lang w:val="ro-RO"/>
        </w:rPr>
        <w:t>rețele</w:t>
      </w:r>
      <w:r>
        <w:rPr>
          <w:rFonts w:ascii="Times New Roman" w:hAnsi="Times New Roman"/>
          <w:bCs/>
          <w:iCs/>
          <w:sz w:val="24"/>
          <w:szCs w:val="24"/>
          <w:lang w:val="ro-RO"/>
        </w:rPr>
        <w:t>lor</w:t>
      </w:r>
      <w:r w:rsidRPr="00EB47D0">
        <w:rPr>
          <w:rFonts w:ascii="Times New Roman" w:hAnsi="Times New Roman"/>
          <w:bCs/>
          <w:iCs/>
          <w:sz w:val="24"/>
          <w:szCs w:val="24"/>
          <w:lang w:val="ro-RO"/>
        </w:rPr>
        <w:t xml:space="preserve"> edilitare</w:t>
      </w:r>
      <w:r>
        <w:rPr>
          <w:rFonts w:ascii="Times New Roman" w:hAnsi="Times New Roman"/>
          <w:bCs/>
          <w:iCs/>
          <w:sz w:val="24"/>
          <w:szCs w:val="24"/>
          <w:lang w:val="ro-RO"/>
        </w:rPr>
        <w:t xml:space="preserve"> </w:t>
      </w:r>
      <w:r w:rsidRPr="006B45A3">
        <w:rPr>
          <w:rFonts w:ascii="Times New Roman" w:hAnsi="Times New Roman"/>
          <w:sz w:val="24"/>
          <w:szCs w:val="24"/>
          <w:lang w:val="ro-RO"/>
        </w:rPr>
        <w:t xml:space="preserve">să fie finalizate </w:t>
      </w:r>
      <w:r>
        <w:rPr>
          <w:rFonts w:ascii="Times New Roman" w:hAnsi="Times New Roman"/>
          <w:sz w:val="24"/>
          <w:szCs w:val="24"/>
          <w:lang w:val="ro-RO"/>
        </w:rPr>
        <w:t>până la data de 04.04.2026.</w:t>
      </w:r>
    </w:p>
    <w:p w14:paraId="5A94A060" w14:textId="77777777" w:rsidR="00C771AB" w:rsidRPr="0078563F" w:rsidRDefault="00C771AB" w:rsidP="003209FC">
      <w:pPr>
        <w:spacing w:after="0"/>
        <w:ind w:firstLine="708"/>
        <w:jc w:val="both"/>
        <w:rPr>
          <w:rFonts w:ascii="Times New Roman" w:hAnsi="Times New Roman"/>
          <w:sz w:val="24"/>
          <w:szCs w:val="24"/>
          <w:lang w:val="ro-RO"/>
        </w:rPr>
      </w:pPr>
      <w:r w:rsidRPr="006B45A3">
        <w:rPr>
          <w:rFonts w:ascii="Times New Roman" w:hAnsi="Times New Roman"/>
          <w:sz w:val="24"/>
          <w:szCs w:val="24"/>
          <w:lang w:val="ro-RO"/>
        </w:rPr>
        <w:t>După finalizarea lucrărilor de branșare la rețelele de apă, canalizare și alimentare cu energie electrică inclusiv procurare și montare post trafo, va urma punerea în funcțiune a următoarelor utilaje: centrala termică 200 Kw cu funcționare pe combustibil gazos,  pompă de căldură, centrala de tratare a aerului.</w:t>
      </w:r>
      <w:r>
        <w:rPr>
          <w:rFonts w:ascii="Times New Roman" w:hAnsi="Times New Roman"/>
          <w:sz w:val="24"/>
          <w:szCs w:val="24"/>
          <w:lang w:val="ro-RO"/>
        </w:rPr>
        <w:t xml:space="preserve"> Se vor efectua procedurile de testare/punere in functiune a tuturor utilajelor/echipamentelor </w:t>
      </w:r>
      <w:r w:rsidRPr="0078563F">
        <w:rPr>
          <w:rFonts w:ascii="Times New Roman" w:hAnsi="Times New Roman"/>
          <w:sz w:val="24"/>
          <w:szCs w:val="24"/>
          <w:lang w:val="ro-RO"/>
        </w:rPr>
        <w:t xml:space="preserve">din dotare. </w:t>
      </w:r>
    </w:p>
    <w:p w14:paraId="12D979DD" w14:textId="5D54253A" w:rsidR="00C771AB" w:rsidRDefault="00C771AB" w:rsidP="003209FC">
      <w:pPr>
        <w:spacing w:after="0"/>
        <w:ind w:firstLine="708"/>
        <w:jc w:val="both"/>
        <w:rPr>
          <w:rFonts w:ascii="Times New Roman" w:hAnsi="Times New Roman"/>
          <w:sz w:val="24"/>
          <w:szCs w:val="24"/>
          <w:lang w:val="ro-RO"/>
        </w:rPr>
      </w:pPr>
      <w:r>
        <w:rPr>
          <w:rFonts w:ascii="Times New Roman" w:hAnsi="Times New Roman"/>
          <w:sz w:val="24"/>
          <w:szCs w:val="24"/>
          <w:lang w:val="ro-RO"/>
        </w:rPr>
        <w:t>Estimăm că</w:t>
      </w:r>
      <w:r w:rsidRPr="006B45A3">
        <w:rPr>
          <w:rFonts w:ascii="Times New Roman" w:hAnsi="Times New Roman"/>
          <w:sz w:val="24"/>
          <w:szCs w:val="24"/>
          <w:lang w:val="ro-RO"/>
        </w:rPr>
        <w:t xml:space="preserve"> recepția  la terminarea lucrărilor pentru rețele edilitare</w:t>
      </w:r>
      <w:r>
        <w:rPr>
          <w:rFonts w:ascii="Times New Roman" w:hAnsi="Times New Roman"/>
          <w:sz w:val="24"/>
          <w:szCs w:val="24"/>
          <w:lang w:val="ro-RO"/>
        </w:rPr>
        <w:t xml:space="preserve"> se va realiza până la data de 30.05.2026 iar </w:t>
      </w:r>
      <w:r w:rsidRPr="006B45A3">
        <w:rPr>
          <w:rFonts w:ascii="Times New Roman" w:hAnsi="Times New Roman"/>
          <w:sz w:val="24"/>
          <w:szCs w:val="24"/>
          <w:lang w:val="ro-RO"/>
        </w:rPr>
        <w:t>procedura pentru recepția la terminarea lucrărilor pentru</w:t>
      </w:r>
      <w:r>
        <w:rPr>
          <w:rFonts w:ascii="Times New Roman" w:hAnsi="Times New Roman"/>
          <w:sz w:val="24"/>
          <w:szCs w:val="24"/>
          <w:lang w:val="ro-RO"/>
        </w:rPr>
        <w:t xml:space="preserve"> obiectivul de investitie se va finaliza până la data de 30.06.2026</w:t>
      </w:r>
      <w:r w:rsidR="003209FC">
        <w:rPr>
          <w:rFonts w:ascii="Times New Roman" w:hAnsi="Times New Roman"/>
          <w:sz w:val="24"/>
          <w:szCs w:val="24"/>
          <w:lang w:val="ro-RO"/>
        </w:rPr>
        <w:t>.</w:t>
      </w:r>
    </w:p>
    <w:p w14:paraId="29E8DCE4" w14:textId="77777777" w:rsidR="003209FC" w:rsidRPr="006B45A3" w:rsidRDefault="003209FC" w:rsidP="003209FC">
      <w:pPr>
        <w:spacing w:after="0"/>
        <w:ind w:firstLine="708"/>
        <w:jc w:val="both"/>
        <w:rPr>
          <w:rFonts w:ascii="Times New Roman" w:hAnsi="Times New Roman"/>
          <w:sz w:val="24"/>
          <w:szCs w:val="24"/>
          <w:lang w:val="ro-RO"/>
        </w:rPr>
      </w:pPr>
    </w:p>
    <w:p w14:paraId="3C24D7D8" w14:textId="77777777" w:rsidR="00C771AB" w:rsidRDefault="00C771AB" w:rsidP="003209FC">
      <w:pPr>
        <w:spacing w:after="0"/>
        <w:ind w:firstLine="708"/>
        <w:jc w:val="both"/>
        <w:rPr>
          <w:rFonts w:ascii="Times New Roman" w:hAnsi="Times New Roman"/>
          <w:sz w:val="24"/>
          <w:szCs w:val="24"/>
          <w:lang w:val="ro-RO"/>
        </w:rPr>
      </w:pPr>
      <w:r>
        <w:rPr>
          <w:rFonts w:ascii="Times New Roman" w:hAnsi="Times New Roman"/>
          <w:sz w:val="24"/>
          <w:szCs w:val="24"/>
          <w:lang w:val="ro-RO"/>
        </w:rPr>
        <w:t xml:space="preserve">Obținerea </w:t>
      </w:r>
      <w:r w:rsidRPr="00C771AB">
        <w:rPr>
          <w:rFonts w:ascii="Times New Roman" w:hAnsi="Times New Roman"/>
          <w:i/>
          <w:iCs/>
          <w:sz w:val="24"/>
          <w:szCs w:val="24"/>
          <w:lang w:val="ro-RO"/>
        </w:rPr>
        <w:t>Avizului de funcționare</w:t>
      </w:r>
      <w:r>
        <w:rPr>
          <w:rFonts w:ascii="Times New Roman" w:hAnsi="Times New Roman"/>
          <w:sz w:val="24"/>
          <w:szCs w:val="24"/>
          <w:lang w:val="ro-RO"/>
        </w:rPr>
        <w:t xml:space="preserve"> pentru grădiniță și creșă presupune punerea în aplicare a unor proceduri specifice care durează aproximativ 5 luni.</w:t>
      </w:r>
    </w:p>
    <w:p w14:paraId="68C3B654" w14:textId="77777777" w:rsidR="003209FC" w:rsidRDefault="003209FC" w:rsidP="003209FC">
      <w:pPr>
        <w:spacing w:after="0"/>
        <w:ind w:firstLine="708"/>
        <w:jc w:val="both"/>
        <w:rPr>
          <w:rFonts w:ascii="Times New Roman" w:hAnsi="Times New Roman"/>
          <w:sz w:val="24"/>
          <w:szCs w:val="24"/>
          <w:lang w:val="ro-RO"/>
        </w:rPr>
      </w:pPr>
    </w:p>
    <w:p w14:paraId="462D8622" w14:textId="77777777" w:rsidR="003209FC" w:rsidRDefault="00C771AB" w:rsidP="003209FC">
      <w:pPr>
        <w:ind w:firstLine="708"/>
        <w:jc w:val="both"/>
        <w:rPr>
          <w:rFonts w:ascii="Times New Roman" w:hAnsi="Times New Roman"/>
          <w:sz w:val="24"/>
          <w:szCs w:val="24"/>
          <w:lang w:val="ro-RO"/>
        </w:rPr>
      </w:pPr>
      <w:r w:rsidRPr="0078563F">
        <w:rPr>
          <w:rFonts w:ascii="Times New Roman" w:hAnsi="Times New Roman"/>
          <w:sz w:val="24"/>
          <w:szCs w:val="24"/>
          <w:lang w:val="ro-RO"/>
        </w:rPr>
        <w:t>De asemenea pentru a facilita calea de acces la gradiniță  și creșă , care momentan se realizează pe circa 200 m de drum pietruit, Municipiul Târgu Mureș a încheiat un Contract de proiectare și execuție în vederea asfaltării acestuia</w:t>
      </w:r>
      <w:r>
        <w:rPr>
          <w:rFonts w:ascii="Times New Roman" w:hAnsi="Times New Roman"/>
          <w:sz w:val="24"/>
          <w:szCs w:val="24"/>
          <w:lang w:val="ro-RO"/>
        </w:rPr>
        <w:t>, cu finanțare din bugetul local</w:t>
      </w:r>
      <w:r w:rsidRPr="0078563F">
        <w:rPr>
          <w:rFonts w:ascii="Times New Roman" w:hAnsi="Times New Roman"/>
          <w:sz w:val="24"/>
          <w:szCs w:val="24"/>
          <w:lang w:val="ro-RO"/>
        </w:rPr>
        <w:t xml:space="preserve">. </w:t>
      </w:r>
    </w:p>
    <w:p w14:paraId="24DDE3B7" w14:textId="3736A38F" w:rsidR="00C771AB" w:rsidRDefault="00C771AB" w:rsidP="003209FC">
      <w:pPr>
        <w:ind w:firstLine="708"/>
        <w:jc w:val="both"/>
        <w:rPr>
          <w:rFonts w:ascii="Times New Roman" w:hAnsi="Times New Roman"/>
          <w:b/>
          <w:bCs/>
          <w:sz w:val="24"/>
          <w:szCs w:val="24"/>
          <w:lang w:val="ro-RO"/>
        </w:rPr>
      </w:pPr>
      <w:r w:rsidRPr="0078563F">
        <w:rPr>
          <w:rFonts w:ascii="Times New Roman" w:hAnsi="Times New Roman"/>
          <w:sz w:val="24"/>
          <w:szCs w:val="24"/>
          <w:lang w:val="ro-RO"/>
        </w:rPr>
        <w:t>În prezent</w:t>
      </w:r>
      <w:r>
        <w:rPr>
          <w:rFonts w:ascii="Times New Roman" w:hAnsi="Times New Roman"/>
          <w:sz w:val="24"/>
          <w:szCs w:val="24"/>
          <w:lang w:val="ro-RO"/>
        </w:rPr>
        <w:t xml:space="preserve"> ne aflăm în etapa de </w:t>
      </w:r>
      <w:r w:rsidRPr="0078563F">
        <w:rPr>
          <w:rFonts w:ascii="Times New Roman" w:hAnsi="Times New Roman"/>
          <w:sz w:val="24"/>
          <w:szCs w:val="24"/>
          <w:lang w:val="ro-RO"/>
        </w:rPr>
        <w:t xml:space="preserve"> obțin</w:t>
      </w:r>
      <w:r>
        <w:rPr>
          <w:rFonts w:ascii="Times New Roman" w:hAnsi="Times New Roman"/>
          <w:sz w:val="24"/>
          <w:szCs w:val="24"/>
          <w:lang w:val="ro-RO"/>
        </w:rPr>
        <w:t xml:space="preserve">ere a </w:t>
      </w:r>
      <w:r w:rsidRPr="0078563F">
        <w:rPr>
          <w:rFonts w:ascii="Times New Roman" w:hAnsi="Times New Roman"/>
          <w:sz w:val="24"/>
          <w:szCs w:val="24"/>
          <w:lang w:val="ro-RO"/>
        </w:rPr>
        <w:t xml:space="preserve"> avize</w:t>
      </w:r>
      <w:r>
        <w:rPr>
          <w:rFonts w:ascii="Times New Roman" w:hAnsi="Times New Roman"/>
          <w:sz w:val="24"/>
          <w:szCs w:val="24"/>
          <w:lang w:val="ro-RO"/>
        </w:rPr>
        <w:t>lor</w:t>
      </w:r>
      <w:r w:rsidRPr="0078563F">
        <w:rPr>
          <w:rFonts w:ascii="Times New Roman" w:hAnsi="Times New Roman"/>
          <w:sz w:val="24"/>
          <w:szCs w:val="24"/>
          <w:lang w:val="ro-RO"/>
        </w:rPr>
        <w:t xml:space="preserve">, după care DTAC -ul si DTOE -ul se vor preda  în vederea obținerii Autorizației de Construire. Aceste lucrări se estimează </w:t>
      </w:r>
      <w:r>
        <w:rPr>
          <w:rFonts w:ascii="Times New Roman" w:hAnsi="Times New Roman"/>
          <w:sz w:val="24"/>
          <w:szCs w:val="24"/>
          <w:lang w:val="ro-RO"/>
        </w:rPr>
        <w:t xml:space="preserve">că vor fi </w:t>
      </w:r>
      <w:r w:rsidRPr="0078563F">
        <w:rPr>
          <w:rFonts w:ascii="Times New Roman" w:hAnsi="Times New Roman"/>
          <w:sz w:val="24"/>
          <w:szCs w:val="24"/>
          <w:lang w:val="ro-RO"/>
        </w:rPr>
        <w:t>finaliza</w:t>
      </w:r>
      <w:r>
        <w:rPr>
          <w:rFonts w:ascii="Times New Roman" w:hAnsi="Times New Roman"/>
          <w:sz w:val="24"/>
          <w:szCs w:val="24"/>
          <w:lang w:val="ro-RO"/>
        </w:rPr>
        <w:t>te</w:t>
      </w:r>
      <w:r w:rsidRPr="0078563F">
        <w:rPr>
          <w:rFonts w:ascii="Times New Roman" w:hAnsi="Times New Roman"/>
          <w:sz w:val="24"/>
          <w:szCs w:val="24"/>
          <w:lang w:val="ro-RO"/>
        </w:rPr>
        <w:t xml:space="preserve"> până în </w:t>
      </w:r>
      <w:r>
        <w:rPr>
          <w:rFonts w:ascii="Times New Roman" w:hAnsi="Times New Roman"/>
          <w:sz w:val="24"/>
          <w:szCs w:val="24"/>
          <w:lang w:val="ro-RO"/>
        </w:rPr>
        <w:t xml:space="preserve">luna </w:t>
      </w:r>
      <w:r w:rsidRPr="0078563F">
        <w:rPr>
          <w:rFonts w:ascii="Times New Roman" w:hAnsi="Times New Roman"/>
          <w:sz w:val="24"/>
          <w:szCs w:val="24"/>
          <w:lang w:val="ro-RO"/>
        </w:rPr>
        <w:t>aprilie 2026</w:t>
      </w:r>
      <w:r w:rsidRPr="0078563F">
        <w:rPr>
          <w:rFonts w:ascii="Times New Roman" w:hAnsi="Times New Roman"/>
          <w:b/>
          <w:bCs/>
          <w:sz w:val="24"/>
          <w:szCs w:val="24"/>
          <w:lang w:val="ro-RO"/>
        </w:rPr>
        <w:t xml:space="preserve">.   </w:t>
      </w:r>
    </w:p>
    <w:p w14:paraId="47D2C4C3" w14:textId="77777777" w:rsidR="003209FC" w:rsidRDefault="003209FC" w:rsidP="003209FC">
      <w:pPr>
        <w:ind w:firstLine="708"/>
        <w:jc w:val="both"/>
        <w:rPr>
          <w:rFonts w:ascii="Times New Roman" w:hAnsi="Times New Roman"/>
          <w:b/>
          <w:bCs/>
          <w:sz w:val="24"/>
          <w:szCs w:val="24"/>
          <w:lang w:val="ro-RO"/>
        </w:rPr>
      </w:pPr>
    </w:p>
    <w:p w14:paraId="4CBBAAE6" w14:textId="77777777" w:rsidR="00B77B80" w:rsidRDefault="00B77B80" w:rsidP="003209FC">
      <w:pPr>
        <w:ind w:firstLine="708"/>
        <w:jc w:val="both"/>
        <w:rPr>
          <w:rFonts w:ascii="Times New Roman" w:hAnsi="Times New Roman"/>
          <w:b/>
          <w:bCs/>
          <w:sz w:val="24"/>
          <w:szCs w:val="24"/>
          <w:lang w:val="ro-RO"/>
        </w:rPr>
      </w:pPr>
    </w:p>
    <w:p w14:paraId="208BB880" w14:textId="77777777" w:rsidR="008B4B2A" w:rsidRDefault="008B4B2A" w:rsidP="008B4B2A">
      <w:pPr>
        <w:pStyle w:val="ListParagraph"/>
        <w:tabs>
          <w:tab w:val="left" w:pos="993"/>
        </w:tabs>
        <w:spacing w:after="0"/>
        <w:rPr>
          <w:rFonts w:ascii="Times New Roman" w:hAnsi="Times New Roman"/>
          <w:b/>
          <w:noProof/>
          <w:sz w:val="24"/>
          <w:szCs w:val="24"/>
          <w:lang w:val="ro-RO"/>
        </w:rPr>
      </w:pPr>
    </w:p>
    <w:p w14:paraId="2DB2BDC1" w14:textId="77777777" w:rsidR="008B4B2A" w:rsidRDefault="008B4B2A" w:rsidP="008B4B2A">
      <w:pPr>
        <w:pStyle w:val="ListParagraph"/>
        <w:tabs>
          <w:tab w:val="left" w:pos="993"/>
        </w:tabs>
        <w:spacing w:after="0"/>
        <w:rPr>
          <w:rFonts w:ascii="Times New Roman" w:hAnsi="Times New Roman"/>
          <w:b/>
          <w:noProof/>
          <w:sz w:val="24"/>
          <w:szCs w:val="24"/>
          <w:lang w:val="ro-RO"/>
        </w:rPr>
      </w:pPr>
    </w:p>
    <w:p w14:paraId="12432C18" w14:textId="14BE5FFF" w:rsidR="00C771AB" w:rsidRDefault="00C771AB" w:rsidP="008B4B2A">
      <w:pPr>
        <w:pStyle w:val="ListParagraph"/>
        <w:numPr>
          <w:ilvl w:val="0"/>
          <w:numId w:val="9"/>
        </w:numPr>
        <w:tabs>
          <w:tab w:val="left" w:pos="720"/>
        </w:tabs>
        <w:spacing w:after="0"/>
        <w:ind w:left="0" w:firstLine="720"/>
        <w:rPr>
          <w:rFonts w:ascii="Times New Roman" w:hAnsi="Times New Roman"/>
          <w:bCs/>
          <w:iCs/>
          <w:sz w:val="24"/>
          <w:szCs w:val="24"/>
          <w:lang w:val="ro-RO"/>
        </w:rPr>
      </w:pPr>
      <w:r w:rsidRPr="00A0075C">
        <w:rPr>
          <w:rFonts w:ascii="Times New Roman" w:hAnsi="Times New Roman"/>
          <w:b/>
          <w:noProof/>
          <w:sz w:val="24"/>
          <w:szCs w:val="24"/>
          <w:lang w:val="ro-RO"/>
        </w:rPr>
        <w:lastRenderedPageBreak/>
        <w:t xml:space="preserve">Dotarea </w:t>
      </w:r>
      <w:r w:rsidRPr="00A0075C">
        <w:rPr>
          <w:rFonts w:ascii="Times New Roman" w:hAnsi="Times New Roman"/>
          <w:b/>
          <w:i/>
          <w:sz w:val="24"/>
          <w:szCs w:val="24"/>
          <w:lang w:val="ro-RO"/>
        </w:rPr>
        <w:t>grădiniței și creșei din Cartierul Belvedere</w:t>
      </w:r>
      <w:r w:rsidRPr="00A0075C">
        <w:rPr>
          <w:rFonts w:ascii="Times New Roman" w:hAnsi="Times New Roman"/>
          <w:bCs/>
          <w:i/>
          <w:sz w:val="24"/>
          <w:szCs w:val="24"/>
          <w:lang w:val="ro-RO"/>
        </w:rPr>
        <w:t xml:space="preserve"> </w:t>
      </w:r>
      <w:r w:rsidRPr="00A0075C">
        <w:rPr>
          <w:rFonts w:ascii="Times New Roman" w:hAnsi="Times New Roman"/>
          <w:bCs/>
          <w:iCs/>
          <w:sz w:val="24"/>
          <w:szCs w:val="24"/>
          <w:lang w:val="ro-RO"/>
        </w:rPr>
        <w:t>reprezintă o activitate</w:t>
      </w:r>
      <w:r w:rsidR="00B77B80">
        <w:rPr>
          <w:rFonts w:ascii="Times New Roman" w:hAnsi="Times New Roman"/>
          <w:bCs/>
          <w:iCs/>
          <w:sz w:val="24"/>
          <w:szCs w:val="24"/>
          <w:lang w:val="ro-RO"/>
        </w:rPr>
        <w:t xml:space="preserve"> </w:t>
      </w:r>
      <w:r w:rsidRPr="00A0075C">
        <w:rPr>
          <w:rFonts w:ascii="Times New Roman" w:hAnsi="Times New Roman"/>
          <w:bCs/>
          <w:iCs/>
          <w:sz w:val="24"/>
          <w:szCs w:val="24"/>
          <w:lang w:val="ro-RO"/>
        </w:rPr>
        <w:t>distinctă în cadrul proiectului și implică derularea unei proceduri de achiziție/licitație, astfel:</w:t>
      </w:r>
    </w:p>
    <w:p w14:paraId="29D0F60A" w14:textId="77777777" w:rsidR="008B4B2A" w:rsidRPr="00B77B80" w:rsidRDefault="008B4B2A" w:rsidP="008B4B2A">
      <w:pPr>
        <w:pStyle w:val="ListParagraph"/>
        <w:tabs>
          <w:tab w:val="left" w:pos="0"/>
        </w:tabs>
        <w:spacing w:after="0"/>
        <w:ind w:left="0" w:firstLine="567"/>
        <w:rPr>
          <w:rFonts w:ascii="Times New Roman" w:hAnsi="Times New Roman"/>
          <w:bCs/>
          <w:iCs/>
          <w:sz w:val="24"/>
          <w:szCs w:val="24"/>
          <w:lang w:val="ro-RO"/>
        </w:rPr>
      </w:pPr>
    </w:p>
    <w:p w14:paraId="199E5C34" w14:textId="77777777" w:rsidR="00B77B80" w:rsidRPr="00B77B80" w:rsidRDefault="00C771AB" w:rsidP="003209FC">
      <w:pPr>
        <w:pStyle w:val="ListParagraph"/>
        <w:spacing w:after="0"/>
        <w:ind w:left="0" w:firstLine="360"/>
        <w:jc w:val="both"/>
        <w:rPr>
          <w:rFonts w:ascii="Times New Roman" w:hAnsi="Times New Roman"/>
          <w:i/>
          <w:iCs/>
          <w:noProof/>
          <w:sz w:val="24"/>
          <w:szCs w:val="24"/>
          <w:lang w:val="ro-RO"/>
        </w:rPr>
      </w:pPr>
      <w:r w:rsidRPr="006B45A3">
        <w:rPr>
          <w:rFonts w:ascii="Times New Roman" w:hAnsi="Times New Roman"/>
          <w:noProof/>
          <w:sz w:val="24"/>
          <w:szCs w:val="24"/>
          <w:lang w:val="ro-RO"/>
        </w:rPr>
        <w:t xml:space="preserve">     A fost publicată achiziția de furnizare dotări – 5 loturi, </w:t>
      </w:r>
      <w:r w:rsidRPr="00B77B80">
        <w:rPr>
          <w:rFonts w:ascii="Times New Roman" w:hAnsi="Times New Roman"/>
          <w:i/>
          <w:iCs/>
          <w:noProof/>
          <w:sz w:val="24"/>
          <w:szCs w:val="24"/>
          <w:lang w:val="ro-RO"/>
        </w:rPr>
        <w:t>ANUNT DE PARTICIPARE NR.</w:t>
      </w:r>
      <w:r w:rsidR="003209FC" w:rsidRPr="00B77B80">
        <w:rPr>
          <w:rFonts w:ascii="Times New Roman" w:hAnsi="Times New Roman"/>
          <w:i/>
          <w:iCs/>
          <w:noProof/>
          <w:sz w:val="24"/>
          <w:szCs w:val="24"/>
          <w:lang w:val="ro-RO"/>
        </w:rPr>
        <w:t xml:space="preserve"> </w:t>
      </w:r>
      <w:r w:rsidRPr="00B77B80">
        <w:rPr>
          <w:rFonts w:ascii="Times New Roman" w:hAnsi="Times New Roman"/>
          <w:i/>
          <w:iCs/>
          <w:noProof/>
          <w:sz w:val="24"/>
          <w:szCs w:val="24"/>
          <w:lang w:val="ro-RO"/>
        </w:rPr>
        <w:t xml:space="preserve">CN1062517 / 13.12.2023. </w:t>
      </w:r>
    </w:p>
    <w:p w14:paraId="1F64621D" w14:textId="1815CA20" w:rsidR="00C771AB" w:rsidRPr="006B45A3" w:rsidRDefault="00B77B80" w:rsidP="003209FC">
      <w:pPr>
        <w:pStyle w:val="ListParagraph"/>
        <w:spacing w:after="0"/>
        <w:ind w:left="0" w:firstLine="360"/>
        <w:jc w:val="both"/>
        <w:rPr>
          <w:rFonts w:ascii="Times New Roman" w:hAnsi="Times New Roman"/>
          <w:noProof/>
          <w:sz w:val="24"/>
          <w:szCs w:val="24"/>
          <w:lang w:val="ro-RO"/>
        </w:rPr>
      </w:pPr>
      <w:r>
        <w:rPr>
          <w:rFonts w:ascii="Times New Roman" w:hAnsi="Times New Roman"/>
          <w:noProof/>
          <w:sz w:val="24"/>
          <w:szCs w:val="24"/>
          <w:lang w:val="ro-RO"/>
        </w:rPr>
        <w:t xml:space="preserve">Până în momentul de față stadiul </w:t>
      </w:r>
      <w:r w:rsidRPr="00A0075C">
        <w:rPr>
          <w:rFonts w:ascii="Times New Roman" w:hAnsi="Times New Roman"/>
          <w:bCs/>
          <w:iCs/>
          <w:sz w:val="24"/>
          <w:szCs w:val="24"/>
          <w:lang w:val="ro-RO"/>
        </w:rPr>
        <w:t>achiziți</w:t>
      </w:r>
      <w:r>
        <w:rPr>
          <w:rFonts w:ascii="Times New Roman" w:hAnsi="Times New Roman"/>
          <w:bCs/>
          <w:iCs/>
          <w:sz w:val="24"/>
          <w:szCs w:val="24"/>
          <w:lang w:val="ro-RO"/>
        </w:rPr>
        <w:t>ilor</w:t>
      </w:r>
      <w:r w:rsidRPr="006B45A3">
        <w:rPr>
          <w:rFonts w:ascii="Times New Roman" w:hAnsi="Times New Roman"/>
          <w:noProof/>
          <w:sz w:val="24"/>
          <w:szCs w:val="24"/>
          <w:lang w:val="ro-RO"/>
        </w:rPr>
        <w:t xml:space="preserve"> </w:t>
      </w:r>
      <w:r>
        <w:rPr>
          <w:rFonts w:ascii="Times New Roman" w:hAnsi="Times New Roman"/>
          <w:noProof/>
          <w:sz w:val="24"/>
          <w:szCs w:val="24"/>
          <w:lang w:val="ro-RO"/>
        </w:rPr>
        <w:t>se prezintă astfel</w:t>
      </w:r>
      <w:r w:rsidR="00C771AB" w:rsidRPr="006B45A3">
        <w:rPr>
          <w:rFonts w:ascii="Times New Roman" w:hAnsi="Times New Roman"/>
          <w:noProof/>
          <w:sz w:val="24"/>
          <w:szCs w:val="24"/>
          <w:lang w:val="ro-RO"/>
        </w:rPr>
        <w:t>:</w:t>
      </w:r>
    </w:p>
    <w:p w14:paraId="6914A3C3" w14:textId="77777777" w:rsidR="00C771AB" w:rsidRDefault="00C771AB" w:rsidP="00B77B80">
      <w:pPr>
        <w:spacing w:after="0"/>
        <w:jc w:val="both"/>
        <w:rPr>
          <w:rFonts w:ascii="Times New Roman" w:hAnsi="Times New Roman"/>
          <w:noProof/>
          <w:sz w:val="24"/>
          <w:szCs w:val="24"/>
          <w:lang w:val="ro-RO"/>
        </w:rPr>
      </w:pPr>
      <w:r w:rsidRPr="006B45A3">
        <w:rPr>
          <w:rFonts w:ascii="Times New Roman" w:hAnsi="Times New Roman"/>
          <w:noProof/>
          <w:sz w:val="24"/>
          <w:szCs w:val="24"/>
          <w:lang w:val="ro-RO"/>
        </w:rPr>
        <w:t>•LOT 1 - Achizitie mobilier pentru amenajare grădiniță și creșă în cartierul Belvedere: A fost semnat contractul nr. 150/23.08.2024 cu S.C. PROMTINTER EXPERT S.R.L. (atribuit);</w:t>
      </w:r>
    </w:p>
    <w:p w14:paraId="57DB56A4" w14:textId="77777777" w:rsidR="00C771AB" w:rsidRPr="006B45A3" w:rsidRDefault="00C771AB" w:rsidP="00B77B80">
      <w:pPr>
        <w:spacing w:after="0"/>
        <w:jc w:val="both"/>
        <w:rPr>
          <w:rFonts w:ascii="Times New Roman" w:hAnsi="Times New Roman"/>
          <w:noProof/>
          <w:sz w:val="24"/>
          <w:szCs w:val="24"/>
          <w:lang w:val="ro-RO"/>
        </w:rPr>
      </w:pPr>
      <w:r w:rsidRPr="006B45A3">
        <w:rPr>
          <w:rFonts w:ascii="Times New Roman" w:hAnsi="Times New Roman"/>
          <w:noProof/>
          <w:sz w:val="24"/>
          <w:szCs w:val="24"/>
          <w:lang w:val="ro-RO"/>
        </w:rPr>
        <w:t xml:space="preserve">•LOT 2 - Achiziție echipamente IT dotare grădiniță și creșă cartierul Belvedere: 140.187,37 lei, fără TVA (anulat); </w:t>
      </w:r>
    </w:p>
    <w:p w14:paraId="1497B383" w14:textId="77777777" w:rsidR="00C771AB" w:rsidRPr="006B45A3" w:rsidRDefault="00C771AB" w:rsidP="00B77B80">
      <w:pPr>
        <w:spacing w:after="0"/>
        <w:jc w:val="both"/>
        <w:rPr>
          <w:rFonts w:ascii="Times New Roman" w:hAnsi="Times New Roman"/>
          <w:noProof/>
          <w:sz w:val="24"/>
          <w:szCs w:val="24"/>
          <w:lang w:val="ro-RO"/>
        </w:rPr>
      </w:pPr>
      <w:r w:rsidRPr="006B45A3">
        <w:rPr>
          <w:rFonts w:ascii="Times New Roman" w:hAnsi="Times New Roman"/>
          <w:noProof/>
          <w:sz w:val="24"/>
          <w:szCs w:val="24"/>
          <w:lang w:val="ro-RO"/>
        </w:rPr>
        <w:t>•LOT 3 - Achiziție electrocasnice pentru dotare grădiniță și creșă în cartierul Belvedere: A fost semnat contractul nr. 143/09.08.2024 cu S.C. MULTI CLEANING SYSTEM S.R.L.  (atribuit);</w:t>
      </w:r>
    </w:p>
    <w:p w14:paraId="1ACE6B94" w14:textId="77777777" w:rsidR="00C771AB" w:rsidRPr="006B45A3" w:rsidRDefault="00C771AB" w:rsidP="00B77B80">
      <w:pPr>
        <w:spacing w:after="0"/>
        <w:jc w:val="both"/>
        <w:rPr>
          <w:rFonts w:ascii="Times New Roman" w:hAnsi="Times New Roman"/>
          <w:noProof/>
          <w:sz w:val="24"/>
          <w:szCs w:val="24"/>
          <w:lang w:val="ro-RO"/>
        </w:rPr>
      </w:pPr>
      <w:r w:rsidRPr="006B45A3">
        <w:rPr>
          <w:rFonts w:ascii="Times New Roman" w:hAnsi="Times New Roman"/>
          <w:noProof/>
          <w:sz w:val="24"/>
          <w:szCs w:val="24"/>
          <w:lang w:val="ro-RO"/>
        </w:rPr>
        <w:t>•LOT 5 - Achiziție echipamente pentru terenuri de joacă în aer liber pentru grădiniță și creșă în cartierul Belvedere:  68.136,11 lei, fără TVA (anulat)</w:t>
      </w:r>
    </w:p>
    <w:p w14:paraId="7C01CF13" w14:textId="77777777" w:rsidR="00C771AB" w:rsidRDefault="00C771AB" w:rsidP="00B77B80">
      <w:pPr>
        <w:spacing w:after="0"/>
        <w:jc w:val="both"/>
        <w:rPr>
          <w:rFonts w:ascii="Times New Roman" w:hAnsi="Times New Roman"/>
          <w:noProof/>
          <w:sz w:val="24"/>
          <w:szCs w:val="24"/>
          <w:lang w:val="ro-RO"/>
        </w:rPr>
      </w:pPr>
      <w:r w:rsidRPr="006B45A3">
        <w:rPr>
          <w:rFonts w:ascii="Times New Roman" w:hAnsi="Times New Roman"/>
          <w:noProof/>
          <w:sz w:val="24"/>
          <w:szCs w:val="24"/>
          <w:lang w:val="ro-RO"/>
        </w:rPr>
        <w:t>•LOT 8 - Achiziție bucătărie profesională pentru dotare grădiniță și creșă în cartierul Belvedere:  336.294,00 lei, fără TVA (anulat)</w:t>
      </w:r>
    </w:p>
    <w:p w14:paraId="6C720296" w14:textId="26CE5430" w:rsidR="00C771AB" w:rsidRDefault="00B77B80" w:rsidP="00B77B80">
      <w:pPr>
        <w:spacing w:after="0"/>
        <w:ind w:firstLine="720"/>
        <w:jc w:val="both"/>
        <w:rPr>
          <w:rFonts w:ascii="Times New Roman" w:hAnsi="Times New Roman"/>
          <w:noProof/>
          <w:sz w:val="24"/>
          <w:szCs w:val="24"/>
          <w:lang w:val="ro-RO"/>
        </w:rPr>
      </w:pPr>
      <w:r>
        <w:rPr>
          <w:rFonts w:ascii="Times New Roman" w:hAnsi="Times New Roman"/>
          <w:noProof/>
          <w:sz w:val="24"/>
          <w:szCs w:val="24"/>
          <w:lang w:val="ro-RO"/>
        </w:rPr>
        <w:t>Menționăm faptul că d</w:t>
      </w:r>
      <w:r w:rsidR="00C771AB" w:rsidRPr="006B45A3">
        <w:rPr>
          <w:rFonts w:ascii="Times New Roman" w:hAnsi="Times New Roman"/>
          <w:noProof/>
          <w:sz w:val="24"/>
          <w:szCs w:val="24"/>
          <w:lang w:val="ro-RO"/>
        </w:rPr>
        <w:t xml:space="preserve">in cele 5 loturi care fac parte din licitația deschisă având ca obiect atribuirea contractelor aferente dotărilor din proiectul „Amenajare grădiniță și creșă în Cartierul Belvedere”, 2 loturi au fost atribuite, iar pentru celelalte 3 se impune reluarea procedurii de atribuire, întrucât în cadrul procedurilor derulate au fost situații în care s-au depus oferte inacceptabile și neconforme, fapt pentru care există posibilitatea de a fi nevoie de o suplimentare a valorilor estimate pentru aceste loturi. </w:t>
      </w:r>
    </w:p>
    <w:p w14:paraId="637FFA76" w14:textId="77777777" w:rsidR="003209FC" w:rsidRDefault="00C771AB" w:rsidP="00B77B80">
      <w:pPr>
        <w:spacing w:after="0"/>
        <w:ind w:firstLine="720"/>
        <w:jc w:val="both"/>
        <w:rPr>
          <w:rFonts w:ascii="Times New Roman" w:hAnsi="Times New Roman"/>
          <w:noProof/>
          <w:sz w:val="24"/>
          <w:szCs w:val="24"/>
          <w:lang w:val="ro-RO"/>
        </w:rPr>
      </w:pPr>
      <w:r w:rsidRPr="006B45A3">
        <w:rPr>
          <w:rFonts w:ascii="Times New Roman" w:hAnsi="Times New Roman"/>
          <w:noProof/>
          <w:sz w:val="24"/>
          <w:szCs w:val="24"/>
          <w:lang w:val="ro-RO"/>
        </w:rPr>
        <w:t>Pentru restul dotărilor necesare, s-au stabilit alte 3 loturi, pentru care este necesară demararea unor proceduri prin achiziție directă:</w:t>
      </w:r>
    </w:p>
    <w:p w14:paraId="0886750A" w14:textId="5173D35A" w:rsidR="00C771AB" w:rsidRPr="006B45A3" w:rsidRDefault="00C771AB" w:rsidP="00B77B80">
      <w:pPr>
        <w:spacing w:after="0"/>
        <w:jc w:val="both"/>
        <w:rPr>
          <w:rFonts w:ascii="Times New Roman" w:hAnsi="Times New Roman"/>
          <w:noProof/>
          <w:sz w:val="24"/>
          <w:szCs w:val="24"/>
          <w:lang w:val="ro-RO"/>
        </w:rPr>
      </w:pPr>
      <w:r w:rsidRPr="006B45A3">
        <w:rPr>
          <w:rFonts w:ascii="Times New Roman" w:hAnsi="Times New Roman"/>
          <w:noProof/>
          <w:sz w:val="24"/>
          <w:szCs w:val="24"/>
          <w:lang w:val="ro-RO"/>
        </w:rPr>
        <w:t>•LOT 4 – Achiziție panouri informative pentru grădiniță și creșă în cartierul Belvedere: 7.850,42 lei fără TVA (achizitie directa);</w:t>
      </w:r>
    </w:p>
    <w:p w14:paraId="2944A653" w14:textId="77777777" w:rsidR="00C771AB" w:rsidRPr="006B45A3" w:rsidRDefault="00C771AB" w:rsidP="00B77B80">
      <w:pPr>
        <w:spacing w:after="0"/>
        <w:jc w:val="both"/>
        <w:rPr>
          <w:rFonts w:ascii="Times New Roman" w:hAnsi="Times New Roman"/>
          <w:noProof/>
          <w:sz w:val="24"/>
          <w:szCs w:val="24"/>
          <w:lang w:val="ro-RO"/>
        </w:rPr>
      </w:pPr>
      <w:r w:rsidRPr="006B45A3">
        <w:rPr>
          <w:rFonts w:ascii="Times New Roman" w:hAnsi="Times New Roman"/>
          <w:noProof/>
          <w:sz w:val="24"/>
          <w:szCs w:val="24"/>
          <w:lang w:val="ro-RO"/>
        </w:rPr>
        <w:t>•LOT 6 – Achiziție mobilier pentru amenajare cabinet medical pentru grădiniță și creșă în cartierul Belvedere: 12.197,46 lei, fără TVA (achizitie directa);</w:t>
      </w:r>
    </w:p>
    <w:p w14:paraId="49AD7FA4" w14:textId="77777777" w:rsidR="00C771AB" w:rsidRPr="006B45A3" w:rsidRDefault="00C771AB" w:rsidP="00B77B80">
      <w:pPr>
        <w:spacing w:after="0"/>
        <w:jc w:val="both"/>
        <w:rPr>
          <w:rFonts w:ascii="Times New Roman" w:hAnsi="Times New Roman"/>
          <w:noProof/>
          <w:sz w:val="24"/>
          <w:szCs w:val="24"/>
          <w:lang w:val="ro-RO"/>
        </w:rPr>
      </w:pPr>
      <w:r w:rsidRPr="006B45A3">
        <w:rPr>
          <w:rFonts w:ascii="Times New Roman" w:hAnsi="Times New Roman"/>
          <w:noProof/>
          <w:sz w:val="24"/>
          <w:szCs w:val="24"/>
          <w:lang w:val="ro-RO"/>
        </w:rPr>
        <w:t>•LOT  7 – Achizitie Ascensor de persoane și montcharge pentru dotare  grădiniță și creșă în cartierul Belvedere: 233.016,04 lei fără TVA (achizitie directa);</w:t>
      </w:r>
    </w:p>
    <w:p w14:paraId="200686FA" w14:textId="17AD2257" w:rsidR="00C771AB" w:rsidRDefault="00C771AB" w:rsidP="003209FC">
      <w:pPr>
        <w:ind w:firstLine="720"/>
        <w:jc w:val="both"/>
        <w:rPr>
          <w:rFonts w:ascii="Times New Roman" w:hAnsi="Times New Roman"/>
          <w:bCs/>
          <w:iCs/>
          <w:color w:val="FF0000"/>
          <w:sz w:val="24"/>
          <w:szCs w:val="24"/>
          <w:lang w:val="ro-RO"/>
        </w:rPr>
      </w:pPr>
      <w:r w:rsidRPr="006B45A3">
        <w:rPr>
          <w:rFonts w:ascii="Times New Roman" w:hAnsi="Times New Roman"/>
          <w:noProof/>
          <w:sz w:val="24"/>
          <w:szCs w:val="24"/>
          <w:lang w:val="ro-RO"/>
        </w:rPr>
        <w:t>Pentru Achizitie de dotari Ascensoare si montcharge (Lot 7) a fost initiat un anunt de publicitate pe SEAP dar niciun operator economic nu a fost interesat sa depuna oferta. Pentru restul dotarilor se va relua procedura.</w:t>
      </w:r>
      <w:r w:rsidRPr="006B45A3">
        <w:rPr>
          <w:rFonts w:ascii="Times New Roman" w:hAnsi="Times New Roman"/>
          <w:bCs/>
          <w:iCs/>
          <w:sz w:val="24"/>
          <w:szCs w:val="24"/>
          <w:lang w:val="ro-RO"/>
        </w:rPr>
        <w:t xml:space="preserve">În cazul în care nu se vor atribui contractele de dotări până la data de </w:t>
      </w:r>
      <w:r w:rsidRPr="00A8180D">
        <w:rPr>
          <w:rFonts w:ascii="Times New Roman" w:hAnsi="Times New Roman"/>
          <w:bCs/>
          <w:iCs/>
          <w:sz w:val="24"/>
          <w:szCs w:val="24"/>
          <w:lang w:val="ro-RO"/>
        </w:rPr>
        <w:t>30 decembrie 2025, din</w:t>
      </w:r>
      <w:r w:rsidRPr="006B45A3">
        <w:rPr>
          <w:rFonts w:ascii="Times New Roman" w:hAnsi="Times New Roman"/>
          <w:bCs/>
          <w:iCs/>
          <w:sz w:val="24"/>
          <w:szCs w:val="24"/>
          <w:lang w:val="ro-RO"/>
        </w:rPr>
        <w:t xml:space="preserve"> motive independente de noi, această activitate nu va putea fi finalizată până la sfârșitul anului 2025</w:t>
      </w:r>
      <w:r w:rsidRPr="006B45A3">
        <w:rPr>
          <w:rFonts w:ascii="Times New Roman" w:hAnsi="Times New Roman"/>
          <w:bCs/>
          <w:iCs/>
          <w:color w:val="FF0000"/>
          <w:sz w:val="24"/>
          <w:szCs w:val="24"/>
          <w:lang w:val="ro-RO"/>
        </w:rPr>
        <w:t>.</w:t>
      </w:r>
    </w:p>
    <w:p w14:paraId="30E6CD7E" w14:textId="30321BC8" w:rsidR="00350A93" w:rsidRDefault="00350A93" w:rsidP="00013C40">
      <w:pPr>
        <w:autoSpaceDE w:val="0"/>
        <w:autoSpaceDN w:val="0"/>
        <w:adjustRightInd w:val="0"/>
        <w:spacing w:after="0"/>
        <w:ind w:firstLine="720"/>
        <w:jc w:val="both"/>
        <w:rPr>
          <w:rFonts w:ascii="Times New Roman" w:hAnsi="Times New Roman"/>
          <w:b/>
          <w:color w:val="000000"/>
          <w:sz w:val="24"/>
          <w:szCs w:val="24"/>
          <w:lang w:val="ro-RO"/>
          <w14:ligatures w14:val="standardContextual"/>
        </w:rPr>
      </w:pPr>
      <w:r w:rsidRPr="00350A93">
        <w:rPr>
          <w:rFonts w:ascii="Times New Roman" w:hAnsi="Times New Roman"/>
          <w:bCs/>
          <w:iCs/>
          <w:noProof/>
          <w:sz w:val="24"/>
          <w:szCs w:val="24"/>
          <w:lang w:val="ro-RO"/>
        </w:rPr>
        <w:t>Având în vedere cele prezentate mai sus, pentru implementarea integrală a tuturor activităților necesare</w:t>
      </w:r>
      <w:r w:rsidRPr="00350A93">
        <w:rPr>
          <w:rFonts w:ascii="Times New Roman" w:hAnsi="Times New Roman"/>
          <w:color w:val="000000"/>
          <w:sz w:val="24"/>
          <w:szCs w:val="24"/>
          <w:lang w:val="pt-BR"/>
          <w14:ligatures w14:val="standardContextual"/>
        </w:rPr>
        <w:t xml:space="preserve"> pentru asigurarea functionalitatii investitiei si a indeplinirii obiectivelor si indicatorilor</w:t>
      </w:r>
      <w:r w:rsidRPr="00350A93">
        <w:rPr>
          <w:rFonts w:ascii="Times New Roman" w:hAnsi="Times New Roman"/>
          <w:bCs/>
          <w:iCs/>
          <w:noProof/>
          <w:sz w:val="24"/>
          <w:szCs w:val="24"/>
          <w:lang w:val="ro-RO"/>
        </w:rPr>
        <w:t xml:space="preserve">, </w:t>
      </w:r>
      <w:r>
        <w:rPr>
          <w:rFonts w:ascii="Times New Roman" w:hAnsi="Times New Roman"/>
          <w:bCs/>
          <w:iCs/>
          <w:noProof/>
          <w:sz w:val="24"/>
          <w:szCs w:val="24"/>
          <w:lang w:val="ro-RO"/>
        </w:rPr>
        <w:t xml:space="preserve">s-a </w:t>
      </w:r>
      <w:r w:rsidRPr="00350A93">
        <w:rPr>
          <w:rFonts w:ascii="Times New Roman" w:hAnsi="Times New Roman"/>
          <w:bCs/>
          <w:iCs/>
          <w:noProof/>
          <w:sz w:val="24"/>
          <w:szCs w:val="24"/>
          <w:lang w:val="ro-RO"/>
        </w:rPr>
        <w:t>solicit</w:t>
      </w:r>
      <w:r>
        <w:rPr>
          <w:rFonts w:ascii="Times New Roman" w:hAnsi="Times New Roman"/>
          <w:bCs/>
          <w:iCs/>
          <w:noProof/>
          <w:sz w:val="24"/>
          <w:szCs w:val="24"/>
          <w:lang w:val="ro-RO"/>
        </w:rPr>
        <w:t>at</w:t>
      </w:r>
      <w:r w:rsidRPr="00350A93">
        <w:rPr>
          <w:rFonts w:ascii="Times New Roman" w:hAnsi="Times New Roman"/>
          <w:bCs/>
          <w:iCs/>
          <w:noProof/>
          <w:sz w:val="24"/>
          <w:szCs w:val="24"/>
          <w:lang w:val="ro-RO"/>
        </w:rPr>
        <w:t xml:space="preserve"> Ministerul</w:t>
      </w:r>
      <w:r w:rsidR="00841113">
        <w:rPr>
          <w:rFonts w:ascii="Times New Roman" w:hAnsi="Times New Roman"/>
          <w:bCs/>
          <w:iCs/>
          <w:noProof/>
          <w:sz w:val="24"/>
          <w:szCs w:val="24"/>
          <w:lang w:val="ro-RO"/>
        </w:rPr>
        <w:t>ui</w:t>
      </w:r>
      <w:r w:rsidRPr="00350A93">
        <w:rPr>
          <w:rFonts w:ascii="Times New Roman" w:hAnsi="Times New Roman"/>
          <w:bCs/>
          <w:iCs/>
          <w:noProof/>
          <w:sz w:val="24"/>
          <w:szCs w:val="24"/>
          <w:lang w:val="ro-RO"/>
        </w:rPr>
        <w:t xml:space="preserve"> Investițiilor </w:t>
      </w:r>
      <w:r>
        <w:rPr>
          <w:rFonts w:ascii="Times New Roman" w:hAnsi="Times New Roman"/>
          <w:bCs/>
          <w:iCs/>
          <w:noProof/>
          <w:sz w:val="24"/>
          <w:szCs w:val="24"/>
          <w:lang w:val="ro-RO"/>
        </w:rPr>
        <w:t>ș</w:t>
      </w:r>
      <w:r w:rsidRPr="00350A93">
        <w:rPr>
          <w:rFonts w:ascii="Times New Roman" w:hAnsi="Times New Roman"/>
          <w:bCs/>
          <w:iCs/>
          <w:noProof/>
          <w:sz w:val="24"/>
          <w:szCs w:val="24"/>
          <w:lang w:val="ro-RO"/>
        </w:rPr>
        <w:t>i Proiectelor Europene</w:t>
      </w:r>
      <w:r>
        <w:rPr>
          <w:rFonts w:ascii="Times New Roman" w:hAnsi="Times New Roman"/>
          <w:bCs/>
          <w:iCs/>
          <w:noProof/>
          <w:sz w:val="24"/>
          <w:szCs w:val="24"/>
          <w:lang w:val="ro-RO"/>
        </w:rPr>
        <w:t xml:space="preserve"> </w:t>
      </w:r>
      <w:r w:rsidRPr="00350A93">
        <w:rPr>
          <w:rFonts w:ascii="Times New Roman" w:hAnsi="Times New Roman"/>
          <w:bCs/>
          <w:iCs/>
          <w:noProof/>
          <w:sz w:val="24"/>
          <w:szCs w:val="24"/>
          <w:lang w:val="ro-RO"/>
        </w:rPr>
        <w:t xml:space="preserve">acordul privind inițierea unor proceduri care se referă la modificarea incadrării proiectului </w:t>
      </w:r>
      <w:r w:rsidRPr="00350A93">
        <w:rPr>
          <w:rFonts w:ascii="Times New Roman" w:hAnsi="Times New Roman"/>
          <w:sz w:val="24"/>
          <w:szCs w:val="24"/>
          <w:lang w:val="ro-RO"/>
        </w:rPr>
        <w:t>„</w:t>
      </w:r>
      <w:r w:rsidRPr="00350A93">
        <w:rPr>
          <w:rFonts w:ascii="Times New Roman" w:hAnsi="Times New Roman"/>
          <w:bCs/>
          <w:i/>
          <w:sz w:val="24"/>
          <w:szCs w:val="24"/>
          <w:lang w:val="ro-RO"/>
        </w:rPr>
        <w:t xml:space="preserve">Amenajare grădiniță și creșă în Cartierul Belvedere” din proiect </w:t>
      </w:r>
      <w:r w:rsidR="00841113">
        <w:rPr>
          <w:rFonts w:ascii="Times New Roman" w:hAnsi="Times New Roman"/>
          <w:bCs/>
          <w:i/>
          <w:sz w:val="24"/>
          <w:szCs w:val="24"/>
        </w:rPr>
        <w:t>“</w:t>
      </w:r>
      <w:r w:rsidRPr="00350A93">
        <w:rPr>
          <w:rFonts w:ascii="Times New Roman" w:hAnsi="Times New Roman"/>
          <w:bCs/>
          <w:i/>
          <w:sz w:val="24"/>
          <w:szCs w:val="24"/>
          <w:lang w:val="ro-RO"/>
        </w:rPr>
        <w:t>nefinalizat</w:t>
      </w:r>
      <w:r w:rsidR="00841113">
        <w:rPr>
          <w:rFonts w:ascii="Times New Roman" w:hAnsi="Times New Roman"/>
          <w:bCs/>
          <w:i/>
          <w:sz w:val="24"/>
          <w:szCs w:val="24"/>
          <w:lang w:val="ro-RO"/>
        </w:rPr>
        <w:t>”,</w:t>
      </w:r>
      <w:r w:rsidRPr="00350A93">
        <w:rPr>
          <w:rFonts w:ascii="Times New Roman" w:hAnsi="Times New Roman"/>
          <w:bCs/>
          <w:i/>
          <w:sz w:val="24"/>
          <w:szCs w:val="24"/>
          <w:lang w:val="ro-RO"/>
        </w:rPr>
        <w:t xml:space="preserve"> în proiect </w:t>
      </w:r>
      <w:r w:rsidR="00841113">
        <w:rPr>
          <w:rFonts w:ascii="Times New Roman" w:hAnsi="Times New Roman"/>
          <w:bCs/>
          <w:i/>
          <w:sz w:val="24"/>
          <w:szCs w:val="24"/>
          <w:lang w:val="ro-RO"/>
        </w:rPr>
        <w:t>„</w:t>
      </w:r>
      <w:r w:rsidRPr="00350A93">
        <w:rPr>
          <w:rFonts w:ascii="Times New Roman" w:hAnsi="Times New Roman"/>
          <w:bCs/>
          <w:i/>
          <w:sz w:val="24"/>
          <w:szCs w:val="24"/>
          <w:lang w:val="ro-RO"/>
        </w:rPr>
        <w:t>nefuncțional</w:t>
      </w:r>
      <w:r w:rsidR="00841113">
        <w:rPr>
          <w:rFonts w:ascii="Times New Roman" w:hAnsi="Times New Roman"/>
          <w:bCs/>
          <w:i/>
          <w:sz w:val="24"/>
          <w:szCs w:val="24"/>
          <w:lang w:val="ro-RO"/>
        </w:rPr>
        <w:t>”</w:t>
      </w:r>
      <w:r w:rsidRPr="00350A93">
        <w:rPr>
          <w:rFonts w:ascii="Times New Roman" w:hAnsi="Times New Roman"/>
          <w:bCs/>
          <w:i/>
          <w:sz w:val="24"/>
          <w:szCs w:val="24"/>
          <w:lang w:val="ro-RO"/>
        </w:rPr>
        <w:t xml:space="preserve"> cu termen de finalizare până la </w:t>
      </w:r>
      <w:r w:rsidRPr="00350A93">
        <w:rPr>
          <w:rFonts w:ascii="Times New Roman" w:hAnsi="Times New Roman"/>
          <w:b/>
          <w:i/>
          <w:sz w:val="24"/>
          <w:szCs w:val="24"/>
          <w:lang w:val="ro-RO"/>
        </w:rPr>
        <w:t>31 decembrie 2026</w:t>
      </w:r>
      <w:r>
        <w:rPr>
          <w:rFonts w:ascii="Times New Roman" w:hAnsi="Times New Roman"/>
          <w:b/>
          <w:i/>
          <w:sz w:val="24"/>
          <w:szCs w:val="24"/>
          <w:lang w:val="ro-RO"/>
        </w:rPr>
        <w:t xml:space="preserve"> </w:t>
      </w:r>
      <w:r w:rsidRPr="00350A93">
        <w:rPr>
          <w:rFonts w:ascii="Times New Roman" w:hAnsi="Times New Roman"/>
          <w:b/>
          <w:i/>
          <w:sz w:val="24"/>
          <w:szCs w:val="24"/>
          <w:lang w:val="ro-RO"/>
        </w:rPr>
        <w:t>.</w:t>
      </w:r>
      <w:r w:rsidRPr="00350A93">
        <w:rPr>
          <w:rFonts w:ascii="Times New Roman" w:hAnsi="Times New Roman"/>
          <w:b/>
          <w:color w:val="000000"/>
          <w:sz w:val="24"/>
          <w:szCs w:val="24"/>
          <w:lang w:val="ro-RO"/>
          <w14:ligatures w14:val="standardContextual"/>
        </w:rPr>
        <w:t xml:space="preserve"> </w:t>
      </w:r>
    </w:p>
    <w:p w14:paraId="2A538AA1" w14:textId="77777777" w:rsidR="008B4B2A" w:rsidRDefault="008B4B2A" w:rsidP="00013C40">
      <w:pPr>
        <w:autoSpaceDE w:val="0"/>
        <w:autoSpaceDN w:val="0"/>
        <w:adjustRightInd w:val="0"/>
        <w:spacing w:after="0"/>
        <w:ind w:firstLine="720"/>
        <w:jc w:val="both"/>
        <w:rPr>
          <w:rFonts w:ascii="Times New Roman" w:hAnsi="Times New Roman"/>
          <w:b/>
          <w:color w:val="000000"/>
          <w:sz w:val="24"/>
          <w:szCs w:val="24"/>
          <w:lang w:val="ro-RO"/>
          <w14:ligatures w14:val="standardContextual"/>
        </w:rPr>
      </w:pPr>
    </w:p>
    <w:p w14:paraId="526E3C13" w14:textId="77777777" w:rsidR="008B4B2A" w:rsidRDefault="008B4B2A" w:rsidP="00013C40">
      <w:pPr>
        <w:autoSpaceDE w:val="0"/>
        <w:autoSpaceDN w:val="0"/>
        <w:adjustRightInd w:val="0"/>
        <w:spacing w:after="0"/>
        <w:ind w:firstLine="720"/>
        <w:jc w:val="both"/>
        <w:rPr>
          <w:rFonts w:ascii="Times New Roman" w:hAnsi="Times New Roman"/>
          <w:b/>
          <w:color w:val="000000"/>
          <w:sz w:val="24"/>
          <w:szCs w:val="24"/>
          <w:lang w:val="ro-RO"/>
          <w14:ligatures w14:val="standardContextual"/>
        </w:rPr>
      </w:pPr>
    </w:p>
    <w:p w14:paraId="263E4CE0" w14:textId="77777777" w:rsidR="008B4B2A" w:rsidRDefault="008B4B2A" w:rsidP="00013C40">
      <w:pPr>
        <w:autoSpaceDE w:val="0"/>
        <w:autoSpaceDN w:val="0"/>
        <w:adjustRightInd w:val="0"/>
        <w:spacing w:after="0"/>
        <w:ind w:firstLine="720"/>
        <w:jc w:val="both"/>
        <w:rPr>
          <w:rFonts w:ascii="Times New Roman" w:hAnsi="Times New Roman"/>
          <w:b/>
          <w:color w:val="000000"/>
          <w:sz w:val="24"/>
          <w:szCs w:val="24"/>
          <w:lang w:val="ro-RO"/>
          <w14:ligatures w14:val="standardContextual"/>
        </w:rPr>
      </w:pPr>
    </w:p>
    <w:p w14:paraId="136FED7B" w14:textId="77777777" w:rsidR="008B4B2A" w:rsidRDefault="008B4B2A" w:rsidP="00013C40">
      <w:pPr>
        <w:autoSpaceDE w:val="0"/>
        <w:autoSpaceDN w:val="0"/>
        <w:adjustRightInd w:val="0"/>
        <w:spacing w:after="0"/>
        <w:ind w:firstLine="720"/>
        <w:jc w:val="both"/>
        <w:rPr>
          <w:rFonts w:ascii="Times New Roman" w:hAnsi="Times New Roman"/>
          <w:b/>
          <w:color w:val="000000"/>
          <w:sz w:val="24"/>
          <w:szCs w:val="24"/>
          <w:lang w:val="ro-RO"/>
          <w14:ligatures w14:val="standardContextual"/>
        </w:rPr>
      </w:pPr>
    </w:p>
    <w:p w14:paraId="4DE7A8A4" w14:textId="77777777" w:rsidR="00350A93" w:rsidRDefault="00350A93" w:rsidP="003209FC">
      <w:pPr>
        <w:spacing w:after="0" w:line="240" w:lineRule="auto"/>
        <w:ind w:firstLine="720"/>
        <w:jc w:val="both"/>
        <w:rPr>
          <w:rFonts w:ascii="Times New Roman" w:eastAsia="Times New Roman" w:hAnsi="Times New Roman"/>
          <w:bCs/>
          <w:sz w:val="24"/>
          <w:szCs w:val="24"/>
          <w:lang w:val="ro-RO" w:eastAsia="ro-RO"/>
        </w:rPr>
      </w:pPr>
    </w:p>
    <w:p w14:paraId="42C91DFA" w14:textId="19E26016" w:rsidR="003209FC" w:rsidRDefault="00350A93" w:rsidP="003209FC">
      <w:pPr>
        <w:spacing w:after="0" w:line="240" w:lineRule="auto"/>
        <w:ind w:firstLine="720"/>
        <w:jc w:val="both"/>
        <w:rPr>
          <w:rFonts w:ascii="Times New Roman" w:hAnsi="Times New Roman"/>
          <w:sz w:val="24"/>
          <w:szCs w:val="24"/>
          <w:lang w:val="ro-RO"/>
        </w:rPr>
      </w:pPr>
      <w:r>
        <w:rPr>
          <w:rFonts w:ascii="Times New Roman" w:eastAsia="Times New Roman" w:hAnsi="Times New Roman"/>
          <w:bCs/>
          <w:sz w:val="24"/>
          <w:szCs w:val="24"/>
          <w:lang w:val="ro-RO" w:eastAsia="ro-RO"/>
        </w:rPr>
        <w:t>Î</w:t>
      </w:r>
      <w:r w:rsidR="00F67098" w:rsidRPr="007E6FB1">
        <w:rPr>
          <w:rFonts w:ascii="Times New Roman" w:eastAsia="Times New Roman" w:hAnsi="Times New Roman"/>
          <w:bCs/>
          <w:sz w:val="24"/>
          <w:szCs w:val="24"/>
          <w:lang w:val="ro-RO" w:eastAsia="ro-RO"/>
        </w:rPr>
        <w:t>n</w:t>
      </w:r>
      <w:r>
        <w:rPr>
          <w:rFonts w:ascii="Times New Roman" w:eastAsia="Times New Roman" w:hAnsi="Times New Roman"/>
          <w:bCs/>
          <w:sz w:val="24"/>
          <w:szCs w:val="24"/>
          <w:lang w:val="ro-RO" w:eastAsia="ro-RO"/>
        </w:rPr>
        <w:t xml:space="preserve"> concluzie, în</w:t>
      </w:r>
      <w:r w:rsidR="00F67098" w:rsidRPr="007E6FB1">
        <w:rPr>
          <w:rFonts w:ascii="Times New Roman" w:eastAsia="Times New Roman" w:hAnsi="Times New Roman"/>
          <w:bCs/>
          <w:sz w:val="24"/>
          <w:szCs w:val="24"/>
          <w:lang w:val="ro-RO" w:eastAsia="ro-RO"/>
        </w:rPr>
        <w:t xml:space="preserve"> conformitate cu prevederile Codului administrativ propunem spre aprobare</w:t>
      </w:r>
      <w:r w:rsidR="00841113">
        <w:rPr>
          <w:rFonts w:ascii="Times New Roman" w:eastAsia="Times New Roman" w:hAnsi="Times New Roman"/>
          <w:bCs/>
          <w:sz w:val="24"/>
          <w:szCs w:val="24"/>
          <w:lang w:val="ro-RO" w:eastAsia="ro-RO"/>
        </w:rPr>
        <w:t>a</w:t>
      </w:r>
      <w:r w:rsidR="00F67098" w:rsidRPr="007E6FB1">
        <w:rPr>
          <w:rFonts w:ascii="Times New Roman" w:eastAsia="Times New Roman" w:hAnsi="Times New Roman"/>
          <w:bCs/>
          <w:sz w:val="24"/>
          <w:szCs w:val="24"/>
          <w:lang w:val="ro-RO" w:eastAsia="ro-RO"/>
        </w:rPr>
        <w:t xml:space="preserve"> Consiliului Local Târgu Mureș, proiectul de hotărâre  </w:t>
      </w:r>
      <w:bookmarkEnd w:id="4"/>
      <w:r w:rsidR="003209FC" w:rsidRPr="000E1DB9">
        <w:rPr>
          <w:rFonts w:ascii="Times New Roman" w:hAnsi="Times New Roman"/>
          <w:sz w:val="24"/>
          <w:szCs w:val="24"/>
          <w:lang w:val="ro-RO"/>
        </w:rPr>
        <w:t xml:space="preserve">privind aprobarea noii durate de </w:t>
      </w:r>
      <w:r w:rsidR="003209FC" w:rsidRPr="000E1DB9">
        <w:rPr>
          <w:rFonts w:ascii="Times New Roman" w:hAnsi="Times New Roman"/>
          <w:sz w:val="24"/>
          <w:szCs w:val="24"/>
          <w:lang w:val="ro-RO"/>
        </w:rPr>
        <w:lastRenderedPageBreak/>
        <w:t xml:space="preserve">implementare și a cheltuielilor estimate aferente finalizării proiectului cu titlul </w:t>
      </w:r>
      <w:r w:rsidR="003209FC" w:rsidRPr="000E1DB9">
        <w:rPr>
          <w:sz w:val="24"/>
          <w:szCs w:val="24"/>
          <w:lang w:val="ro-RO"/>
        </w:rPr>
        <w:t>„</w:t>
      </w:r>
      <w:r w:rsidR="003209FC" w:rsidRPr="000E1DB9">
        <w:rPr>
          <w:bCs/>
          <w:i/>
          <w:sz w:val="24"/>
          <w:szCs w:val="24"/>
          <w:lang w:val="ro-RO"/>
        </w:rPr>
        <w:t>Amenajare grădiniță și creșă în Cartierul Belvedere”</w:t>
      </w:r>
      <w:r w:rsidR="003209FC" w:rsidRPr="000E1DB9">
        <w:rPr>
          <w:rFonts w:ascii="Times New Roman" w:hAnsi="Times New Roman"/>
          <w:iCs/>
          <w:sz w:val="24"/>
          <w:szCs w:val="24"/>
          <w:lang w:val="ro-RO"/>
        </w:rPr>
        <w:t xml:space="preserve"> </w:t>
      </w:r>
      <w:r w:rsidR="003209FC" w:rsidRPr="000E1DB9">
        <w:rPr>
          <w:rFonts w:ascii="Times New Roman" w:hAnsi="Times New Roman"/>
          <w:sz w:val="24"/>
          <w:szCs w:val="24"/>
          <w:lang w:val="ro-RO"/>
        </w:rPr>
        <w:t>finanțat în cadrul Programului Operațional Regional 2014-2020</w:t>
      </w:r>
      <w:r w:rsidR="003209FC">
        <w:rPr>
          <w:rFonts w:ascii="Times New Roman" w:hAnsi="Times New Roman"/>
          <w:sz w:val="24"/>
          <w:szCs w:val="24"/>
          <w:lang w:val="ro-RO"/>
        </w:rPr>
        <w:t>.</w:t>
      </w:r>
    </w:p>
    <w:p w14:paraId="36FE2F91" w14:textId="388FD876" w:rsidR="00F67098" w:rsidRPr="001A63C5" w:rsidRDefault="00F67098" w:rsidP="003209FC">
      <w:pPr>
        <w:spacing w:after="0"/>
        <w:ind w:firstLine="720"/>
        <w:jc w:val="both"/>
        <w:rPr>
          <w:rFonts w:ascii="Times New Roman" w:hAnsi="Times New Roman"/>
          <w:iCs/>
          <w:sz w:val="24"/>
          <w:szCs w:val="24"/>
          <w:lang w:val="ro-RO"/>
        </w:rPr>
      </w:pPr>
    </w:p>
    <w:p w14:paraId="67EDAE37" w14:textId="77777777" w:rsidR="00F67098" w:rsidRDefault="00F67098" w:rsidP="003209FC">
      <w:pPr>
        <w:spacing w:after="0"/>
        <w:ind w:firstLine="720"/>
        <w:jc w:val="both"/>
        <w:rPr>
          <w:rFonts w:ascii="Times New Roman" w:hAnsi="Times New Roman"/>
          <w:iCs/>
          <w:sz w:val="24"/>
          <w:szCs w:val="24"/>
        </w:rPr>
      </w:pPr>
    </w:p>
    <w:p w14:paraId="4CB8C946" w14:textId="77777777" w:rsidR="004C2D4B" w:rsidRDefault="004C2D4B" w:rsidP="00F67098">
      <w:pPr>
        <w:spacing w:after="0" w:line="240" w:lineRule="auto"/>
        <w:ind w:firstLine="720"/>
        <w:jc w:val="both"/>
        <w:rPr>
          <w:rFonts w:ascii="Times New Roman" w:hAnsi="Times New Roman"/>
          <w:iCs/>
          <w:sz w:val="24"/>
          <w:szCs w:val="24"/>
        </w:rPr>
      </w:pPr>
    </w:p>
    <w:p w14:paraId="0B69640F" w14:textId="77777777" w:rsidR="004C2D4B" w:rsidRDefault="004C2D4B" w:rsidP="00F67098">
      <w:pPr>
        <w:spacing w:after="0" w:line="240" w:lineRule="auto"/>
        <w:ind w:firstLine="720"/>
        <w:jc w:val="both"/>
        <w:rPr>
          <w:rFonts w:ascii="Times New Roman" w:hAnsi="Times New Roman"/>
          <w:iCs/>
          <w:sz w:val="24"/>
          <w:szCs w:val="24"/>
        </w:rPr>
      </w:pPr>
    </w:p>
    <w:p w14:paraId="08DE5B1C" w14:textId="77777777" w:rsidR="004C2D4B" w:rsidRDefault="004C2D4B" w:rsidP="00F67098">
      <w:pPr>
        <w:spacing w:after="0" w:line="240" w:lineRule="auto"/>
        <w:ind w:firstLine="720"/>
        <w:jc w:val="both"/>
        <w:rPr>
          <w:rFonts w:ascii="Times New Roman" w:hAnsi="Times New Roman"/>
          <w:iCs/>
          <w:sz w:val="24"/>
          <w:szCs w:val="24"/>
        </w:rPr>
      </w:pPr>
    </w:p>
    <w:p w14:paraId="75D7C3D0" w14:textId="77777777" w:rsidR="004C2D4B" w:rsidRDefault="004C2D4B" w:rsidP="00F67098">
      <w:pPr>
        <w:spacing w:after="0" w:line="240" w:lineRule="auto"/>
        <w:ind w:firstLine="720"/>
        <w:jc w:val="both"/>
        <w:rPr>
          <w:rFonts w:ascii="Times New Roman" w:hAnsi="Times New Roman"/>
          <w:iCs/>
          <w:sz w:val="24"/>
          <w:szCs w:val="24"/>
        </w:rPr>
      </w:pPr>
    </w:p>
    <w:p w14:paraId="7C4FB50C" w14:textId="77777777" w:rsidR="00F67098" w:rsidRPr="00C045A1" w:rsidRDefault="00F67098" w:rsidP="00F67098">
      <w:pPr>
        <w:spacing w:after="0" w:line="240" w:lineRule="auto"/>
        <w:ind w:firstLine="720"/>
        <w:jc w:val="both"/>
        <w:rPr>
          <w:rFonts w:ascii="Times New Roman" w:hAnsi="Times New Roman"/>
          <w:iCs/>
          <w:sz w:val="24"/>
          <w:szCs w:val="24"/>
        </w:rPr>
      </w:pPr>
    </w:p>
    <w:p w14:paraId="046D5EE4" w14:textId="44752662" w:rsidR="00F67098" w:rsidRPr="00C045A1" w:rsidRDefault="00F67098" w:rsidP="00F67098">
      <w:pPr>
        <w:spacing w:after="0" w:line="240" w:lineRule="auto"/>
        <w:ind w:firstLine="720"/>
        <w:jc w:val="both"/>
        <w:rPr>
          <w:rFonts w:ascii="Times New Roman" w:hAnsi="Times New Roman"/>
          <w:b/>
          <w:sz w:val="24"/>
          <w:szCs w:val="24"/>
        </w:rPr>
      </w:pPr>
      <w:r w:rsidRPr="00C045A1">
        <w:rPr>
          <w:rFonts w:ascii="Times New Roman" w:hAnsi="Times New Roman"/>
          <w:b/>
          <w:sz w:val="24"/>
          <w:szCs w:val="24"/>
        </w:rPr>
        <w:t xml:space="preserve"> </w:t>
      </w:r>
      <w:proofErr w:type="gramStart"/>
      <w:r w:rsidRPr="00C045A1">
        <w:rPr>
          <w:rFonts w:ascii="Times New Roman" w:hAnsi="Times New Roman"/>
          <w:b/>
          <w:sz w:val="24"/>
          <w:szCs w:val="24"/>
        </w:rPr>
        <w:t>DPFIRURPL</w:t>
      </w:r>
      <w:r w:rsidR="000C056F">
        <w:rPr>
          <w:rFonts w:ascii="Times New Roman" w:hAnsi="Times New Roman"/>
          <w:b/>
          <w:sz w:val="24"/>
          <w:szCs w:val="24"/>
        </w:rPr>
        <w:t>,</w:t>
      </w:r>
      <w:r w:rsidRPr="00C045A1">
        <w:rPr>
          <w:rFonts w:ascii="Times New Roman" w:hAnsi="Times New Roman"/>
          <w:b/>
          <w:sz w:val="24"/>
          <w:szCs w:val="24"/>
        </w:rPr>
        <w:t xml:space="preserve">   </w:t>
      </w:r>
      <w:proofErr w:type="gramEnd"/>
      <w:r w:rsidRPr="00C045A1">
        <w:rPr>
          <w:rFonts w:ascii="Times New Roman" w:hAnsi="Times New Roman"/>
          <w:b/>
          <w:sz w:val="24"/>
          <w:szCs w:val="24"/>
        </w:rPr>
        <w:t xml:space="preserve">   </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proofErr w:type="gramStart"/>
      <w:r w:rsidRPr="00C045A1">
        <w:rPr>
          <w:rFonts w:ascii="Times New Roman" w:hAnsi="Times New Roman"/>
          <w:b/>
          <w:sz w:val="24"/>
          <w:szCs w:val="24"/>
        </w:rPr>
        <w:t xml:space="preserve">SPFI </w:t>
      </w:r>
      <w:r w:rsidR="000C056F">
        <w:rPr>
          <w:rFonts w:ascii="Times New Roman" w:hAnsi="Times New Roman"/>
          <w:b/>
          <w:sz w:val="24"/>
          <w:szCs w:val="24"/>
        </w:rPr>
        <w:t>,</w:t>
      </w:r>
      <w:proofErr w:type="gramEnd"/>
      <w:r w:rsidRPr="00C045A1">
        <w:rPr>
          <w:rFonts w:ascii="Times New Roman" w:hAnsi="Times New Roman"/>
          <w:b/>
          <w:sz w:val="24"/>
          <w:szCs w:val="24"/>
        </w:rPr>
        <w:t xml:space="preserve">    </w:t>
      </w:r>
    </w:p>
    <w:p w14:paraId="72DDF82A" w14:textId="4B5C538F" w:rsidR="00F67098" w:rsidRPr="006F1ED8" w:rsidRDefault="00F67098" w:rsidP="00F67098">
      <w:pPr>
        <w:spacing w:after="0"/>
        <w:jc w:val="both"/>
        <w:rPr>
          <w:rFonts w:ascii="Times New Roman" w:hAnsi="Times New Roman"/>
          <w:b/>
          <w:sz w:val="24"/>
          <w:szCs w:val="24"/>
          <w:lang w:val="ro-RO"/>
        </w:rPr>
      </w:pPr>
      <w:r w:rsidRPr="00C045A1">
        <w:rPr>
          <w:rFonts w:ascii="Times New Roman" w:hAnsi="Times New Roman"/>
          <w:b/>
          <w:sz w:val="24"/>
          <w:szCs w:val="24"/>
        </w:rPr>
        <w:tab/>
        <w:t>Director</w:t>
      </w:r>
      <w:r w:rsidR="000C056F">
        <w:rPr>
          <w:rFonts w:ascii="Times New Roman" w:hAnsi="Times New Roman"/>
          <w:b/>
          <w:sz w:val="24"/>
          <w:szCs w:val="24"/>
        </w:rPr>
        <w:t xml:space="preserve"> executiv</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000C056F">
        <w:rPr>
          <w:rFonts w:ascii="Times New Roman" w:hAnsi="Times New Roman"/>
          <w:b/>
          <w:sz w:val="24"/>
          <w:szCs w:val="24"/>
        </w:rPr>
        <w:t xml:space="preserve">         </w:t>
      </w:r>
      <w:r w:rsidRPr="006F1ED8">
        <w:rPr>
          <w:rFonts w:ascii="Times New Roman" w:hAnsi="Times New Roman"/>
          <w:b/>
          <w:sz w:val="24"/>
          <w:szCs w:val="24"/>
          <w:lang w:val="ro-RO"/>
        </w:rPr>
        <w:t>Șef Serviciu</w:t>
      </w:r>
    </w:p>
    <w:p w14:paraId="48864AF5" w14:textId="4EC1EEFE" w:rsidR="00F67098" w:rsidRPr="00C045A1" w:rsidRDefault="00F67098" w:rsidP="00F67098">
      <w:pPr>
        <w:spacing w:after="0"/>
        <w:jc w:val="both"/>
        <w:rPr>
          <w:rFonts w:ascii="Times New Roman" w:hAnsi="Times New Roman"/>
          <w:b/>
          <w:sz w:val="24"/>
          <w:szCs w:val="24"/>
        </w:rPr>
      </w:pPr>
      <w:r w:rsidRPr="00C045A1">
        <w:rPr>
          <w:rFonts w:ascii="Times New Roman" w:hAnsi="Times New Roman"/>
          <w:b/>
          <w:sz w:val="24"/>
          <w:szCs w:val="24"/>
        </w:rPr>
        <w:t xml:space="preserve">     </w:t>
      </w:r>
      <w:r w:rsidRPr="00C045A1">
        <w:rPr>
          <w:rFonts w:ascii="Times New Roman" w:hAnsi="Times New Roman"/>
          <w:b/>
          <w:sz w:val="24"/>
          <w:szCs w:val="24"/>
        </w:rPr>
        <w:tab/>
        <w:t>Costașuc Irma</w:t>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r>
      <w:r w:rsidRPr="00C045A1">
        <w:rPr>
          <w:rFonts w:ascii="Times New Roman" w:hAnsi="Times New Roman"/>
          <w:b/>
          <w:sz w:val="24"/>
          <w:szCs w:val="24"/>
        </w:rPr>
        <w:tab/>
        <w:t xml:space="preserve">          </w:t>
      </w:r>
      <w:r w:rsidR="000C056F">
        <w:rPr>
          <w:rFonts w:ascii="Times New Roman" w:hAnsi="Times New Roman"/>
          <w:b/>
          <w:sz w:val="24"/>
          <w:szCs w:val="24"/>
        </w:rPr>
        <w:t xml:space="preserve">  </w:t>
      </w:r>
      <w:r w:rsidRPr="00C045A1">
        <w:rPr>
          <w:rFonts w:ascii="Times New Roman" w:hAnsi="Times New Roman"/>
          <w:b/>
          <w:sz w:val="24"/>
          <w:szCs w:val="24"/>
        </w:rPr>
        <w:t xml:space="preserve">Ijac Dana      </w:t>
      </w:r>
    </w:p>
    <w:p w14:paraId="62F681D4" w14:textId="77777777" w:rsidR="00F67098" w:rsidRDefault="00F67098" w:rsidP="00F67098">
      <w:pPr>
        <w:spacing w:after="0"/>
        <w:jc w:val="both"/>
        <w:rPr>
          <w:rFonts w:ascii="Times New Roman" w:hAnsi="Times New Roman"/>
          <w:b/>
          <w:sz w:val="24"/>
          <w:szCs w:val="24"/>
        </w:rPr>
      </w:pPr>
      <w:r w:rsidRPr="00C045A1">
        <w:rPr>
          <w:rFonts w:ascii="Times New Roman" w:hAnsi="Times New Roman"/>
          <w:b/>
          <w:sz w:val="24"/>
          <w:szCs w:val="24"/>
        </w:rPr>
        <w:t xml:space="preserve">         </w:t>
      </w:r>
    </w:p>
    <w:p w14:paraId="56094B9B" w14:textId="77777777" w:rsidR="000C056F" w:rsidRDefault="000C056F" w:rsidP="00F67098">
      <w:pPr>
        <w:spacing w:after="0"/>
        <w:jc w:val="both"/>
        <w:rPr>
          <w:rFonts w:ascii="Times New Roman" w:hAnsi="Times New Roman"/>
          <w:b/>
          <w:sz w:val="24"/>
          <w:szCs w:val="24"/>
        </w:rPr>
      </w:pPr>
    </w:p>
    <w:p w14:paraId="3465A139" w14:textId="77777777" w:rsidR="000C056F" w:rsidRDefault="000C056F" w:rsidP="00F67098">
      <w:pPr>
        <w:spacing w:after="0"/>
        <w:jc w:val="both"/>
        <w:rPr>
          <w:rFonts w:ascii="Times New Roman" w:hAnsi="Times New Roman"/>
          <w:b/>
          <w:sz w:val="24"/>
          <w:szCs w:val="24"/>
        </w:rPr>
      </w:pPr>
    </w:p>
    <w:p w14:paraId="67CC7C06" w14:textId="77777777" w:rsidR="000C056F" w:rsidRDefault="000C056F" w:rsidP="00F67098">
      <w:pPr>
        <w:spacing w:after="0"/>
        <w:jc w:val="both"/>
        <w:rPr>
          <w:rFonts w:ascii="Times New Roman" w:hAnsi="Times New Roman"/>
          <w:b/>
          <w:sz w:val="24"/>
          <w:szCs w:val="24"/>
        </w:rPr>
      </w:pPr>
    </w:p>
    <w:p w14:paraId="76A83656" w14:textId="77777777" w:rsidR="000C056F" w:rsidRPr="00C045A1" w:rsidRDefault="000C056F" w:rsidP="00F67098">
      <w:pPr>
        <w:spacing w:after="0"/>
        <w:jc w:val="both"/>
        <w:rPr>
          <w:rFonts w:ascii="Times New Roman" w:hAnsi="Times New Roman"/>
          <w:b/>
          <w:sz w:val="24"/>
          <w:szCs w:val="24"/>
        </w:rPr>
      </w:pPr>
    </w:p>
    <w:p w14:paraId="25DF8047" w14:textId="00FA771F" w:rsidR="00F67098" w:rsidRPr="00C045A1" w:rsidRDefault="00F67098" w:rsidP="00F67098">
      <w:pPr>
        <w:widowControl w:val="0"/>
        <w:tabs>
          <w:tab w:val="left" w:pos="-720"/>
        </w:tabs>
        <w:suppressAutoHyphens/>
        <w:spacing w:after="0" w:line="240" w:lineRule="auto"/>
        <w:jc w:val="center"/>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 xml:space="preserve">Direcția </w:t>
      </w:r>
      <w:r w:rsidR="004C2D4B">
        <w:rPr>
          <w:rFonts w:ascii="Times New Roman" w:eastAsia="Times New Roman" w:hAnsi="Times New Roman"/>
          <w:b/>
          <w:bCs/>
          <w:noProof/>
          <w:spacing w:val="-2"/>
          <w:sz w:val="24"/>
          <w:szCs w:val="24"/>
        </w:rPr>
        <w:t>Tehnica</w:t>
      </w:r>
      <w:r w:rsidR="000C056F">
        <w:rPr>
          <w:rFonts w:ascii="Times New Roman" w:eastAsia="Times New Roman" w:hAnsi="Times New Roman"/>
          <w:b/>
          <w:bCs/>
          <w:noProof/>
          <w:spacing w:val="-2"/>
          <w:sz w:val="24"/>
          <w:szCs w:val="24"/>
        </w:rPr>
        <w:t>,</w:t>
      </w:r>
    </w:p>
    <w:p w14:paraId="47DB1BD1" w14:textId="4DE9EFA5" w:rsidR="000C056F" w:rsidRPr="00C045A1" w:rsidRDefault="00F67098" w:rsidP="00F67098">
      <w:pPr>
        <w:widowControl w:val="0"/>
        <w:tabs>
          <w:tab w:val="left" w:pos="-720"/>
        </w:tabs>
        <w:suppressAutoHyphens/>
        <w:spacing w:after="0" w:line="240" w:lineRule="auto"/>
        <w:rPr>
          <w:rFonts w:ascii="Times New Roman" w:eastAsia="Times New Roman" w:hAnsi="Times New Roman"/>
          <w:b/>
          <w:bCs/>
          <w:noProof/>
          <w:spacing w:val="-2"/>
          <w:sz w:val="24"/>
          <w:szCs w:val="24"/>
        </w:rPr>
      </w:pP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Pr="00C045A1">
        <w:rPr>
          <w:rFonts w:ascii="Times New Roman" w:eastAsia="Times New Roman" w:hAnsi="Times New Roman"/>
          <w:b/>
          <w:bCs/>
          <w:noProof/>
          <w:spacing w:val="-2"/>
          <w:sz w:val="24"/>
          <w:szCs w:val="24"/>
        </w:rPr>
        <w:tab/>
      </w:r>
      <w:r w:rsidR="000C056F">
        <w:rPr>
          <w:rFonts w:ascii="Times New Roman" w:eastAsia="Times New Roman" w:hAnsi="Times New Roman"/>
          <w:b/>
          <w:bCs/>
          <w:noProof/>
          <w:spacing w:val="-2"/>
          <w:sz w:val="24"/>
          <w:szCs w:val="24"/>
        </w:rPr>
        <w:t xml:space="preserve">             Director executiv </w:t>
      </w:r>
    </w:p>
    <w:p w14:paraId="6E8F2C42" w14:textId="4235D19F" w:rsidR="00F67098" w:rsidRPr="000C056F" w:rsidRDefault="000C056F" w:rsidP="000F2BA2">
      <w:pPr>
        <w:widowControl w:val="0"/>
        <w:tabs>
          <w:tab w:val="left" w:pos="-720"/>
          <w:tab w:val="left" w:pos="1905"/>
        </w:tabs>
        <w:suppressAutoHyphens/>
        <w:spacing w:after="0" w:line="240" w:lineRule="auto"/>
        <w:rPr>
          <w:rFonts w:ascii="Times New Roman" w:eastAsia="Times New Roman" w:hAnsi="Times New Roman"/>
          <w:b/>
          <w:bCs/>
          <w:noProof/>
          <w:spacing w:val="-2"/>
          <w:sz w:val="24"/>
          <w:szCs w:val="24"/>
        </w:rPr>
      </w:pPr>
      <w:r>
        <w:rPr>
          <w:rFonts w:ascii="Times New Roman" w:eastAsia="Times New Roman" w:hAnsi="Times New Roman"/>
          <w:noProof/>
          <w:spacing w:val="-2"/>
          <w:sz w:val="20"/>
          <w:szCs w:val="20"/>
        </w:rPr>
        <w:t xml:space="preserve">                                                             </w:t>
      </w:r>
      <w:r w:rsidR="000F2BA2">
        <w:rPr>
          <w:rFonts w:ascii="Times New Roman" w:eastAsia="Times New Roman" w:hAnsi="Times New Roman"/>
          <w:noProof/>
          <w:spacing w:val="-2"/>
          <w:sz w:val="20"/>
          <w:szCs w:val="20"/>
        </w:rPr>
        <w:tab/>
      </w:r>
      <w:r w:rsidRPr="000C056F">
        <w:rPr>
          <w:rFonts w:ascii="Times New Roman" w:eastAsia="Times New Roman" w:hAnsi="Times New Roman"/>
          <w:b/>
          <w:bCs/>
          <w:noProof/>
          <w:spacing w:val="-2"/>
          <w:sz w:val="24"/>
          <w:szCs w:val="24"/>
        </w:rPr>
        <w:t>Racz Ernest Lucian</w:t>
      </w:r>
    </w:p>
    <w:p w14:paraId="5B626431" w14:textId="77777777" w:rsidR="003209FC" w:rsidRDefault="003209FC"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8736913"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823F3EA"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E478D73"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B22F65E"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93F2ED6"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DB9D061"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BB2E639"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7D386C4"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CF07CB3"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981D4AA"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101265B"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CFAA471"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DF04AB3"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F93111C"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54E16CA"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820E552"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75CF3A1"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AC950E3"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3285213"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2C02814"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1D55622C"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F923B6C"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BE35985"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EAF7657"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9B10637"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5EB71AA"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2202314"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0DB16C7"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A48A449"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77C47C4"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7000054"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7A4F3FD" w14:textId="77777777" w:rsidR="000C056F" w:rsidRDefault="000C056F"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16FC71D" w14:textId="79EA865F" w:rsidR="00F67098" w:rsidRPr="000C056F" w:rsidRDefault="00F67098" w:rsidP="00F67098">
      <w:pPr>
        <w:widowControl w:val="0"/>
        <w:tabs>
          <w:tab w:val="left" w:pos="-720"/>
        </w:tabs>
        <w:suppressAutoHyphens/>
        <w:spacing w:after="0" w:line="240" w:lineRule="auto"/>
        <w:jc w:val="right"/>
        <w:rPr>
          <w:rFonts w:ascii="Times New Roman" w:eastAsia="Times New Roman" w:hAnsi="Times New Roman"/>
          <w:noProof/>
          <w:spacing w:val="-2"/>
          <w:sz w:val="16"/>
          <w:szCs w:val="16"/>
        </w:rPr>
      </w:pPr>
      <w:r w:rsidRPr="000C056F">
        <w:rPr>
          <w:rFonts w:ascii="Times New Roman" w:eastAsia="Times New Roman" w:hAnsi="Times New Roman"/>
          <w:noProof/>
          <w:spacing w:val="-2"/>
          <w:sz w:val="16"/>
          <w:szCs w:val="16"/>
        </w:rPr>
        <w:t>Întocmit</w:t>
      </w:r>
      <w:r w:rsidR="000C056F">
        <w:rPr>
          <w:rFonts w:ascii="Times New Roman" w:eastAsia="Times New Roman" w:hAnsi="Times New Roman"/>
          <w:noProof/>
          <w:spacing w:val="-2"/>
          <w:sz w:val="16"/>
          <w:szCs w:val="16"/>
        </w:rPr>
        <w:t>:</w:t>
      </w:r>
      <w:r w:rsidRPr="000C056F">
        <w:rPr>
          <w:rFonts w:ascii="Times New Roman" w:eastAsia="Times New Roman" w:hAnsi="Times New Roman"/>
          <w:noProof/>
          <w:spacing w:val="-2"/>
          <w:sz w:val="16"/>
          <w:szCs w:val="16"/>
        </w:rPr>
        <w:t xml:space="preserve"> </w:t>
      </w:r>
      <w:r w:rsidR="004C2D4B" w:rsidRPr="000C056F">
        <w:rPr>
          <w:rFonts w:ascii="Times New Roman" w:eastAsia="Times New Roman" w:hAnsi="Times New Roman"/>
          <w:noProof/>
          <w:spacing w:val="-2"/>
          <w:sz w:val="16"/>
          <w:szCs w:val="16"/>
        </w:rPr>
        <w:t>Dicui Dana</w:t>
      </w:r>
    </w:p>
    <w:p w14:paraId="7328BB7A" w14:textId="77777777" w:rsidR="003209FC" w:rsidRDefault="003209FC" w:rsidP="00F67098">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F09EB51" w14:textId="77777777" w:rsidR="00F67098" w:rsidRPr="00C045A1" w:rsidRDefault="00F67098" w:rsidP="00F67098">
      <w:pPr>
        <w:keepNext/>
        <w:spacing w:before="240" w:after="60" w:line="240" w:lineRule="auto"/>
        <w:ind w:left="170" w:firstLine="720"/>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lastRenderedPageBreak/>
        <w:t xml:space="preserve">             </w:t>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r>
      <w:r w:rsidRPr="00C045A1">
        <w:rPr>
          <w:rFonts w:ascii="Times New Roman" w:eastAsia="Times New Roman" w:hAnsi="Times New Roman"/>
          <w:b/>
          <w:noProof/>
          <w:sz w:val="24"/>
          <w:szCs w:val="24"/>
          <w:lang w:eastAsia="ro-RO"/>
        </w:rPr>
        <w:tab/>
        <w:t xml:space="preserve">                      </w:t>
      </w:r>
      <w:r w:rsidRPr="00C045A1">
        <w:rPr>
          <w:rFonts w:ascii="Times New Roman" w:eastAsia="Times New Roman" w:hAnsi="Times New Roman"/>
          <w:b/>
          <w:bCs/>
          <w:noProof/>
          <w:kern w:val="32"/>
          <w:sz w:val="20"/>
          <w:szCs w:val="20"/>
        </w:rPr>
        <w:t>(nu produce efecte juridice)*</w:t>
      </w:r>
    </w:p>
    <w:p w14:paraId="0A952FD6" w14:textId="77777777" w:rsidR="00F67098" w:rsidRPr="00C045A1" w:rsidRDefault="00F67098" w:rsidP="00F67098">
      <w:pPr>
        <w:keepNext/>
        <w:spacing w:before="240" w:after="60" w:line="240" w:lineRule="auto"/>
        <w:outlineLvl w:val="0"/>
        <w:rPr>
          <w:rFonts w:ascii="Times New Roman" w:eastAsia="Times New Roman" w:hAnsi="Times New Roman"/>
          <w:b/>
          <w:bCs/>
          <w:noProof/>
          <w:kern w:val="32"/>
          <w:sz w:val="20"/>
          <w:szCs w:val="20"/>
        </w:rPr>
      </w:pPr>
      <w:r w:rsidRPr="00C045A1">
        <w:rPr>
          <w:rFonts w:ascii="Times New Roman" w:eastAsia="Times New Roman" w:hAnsi="Times New Roman"/>
          <w:b/>
          <w:noProof/>
          <w:sz w:val="24"/>
          <w:szCs w:val="24"/>
          <w:lang w:eastAsia="ro-RO"/>
        </w:rPr>
        <w:t xml:space="preserve">R O M Â N I A </w:t>
      </w:r>
      <w:r w:rsidRPr="00C045A1">
        <w:rPr>
          <w:rFonts w:ascii="Times New Roman" w:eastAsia="Times New Roman" w:hAnsi="Times New Roman"/>
          <w:b/>
          <w:noProof/>
          <w:sz w:val="24"/>
          <w:szCs w:val="24"/>
          <w:lang w:eastAsia="ro-RO"/>
        </w:rPr>
        <w:tab/>
        <w:t xml:space="preserve">                                                                        Iniţiator</w:t>
      </w:r>
    </w:p>
    <w:p w14:paraId="1858DB11" w14:textId="77777777" w:rsidR="00F67098" w:rsidRPr="00C045A1" w:rsidRDefault="00000000" w:rsidP="00F67098">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7881C9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26" DrawAspect="Content" ObjectID="_1824442655" r:id="rId9"/>
        </w:object>
      </w:r>
      <w:r w:rsidR="00F67098" w:rsidRPr="00C045A1">
        <w:rPr>
          <w:rFonts w:ascii="Times New Roman" w:eastAsia="Times New Roman" w:hAnsi="Times New Roman"/>
          <w:b/>
          <w:noProof/>
          <w:sz w:val="24"/>
          <w:szCs w:val="24"/>
          <w:lang w:eastAsia="ro-RO"/>
        </w:rPr>
        <w:t>JUDEŢUL MUREŞ                                                                          PRIMAR</w:t>
      </w:r>
    </w:p>
    <w:p w14:paraId="23D8E91A" w14:textId="77777777" w:rsidR="00F67098" w:rsidRPr="00C045A1" w:rsidRDefault="00F67098" w:rsidP="00F67098">
      <w:pPr>
        <w:spacing w:after="0" w:line="240" w:lineRule="auto"/>
        <w:jc w:val="both"/>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 xml:space="preserve"> Consiliul Local al Municipiului Târgu Mureş                      </w:t>
      </w:r>
      <w:r w:rsidRPr="00C045A1">
        <w:rPr>
          <w:rFonts w:ascii="Times New Roman" w:eastAsia="Times New Roman" w:hAnsi="Times New Roman"/>
          <w:b/>
          <w:noProof/>
          <w:sz w:val="24"/>
          <w:szCs w:val="24"/>
        </w:rPr>
        <w:t>SOÓS ZOLTÁN</w:t>
      </w:r>
    </w:p>
    <w:p w14:paraId="537360B0"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p>
    <w:p w14:paraId="0C511C67"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bookmarkStart w:id="5" w:name="_Hlk104370844"/>
    </w:p>
    <w:p w14:paraId="1EBB5471" w14:textId="77777777" w:rsidR="00F67098" w:rsidRDefault="00F67098" w:rsidP="00F67098">
      <w:pPr>
        <w:spacing w:after="0" w:line="240" w:lineRule="auto"/>
        <w:jc w:val="center"/>
        <w:rPr>
          <w:rFonts w:ascii="Times New Roman" w:eastAsia="Times New Roman" w:hAnsi="Times New Roman"/>
          <w:b/>
          <w:noProof/>
          <w:sz w:val="24"/>
          <w:szCs w:val="24"/>
          <w:lang w:eastAsia="ro-RO"/>
        </w:rPr>
      </w:pPr>
    </w:p>
    <w:p w14:paraId="13A32F4C" w14:textId="77777777" w:rsidR="00F67098" w:rsidRDefault="00F67098" w:rsidP="00F67098">
      <w:pPr>
        <w:spacing w:after="0" w:line="240" w:lineRule="auto"/>
        <w:jc w:val="center"/>
        <w:rPr>
          <w:rFonts w:ascii="Times New Roman" w:eastAsia="Times New Roman" w:hAnsi="Times New Roman"/>
          <w:b/>
          <w:noProof/>
          <w:sz w:val="24"/>
          <w:szCs w:val="24"/>
          <w:lang w:eastAsia="ro-RO"/>
        </w:rPr>
      </w:pPr>
    </w:p>
    <w:p w14:paraId="765A2B95" w14:textId="77777777" w:rsidR="00F67098" w:rsidRPr="00C045A1" w:rsidRDefault="00F67098" w:rsidP="00F67098">
      <w:pPr>
        <w:spacing w:after="0" w:line="240" w:lineRule="auto"/>
        <w:jc w:val="center"/>
        <w:rPr>
          <w:rFonts w:ascii="Times New Roman" w:eastAsia="Times New Roman" w:hAnsi="Times New Roman"/>
          <w:b/>
          <w:noProof/>
          <w:sz w:val="24"/>
          <w:szCs w:val="24"/>
          <w:lang w:eastAsia="ro-RO"/>
        </w:rPr>
      </w:pPr>
      <w:r w:rsidRPr="00C045A1">
        <w:rPr>
          <w:rFonts w:ascii="Times New Roman" w:eastAsia="Times New Roman" w:hAnsi="Times New Roman"/>
          <w:b/>
          <w:noProof/>
          <w:sz w:val="24"/>
          <w:szCs w:val="24"/>
          <w:lang w:eastAsia="ro-RO"/>
        </w:rPr>
        <w:t>H O T Ă R Â R E A  nr._________</w:t>
      </w:r>
    </w:p>
    <w:p w14:paraId="7C46DD13" w14:textId="6DC633FE" w:rsidR="00F67098" w:rsidRDefault="00F67098" w:rsidP="00F67098">
      <w:pPr>
        <w:spacing w:after="0"/>
        <w:jc w:val="center"/>
        <w:rPr>
          <w:rFonts w:ascii="Times New Roman" w:eastAsia="Times New Roman" w:hAnsi="Times New Roman"/>
          <w:b/>
          <w:noProof/>
          <w:sz w:val="24"/>
          <w:szCs w:val="24"/>
          <w:lang w:val="ro-RO" w:eastAsia="ro-RO"/>
        </w:rPr>
      </w:pPr>
      <w:r w:rsidRPr="006F1ED8">
        <w:rPr>
          <w:rFonts w:ascii="Times New Roman" w:eastAsia="Times New Roman" w:hAnsi="Times New Roman"/>
          <w:b/>
          <w:noProof/>
          <w:sz w:val="24"/>
          <w:szCs w:val="24"/>
          <w:lang w:val="ro-RO" w:eastAsia="ro-RO"/>
        </w:rPr>
        <w:t>din ___________202</w:t>
      </w:r>
      <w:r w:rsidR="000C056F">
        <w:rPr>
          <w:rFonts w:ascii="Times New Roman" w:eastAsia="Times New Roman" w:hAnsi="Times New Roman"/>
          <w:b/>
          <w:noProof/>
          <w:sz w:val="24"/>
          <w:szCs w:val="24"/>
          <w:lang w:val="ro-RO" w:eastAsia="ro-RO"/>
        </w:rPr>
        <w:t>5</w:t>
      </w:r>
    </w:p>
    <w:p w14:paraId="647799C9" w14:textId="77777777" w:rsidR="000C056F" w:rsidRPr="006F1ED8" w:rsidRDefault="000C056F" w:rsidP="00F67098">
      <w:pPr>
        <w:spacing w:after="0"/>
        <w:jc w:val="center"/>
        <w:rPr>
          <w:rFonts w:ascii="Times New Roman" w:eastAsia="Times New Roman" w:hAnsi="Times New Roman"/>
          <w:b/>
          <w:noProof/>
          <w:sz w:val="24"/>
          <w:szCs w:val="24"/>
          <w:lang w:val="ro-RO" w:eastAsia="ro-RO"/>
        </w:rPr>
      </w:pPr>
    </w:p>
    <w:bookmarkEnd w:id="5"/>
    <w:p w14:paraId="685A201F" w14:textId="77777777" w:rsidR="000C056F" w:rsidRDefault="000C056F" w:rsidP="000C056F">
      <w:pPr>
        <w:spacing w:after="0" w:line="240" w:lineRule="auto"/>
        <w:jc w:val="center"/>
        <w:rPr>
          <w:rFonts w:ascii="Times New Roman" w:hAnsi="Times New Roman"/>
          <w:sz w:val="24"/>
          <w:szCs w:val="24"/>
          <w:lang w:val="ro-RO"/>
        </w:rPr>
      </w:pPr>
      <w:r w:rsidRPr="000E1DB9">
        <w:rPr>
          <w:rFonts w:ascii="Times New Roman" w:hAnsi="Times New Roman"/>
          <w:sz w:val="24"/>
          <w:szCs w:val="24"/>
          <w:lang w:val="ro-RO"/>
        </w:rPr>
        <w:t xml:space="preserve">privind aprobarea noii durate de implementare și a cheltuielilor estimate aferente finalizării proiectului cu titlul </w:t>
      </w:r>
      <w:r w:rsidRPr="000E1DB9">
        <w:rPr>
          <w:sz w:val="24"/>
          <w:szCs w:val="24"/>
          <w:lang w:val="ro-RO"/>
        </w:rPr>
        <w:t>„</w:t>
      </w:r>
      <w:r w:rsidRPr="000E1DB9">
        <w:rPr>
          <w:bCs/>
          <w:i/>
          <w:sz w:val="24"/>
          <w:szCs w:val="24"/>
          <w:lang w:val="ro-RO"/>
        </w:rPr>
        <w:t>Amenajare grădiniță și creșă în Cartierul Belvedere”</w:t>
      </w:r>
      <w:r w:rsidRPr="000E1DB9">
        <w:rPr>
          <w:rFonts w:ascii="Times New Roman" w:hAnsi="Times New Roman"/>
          <w:iCs/>
          <w:sz w:val="24"/>
          <w:szCs w:val="24"/>
          <w:lang w:val="ro-RO"/>
        </w:rPr>
        <w:t xml:space="preserve"> </w:t>
      </w:r>
      <w:r w:rsidRPr="000E1DB9">
        <w:rPr>
          <w:rFonts w:ascii="Times New Roman" w:hAnsi="Times New Roman"/>
          <w:sz w:val="24"/>
          <w:szCs w:val="24"/>
          <w:lang w:val="ro-RO"/>
        </w:rPr>
        <w:t>finanțat în cadrul Programului Operațional Regional 2014-2020</w:t>
      </w:r>
    </w:p>
    <w:p w14:paraId="45C00BB1" w14:textId="1584599C" w:rsidR="00F67098" w:rsidRDefault="00B63B67"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r>
        <w:rPr>
          <w:rFonts w:ascii="Times New Roman" w:eastAsia="Times New Roman" w:hAnsi="Times New Roman"/>
          <w:b/>
          <w:bCs/>
          <w:noProof/>
          <w:color w:val="000002"/>
          <w:sz w:val="24"/>
          <w:szCs w:val="24"/>
          <w:lang w:eastAsia="ro-RO"/>
        </w:rPr>
        <w:t xml:space="preserve"> </w:t>
      </w:r>
    </w:p>
    <w:p w14:paraId="738D57CB" w14:textId="77777777" w:rsidR="00F67098"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06E066D" w14:textId="77777777" w:rsidR="00F67098" w:rsidRPr="00C045A1" w:rsidRDefault="00F67098" w:rsidP="00F67098">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bookmarkEnd w:id="0"/>
    <w:bookmarkEnd w:id="1"/>
    <w:p w14:paraId="1F4F2717" w14:textId="77777777" w:rsidR="0019797D" w:rsidRPr="00355DBE" w:rsidRDefault="0019797D" w:rsidP="0019797D">
      <w:pPr>
        <w:rPr>
          <w:rFonts w:ascii="Times New Roman" w:hAnsi="Times New Roman"/>
          <w:b/>
          <w:noProof/>
          <w:sz w:val="24"/>
          <w:szCs w:val="24"/>
          <w:lang w:val="ro-RO"/>
        </w:rPr>
      </w:pPr>
      <w:r w:rsidRPr="00355DBE">
        <w:rPr>
          <w:rFonts w:ascii="Times New Roman" w:eastAsia="Times New Roman" w:hAnsi="Times New Roman"/>
          <w:b/>
          <w:bCs/>
          <w:i/>
          <w:noProof/>
          <w:sz w:val="24"/>
          <w:szCs w:val="24"/>
          <w:lang w:val="ro-RO" w:eastAsia="ro-RO"/>
        </w:rPr>
        <w:t xml:space="preserve">Consiliul local al municipiului Târgu Mureş, întrunit în şedinţă </w:t>
      </w:r>
      <w:r w:rsidRPr="008B4B2A">
        <w:rPr>
          <w:rFonts w:ascii="Times New Roman" w:eastAsia="Times New Roman" w:hAnsi="Times New Roman"/>
          <w:b/>
          <w:bCs/>
          <w:i/>
          <w:noProof/>
          <w:sz w:val="24"/>
          <w:szCs w:val="24"/>
          <w:lang w:val="ro-RO" w:eastAsia="ro-RO"/>
        </w:rPr>
        <w:t>extraordinară de lucru</w:t>
      </w:r>
      <w:r w:rsidRPr="00355DBE">
        <w:rPr>
          <w:rFonts w:ascii="Times New Roman" w:eastAsia="Times New Roman" w:hAnsi="Times New Roman"/>
          <w:b/>
          <w:bCs/>
          <w:i/>
          <w:noProof/>
          <w:sz w:val="24"/>
          <w:szCs w:val="24"/>
          <w:lang w:val="ro-RO" w:eastAsia="ro-RO"/>
        </w:rPr>
        <w:t>,</w:t>
      </w:r>
      <w:r w:rsidRPr="00355DBE">
        <w:rPr>
          <w:rFonts w:ascii="Times New Roman" w:hAnsi="Times New Roman"/>
          <w:b/>
          <w:noProof/>
          <w:sz w:val="24"/>
          <w:szCs w:val="24"/>
          <w:lang w:val="ro-RO"/>
        </w:rPr>
        <w:t xml:space="preserve"> </w:t>
      </w:r>
    </w:p>
    <w:p w14:paraId="3A9B7180" w14:textId="77777777" w:rsidR="0019797D" w:rsidRPr="00355DBE" w:rsidRDefault="0019797D" w:rsidP="0019797D">
      <w:pPr>
        <w:spacing w:after="0" w:line="240" w:lineRule="auto"/>
        <w:jc w:val="both"/>
        <w:rPr>
          <w:rFonts w:ascii="Times New Roman" w:hAnsi="Times New Roman"/>
          <w:b/>
          <w:sz w:val="24"/>
          <w:szCs w:val="24"/>
          <w:lang w:val="ro-RO"/>
        </w:rPr>
      </w:pPr>
      <w:r w:rsidRPr="00355DBE">
        <w:rPr>
          <w:rFonts w:ascii="Times New Roman" w:hAnsi="Times New Roman"/>
          <w:b/>
          <w:sz w:val="24"/>
          <w:szCs w:val="24"/>
          <w:lang w:val="ro-RO"/>
        </w:rPr>
        <w:t xml:space="preserve">     Având în vedere:</w:t>
      </w:r>
    </w:p>
    <w:p w14:paraId="785E14A9" w14:textId="4AA992E8" w:rsidR="0019797D" w:rsidRPr="00355DBE" w:rsidRDefault="0019797D" w:rsidP="0019797D">
      <w:pPr>
        <w:pStyle w:val="FootnoteText"/>
        <w:ind w:firstLine="1080"/>
        <w:rPr>
          <w:sz w:val="24"/>
          <w:szCs w:val="24"/>
          <w:lang w:val="ro-RO"/>
        </w:rPr>
      </w:pPr>
      <w:r w:rsidRPr="00355DBE">
        <w:rPr>
          <w:bCs/>
          <w:noProof/>
          <w:sz w:val="24"/>
          <w:szCs w:val="24"/>
          <w:lang w:val="ro-RO"/>
        </w:rPr>
        <w:t xml:space="preserve">Referatul de aprobare nr. </w:t>
      </w:r>
      <w:r w:rsidR="008B4B2A">
        <w:rPr>
          <w:bCs/>
          <w:noProof/>
          <w:sz w:val="24"/>
          <w:szCs w:val="24"/>
          <w:lang w:val="ro-RO"/>
        </w:rPr>
        <w:t>56741</w:t>
      </w:r>
      <w:r w:rsidRPr="00355DBE">
        <w:rPr>
          <w:bCs/>
          <w:noProof/>
          <w:sz w:val="24"/>
          <w:szCs w:val="24"/>
          <w:lang w:val="ro-RO"/>
        </w:rPr>
        <w:t xml:space="preserve"> din data de </w:t>
      </w:r>
      <w:r w:rsidR="008B4B2A">
        <w:rPr>
          <w:bCs/>
          <w:noProof/>
          <w:sz w:val="24"/>
          <w:szCs w:val="24"/>
          <w:lang w:val="ro-RO"/>
        </w:rPr>
        <w:t>12</w:t>
      </w:r>
      <w:r w:rsidRPr="00355DBE">
        <w:rPr>
          <w:bCs/>
          <w:noProof/>
          <w:sz w:val="24"/>
          <w:szCs w:val="24"/>
          <w:lang w:val="ro-RO"/>
        </w:rPr>
        <w:t>.11.202</w:t>
      </w:r>
      <w:r w:rsidR="000C056F">
        <w:rPr>
          <w:bCs/>
          <w:noProof/>
          <w:sz w:val="24"/>
          <w:szCs w:val="24"/>
          <w:lang w:val="ro-RO"/>
        </w:rPr>
        <w:t>5</w:t>
      </w:r>
      <w:r w:rsidRPr="00355DBE">
        <w:rPr>
          <w:bCs/>
          <w:noProof/>
          <w:sz w:val="24"/>
          <w:szCs w:val="24"/>
          <w:lang w:val="ro-RO"/>
        </w:rPr>
        <w:t xml:space="preserve"> inițiat de Primar prin </w:t>
      </w:r>
      <w:bookmarkStart w:id="6" w:name="_Hlk137463013"/>
      <w:r w:rsidRPr="00355DBE">
        <w:rPr>
          <w:bCs/>
          <w:noProof/>
          <w:sz w:val="24"/>
          <w:szCs w:val="24"/>
          <w:lang w:val="ro-RO"/>
        </w:rPr>
        <w:t>Direcția Proiecte cu Finanțare Internațională, Resurse Umane, Relații cu Publicul și Logistică, Serviciul Proiecte cu Finanțare Internațională,</w:t>
      </w:r>
      <w:bookmarkEnd w:id="6"/>
      <w:r w:rsidRPr="00355DBE">
        <w:rPr>
          <w:bCs/>
          <w:noProof/>
          <w:sz w:val="24"/>
          <w:szCs w:val="24"/>
          <w:lang w:val="ro-RO"/>
        </w:rPr>
        <w:t xml:space="preserve"> </w:t>
      </w:r>
      <w:r w:rsidRPr="00355DBE">
        <w:rPr>
          <w:sz w:val="24"/>
          <w:szCs w:val="24"/>
          <w:lang w:val="ro-RO"/>
        </w:rPr>
        <w:t>privind aprobarea noii durate de implementare și a cheltuielilor estimate aferente finalizării proiectului cu titlul „</w:t>
      </w:r>
      <w:r w:rsidRPr="00355DBE">
        <w:rPr>
          <w:bCs/>
          <w:i/>
          <w:sz w:val="24"/>
          <w:szCs w:val="24"/>
          <w:lang w:val="ro-RO"/>
        </w:rPr>
        <w:t xml:space="preserve">Amenajare grădiniță și creșă în Cartierul Belvedere” </w:t>
      </w:r>
      <w:r w:rsidRPr="00355DBE">
        <w:rPr>
          <w:sz w:val="24"/>
          <w:szCs w:val="24"/>
          <w:lang w:val="ro-RO"/>
        </w:rPr>
        <w:t xml:space="preserve"> finanțat în cadrul Programului Operațional Regional 2014-2020</w:t>
      </w:r>
    </w:p>
    <w:p w14:paraId="4C4B9D71" w14:textId="77777777" w:rsidR="0019797D" w:rsidRPr="00355DBE"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r w:rsidRPr="00355DBE">
        <w:rPr>
          <w:rFonts w:ascii="Times New Roman" w:hAnsi="Times New Roman"/>
          <w:bCs/>
          <w:sz w:val="24"/>
          <w:szCs w:val="24"/>
          <w:lang w:val="ro-RO"/>
        </w:rPr>
        <w:t>Raportul de specialitate al Direcției Economice</w:t>
      </w:r>
    </w:p>
    <w:p w14:paraId="0BE3D03F" w14:textId="77777777" w:rsidR="0019797D" w:rsidRPr="00355DBE"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r w:rsidRPr="00355DBE">
        <w:rPr>
          <w:rFonts w:ascii="Times New Roman" w:eastAsiaTheme="minorEastAsia" w:hAnsi="Times New Roman"/>
          <w:sz w:val="24"/>
          <w:szCs w:val="24"/>
          <w:shd w:val="clear" w:color="auto" w:fill="FFFFFF"/>
          <w:lang w:val="ro-RO" w:eastAsia="ro-RO"/>
        </w:rPr>
        <w:t xml:space="preserve">Raportul de specialitate al </w:t>
      </w:r>
      <w:r w:rsidRPr="00355DBE">
        <w:rPr>
          <w:rFonts w:ascii="Times New Roman" w:eastAsiaTheme="minorEastAsia" w:hAnsi="Times New Roman"/>
          <w:sz w:val="24"/>
          <w:szCs w:val="24"/>
          <w:lang w:val="ro-RO" w:eastAsia="ro-RO"/>
        </w:rPr>
        <w:t>Direcției Juridice, Contencios Administrativ și Administrație Publică Locală</w:t>
      </w:r>
    </w:p>
    <w:p w14:paraId="3DB8AC58" w14:textId="77777777" w:rsidR="0019797D" w:rsidRPr="00355DBE" w:rsidRDefault="0019797D" w:rsidP="0019797D">
      <w:pPr>
        <w:pStyle w:val="ListParagraph"/>
        <w:numPr>
          <w:ilvl w:val="0"/>
          <w:numId w:val="4"/>
        </w:numPr>
        <w:spacing w:after="0" w:line="240" w:lineRule="auto"/>
        <w:ind w:left="567" w:firstLine="0"/>
        <w:jc w:val="both"/>
        <w:rPr>
          <w:rFonts w:ascii="Times New Roman" w:hAnsi="Times New Roman"/>
          <w:sz w:val="24"/>
          <w:szCs w:val="24"/>
          <w:lang w:val="ro-RO"/>
        </w:rPr>
      </w:pPr>
      <w:bookmarkStart w:id="7" w:name="_Hlk137463027"/>
      <w:r w:rsidRPr="00355DBE">
        <w:rPr>
          <w:rFonts w:ascii="Times New Roman" w:eastAsiaTheme="minorEastAsia" w:hAnsi="Times New Roman"/>
          <w:sz w:val="24"/>
          <w:szCs w:val="24"/>
          <w:lang w:val="ro-RO" w:eastAsia="ro-RO"/>
        </w:rPr>
        <w:t>Raportul Comisiilor de specialitate din cadrul Consiliului local municipal Târgu Mureș</w:t>
      </w:r>
    </w:p>
    <w:bookmarkEnd w:id="7"/>
    <w:p w14:paraId="70B8934B" w14:textId="77777777" w:rsidR="0019797D" w:rsidRPr="00355DBE" w:rsidRDefault="0019797D" w:rsidP="0019797D">
      <w:pPr>
        <w:adjustRightInd w:val="0"/>
        <w:spacing w:after="0" w:line="240" w:lineRule="auto"/>
        <w:rPr>
          <w:rFonts w:ascii="Times New Roman" w:hAnsi="Times New Roman"/>
          <w:b/>
          <w:noProof/>
          <w:sz w:val="24"/>
          <w:szCs w:val="24"/>
          <w:lang w:val="ro-RO"/>
        </w:rPr>
      </w:pPr>
      <w:r w:rsidRPr="00355DBE">
        <w:rPr>
          <w:rFonts w:ascii="Times New Roman" w:hAnsi="Times New Roman"/>
          <w:b/>
          <w:noProof/>
          <w:sz w:val="24"/>
          <w:szCs w:val="24"/>
          <w:lang w:val="ro-RO"/>
        </w:rPr>
        <w:t>În conformitate cu prevederile :</w:t>
      </w:r>
    </w:p>
    <w:p w14:paraId="73F79097" w14:textId="77777777" w:rsidR="0019797D" w:rsidRPr="00355DBE" w:rsidRDefault="0019797D" w:rsidP="0019797D">
      <w:pPr>
        <w:pStyle w:val="FootnoteText"/>
        <w:numPr>
          <w:ilvl w:val="0"/>
          <w:numId w:val="5"/>
        </w:numPr>
        <w:tabs>
          <w:tab w:val="left" w:pos="851"/>
        </w:tabs>
        <w:ind w:left="567" w:firstLine="66"/>
        <w:rPr>
          <w:bCs/>
          <w:sz w:val="24"/>
          <w:szCs w:val="24"/>
          <w:lang w:val="ro-RO"/>
        </w:rPr>
      </w:pPr>
      <w:r w:rsidRPr="00355DBE">
        <w:rPr>
          <w:bCs/>
          <w:sz w:val="24"/>
          <w:szCs w:val="24"/>
          <w:lang w:val="ro-RO"/>
        </w:rPr>
        <w:t xml:space="preserve">Contractul de finanțare  nr. 5085/07.04.2020 încheiat cu Ministerul Lucrărilor Publice, Dezvoltării și Administrației și Organismul Intermediar al Agenției pentru Dezvoltare Regională Centru </w:t>
      </w:r>
    </w:p>
    <w:p w14:paraId="7B72E3DE" w14:textId="77777777" w:rsidR="0019797D" w:rsidRPr="00355DBE" w:rsidRDefault="0019797D" w:rsidP="0019797D">
      <w:pPr>
        <w:pStyle w:val="FootnoteText"/>
        <w:numPr>
          <w:ilvl w:val="0"/>
          <w:numId w:val="5"/>
        </w:numPr>
        <w:tabs>
          <w:tab w:val="left" w:pos="851"/>
        </w:tabs>
        <w:ind w:left="567" w:firstLine="66"/>
        <w:rPr>
          <w:bCs/>
          <w:sz w:val="24"/>
          <w:szCs w:val="24"/>
          <w:lang w:val="ro-RO"/>
        </w:rPr>
      </w:pPr>
      <w:r w:rsidRPr="00355DBE">
        <w:rPr>
          <w:bCs/>
          <w:sz w:val="24"/>
          <w:szCs w:val="24"/>
          <w:lang w:val="ro-RO"/>
        </w:rPr>
        <w:t>Ghidului  solicitantului pentru  POR 2014-2020,  A</w:t>
      </w:r>
      <w:r w:rsidRPr="00355DBE">
        <w:rPr>
          <w:sz w:val="24"/>
          <w:szCs w:val="24"/>
          <w:lang w:val="ro-RO"/>
        </w:rPr>
        <w:t xml:space="preserve">xa prioritară 4, Prioritate de investiții 4.4, Obiectiv Specific 4.4- Creșterea calității infrastructurii în vederea asigurării accesului sporit la educaţie timpurie şi sprijinirea participării părinţilor pe piaţa forţei de muncă, </w:t>
      </w:r>
      <w:r w:rsidRPr="00355DBE">
        <w:rPr>
          <w:bCs/>
          <w:sz w:val="24"/>
          <w:szCs w:val="24"/>
          <w:lang w:val="ro-RO"/>
        </w:rPr>
        <w:t>cu scopul atragerii fondurilor nerambursabile alocate</w:t>
      </w:r>
    </w:p>
    <w:p w14:paraId="21AC36C8" w14:textId="77777777" w:rsidR="00A27C71" w:rsidRDefault="0019797D" w:rsidP="00A27C71">
      <w:pPr>
        <w:pStyle w:val="FootnoteText"/>
        <w:numPr>
          <w:ilvl w:val="0"/>
          <w:numId w:val="5"/>
        </w:numPr>
        <w:tabs>
          <w:tab w:val="left" w:pos="851"/>
        </w:tabs>
        <w:ind w:left="567" w:hanging="76"/>
        <w:rPr>
          <w:iCs/>
          <w:sz w:val="24"/>
          <w:szCs w:val="24"/>
          <w:lang w:val="ro-RO"/>
        </w:rPr>
      </w:pPr>
      <w:r w:rsidRPr="00355DBE">
        <w:rPr>
          <w:bCs/>
          <w:sz w:val="24"/>
          <w:szCs w:val="24"/>
          <w:lang w:val="ro-RO"/>
        </w:rPr>
        <w:t>OUG 36 din 17 mai 2023 privind stabilirea cadrului general pentru închiderea programelor operaționale finanţate în perioada de programare 2014-2020, precum și metodologiile emise de Autoritatea de Management (AMPOR) pentru POR 2014-2021</w:t>
      </w:r>
    </w:p>
    <w:p w14:paraId="3CA1818E" w14:textId="50A33EC7" w:rsidR="00A27C71" w:rsidRPr="00A27C71" w:rsidRDefault="00A27C71" w:rsidP="00A27C71">
      <w:pPr>
        <w:pStyle w:val="FootnoteText"/>
        <w:numPr>
          <w:ilvl w:val="0"/>
          <w:numId w:val="5"/>
        </w:numPr>
        <w:tabs>
          <w:tab w:val="left" w:pos="851"/>
        </w:tabs>
        <w:ind w:left="567" w:hanging="76"/>
        <w:rPr>
          <w:iCs/>
          <w:sz w:val="24"/>
          <w:szCs w:val="24"/>
          <w:lang w:val="ro-RO"/>
        </w:rPr>
      </w:pPr>
      <w:r w:rsidRPr="00A27C71">
        <w:rPr>
          <w:bCs/>
          <w:sz w:val="24"/>
          <w:szCs w:val="24"/>
          <w:lang w:val="ro-RO"/>
        </w:rPr>
        <w:t xml:space="preserve">Instrucțiunea 206 din 24.10.2023 al AMPOR </w:t>
      </w:r>
    </w:p>
    <w:p w14:paraId="52074660" w14:textId="6D9BF88E" w:rsidR="00A27C71" w:rsidRPr="00355DBE" w:rsidRDefault="00A27C71" w:rsidP="0019797D">
      <w:pPr>
        <w:pStyle w:val="FootnoteText"/>
        <w:numPr>
          <w:ilvl w:val="0"/>
          <w:numId w:val="5"/>
        </w:numPr>
        <w:tabs>
          <w:tab w:val="left" w:pos="851"/>
        </w:tabs>
        <w:ind w:left="567" w:hanging="76"/>
        <w:rPr>
          <w:iCs/>
          <w:sz w:val="24"/>
          <w:szCs w:val="24"/>
          <w:lang w:val="ro-RO"/>
        </w:rPr>
      </w:pPr>
      <w:r w:rsidRPr="00A27C71">
        <w:rPr>
          <w:bCs/>
          <w:sz w:val="24"/>
          <w:szCs w:val="24"/>
          <w:lang w:val="ro-RO"/>
        </w:rPr>
        <w:t>Instrucțiunea 207 din 31.10.2023 al AMPOR</w:t>
      </w:r>
    </w:p>
    <w:p w14:paraId="614FA78C" w14:textId="2A569A14" w:rsidR="00A27C71" w:rsidRPr="00A27C71" w:rsidRDefault="00A27C71" w:rsidP="00A27C71">
      <w:pPr>
        <w:pStyle w:val="FootnoteText"/>
        <w:numPr>
          <w:ilvl w:val="0"/>
          <w:numId w:val="5"/>
        </w:numPr>
        <w:tabs>
          <w:tab w:val="left" w:pos="851"/>
        </w:tabs>
        <w:ind w:left="567" w:hanging="76"/>
        <w:rPr>
          <w:sz w:val="24"/>
          <w:szCs w:val="24"/>
          <w:lang w:val="ro-RO"/>
        </w:rPr>
      </w:pPr>
      <w:r w:rsidRPr="00A27C71">
        <w:rPr>
          <w:bCs/>
          <w:sz w:val="24"/>
          <w:szCs w:val="24"/>
          <w:lang w:val="ro-RO"/>
        </w:rPr>
        <w:t xml:space="preserve">HCL nr. 281/28.11.2024 </w:t>
      </w:r>
      <w:r w:rsidRPr="00A27C71">
        <w:rPr>
          <w:sz w:val="24"/>
          <w:szCs w:val="24"/>
          <w:lang w:val="ro-RO"/>
        </w:rPr>
        <w:t>privind aprobarea prelungirii  duratei de implementare și a cheltuielilor estimate aferente finalizării proiectului cu titlul „</w:t>
      </w:r>
      <w:r w:rsidRPr="00A27C71">
        <w:rPr>
          <w:bCs/>
          <w:i/>
          <w:sz w:val="24"/>
          <w:szCs w:val="24"/>
          <w:lang w:val="ro-RO"/>
        </w:rPr>
        <w:t>Amenajare grădiniță și creșă în Cartierul Belvedere”</w:t>
      </w:r>
      <w:r w:rsidRPr="00A27C71">
        <w:rPr>
          <w:iCs/>
          <w:sz w:val="24"/>
          <w:szCs w:val="24"/>
          <w:lang w:val="ro-RO"/>
        </w:rPr>
        <w:t xml:space="preserve"> </w:t>
      </w:r>
      <w:r w:rsidRPr="00A27C71">
        <w:rPr>
          <w:sz w:val="24"/>
          <w:szCs w:val="24"/>
          <w:lang w:val="ro-RO"/>
        </w:rPr>
        <w:t>finanțat în cadrul Programului Operațional Regional 2014-2020 până în 31.12.2025</w:t>
      </w:r>
    </w:p>
    <w:p w14:paraId="1C86D9A3" w14:textId="1A1F3DF8" w:rsidR="0019797D" w:rsidRPr="00355DBE" w:rsidRDefault="00A27C71" w:rsidP="0019797D">
      <w:pPr>
        <w:pStyle w:val="ListParagraph"/>
        <w:numPr>
          <w:ilvl w:val="0"/>
          <w:numId w:val="6"/>
        </w:numPr>
        <w:spacing w:after="0" w:line="240" w:lineRule="auto"/>
        <w:ind w:left="567" w:firstLine="0"/>
        <w:jc w:val="both"/>
        <w:rPr>
          <w:rFonts w:ascii="Times New Roman" w:hAnsi="Times New Roman"/>
          <w:sz w:val="24"/>
          <w:szCs w:val="24"/>
          <w:lang w:val="ro-RO"/>
        </w:rPr>
      </w:pPr>
      <w:r>
        <w:rPr>
          <w:rFonts w:ascii="Times New Roman" w:hAnsi="Times New Roman"/>
          <w:bCs/>
          <w:iCs/>
          <w:sz w:val="24"/>
          <w:szCs w:val="24"/>
          <w:lang w:val="ro-RO"/>
        </w:rPr>
        <w:t xml:space="preserve">  </w:t>
      </w:r>
      <w:r w:rsidR="0019797D" w:rsidRPr="00355DBE">
        <w:rPr>
          <w:rFonts w:ascii="Times New Roman" w:hAnsi="Times New Roman"/>
          <w:bCs/>
          <w:iCs/>
          <w:sz w:val="24"/>
          <w:szCs w:val="24"/>
          <w:lang w:val="ro-RO"/>
        </w:rPr>
        <w:t>Legii nr. 24/2000 privind normele de tehnică legislativă pentru elaborarea actelor normative, republicată,</w:t>
      </w:r>
      <w:r w:rsidR="0019797D" w:rsidRPr="00355DBE">
        <w:rPr>
          <w:rFonts w:ascii="Times New Roman" w:hAnsi="Times New Roman"/>
          <w:sz w:val="24"/>
          <w:szCs w:val="24"/>
          <w:lang w:val="ro-RO"/>
        </w:rPr>
        <w:t xml:space="preserve"> </w:t>
      </w:r>
    </w:p>
    <w:p w14:paraId="7C57F803" w14:textId="79197B26" w:rsidR="0019797D" w:rsidRPr="00355DBE" w:rsidRDefault="00A27C71" w:rsidP="0019797D">
      <w:pPr>
        <w:pStyle w:val="ListParagraph"/>
        <w:numPr>
          <w:ilvl w:val="0"/>
          <w:numId w:val="6"/>
        </w:numPr>
        <w:spacing w:after="0" w:line="240" w:lineRule="auto"/>
        <w:ind w:left="567" w:firstLine="0"/>
        <w:jc w:val="both"/>
        <w:rPr>
          <w:rFonts w:ascii="Times New Roman" w:hAnsi="Times New Roman"/>
          <w:sz w:val="24"/>
          <w:szCs w:val="24"/>
          <w:lang w:val="ro-RO"/>
        </w:rPr>
      </w:pPr>
      <w:r>
        <w:rPr>
          <w:rFonts w:ascii="Times New Roman" w:hAnsi="Times New Roman"/>
          <w:sz w:val="24"/>
          <w:szCs w:val="24"/>
          <w:lang w:val="ro-RO"/>
        </w:rPr>
        <w:t xml:space="preserve">  </w:t>
      </w:r>
      <w:r w:rsidR="0019797D" w:rsidRPr="00355DBE">
        <w:rPr>
          <w:rFonts w:ascii="Times New Roman" w:hAnsi="Times New Roman"/>
          <w:sz w:val="24"/>
          <w:szCs w:val="24"/>
          <w:lang w:val="ro-RO"/>
        </w:rPr>
        <w:t>art. 129 alin.(1), alin. (2) lit. „b”, alin. (4) lit. „d”, art. 134 alin (4), art. 139 alin. (1) art.196, alin.(1), lit. „a” şi ale art. 243, alin. (1), lit. „a”  din OUG nr. 57/2019 privind Codul administrativ.</w:t>
      </w:r>
    </w:p>
    <w:p w14:paraId="55D274F6" w14:textId="77777777" w:rsidR="0019797D" w:rsidRPr="00355DBE" w:rsidRDefault="0019797D" w:rsidP="0019797D">
      <w:pPr>
        <w:pBdr>
          <w:top w:val="nil"/>
          <w:left w:val="nil"/>
          <w:bottom w:val="nil"/>
          <w:right w:val="nil"/>
          <w:between w:val="nil"/>
        </w:pBdr>
        <w:spacing w:after="0"/>
        <w:ind w:firstLine="720"/>
        <w:jc w:val="center"/>
        <w:rPr>
          <w:rFonts w:ascii="Times New Roman" w:eastAsia="Times New Roman" w:hAnsi="Times New Roman"/>
          <w:b/>
          <w:bCs/>
          <w:noProof/>
          <w:spacing w:val="-9"/>
          <w:sz w:val="28"/>
          <w:szCs w:val="28"/>
          <w:lang w:val="ro-RO"/>
        </w:rPr>
      </w:pPr>
    </w:p>
    <w:p w14:paraId="05DDF489" w14:textId="77777777" w:rsidR="0019797D" w:rsidRPr="00355DBE" w:rsidRDefault="0019797D" w:rsidP="0019797D">
      <w:pPr>
        <w:pBdr>
          <w:top w:val="nil"/>
          <w:left w:val="nil"/>
          <w:bottom w:val="nil"/>
          <w:right w:val="nil"/>
          <w:between w:val="nil"/>
        </w:pBdr>
        <w:spacing w:after="0"/>
        <w:ind w:firstLine="720"/>
        <w:jc w:val="center"/>
        <w:rPr>
          <w:rFonts w:ascii="Times New Roman" w:eastAsia="Times New Roman" w:hAnsi="Times New Roman"/>
          <w:b/>
          <w:bCs/>
          <w:noProof/>
          <w:spacing w:val="-9"/>
          <w:sz w:val="28"/>
          <w:szCs w:val="28"/>
          <w:lang w:val="ro-RO"/>
        </w:rPr>
      </w:pPr>
      <w:r w:rsidRPr="00355DBE">
        <w:rPr>
          <w:rFonts w:ascii="Times New Roman" w:eastAsia="Times New Roman" w:hAnsi="Times New Roman"/>
          <w:b/>
          <w:bCs/>
          <w:noProof/>
          <w:spacing w:val="-9"/>
          <w:sz w:val="28"/>
          <w:szCs w:val="28"/>
          <w:lang w:val="ro-RO"/>
        </w:rPr>
        <w:t>H o t ă r ă ş t e :</w:t>
      </w:r>
    </w:p>
    <w:p w14:paraId="2EFAE637" w14:textId="77777777" w:rsidR="0019797D" w:rsidRPr="00355DBE" w:rsidRDefault="0019797D" w:rsidP="0019797D">
      <w:pPr>
        <w:spacing w:after="250" w:line="259" w:lineRule="auto"/>
        <w:ind w:right="350"/>
        <w:jc w:val="center"/>
        <w:rPr>
          <w:rFonts w:ascii="Trebuchet MS" w:hAnsi="Trebuchet MS"/>
          <w:b/>
          <w:bCs/>
          <w:szCs w:val="24"/>
          <w:lang w:val="ro-RO"/>
        </w:rPr>
      </w:pPr>
      <w:r w:rsidRPr="00355DBE">
        <w:rPr>
          <w:b/>
          <w:sz w:val="24"/>
          <w:szCs w:val="24"/>
          <w:lang w:val="ro-RO"/>
        </w:rPr>
        <w:lastRenderedPageBreak/>
        <w:t xml:space="preserve">               </w:t>
      </w:r>
    </w:p>
    <w:p w14:paraId="6A5E9987" w14:textId="77777777" w:rsidR="0019797D" w:rsidRDefault="0019797D" w:rsidP="0019797D">
      <w:pPr>
        <w:spacing w:after="0" w:line="240" w:lineRule="auto"/>
        <w:ind w:firstLine="720"/>
        <w:jc w:val="both"/>
        <w:rPr>
          <w:rFonts w:ascii="Times New Roman" w:hAnsi="Times New Roman"/>
          <w:sz w:val="24"/>
          <w:szCs w:val="24"/>
          <w:lang w:val="ro-RO"/>
        </w:rPr>
      </w:pPr>
      <w:r w:rsidRPr="00355DBE">
        <w:rPr>
          <w:rFonts w:ascii="Times New Roman" w:hAnsi="Times New Roman"/>
          <w:b/>
          <w:bCs/>
          <w:sz w:val="24"/>
          <w:szCs w:val="24"/>
          <w:u w:val="single"/>
          <w:lang w:val="ro-RO"/>
        </w:rPr>
        <w:t>Art.1</w:t>
      </w:r>
      <w:r w:rsidRPr="00355DBE">
        <w:rPr>
          <w:rFonts w:ascii="Times New Roman" w:hAnsi="Times New Roman"/>
          <w:sz w:val="24"/>
          <w:szCs w:val="24"/>
          <w:lang w:val="ro-RO"/>
        </w:rPr>
        <w:t xml:space="preserve">. </w:t>
      </w:r>
      <w:r w:rsidRPr="009E2E3F">
        <w:rPr>
          <w:rFonts w:ascii="Times New Roman" w:hAnsi="Times New Roman"/>
          <w:b/>
          <w:bCs/>
          <w:sz w:val="24"/>
          <w:szCs w:val="24"/>
          <w:lang w:val="ro-RO"/>
        </w:rPr>
        <w:t>Se aprobă</w:t>
      </w:r>
      <w:r w:rsidRPr="00355DBE">
        <w:rPr>
          <w:rFonts w:ascii="Times New Roman" w:hAnsi="Times New Roman"/>
          <w:sz w:val="24"/>
          <w:szCs w:val="24"/>
          <w:lang w:val="ro-RO"/>
        </w:rPr>
        <w:t xml:space="preserve"> noua durată de implementare și a cheltuielilor estimate aferente finalizării proiectului cu titlul titlul „</w:t>
      </w:r>
      <w:r w:rsidRPr="00355DBE">
        <w:rPr>
          <w:bCs/>
          <w:i/>
          <w:sz w:val="24"/>
          <w:szCs w:val="24"/>
          <w:lang w:val="ro-RO"/>
        </w:rPr>
        <w:t>Amenajare grădiniță și creșă în Cartierul Belvedere”</w:t>
      </w:r>
      <w:r w:rsidRPr="00355DBE">
        <w:rPr>
          <w:rFonts w:ascii="Times New Roman" w:hAnsi="Times New Roman"/>
          <w:sz w:val="24"/>
          <w:szCs w:val="24"/>
          <w:lang w:val="ro-RO"/>
        </w:rPr>
        <w:t xml:space="preserve">  finanțat în cadrul Programului Operațional Regional 2014-2020 în scopul finalizării integrale precum și susținerea cheltuielilor necesare, astfel:</w:t>
      </w:r>
    </w:p>
    <w:p w14:paraId="6F563221" w14:textId="77777777" w:rsidR="000F5899" w:rsidRPr="00355DBE" w:rsidRDefault="000F5899" w:rsidP="0019797D">
      <w:pPr>
        <w:spacing w:after="0" w:line="240" w:lineRule="auto"/>
        <w:ind w:firstLine="720"/>
        <w:jc w:val="both"/>
        <w:rPr>
          <w:rFonts w:ascii="Times New Roman" w:hAnsi="Times New Roman"/>
          <w:sz w:val="24"/>
          <w:szCs w:val="24"/>
          <w:lang w:val="ro-RO"/>
        </w:rPr>
      </w:pPr>
    </w:p>
    <w:p w14:paraId="4A34D02C" w14:textId="2FAFD1C9" w:rsidR="0019797D" w:rsidRPr="00355DBE" w:rsidRDefault="0019797D" w:rsidP="0019797D">
      <w:pPr>
        <w:ind w:right="321" w:firstLine="720"/>
        <w:jc w:val="both"/>
        <w:rPr>
          <w:rFonts w:ascii="Times New Roman" w:hAnsi="Times New Roman"/>
          <w:sz w:val="24"/>
          <w:szCs w:val="24"/>
          <w:lang w:val="ro-RO"/>
        </w:rPr>
      </w:pPr>
      <w:r w:rsidRPr="00355DBE">
        <w:rPr>
          <w:rFonts w:ascii="Times New Roman" w:hAnsi="Times New Roman"/>
          <w:b/>
          <w:bCs/>
          <w:sz w:val="24"/>
          <w:szCs w:val="24"/>
          <w:lang w:val="ro-RO"/>
        </w:rPr>
        <w:t>alin.(1). Se aprobă</w:t>
      </w:r>
      <w:r w:rsidRPr="00355DBE">
        <w:rPr>
          <w:rFonts w:ascii="Times New Roman" w:hAnsi="Times New Roman"/>
          <w:sz w:val="24"/>
          <w:szCs w:val="24"/>
          <w:lang w:val="ro-RO"/>
        </w:rPr>
        <w:t xml:space="preserve"> implementarea activităților proiectului cu titlul „</w:t>
      </w:r>
      <w:r w:rsidRPr="00355DBE">
        <w:rPr>
          <w:bCs/>
          <w:i/>
          <w:sz w:val="24"/>
          <w:szCs w:val="24"/>
          <w:lang w:val="ro-RO"/>
        </w:rPr>
        <w:t>Amenajare grădiniță și creșă în Cartierul Belvedere”</w:t>
      </w:r>
      <w:r w:rsidRPr="00355DBE">
        <w:rPr>
          <w:rFonts w:ascii="Times New Roman" w:hAnsi="Times New Roman"/>
          <w:sz w:val="24"/>
          <w:szCs w:val="24"/>
          <w:lang w:val="ro-RO"/>
        </w:rPr>
        <w:t>, după data de 31 decembrie 202</w:t>
      </w:r>
      <w:r w:rsidR="000C056F">
        <w:rPr>
          <w:rFonts w:ascii="Times New Roman" w:hAnsi="Times New Roman"/>
          <w:sz w:val="24"/>
          <w:szCs w:val="24"/>
          <w:lang w:val="ro-RO"/>
        </w:rPr>
        <w:t>5</w:t>
      </w:r>
      <w:r w:rsidRPr="00355DBE">
        <w:rPr>
          <w:rFonts w:ascii="Times New Roman" w:hAnsi="Times New Roman"/>
          <w:sz w:val="24"/>
          <w:szCs w:val="24"/>
          <w:lang w:val="ro-RO"/>
        </w:rPr>
        <w:t>, în scopul realizării integrale a acestora, atingerii indicatorilor, rezultatelor și obiectivelor propuse și asigurării funcționalității proiectului</w:t>
      </w:r>
      <w:r w:rsidR="00100DA8">
        <w:rPr>
          <w:rFonts w:ascii="Times New Roman" w:hAnsi="Times New Roman"/>
          <w:sz w:val="24"/>
          <w:szCs w:val="24"/>
          <w:lang w:val="ro-RO"/>
        </w:rPr>
        <w:t xml:space="preserve"> propus ca </w:t>
      </w:r>
      <w:r w:rsidR="00100DA8" w:rsidRPr="00350A93">
        <w:rPr>
          <w:rFonts w:ascii="Times New Roman" w:hAnsi="Times New Roman"/>
          <w:bCs/>
          <w:i/>
          <w:sz w:val="24"/>
          <w:szCs w:val="24"/>
          <w:lang w:val="ro-RO"/>
        </w:rPr>
        <w:t xml:space="preserve">proiect nefuncțional cu termen de finalizare până la </w:t>
      </w:r>
      <w:r w:rsidR="00100DA8" w:rsidRPr="00350A93">
        <w:rPr>
          <w:rFonts w:ascii="Times New Roman" w:hAnsi="Times New Roman"/>
          <w:b/>
          <w:i/>
          <w:sz w:val="24"/>
          <w:szCs w:val="24"/>
          <w:lang w:val="ro-RO"/>
        </w:rPr>
        <w:t>31 decembrie 2026</w:t>
      </w:r>
      <w:r w:rsidR="00100DA8">
        <w:rPr>
          <w:rFonts w:ascii="Times New Roman" w:hAnsi="Times New Roman"/>
          <w:b/>
          <w:i/>
          <w:sz w:val="24"/>
          <w:szCs w:val="24"/>
          <w:lang w:val="ro-RO"/>
        </w:rPr>
        <w:t>.</w:t>
      </w:r>
    </w:p>
    <w:p w14:paraId="6722F2B0" w14:textId="290924B3" w:rsidR="0019797D" w:rsidRPr="00355DBE" w:rsidRDefault="0019797D" w:rsidP="0019797D">
      <w:pPr>
        <w:ind w:right="321" w:firstLine="720"/>
        <w:jc w:val="both"/>
        <w:rPr>
          <w:rFonts w:ascii="Times New Roman" w:hAnsi="Times New Roman"/>
          <w:sz w:val="24"/>
          <w:szCs w:val="24"/>
          <w:lang w:val="ro-RO"/>
        </w:rPr>
      </w:pPr>
      <w:r w:rsidRPr="00355DBE">
        <w:rPr>
          <w:rFonts w:ascii="Times New Roman" w:hAnsi="Times New Roman"/>
          <w:b/>
          <w:bCs/>
          <w:sz w:val="24"/>
          <w:szCs w:val="24"/>
          <w:lang w:val="ro-RO"/>
        </w:rPr>
        <w:t>alin.(2). Se aprobă</w:t>
      </w:r>
      <w:r w:rsidRPr="00355DBE">
        <w:rPr>
          <w:rFonts w:ascii="Times New Roman" w:hAnsi="Times New Roman"/>
          <w:sz w:val="24"/>
          <w:szCs w:val="24"/>
          <w:lang w:val="ro-RO"/>
        </w:rPr>
        <w:t xml:space="preserve"> susținerea de la bugetul local </w:t>
      </w:r>
      <w:r w:rsidRPr="00355DBE">
        <w:rPr>
          <w:rFonts w:ascii="Times New Roman" w:hAnsi="Times New Roman"/>
          <w:spacing w:val="-4"/>
          <w:sz w:val="24"/>
          <w:szCs w:val="24"/>
          <w:lang w:val="ro-RO"/>
        </w:rPr>
        <w:t>după data de 31 decembrie 202</w:t>
      </w:r>
      <w:r w:rsidR="009E2E3F">
        <w:rPr>
          <w:rFonts w:ascii="Times New Roman" w:hAnsi="Times New Roman"/>
          <w:spacing w:val="-4"/>
          <w:sz w:val="24"/>
          <w:szCs w:val="24"/>
          <w:lang w:val="ro-RO"/>
        </w:rPr>
        <w:t>5</w:t>
      </w:r>
      <w:r w:rsidRPr="00355DBE">
        <w:rPr>
          <w:rFonts w:ascii="Times New Roman" w:hAnsi="Times New Roman"/>
          <w:spacing w:val="-4"/>
          <w:sz w:val="24"/>
          <w:szCs w:val="24"/>
          <w:lang w:val="ro-RO"/>
        </w:rPr>
        <w:t xml:space="preserve"> </w:t>
      </w:r>
      <w:r w:rsidRPr="00355DBE">
        <w:rPr>
          <w:rFonts w:ascii="Times New Roman" w:hAnsi="Times New Roman"/>
          <w:sz w:val="24"/>
          <w:szCs w:val="24"/>
          <w:lang w:val="ro-RO"/>
        </w:rPr>
        <w:t xml:space="preserve">a tuturor cheltuielilor necesare </w:t>
      </w:r>
      <w:r w:rsidRPr="00355DBE">
        <w:rPr>
          <w:rFonts w:ascii="Times New Roman" w:hAnsi="Times New Roman"/>
          <w:spacing w:val="-4"/>
          <w:sz w:val="24"/>
          <w:szCs w:val="24"/>
          <w:lang w:val="ro-RO"/>
        </w:rPr>
        <w:t xml:space="preserve">pentru implementarea și operaționalizarea proiectului in scopul </w:t>
      </w:r>
      <w:r w:rsidRPr="00355DBE">
        <w:rPr>
          <w:rFonts w:ascii="Times New Roman" w:hAnsi="Times New Roman"/>
          <w:sz w:val="24"/>
          <w:szCs w:val="24"/>
          <w:lang w:val="ro-RO"/>
        </w:rPr>
        <w:t>finalizării integrale a acestuia. Valoarea totală va fi actualizată în proiectul bugetului local al Municipiului Târgu Mureș pe anul 202</w:t>
      </w:r>
      <w:r w:rsidR="009E2E3F">
        <w:rPr>
          <w:rFonts w:ascii="Times New Roman" w:hAnsi="Times New Roman"/>
          <w:sz w:val="24"/>
          <w:szCs w:val="24"/>
          <w:lang w:val="ro-RO"/>
        </w:rPr>
        <w:t>6.</w:t>
      </w:r>
    </w:p>
    <w:p w14:paraId="42C52773" w14:textId="77777777" w:rsidR="0019797D" w:rsidRPr="00355DBE" w:rsidRDefault="0019797D" w:rsidP="0019797D">
      <w:pPr>
        <w:pStyle w:val="FootnoteText"/>
        <w:rPr>
          <w:bCs/>
          <w:sz w:val="24"/>
          <w:szCs w:val="24"/>
          <w:lang w:val="ro-RO"/>
        </w:rPr>
      </w:pPr>
      <w:r w:rsidRPr="00355DBE">
        <w:rPr>
          <w:b/>
          <w:sz w:val="24"/>
          <w:szCs w:val="24"/>
          <w:lang w:val="ro-RO"/>
        </w:rPr>
        <w:tab/>
      </w:r>
      <w:r w:rsidRPr="00355DBE">
        <w:rPr>
          <w:b/>
          <w:sz w:val="24"/>
          <w:szCs w:val="24"/>
          <w:u w:val="single"/>
          <w:lang w:val="ro-RO"/>
        </w:rPr>
        <w:t>Art.2</w:t>
      </w:r>
      <w:r w:rsidRPr="00355DBE">
        <w:rPr>
          <w:b/>
          <w:sz w:val="24"/>
          <w:szCs w:val="24"/>
          <w:lang w:val="ro-RO"/>
        </w:rPr>
        <w:t xml:space="preserve">. </w:t>
      </w:r>
      <w:r w:rsidRPr="00355DBE">
        <w:rPr>
          <w:bCs/>
          <w:sz w:val="24"/>
          <w:szCs w:val="24"/>
          <w:lang w:val="ro-RO"/>
        </w:rPr>
        <w:t>Cu aducere spre îndeplinire a prezentei hotărâri se încredințează Executivul Municipiului Târgu Mureș, prin Direcția Economică, Direcția Proiecte cu Finanţare Internațională, Resurse Umane, Relații cu publicul şi Logistică, Direcția Tehnică.</w:t>
      </w:r>
    </w:p>
    <w:p w14:paraId="208734A1" w14:textId="77777777" w:rsidR="0019797D" w:rsidRPr="00355DBE" w:rsidRDefault="0019797D" w:rsidP="0019797D">
      <w:pPr>
        <w:pStyle w:val="FootnoteText"/>
        <w:rPr>
          <w:bCs/>
          <w:sz w:val="24"/>
          <w:szCs w:val="24"/>
          <w:lang w:val="ro-RO"/>
        </w:rPr>
      </w:pPr>
    </w:p>
    <w:p w14:paraId="7DFAD3C2"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b/>
          <w:sz w:val="24"/>
          <w:szCs w:val="24"/>
          <w:lang w:val="ro-RO"/>
        </w:rPr>
        <w:t xml:space="preserve">            </w:t>
      </w:r>
      <w:r w:rsidRPr="00355DBE">
        <w:rPr>
          <w:rFonts w:ascii="Times New Roman" w:hAnsi="Times New Roman"/>
          <w:b/>
          <w:bCs/>
          <w:sz w:val="24"/>
          <w:szCs w:val="24"/>
          <w:u w:val="single"/>
          <w:lang w:val="ro-RO"/>
        </w:rPr>
        <w:t>Art. 3.</w:t>
      </w:r>
      <w:r w:rsidRPr="00355DBE">
        <w:rPr>
          <w:rFonts w:ascii="Times New Roman" w:hAnsi="Times New Roman"/>
          <w:b/>
          <w:bCs/>
          <w:sz w:val="24"/>
          <w:szCs w:val="24"/>
          <w:lang w:val="ro-RO"/>
        </w:rPr>
        <w:t xml:space="preserve"> </w:t>
      </w:r>
      <w:r w:rsidRPr="00355DBE">
        <w:rPr>
          <w:rFonts w:ascii="Times New Roman" w:eastAsia="Times New Roman" w:hAnsi="Times New Roman"/>
          <w:noProof/>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A9AC06D"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b/>
          <w:bCs/>
          <w:noProof/>
          <w:sz w:val="24"/>
          <w:szCs w:val="24"/>
          <w:lang w:val="ro-RO"/>
        </w:rPr>
      </w:pPr>
      <w:r w:rsidRPr="00355DBE">
        <w:rPr>
          <w:rFonts w:ascii="Times New Roman" w:eastAsia="Times New Roman" w:hAnsi="Times New Roman"/>
          <w:b/>
          <w:bCs/>
          <w:noProof/>
          <w:sz w:val="24"/>
          <w:szCs w:val="24"/>
          <w:lang w:val="ro-RO"/>
        </w:rPr>
        <w:tab/>
      </w:r>
    </w:p>
    <w:p w14:paraId="3DD4CE52"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rFonts w:ascii="Times New Roman" w:eastAsia="Times New Roman" w:hAnsi="Times New Roman"/>
          <w:b/>
          <w:bCs/>
          <w:noProof/>
          <w:sz w:val="24"/>
          <w:szCs w:val="24"/>
          <w:lang w:val="ro-RO"/>
        </w:rPr>
        <w:tab/>
      </w:r>
      <w:r w:rsidRPr="00355DBE">
        <w:rPr>
          <w:rFonts w:ascii="Times New Roman" w:eastAsia="Times New Roman" w:hAnsi="Times New Roman"/>
          <w:b/>
          <w:bCs/>
          <w:noProof/>
          <w:sz w:val="24"/>
          <w:szCs w:val="24"/>
          <w:u w:val="single"/>
          <w:lang w:val="ro-RO"/>
        </w:rPr>
        <w:t>Art.4</w:t>
      </w:r>
      <w:r w:rsidRPr="00355DBE">
        <w:rPr>
          <w:rFonts w:ascii="Times New Roman" w:eastAsia="Times New Roman" w:hAnsi="Times New Roman"/>
          <w:b/>
          <w:bCs/>
          <w:noProof/>
          <w:sz w:val="24"/>
          <w:szCs w:val="24"/>
          <w:lang w:val="ro-RO"/>
        </w:rPr>
        <w:t>.</w:t>
      </w:r>
      <w:r w:rsidRPr="00355DBE">
        <w:rPr>
          <w:rFonts w:ascii="Times New Roman" w:eastAsia="Times New Roman" w:hAnsi="Times New Roman"/>
          <w:noProof/>
          <w:sz w:val="24"/>
          <w:szCs w:val="24"/>
          <w:lang w:val="ro-RO"/>
        </w:rPr>
        <w:t xml:space="preserve"> Prezenta hotărâre se comunică:</w:t>
      </w:r>
    </w:p>
    <w:p w14:paraId="27FBE686" w14:textId="77777777" w:rsidR="0019797D" w:rsidRPr="00355DBE" w:rsidRDefault="0019797D" w:rsidP="0019797D">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Direcției Proiecte cu Finanțare Internațională, Resurse Umane, Relații cu Publicul și Logistică, </w:t>
      </w:r>
    </w:p>
    <w:p w14:paraId="05C76824" w14:textId="77777777" w:rsidR="0019797D" w:rsidRPr="00355DBE" w:rsidRDefault="0019797D" w:rsidP="0019797D">
      <w:pPr>
        <w:widowControl w:val="0"/>
        <w:tabs>
          <w:tab w:val="left" w:pos="-720"/>
        </w:tabs>
        <w:suppressAutoHyphens/>
        <w:spacing w:after="0" w:line="240" w:lineRule="auto"/>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 Direcției Economice,</w:t>
      </w:r>
    </w:p>
    <w:p w14:paraId="4DF2EF2A" w14:textId="77777777" w:rsidR="0019797D" w:rsidRPr="00355DBE" w:rsidRDefault="0019797D" w:rsidP="0019797D">
      <w:pPr>
        <w:widowControl w:val="0"/>
        <w:tabs>
          <w:tab w:val="left" w:pos="-720"/>
        </w:tabs>
        <w:suppressAutoHyphens/>
        <w:spacing w:after="0" w:line="240" w:lineRule="auto"/>
        <w:ind w:firstLine="567"/>
        <w:jc w:val="both"/>
        <w:rPr>
          <w:rFonts w:ascii="Times New Roman" w:eastAsia="Times New Roman" w:hAnsi="Times New Roman"/>
          <w:noProof/>
          <w:sz w:val="24"/>
          <w:szCs w:val="24"/>
          <w:lang w:val="ro-RO"/>
        </w:rPr>
      </w:pPr>
      <w:r w:rsidRPr="00355DBE">
        <w:rPr>
          <w:rFonts w:ascii="Times New Roman" w:eastAsia="Times New Roman" w:hAnsi="Times New Roman"/>
          <w:noProof/>
          <w:sz w:val="24"/>
          <w:szCs w:val="24"/>
          <w:lang w:val="ro-RO"/>
        </w:rPr>
        <w:t xml:space="preserve">- </w:t>
      </w:r>
      <w:r w:rsidRPr="00355DBE">
        <w:rPr>
          <w:rFonts w:ascii="Times New Roman" w:hAnsi="Times New Roman"/>
          <w:bCs/>
          <w:sz w:val="24"/>
          <w:szCs w:val="24"/>
          <w:lang w:val="ro-RO"/>
        </w:rPr>
        <w:t xml:space="preserve">Direcției Tehnică. </w:t>
      </w:r>
    </w:p>
    <w:p w14:paraId="7BCE0009" w14:textId="77777777" w:rsidR="0019797D" w:rsidRPr="00355DBE" w:rsidRDefault="0019797D" w:rsidP="0019797D">
      <w:pPr>
        <w:pStyle w:val="FootnoteText"/>
        <w:rPr>
          <w:b/>
          <w:sz w:val="24"/>
          <w:szCs w:val="24"/>
          <w:lang w:val="ro-RO"/>
        </w:rPr>
      </w:pPr>
    </w:p>
    <w:p w14:paraId="28E45B0C"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p>
    <w:p w14:paraId="5B85A5E9"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p>
    <w:p w14:paraId="313AD195" w14:textId="77777777" w:rsidR="0019797D" w:rsidRPr="00355DBE" w:rsidRDefault="0019797D" w:rsidP="0019797D">
      <w:pPr>
        <w:spacing w:after="0" w:line="240" w:lineRule="auto"/>
        <w:jc w:val="center"/>
        <w:rPr>
          <w:rFonts w:ascii="Times New Roman" w:eastAsia="Times New Roman" w:hAnsi="Times New Roman"/>
          <w:b/>
          <w:noProof/>
          <w:sz w:val="24"/>
          <w:szCs w:val="24"/>
          <w:lang w:val="ro-RO" w:eastAsia="ro-RO" w:bidi="he-IL"/>
        </w:rPr>
      </w:pPr>
      <w:r w:rsidRPr="00355DBE">
        <w:rPr>
          <w:rFonts w:ascii="Times New Roman" w:eastAsia="Times New Roman" w:hAnsi="Times New Roman"/>
          <w:b/>
          <w:noProof/>
          <w:sz w:val="24"/>
          <w:szCs w:val="24"/>
          <w:lang w:val="ro-RO" w:eastAsia="ro-RO" w:bidi="he-IL"/>
        </w:rPr>
        <w:t xml:space="preserve">   Viză de legalitate</w:t>
      </w:r>
      <w:r w:rsidRPr="00355DBE">
        <w:rPr>
          <w:rFonts w:ascii="Times New Roman" w:eastAsia="Times New Roman" w:hAnsi="Times New Roman"/>
          <w:b/>
          <w:bCs/>
          <w:noProof/>
          <w:sz w:val="24"/>
          <w:szCs w:val="24"/>
          <w:lang w:val="ro-RO" w:eastAsia="ro-RO" w:bidi="he-IL"/>
        </w:rPr>
        <w:t>,</w:t>
      </w:r>
    </w:p>
    <w:p w14:paraId="38871739" w14:textId="77777777" w:rsidR="0019797D" w:rsidRPr="00355DBE" w:rsidRDefault="0019797D" w:rsidP="0019797D">
      <w:pPr>
        <w:spacing w:after="0" w:line="240" w:lineRule="auto"/>
        <w:ind w:left="1440" w:firstLine="720"/>
        <w:rPr>
          <w:rFonts w:ascii="Times New Roman" w:eastAsia="Times New Roman" w:hAnsi="Times New Roman"/>
          <w:b/>
          <w:noProof/>
          <w:sz w:val="24"/>
          <w:szCs w:val="24"/>
          <w:lang w:val="ro-RO"/>
        </w:rPr>
      </w:pPr>
      <w:r w:rsidRPr="00355DBE">
        <w:rPr>
          <w:rFonts w:ascii="Times New Roman" w:eastAsia="Times New Roman" w:hAnsi="Times New Roman"/>
          <w:b/>
          <w:noProof/>
          <w:sz w:val="24"/>
          <w:szCs w:val="24"/>
          <w:lang w:val="ro-RO"/>
        </w:rPr>
        <w:t xml:space="preserve">     Secretarul general al Municipiului Târgu Mureș</w:t>
      </w:r>
    </w:p>
    <w:p w14:paraId="3192B43C" w14:textId="77777777" w:rsidR="0019797D" w:rsidRPr="00355DBE" w:rsidRDefault="0019797D" w:rsidP="0019797D">
      <w:pPr>
        <w:spacing w:after="0" w:line="240" w:lineRule="auto"/>
        <w:ind w:left="1440" w:firstLine="720"/>
        <w:rPr>
          <w:rFonts w:ascii="Times New Roman" w:hAnsi="Times New Roman"/>
          <w:b/>
          <w:bCs/>
          <w:sz w:val="24"/>
          <w:szCs w:val="24"/>
          <w:lang w:val="ro-RO"/>
        </w:rPr>
      </w:pPr>
      <w:r w:rsidRPr="00355DBE">
        <w:rPr>
          <w:rFonts w:ascii="Times New Roman" w:eastAsia="Times New Roman" w:hAnsi="Times New Roman"/>
          <w:b/>
          <w:noProof/>
          <w:sz w:val="24"/>
          <w:szCs w:val="24"/>
          <w:lang w:val="ro-RO"/>
        </w:rPr>
        <w:t xml:space="preserve">                            </w:t>
      </w:r>
      <w:r w:rsidRPr="00355DBE">
        <w:rPr>
          <w:rFonts w:ascii="Times New Roman" w:hAnsi="Times New Roman"/>
          <w:b/>
          <w:bCs/>
          <w:sz w:val="24"/>
          <w:szCs w:val="24"/>
          <w:lang w:val="ro-RO"/>
        </w:rPr>
        <w:t>Bordi Kinga</w:t>
      </w:r>
    </w:p>
    <w:p w14:paraId="6419230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3362D84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72110AB7"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2D4FB48"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0FB8A2B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FD71881" w14:textId="77777777" w:rsidR="0019797D" w:rsidRDefault="0019797D" w:rsidP="0019797D">
      <w:pPr>
        <w:spacing w:after="0" w:line="240" w:lineRule="auto"/>
        <w:ind w:left="1440" w:firstLine="720"/>
        <w:rPr>
          <w:rFonts w:ascii="Times New Roman" w:hAnsi="Times New Roman"/>
          <w:b/>
          <w:bCs/>
          <w:sz w:val="24"/>
          <w:szCs w:val="24"/>
          <w:lang w:val="ro-RO"/>
        </w:rPr>
      </w:pPr>
    </w:p>
    <w:p w14:paraId="2DE9CCF4" w14:textId="77777777" w:rsidR="009E2E3F" w:rsidRDefault="009E2E3F" w:rsidP="0019797D">
      <w:pPr>
        <w:spacing w:after="0" w:line="240" w:lineRule="auto"/>
        <w:ind w:left="1440" w:firstLine="720"/>
        <w:rPr>
          <w:rFonts w:ascii="Times New Roman" w:hAnsi="Times New Roman"/>
          <w:b/>
          <w:bCs/>
          <w:sz w:val="24"/>
          <w:szCs w:val="24"/>
          <w:lang w:val="ro-RO"/>
        </w:rPr>
      </w:pPr>
    </w:p>
    <w:p w14:paraId="12966FD5"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304CEA96"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11D05CC7"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0184016F" w14:textId="77777777" w:rsidR="0019797D" w:rsidRPr="00355DBE" w:rsidRDefault="0019797D" w:rsidP="0019797D">
      <w:pPr>
        <w:spacing w:after="0" w:line="240" w:lineRule="auto"/>
        <w:ind w:left="1440" w:firstLine="720"/>
        <w:rPr>
          <w:rFonts w:ascii="Times New Roman" w:hAnsi="Times New Roman"/>
          <w:b/>
          <w:bCs/>
          <w:sz w:val="24"/>
          <w:szCs w:val="24"/>
          <w:lang w:val="ro-RO"/>
        </w:rPr>
      </w:pPr>
    </w:p>
    <w:p w14:paraId="4037A936" w14:textId="77777777" w:rsidR="0019797D" w:rsidRPr="00355DBE" w:rsidRDefault="0019797D" w:rsidP="0019797D">
      <w:pPr>
        <w:spacing w:after="0" w:line="240" w:lineRule="auto"/>
        <w:ind w:left="1440" w:firstLine="720"/>
        <w:rPr>
          <w:rFonts w:ascii="Times New Roman" w:eastAsia="Times New Roman" w:hAnsi="Times New Roman"/>
          <w:b/>
          <w:noProof/>
          <w:sz w:val="16"/>
          <w:szCs w:val="16"/>
          <w:lang w:val="ro-RO"/>
        </w:rPr>
      </w:pPr>
    </w:p>
    <w:p w14:paraId="326344B3" w14:textId="77777777" w:rsidR="0019797D" w:rsidRPr="00355DBE" w:rsidRDefault="0019797D" w:rsidP="0019797D">
      <w:pPr>
        <w:spacing w:after="0" w:line="240" w:lineRule="auto"/>
        <w:ind w:left="170" w:firstLine="720"/>
        <w:jc w:val="both"/>
        <w:rPr>
          <w:lang w:val="ro-RO"/>
        </w:rPr>
      </w:pPr>
      <w:r w:rsidRPr="00355DBE">
        <w:rPr>
          <w:rFonts w:ascii="Times New Roman" w:eastAsia="Times New Roman" w:hAnsi="Times New Roman"/>
          <w:b/>
          <w:noProof/>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14:paraId="3F62A4F1" w14:textId="7DCC3D0D" w:rsidR="00F67098" w:rsidRDefault="00F67098" w:rsidP="0019797D"/>
    <w:sectPr w:rsidR="00F67098" w:rsidSect="00B77B80">
      <w:headerReference w:type="default" r:id="rId10"/>
      <w:footerReference w:type="even" r:id="rId11"/>
      <w:pgSz w:w="11909" w:h="16834" w:code="9"/>
      <w:pgMar w:top="510" w:right="994" w:bottom="709"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68E8" w14:textId="77777777" w:rsidR="00BE7F23" w:rsidRDefault="00BE7F23">
      <w:pPr>
        <w:spacing w:after="0" w:line="240" w:lineRule="auto"/>
      </w:pPr>
      <w:r>
        <w:separator/>
      </w:r>
    </w:p>
  </w:endnote>
  <w:endnote w:type="continuationSeparator" w:id="0">
    <w:p w14:paraId="53613614" w14:textId="77777777" w:rsidR="00BE7F23" w:rsidRDefault="00BE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3631" w14:textId="77777777" w:rsidR="007950A9"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205B9" w14:textId="77777777" w:rsidR="00BE7F23" w:rsidRDefault="00BE7F23">
      <w:pPr>
        <w:spacing w:after="0" w:line="240" w:lineRule="auto"/>
      </w:pPr>
      <w:r>
        <w:separator/>
      </w:r>
    </w:p>
  </w:footnote>
  <w:footnote w:type="continuationSeparator" w:id="0">
    <w:p w14:paraId="517D0ADC" w14:textId="77777777" w:rsidR="00BE7F23" w:rsidRDefault="00BE7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9451" w14:textId="77777777" w:rsidR="007950A9" w:rsidRPr="00C878E2" w:rsidRDefault="007950A9"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7C0"/>
    <w:multiLevelType w:val="hybridMultilevel"/>
    <w:tmpl w:val="88328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D44F8"/>
    <w:multiLevelType w:val="hybridMultilevel"/>
    <w:tmpl w:val="E64E02E8"/>
    <w:lvl w:ilvl="0" w:tplc="0409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2" w15:restartNumberingAfterBreak="0">
    <w:nsid w:val="27B872AE"/>
    <w:multiLevelType w:val="hybridMultilevel"/>
    <w:tmpl w:val="91642A80"/>
    <w:lvl w:ilvl="0" w:tplc="141CCF8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D48684D"/>
    <w:multiLevelType w:val="hybridMultilevel"/>
    <w:tmpl w:val="511ACD72"/>
    <w:lvl w:ilvl="0" w:tplc="567439B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BC556B"/>
    <w:multiLevelType w:val="hybridMultilevel"/>
    <w:tmpl w:val="8A36D1FA"/>
    <w:lvl w:ilvl="0" w:tplc="3C04B4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A7C0E"/>
    <w:multiLevelType w:val="hybridMultilevel"/>
    <w:tmpl w:val="13809B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E307606"/>
    <w:multiLevelType w:val="multilevel"/>
    <w:tmpl w:val="AD122E0C"/>
    <w:lvl w:ilvl="0">
      <w:start w:val="1"/>
      <w:numFmt w:val="decimal"/>
      <w:lvlText w:val="%1."/>
      <w:lvlJc w:val="left"/>
      <w:pPr>
        <w:ind w:left="1080" w:hanging="360"/>
      </w:pPr>
      <w:rPr>
        <w:rFonts w:hint="default"/>
        <w:b/>
        <w:bCs/>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A2527D4"/>
    <w:multiLevelType w:val="hybridMultilevel"/>
    <w:tmpl w:val="9ACAAE98"/>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9" w15:restartNumberingAfterBreak="0">
    <w:nsid w:val="7CB33662"/>
    <w:multiLevelType w:val="hybridMultilevel"/>
    <w:tmpl w:val="05C4995A"/>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7DC8469C"/>
    <w:multiLevelType w:val="hybridMultilevel"/>
    <w:tmpl w:val="682823DE"/>
    <w:lvl w:ilvl="0" w:tplc="899A4A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1242">
    <w:abstractNumId w:val="4"/>
  </w:num>
  <w:num w:numId="2" w16cid:durableId="127287359">
    <w:abstractNumId w:val="2"/>
  </w:num>
  <w:num w:numId="3" w16cid:durableId="925651979">
    <w:abstractNumId w:val="0"/>
  </w:num>
  <w:num w:numId="4" w16cid:durableId="1163551677">
    <w:abstractNumId w:val="3"/>
  </w:num>
  <w:num w:numId="5" w16cid:durableId="1181116925">
    <w:abstractNumId w:val="9"/>
  </w:num>
  <w:num w:numId="6" w16cid:durableId="1282877218">
    <w:abstractNumId w:val="1"/>
  </w:num>
  <w:num w:numId="7" w16cid:durableId="1014960272">
    <w:abstractNumId w:val="5"/>
  </w:num>
  <w:num w:numId="8" w16cid:durableId="2138916177">
    <w:abstractNumId w:val="10"/>
  </w:num>
  <w:num w:numId="9" w16cid:durableId="736435068">
    <w:abstractNumId w:val="7"/>
  </w:num>
  <w:num w:numId="10" w16cid:durableId="784733938">
    <w:abstractNumId w:val="8"/>
  </w:num>
  <w:num w:numId="11" w16cid:durableId="323975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98"/>
    <w:rsid w:val="00013C40"/>
    <w:rsid w:val="00027358"/>
    <w:rsid w:val="00081603"/>
    <w:rsid w:val="000C056F"/>
    <w:rsid w:val="000C074C"/>
    <w:rsid w:val="000E1DB9"/>
    <w:rsid w:val="000F2BA2"/>
    <w:rsid w:val="000F5899"/>
    <w:rsid w:val="00100DA8"/>
    <w:rsid w:val="00126634"/>
    <w:rsid w:val="00130416"/>
    <w:rsid w:val="0014225B"/>
    <w:rsid w:val="0019797D"/>
    <w:rsid w:val="001A63C5"/>
    <w:rsid w:val="001C0F91"/>
    <w:rsid w:val="001C6C1D"/>
    <w:rsid w:val="001D51BB"/>
    <w:rsid w:val="00230517"/>
    <w:rsid w:val="002412D3"/>
    <w:rsid w:val="002B2E28"/>
    <w:rsid w:val="002F0784"/>
    <w:rsid w:val="003209FC"/>
    <w:rsid w:val="00350A93"/>
    <w:rsid w:val="0037062F"/>
    <w:rsid w:val="00387C97"/>
    <w:rsid w:val="003F6A1F"/>
    <w:rsid w:val="00426070"/>
    <w:rsid w:val="00477CF2"/>
    <w:rsid w:val="004B086E"/>
    <w:rsid w:val="004C2D4B"/>
    <w:rsid w:val="00504E68"/>
    <w:rsid w:val="00604494"/>
    <w:rsid w:val="00631E3C"/>
    <w:rsid w:val="00636570"/>
    <w:rsid w:val="00651DC1"/>
    <w:rsid w:val="00691EA6"/>
    <w:rsid w:val="006C1B72"/>
    <w:rsid w:val="006E3F86"/>
    <w:rsid w:val="006E57E1"/>
    <w:rsid w:val="006E5E0F"/>
    <w:rsid w:val="006F1ED8"/>
    <w:rsid w:val="006F5169"/>
    <w:rsid w:val="007213AD"/>
    <w:rsid w:val="00743B64"/>
    <w:rsid w:val="007950A9"/>
    <w:rsid w:val="007E35DB"/>
    <w:rsid w:val="007E42E8"/>
    <w:rsid w:val="00821B24"/>
    <w:rsid w:val="00841113"/>
    <w:rsid w:val="00842FA2"/>
    <w:rsid w:val="008B4B2A"/>
    <w:rsid w:val="00911F54"/>
    <w:rsid w:val="00914298"/>
    <w:rsid w:val="00921E26"/>
    <w:rsid w:val="0096757A"/>
    <w:rsid w:val="00983EAF"/>
    <w:rsid w:val="009B2346"/>
    <w:rsid w:val="009D34A1"/>
    <w:rsid w:val="009E2E3F"/>
    <w:rsid w:val="00A0075C"/>
    <w:rsid w:val="00A27C71"/>
    <w:rsid w:val="00A53D03"/>
    <w:rsid w:val="00A56A7A"/>
    <w:rsid w:val="00AA2C75"/>
    <w:rsid w:val="00AA5A2E"/>
    <w:rsid w:val="00AD261D"/>
    <w:rsid w:val="00AD58D3"/>
    <w:rsid w:val="00AE372B"/>
    <w:rsid w:val="00B16596"/>
    <w:rsid w:val="00B3304A"/>
    <w:rsid w:val="00B63B67"/>
    <w:rsid w:val="00B77B80"/>
    <w:rsid w:val="00BE7112"/>
    <w:rsid w:val="00BE7F23"/>
    <w:rsid w:val="00C732BD"/>
    <w:rsid w:val="00C7585A"/>
    <w:rsid w:val="00C771AB"/>
    <w:rsid w:val="00C93A17"/>
    <w:rsid w:val="00D456D0"/>
    <w:rsid w:val="00D620B6"/>
    <w:rsid w:val="00DF4396"/>
    <w:rsid w:val="00E103F1"/>
    <w:rsid w:val="00E27C3A"/>
    <w:rsid w:val="00E879E3"/>
    <w:rsid w:val="00F03AD9"/>
    <w:rsid w:val="00F2242D"/>
    <w:rsid w:val="00F25DDB"/>
    <w:rsid w:val="00F44D93"/>
    <w:rsid w:val="00F5209C"/>
    <w:rsid w:val="00F60205"/>
    <w:rsid w:val="00F67098"/>
    <w:rsid w:val="00F844DC"/>
    <w:rsid w:val="00FD7E0E"/>
    <w:rsid w:val="00FE27EB"/>
    <w:rsid w:val="00FE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B7A01"/>
  <w15:chartTrackingRefBased/>
  <w15:docId w15:val="{B79B4627-1441-44F5-B83B-DA9CC19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9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F67098"/>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qFormat/>
    <w:rsid w:val="00F67098"/>
    <w:rPr>
      <w:rFonts w:ascii="Calibri" w:eastAsia="Calibri" w:hAnsi="Calibri" w:cs="Times New Roman"/>
      <w:kern w:val="0"/>
      <w14:ligatures w14:val="none"/>
    </w:rPr>
  </w:style>
  <w:style w:type="paragraph" w:styleId="Header">
    <w:name w:val="header"/>
    <w:basedOn w:val="Normal"/>
    <w:link w:val="HeaderChar"/>
    <w:uiPriority w:val="99"/>
    <w:unhideWhenUsed/>
    <w:rsid w:val="00F67098"/>
    <w:pPr>
      <w:tabs>
        <w:tab w:val="center" w:pos="4703"/>
        <w:tab w:val="right" w:pos="9406"/>
      </w:tabs>
    </w:pPr>
    <w:rPr>
      <w:rFonts w:eastAsia="Times New Roman"/>
      <w:lang w:bidi="en-US"/>
    </w:rPr>
  </w:style>
  <w:style w:type="character" w:customStyle="1" w:styleId="HeaderChar">
    <w:name w:val="Header Char"/>
    <w:basedOn w:val="DefaultParagraphFont"/>
    <w:link w:val="Header"/>
    <w:uiPriority w:val="99"/>
    <w:rsid w:val="00F67098"/>
    <w:rPr>
      <w:rFonts w:ascii="Calibri" w:eastAsia="Times New Roman" w:hAnsi="Calibri" w:cs="Times New Roman"/>
      <w:kern w:val="0"/>
      <w:lang w:bidi="en-US"/>
      <w14:ligatures w14:val="none"/>
    </w:rPr>
  </w:style>
  <w:style w:type="paragraph" w:styleId="FootnoteText">
    <w:name w:val="footnote text"/>
    <w:basedOn w:val="Normal"/>
    <w:link w:val="FootnoteTextChar"/>
    <w:semiHidden/>
    <w:rsid w:val="00F67098"/>
    <w:pPr>
      <w:widowControl w:val="0"/>
      <w:tabs>
        <w:tab w:val="left" w:pos="-720"/>
      </w:tabs>
      <w:suppressAutoHyphens/>
      <w:spacing w:after="0" w:line="240" w:lineRule="auto"/>
      <w:jc w:val="both"/>
    </w:pPr>
    <w:rPr>
      <w:rFonts w:ascii="Times New Roman" w:eastAsia="Times New Roman" w:hAnsi="Times New Roman"/>
      <w:spacing w:val="-2"/>
      <w:sz w:val="20"/>
      <w:szCs w:val="20"/>
      <w:lang w:val="en-GB"/>
    </w:rPr>
  </w:style>
  <w:style w:type="character" w:customStyle="1" w:styleId="FootnoteTextChar">
    <w:name w:val="Footnote Text Char"/>
    <w:basedOn w:val="DefaultParagraphFont"/>
    <w:link w:val="FootnoteText"/>
    <w:semiHidden/>
    <w:rsid w:val="00F67098"/>
    <w:rPr>
      <w:rFonts w:ascii="Times New Roman" w:eastAsia="Times New Roman" w:hAnsi="Times New Roman" w:cs="Times New Roman"/>
      <w:spacing w:val="-2"/>
      <w:kern w:val="0"/>
      <w:sz w:val="20"/>
      <w:szCs w:val="20"/>
      <w:lang w:val="en-GB"/>
      <w14:ligatures w14:val="none"/>
    </w:rPr>
  </w:style>
  <w:style w:type="paragraph" w:styleId="NoSpacing">
    <w:name w:val="No Spacing"/>
    <w:uiPriority w:val="1"/>
    <w:qFormat/>
    <w:rsid w:val="00F67098"/>
    <w:pPr>
      <w:spacing w:after="0" w:line="240" w:lineRule="auto"/>
    </w:pPr>
    <w:rPr>
      <w:rFonts w:ascii="Times New Roman" w:eastAsia="Times New Roman" w:hAnsi="Times New Roman" w:cs="Times New Roman"/>
      <w:kern w:val="0"/>
      <w:sz w:val="24"/>
      <w:szCs w:val="24"/>
      <w:lang w:val="ro-RO" w:eastAsia="ro-RO"/>
      <w14:ligatures w14:val="none"/>
    </w:rPr>
  </w:style>
  <w:style w:type="table" w:styleId="TableGrid">
    <w:name w:val="Table Grid"/>
    <w:basedOn w:val="TableNormal"/>
    <w:uiPriority w:val="39"/>
    <w:rsid w:val="00F6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AC50D-38BE-4903-8089-FCCCED09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6</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50</cp:revision>
  <cp:lastPrinted>2025-11-12T06:50:00Z</cp:lastPrinted>
  <dcterms:created xsi:type="dcterms:W3CDTF">2025-11-11T07:52:00Z</dcterms:created>
  <dcterms:modified xsi:type="dcterms:W3CDTF">2025-11-12T06:51:00Z</dcterms:modified>
</cp:coreProperties>
</file>