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B88C" w14:textId="0453D4E7" w:rsidR="009B3BE3" w:rsidRPr="00124943" w:rsidRDefault="00DA37D6" w:rsidP="00E34E0F">
      <w:pPr>
        <w:spacing w:after="0" w:line="240" w:lineRule="auto"/>
        <w:rPr>
          <w:rFonts w:ascii="Times New Roman" w:eastAsia="Times New Roman" w:hAnsi="Times New Roman"/>
          <w:b/>
          <w:lang w:val="ro-RO" w:eastAsia="ro-RO"/>
        </w:rPr>
      </w:pPr>
      <w:r>
        <w:rPr>
          <w:rFonts w:ascii="Times New Roman" w:eastAsia="Times New Roman" w:hAnsi="Times New Roman"/>
          <w:b/>
          <w:lang w:val="ro-RO" w:eastAsia="ro-RO"/>
        </w:rPr>
        <w:object w:dxaOrig="1440" w:dyaOrig="1440" w14:anchorId="79E6C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25pt;margin-top:.3pt;width:38.4pt;height:57.6pt;z-index:-251658752" wrapcoords="-174 0 -174 21481 21600 21481 21600 0 -174 0">
            <v:imagedata r:id="rId6" o:title=""/>
            <w10:wrap type="tight"/>
          </v:shape>
          <o:OLEObject Type="Embed" ProgID="Word.Picture.8" ShapeID="Picture 5" DrawAspect="Content" ObjectID="_1809248565" r:id="rId7">
            <o:FieldCodes>\* MERGEFORMAT</o:FieldCodes>
          </o:OLEObject>
        </w:object>
      </w:r>
      <w:r w:rsidR="009B3BE3" w:rsidRPr="00124943">
        <w:rPr>
          <w:rFonts w:ascii="Times New Roman" w:eastAsia="Times New Roman" w:hAnsi="Times New Roman"/>
          <w:b/>
          <w:lang w:val="ro-RO" w:eastAsia="ro-RO"/>
        </w:rPr>
        <w:t xml:space="preserve">R O M Â N I A </w:t>
      </w:r>
      <w:r w:rsidR="009B3BE3" w:rsidRPr="00124943">
        <w:rPr>
          <w:rFonts w:ascii="Times New Roman" w:eastAsia="Times New Roman" w:hAnsi="Times New Roman"/>
          <w:b/>
          <w:lang w:val="ro-RO" w:eastAsia="ro-RO"/>
        </w:rPr>
        <w:tab/>
      </w:r>
      <w:r w:rsidR="009B3BE3" w:rsidRPr="00124943">
        <w:rPr>
          <w:rFonts w:ascii="Times New Roman" w:eastAsia="Times New Roman" w:hAnsi="Times New Roman"/>
          <w:b/>
          <w:lang w:val="ro-RO" w:eastAsia="ro-RO"/>
        </w:rPr>
        <w:tab/>
      </w:r>
      <w:r w:rsidR="009B3BE3" w:rsidRPr="00124943">
        <w:rPr>
          <w:rFonts w:ascii="Times New Roman" w:eastAsia="Times New Roman" w:hAnsi="Times New Roman"/>
          <w:b/>
          <w:lang w:val="ro-RO" w:eastAsia="ro-RO"/>
        </w:rPr>
        <w:tab/>
      </w:r>
      <w:r w:rsidR="009B3BE3" w:rsidRPr="00124943">
        <w:rPr>
          <w:rFonts w:ascii="Times New Roman" w:eastAsia="Times New Roman" w:hAnsi="Times New Roman"/>
          <w:b/>
          <w:lang w:val="ro-RO" w:eastAsia="ro-RO"/>
        </w:rPr>
        <w:tab/>
      </w:r>
      <w:r w:rsidR="009B3BE3" w:rsidRPr="00124943">
        <w:rPr>
          <w:rFonts w:ascii="Times New Roman" w:eastAsia="Times New Roman" w:hAnsi="Times New Roman"/>
          <w:b/>
          <w:lang w:val="ro-RO" w:eastAsia="ro-RO"/>
        </w:rPr>
        <w:tab/>
      </w:r>
      <w:r w:rsidR="009B3BE3" w:rsidRPr="00124943">
        <w:rPr>
          <w:rFonts w:ascii="Times New Roman" w:eastAsia="Times New Roman" w:hAnsi="Times New Roman"/>
          <w:b/>
          <w:lang w:val="ro-RO" w:eastAsia="ro-RO"/>
        </w:rPr>
        <w:tab/>
      </w:r>
      <w:r w:rsidR="009B3BE3" w:rsidRPr="00124943">
        <w:rPr>
          <w:rFonts w:ascii="Times New Roman" w:eastAsia="Times New Roman" w:hAnsi="Times New Roman"/>
          <w:b/>
          <w:lang w:val="ro-RO" w:eastAsia="ro-RO"/>
        </w:rPr>
        <w:tab/>
      </w:r>
    </w:p>
    <w:p w14:paraId="0F63B82A" w14:textId="77777777" w:rsidR="009B3BE3" w:rsidRPr="00124943" w:rsidRDefault="009B3BE3" w:rsidP="009B3BE3">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JUDEŢUL MUREŞ</w:t>
      </w:r>
    </w:p>
    <w:p w14:paraId="7F9CECE9" w14:textId="77777777" w:rsidR="009B3BE3" w:rsidRPr="00124943" w:rsidRDefault="009B3BE3" w:rsidP="0085598A">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CONSILIUL LOCAL AL MUNICIPIULUI TÂRGU MUREŞ</w:t>
      </w:r>
    </w:p>
    <w:p w14:paraId="36306245" w14:textId="21DA356C" w:rsidR="009B3BE3" w:rsidRDefault="0034112E" w:rsidP="009B3BE3">
      <w:pPr>
        <w:spacing w:after="0" w:line="240" w:lineRule="auto"/>
        <w:jc w:val="both"/>
        <w:rPr>
          <w:rFonts w:ascii="Times New Roman" w:eastAsia="Times New Roman" w:hAnsi="Times New Roman"/>
          <w:b/>
          <w:sz w:val="16"/>
          <w:szCs w:val="16"/>
          <w:lang w:val="ro-RO"/>
        </w:rPr>
      </w:pPr>
      <w:r>
        <w:rPr>
          <w:rFonts w:ascii="Times New Roman" w:eastAsia="Umbra BT" w:hAnsi="Times New Roman"/>
          <w:lang w:val="ro-RO" w:eastAsia="ro-RO"/>
        </w:rPr>
        <w:t>P</w:t>
      </w:r>
      <w:r w:rsidR="009B3BE3" w:rsidRPr="00124943">
        <w:rPr>
          <w:rFonts w:ascii="Times New Roman" w:eastAsia="Umbra BT" w:hAnsi="Times New Roman"/>
          <w:lang w:val="ro-RO" w:eastAsia="ro-RO"/>
        </w:rPr>
        <w:t>roiect</w:t>
      </w:r>
      <w:r w:rsidR="009B3BE3" w:rsidRPr="00124943">
        <w:rPr>
          <w:rFonts w:ascii="Times New Roman" w:eastAsia="Times New Roman" w:hAnsi="Times New Roman"/>
          <w:b/>
          <w:sz w:val="16"/>
          <w:szCs w:val="16"/>
          <w:lang w:val="ro-RO"/>
        </w:rPr>
        <w:t xml:space="preserve">                               </w:t>
      </w:r>
      <w:r w:rsidR="00E34E0F">
        <w:rPr>
          <w:rFonts w:ascii="Times New Roman" w:eastAsia="Times New Roman" w:hAnsi="Times New Roman"/>
          <w:b/>
          <w:sz w:val="16"/>
          <w:szCs w:val="16"/>
          <w:lang w:val="ro-RO"/>
        </w:rPr>
        <w:tab/>
      </w:r>
      <w:r w:rsidR="00E34E0F">
        <w:rPr>
          <w:rFonts w:ascii="Times New Roman" w:eastAsia="Times New Roman" w:hAnsi="Times New Roman"/>
          <w:b/>
          <w:sz w:val="16"/>
          <w:szCs w:val="16"/>
          <w:lang w:val="ro-RO"/>
        </w:rPr>
        <w:tab/>
      </w:r>
      <w:r w:rsidR="00E34E0F">
        <w:rPr>
          <w:rFonts w:ascii="Times New Roman" w:eastAsia="Times New Roman" w:hAnsi="Times New Roman"/>
          <w:b/>
          <w:sz w:val="16"/>
          <w:szCs w:val="16"/>
          <w:lang w:val="ro-RO"/>
        </w:rPr>
        <w:tab/>
      </w:r>
      <w:r w:rsidR="00E34E0F">
        <w:rPr>
          <w:rFonts w:ascii="Times New Roman" w:eastAsia="Times New Roman" w:hAnsi="Times New Roman"/>
          <w:b/>
          <w:sz w:val="16"/>
          <w:szCs w:val="16"/>
          <w:lang w:val="ro-RO"/>
        </w:rPr>
        <w:tab/>
      </w:r>
      <w:r w:rsidR="00E34E0F">
        <w:rPr>
          <w:rFonts w:ascii="Times New Roman" w:eastAsia="Times New Roman" w:hAnsi="Times New Roman"/>
          <w:b/>
          <w:sz w:val="16"/>
          <w:szCs w:val="16"/>
          <w:lang w:val="ro-RO"/>
        </w:rPr>
        <w:tab/>
        <w:t xml:space="preserve">                      </w:t>
      </w:r>
      <w:r w:rsidR="009B3BE3" w:rsidRPr="00124943">
        <w:rPr>
          <w:rFonts w:ascii="Times New Roman" w:eastAsia="Times New Roman" w:hAnsi="Times New Roman"/>
          <w:b/>
          <w:sz w:val="16"/>
          <w:szCs w:val="16"/>
          <w:lang w:val="ro-RO"/>
        </w:rPr>
        <w:t xml:space="preserve"> (nu produce efecte juridice) * </w:t>
      </w:r>
    </w:p>
    <w:p w14:paraId="7936C907" w14:textId="77777777" w:rsidR="00CB4BB0" w:rsidRPr="00124943" w:rsidRDefault="00CB4BB0" w:rsidP="009B3BE3">
      <w:pPr>
        <w:spacing w:after="0" w:line="240" w:lineRule="auto"/>
        <w:jc w:val="both"/>
        <w:rPr>
          <w:rFonts w:ascii="Times New Roman" w:eastAsia="Times New Roman" w:hAnsi="Times New Roman"/>
          <w:b/>
          <w:sz w:val="16"/>
          <w:szCs w:val="16"/>
          <w:lang w:val="ro-RO"/>
        </w:rPr>
      </w:pPr>
    </w:p>
    <w:p w14:paraId="177AD5FD" w14:textId="77777777" w:rsidR="00B16A48" w:rsidRDefault="0034112E" w:rsidP="004C060D">
      <w:pPr>
        <w:spacing w:after="0" w:line="240" w:lineRule="auto"/>
        <w:ind w:left="5664" w:firstLine="708"/>
        <w:rPr>
          <w:rFonts w:ascii="Times New Roman" w:eastAsia="Times New Roman" w:hAnsi="Times New Roman"/>
          <w:b/>
          <w:sz w:val="24"/>
          <w:szCs w:val="24"/>
          <w:lang w:val="pt-BR" w:eastAsia="ro-RO"/>
        </w:rPr>
      </w:pPr>
      <w:r w:rsidRPr="00704ABC">
        <w:rPr>
          <w:rFonts w:ascii="Times New Roman" w:eastAsia="Times New Roman" w:hAnsi="Times New Roman"/>
          <w:b/>
          <w:sz w:val="24"/>
          <w:szCs w:val="24"/>
          <w:lang w:val="pt-BR" w:eastAsia="ro-RO"/>
        </w:rPr>
        <w:t xml:space="preserve">  </w:t>
      </w:r>
    </w:p>
    <w:p w14:paraId="4D8B7CEF" w14:textId="1B635FE8" w:rsidR="009B3BE3" w:rsidRPr="00704ABC" w:rsidRDefault="00DA6B6C" w:rsidP="00B16CD6">
      <w:pPr>
        <w:spacing w:after="0" w:line="240" w:lineRule="auto"/>
        <w:ind w:left="5664" w:firstLine="1140"/>
        <w:rPr>
          <w:rFonts w:ascii="Times New Roman" w:eastAsia="Times New Roman" w:hAnsi="Times New Roman"/>
          <w:b/>
          <w:sz w:val="24"/>
          <w:szCs w:val="24"/>
          <w:lang w:val="pt-BR" w:eastAsia="ro-RO"/>
        </w:rPr>
      </w:pPr>
      <w:r w:rsidRPr="00704ABC">
        <w:rPr>
          <w:rFonts w:ascii="Times New Roman" w:eastAsia="Times New Roman" w:hAnsi="Times New Roman"/>
          <w:b/>
          <w:sz w:val="24"/>
          <w:szCs w:val="24"/>
          <w:lang w:val="pt-BR" w:eastAsia="ro-RO"/>
        </w:rPr>
        <w:t xml:space="preserve">   </w:t>
      </w:r>
      <w:r w:rsidR="008F5C12">
        <w:rPr>
          <w:rFonts w:ascii="Times New Roman" w:eastAsia="Times New Roman" w:hAnsi="Times New Roman"/>
          <w:b/>
          <w:sz w:val="24"/>
          <w:szCs w:val="24"/>
          <w:lang w:val="pt-BR" w:eastAsia="ro-RO"/>
        </w:rPr>
        <w:t xml:space="preserve">  </w:t>
      </w:r>
      <w:r w:rsidR="009B3BE3" w:rsidRPr="00704ABC">
        <w:rPr>
          <w:rFonts w:ascii="Times New Roman" w:eastAsia="Times New Roman" w:hAnsi="Times New Roman"/>
          <w:b/>
          <w:sz w:val="24"/>
          <w:szCs w:val="24"/>
          <w:lang w:val="pt-BR" w:eastAsia="ro-RO"/>
        </w:rPr>
        <w:t>Iniţiator</w:t>
      </w:r>
      <w:r w:rsidR="00B16CD6">
        <w:rPr>
          <w:rFonts w:ascii="Times New Roman" w:eastAsia="Times New Roman" w:hAnsi="Times New Roman"/>
          <w:b/>
          <w:sz w:val="24"/>
          <w:szCs w:val="24"/>
          <w:lang w:val="pt-BR" w:eastAsia="ro-RO"/>
        </w:rPr>
        <w:t xml:space="preserve"> </w:t>
      </w:r>
    </w:p>
    <w:p w14:paraId="03003C33" w14:textId="77777777" w:rsidR="00B16CD6" w:rsidRDefault="00B16CD6" w:rsidP="00B16CD6">
      <w:pPr>
        <w:spacing w:after="0" w:line="240" w:lineRule="auto"/>
        <w:ind w:left="6372" w:firstLine="574"/>
        <w:rPr>
          <w:rFonts w:ascii="Times New Roman" w:eastAsia="Times New Roman" w:hAnsi="Times New Roman"/>
          <w:b/>
          <w:sz w:val="24"/>
          <w:szCs w:val="24"/>
          <w:lang w:val="ro-RO"/>
        </w:rPr>
      </w:pPr>
      <w:r>
        <w:rPr>
          <w:rFonts w:ascii="Times New Roman" w:eastAsia="Times New Roman" w:hAnsi="Times New Roman"/>
          <w:b/>
          <w:sz w:val="24"/>
          <w:szCs w:val="24"/>
          <w:lang w:val="ro-RO"/>
        </w:rPr>
        <w:t>p. PRIMAR</w:t>
      </w:r>
    </w:p>
    <w:p w14:paraId="3B121205" w14:textId="77777777" w:rsidR="00B16CD6" w:rsidRPr="00882ED8" w:rsidRDefault="00B16CD6" w:rsidP="00B16CD6">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Pr>
          <w:rFonts w:ascii="Times New Roman" w:eastAsia="Times New Roman" w:hAnsi="Times New Roman"/>
          <w:b/>
          <w:sz w:val="24"/>
          <w:szCs w:val="24"/>
          <w:lang w:val="hu-HU"/>
        </w:rPr>
        <w:t>VICEPRIMAR,</w:t>
      </w:r>
    </w:p>
    <w:p w14:paraId="3F4A2B13" w14:textId="77777777" w:rsidR="00B16CD6" w:rsidRPr="005C179F" w:rsidRDefault="00B16CD6" w:rsidP="00B16CD6">
      <w:pPr>
        <w:spacing w:after="0" w:line="240" w:lineRule="auto"/>
        <w:rPr>
          <w:rFonts w:ascii="Times New Roman" w:eastAsia="Times New Roman" w:hAnsi="Times New Roman"/>
          <w:b/>
          <w:bCs/>
          <w:color w:val="000000"/>
          <w:sz w:val="24"/>
          <w:szCs w:val="24"/>
          <w:lang w:val="ro-RO"/>
        </w:rPr>
      </w:pP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proofErr w:type="spellStart"/>
      <w:r w:rsidRPr="005C179F">
        <w:rPr>
          <w:rFonts w:ascii="Times New Roman" w:eastAsia="Times New Roman" w:hAnsi="Times New Roman"/>
          <w:b/>
          <w:bCs/>
          <w:color w:val="000000"/>
          <w:sz w:val="24"/>
          <w:szCs w:val="24"/>
          <w:lang w:val="ro-RO"/>
        </w:rPr>
        <w:t>Kovacs</w:t>
      </w:r>
      <w:proofErr w:type="spellEnd"/>
      <w:r w:rsidRPr="005C179F">
        <w:rPr>
          <w:rFonts w:ascii="Times New Roman" w:eastAsia="Times New Roman" w:hAnsi="Times New Roman"/>
          <w:b/>
          <w:bCs/>
          <w:color w:val="000000"/>
          <w:sz w:val="24"/>
          <w:szCs w:val="24"/>
          <w:lang w:val="ro-RO"/>
        </w:rPr>
        <w:t xml:space="preserve"> </w:t>
      </w:r>
      <w:proofErr w:type="spellStart"/>
      <w:r w:rsidRPr="005C179F">
        <w:rPr>
          <w:rFonts w:ascii="Times New Roman" w:eastAsia="Times New Roman" w:hAnsi="Times New Roman"/>
          <w:b/>
          <w:bCs/>
          <w:color w:val="000000"/>
          <w:sz w:val="24"/>
          <w:szCs w:val="24"/>
          <w:lang w:val="ro-RO"/>
        </w:rPr>
        <w:t>Mihaly</w:t>
      </w:r>
      <w:proofErr w:type="spellEnd"/>
      <w:r w:rsidRPr="005C179F">
        <w:rPr>
          <w:rFonts w:ascii="Times New Roman" w:eastAsia="Times New Roman" w:hAnsi="Times New Roman"/>
          <w:b/>
          <w:bCs/>
          <w:color w:val="000000"/>
          <w:sz w:val="24"/>
          <w:szCs w:val="24"/>
          <w:lang w:val="ro-RO"/>
        </w:rPr>
        <w:t xml:space="preserve"> Levente</w:t>
      </w:r>
    </w:p>
    <w:p w14:paraId="4451195A" w14:textId="77777777" w:rsidR="00075EF2" w:rsidRDefault="00075EF2" w:rsidP="009B3BE3">
      <w:pPr>
        <w:spacing w:after="0" w:line="240" w:lineRule="auto"/>
        <w:jc w:val="center"/>
        <w:rPr>
          <w:rFonts w:ascii="Times New Roman" w:eastAsia="Times New Roman" w:hAnsi="Times New Roman"/>
          <w:b/>
          <w:lang w:val="ro-RO"/>
        </w:rPr>
      </w:pPr>
    </w:p>
    <w:p w14:paraId="0CF445CF" w14:textId="77777777" w:rsidR="00B16A48" w:rsidRDefault="00B16A48" w:rsidP="009B3BE3">
      <w:pPr>
        <w:spacing w:after="0" w:line="240" w:lineRule="auto"/>
        <w:jc w:val="center"/>
        <w:rPr>
          <w:rFonts w:ascii="Times New Roman" w:eastAsia="Times New Roman" w:hAnsi="Times New Roman"/>
          <w:b/>
          <w:lang w:val="ro-RO"/>
        </w:rPr>
      </w:pPr>
    </w:p>
    <w:p w14:paraId="695CDBDC" w14:textId="77777777" w:rsidR="00477255" w:rsidRDefault="00477255" w:rsidP="009B3BE3">
      <w:pPr>
        <w:spacing w:after="0" w:line="240" w:lineRule="auto"/>
        <w:jc w:val="center"/>
        <w:rPr>
          <w:rFonts w:ascii="Times New Roman" w:eastAsia="Times New Roman" w:hAnsi="Times New Roman"/>
          <w:b/>
          <w:lang w:val="ro-RO"/>
        </w:rPr>
      </w:pPr>
    </w:p>
    <w:p w14:paraId="43F08A02" w14:textId="19BE16B2" w:rsidR="003807A1" w:rsidRPr="00124943" w:rsidRDefault="003807A1" w:rsidP="003807A1">
      <w:pPr>
        <w:spacing w:after="0" w:line="240" w:lineRule="auto"/>
        <w:jc w:val="center"/>
        <w:rPr>
          <w:rFonts w:ascii="Times New Roman" w:eastAsia="Times New Roman" w:hAnsi="Times New Roman"/>
          <w:b/>
          <w:lang w:val="ro-RO"/>
        </w:rPr>
      </w:pPr>
      <w:r w:rsidRPr="00124943">
        <w:rPr>
          <w:rFonts w:ascii="Times New Roman" w:eastAsia="Times New Roman" w:hAnsi="Times New Roman"/>
          <w:b/>
          <w:lang w:val="ro-RO"/>
        </w:rPr>
        <w:t>H O T Ă R Â R E A   nr. ______</w:t>
      </w:r>
    </w:p>
    <w:p w14:paraId="7DEB4351" w14:textId="1E91F71A" w:rsidR="003807A1" w:rsidRPr="00124943" w:rsidRDefault="003807A1" w:rsidP="003807A1">
      <w:pPr>
        <w:spacing w:after="0" w:line="240" w:lineRule="auto"/>
        <w:jc w:val="center"/>
        <w:rPr>
          <w:rFonts w:ascii="Times New Roman" w:eastAsia="Times New Roman" w:hAnsi="Times New Roman"/>
          <w:b/>
          <w:lang w:val="ro-RO"/>
        </w:rPr>
      </w:pPr>
      <w:r w:rsidRPr="00124943">
        <w:rPr>
          <w:rFonts w:ascii="Times New Roman" w:eastAsia="Times New Roman" w:hAnsi="Times New Roman"/>
          <w:b/>
          <w:lang w:val="ro-RO"/>
        </w:rPr>
        <w:t>din _____________________ 20</w:t>
      </w:r>
      <w:r>
        <w:rPr>
          <w:rFonts w:ascii="Times New Roman" w:eastAsia="Times New Roman" w:hAnsi="Times New Roman"/>
          <w:b/>
          <w:lang w:val="ro-RO"/>
        </w:rPr>
        <w:t>2</w:t>
      </w:r>
      <w:r w:rsidR="008F5C12">
        <w:rPr>
          <w:rFonts w:ascii="Times New Roman" w:eastAsia="Times New Roman" w:hAnsi="Times New Roman"/>
          <w:b/>
          <w:lang w:val="ro-RO"/>
        </w:rPr>
        <w:t>5</w:t>
      </w:r>
    </w:p>
    <w:p w14:paraId="6097815E" w14:textId="1244FBC7" w:rsidR="002B1799" w:rsidRPr="00704ABC" w:rsidRDefault="002B1799" w:rsidP="002B1799">
      <w:pPr>
        <w:pStyle w:val="Heading2"/>
        <w:spacing w:before="199" w:line="252" w:lineRule="auto"/>
        <w:ind w:right="649" w:firstLine="7"/>
        <w:jc w:val="center"/>
        <w:rPr>
          <w:lang w:val="pt-BR"/>
        </w:rPr>
      </w:pPr>
      <w:r>
        <w:rPr>
          <w:color w:val="000000"/>
          <w:lang w:val="ro-RO"/>
        </w:rPr>
        <w:t xml:space="preserve">Privind aprobarea contravalorii alocației valorice a normelor de hrană acordate personalului Direcției Poliția Locală Târgu Mureș, începând cu data de </w:t>
      </w:r>
      <w:r w:rsidR="00891233">
        <w:rPr>
          <w:color w:val="000000"/>
          <w:lang w:val="ro-RO"/>
        </w:rPr>
        <w:t>29</w:t>
      </w:r>
      <w:r>
        <w:rPr>
          <w:color w:val="000000"/>
          <w:lang w:val="ro-RO"/>
        </w:rPr>
        <w:t>.0</w:t>
      </w:r>
      <w:r w:rsidR="00891233">
        <w:rPr>
          <w:color w:val="000000"/>
          <w:lang w:val="ro-RO"/>
        </w:rPr>
        <w:t>4</w:t>
      </w:r>
      <w:r>
        <w:rPr>
          <w:color w:val="000000"/>
          <w:lang w:val="ro-RO"/>
        </w:rPr>
        <w:t>.2025</w:t>
      </w:r>
    </w:p>
    <w:p w14:paraId="3A119F60" w14:textId="77777777" w:rsidR="004C060D" w:rsidRPr="00A41F68" w:rsidRDefault="004C060D" w:rsidP="004C060D">
      <w:pPr>
        <w:spacing w:after="0" w:line="240" w:lineRule="auto"/>
        <w:jc w:val="center"/>
        <w:rPr>
          <w:rFonts w:ascii="Times New Roman" w:eastAsia="Times New Roman" w:hAnsi="Times New Roman"/>
          <w:b/>
          <w:lang w:val="pt-BR"/>
        </w:rPr>
      </w:pPr>
    </w:p>
    <w:p w14:paraId="511C003D" w14:textId="77777777" w:rsidR="004C060D" w:rsidRPr="00545344" w:rsidRDefault="004C060D" w:rsidP="004C060D">
      <w:pPr>
        <w:spacing w:after="0" w:line="240" w:lineRule="auto"/>
        <w:jc w:val="center"/>
        <w:rPr>
          <w:rFonts w:ascii="Times New Roman" w:eastAsia="Times New Roman" w:hAnsi="Times New Roman"/>
          <w:b/>
          <w:lang w:val="ro-RO"/>
        </w:rPr>
      </w:pPr>
    </w:p>
    <w:p w14:paraId="3A42003F" w14:textId="2D920C48" w:rsidR="004C060D" w:rsidRPr="0034112E" w:rsidRDefault="004C060D" w:rsidP="004C060D">
      <w:pPr>
        <w:adjustRightInd w:val="0"/>
        <w:spacing w:after="0" w:line="240" w:lineRule="auto"/>
        <w:jc w:val="center"/>
        <w:rPr>
          <w:rFonts w:ascii="Times New Roman" w:eastAsia="Times New Roman" w:hAnsi="Times New Roman"/>
          <w:b/>
          <w:bCs/>
          <w:i/>
          <w:iCs/>
          <w:sz w:val="24"/>
          <w:szCs w:val="24"/>
          <w:lang w:val="ro-RO" w:eastAsia="ro-RO"/>
        </w:rPr>
      </w:pPr>
      <w:r w:rsidRPr="0034112E">
        <w:rPr>
          <w:rFonts w:ascii="Times New Roman" w:eastAsia="Times New Roman" w:hAnsi="Times New Roman"/>
          <w:b/>
          <w:bCs/>
          <w:i/>
          <w:iCs/>
          <w:sz w:val="24"/>
          <w:szCs w:val="24"/>
          <w:lang w:val="ro-RO" w:eastAsia="ro-RO"/>
        </w:rPr>
        <w:t xml:space="preserve">  Consiliul local al </w:t>
      </w:r>
      <w:r w:rsidR="00CB0A71">
        <w:rPr>
          <w:rFonts w:ascii="Times New Roman" w:eastAsia="Times New Roman" w:hAnsi="Times New Roman"/>
          <w:b/>
          <w:bCs/>
          <w:i/>
          <w:iCs/>
          <w:sz w:val="24"/>
          <w:szCs w:val="24"/>
          <w:lang w:val="ro-RO" w:eastAsia="ro-RO"/>
        </w:rPr>
        <w:t>M</w:t>
      </w:r>
      <w:r w:rsidRPr="0034112E">
        <w:rPr>
          <w:rFonts w:ascii="Times New Roman" w:eastAsia="Times New Roman" w:hAnsi="Times New Roman"/>
          <w:b/>
          <w:bCs/>
          <w:i/>
          <w:iCs/>
          <w:sz w:val="24"/>
          <w:szCs w:val="24"/>
          <w:lang w:val="ro-RO" w:eastAsia="ro-RO"/>
        </w:rPr>
        <w:t xml:space="preserve">unicipiului Târgu Mureș, întrunit în </w:t>
      </w:r>
      <w:proofErr w:type="spellStart"/>
      <w:r w:rsidRPr="0034112E">
        <w:rPr>
          <w:rFonts w:ascii="Times New Roman" w:eastAsia="Times New Roman" w:hAnsi="Times New Roman"/>
          <w:b/>
          <w:bCs/>
          <w:i/>
          <w:iCs/>
          <w:sz w:val="24"/>
          <w:szCs w:val="24"/>
          <w:lang w:val="ro-RO" w:eastAsia="ro-RO"/>
        </w:rPr>
        <w:t>şedin</w:t>
      </w:r>
      <w:r w:rsidR="000C718D">
        <w:rPr>
          <w:rFonts w:ascii="Times New Roman" w:eastAsia="Times New Roman" w:hAnsi="Times New Roman"/>
          <w:b/>
          <w:bCs/>
          <w:i/>
          <w:iCs/>
          <w:sz w:val="24"/>
          <w:szCs w:val="24"/>
          <w:lang w:val="ro-RO" w:eastAsia="ro-RO"/>
        </w:rPr>
        <w:t>ț</w:t>
      </w:r>
      <w:r w:rsidRPr="0034112E">
        <w:rPr>
          <w:rFonts w:ascii="Times New Roman" w:eastAsia="Times New Roman" w:hAnsi="Times New Roman"/>
          <w:b/>
          <w:bCs/>
          <w:i/>
          <w:iCs/>
          <w:sz w:val="24"/>
          <w:szCs w:val="24"/>
          <w:lang w:val="ro-RO" w:eastAsia="ro-RO"/>
        </w:rPr>
        <w:t>ă</w:t>
      </w:r>
      <w:proofErr w:type="spellEnd"/>
      <w:r w:rsidRPr="0034112E">
        <w:rPr>
          <w:rFonts w:ascii="Times New Roman" w:eastAsia="Times New Roman" w:hAnsi="Times New Roman"/>
          <w:b/>
          <w:bCs/>
          <w:i/>
          <w:iCs/>
          <w:sz w:val="24"/>
          <w:szCs w:val="24"/>
          <w:lang w:val="ro-RO" w:eastAsia="ro-RO"/>
        </w:rPr>
        <w:t xml:space="preserve"> ordinară de lucru,</w:t>
      </w:r>
    </w:p>
    <w:p w14:paraId="111053CC" w14:textId="77777777" w:rsidR="004C060D" w:rsidRPr="00545344" w:rsidRDefault="004C060D" w:rsidP="004C060D">
      <w:pPr>
        <w:adjustRightInd w:val="0"/>
        <w:spacing w:after="0" w:line="240" w:lineRule="auto"/>
        <w:jc w:val="center"/>
        <w:rPr>
          <w:rFonts w:ascii="Times New Roman" w:eastAsia="Times New Roman" w:hAnsi="Times New Roman"/>
          <w:b/>
          <w:bCs/>
          <w:i/>
          <w:lang w:val="ro-RO" w:eastAsia="ro-RO"/>
        </w:rPr>
      </w:pPr>
    </w:p>
    <w:p w14:paraId="3A6B6398" w14:textId="77777777" w:rsidR="004C060D" w:rsidRPr="00075EF2" w:rsidRDefault="004C060D" w:rsidP="004C060D">
      <w:pPr>
        <w:pStyle w:val="NoSpacing"/>
        <w:spacing w:line="276" w:lineRule="auto"/>
        <w:jc w:val="both"/>
        <w:rPr>
          <w:rFonts w:ascii="Times New Roman" w:hAnsi="Times New Roman"/>
          <w:b/>
          <w:lang w:val="ro-RO"/>
        </w:rPr>
      </w:pPr>
      <w:r w:rsidRPr="00075EF2">
        <w:rPr>
          <w:rFonts w:ascii="Times New Roman" w:hAnsi="Times New Roman"/>
          <w:b/>
          <w:lang w:val="ro-RO"/>
        </w:rPr>
        <w:t xml:space="preserve">Având în vedere: </w:t>
      </w:r>
    </w:p>
    <w:p w14:paraId="44D897AF" w14:textId="4FD2A8B4" w:rsidR="004C060D" w:rsidRPr="00075EF2" w:rsidRDefault="004C060D" w:rsidP="004C060D">
      <w:pPr>
        <w:pStyle w:val="NoSpacing"/>
        <w:numPr>
          <w:ilvl w:val="0"/>
          <w:numId w:val="4"/>
        </w:numPr>
        <w:spacing w:line="276" w:lineRule="auto"/>
        <w:ind w:left="0" w:firstLine="360"/>
        <w:jc w:val="both"/>
        <w:rPr>
          <w:rFonts w:ascii="Times New Roman" w:eastAsia="Times New Roman" w:hAnsi="Times New Roman"/>
          <w:lang w:val="ro-RO"/>
        </w:rPr>
      </w:pPr>
      <w:r w:rsidRPr="00075EF2">
        <w:rPr>
          <w:rFonts w:ascii="Times New Roman" w:hAnsi="Times New Roman"/>
          <w:lang w:val="ro-RO"/>
        </w:rPr>
        <w:t>Referatul de aprobare nr.</w:t>
      </w:r>
      <w:r w:rsidR="003807A1" w:rsidRPr="00075EF2">
        <w:rPr>
          <w:rFonts w:ascii="Times New Roman" w:hAnsi="Times New Roman"/>
          <w:lang w:val="ro-RO"/>
        </w:rPr>
        <w:t xml:space="preserve"> </w:t>
      </w:r>
      <w:r w:rsidR="002B1799">
        <w:rPr>
          <w:rFonts w:ascii="Times New Roman" w:hAnsi="Times New Roman"/>
          <w:lang w:val="ro-RO"/>
        </w:rPr>
        <w:t>4621</w:t>
      </w:r>
      <w:r w:rsidRPr="00075EF2">
        <w:rPr>
          <w:rFonts w:ascii="Times New Roman" w:hAnsi="Times New Roman"/>
          <w:lang w:val="ro-RO"/>
        </w:rPr>
        <w:t xml:space="preserve"> din</w:t>
      </w:r>
      <w:r w:rsidR="003807A1" w:rsidRPr="00075EF2">
        <w:rPr>
          <w:rFonts w:ascii="Times New Roman" w:hAnsi="Times New Roman"/>
          <w:lang w:val="ro-RO"/>
        </w:rPr>
        <w:t xml:space="preserve"> </w:t>
      </w:r>
      <w:r w:rsidR="002B1799">
        <w:rPr>
          <w:rFonts w:ascii="Times New Roman" w:hAnsi="Times New Roman"/>
          <w:lang w:val="ro-RO"/>
        </w:rPr>
        <w:t>14</w:t>
      </w:r>
      <w:r w:rsidR="00A41F68" w:rsidRPr="00075EF2">
        <w:rPr>
          <w:rFonts w:ascii="Times New Roman" w:hAnsi="Times New Roman"/>
          <w:lang w:val="ro-RO"/>
        </w:rPr>
        <w:t>.05.202</w:t>
      </w:r>
      <w:r w:rsidR="002B1799">
        <w:rPr>
          <w:rFonts w:ascii="Times New Roman" w:hAnsi="Times New Roman"/>
          <w:lang w:val="ro-RO"/>
        </w:rPr>
        <w:t>5</w:t>
      </w:r>
      <w:r w:rsidR="00A41F68" w:rsidRPr="00075EF2">
        <w:rPr>
          <w:rFonts w:ascii="Times New Roman" w:hAnsi="Times New Roman"/>
          <w:lang w:val="ro-RO"/>
        </w:rPr>
        <w:t>,</w:t>
      </w:r>
      <w:r w:rsidRPr="00075EF2">
        <w:rPr>
          <w:rFonts w:ascii="Times New Roman" w:hAnsi="Times New Roman"/>
          <w:lang w:val="ro-RO"/>
        </w:rPr>
        <w:t xml:space="preserve"> ini</w:t>
      </w:r>
      <w:r w:rsidR="002B1799">
        <w:rPr>
          <w:rFonts w:ascii="Times New Roman" w:hAnsi="Times New Roman"/>
          <w:lang w:val="ro-RO"/>
        </w:rPr>
        <w:t>ț</w:t>
      </w:r>
      <w:r w:rsidRPr="00075EF2">
        <w:rPr>
          <w:rFonts w:ascii="Times New Roman" w:hAnsi="Times New Roman"/>
          <w:lang w:val="ro-RO"/>
        </w:rPr>
        <w:t>iat de Primar</w:t>
      </w:r>
      <w:r w:rsidR="00A41F68" w:rsidRPr="00075EF2">
        <w:rPr>
          <w:rFonts w:ascii="Times New Roman" w:hAnsi="Times New Roman"/>
          <w:lang w:val="ro-RO"/>
        </w:rPr>
        <w:t>ul Municipiului Târgu Mureș</w:t>
      </w:r>
      <w:r w:rsidR="002B1799">
        <w:rPr>
          <w:rFonts w:ascii="Times New Roman" w:hAnsi="Times New Roman"/>
          <w:lang w:val="ro-RO"/>
        </w:rPr>
        <w:t xml:space="preserve"> prin viceprimar </w:t>
      </w:r>
      <w:proofErr w:type="spellStart"/>
      <w:r w:rsidR="002B1799">
        <w:rPr>
          <w:rFonts w:ascii="Times New Roman" w:hAnsi="Times New Roman"/>
          <w:lang w:val="ro-RO"/>
        </w:rPr>
        <w:t>Kovacs</w:t>
      </w:r>
      <w:proofErr w:type="spellEnd"/>
      <w:r w:rsidR="002B1799">
        <w:rPr>
          <w:rFonts w:ascii="Times New Roman" w:hAnsi="Times New Roman"/>
          <w:lang w:val="ro-RO"/>
        </w:rPr>
        <w:t xml:space="preserve"> </w:t>
      </w:r>
      <w:proofErr w:type="spellStart"/>
      <w:r w:rsidR="002B1799">
        <w:rPr>
          <w:rFonts w:ascii="Times New Roman" w:hAnsi="Times New Roman"/>
          <w:lang w:val="ro-RO"/>
        </w:rPr>
        <w:t>Mihaly</w:t>
      </w:r>
      <w:proofErr w:type="spellEnd"/>
      <w:r w:rsidR="002B1799">
        <w:rPr>
          <w:rFonts w:ascii="Times New Roman" w:hAnsi="Times New Roman"/>
          <w:lang w:val="ro-RO"/>
        </w:rPr>
        <w:t xml:space="preserve"> Levente,</w:t>
      </w:r>
      <w:r w:rsidR="00A41F68" w:rsidRPr="00075EF2">
        <w:rPr>
          <w:rFonts w:ascii="Times New Roman" w:hAnsi="Times New Roman"/>
          <w:lang w:val="ro-RO"/>
        </w:rPr>
        <w:t xml:space="preserve"> p</w:t>
      </w:r>
      <w:r w:rsidR="00A41F68" w:rsidRPr="00075EF2">
        <w:rPr>
          <w:rFonts w:ascii="Times New Roman" w:hAnsi="Times New Roman"/>
          <w:color w:val="000000"/>
          <w:lang w:val="ro-RO"/>
        </w:rPr>
        <w:t>rivind a</w:t>
      </w:r>
      <w:r w:rsidR="002B1799">
        <w:rPr>
          <w:rFonts w:ascii="Times New Roman" w:hAnsi="Times New Roman"/>
          <w:color w:val="000000"/>
          <w:lang w:val="ro-RO"/>
        </w:rPr>
        <w:t>probarea</w:t>
      </w:r>
      <w:r w:rsidR="00A41F68" w:rsidRPr="00075EF2">
        <w:rPr>
          <w:rFonts w:ascii="Times New Roman" w:hAnsi="Times New Roman"/>
          <w:color w:val="000000"/>
          <w:lang w:val="ro-RO"/>
        </w:rPr>
        <w:t xml:space="preserve"> contravalorii alocației valorice a normelor de hrană acordate personalului Direcției </w:t>
      </w:r>
      <w:r w:rsidR="00E34E0F">
        <w:rPr>
          <w:rFonts w:ascii="Times New Roman" w:hAnsi="Times New Roman"/>
          <w:color w:val="000000"/>
          <w:lang w:val="ro-RO"/>
        </w:rPr>
        <w:t>P</w:t>
      </w:r>
      <w:r w:rsidR="00A41F68" w:rsidRPr="00075EF2">
        <w:rPr>
          <w:rFonts w:ascii="Times New Roman" w:hAnsi="Times New Roman"/>
          <w:color w:val="000000"/>
          <w:lang w:val="ro-RO"/>
        </w:rPr>
        <w:t>oliția Locală Târgu Mureș</w:t>
      </w:r>
      <w:r w:rsidRPr="00075EF2">
        <w:rPr>
          <w:rFonts w:ascii="Times New Roman" w:hAnsi="Times New Roman"/>
          <w:color w:val="2B2B2B"/>
          <w:w w:val="105"/>
          <w:lang w:val="ro-RO"/>
        </w:rPr>
        <w:t>,</w:t>
      </w:r>
      <w:r w:rsidR="002B1799">
        <w:rPr>
          <w:rFonts w:ascii="Times New Roman" w:hAnsi="Times New Roman"/>
          <w:color w:val="2B2B2B"/>
          <w:w w:val="105"/>
          <w:lang w:val="ro-RO"/>
        </w:rPr>
        <w:t xml:space="preserve"> începând cu data de </w:t>
      </w:r>
      <w:r w:rsidR="00891233">
        <w:rPr>
          <w:rFonts w:ascii="Times New Roman" w:hAnsi="Times New Roman"/>
          <w:color w:val="2B2B2B"/>
          <w:w w:val="105"/>
          <w:lang w:val="ro-RO"/>
        </w:rPr>
        <w:t>29</w:t>
      </w:r>
      <w:r w:rsidR="002B1799">
        <w:rPr>
          <w:rFonts w:ascii="Times New Roman" w:hAnsi="Times New Roman"/>
          <w:color w:val="2B2B2B"/>
          <w:w w:val="105"/>
          <w:lang w:val="ro-RO"/>
        </w:rPr>
        <w:t>.0</w:t>
      </w:r>
      <w:r w:rsidR="00891233">
        <w:rPr>
          <w:rFonts w:ascii="Times New Roman" w:hAnsi="Times New Roman"/>
          <w:color w:val="2B2B2B"/>
          <w:w w:val="105"/>
          <w:lang w:val="ro-RO"/>
        </w:rPr>
        <w:t>4</w:t>
      </w:r>
      <w:r w:rsidR="002B1799">
        <w:rPr>
          <w:rFonts w:ascii="Times New Roman" w:hAnsi="Times New Roman"/>
          <w:color w:val="2B2B2B"/>
          <w:w w:val="105"/>
          <w:lang w:val="ro-RO"/>
        </w:rPr>
        <w:t>.2025,</w:t>
      </w:r>
    </w:p>
    <w:p w14:paraId="443FE9C5" w14:textId="13071B3E" w:rsidR="004C060D" w:rsidRPr="00075EF2" w:rsidRDefault="00930813" w:rsidP="004C060D">
      <w:pPr>
        <w:pStyle w:val="NoSpacing"/>
        <w:numPr>
          <w:ilvl w:val="0"/>
          <w:numId w:val="4"/>
        </w:numPr>
        <w:spacing w:line="276" w:lineRule="auto"/>
        <w:ind w:left="0" w:firstLine="360"/>
        <w:jc w:val="both"/>
        <w:rPr>
          <w:rFonts w:ascii="Times New Roman" w:eastAsia="Times New Roman" w:hAnsi="Times New Roman"/>
          <w:bCs/>
          <w:lang w:val="ro-RO"/>
        </w:rPr>
      </w:pPr>
      <w:r w:rsidRPr="00075EF2">
        <w:rPr>
          <w:rFonts w:ascii="Times New Roman" w:hAnsi="Times New Roman"/>
          <w:lang w:val="ro-RO"/>
        </w:rPr>
        <w:t>Raportul de specialitate</w:t>
      </w:r>
      <w:r w:rsidR="004C060D" w:rsidRPr="00075EF2">
        <w:rPr>
          <w:rFonts w:ascii="Times New Roman" w:hAnsi="Times New Roman"/>
          <w:lang w:val="ro-RO"/>
        </w:rPr>
        <w:t xml:space="preserve"> </w:t>
      </w:r>
      <w:r w:rsidR="0034112E" w:rsidRPr="00075EF2">
        <w:rPr>
          <w:rFonts w:ascii="Times New Roman" w:hAnsi="Times New Roman"/>
          <w:lang w:val="ro-RO"/>
        </w:rPr>
        <w:t>nr. ______</w:t>
      </w:r>
      <w:r w:rsidR="002B1799">
        <w:rPr>
          <w:rFonts w:ascii="Times New Roman" w:hAnsi="Times New Roman"/>
          <w:lang w:val="ro-RO"/>
        </w:rPr>
        <w:t>________</w:t>
      </w:r>
      <w:r w:rsidR="0034112E" w:rsidRPr="00075EF2">
        <w:rPr>
          <w:rFonts w:ascii="Times New Roman" w:hAnsi="Times New Roman"/>
          <w:lang w:val="ro-RO"/>
        </w:rPr>
        <w:t xml:space="preserve"> </w:t>
      </w:r>
      <w:r w:rsidR="004C060D" w:rsidRPr="00075EF2">
        <w:rPr>
          <w:rFonts w:ascii="Times New Roman" w:hAnsi="Times New Roman"/>
          <w:lang w:val="ro-RO"/>
        </w:rPr>
        <w:t xml:space="preserve">al Direcției </w:t>
      </w:r>
      <w:r w:rsidR="002B1799">
        <w:rPr>
          <w:rFonts w:ascii="Times New Roman" w:hAnsi="Times New Roman"/>
          <w:lang w:val="ro-RO"/>
        </w:rPr>
        <w:t>E</w:t>
      </w:r>
      <w:r w:rsidR="004C060D" w:rsidRPr="00075EF2">
        <w:rPr>
          <w:rFonts w:ascii="Times New Roman" w:hAnsi="Times New Roman"/>
          <w:lang w:val="ro-RO"/>
        </w:rPr>
        <w:t>conomice,</w:t>
      </w:r>
    </w:p>
    <w:p w14:paraId="62F7F232" w14:textId="6891281D" w:rsidR="004C060D" w:rsidRPr="00075EF2" w:rsidRDefault="00930813" w:rsidP="004C060D">
      <w:pPr>
        <w:pStyle w:val="NoSpacing"/>
        <w:numPr>
          <w:ilvl w:val="0"/>
          <w:numId w:val="4"/>
        </w:numPr>
        <w:spacing w:line="276" w:lineRule="auto"/>
        <w:ind w:left="0" w:firstLine="360"/>
        <w:jc w:val="both"/>
        <w:rPr>
          <w:rFonts w:ascii="Times New Roman" w:eastAsia="Times New Roman" w:hAnsi="Times New Roman"/>
          <w:bCs/>
          <w:lang w:val="ro-RO"/>
        </w:rPr>
      </w:pPr>
      <w:r w:rsidRPr="00075EF2">
        <w:rPr>
          <w:rFonts w:ascii="Times New Roman" w:hAnsi="Times New Roman"/>
          <w:lang w:val="ro-RO"/>
        </w:rPr>
        <w:t xml:space="preserve">Raportul de specialitate </w:t>
      </w:r>
      <w:r w:rsidR="0034112E" w:rsidRPr="00075EF2">
        <w:rPr>
          <w:rFonts w:ascii="Times New Roman" w:hAnsi="Times New Roman"/>
          <w:lang w:val="ro-RO"/>
        </w:rPr>
        <w:t xml:space="preserve">nr. </w:t>
      </w:r>
      <w:r w:rsidR="002B1799">
        <w:rPr>
          <w:rFonts w:ascii="Times New Roman" w:hAnsi="Times New Roman"/>
          <w:lang w:val="ro-RO"/>
        </w:rPr>
        <w:t>_____</w:t>
      </w:r>
      <w:r w:rsidR="0034112E" w:rsidRPr="00075EF2">
        <w:rPr>
          <w:rFonts w:ascii="Times New Roman" w:hAnsi="Times New Roman"/>
          <w:lang w:val="ro-RO"/>
        </w:rPr>
        <w:t>_______</w:t>
      </w:r>
      <w:r w:rsidR="002B1799">
        <w:rPr>
          <w:rFonts w:ascii="Times New Roman" w:hAnsi="Times New Roman"/>
          <w:lang w:val="ro-RO"/>
        </w:rPr>
        <w:t>__ a</w:t>
      </w:r>
      <w:r w:rsidRPr="00075EF2">
        <w:rPr>
          <w:rFonts w:ascii="Times New Roman" w:hAnsi="Times New Roman"/>
          <w:lang w:val="ro-RO"/>
        </w:rPr>
        <w:t xml:space="preserve">l </w:t>
      </w:r>
      <w:r w:rsidR="004C060D" w:rsidRPr="00075EF2">
        <w:rPr>
          <w:rFonts w:ascii="Times New Roman" w:hAnsi="Times New Roman"/>
          <w:lang w:val="ro-RO"/>
        </w:rPr>
        <w:t xml:space="preserve">Direcției </w:t>
      </w:r>
      <w:r w:rsidR="002B1799">
        <w:rPr>
          <w:rFonts w:ascii="Times New Roman" w:hAnsi="Times New Roman"/>
          <w:lang w:val="ro-RO"/>
        </w:rPr>
        <w:t>J</w:t>
      </w:r>
      <w:r w:rsidR="004C060D" w:rsidRPr="00075EF2">
        <w:rPr>
          <w:rFonts w:ascii="Times New Roman" w:hAnsi="Times New Roman"/>
          <w:lang w:val="ro-RO"/>
        </w:rPr>
        <w:t xml:space="preserve">uridice, </w:t>
      </w:r>
      <w:r w:rsidR="004C060D" w:rsidRPr="00075EF2">
        <w:rPr>
          <w:rFonts w:ascii="Times New Roman" w:eastAsia="Times New Roman" w:hAnsi="Times New Roman"/>
          <w:bCs/>
          <w:lang w:val="ro-RO"/>
        </w:rPr>
        <w:t>Contencios Administrativ și Administrație Publică Locală,</w:t>
      </w:r>
    </w:p>
    <w:p w14:paraId="5D135AE1" w14:textId="5B98447E" w:rsidR="004C060D" w:rsidRPr="00075EF2" w:rsidRDefault="004C060D" w:rsidP="004C060D">
      <w:pPr>
        <w:pStyle w:val="NoSpacing"/>
        <w:numPr>
          <w:ilvl w:val="0"/>
          <w:numId w:val="4"/>
        </w:numPr>
        <w:spacing w:line="276" w:lineRule="auto"/>
        <w:ind w:left="0" w:firstLine="360"/>
        <w:jc w:val="both"/>
        <w:rPr>
          <w:rFonts w:ascii="Times New Roman" w:eastAsia="Times New Roman" w:hAnsi="Times New Roman"/>
          <w:lang w:val="ro-RO"/>
        </w:rPr>
      </w:pPr>
      <w:r w:rsidRPr="00075EF2">
        <w:rPr>
          <w:rFonts w:ascii="Times New Roman" w:hAnsi="Times New Roman"/>
          <w:lang w:val="ro-RO"/>
        </w:rPr>
        <w:t>Raportul Comisiilor de specialitate din cadrul Consiliu</w:t>
      </w:r>
      <w:r w:rsidR="001A0B42" w:rsidRPr="00075EF2">
        <w:rPr>
          <w:rFonts w:ascii="Times New Roman" w:hAnsi="Times New Roman"/>
          <w:lang w:val="ro-RO"/>
        </w:rPr>
        <w:t xml:space="preserve">lui </w:t>
      </w:r>
      <w:r w:rsidR="002B1799">
        <w:rPr>
          <w:rFonts w:ascii="Times New Roman" w:hAnsi="Times New Roman"/>
          <w:lang w:val="ro-RO"/>
        </w:rPr>
        <w:t>L</w:t>
      </w:r>
      <w:r w:rsidR="001A0B42" w:rsidRPr="00075EF2">
        <w:rPr>
          <w:rFonts w:ascii="Times New Roman" w:hAnsi="Times New Roman"/>
          <w:lang w:val="ro-RO"/>
        </w:rPr>
        <w:t xml:space="preserve">ocal </w:t>
      </w:r>
      <w:r w:rsidR="002B1799">
        <w:rPr>
          <w:rFonts w:ascii="Times New Roman" w:hAnsi="Times New Roman"/>
          <w:lang w:val="ro-RO"/>
        </w:rPr>
        <w:t>al M</w:t>
      </w:r>
      <w:r w:rsidR="001A0B42" w:rsidRPr="00075EF2">
        <w:rPr>
          <w:rFonts w:ascii="Times New Roman" w:hAnsi="Times New Roman"/>
          <w:lang w:val="ro-RO"/>
        </w:rPr>
        <w:t>unicip</w:t>
      </w:r>
      <w:r w:rsidR="002B1799">
        <w:rPr>
          <w:rFonts w:ascii="Times New Roman" w:hAnsi="Times New Roman"/>
          <w:lang w:val="ro-RO"/>
        </w:rPr>
        <w:t>iu</w:t>
      </w:r>
      <w:r w:rsidR="001A0B42" w:rsidRPr="00075EF2">
        <w:rPr>
          <w:rFonts w:ascii="Times New Roman" w:hAnsi="Times New Roman"/>
          <w:lang w:val="ro-RO"/>
        </w:rPr>
        <w:t>l</w:t>
      </w:r>
      <w:r w:rsidR="002B1799">
        <w:rPr>
          <w:rFonts w:ascii="Times New Roman" w:hAnsi="Times New Roman"/>
          <w:lang w:val="ro-RO"/>
        </w:rPr>
        <w:t>ui</w:t>
      </w:r>
      <w:r w:rsidR="001A0B42" w:rsidRPr="00075EF2">
        <w:rPr>
          <w:rFonts w:ascii="Times New Roman" w:hAnsi="Times New Roman"/>
          <w:lang w:val="ro-RO"/>
        </w:rPr>
        <w:t xml:space="preserve"> Târgu Mure</w:t>
      </w:r>
      <w:r w:rsidR="000C718D">
        <w:rPr>
          <w:rFonts w:ascii="Times New Roman" w:hAnsi="Times New Roman"/>
          <w:lang w:val="ro-RO"/>
        </w:rPr>
        <w:t>ș</w:t>
      </w:r>
      <w:r w:rsidR="001A0B42" w:rsidRPr="00075EF2">
        <w:rPr>
          <w:rFonts w:ascii="Times New Roman" w:hAnsi="Times New Roman"/>
          <w:lang w:val="ro-RO"/>
        </w:rPr>
        <w:t>,</w:t>
      </w:r>
    </w:p>
    <w:p w14:paraId="4A924719" w14:textId="77777777" w:rsidR="00A43B66" w:rsidRPr="00075EF2" w:rsidRDefault="00A43B66" w:rsidP="00A43B66">
      <w:pPr>
        <w:pStyle w:val="NoSpacing"/>
        <w:spacing w:line="276" w:lineRule="auto"/>
        <w:ind w:left="360"/>
        <w:jc w:val="both"/>
        <w:rPr>
          <w:rFonts w:ascii="Times New Roman" w:hAnsi="Times New Roman"/>
          <w:lang w:val="ro-RO"/>
        </w:rPr>
      </w:pPr>
    </w:p>
    <w:p w14:paraId="68BE705B" w14:textId="77777777" w:rsidR="00A43B66" w:rsidRPr="00075EF2" w:rsidRDefault="00A43B66" w:rsidP="00A43B66">
      <w:pPr>
        <w:pStyle w:val="NoSpacing"/>
        <w:spacing w:line="276" w:lineRule="auto"/>
        <w:jc w:val="both"/>
        <w:rPr>
          <w:rFonts w:ascii="Times New Roman" w:hAnsi="Times New Roman"/>
          <w:b/>
          <w:lang w:val="ro-RO"/>
        </w:rPr>
      </w:pPr>
      <w:r w:rsidRPr="00075EF2">
        <w:rPr>
          <w:rFonts w:ascii="Times New Roman" w:hAnsi="Times New Roman"/>
          <w:b/>
          <w:lang w:val="ro-RO"/>
        </w:rPr>
        <w:t>Ținând cont de prevederile:</w:t>
      </w:r>
    </w:p>
    <w:p w14:paraId="6CE950F0" w14:textId="461792F8" w:rsidR="00A43B66" w:rsidRPr="00075EF2" w:rsidRDefault="00A43B66" w:rsidP="001C6DEE">
      <w:pPr>
        <w:pStyle w:val="ListParagraph"/>
        <w:numPr>
          <w:ilvl w:val="0"/>
          <w:numId w:val="8"/>
        </w:numPr>
        <w:spacing w:after="100"/>
        <w:ind w:left="709"/>
        <w:jc w:val="both"/>
        <w:rPr>
          <w:rFonts w:ascii="Times New Roman" w:hAnsi="Times New Roman"/>
          <w:bCs/>
          <w:lang w:val="ro-RO"/>
        </w:rPr>
      </w:pPr>
      <w:r w:rsidRPr="00075EF2">
        <w:rPr>
          <w:rFonts w:ascii="Times New Roman" w:hAnsi="Times New Roman"/>
          <w:bCs/>
          <w:lang w:val="ro-RO"/>
        </w:rPr>
        <w:t xml:space="preserve">HCL </w:t>
      </w:r>
      <w:r w:rsidR="00796D37">
        <w:rPr>
          <w:rFonts w:ascii="Times New Roman" w:hAnsi="Times New Roman"/>
          <w:bCs/>
          <w:lang w:val="ro-RO"/>
        </w:rPr>
        <w:t xml:space="preserve">al Municipiului Târgu Mureș </w:t>
      </w:r>
      <w:r w:rsidRPr="00075EF2">
        <w:rPr>
          <w:rFonts w:ascii="Times New Roman" w:hAnsi="Times New Roman"/>
          <w:bCs/>
          <w:lang w:val="ro-RO"/>
        </w:rPr>
        <w:t xml:space="preserve">nr. </w:t>
      </w:r>
      <w:r w:rsidR="00A41F68" w:rsidRPr="00075EF2">
        <w:rPr>
          <w:rFonts w:ascii="Times New Roman" w:hAnsi="Times New Roman"/>
          <w:bCs/>
          <w:lang w:val="ro-RO"/>
        </w:rPr>
        <w:t>343</w:t>
      </w:r>
      <w:r w:rsidR="001C6DEE" w:rsidRPr="00075EF2">
        <w:rPr>
          <w:rFonts w:ascii="Times New Roman" w:hAnsi="Times New Roman"/>
          <w:bCs/>
          <w:lang w:val="ro-RO"/>
        </w:rPr>
        <w:t>/2014</w:t>
      </w:r>
      <w:r w:rsidRPr="00075EF2">
        <w:rPr>
          <w:rFonts w:ascii="Times New Roman" w:hAnsi="Times New Roman"/>
          <w:bCs/>
          <w:lang w:val="ro-RO"/>
        </w:rPr>
        <w:t xml:space="preserve"> privind </w:t>
      </w:r>
      <w:r w:rsidR="001C6DEE" w:rsidRPr="00075EF2">
        <w:rPr>
          <w:rFonts w:ascii="Times New Roman" w:hAnsi="Times New Roman"/>
          <w:bCs/>
          <w:lang w:val="ro-RO"/>
        </w:rPr>
        <w:t>acordarea normei de hrană personalului din cadrul Direcției Poliția Locală Târgu Mureș</w:t>
      </w:r>
      <w:r w:rsidRPr="00075EF2">
        <w:rPr>
          <w:rFonts w:ascii="Times New Roman" w:hAnsi="Times New Roman"/>
          <w:bCs/>
          <w:lang w:val="ro-RO"/>
        </w:rPr>
        <w:t>;</w:t>
      </w:r>
    </w:p>
    <w:p w14:paraId="4DD2E705" w14:textId="513763A2" w:rsidR="00A43B66" w:rsidRDefault="00A43B66" w:rsidP="00A43B66">
      <w:pPr>
        <w:pStyle w:val="ListParagraph"/>
        <w:numPr>
          <w:ilvl w:val="0"/>
          <w:numId w:val="8"/>
        </w:numPr>
        <w:spacing w:after="100"/>
        <w:ind w:left="709"/>
        <w:jc w:val="both"/>
        <w:rPr>
          <w:rFonts w:ascii="Times New Roman" w:hAnsi="Times New Roman"/>
          <w:bCs/>
          <w:lang w:val="ro-RO"/>
        </w:rPr>
      </w:pPr>
      <w:r w:rsidRPr="00075EF2">
        <w:rPr>
          <w:rFonts w:ascii="Times New Roman" w:hAnsi="Times New Roman"/>
          <w:bCs/>
          <w:lang w:val="ro-RO"/>
        </w:rPr>
        <w:t xml:space="preserve">HCL </w:t>
      </w:r>
      <w:r w:rsidR="00796D37">
        <w:rPr>
          <w:rFonts w:ascii="Times New Roman" w:hAnsi="Times New Roman"/>
          <w:bCs/>
          <w:lang w:val="ro-RO"/>
        </w:rPr>
        <w:t>al Municipiului Târgu Mureș</w:t>
      </w:r>
      <w:r w:rsidR="00796D37" w:rsidRPr="00075EF2">
        <w:rPr>
          <w:rFonts w:ascii="Times New Roman" w:hAnsi="Times New Roman"/>
          <w:bCs/>
          <w:lang w:val="ro-RO"/>
        </w:rPr>
        <w:t xml:space="preserve"> </w:t>
      </w:r>
      <w:r w:rsidRPr="00075EF2">
        <w:rPr>
          <w:rFonts w:ascii="Times New Roman" w:hAnsi="Times New Roman"/>
          <w:bCs/>
          <w:lang w:val="ro-RO"/>
        </w:rPr>
        <w:t xml:space="preserve">nr. </w:t>
      </w:r>
      <w:r w:rsidR="001C6DEE" w:rsidRPr="00075EF2">
        <w:rPr>
          <w:rFonts w:ascii="Times New Roman" w:hAnsi="Times New Roman"/>
          <w:bCs/>
          <w:lang w:val="ro-RO"/>
        </w:rPr>
        <w:t xml:space="preserve">273/2015 privind modificarea și completarea HCL </w:t>
      </w:r>
      <w:r w:rsidR="00796D37">
        <w:rPr>
          <w:rFonts w:ascii="Times New Roman" w:hAnsi="Times New Roman"/>
          <w:bCs/>
          <w:lang w:val="ro-RO"/>
        </w:rPr>
        <w:t>al Municipiului Târgu Mureș</w:t>
      </w:r>
      <w:r w:rsidR="00796D37" w:rsidRPr="00075EF2">
        <w:rPr>
          <w:rFonts w:ascii="Times New Roman" w:hAnsi="Times New Roman"/>
          <w:bCs/>
          <w:lang w:val="ro-RO"/>
        </w:rPr>
        <w:t xml:space="preserve"> </w:t>
      </w:r>
      <w:r w:rsidR="001C6DEE" w:rsidRPr="00075EF2">
        <w:rPr>
          <w:rFonts w:ascii="Times New Roman" w:hAnsi="Times New Roman"/>
          <w:bCs/>
          <w:lang w:val="ro-RO"/>
        </w:rPr>
        <w:t>nr. 343/2014 referitoare la aprobarea actualizării contravalorii alocației valorice a normei de hrană pentru personalul din cadrul Direcției Poliția Locală Târgu Mureș</w:t>
      </w:r>
      <w:r w:rsidRPr="00075EF2">
        <w:rPr>
          <w:rFonts w:ascii="Times New Roman" w:hAnsi="Times New Roman"/>
          <w:bCs/>
          <w:lang w:val="ro-RO"/>
        </w:rPr>
        <w:t>;</w:t>
      </w:r>
    </w:p>
    <w:p w14:paraId="0AA5E626" w14:textId="5C9F3EC5" w:rsidR="002B1799" w:rsidRPr="00075EF2" w:rsidRDefault="002B1799" w:rsidP="00A43B66">
      <w:pPr>
        <w:pStyle w:val="ListParagraph"/>
        <w:numPr>
          <w:ilvl w:val="0"/>
          <w:numId w:val="8"/>
        </w:numPr>
        <w:spacing w:after="100"/>
        <w:ind w:left="709"/>
        <w:jc w:val="both"/>
        <w:rPr>
          <w:rFonts w:ascii="Times New Roman" w:hAnsi="Times New Roman"/>
          <w:bCs/>
          <w:lang w:val="ro-RO"/>
        </w:rPr>
      </w:pPr>
      <w:r>
        <w:rPr>
          <w:rFonts w:ascii="Times New Roman" w:hAnsi="Times New Roman"/>
          <w:bCs/>
          <w:lang w:val="ro-RO"/>
        </w:rPr>
        <w:t>HCL</w:t>
      </w:r>
      <w:r w:rsidR="00796D37" w:rsidRPr="00796D37">
        <w:rPr>
          <w:rFonts w:ascii="Times New Roman" w:hAnsi="Times New Roman"/>
          <w:bCs/>
          <w:lang w:val="ro-RO"/>
        </w:rPr>
        <w:t xml:space="preserve"> </w:t>
      </w:r>
      <w:r w:rsidR="00796D37">
        <w:rPr>
          <w:rFonts w:ascii="Times New Roman" w:hAnsi="Times New Roman"/>
          <w:bCs/>
          <w:lang w:val="ro-RO"/>
        </w:rPr>
        <w:t>al Municipiului Târgu Mureș</w:t>
      </w:r>
      <w:r>
        <w:rPr>
          <w:rFonts w:ascii="Times New Roman" w:hAnsi="Times New Roman"/>
          <w:bCs/>
          <w:lang w:val="ro-RO"/>
        </w:rPr>
        <w:t xml:space="preserve"> nr. 215/2023 privind actualizarea contravalorii alocației valorice a normelor de hrană acordate personalului Direcției Poliția Locală Târgu Mureș</w:t>
      </w:r>
      <w:r w:rsidR="00E9543A">
        <w:rPr>
          <w:rFonts w:ascii="Times New Roman" w:hAnsi="Times New Roman"/>
          <w:bCs/>
          <w:lang w:val="ro-RO"/>
        </w:rPr>
        <w:t>;</w:t>
      </w:r>
      <w:r>
        <w:rPr>
          <w:rFonts w:ascii="Times New Roman" w:hAnsi="Times New Roman"/>
          <w:bCs/>
          <w:lang w:val="ro-RO"/>
        </w:rPr>
        <w:t xml:space="preserve"> </w:t>
      </w:r>
    </w:p>
    <w:p w14:paraId="63F77422" w14:textId="77777777" w:rsidR="004C060D" w:rsidRPr="00075EF2" w:rsidRDefault="004C060D" w:rsidP="0034112E">
      <w:pPr>
        <w:adjustRightInd w:val="0"/>
        <w:spacing w:after="0"/>
        <w:contextualSpacing/>
        <w:jc w:val="both"/>
        <w:rPr>
          <w:rFonts w:ascii="Times New Roman" w:hAnsi="Times New Roman"/>
          <w:b/>
          <w:lang w:val="ro-RO"/>
        </w:rPr>
      </w:pPr>
      <w:r w:rsidRPr="00075EF2">
        <w:rPr>
          <w:rFonts w:ascii="Times New Roman" w:hAnsi="Times New Roman"/>
          <w:b/>
          <w:lang w:val="ro-RO"/>
        </w:rPr>
        <w:t xml:space="preserve">În conformitate cu </w:t>
      </w:r>
      <w:r w:rsidR="00676BF7" w:rsidRPr="00075EF2">
        <w:rPr>
          <w:rFonts w:ascii="Times New Roman" w:hAnsi="Times New Roman"/>
          <w:b/>
          <w:lang w:val="ro-RO"/>
        </w:rPr>
        <w:t>dispozițiile</w:t>
      </w:r>
      <w:r w:rsidRPr="00075EF2">
        <w:rPr>
          <w:rFonts w:ascii="Times New Roman" w:hAnsi="Times New Roman"/>
          <w:b/>
          <w:lang w:val="ro-RO"/>
        </w:rPr>
        <w:t>:</w:t>
      </w:r>
    </w:p>
    <w:p w14:paraId="272F2C5F" w14:textId="2CF182FF" w:rsidR="004C060D" w:rsidRDefault="001C6DEE" w:rsidP="0034112E">
      <w:pPr>
        <w:pStyle w:val="ListParagraph"/>
        <w:numPr>
          <w:ilvl w:val="0"/>
          <w:numId w:val="3"/>
        </w:numPr>
        <w:spacing w:after="0"/>
        <w:ind w:left="0" w:firstLine="360"/>
        <w:jc w:val="both"/>
        <w:rPr>
          <w:rFonts w:ascii="Times New Roman" w:hAnsi="Times New Roman"/>
          <w:lang w:val="ro-RO"/>
        </w:rPr>
      </w:pPr>
      <w:r w:rsidRPr="00075EF2">
        <w:rPr>
          <w:rFonts w:ascii="Times New Roman" w:hAnsi="Times New Roman"/>
          <w:lang w:val="ro-RO"/>
        </w:rPr>
        <w:t xml:space="preserve">Ordonanței Guvernului nr. 26/1994 </w:t>
      </w:r>
      <w:r w:rsidRPr="00741D95">
        <w:rPr>
          <w:rFonts w:ascii="Times New Roman" w:hAnsi="Times New Roman"/>
          <w:shd w:val="clear" w:color="auto" w:fill="FFFFFF"/>
          <w:lang w:val="ro-RO"/>
        </w:rPr>
        <w:t xml:space="preserve">privind drepturile de hrană, în timp de pace, ale personalului din sectorul de apărare națională, ordine publică </w:t>
      </w:r>
      <w:r w:rsidR="00741D95">
        <w:rPr>
          <w:rFonts w:ascii="Times New Roman" w:hAnsi="Times New Roman"/>
          <w:shd w:val="clear" w:color="auto" w:fill="FFFFFF"/>
          <w:lang w:val="ro-RO"/>
        </w:rPr>
        <w:t>ș</w:t>
      </w:r>
      <w:r w:rsidRPr="00741D95">
        <w:rPr>
          <w:rFonts w:ascii="Times New Roman" w:hAnsi="Times New Roman"/>
          <w:shd w:val="clear" w:color="auto" w:fill="FFFFFF"/>
          <w:lang w:val="ro-RO"/>
        </w:rPr>
        <w:t>i siguranță națională</w:t>
      </w:r>
      <w:r w:rsidR="00741D95" w:rsidRPr="00741D95">
        <w:rPr>
          <w:rFonts w:ascii="Times New Roman" w:hAnsi="Times New Roman"/>
          <w:shd w:val="clear" w:color="auto" w:fill="FFFFFF"/>
          <w:lang w:val="ro-RO"/>
        </w:rPr>
        <w:t>, republicată, cu</w:t>
      </w:r>
      <w:r w:rsidR="00741D95">
        <w:rPr>
          <w:rFonts w:ascii="Times New Roman" w:hAnsi="Times New Roman"/>
          <w:shd w:val="clear" w:color="auto" w:fill="FFFFFF"/>
          <w:lang w:val="ro-RO"/>
        </w:rPr>
        <w:t xml:space="preserve"> modificările și completările ulterioare</w:t>
      </w:r>
      <w:r w:rsidR="00E65EB4">
        <w:rPr>
          <w:rFonts w:ascii="Times New Roman" w:hAnsi="Times New Roman"/>
          <w:lang w:val="ro-RO"/>
        </w:rPr>
        <w:t>;</w:t>
      </w:r>
    </w:p>
    <w:p w14:paraId="6F893B2F" w14:textId="0E39285F" w:rsidR="00DA37D6" w:rsidRPr="00DA37D6" w:rsidRDefault="00DA37D6" w:rsidP="00DA37D6">
      <w:pPr>
        <w:pStyle w:val="ListParagraph"/>
        <w:numPr>
          <w:ilvl w:val="0"/>
          <w:numId w:val="3"/>
        </w:numPr>
        <w:spacing w:after="0"/>
        <w:ind w:left="0" w:firstLine="360"/>
        <w:jc w:val="both"/>
        <w:rPr>
          <w:rFonts w:ascii="Times New Roman" w:hAnsi="Times New Roman"/>
          <w:lang w:val="ro-RO"/>
        </w:rPr>
      </w:pPr>
      <w:r w:rsidRPr="00DA37D6">
        <w:rPr>
          <w:rFonts w:ascii="Times New Roman" w:hAnsi="Times New Roman"/>
          <w:lang w:val="ro-RO"/>
        </w:rPr>
        <w:t xml:space="preserve">      O</w:t>
      </w:r>
      <w:r>
        <w:rPr>
          <w:rFonts w:ascii="Times New Roman" w:hAnsi="Times New Roman"/>
          <w:lang w:val="ro-RO"/>
        </w:rPr>
        <w:t>rdinului</w:t>
      </w:r>
      <w:r w:rsidRPr="00DA37D6">
        <w:rPr>
          <w:rFonts w:ascii="Times New Roman" w:hAnsi="Times New Roman"/>
          <w:lang w:val="ro-RO"/>
        </w:rPr>
        <w:t xml:space="preserve"> </w:t>
      </w:r>
      <w:r>
        <w:rPr>
          <w:rFonts w:ascii="Times New Roman" w:eastAsiaTheme="minorHAnsi" w:hAnsi="Times New Roman"/>
          <w:sz w:val="28"/>
          <w:szCs w:val="28"/>
          <w:lang w:val="ro-RO"/>
        </w:rPr>
        <w:t xml:space="preserve">  </w:t>
      </w:r>
      <w:r w:rsidRPr="00DA37D6">
        <w:rPr>
          <w:rFonts w:ascii="Times New Roman" w:eastAsiaTheme="minorHAnsi" w:hAnsi="Times New Roman"/>
          <w:sz w:val="24"/>
          <w:szCs w:val="24"/>
          <w:lang w:val="ro-RO"/>
        </w:rPr>
        <w:t>Ministr</w:t>
      </w:r>
      <w:r>
        <w:rPr>
          <w:rFonts w:ascii="Times New Roman" w:eastAsiaTheme="minorHAnsi" w:hAnsi="Times New Roman"/>
          <w:sz w:val="24"/>
          <w:szCs w:val="24"/>
          <w:lang w:val="ro-RO"/>
        </w:rPr>
        <w:t>ului</w:t>
      </w:r>
      <w:r w:rsidRPr="00DA37D6">
        <w:rPr>
          <w:rFonts w:ascii="Times New Roman" w:eastAsiaTheme="minorHAnsi" w:hAnsi="Times New Roman"/>
          <w:sz w:val="24"/>
          <w:szCs w:val="24"/>
          <w:lang w:val="ro-RO"/>
        </w:rPr>
        <w:t xml:space="preserve"> dezvoltării regionale </w:t>
      </w:r>
      <w:proofErr w:type="spellStart"/>
      <w:r w:rsidRPr="00DA37D6">
        <w:rPr>
          <w:rFonts w:ascii="Times New Roman" w:eastAsiaTheme="minorHAnsi" w:hAnsi="Times New Roman"/>
          <w:sz w:val="24"/>
          <w:szCs w:val="24"/>
          <w:lang w:val="ro-RO"/>
        </w:rPr>
        <w:t>şi</w:t>
      </w:r>
      <w:proofErr w:type="spellEnd"/>
      <w:r w:rsidRPr="00DA37D6">
        <w:rPr>
          <w:rFonts w:ascii="Times New Roman" w:eastAsiaTheme="minorHAnsi" w:hAnsi="Times New Roman"/>
          <w:sz w:val="24"/>
          <w:szCs w:val="24"/>
          <w:lang w:val="ro-RO"/>
        </w:rPr>
        <w:t xml:space="preserve"> </w:t>
      </w:r>
      <w:proofErr w:type="spellStart"/>
      <w:r w:rsidRPr="00DA37D6">
        <w:rPr>
          <w:rFonts w:ascii="Times New Roman" w:eastAsiaTheme="minorHAnsi" w:hAnsi="Times New Roman"/>
          <w:sz w:val="24"/>
          <w:szCs w:val="24"/>
          <w:lang w:val="ro-RO"/>
        </w:rPr>
        <w:t>administraţiei</w:t>
      </w:r>
      <w:proofErr w:type="spellEnd"/>
      <w:r w:rsidRPr="00DA37D6">
        <w:rPr>
          <w:rFonts w:ascii="Times New Roman" w:eastAsiaTheme="minorHAnsi" w:hAnsi="Times New Roman"/>
          <w:sz w:val="24"/>
          <w:szCs w:val="24"/>
          <w:lang w:val="ro-RO"/>
        </w:rPr>
        <w:t xml:space="preserve"> publice</w:t>
      </w:r>
      <w:r>
        <w:rPr>
          <w:rFonts w:ascii="Times New Roman" w:eastAsiaTheme="minorHAnsi" w:hAnsi="Times New Roman"/>
          <w:sz w:val="24"/>
          <w:szCs w:val="24"/>
          <w:lang w:val="ro-RO"/>
        </w:rPr>
        <w:t xml:space="preserve"> n</w:t>
      </w:r>
      <w:r w:rsidRPr="00DA37D6">
        <w:rPr>
          <w:rFonts w:ascii="Times New Roman" w:hAnsi="Times New Roman"/>
          <w:lang w:val="ro-RO"/>
        </w:rPr>
        <w:t>r. 776/2015</w:t>
      </w:r>
      <w:r>
        <w:rPr>
          <w:rFonts w:ascii="Times New Roman" w:hAnsi="Times New Roman"/>
          <w:lang w:val="ro-RO"/>
        </w:rPr>
        <w:t xml:space="preserve"> </w:t>
      </w:r>
      <w:r w:rsidRPr="00DA37D6">
        <w:rPr>
          <w:rFonts w:ascii="Times New Roman" w:hAnsi="Times New Roman"/>
          <w:lang w:val="ro-RO"/>
        </w:rPr>
        <w:t xml:space="preserve">pentru modificarea Ordinului ministrului dezvoltării regionale </w:t>
      </w:r>
      <w:proofErr w:type="spellStart"/>
      <w:r w:rsidRPr="00DA37D6">
        <w:rPr>
          <w:rFonts w:ascii="Times New Roman" w:hAnsi="Times New Roman"/>
          <w:lang w:val="ro-RO"/>
        </w:rPr>
        <w:t>şi</w:t>
      </w:r>
      <w:proofErr w:type="spellEnd"/>
      <w:r w:rsidRPr="00DA37D6">
        <w:rPr>
          <w:rFonts w:ascii="Times New Roman" w:hAnsi="Times New Roman"/>
          <w:lang w:val="ro-RO"/>
        </w:rPr>
        <w:t xml:space="preserve"> </w:t>
      </w:r>
      <w:proofErr w:type="spellStart"/>
      <w:r w:rsidRPr="00DA37D6">
        <w:rPr>
          <w:rFonts w:ascii="Times New Roman" w:hAnsi="Times New Roman"/>
          <w:lang w:val="ro-RO"/>
        </w:rPr>
        <w:t>administraţiei</w:t>
      </w:r>
      <w:proofErr w:type="spellEnd"/>
      <w:r w:rsidRPr="00DA37D6">
        <w:rPr>
          <w:rFonts w:ascii="Times New Roman" w:hAnsi="Times New Roman"/>
          <w:lang w:val="ro-RO"/>
        </w:rPr>
        <w:t xml:space="preserve"> publice nr. 496/2015 privind contravaloarea </w:t>
      </w:r>
      <w:proofErr w:type="spellStart"/>
      <w:r w:rsidRPr="00DA37D6">
        <w:rPr>
          <w:rFonts w:ascii="Times New Roman" w:hAnsi="Times New Roman"/>
          <w:lang w:val="ro-RO"/>
        </w:rPr>
        <w:t>alocaţiei</w:t>
      </w:r>
      <w:proofErr w:type="spellEnd"/>
      <w:r w:rsidRPr="00DA37D6">
        <w:rPr>
          <w:rFonts w:ascii="Times New Roman" w:hAnsi="Times New Roman"/>
          <w:lang w:val="ro-RO"/>
        </w:rPr>
        <w:t xml:space="preserve"> valorice a normei de hrană acordată personalului </w:t>
      </w:r>
      <w:proofErr w:type="spellStart"/>
      <w:r w:rsidRPr="00DA37D6">
        <w:rPr>
          <w:rFonts w:ascii="Times New Roman" w:hAnsi="Times New Roman"/>
          <w:lang w:val="ro-RO"/>
        </w:rPr>
        <w:t>poliţiei</w:t>
      </w:r>
      <w:proofErr w:type="spellEnd"/>
      <w:r w:rsidRPr="00DA37D6">
        <w:rPr>
          <w:rFonts w:ascii="Times New Roman" w:hAnsi="Times New Roman"/>
          <w:lang w:val="ro-RO"/>
        </w:rPr>
        <w:t xml:space="preserve"> locale</w:t>
      </w:r>
      <w:r>
        <w:rPr>
          <w:rFonts w:ascii="Times New Roman" w:hAnsi="Times New Roman"/>
          <w:lang w:val="ro-RO"/>
        </w:rPr>
        <w:t>;</w:t>
      </w:r>
    </w:p>
    <w:p w14:paraId="0F989C95" w14:textId="7F9BDFDB" w:rsidR="00DA37D6" w:rsidRPr="00DA37D6" w:rsidRDefault="001C6DEE" w:rsidP="00DA37D6">
      <w:pPr>
        <w:pStyle w:val="ListParagraph"/>
        <w:numPr>
          <w:ilvl w:val="0"/>
          <w:numId w:val="3"/>
        </w:numPr>
        <w:spacing w:after="0"/>
        <w:ind w:left="0" w:firstLine="360"/>
        <w:jc w:val="both"/>
        <w:rPr>
          <w:rFonts w:ascii="Times New Roman" w:hAnsi="Times New Roman"/>
          <w:lang w:val="ro-RO"/>
        </w:rPr>
      </w:pPr>
      <w:r w:rsidRPr="00075EF2">
        <w:rPr>
          <w:rFonts w:ascii="Times New Roman" w:hAnsi="Times New Roman"/>
          <w:lang w:val="ro-RO"/>
        </w:rPr>
        <w:t xml:space="preserve">Ordinului nr. 893/2023 </w:t>
      </w:r>
      <w:r w:rsidRPr="00075EF2">
        <w:rPr>
          <w:rFonts w:ascii="Times New Roman" w:hAnsi="Times New Roman"/>
          <w:lang w:val="pt-BR"/>
        </w:rPr>
        <w:t xml:space="preserve">privind actualizarea </w:t>
      </w:r>
      <w:r w:rsidRPr="00075EF2">
        <w:rPr>
          <w:rFonts w:ascii="Times New Roman" w:hAnsi="Times New Roman"/>
          <w:color w:val="000000"/>
          <w:lang w:val="ro-RO"/>
        </w:rPr>
        <w:t xml:space="preserve">contravalorii alocației valorice a normelor de hrană acordate personalului poliției locale, conform prevederilor Hotărârii de Guvern </w:t>
      </w:r>
      <w:r w:rsidRPr="00075EF2">
        <w:rPr>
          <w:rFonts w:ascii="Times New Roman" w:hAnsi="Times New Roman"/>
          <w:lang w:val="ro-RO"/>
        </w:rPr>
        <w:t>nr. 171/2015 privind stabilirea metodologiei și a regulilor de aplicare a drepturilor prevăzute la art. 35</w:t>
      </w:r>
      <w:r w:rsidRPr="00075EF2">
        <w:rPr>
          <w:rFonts w:ascii="Times New Roman" w:hAnsi="Times New Roman"/>
          <w:vertAlign w:val="superscript"/>
          <w:lang w:val="ro-RO"/>
        </w:rPr>
        <w:t xml:space="preserve">1 </w:t>
      </w:r>
      <w:r w:rsidRPr="00075EF2">
        <w:rPr>
          <w:rFonts w:ascii="Times New Roman" w:hAnsi="Times New Roman"/>
          <w:lang w:val="ro-RO"/>
        </w:rPr>
        <w:t>alin. (1) din Legea poliției locale nr. 155/2010</w:t>
      </w:r>
      <w:r w:rsidR="00E65EB4">
        <w:rPr>
          <w:rFonts w:ascii="Times New Roman" w:hAnsi="Times New Roman"/>
          <w:lang w:val="ro-RO"/>
        </w:rPr>
        <w:t>;</w:t>
      </w:r>
    </w:p>
    <w:p w14:paraId="65FD25F2" w14:textId="7031B866" w:rsidR="001C6DEE" w:rsidRDefault="001C6DEE" w:rsidP="0034112E">
      <w:pPr>
        <w:pStyle w:val="ListParagraph"/>
        <w:numPr>
          <w:ilvl w:val="0"/>
          <w:numId w:val="3"/>
        </w:numPr>
        <w:spacing w:after="0"/>
        <w:ind w:left="0" w:firstLine="360"/>
        <w:jc w:val="both"/>
        <w:rPr>
          <w:rFonts w:ascii="Times New Roman" w:hAnsi="Times New Roman"/>
          <w:lang w:val="ro-RO"/>
        </w:rPr>
      </w:pPr>
      <w:r w:rsidRPr="00075EF2">
        <w:rPr>
          <w:rFonts w:ascii="Times New Roman" w:hAnsi="Times New Roman"/>
          <w:lang w:val="ro-RO"/>
        </w:rPr>
        <w:t>Hotărârii Guvernului nr. 171/2015 privind stabilirea metodologiei și a regulilor de aplicare a drepturilor prevăzute la art. 35</w:t>
      </w:r>
      <w:r w:rsidRPr="00075EF2">
        <w:rPr>
          <w:rFonts w:ascii="Times New Roman" w:hAnsi="Times New Roman"/>
          <w:vertAlign w:val="superscript"/>
          <w:lang w:val="ro-RO"/>
        </w:rPr>
        <w:t xml:space="preserve">1 </w:t>
      </w:r>
      <w:r w:rsidRPr="00075EF2">
        <w:rPr>
          <w:rFonts w:ascii="Times New Roman" w:hAnsi="Times New Roman"/>
          <w:lang w:val="ro-RO"/>
        </w:rPr>
        <w:t>alin. (1) din Legea poliției locale nr. 155/2010</w:t>
      </w:r>
      <w:r w:rsidR="00741D95">
        <w:rPr>
          <w:rFonts w:ascii="Times New Roman" w:hAnsi="Times New Roman"/>
          <w:lang w:val="ro-RO"/>
        </w:rPr>
        <w:t xml:space="preserve">, </w:t>
      </w:r>
      <w:r w:rsidR="00741D95" w:rsidRPr="00741D95">
        <w:rPr>
          <w:rFonts w:ascii="Times New Roman" w:hAnsi="Times New Roman"/>
          <w:shd w:val="clear" w:color="auto" w:fill="FFFFFF"/>
          <w:lang w:val="ro-RO"/>
        </w:rPr>
        <w:t>cu</w:t>
      </w:r>
      <w:r w:rsidR="00741D95">
        <w:rPr>
          <w:rFonts w:ascii="Times New Roman" w:hAnsi="Times New Roman"/>
          <w:shd w:val="clear" w:color="auto" w:fill="FFFFFF"/>
          <w:lang w:val="ro-RO"/>
        </w:rPr>
        <w:t xml:space="preserve"> modificările și completările ulterioare</w:t>
      </w:r>
      <w:r w:rsidR="00E65EB4">
        <w:rPr>
          <w:rFonts w:ascii="Times New Roman" w:hAnsi="Times New Roman"/>
          <w:lang w:val="ro-RO"/>
        </w:rPr>
        <w:t>;</w:t>
      </w:r>
    </w:p>
    <w:p w14:paraId="24BFF665" w14:textId="22B7F5F1" w:rsidR="00E9543A" w:rsidRPr="00E9543A" w:rsidRDefault="00E9543A" w:rsidP="0034112E">
      <w:pPr>
        <w:pStyle w:val="ListParagraph"/>
        <w:numPr>
          <w:ilvl w:val="0"/>
          <w:numId w:val="3"/>
        </w:numPr>
        <w:spacing w:after="0"/>
        <w:ind w:left="0" w:firstLine="360"/>
        <w:jc w:val="both"/>
        <w:rPr>
          <w:rFonts w:ascii="Times New Roman" w:hAnsi="Times New Roman"/>
          <w:lang w:val="ro-RO"/>
        </w:rPr>
      </w:pPr>
      <w:r w:rsidRPr="00E9543A">
        <w:rPr>
          <w:rFonts w:ascii="Times New Roman" w:hAnsi="Times New Roman"/>
          <w:lang w:val="ro-RO"/>
        </w:rPr>
        <w:lastRenderedPageBreak/>
        <w:t>Decizi</w:t>
      </w:r>
      <w:r w:rsidR="001806EB">
        <w:rPr>
          <w:rFonts w:ascii="Times New Roman" w:hAnsi="Times New Roman"/>
          <w:lang w:val="ro-RO"/>
        </w:rPr>
        <w:t>ei</w:t>
      </w:r>
      <w:r w:rsidRPr="00E9543A">
        <w:rPr>
          <w:rFonts w:ascii="Times New Roman" w:hAnsi="Times New Roman"/>
          <w:lang w:val="ro-RO"/>
        </w:rPr>
        <w:t xml:space="preserve"> nr. </w:t>
      </w:r>
      <w:r w:rsidRPr="00E9543A">
        <w:rPr>
          <w:rFonts w:ascii="Times New Roman" w:hAnsi="Times New Roman"/>
          <w:color w:val="000000"/>
          <w:lang w:val="ro-RO"/>
        </w:rPr>
        <w:t>65</w:t>
      </w:r>
      <w:r w:rsidR="001806EB">
        <w:rPr>
          <w:rFonts w:ascii="Times New Roman" w:hAnsi="Times New Roman"/>
          <w:color w:val="000000"/>
          <w:lang w:val="ro-RO"/>
        </w:rPr>
        <w:t>/</w:t>
      </w:r>
      <w:r w:rsidRPr="00E9543A">
        <w:rPr>
          <w:rFonts w:ascii="Times New Roman" w:hAnsi="Times New Roman"/>
          <w:color w:val="000000"/>
          <w:lang w:val="ro-RO"/>
        </w:rPr>
        <w:t>2025 în vederea pronunțării unei hotărâri prealabile privind aplicarea art. IV alin. (2) din Ordonanța de urgență a Guvernului nr. 168/2022, publicată în Monitorul Oficial cu nr. 379 din 29.04.2025</w:t>
      </w:r>
      <w:r>
        <w:rPr>
          <w:rFonts w:ascii="Times New Roman" w:hAnsi="Times New Roman"/>
          <w:color w:val="000000"/>
          <w:lang w:val="ro-RO"/>
        </w:rPr>
        <w:t>;</w:t>
      </w:r>
    </w:p>
    <w:p w14:paraId="3C78E8AD" w14:textId="1306DE75" w:rsidR="00E9543A" w:rsidRPr="00E65EB4" w:rsidRDefault="00E9543A" w:rsidP="0034112E">
      <w:pPr>
        <w:pStyle w:val="ListParagraph"/>
        <w:numPr>
          <w:ilvl w:val="0"/>
          <w:numId w:val="3"/>
        </w:numPr>
        <w:spacing w:after="0"/>
        <w:ind w:left="0" w:firstLine="360"/>
        <w:jc w:val="both"/>
        <w:rPr>
          <w:rFonts w:ascii="Times New Roman" w:hAnsi="Times New Roman"/>
          <w:lang w:val="ro-RO"/>
        </w:rPr>
      </w:pPr>
      <w:r>
        <w:rPr>
          <w:rFonts w:ascii="Times New Roman" w:hAnsi="Times New Roman"/>
          <w:color w:val="000000"/>
          <w:lang w:val="ro-RO"/>
        </w:rPr>
        <w:t>Ordonanț</w:t>
      </w:r>
      <w:r w:rsidR="001806EB">
        <w:rPr>
          <w:rFonts w:ascii="Times New Roman" w:hAnsi="Times New Roman"/>
          <w:color w:val="000000"/>
          <w:lang w:val="ro-RO"/>
        </w:rPr>
        <w:t>ei</w:t>
      </w:r>
      <w:r>
        <w:rPr>
          <w:rFonts w:ascii="Times New Roman" w:hAnsi="Times New Roman"/>
          <w:color w:val="000000"/>
          <w:lang w:val="ro-RO"/>
        </w:rPr>
        <w:t xml:space="preserve"> </w:t>
      </w:r>
      <w:r w:rsidRPr="00E9543A">
        <w:rPr>
          <w:rFonts w:ascii="Times New Roman" w:hAnsi="Times New Roman"/>
          <w:color w:val="000000"/>
          <w:lang w:val="ro-RO"/>
        </w:rPr>
        <w:t>de urgență a Guvernului nr. 168/2022</w:t>
      </w:r>
      <w:r>
        <w:rPr>
          <w:rFonts w:ascii="Times New Roman" w:hAnsi="Times New Roman"/>
          <w:color w:val="000000"/>
          <w:lang w:val="ro-RO"/>
        </w:rPr>
        <w:t xml:space="preserve"> privind unele măsuri fiscale-bugetare, prorogarea unor termene, precum și pentru modificarea și completarea unor acte normative, cu modificările și completările ulterioare;</w:t>
      </w:r>
    </w:p>
    <w:p w14:paraId="0BDE84D4" w14:textId="17220586" w:rsidR="00E65EB4" w:rsidRPr="00E65EB4" w:rsidRDefault="00E65EB4" w:rsidP="0034112E">
      <w:pPr>
        <w:pStyle w:val="ListParagraph"/>
        <w:numPr>
          <w:ilvl w:val="0"/>
          <w:numId w:val="3"/>
        </w:numPr>
        <w:spacing w:after="0"/>
        <w:ind w:left="0" w:firstLine="360"/>
        <w:jc w:val="both"/>
        <w:rPr>
          <w:rFonts w:ascii="Times New Roman" w:hAnsi="Times New Roman"/>
          <w:color w:val="000000"/>
          <w:lang w:val="ro-RO"/>
        </w:rPr>
      </w:pPr>
      <w:r>
        <w:rPr>
          <w:rFonts w:ascii="Times New Roman" w:hAnsi="Times New Roman"/>
          <w:color w:val="000000"/>
          <w:lang w:val="ro-RO"/>
        </w:rPr>
        <w:t>Ordonanț</w:t>
      </w:r>
      <w:r w:rsidR="001806EB">
        <w:rPr>
          <w:rFonts w:ascii="Times New Roman" w:hAnsi="Times New Roman"/>
          <w:color w:val="000000"/>
          <w:lang w:val="ro-RO"/>
        </w:rPr>
        <w:t>ei</w:t>
      </w:r>
      <w:r>
        <w:rPr>
          <w:rFonts w:ascii="Times New Roman" w:hAnsi="Times New Roman"/>
          <w:color w:val="000000"/>
          <w:lang w:val="ro-RO"/>
        </w:rPr>
        <w:t xml:space="preserve"> </w:t>
      </w:r>
      <w:r w:rsidRPr="00E9543A">
        <w:rPr>
          <w:rFonts w:ascii="Times New Roman" w:hAnsi="Times New Roman"/>
          <w:color w:val="000000"/>
          <w:lang w:val="ro-RO"/>
        </w:rPr>
        <w:t>de urgență a Guvernului nr.</w:t>
      </w:r>
      <w:r>
        <w:rPr>
          <w:rFonts w:ascii="Times New Roman" w:hAnsi="Times New Roman"/>
          <w:color w:val="000000"/>
          <w:lang w:val="ro-RO"/>
        </w:rPr>
        <w:t xml:space="preserve"> 115/2023 </w:t>
      </w:r>
      <w:r w:rsidRPr="00E65EB4">
        <w:rPr>
          <w:rFonts w:ascii="Times New Roman" w:hAnsi="Times New Roman"/>
          <w:color w:val="000000"/>
          <w:lang w:val="ro-RO"/>
        </w:rPr>
        <w:t xml:space="preserve">privind unele măsuri fiscal-bugetare în domeniul cheltuielilor publice, pentru consolidare fiscală, combaterea evaziunii fiscale, pentru modificarea </w:t>
      </w:r>
      <w:r>
        <w:rPr>
          <w:rFonts w:ascii="Times New Roman" w:hAnsi="Times New Roman"/>
          <w:color w:val="000000"/>
          <w:lang w:val="ro-RO"/>
        </w:rPr>
        <w:t>ș</w:t>
      </w:r>
      <w:r w:rsidRPr="00E65EB4">
        <w:rPr>
          <w:rFonts w:ascii="Times New Roman" w:hAnsi="Times New Roman"/>
          <w:color w:val="000000"/>
          <w:lang w:val="ro-RO"/>
        </w:rPr>
        <w:t xml:space="preserve">i completarea unor acte normative, precum </w:t>
      </w:r>
      <w:r>
        <w:rPr>
          <w:rFonts w:ascii="Times New Roman" w:hAnsi="Times New Roman"/>
          <w:color w:val="000000"/>
          <w:lang w:val="ro-RO"/>
        </w:rPr>
        <w:t>ș</w:t>
      </w:r>
      <w:r w:rsidRPr="00E65EB4">
        <w:rPr>
          <w:rFonts w:ascii="Times New Roman" w:hAnsi="Times New Roman"/>
          <w:color w:val="000000"/>
          <w:lang w:val="ro-RO"/>
        </w:rPr>
        <w:t>i pentru prorogarea unor termene</w:t>
      </w:r>
      <w:r w:rsidR="00741D95">
        <w:rPr>
          <w:rFonts w:ascii="Times New Roman" w:hAnsi="Times New Roman"/>
          <w:color w:val="000000"/>
          <w:lang w:val="ro-RO"/>
        </w:rPr>
        <w:t xml:space="preserve">, </w:t>
      </w:r>
      <w:r w:rsidR="00741D95" w:rsidRPr="00741D95">
        <w:rPr>
          <w:rFonts w:ascii="Times New Roman" w:hAnsi="Times New Roman"/>
          <w:shd w:val="clear" w:color="auto" w:fill="FFFFFF"/>
          <w:lang w:val="ro-RO"/>
        </w:rPr>
        <w:t>cu</w:t>
      </w:r>
      <w:r w:rsidR="00741D95">
        <w:rPr>
          <w:rFonts w:ascii="Times New Roman" w:hAnsi="Times New Roman"/>
          <w:shd w:val="clear" w:color="auto" w:fill="FFFFFF"/>
          <w:lang w:val="ro-RO"/>
        </w:rPr>
        <w:t xml:space="preserve"> modificările și completările ulterioare</w:t>
      </w:r>
      <w:r>
        <w:rPr>
          <w:rFonts w:ascii="Times New Roman" w:hAnsi="Times New Roman"/>
          <w:color w:val="000000"/>
          <w:lang w:val="ro-RO"/>
        </w:rPr>
        <w:t>;</w:t>
      </w:r>
    </w:p>
    <w:p w14:paraId="4BA81EB5" w14:textId="2DE55B07" w:rsidR="00E9543A" w:rsidRPr="00E65EB4" w:rsidRDefault="00E65EB4" w:rsidP="0034112E">
      <w:pPr>
        <w:pStyle w:val="ListParagraph"/>
        <w:numPr>
          <w:ilvl w:val="0"/>
          <w:numId w:val="3"/>
        </w:numPr>
        <w:spacing w:after="0"/>
        <w:ind w:left="0" w:firstLine="360"/>
        <w:jc w:val="both"/>
        <w:rPr>
          <w:rFonts w:ascii="Times New Roman" w:hAnsi="Times New Roman"/>
          <w:color w:val="000000"/>
          <w:lang w:val="ro-RO"/>
        </w:rPr>
      </w:pPr>
      <w:r>
        <w:rPr>
          <w:rFonts w:ascii="Times New Roman" w:hAnsi="Times New Roman"/>
          <w:color w:val="000000"/>
          <w:lang w:val="ro-RO"/>
        </w:rPr>
        <w:t>Ordonanț</w:t>
      </w:r>
      <w:r w:rsidR="001806EB">
        <w:rPr>
          <w:rFonts w:ascii="Times New Roman" w:hAnsi="Times New Roman"/>
          <w:color w:val="000000"/>
          <w:lang w:val="ro-RO"/>
        </w:rPr>
        <w:t>ei</w:t>
      </w:r>
      <w:r>
        <w:rPr>
          <w:rFonts w:ascii="Times New Roman" w:hAnsi="Times New Roman"/>
          <w:color w:val="000000"/>
          <w:lang w:val="ro-RO"/>
        </w:rPr>
        <w:t xml:space="preserve"> </w:t>
      </w:r>
      <w:r w:rsidRPr="00E9543A">
        <w:rPr>
          <w:rFonts w:ascii="Times New Roman" w:hAnsi="Times New Roman"/>
          <w:color w:val="000000"/>
          <w:lang w:val="ro-RO"/>
        </w:rPr>
        <w:t xml:space="preserve">de urgență a Guvernului nr. </w:t>
      </w:r>
      <w:r>
        <w:rPr>
          <w:rFonts w:ascii="Times New Roman" w:hAnsi="Times New Roman"/>
          <w:color w:val="000000"/>
          <w:lang w:val="ro-RO"/>
        </w:rPr>
        <w:t xml:space="preserve">156/2024 </w:t>
      </w:r>
      <w:r w:rsidRPr="00E65EB4">
        <w:rPr>
          <w:rFonts w:ascii="Times New Roman" w:hAnsi="Times New Roman"/>
          <w:color w:val="000000"/>
          <w:lang w:val="ro-RO"/>
        </w:rPr>
        <w:t>privind unele măsuri fiscal-bugetare în domeniul cheltuielilor publice pentru fundamentarea bugetului general consolidat pe anul 2025, pentru modificarea şi completarea unor acte normative, precum şi pentru prorogarea unor termene</w:t>
      </w:r>
      <w:r w:rsidR="00741D95">
        <w:rPr>
          <w:rFonts w:ascii="Times New Roman" w:hAnsi="Times New Roman"/>
          <w:color w:val="000000"/>
          <w:lang w:val="ro-RO"/>
        </w:rPr>
        <w:t xml:space="preserve">, </w:t>
      </w:r>
      <w:r w:rsidR="00741D95" w:rsidRPr="00741D95">
        <w:rPr>
          <w:rFonts w:ascii="Times New Roman" w:hAnsi="Times New Roman"/>
          <w:shd w:val="clear" w:color="auto" w:fill="FFFFFF"/>
          <w:lang w:val="ro-RO"/>
        </w:rPr>
        <w:t>cu</w:t>
      </w:r>
      <w:r w:rsidR="00741D95">
        <w:rPr>
          <w:rFonts w:ascii="Times New Roman" w:hAnsi="Times New Roman"/>
          <w:shd w:val="clear" w:color="auto" w:fill="FFFFFF"/>
          <w:lang w:val="ro-RO"/>
        </w:rPr>
        <w:t xml:space="preserve"> modificările și completările ulterioare</w:t>
      </w:r>
      <w:r>
        <w:rPr>
          <w:rFonts w:ascii="Times New Roman" w:hAnsi="Times New Roman"/>
          <w:color w:val="000000"/>
          <w:lang w:val="ro-RO"/>
        </w:rPr>
        <w:t>;</w:t>
      </w:r>
    </w:p>
    <w:p w14:paraId="3833188C" w14:textId="30FEBE29" w:rsidR="00075EF2" w:rsidRPr="00075EF2" w:rsidRDefault="00075EF2" w:rsidP="0034112E">
      <w:pPr>
        <w:pStyle w:val="ListParagraph"/>
        <w:numPr>
          <w:ilvl w:val="0"/>
          <w:numId w:val="3"/>
        </w:numPr>
        <w:spacing w:after="0"/>
        <w:ind w:left="0" w:firstLine="360"/>
        <w:jc w:val="both"/>
        <w:rPr>
          <w:rFonts w:ascii="Times New Roman" w:hAnsi="Times New Roman"/>
          <w:lang w:val="ro-RO"/>
        </w:rPr>
      </w:pPr>
      <w:r w:rsidRPr="00075EF2">
        <w:rPr>
          <w:rFonts w:ascii="Times New Roman" w:hAnsi="Times New Roman"/>
          <w:lang w:val="ro-RO"/>
        </w:rPr>
        <w:t>Legii nr. 155/2010 a poliției locale</w:t>
      </w:r>
      <w:r w:rsidR="00741D95">
        <w:rPr>
          <w:rFonts w:ascii="Times New Roman" w:hAnsi="Times New Roman"/>
          <w:lang w:val="ro-RO"/>
        </w:rPr>
        <w:t xml:space="preserve">, republicată, </w:t>
      </w:r>
      <w:r w:rsidR="00741D95" w:rsidRPr="00741D95">
        <w:rPr>
          <w:rFonts w:ascii="Times New Roman" w:hAnsi="Times New Roman"/>
          <w:shd w:val="clear" w:color="auto" w:fill="FFFFFF"/>
          <w:lang w:val="ro-RO"/>
        </w:rPr>
        <w:t>cu</w:t>
      </w:r>
      <w:r w:rsidR="00741D95">
        <w:rPr>
          <w:rFonts w:ascii="Times New Roman" w:hAnsi="Times New Roman"/>
          <w:shd w:val="clear" w:color="auto" w:fill="FFFFFF"/>
          <w:lang w:val="ro-RO"/>
        </w:rPr>
        <w:t xml:space="preserve"> modificările și completările ulterioare</w:t>
      </w:r>
      <w:r w:rsidR="00E65EB4">
        <w:rPr>
          <w:rFonts w:ascii="Times New Roman" w:hAnsi="Times New Roman"/>
          <w:lang w:val="ro-RO"/>
        </w:rPr>
        <w:t>;</w:t>
      </w:r>
      <w:r w:rsidR="00741D95">
        <w:rPr>
          <w:rFonts w:ascii="Times New Roman" w:hAnsi="Times New Roman"/>
          <w:lang w:val="ro-RO"/>
        </w:rPr>
        <w:t xml:space="preserve"> </w:t>
      </w:r>
    </w:p>
    <w:p w14:paraId="622895FB" w14:textId="38170AEC" w:rsidR="004C060D" w:rsidRPr="00075EF2" w:rsidRDefault="004C060D" w:rsidP="0034112E">
      <w:pPr>
        <w:pStyle w:val="NoSpacing"/>
        <w:numPr>
          <w:ilvl w:val="0"/>
          <w:numId w:val="3"/>
        </w:numPr>
        <w:spacing w:line="276" w:lineRule="auto"/>
        <w:ind w:left="0" w:firstLine="360"/>
        <w:contextualSpacing/>
        <w:jc w:val="both"/>
        <w:rPr>
          <w:rFonts w:ascii="Times New Roman" w:eastAsia="Times New Roman" w:hAnsi="Times New Roman"/>
          <w:lang w:val="ro-RO" w:eastAsia="ro-RO"/>
        </w:rPr>
      </w:pPr>
      <w:r w:rsidRPr="00075EF2">
        <w:rPr>
          <w:rFonts w:ascii="Times New Roman" w:hAnsi="Times New Roman"/>
          <w:lang w:val="ro-RO"/>
        </w:rPr>
        <w:t xml:space="preserve">Legii nr. 24/2000 </w:t>
      </w:r>
      <w:r w:rsidRPr="00075EF2">
        <w:rPr>
          <w:rFonts w:ascii="Times New Roman" w:hAnsi="Times New Roman"/>
          <w:lang w:val="ro-RO" w:eastAsia="ro-RO"/>
        </w:rPr>
        <w:t xml:space="preserve">privind normele de tehnică legislativă pentru elaborarea actelor normative, republicată, </w:t>
      </w:r>
      <w:r w:rsidRPr="00075EF2">
        <w:rPr>
          <w:rFonts w:ascii="Times New Roman" w:hAnsi="Times New Roman"/>
          <w:lang w:val="ro-RO"/>
        </w:rPr>
        <w:t>cu modificările și completările ulterioare</w:t>
      </w:r>
      <w:r w:rsidR="00E65EB4">
        <w:rPr>
          <w:rFonts w:ascii="Times New Roman" w:hAnsi="Times New Roman"/>
          <w:lang w:val="ro-RO" w:eastAsia="ro-RO"/>
        </w:rPr>
        <w:t>;</w:t>
      </w:r>
    </w:p>
    <w:p w14:paraId="0DC3C6CB" w14:textId="23E5699F" w:rsidR="00075EF2" w:rsidRPr="00075EF2" w:rsidRDefault="004C060D" w:rsidP="0034112E">
      <w:pPr>
        <w:pStyle w:val="NoSpacing"/>
        <w:numPr>
          <w:ilvl w:val="0"/>
          <w:numId w:val="3"/>
        </w:numPr>
        <w:spacing w:line="276" w:lineRule="auto"/>
        <w:ind w:left="0" w:firstLine="360"/>
        <w:contextualSpacing/>
        <w:jc w:val="both"/>
        <w:rPr>
          <w:rFonts w:ascii="Times New Roman" w:eastAsia="Times New Roman" w:hAnsi="Times New Roman"/>
          <w:lang w:val="ro-RO" w:eastAsia="ro-RO"/>
        </w:rPr>
      </w:pPr>
      <w:r w:rsidRPr="00075EF2">
        <w:rPr>
          <w:rFonts w:ascii="Times New Roman" w:eastAsia="Times New Roman" w:hAnsi="Times New Roman"/>
          <w:lang w:val="ro-RO" w:eastAsia="ro-RO"/>
        </w:rPr>
        <w:t>art. 129 alin. (1), alin.</w:t>
      </w:r>
      <w:r w:rsidR="00480471">
        <w:rPr>
          <w:rFonts w:ascii="Times New Roman" w:eastAsia="Times New Roman" w:hAnsi="Times New Roman"/>
          <w:lang w:val="ro-RO" w:eastAsia="ro-RO"/>
        </w:rPr>
        <w:t xml:space="preserve"> </w:t>
      </w:r>
      <w:r w:rsidRPr="00075EF2">
        <w:rPr>
          <w:rFonts w:ascii="Times New Roman" w:eastAsia="Times New Roman" w:hAnsi="Times New Roman"/>
          <w:lang w:val="ro-RO" w:eastAsia="ro-RO"/>
        </w:rPr>
        <w:t>(14), art.</w:t>
      </w:r>
      <w:r w:rsidR="0034112E" w:rsidRPr="00075EF2">
        <w:rPr>
          <w:rFonts w:ascii="Times New Roman" w:eastAsia="Times New Roman" w:hAnsi="Times New Roman"/>
          <w:lang w:val="ro-RO" w:eastAsia="ro-RO"/>
        </w:rPr>
        <w:t xml:space="preserve"> </w:t>
      </w:r>
      <w:r w:rsidRPr="00075EF2">
        <w:rPr>
          <w:rFonts w:ascii="Times New Roman" w:eastAsia="Times New Roman" w:hAnsi="Times New Roman"/>
          <w:lang w:val="ro-RO" w:eastAsia="ro-RO"/>
        </w:rPr>
        <w:t>196, alin.</w:t>
      </w:r>
      <w:r w:rsidR="001A0B42" w:rsidRPr="00075EF2">
        <w:rPr>
          <w:rFonts w:ascii="Times New Roman" w:eastAsia="Times New Roman" w:hAnsi="Times New Roman"/>
          <w:lang w:val="ro-RO" w:eastAsia="ro-RO"/>
        </w:rPr>
        <w:t xml:space="preserve"> </w:t>
      </w:r>
      <w:r w:rsidRPr="00075EF2">
        <w:rPr>
          <w:rFonts w:ascii="Times New Roman" w:eastAsia="Times New Roman" w:hAnsi="Times New Roman"/>
          <w:lang w:val="ro-RO" w:eastAsia="ro-RO"/>
        </w:rPr>
        <w:t>(1), lit. a</w:t>
      </w:r>
      <w:r w:rsidR="00360990" w:rsidRPr="00075EF2">
        <w:rPr>
          <w:rFonts w:ascii="Times New Roman" w:eastAsia="Times New Roman" w:hAnsi="Times New Roman"/>
          <w:lang w:val="ro-RO" w:eastAsia="ro-RO"/>
        </w:rPr>
        <w:t>)</w:t>
      </w:r>
      <w:r w:rsidRPr="00075EF2">
        <w:rPr>
          <w:rFonts w:ascii="Times New Roman" w:eastAsia="Times New Roman" w:hAnsi="Times New Roman"/>
          <w:lang w:val="ro-RO" w:eastAsia="ro-RO"/>
        </w:rPr>
        <w:t xml:space="preserve"> </w:t>
      </w:r>
      <w:r w:rsidR="00E65EB4">
        <w:rPr>
          <w:rFonts w:ascii="Times New Roman" w:eastAsia="Times New Roman" w:hAnsi="Times New Roman"/>
          <w:lang w:val="ro-RO" w:eastAsia="ro-RO"/>
        </w:rPr>
        <w:t>ș</w:t>
      </w:r>
      <w:r w:rsidRPr="00075EF2">
        <w:rPr>
          <w:rFonts w:ascii="Times New Roman" w:eastAsia="Times New Roman" w:hAnsi="Times New Roman"/>
          <w:lang w:val="ro-RO" w:eastAsia="ro-RO"/>
        </w:rPr>
        <w:t>i ale art. 243, alin. (1), lit.</w:t>
      </w:r>
      <w:r w:rsidR="00360990" w:rsidRPr="00075EF2">
        <w:rPr>
          <w:rFonts w:ascii="Times New Roman" w:eastAsia="Times New Roman" w:hAnsi="Times New Roman"/>
          <w:lang w:val="ro-RO" w:eastAsia="ro-RO"/>
        </w:rPr>
        <w:t xml:space="preserve"> </w:t>
      </w:r>
      <w:r w:rsidRPr="00075EF2">
        <w:rPr>
          <w:rFonts w:ascii="Times New Roman" w:eastAsia="Times New Roman" w:hAnsi="Times New Roman"/>
          <w:lang w:val="ro-RO" w:eastAsia="ro-RO"/>
        </w:rPr>
        <w:t>a</w:t>
      </w:r>
      <w:r w:rsidR="00360990" w:rsidRPr="00075EF2">
        <w:rPr>
          <w:rFonts w:ascii="Times New Roman" w:eastAsia="Times New Roman" w:hAnsi="Times New Roman"/>
          <w:lang w:val="ro-RO" w:eastAsia="ro-RO"/>
        </w:rPr>
        <w:t>)</w:t>
      </w:r>
      <w:r w:rsidRPr="00075EF2">
        <w:rPr>
          <w:rFonts w:ascii="Times New Roman" w:eastAsia="Times New Roman" w:hAnsi="Times New Roman"/>
          <w:lang w:val="ro-RO" w:eastAsia="ro-RO"/>
        </w:rPr>
        <w:t xml:space="preserve"> din OUG nr. 57/2019 privind Codul administrativ,</w:t>
      </w:r>
      <w:r w:rsidR="00360990" w:rsidRPr="00075EF2">
        <w:rPr>
          <w:rFonts w:ascii="Times New Roman" w:eastAsia="Times New Roman" w:hAnsi="Times New Roman"/>
          <w:lang w:val="ro-RO" w:eastAsia="ro-RO"/>
        </w:rPr>
        <w:t xml:space="preserve"> </w:t>
      </w:r>
      <w:r w:rsidRPr="00075EF2">
        <w:rPr>
          <w:rFonts w:ascii="Times New Roman" w:eastAsia="Times New Roman" w:hAnsi="Times New Roman"/>
          <w:lang w:val="ro-RO" w:eastAsia="ro-RO"/>
        </w:rPr>
        <w:t>cu modificările și completările ulterioare,</w:t>
      </w:r>
      <w:r w:rsidR="00075EF2" w:rsidRPr="00075EF2">
        <w:rPr>
          <w:rFonts w:ascii="Times New Roman" w:eastAsia="Times New Roman" w:hAnsi="Times New Roman"/>
          <w:lang w:val="ro-RO" w:eastAsia="ro-RO"/>
        </w:rPr>
        <w:t xml:space="preserve"> </w:t>
      </w:r>
    </w:p>
    <w:p w14:paraId="748409FC" w14:textId="77777777" w:rsidR="00B16A48" w:rsidRDefault="00B16A48" w:rsidP="004C060D">
      <w:pPr>
        <w:adjustRightInd w:val="0"/>
        <w:spacing w:after="0"/>
        <w:ind w:firstLine="426"/>
        <w:jc w:val="center"/>
        <w:rPr>
          <w:rFonts w:ascii="Times New Roman" w:eastAsia="Times New Roman" w:hAnsi="Times New Roman"/>
          <w:b/>
          <w:bCs/>
          <w:sz w:val="24"/>
          <w:szCs w:val="24"/>
          <w:lang w:val="ro-RO" w:eastAsia="ro-RO"/>
        </w:rPr>
      </w:pPr>
    </w:p>
    <w:p w14:paraId="2F2DA9EB" w14:textId="77777777" w:rsidR="00B16A48" w:rsidRDefault="00B16A48" w:rsidP="004C060D">
      <w:pPr>
        <w:adjustRightInd w:val="0"/>
        <w:spacing w:after="0"/>
        <w:ind w:firstLine="426"/>
        <w:jc w:val="center"/>
        <w:rPr>
          <w:rFonts w:ascii="Times New Roman" w:eastAsia="Times New Roman" w:hAnsi="Times New Roman"/>
          <w:b/>
          <w:bCs/>
          <w:sz w:val="24"/>
          <w:szCs w:val="24"/>
          <w:lang w:val="ro-RO" w:eastAsia="ro-RO"/>
        </w:rPr>
      </w:pPr>
    </w:p>
    <w:p w14:paraId="74CAD8AC" w14:textId="087FF02D" w:rsidR="004C060D" w:rsidRPr="00480471" w:rsidRDefault="004C060D" w:rsidP="004C060D">
      <w:pPr>
        <w:adjustRightInd w:val="0"/>
        <w:spacing w:after="0"/>
        <w:ind w:firstLine="426"/>
        <w:jc w:val="center"/>
        <w:rPr>
          <w:rFonts w:ascii="Times New Roman" w:eastAsia="Times New Roman" w:hAnsi="Times New Roman"/>
          <w:sz w:val="24"/>
          <w:szCs w:val="24"/>
          <w:lang w:val="ro-RO" w:eastAsia="ro-RO"/>
        </w:rPr>
      </w:pPr>
      <w:r w:rsidRPr="00480471">
        <w:rPr>
          <w:rFonts w:ascii="Times New Roman" w:eastAsia="Times New Roman" w:hAnsi="Times New Roman"/>
          <w:b/>
          <w:bCs/>
          <w:sz w:val="24"/>
          <w:szCs w:val="24"/>
          <w:lang w:val="ro-RO" w:eastAsia="ro-RO"/>
        </w:rPr>
        <w:t xml:space="preserve">H o t ă r ă </w:t>
      </w:r>
      <w:proofErr w:type="spellStart"/>
      <w:r w:rsidRPr="00480471">
        <w:rPr>
          <w:rFonts w:ascii="Times New Roman" w:eastAsia="Times New Roman" w:hAnsi="Times New Roman"/>
          <w:b/>
          <w:bCs/>
          <w:sz w:val="24"/>
          <w:szCs w:val="24"/>
          <w:lang w:val="ro-RO" w:eastAsia="ro-RO"/>
        </w:rPr>
        <w:t>ş</w:t>
      </w:r>
      <w:proofErr w:type="spellEnd"/>
      <w:r w:rsidRPr="00480471">
        <w:rPr>
          <w:rFonts w:ascii="Times New Roman" w:eastAsia="Times New Roman" w:hAnsi="Times New Roman"/>
          <w:b/>
          <w:bCs/>
          <w:sz w:val="24"/>
          <w:szCs w:val="24"/>
          <w:lang w:val="ro-RO" w:eastAsia="ro-RO"/>
        </w:rPr>
        <w:t xml:space="preserve"> t e</w:t>
      </w:r>
      <w:r w:rsidRPr="00480471">
        <w:rPr>
          <w:rFonts w:ascii="Times New Roman" w:eastAsia="Times New Roman" w:hAnsi="Times New Roman"/>
          <w:sz w:val="24"/>
          <w:szCs w:val="24"/>
          <w:lang w:val="ro-RO" w:eastAsia="ro-RO"/>
        </w:rPr>
        <w:t>:</w:t>
      </w:r>
    </w:p>
    <w:p w14:paraId="24E730C1" w14:textId="77777777" w:rsidR="004C060D" w:rsidRPr="00075EF2" w:rsidRDefault="004C060D" w:rsidP="004C060D">
      <w:pPr>
        <w:adjustRightInd w:val="0"/>
        <w:spacing w:after="0"/>
        <w:ind w:firstLine="426"/>
        <w:jc w:val="center"/>
        <w:rPr>
          <w:rFonts w:ascii="Times New Roman" w:eastAsia="Times New Roman" w:hAnsi="Times New Roman"/>
          <w:lang w:val="ro-RO" w:eastAsia="ro-RO"/>
        </w:rPr>
      </w:pPr>
    </w:p>
    <w:p w14:paraId="54460FBD" w14:textId="6A866593" w:rsidR="009340EF" w:rsidRPr="00075EF2" w:rsidRDefault="004C060D" w:rsidP="004C060D">
      <w:pPr>
        <w:spacing w:after="0"/>
        <w:ind w:firstLine="708"/>
        <w:jc w:val="both"/>
        <w:rPr>
          <w:rStyle w:val="BodyTextChar"/>
          <w:rFonts w:ascii="Times New Roman" w:hAnsi="Times New Roman" w:cs="Times New Roman"/>
          <w:lang w:val="ro-RO"/>
        </w:rPr>
      </w:pPr>
      <w:r w:rsidRPr="00075EF2">
        <w:rPr>
          <w:rFonts w:ascii="Times New Roman" w:eastAsia="Times New Roman" w:hAnsi="Times New Roman"/>
          <w:b/>
          <w:lang w:val="ro-RO"/>
        </w:rPr>
        <w:t>Art. 1.</w:t>
      </w:r>
      <w:r w:rsidR="00075B3A" w:rsidRPr="00075EF2">
        <w:rPr>
          <w:rFonts w:ascii="Times New Roman" w:eastAsia="Times New Roman" w:hAnsi="Times New Roman"/>
          <w:b/>
          <w:lang w:val="ro-RO"/>
        </w:rPr>
        <w:t xml:space="preserve"> </w:t>
      </w:r>
      <w:r w:rsidR="00075EF2" w:rsidRPr="00075EF2">
        <w:rPr>
          <w:rFonts w:ascii="Times New Roman" w:eastAsia="Times New Roman" w:hAnsi="Times New Roman"/>
          <w:lang w:val="ro-RO"/>
        </w:rPr>
        <w:t>Se aprobă contravalo</w:t>
      </w:r>
      <w:r w:rsidR="00E65EB4">
        <w:rPr>
          <w:rFonts w:ascii="Times New Roman" w:eastAsia="Times New Roman" w:hAnsi="Times New Roman"/>
          <w:lang w:val="ro-RO"/>
        </w:rPr>
        <w:t>area</w:t>
      </w:r>
      <w:r w:rsidR="00075EF2" w:rsidRPr="00075EF2">
        <w:rPr>
          <w:rFonts w:ascii="Times New Roman" w:eastAsia="Times New Roman" w:hAnsi="Times New Roman"/>
          <w:lang w:val="ro-RO"/>
        </w:rPr>
        <w:t xml:space="preserve"> alocației </w:t>
      </w:r>
      <w:r w:rsidR="00075EF2" w:rsidRPr="00075EF2">
        <w:rPr>
          <w:rFonts w:ascii="Times New Roman" w:hAnsi="Times New Roman"/>
          <w:color w:val="000000"/>
          <w:lang w:val="ro-RO"/>
        </w:rPr>
        <w:t xml:space="preserve">valorice a normelor de hrană acordate personalului din cadrul Direcției Poliția Locală Târgu Mureș, </w:t>
      </w:r>
      <w:r w:rsidR="00E65EB4">
        <w:rPr>
          <w:rFonts w:ascii="Times New Roman" w:hAnsi="Times New Roman"/>
          <w:color w:val="000000"/>
          <w:lang w:val="ro-RO"/>
        </w:rPr>
        <w:t xml:space="preserve">începând cu data de </w:t>
      </w:r>
      <w:r w:rsidR="00891233">
        <w:rPr>
          <w:rFonts w:ascii="Times New Roman" w:hAnsi="Times New Roman"/>
          <w:color w:val="000000"/>
          <w:lang w:val="ro-RO"/>
        </w:rPr>
        <w:t>29</w:t>
      </w:r>
      <w:r w:rsidR="00E65EB4">
        <w:rPr>
          <w:rFonts w:ascii="Times New Roman" w:hAnsi="Times New Roman"/>
          <w:color w:val="000000"/>
          <w:lang w:val="ro-RO"/>
        </w:rPr>
        <w:t>.0</w:t>
      </w:r>
      <w:r w:rsidR="00891233">
        <w:rPr>
          <w:rFonts w:ascii="Times New Roman" w:hAnsi="Times New Roman"/>
          <w:color w:val="000000"/>
          <w:lang w:val="ro-RO"/>
        </w:rPr>
        <w:t>4</w:t>
      </w:r>
      <w:r w:rsidR="00E65EB4">
        <w:rPr>
          <w:rFonts w:ascii="Times New Roman" w:hAnsi="Times New Roman"/>
          <w:color w:val="000000"/>
          <w:lang w:val="ro-RO"/>
        </w:rPr>
        <w:t>.2025</w:t>
      </w:r>
      <w:r w:rsidR="00075EF2" w:rsidRPr="00075EF2">
        <w:rPr>
          <w:rFonts w:ascii="Times New Roman" w:hAnsi="Times New Roman"/>
          <w:color w:val="000000"/>
          <w:lang w:val="ro-RO"/>
        </w:rPr>
        <w:t>, după cum urmează:</w:t>
      </w:r>
    </w:p>
    <w:p w14:paraId="7FFE2185" w14:textId="6AC70674" w:rsidR="00075EF2" w:rsidRPr="00075EF2" w:rsidRDefault="00075EF2" w:rsidP="00075EF2">
      <w:pPr>
        <w:pStyle w:val="ListParagraph"/>
        <w:numPr>
          <w:ilvl w:val="0"/>
          <w:numId w:val="10"/>
        </w:numPr>
        <w:autoSpaceDE w:val="0"/>
        <w:autoSpaceDN w:val="0"/>
        <w:adjustRightInd w:val="0"/>
        <w:spacing w:after="0"/>
        <w:jc w:val="both"/>
        <w:rPr>
          <w:rStyle w:val="slitbdy"/>
          <w:rFonts w:ascii="Times New Roman" w:hAnsi="Times New Roman"/>
          <w:lang w:val="ro-RO"/>
        </w:rPr>
      </w:pPr>
      <w:r w:rsidRPr="00075EF2">
        <w:rPr>
          <w:rStyle w:val="slitbdy"/>
          <w:rFonts w:ascii="Times New Roman" w:hAnsi="Times New Roman"/>
          <w:bdr w:val="none" w:sz="0" w:space="0" w:color="auto" w:frame="1"/>
          <w:shd w:val="clear" w:color="auto" w:fill="FFFFFF"/>
          <w:lang w:val="ro-RO"/>
        </w:rPr>
        <w:t xml:space="preserve">norma nr. 6, pentru funcționarii publici care ocupă funcții publice specifice de polițist local - </w:t>
      </w:r>
      <w:r w:rsidR="00E65EB4">
        <w:rPr>
          <w:rStyle w:val="slitbdy"/>
          <w:rFonts w:ascii="Times New Roman" w:hAnsi="Times New Roman"/>
          <w:bdr w:val="none" w:sz="0" w:space="0" w:color="auto" w:frame="1"/>
          <w:shd w:val="clear" w:color="auto" w:fill="FFFFFF"/>
          <w:lang w:val="ro-RO"/>
        </w:rPr>
        <w:t>32</w:t>
      </w:r>
      <w:r w:rsidRPr="00075EF2">
        <w:rPr>
          <w:rStyle w:val="slitbdy"/>
          <w:rFonts w:ascii="Times New Roman" w:hAnsi="Times New Roman"/>
          <w:bdr w:val="none" w:sz="0" w:space="0" w:color="auto" w:frame="1"/>
          <w:shd w:val="clear" w:color="auto" w:fill="FFFFFF"/>
          <w:lang w:val="ro-RO"/>
        </w:rPr>
        <w:t xml:space="preserve"> de lei/zi;</w:t>
      </w:r>
    </w:p>
    <w:p w14:paraId="5358DF14" w14:textId="164275C3" w:rsidR="00075EF2" w:rsidRPr="00075EF2" w:rsidRDefault="00075EF2" w:rsidP="00075EF2">
      <w:pPr>
        <w:pStyle w:val="ListParagraph"/>
        <w:numPr>
          <w:ilvl w:val="0"/>
          <w:numId w:val="10"/>
        </w:numPr>
        <w:autoSpaceDE w:val="0"/>
        <w:autoSpaceDN w:val="0"/>
        <w:adjustRightInd w:val="0"/>
        <w:spacing w:after="0"/>
        <w:jc w:val="both"/>
        <w:rPr>
          <w:rStyle w:val="slitbdy"/>
          <w:rFonts w:ascii="Times New Roman" w:hAnsi="Times New Roman"/>
          <w:lang w:val="ro-RO"/>
        </w:rPr>
      </w:pPr>
      <w:r w:rsidRPr="00075EF2">
        <w:rPr>
          <w:rStyle w:val="slitbdy"/>
          <w:rFonts w:ascii="Times New Roman" w:hAnsi="Times New Roman"/>
          <w:bdr w:val="none" w:sz="0" w:space="0" w:color="auto" w:frame="1"/>
          <w:shd w:val="clear" w:color="auto" w:fill="FFFFFF"/>
          <w:lang w:val="ro-RO"/>
        </w:rPr>
        <w:t xml:space="preserve">norma nr. 1, pentru funcționarii publici care ocupă funcții publice generale - </w:t>
      </w:r>
      <w:r w:rsidR="00E65EB4">
        <w:rPr>
          <w:rStyle w:val="slitbdy"/>
          <w:rFonts w:ascii="Times New Roman" w:hAnsi="Times New Roman"/>
          <w:bdr w:val="none" w:sz="0" w:space="0" w:color="auto" w:frame="1"/>
          <w:shd w:val="clear" w:color="auto" w:fill="FFFFFF"/>
          <w:lang w:val="ro-RO"/>
        </w:rPr>
        <w:t>25</w:t>
      </w:r>
      <w:r w:rsidRPr="00075EF2">
        <w:rPr>
          <w:rStyle w:val="slitbdy"/>
          <w:rFonts w:ascii="Times New Roman" w:hAnsi="Times New Roman"/>
          <w:bdr w:val="none" w:sz="0" w:space="0" w:color="auto" w:frame="1"/>
          <w:shd w:val="clear" w:color="auto" w:fill="FFFFFF"/>
          <w:lang w:val="ro-RO"/>
        </w:rPr>
        <w:t xml:space="preserve"> de lei/zi;</w:t>
      </w:r>
    </w:p>
    <w:p w14:paraId="1372F489" w14:textId="73BCB328" w:rsidR="00075EF2" w:rsidRPr="00075EF2" w:rsidRDefault="00075EF2" w:rsidP="00075EF2">
      <w:pPr>
        <w:pStyle w:val="ListParagraph"/>
        <w:numPr>
          <w:ilvl w:val="0"/>
          <w:numId w:val="10"/>
        </w:numPr>
        <w:autoSpaceDE w:val="0"/>
        <w:autoSpaceDN w:val="0"/>
        <w:adjustRightInd w:val="0"/>
        <w:spacing w:after="0"/>
        <w:jc w:val="both"/>
        <w:rPr>
          <w:rFonts w:ascii="Times New Roman" w:hAnsi="Times New Roman"/>
          <w:lang w:val="ro-RO"/>
        </w:rPr>
      </w:pPr>
      <w:r w:rsidRPr="00075EF2">
        <w:rPr>
          <w:rStyle w:val="slitbdy"/>
          <w:rFonts w:ascii="Times New Roman" w:hAnsi="Times New Roman"/>
          <w:bdr w:val="none" w:sz="0" w:space="0" w:color="auto" w:frame="1"/>
          <w:shd w:val="clear" w:color="auto" w:fill="FFFFFF"/>
          <w:lang w:val="ro-RO"/>
        </w:rPr>
        <w:t xml:space="preserve">norma nr. 12 „B“, normă suplimentară pentru personalul poliției locale în activitate care lucrează </w:t>
      </w:r>
      <w:r w:rsidR="00E65EB4">
        <w:rPr>
          <w:rStyle w:val="slitbdy"/>
          <w:rFonts w:ascii="Times New Roman" w:hAnsi="Times New Roman"/>
          <w:bdr w:val="none" w:sz="0" w:space="0" w:color="auto" w:frame="1"/>
          <w:shd w:val="clear" w:color="auto" w:fill="FFFFFF"/>
          <w:lang w:val="ro-RO"/>
        </w:rPr>
        <w:t xml:space="preserve">efectiv </w:t>
      </w:r>
      <w:r w:rsidRPr="00075EF2">
        <w:rPr>
          <w:rStyle w:val="slitbdy"/>
          <w:rFonts w:ascii="Times New Roman" w:hAnsi="Times New Roman"/>
          <w:bdr w:val="none" w:sz="0" w:space="0" w:color="auto" w:frame="1"/>
          <w:shd w:val="clear" w:color="auto" w:fill="FFFFFF"/>
          <w:lang w:val="ro-RO"/>
        </w:rPr>
        <w:t>în ture și schimburi</w:t>
      </w:r>
      <w:r w:rsidR="00E65EB4">
        <w:rPr>
          <w:rStyle w:val="slitbdy"/>
          <w:rFonts w:ascii="Times New Roman" w:hAnsi="Times New Roman"/>
          <w:bdr w:val="none" w:sz="0" w:space="0" w:color="auto" w:frame="1"/>
          <w:shd w:val="clear" w:color="auto" w:fill="FFFFFF"/>
          <w:lang w:val="ro-RO"/>
        </w:rPr>
        <w:t>, conform planificării</w:t>
      </w:r>
      <w:r w:rsidRPr="00075EF2">
        <w:rPr>
          <w:rStyle w:val="slitbdy"/>
          <w:rFonts w:ascii="Times New Roman" w:hAnsi="Times New Roman"/>
          <w:bdr w:val="none" w:sz="0" w:space="0" w:color="auto" w:frame="1"/>
          <w:shd w:val="clear" w:color="auto" w:fill="FFFFFF"/>
          <w:lang w:val="ro-RO"/>
        </w:rPr>
        <w:t xml:space="preserve"> - 5 lei/zi.</w:t>
      </w:r>
      <w:r w:rsidRPr="00075EF2">
        <w:rPr>
          <w:rFonts w:ascii="Times New Roman" w:hAnsi="Times New Roman"/>
          <w:lang w:val="ro-RO"/>
        </w:rPr>
        <w:t xml:space="preserve"> </w:t>
      </w:r>
    </w:p>
    <w:p w14:paraId="5D65EB03" w14:textId="77777777" w:rsidR="006B3CC4" w:rsidRPr="00075EF2" w:rsidRDefault="006B3CC4" w:rsidP="004C060D">
      <w:pPr>
        <w:spacing w:after="0"/>
        <w:ind w:firstLine="720"/>
        <w:jc w:val="both"/>
        <w:rPr>
          <w:rFonts w:ascii="Times New Roman" w:eastAsia="Times New Roman" w:hAnsi="Times New Roman"/>
          <w:b/>
          <w:lang w:val="ro-RO"/>
        </w:rPr>
      </w:pPr>
    </w:p>
    <w:p w14:paraId="2BC721F5" w14:textId="643B03CF" w:rsidR="00623151" w:rsidRPr="00075EF2" w:rsidRDefault="004C060D" w:rsidP="004C060D">
      <w:pPr>
        <w:spacing w:after="0"/>
        <w:ind w:firstLine="720"/>
        <w:jc w:val="both"/>
        <w:rPr>
          <w:rFonts w:ascii="Times New Roman" w:eastAsia="Times New Roman" w:hAnsi="Times New Roman"/>
          <w:b/>
          <w:lang w:val="ro-RO"/>
        </w:rPr>
      </w:pPr>
      <w:r w:rsidRPr="00075EF2">
        <w:rPr>
          <w:rFonts w:ascii="Times New Roman" w:eastAsia="Times New Roman" w:hAnsi="Times New Roman"/>
          <w:b/>
          <w:lang w:val="ro-RO"/>
        </w:rPr>
        <w:t>Art. 2</w:t>
      </w:r>
      <w:r w:rsidR="00075EF2" w:rsidRPr="00075EF2">
        <w:rPr>
          <w:rFonts w:ascii="Times New Roman" w:eastAsia="Times New Roman" w:hAnsi="Times New Roman"/>
          <w:b/>
          <w:lang w:val="ro-RO"/>
        </w:rPr>
        <w:t xml:space="preserve">. </w:t>
      </w:r>
      <w:r w:rsidR="00075EF2" w:rsidRPr="00075EF2">
        <w:rPr>
          <w:rFonts w:ascii="Times New Roman" w:eastAsia="Times New Roman" w:hAnsi="Times New Roman"/>
          <w:bCs/>
          <w:lang w:val="ro-RO"/>
        </w:rPr>
        <w:t>Norma de hrană se va acorda în bani, respectiv</w:t>
      </w:r>
      <w:r w:rsidR="00075EF2" w:rsidRPr="00075EF2">
        <w:rPr>
          <w:rFonts w:ascii="Times New Roman" w:eastAsia="Times New Roman" w:hAnsi="Times New Roman"/>
          <w:b/>
          <w:lang w:val="ro-RO"/>
        </w:rPr>
        <w:t xml:space="preserve"> </w:t>
      </w:r>
      <w:r w:rsidR="00075EF2" w:rsidRPr="00075EF2">
        <w:rPr>
          <w:rStyle w:val="BodyTextChar"/>
          <w:rFonts w:ascii="Times New Roman" w:hAnsi="Times New Roman" w:cs="Times New Roman"/>
          <w:lang w:val="ro-RO"/>
        </w:rPr>
        <w:t>alocație valorică zilnică, ce reprezintă valoarea financiară a normei de hrană, în conformitate cu legislația în vigoare</w:t>
      </w:r>
      <w:r w:rsidR="00623151" w:rsidRPr="00075EF2">
        <w:rPr>
          <w:rStyle w:val="BodyTextChar"/>
          <w:rFonts w:ascii="Times New Roman" w:hAnsi="Times New Roman" w:cs="Times New Roman"/>
          <w:lang w:val="ro-RO"/>
        </w:rPr>
        <w:t>.</w:t>
      </w:r>
      <w:r w:rsidR="00623151" w:rsidRPr="00075EF2">
        <w:rPr>
          <w:rFonts w:ascii="Times New Roman" w:eastAsia="Times New Roman" w:hAnsi="Times New Roman"/>
          <w:b/>
          <w:lang w:val="ro-RO"/>
        </w:rPr>
        <w:t xml:space="preserve"> </w:t>
      </w:r>
    </w:p>
    <w:p w14:paraId="116E78B7" w14:textId="77777777" w:rsidR="00623151" w:rsidRPr="00075EF2" w:rsidRDefault="00623151" w:rsidP="004C060D">
      <w:pPr>
        <w:spacing w:after="0"/>
        <w:ind w:firstLine="720"/>
        <w:jc w:val="both"/>
        <w:rPr>
          <w:rFonts w:ascii="Times New Roman" w:eastAsia="Times New Roman" w:hAnsi="Times New Roman"/>
          <w:b/>
          <w:lang w:val="ro-RO"/>
        </w:rPr>
      </w:pPr>
    </w:p>
    <w:p w14:paraId="5619CD9C" w14:textId="7F43ACC4" w:rsidR="004C060D" w:rsidRPr="00075EF2" w:rsidRDefault="00623151" w:rsidP="004C060D">
      <w:pPr>
        <w:spacing w:after="0"/>
        <w:ind w:firstLine="720"/>
        <w:jc w:val="both"/>
        <w:rPr>
          <w:rFonts w:ascii="Times New Roman" w:hAnsi="Times New Roman"/>
          <w:lang w:val="ro-RO"/>
        </w:rPr>
      </w:pPr>
      <w:r w:rsidRPr="00075EF2">
        <w:rPr>
          <w:rFonts w:ascii="Times New Roman" w:eastAsia="Times New Roman" w:hAnsi="Times New Roman"/>
          <w:b/>
          <w:lang w:val="ro-RO"/>
        </w:rPr>
        <w:t xml:space="preserve">Art. 3. </w:t>
      </w:r>
      <w:r w:rsidR="004C060D" w:rsidRPr="00075EF2">
        <w:rPr>
          <w:rFonts w:ascii="Times New Roman" w:hAnsi="Times New Roman"/>
          <w:lang w:val="ro-RO"/>
        </w:rPr>
        <w:t>Cu aducerea la îndeplinire a prevederilor prezentei hotărâri se încredin</w:t>
      </w:r>
      <w:r w:rsidR="00E65EB4">
        <w:rPr>
          <w:rFonts w:ascii="Times New Roman" w:hAnsi="Times New Roman"/>
          <w:lang w:val="ro-RO"/>
        </w:rPr>
        <w:t>ț</w:t>
      </w:r>
      <w:r w:rsidR="004C060D" w:rsidRPr="00075EF2">
        <w:rPr>
          <w:rFonts w:ascii="Times New Roman" w:hAnsi="Times New Roman"/>
          <w:lang w:val="ro-RO"/>
        </w:rPr>
        <w:t xml:space="preserve">ează </w:t>
      </w:r>
      <w:r w:rsidR="00075EF2" w:rsidRPr="00075EF2">
        <w:rPr>
          <w:rFonts w:ascii="Times New Roman" w:hAnsi="Times New Roman"/>
          <w:lang w:val="ro-RO"/>
        </w:rPr>
        <w:t>Direcția Poliția Locală Târgu Mureș</w:t>
      </w:r>
      <w:r w:rsidR="004C060D" w:rsidRPr="00075EF2">
        <w:rPr>
          <w:rFonts w:ascii="Times New Roman" w:hAnsi="Times New Roman"/>
          <w:lang w:val="ro-RO"/>
        </w:rPr>
        <w:t>.</w:t>
      </w:r>
    </w:p>
    <w:p w14:paraId="36F1BE4D" w14:textId="77777777" w:rsidR="004C060D" w:rsidRPr="00075EF2" w:rsidRDefault="004C060D" w:rsidP="004C060D">
      <w:pPr>
        <w:spacing w:after="0"/>
        <w:ind w:firstLine="720"/>
        <w:jc w:val="both"/>
        <w:rPr>
          <w:rFonts w:ascii="Times New Roman" w:hAnsi="Times New Roman"/>
          <w:lang w:val="ro-RO"/>
        </w:rPr>
      </w:pPr>
    </w:p>
    <w:p w14:paraId="731E67A3" w14:textId="0A009965" w:rsidR="004C060D" w:rsidRPr="00075EF2" w:rsidRDefault="00623151" w:rsidP="00E7151F">
      <w:pPr>
        <w:spacing w:after="0"/>
        <w:ind w:firstLine="720"/>
        <w:jc w:val="both"/>
        <w:rPr>
          <w:rFonts w:ascii="Times New Roman" w:eastAsia="Times New Roman" w:hAnsi="Times New Roman"/>
          <w:lang w:val="ro-RO"/>
        </w:rPr>
      </w:pPr>
      <w:r w:rsidRPr="00075EF2">
        <w:rPr>
          <w:rFonts w:ascii="Times New Roman" w:eastAsia="Times New Roman" w:hAnsi="Times New Roman"/>
          <w:b/>
          <w:lang w:val="ro-RO"/>
        </w:rPr>
        <w:t>Art. 4</w:t>
      </w:r>
      <w:r w:rsidR="004C060D" w:rsidRPr="00075EF2">
        <w:rPr>
          <w:rFonts w:ascii="Times New Roman" w:eastAsia="Times New Roman" w:hAnsi="Times New Roman"/>
          <w:b/>
          <w:lang w:val="ro-RO"/>
        </w:rPr>
        <w:t>.</w:t>
      </w:r>
      <w:r w:rsidRPr="00075EF2">
        <w:rPr>
          <w:rFonts w:ascii="Times New Roman" w:eastAsia="Times New Roman" w:hAnsi="Times New Roman"/>
          <w:b/>
          <w:lang w:val="ro-RO"/>
        </w:rPr>
        <w:t xml:space="preserve"> </w:t>
      </w:r>
      <w:r w:rsidR="004C060D" w:rsidRPr="00075EF2">
        <w:rPr>
          <w:rFonts w:ascii="Times New Roman" w:eastAsia="Times New Roman" w:hAnsi="Times New Roman"/>
          <w:lang w:val="ro-RO"/>
        </w:rPr>
        <w:t xml:space="preserve">În conformitate cu prevederile art. 252, alin. (1), lit. </w:t>
      </w:r>
      <w:r w:rsidR="00676BF7" w:rsidRPr="00075EF2">
        <w:rPr>
          <w:rFonts w:ascii="Times New Roman" w:eastAsia="Times New Roman" w:hAnsi="Times New Roman"/>
          <w:lang w:val="ro-RO"/>
        </w:rPr>
        <w:t>c)</w:t>
      </w:r>
      <w:r w:rsidR="004C060D" w:rsidRPr="00075EF2">
        <w:rPr>
          <w:rFonts w:ascii="Times New Roman" w:eastAsia="Times New Roman" w:hAnsi="Times New Roman"/>
          <w:lang w:val="ro-RO"/>
        </w:rPr>
        <w:t xml:space="preserve"> și ale art. 255 din O.U.G. nr. 57/2019 privind Codul administrativ</w:t>
      </w:r>
      <w:r w:rsidR="00676BF7" w:rsidRPr="00075EF2">
        <w:rPr>
          <w:rFonts w:ascii="Times New Roman" w:eastAsia="Times New Roman" w:hAnsi="Times New Roman"/>
          <w:lang w:val="ro-RO"/>
        </w:rPr>
        <w:t>,</w:t>
      </w:r>
      <w:r w:rsidR="004C060D" w:rsidRPr="00075EF2">
        <w:rPr>
          <w:rFonts w:ascii="Times New Roman" w:eastAsia="Times New Roman" w:hAnsi="Times New Roman"/>
          <w:lang w:val="ro-RO"/>
        </w:rPr>
        <w:t xml:space="preserve"> precum și ale art. 3, alin. (1) din Legea nr. 554/2004, privind contenciosul administrativ, prezenta Hotărâre se înaintează Prefectului Jude</w:t>
      </w:r>
      <w:r w:rsidR="00E65EB4">
        <w:rPr>
          <w:rFonts w:ascii="Times New Roman" w:eastAsia="Times New Roman" w:hAnsi="Times New Roman"/>
          <w:lang w:val="ro-RO"/>
        </w:rPr>
        <w:t>ț</w:t>
      </w:r>
      <w:r w:rsidR="004C060D" w:rsidRPr="00075EF2">
        <w:rPr>
          <w:rFonts w:ascii="Times New Roman" w:eastAsia="Times New Roman" w:hAnsi="Times New Roman"/>
          <w:lang w:val="ro-RO"/>
        </w:rPr>
        <w:t>ului Mure</w:t>
      </w:r>
      <w:r w:rsidR="00E65EB4">
        <w:rPr>
          <w:rFonts w:ascii="Times New Roman" w:eastAsia="Times New Roman" w:hAnsi="Times New Roman"/>
          <w:lang w:val="ro-RO"/>
        </w:rPr>
        <w:t>ș</w:t>
      </w:r>
      <w:r w:rsidR="004C060D" w:rsidRPr="00075EF2">
        <w:rPr>
          <w:rFonts w:ascii="Times New Roman" w:eastAsia="Times New Roman" w:hAnsi="Times New Roman"/>
          <w:lang w:val="ro-RO"/>
        </w:rPr>
        <w:t xml:space="preserve"> pentru exercitarea controlului de legalitate.</w:t>
      </w:r>
    </w:p>
    <w:p w14:paraId="707AC5FB" w14:textId="77777777" w:rsidR="004C060D" w:rsidRPr="00075EF2" w:rsidRDefault="004C060D" w:rsidP="004C060D">
      <w:pPr>
        <w:spacing w:after="0"/>
        <w:ind w:firstLine="720"/>
        <w:jc w:val="both"/>
        <w:rPr>
          <w:rFonts w:ascii="Times New Roman" w:eastAsia="Times New Roman" w:hAnsi="Times New Roman"/>
          <w:b/>
          <w:lang w:val="ro-RO"/>
        </w:rPr>
      </w:pPr>
    </w:p>
    <w:p w14:paraId="310A326F" w14:textId="4D81D07C" w:rsidR="004C060D" w:rsidRPr="00075EF2" w:rsidRDefault="004C060D" w:rsidP="004C060D">
      <w:pPr>
        <w:spacing w:after="0"/>
        <w:ind w:firstLine="720"/>
        <w:jc w:val="both"/>
        <w:rPr>
          <w:rFonts w:ascii="Times New Roman" w:eastAsia="Times New Roman" w:hAnsi="Times New Roman"/>
          <w:lang w:val="ro-RO"/>
        </w:rPr>
      </w:pPr>
      <w:r w:rsidRPr="00075EF2">
        <w:rPr>
          <w:rFonts w:ascii="Times New Roman" w:eastAsia="Times New Roman" w:hAnsi="Times New Roman"/>
          <w:b/>
          <w:lang w:val="ro-RO"/>
        </w:rPr>
        <w:t xml:space="preserve">Art. </w:t>
      </w:r>
      <w:r w:rsidR="00623151" w:rsidRPr="00075EF2">
        <w:rPr>
          <w:rFonts w:ascii="Times New Roman" w:eastAsia="Times New Roman" w:hAnsi="Times New Roman"/>
          <w:b/>
          <w:lang w:val="ro-RO"/>
        </w:rPr>
        <w:t>5</w:t>
      </w:r>
      <w:r w:rsidRPr="00075EF2">
        <w:rPr>
          <w:rFonts w:ascii="Times New Roman" w:eastAsia="Times New Roman" w:hAnsi="Times New Roman"/>
          <w:b/>
          <w:lang w:val="ro-RO"/>
        </w:rPr>
        <w:t xml:space="preserve">.  </w:t>
      </w:r>
      <w:r w:rsidRPr="00075EF2">
        <w:rPr>
          <w:rFonts w:ascii="Times New Roman" w:eastAsia="Times New Roman" w:hAnsi="Times New Roman"/>
          <w:lang w:val="ro-RO"/>
        </w:rPr>
        <w:t xml:space="preserve">Prezenta hotărâre se comunică Direcției </w:t>
      </w:r>
      <w:r w:rsidR="00075EF2" w:rsidRPr="00075EF2">
        <w:rPr>
          <w:rFonts w:ascii="Times New Roman" w:eastAsia="Times New Roman" w:hAnsi="Times New Roman"/>
          <w:lang w:val="ro-RO"/>
        </w:rPr>
        <w:t>Poliția Locală Târgu Mureș.</w:t>
      </w:r>
    </w:p>
    <w:p w14:paraId="6F3D96BA" w14:textId="77777777" w:rsidR="004C060D" w:rsidRPr="00075EF2" w:rsidRDefault="004C060D" w:rsidP="004C060D">
      <w:pPr>
        <w:spacing w:after="0" w:line="240" w:lineRule="auto"/>
        <w:ind w:firstLine="720"/>
        <w:jc w:val="both"/>
        <w:rPr>
          <w:rFonts w:ascii="Times New Roman" w:eastAsia="Times New Roman" w:hAnsi="Times New Roman"/>
          <w:lang w:val="ro-RO"/>
        </w:rPr>
      </w:pPr>
    </w:p>
    <w:p w14:paraId="3F95D060" w14:textId="77777777" w:rsidR="004C060D" w:rsidRPr="00545344" w:rsidRDefault="004C060D" w:rsidP="004C060D">
      <w:pPr>
        <w:spacing w:after="0" w:line="240" w:lineRule="auto"/>
        <w:ind w:firstLine="720"/>
        <w:jc w:val="both"/>
        <w:rPr>
          <w:rFonts w:ascii="Times New Roman" w:eastAsia="Times New Roman" w:hAnsi="Times New Roman"/>
          <w:lang w:val="ro-RO"/>
        </w:rPr>
      </w:pPr>
    </w:p>
    <w:p w14:paraId="503C0383" w14:textId="74639343" w:rsidR="00075EF2" w:rsidRPr="000306F5" w:rsidRDefault="00F867CA" w:rsidP="00075EF2">
      <w:pPr>
        <w:spacing w:after="0" w:line="240" w:lineRule="auto"/>
        <w:jc w:val="center"/>
        <w:rPr>
          <w:rFonts w:ascii="Times New Roman" w:eastAsia="Times New Roman" w:hAnsi="Times New Roman"/>
          <w:b/>
          <w:sz w:val="25"/>
          <w:szCs w:val="25"/>
          <w:lang w:val="ro-RO" w:eastAsia="ro-RO"/>
        </w:rPr>
      </w:pPr>
      <w:r>
        <w:rPr>
          <w:rFonts w:ascii="Times New Roman" w:eastAsia="Times New Roman" w:hAnsi="Times New Roman"/>
          <w:b/>
          <w:sz w:val="25"/>
          <w:szCs w:val="25"/>
          <w:lang w:val="ro-RO" w:eastAsia="ro-RO"/>
        </w:rPr>
        <w:t>Viză de legalitate</w:t>
      </w:r>
      <w:r w:rsidR="00075EF2" w:rsidRPr="000306F5">
        <w:rPr>
          <w:rFonts w:ascii="Times New Roman" w:eastAsia="Times New Roman" w:hAnsi="Times New Roman"/>
          <w:b/>
          <w:sz w:val="25"/>
          <w:szCs w:val="25"/>
          <w:lang w:val="ro-RO" w:eastAsia="ro-RO"/>
        </w:rPr>
        <w:t>,</w:t>
      </w:r>
    </w:p>
    <w:p w14:paraId="295F88FC" w14:textId="77777777" w:rsidR="00075EF2" w:rsidRPr="000306F5" w:rsidRDefault="00075EF2" w:rsidP="00075EF2">
      <w:pPr>
        <w:spacing w:after="0"/>
        <w:jc w:val="center"/>
        <w:rPr>
          <w:rFonts w:ascii="Times New Roman" w:eastAsia="Times New Roman" w:hAnsi="Times New Roman"/>
          <w:b/>
          <w:sz w:val="25"/>
          <w:szCs w:val="25"/>
          <w:lang w:val="ro-RO" w:eastAsia="ro-RO"/>
        </w:rPr>
      </w:pPr>
      <w:r w:rsidRPr="000306F5">
        <w:rPr>
          <w:rFonts w:ascii="Times New Roman" w:eastAsia="Times New Roman" w:hAnsi="Times New Roman"/>
          <w:b/>
          <w:sz w:val="25"/>
          <w:szCs w:val="25"/>
          <w:lang w:val="ro-RO" w:eastAsia="ro-RO"/>
        </w:rPr>
        <w:t xml:space="preserve"> Secretar</w:t>
      </w:r>
      <w:r>
        <w:rPr>
          <w:rFonts w:ascii="Times New Roman" w:eastAsia="Times New Roman" w:hAnsi="Times New Roman"/>
          <w:b/>
          <w:sz w:val="25"/>
          <w:szCs w:val="25"/>
          <w:lang w:val="ro-RO" w:eastAsia="ro-RO"/>
        </w:rPr>
        <w:t>ul</w:t>
      </w:r>
      <w:r w:rsidRPr="000306F5">
        <w:rPr>
          <w:rFonts w:ascii="Times New Roman" w:eastAsia="Times New Roman" w:hAnsi="Times New Roman"/>
          <w:b/>
          <w:sz w:val="25"/>
          <w:szCs w:val="25"/>
          <w:lang w:val="ro-RO" w:eastAsia="ro-RO"/>
        </w:rPr>
        <w:t xml:space="preserve">  </w:t>
      </w:r>
      <w:r>
        <w:rPr>
          <w:rFonts w:ascii="Times New Roman" w:eastAsia="Times New Roman" w:hAnsi="Times New Roman"/>
          <w:b/>
          <w:sz w:val="25"/>
          <w:szCs w:val="25"/>
          <w:lang w:val="ro-RO" w:eastAsia="ro-RO"/>
        </w:rPr>
        <w:t>G</w:t>
      </w:r>
      <w:r w:rsidRPr="000306F5">
        <w:rPr>
          <w:rFonts w:ascii="Times New Roman" w:eastAsia="Times New Roman" w:hAnsi="Times New Roman"/>
          <w:b/>
          <w:sz w:val="25"/>
          <w:szCs w:val="25"/>
          <w:lang w:val="ro-RO" w:eastAsia="ro-RO"/>
        </w:rPr>
        <w:t>eneral al Municipiului Târgu Mureș,</w:t>
      </w:r>
    </w:p>
    <w:p w14:paraId="5116F14E" w14:textId="77777777" w:rsidR="00075EF2" w:rsidRPr="000306F5" w:rsidRDefault="00075EF2" w:rsidP="00075EF2">
      <w:pPr>
        <w:spacing w:after="0" w:line="240" w:lineRule="auto"/>
        <w:jc w:val="center"/>
        <w:rPr>
          <w:rFonts w:ascii="Times New Roman" w:eastAsia="Times New Roman" w:hAnsi="Times New Roman"/>
          <w:b/>
          <w:sz w:val="16"/>
          <w:szCs w:val="16"/>
          <w:lang w:val="ro-RO" w:eastAsia="ro-RO"/>
        </w:rPr>
      </w:pPr>
      <w:proofErr w:type="spellStart"/>
      <w:r>
        <w:rPr>
          <w:rFonts w:ascii="Times New Roman" w:eastAsia="Times New Roman" w:hAnsi="Times New Roman"/>
          <w:b/>
          <w:sz w:val="24"/>
          <w:szCs w:val="24"/>
          <w:lang w:val="ro-RO"/>
        </w:rPr>
        <w:t>Bordi</w:t>
      </w:r>
      <w:proofErr w:type="spellEnd"/>
      <w:r>
        <w:rPr>
          <w:rFonts w:ascii="Times New Roman" w:eastAsia="Times New Roman" w:hAnsi="Times New Roman"/>
          <w:b/>
          <w:sz w:val="24"/>
          <w:szCs w:val="24"/>
          <w:lang w:val="ro-RO"/>
        </w:rPr>
        <w:t xml:space="preserve"> </w:t>
      </w:r>
      <w:proofErr w:type="spellStart"/>
      <w:r>
        <w:rPr>
          <w:rFonts w:ascii="Times New Roman" w:eastAsia="Times New Roman" w:hAnsi="Times New Roman"/>
          <w:b/>
          <w:sz w:val="24"/>
          <w:szCs w:val="24"/>
          <w:lang w:val="ro-RO"/>
        </w:rPr>
        <w:t>Kinga</w:t>
      </w:r>
      <w:proofErr w:type="spellEnd"/>
    </w:p>
    <w:p w14:paraId="56EF0895" w14:textId="77777777" w:rsidR="00CB4BB0" w:rsidRPr="00A151A5" w:rsidRDefault="00CB4BB0" w:rsidP="0085598A">
      <w:pPr>
        <w:spacing w:after="0" w:line="240" w:lineRule="auto"/>
        <w:rPr>
          <w:rFonts w:ascii="Times New Roman" w:eastAsia="Times New Roman" w:hAnsi="Times New Roman"/>
          <w:b/>
          <w:sz w:val="24"/>
          <w:szCs w:val="24"/>
          <w:lang w:val="ro-RO"/>
        </w:rPr>
      </w:pPr>
    </w:p>
    <w:p w14:paraId="52542638" w14:textId="77777777" w:rsidR="00CB4BB0" w:rsidRPr="00A151A5" w:rsidRDefault="00CB4BB0" w:rsidP="0085598A">
      <w:pPr>
        <w:spacing w:after="0" w:line="240" w:lineRule="auto"/>
        <w:rPr>
          <w:rFonts w:ascii="Times New Roman" w:eastAsia="Times New Roman" w:hAnsi="Times New Roman"/>
          <w:b/>
          <w:sz w:val="24"/>
          <w:szCs w:val="24"/>
          <w:lang w:val="ro-RO"/>
        </w:rPr>
      </w:pPr>
    </w:p>
    <w:p w14:paraId="014B067E" w14:textId="77777777" w:rsidR="00A756D0" w:rsidRDefault="009B3BE3" w:rsidP="009B3BE3">
      <w:pPr>
        <w:spacing w:after="0" w:line="240" w:lineRule="auto"/>
        <w:ind w:left="170" w:firstLine="720"/>
        <w:jc w:val="both"/>
        <w:rPr>
          <w:rFonts w:ascii="Times New Roman" w:eastAsia="Times New Roman" w:hAnsi="Times New Roman"/>
          <w:b/>
          <w:sz w:val="16"/>
          <w:szCs w:val="16"/>
          <w:lang w:val="ro-RO" w:eastAsia="ro-RO"/>
        </w:rPr>
      </w:pPr>
      <w:r w:rsidRPr="00124943">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Pr="00124943">
        <w:rPr>
          <w:rFonts w:ascii="Times New Roman" w:eastAsia="Times New Roman" w:hAnsi="Times New Roman"/>
          <w:b/>
          <w:sz w:val="16"/>
          <w:szCs w:val="16"/>
          <w:lang w:val="ro-RO" w:eastAsia="ro-RO"/>
        </w:rPr>
        <w:t>şi</w:t>
      </w:r>
      <w:proofErr w:type="spellEnd"/>
      <w:r w:rsidRPr="00124943">
        <w:rPr>
          <w:rFonts w:ascii="Times New Roman" w:eastAsia="Times New Roman" w:hAnsi="Times New Roman"/>
          <w:b/>
          <w:sz w:val="16"/>
          <w:szCs w:val="16"/>
          <w:lang w:val="ro-RO" w:eastAsia="ro-RO"/>
        </w:rPr>
        <w:t xml:space="preserve"> produc efecte juridice după îndeplinirea </w:t>
      </w:r>
      <w:proofErr w:type="spellStart"/>
      <w:r w:rsidRPr="00124943">
        <w:rPr>
          <w:rFonts w:ascii="Times New Roman" w:eastAsia="Times New Roman" w:hAnsi="Times New Roman"/>
          <w:b/>
          <w:sz w:val="16"/>
          <w:szCs w:val="16"/>
          <w:lang w:val="ro-RO" w:eastAsia="ro-RO"/>
        </w:rPr>
        <w:t>condiţiilor</w:t>
      </w:r>
      <w:proofErr w:type="spellEnd"/>
      <w:r w:rsidRPr="00124943">
        <w:rPr>
          <w:rFonts w:ascii="Times New Roman" w:eastAsia="Times New Roman" w:hAnsi="Times New Roman"/>
          <w:b/>
          <w:sz w:val="16"/>
          <w:szCs w:val="16"/>
          <w:lang w:val="ro-RO" w:eastAsia="ro-RO"/>
        </w:rPr>
        <w:t xml:space="preserve"> prevăzute de art. 129, art. 139 din O.U.G. nr. 57/2019 privind Codul Administrativ </w:t>
      </w:r>
    </w:p>
    <w:p w14:paraId="4C394280" w14:textId="77777777" w:rsidR="00075EF2" w:rsidRDefault="00075EF2">
      <w:pPr>
        <w:spacing w:after="160" w:line="259" w:lineRule="auto"/>
        <w:rPr>
          <w:rFonts w:ascii="Times New Roman" w:eastAsia="Times New Roman" w:hAnsi="Times New Roman"/>
          <w:b/>
          <w:sz w:val="20"/>
          <w:szCs w:val="20"/>
          <w:lang w:val="ro-RO"/>
        </w:rPr>
      </w:pPr>
      <w:r>
        <w:rPr>
          <w:rFonts w:ascii="Times New Roman" w:eastAsia="Times New Roman" w:hAnsi="Times New Roman"/>
          <w:b/>
          <w:sz w:val="20"/>
          <w:szCs w:val="20"/>
          <w:lang w:val="ro-RO"/>
        </w:rPr>
        <w:br w:type="page"/>
      </w:r>
    </w:p>
    <w:p w14:paraId="3C7EF109" w14:textId="77777777" w:rsidR="00956858" w:rsidRDefault="00B45B16" w:rsidP="00B45B16">
      <w:pPr>
        <w:spacing w:after="0" w:line="240" w:lineRule="auto"/>
        <w:rPr>
          <w:rFonts w:ascii="Times New Roman" w:eastAsia="Times New Roman" w:hAnsi="Times New Roman"/>
          <w:b/>
          <w:color w:val="000000"/>
          <w:lang w:val="ro-RO"/>
        </w:rPr>
      </w:pPr>
      <w:r w:rsidRPr="00704ABC">
        <w:rPr>
          <w:rFonts w:ascii="Times New Roman" w:eastAsia="Times New Roman" w:hAnsi="Times New Roman"/>
          <w:b/>
          <w:color w:val="000000"/>
          <w:lang w:val="ro-RO"/>
        </w:rPr>
        <w:lastRenderedPageBreak/>
        <w:t>JUDEŢUL MUREŞ</w:t>
      </w:r>
      <w:r w:rsidRPr="00704ABC">
        <w:rPr>
          <w:rFonts w:ascii="Times New Roman" w:eastAsia="Times New Roman" w:hAnsi="Times New Roman"/>
          <w:b/>
          <w:color w:val="000000"/>
          <w:lang w:val="ro-RO"/>
        </w:rPr>
        <w:tab/>
      </w:r>
      <w:r w:rsidRPr="00704ABC">
        <w:rPr>
          <w:rFonts w:ascii="Times New Roman" w:eastAsia="Times New Roman" w:hAnsi="Times New Roman"/>
          <w:b/>
          <w:color w:val="000000"/>
          <w:lang w:val="ro-RO"/>
        </w:rPr>
        <w:tab/>
      </w:r>
      <w:r w:rsidRPr="00704ABC">
        <w:rPr>
          <w:rFonts w:ascii="Times New Roman" w:eastAsia="Times New Roman" w:hAnsi="Times New Roman"/>
          <w:b/>
          <w:color w:val="000000"/>
          <w:lang w:val="ro-RO"/>
        </w:rPr>
        <w:tab/>
      </w:r>
    </w:p>
    <w:p w14:paraId="6FD8063C" w14:textId="323790A8" w:rsidR="00B45B16" w:rsidRPr="00704ABC" w:rsidRDefault="00956858" w:rsidP="00B45B1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Consiliul Local al </w:t>
      </w:r>
      <w:proofErr w:type="spellStart"/>
      <w:r>
        <w:rPr>
          <w:rFonts w:ascii="Times New Roman" w:eastAsia="Times New Roman" w:hAnsi="Times New Roman"/>
          <w:b/>
          <w:color w:val="000000"/>
          <w:lang w:val="ro-RO"/>
        </w:rPr>
        <w:t>Muncipiului</w:t>
      </w:r>
      <w:proofErr w:type="spellEnd"/>
      <w:r>
        <w:rPr>
          <w:rFonts w:ascii="Times New Roman" w:eastAsia="Times New Roman" w:hAnsi="Times New Roman"/>
          <w:b/>
          <w:color w:val="000000"/>
          <w:lang w:val="ro-RO"/>
        </w:rPr>
        <w:t xml:space="preserve"> Târgu Mureș</w:t>
      </w:r>
      <w:r w:rsidR="00B45B16" w:rsidRPr="00704ABC">
        <w:rPr>
          <w:rFonts w:ascii="Times New Roman" w:eastAsia="Times New Roman" w:hAnsi="Times New Roman"/>
          <w:b/>
          <w:color w:val="000000"/>
          <w:lang w:val="ro-RO"/>
        </w:rPr>
        <w:tab/>
      </w:r>
      <w:r w:rsidR="00B45B16" w:rsidRPr="00704ABC">
        <w:rPr>
          <w:rFonts w:ascii="Times New Roman" w:eastAsia="Times New Roman" w:hAnsi="Times New Roman"/>
          <w:b/>
          <w:color w:val="000000"/>
          <w:lang w:val="ro-RO"/>
        </w:rPr>
        <w:tab/>
      </w:r>
    </w:p>
    <w:p w14:paraId="69D6EF6E" w14:textId="1B388E97" w:rsidR="00B45B16" w:rsidRPr="00704ABC" w:rsidRDefault="00B45B16" w:rsidP="00B16A48">
      <w:pPr>
        <w:spacing w:after="0" w:line="240" w:lineRule="auto"/>
        <w:rPr>
          <w:rFonts w:ascii="Times New Roman" w:hAnsi="Times New Roman"/>
          <w:b/>
          <w:bCs/>
          <w:lang w:val="ro-RO"/>
        </w:rPr>
      </w:pPr>
      <w:proofErr w:type="spellStart"/>
      <w:r w:rsidRPr="00DA37D6">
        <w:rPr>
          <w:rFonts w:ascii="Times New Roman" w:hAnsi="Times New Roman"/>
          <w:b/>
          <w:bCs/>
          <w:lang w:val="ro-RO"/>
        </w:rPr>
        <w:t>Dir</w:t>
      </w:r>
      <w:r w:rsidRPr="00704ABC">
        <w:rPr>
          <w:rFonts w:ascii="Times New Roman" w:hAnsi="Times New Roman"/>
          <w:b/>
          <w:bCs/>
          <w:lang w:val="ro-RO"/>
        </w:rPr>
        <w:t>ecţia</w:t>
      </w:r>
      <w:proofErr w:type="spellEnd"/>
      <w:r w:rsidR="001929D8" w:rsidRPr="00704ABC">
        <w:rPr>
          <w:rFonts w:ascii="Times New Roman" w:hAnsi="Times New Roman"/>
          <w:b/>
          <w:bCs/>
          <w:lang w:val="ro-RO"/>
        </w:rPr>
        <w:t xml:space="preserve"> </w:t>
      </w:r>
      <w:r w:rsidR="00B16A48">
        <w:rPr>
          <w:rFonts w:ascii="Times New Roman" w:hAnsi="Times New Roman"/>
          <w:b/>
          <w:bCs/>
          <w:lang w:val="ro-RO"/>
        </w:rPr>
        <w:t>Poliția Locală Târgu Mureș</w:t>
      </w:r>
    </w:p>
    <w:p w14:paraId="75AC4412" w14:textId="77777777" w:rsidR="00B45B16" w:rsidRPr="000442C9" w:rsidRDefault="00B45B16" w:rsidP="00B45B16">
      <w:pPr>
        <w:spacing w:after="0" w:line="240" w:lineRule="auto"/>
        <w:rPr>
          <w:rFonts w:ascii="Times New Roman" w:eastAsia="Times New Roman" w:hAnsi="Times New Roman"/>
          <w:b/>
          <w:color w:val="000000"/>
          <w:sz w:val="16"/>
          <w:szCs w:val="16"/>
          <w:lang w:val="ro-RO"/>
        </w:rPr>
      </w:pPr>
      <w:r w:rsidRPr="00704ABC">
        <w:rPr>
          <w:rFonts w:ascii="Times New Roman" w:eastAsia="Times New Roman" w:hAnsi="Times New Roman"/>
          <w:b/>
          <w:color w:val="000000"/>
          <w:lang w:val="ro-RO"/>
        </w:rPr>
        <w:tab/>
      </w:r>
    </w:p>
    <w:p w14:paraId="6CBC6311" w14:textId="7304B57E" w:rsidR="00B45B16" w:rsidRDefault="00770547" w:rsidP="00B45B1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Nr. </w:t>
      </w:r>
      <w:r w:rsidR="005C179F">
        <w:rPr>
          <w:rFonts w:ascii="Times New Roman" w:eastAsia="Times New Roman" w:hAnsi="Times New Roman"/>
          <w:b/>
          <w:color w:val="000000"/>
          <w:lang w:val="ro-RO"/>
        </w:rPr>
        <w:t>4621</w:t>
      </w:r>
      <w:r w:rsidR="00B45B16">
        <w:rPr>
          <w:rFonts w:ascii="Times New Roman" w:eastAsia="Times New Roman" w:hAnsi="Times New Roman"/>
          <w:b/>
          <w:color w:val="000000"/>
          <w:lang w:val="ro-RO"/>
        </w:rPr>
        <w:t xml:space="preserve"> din </w:t>
      </w:r>
      <w:r w:rsidR="00956858">
        <w:rPr>
          <w:rFonts w:ascii="Times New Roman" w:eastAsia="Times New Roman" w:hAnsi="Times New Roman"/>
          <w:b/>
          <w:color w:val="000000"/>
          <w:lang w:val="ro-RO"/>
        </w:rPr>
        <w:t>14</w:t>
      </w:r>
      <w:r w:rsidR="00B16A48">
        <w:rPr>
          <w:rFonts w:ascii="Times New Roman" w:eastAsia="Times New Roman" w:hAnsi="Times New Roman"/>
          <w:b/>
          <w:color w:val="000000"/>
          <w:lang w:val="ro-RO"/>
        </w:rPr>
        <w:t>.05.202</w:t>
      </w:r>
      <w:r w:rsidR="00956858">
        <w:rPr>
          <w:rFonts w:ascii="Times New Roman" w:eastAsia="Times New Roman" w:hAnsi="Times New Roman"/>
          <w:b/>
          <w:color w:val="000000"/>
          <w:lang w:val="ro-RO"/>
        </w:rPr>
        <w:t>5</w:t>
      </w:r>
    </w:p>
    <w:p w14:paraId="12317F2F" w14:textId="5DA7A900" w:rsidR="00B45B16" w:rsidRDefault="00B45B16" w:rsidP="00B45B1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r w:rsidR="007778A8">
        <w:rPr>
          <w:rFonts w:ascii="Times New Roman" w:eastAsia="Times New Roman" w:hAnsi="Times New Roman"/>
          <w:b/>
          <w:color w:val="000000"/>
          <w:lang w:val="ro-RO"/>
        </w:rPr>
        <w:tab/>
      </w:r>
      <w:r w:rsidR="005C179F">
        <w:rPr>
          <w:rFonts w:ascii="Times New Roman" w:eastAsia="Times New Roman" w:hAnsi="Times New Roman"/>
          <w:b/>
          <w:color w:val="000000"/>
          <w:lang w:val="ro-RO"/>
        </w:rPr>
        <w:t xml:space="preserve">         </w:t>
      </w:r>
      <w:r>
        <w:rPr>
          <w:rFonts w:ascii="Times New Roman" w:eastAsia="Times New Roman" w:hAnsi="Times New Roman"/>
          <w:b/>
          <w:color w:val="000000"/>
          <w:lang w:val="ro-RO"/>
        </w:rPr>
        <w:t>INIŢIATOR,</w:t>
      </w:r>
    </w:p>
    <w:p w14:paraId="0FE8F93B" w14:textId="278969AC" w:rsidR="00B45B16" w:rsidRDefault="00B45B16" w:rsidP="00B45B16">
      <w:pPr>
        <w:spacing w:after="0" w:line="240" w:lineRule="auto"/>
        <w:ind w:left="2124"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r w:rsidR="005C179F">
        <w:rPr>
          <w:rFonts w:ascii="Times New Roman" w:eastAsia="Times New Roman" w:hAnsi="Times New Roman"/>
          <w:b/>
          <w:sz w:val="24"/>
          <w:szCs w:val="24"/>
          <w:lang w:val="ro-RO"/>
        </w:rPr>
        <w:t xml:space="preserve">  p.</w:t>
      </w:r>
      <w:r>
        <w:rPr>
          <w:rFonts w:ascii="Times New Roman" w:eastAsia="Times New Roman" w:hAnsi="Times New Roman"/>
          <w:b/>
          <w:sz w:val="24"/>
          <w:szCs w:val="24"/>
          <w:lang w:val="ro-RO"/>
        </w:rPr>
        <w:t xml:space="preserve"> PRIMAR</w:t>
      </w:r>
    </w:p>
    <w:p w14:paraId="77AE0706" w14:textId="01835CBD" w:rsidR="00B45B16" w:rsidRPr="00882ED8" w:rsidRDefault="00B45B16" w:rsidP="00B45B16">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sidR="005C179F">
        <w:rPr>
          <w:rFonts w:ascii="Times New Roman" w:eastAsia="Times New Roman" w:hAnsi="Times New Roman"/>
          <w:b/>
          <w:sz w:val="24"/>
          <w:szCs w:val="24"/>
          <w:lang w:val="ro-RO"/>
        </w:rPr>
        <w:t xml:space="preserve">      </w:t>
      </w:r>
      <w:r w:rsidR="005C179F">
        <w:rPr>
          <w:rFonts w:ascii="Times New Roman" w:eastAsia="Times New Roman" w:hAnsi="Times New Roman"/>
          <w:b/>
          <w:sz w:val="24"/>
          <w:szCs w:val="24"/>
          <w:lang w:val="hu-HU"/>
        </w:rPr>
        <w:t>VICEPRIMAR,</w:t>
      </w:r>
    </w:p>
    <w:p w14:paraId="6A507307" w14:textId="47799B32" w:rsidR="00B45B16" w:rsidRPr="005C179F" w:rsidRDefault="005C179F" w:rsidP="00B45B16">
      <w:pPr>
        <w:spacing w:after="0" w:line="240" w:lineRule="auto"/>
        <w:rPr>
          <w:rFonts w:ascii="Times New Roman" w:eastAsia="Times New Roman" w:hAnsi="Times New Roman"/>
          <w:b/>
          <w:bCs/>
          <w:color w:val="000000"/>
          <w:sz w:val="24"/>
          <w:szCs w:val="24"/>
          <w:lang w:val="ro-RO"/>
        </w:rPr>
      </w:pP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proofErr w:type="spellStart"/>
      <w:r w:rsidRPr="005C179F">
        <w:rPr>
          <w:rFonts w:ascii="Times New Roman" w:eastAsia="Times New Roman" w:hAnsi="Times New Roman"/>
          <w:b/>
          <w:bCs/>
          <w:color w:val="000000"/>
          <w:sz w:val="24"/>
          <w:szCs w:val="24"/>
          <w:lang w:val="ro-RO"/>
        </w:rPr>
        <w:t>Kovacs</w:t>
      </w:r>
      <w:proofErr w:type="spellEnd"/>
      <w:r w:rsidRPr="005C179F">
        <w:rPr>
          <w:rFonts w:ascii="Times New Roman" w:eastAsia="Times New Roman" w:hAnsi="Times New Roman"/>
          <w:b/>
          <w:bCs/>
          <w:color w:val="000000"/>
          <w:sz w:val="24"/>
          <w:szCs w:val="24"/>
          <w:lang w:val="ro-RO"/>
        </w:rPr>
        <w:t xml:space="preserve"> </w:t>
      </w:r>
      <w:proofErr w:type="spellStart"/>
      <w:r w:rsidRPr="005C179F">
        <w:rPr>
          <w:rFonts w:ascii="Times New Roman" w:eastAsia="Times New Roman" w:hAnsi="Times New Roman"/>
          <w:b/>
          <w:bCs/>
          <w:color w:val="000000"/>
          <w:sz w:val="24"/>
          <w:szCs w:val="24"/>
          <w:lang w:val="ro-RO"/>
        </w:rPr>
        <w:t>Mihaly</w:t>
      </w:r>
      <w:proofErr w:type="spellEnd"/>
      <w:r w:rsidRPr="005C179F">
        <w:rPr>
          <w:rFonts w:ascii="Times New Roman" w:eastAsia="Times New Roman" w:hAnsi="Times New Roman"/>
          <w:b/>
          <w:bCs/>
          <w:color w:val="000000"/>
          <w:sz w:val="24"/>
          <w:szCs w:val="24"/>
          <w:lang w:val="ro-RO"/>
        </w:rPr>
        <w:t xml:space="preserve"> Levente</w:t>
      </w:r>
    </w:p>
    <w:p w14:paraId="2B59CB81" w14:textId="77777777" w:rsidR="00B45B16" w:rsidRDefault="00B45B16" w:rsidP="00B45B16">
      <w:pPr>
        <w:spacing w:after="0" w:line="240" w:lineRule="auto"/>
        <w:jc w:val="center"/>
        <w:rPr>
          <w:rFonts w:ascii="Times New Roman" w:eastAsia="Times New Roman" w:hAnsi="Times New Roman"/>
          <w:b/>
          <w:color w:val="000000"/>
          <w:sz w:val="28"/>
          <w:szCs w:val="28"/>
          <w:lang w:val="ro-RO"/>
        </w:rPr>
      </w:pPr>
    </w:p>
    <w:p w14:paraId="5133C9E6" w14:textId="77777777" w:rsidR="00E34E0F" w:rsidRDefault="00E34E0F" w:rsidP="00B45B16">
      <w:pPr>
        <w:spacing w:after="0" w:line="240" w:lineRule="auto"/>
        <w:jc w:val="center"/>
        <w:rPr>
          <w:rFonts w:ascii="Times New Roman" w:eastAsia="Times New Roman" w:hAnsi="Times New Roman"/>
          <w:b/>
          <w:color w:val="000000"/>
          <w:sz w:val="28"/>
          <w:szCs w:val="28"/>
          <w:lang w:val="ro-RO"/>
        </w:rPr>
      </w:pPr>
    </w:p>
    <w:p w14:paraId="566E23EC" w14:textId="77777777" w:rsidR="001621D3" w:rsidRDefault="001621D3" w:rsidP="00B45B16">
      <w:pPr>
        <w:spacing w:after="0" w:line="240" w:lineRule="auto"/>
        <w:jc w:val="center"/>
        <w:rPr>
          <w:rFonts w:ascii="Times New Roman" w:eastAsia="Times New Roman" w:hAnsi="Times New Roman"/>
          <w:b/>
          <w:color w:val="000000"/>
          <w:sz w:val="28"/>
          <w:szCs w:val="28"/>
          <w:lang w:val="ro-RO"/>
        </w:rPr>
      </w:pPr>
    </w:p>
    <w:p w14:paraId="2F8ACD15" w14:textId="77777777" w:rsidR="00610F8F" w:rsidRDefault="00610F8F" w:rsidP="00B45B16">
      <w:pPr>
        <w:spacing w:after="0" w:line="240" w:lineRule="auto"/>
        <w:jc w:val="center"/>
        <w:rPr>
          <w:rFonts w:ascii="Times New Roman" w:eastAsia="Times New Roman" w:hAnsi="Times New Roman"/>
          <w:b/>
          <w:color w:val="000000"/>
          <w:sz w:val="28"/>
          <w:szCs w:val="28"/>
          <w:lang w:val="ro-RO"/>
        </w:rPr>
      </w:pPr>
    </w:p>
    <w:p w14:paraId="2EE0E649" w14:textId="77777777" w:rsidR="00B45B16" w:rsidRDefault="00B45B16" w:rsidP="00B45B16">
      <w:pPr>
        <w:spacing w:after="0" w:line="240" w:lineRule="auto"/>
        <w:jc w:val="center"/>
        <w:rPr>
          <w:rFonts w:ascii="Times New Roman" w:eastAsia="Times New Roman" w:hAnsi="Times New Roman"/>
          <w:color w:val="000000"/>
          <w:sz w:val="26"/>
          <w:szCs w:val="26"/>
          <w:lang w:val="ro-RO"/>
        </w:rPr>
      </w:pPr>
      <w:r>
        <w:rPr>
          <w:rFonts w:ascii="Times New Roman" w:eastAsia="Times New Roman" w:hAnsi="Times New Roman"/>
          <w:b/>
          <w:color w:val="000000"/>
          <w:sz w:val="28"/>
          <w:szCs w:val="28"/>
          <w:lang w:val="ro-RO"/>
        </w:rPr>
        <w:t>REFERAT  DE  APROBARE</w:t>
      </w:r>
    </w:p>
    <w:p w14:paraId="04EF50DF" w14:textId="01AC8237" w:rsidR="00F03FAD" w:rsidRPr="00704ABC" w:rsidRDefault="006802F1" w:rsidP="00F03FAD">
      <w:pPr>
        <w:pStyle w:val="Heading2"/>
        <w:spacing w:before="199" w:line="252" w:lineRule="auto"/>
        <w:ind w:right="649" w:firstLine="7"/>
        <w:jc w:val="center"/>
        <w:rPr>
          <w:lang w:val="pt-BR"/>
        </w:rPr>
      </w:pPr>
      <w:r>
        <w:rPr>
          <w:color w:val="000000"/>
          <w:lang w:val="ro-RO"/>
        </w:rPr>
        <w:t xml:space="preserve">Privind </w:t>
      </w:r>
      <w:r w:rsidR="00956858">
        <w:rPr>
          <w:color w:val="000000"/>
          <w:lang w:val="ro-RO"/>
        </w:rPr>
        <w:t>aprobarea</w:t>
      </w:r>
      <w:r>
        <w:rPr>
          <w:color w:val="000000"/>
          <w:lang w:val="ro-RO"/>
        </w:rPr>
        <w:t xml:space="preserve"> contravalorii alocației valorice a normelor de hrană acordate personalului Direcției </w:t>
      </w:r>
      <w:r w:rsidR="00EA30C9">
        <w:rPr>
          <w:color w:val="000000"/>
          <w:lang w:val="ro-RO"/>
        </w:rPr>
        <w:t>P</w:t>
      </w:r>
      <w:r>
        <w:rPr>
          <w:color w:val="000000"/>
          <w:lang w:val="ro-RO"/>
        </w:rPr>
        <w:t>oliția Locală Târgu Mureș</w:t>
      </w:r>
      <w:r w:rsidR="00956858">
        <w:rPr>
          <w:color w:val="000000"/>
          <w:lang w:val="ro-RO"/>
        </w:rPr>
        <w:t xml:space="preserve">, începând cu </w:t>
      </w:r>
      <w:r w:rsidR="002B1799">
        <w:rPr>
          <w:color w:val="000000"/>
          <w:lang w:val="ro-RO"/>
        </w:rPr>
        <w:t xml:space="preserve">data de </w:t>
      </w:r>
      <w:r w:rsidR="005C179F">
        <w:rPr>
          <w:color w:val="000000"/>
          <w:lang w:val="ro-RO"/>
        </w:rPr>
        <w:t>29</w:t>
      </w:r>
      <w:r w:rsidR="00956858">
        <w:rPr>
          <w:color w:val="000000"/>
          <w:lang w:val="ro-RO"/>
        </w:rPr>
        <w:t>.0</w:t>
      </w:r>
      <w:r w:rsidR="005C179F">
        <w:rPr>
          <w:color w:val="000000"/>
          <w:lang w:val="ro-RO"/>
        </w:rPr>
        <w:t>4</w:t>
      </w:r>
      <w:r w:rsidR="00956858">
        <w:rPr>
          <w:color w:val="000000"/>
          <w:lang w:val="ro-RO"/>
        </w:rPr>
        <w:t>.2025</w:t>
      </w:r>
    </w:p>
    <w:p w14:paraId="6BFE2006" w14:textId="77777777" w:rsidR="00B45B16" w:rsidRPr="00704ABC" w:rsidRDefault="00B45B16" w:rsidP="00B45B16">
      <w:pPr>
        <w:spacing w:after="0" w:line="240" w:lineRule="auto"/>
        <w:jc w:val="center"/>
        <w:rPr>
          <w:rFonts w:ascii="Times New Roman" w:hAnsi="Times New Roman"/>
          <w:b/>
          <w:sz w:val="24"/>
          <w:szCs w:val="24"/>
          <w:lang w:val="pt-BR"/>
        </w:rPr>
      </w:pPr>
    </w:p>
    <w:p w14:paraId="0F1F7C0C" w14:textId="77777777" w:rsidR="0036643B" w:rsidRPr="001517DE" w:rsidRDefault="0036643B" w:rsidP="00B45B16">
      <w:pPr>
        <w:spacing w:after="0" w:line="240" w:lineRule="auto"/>
        <w:jc w:val="center"/>
        <w:rPr>
          <w:rFonts w:ascii="Times New Roman" w:hAnsi="Times New Roman"/>
          <w:b/>
          <w:sz w:val="23"/>
          <w:szCs w:val="23"/>
          <w:lang w:val="pt-BR"/>
        </w:rPr>
      </w:pPr>
    </w:p>
    <w:p w14:paraId="3E1040CF" w14:textId="159A2DC0" w:rsidR="006802F1" w:rsidRDefault="006802F1" w:rsidP="00333C06">
      <w:pPr>
        <w:autoSpaceDE w:val="0"/>
        <w:autoSpaceDN w:val="0"/>
        <w:adjustRightInd w:val="0"/>
        <w:spacing w:after="0"/>
        <w:ind w:firstLine="571"/>
        <w:jc w:val="both"/>
        <w:rPr>
          <w:rFonts w:ascii="Times New Roman" w:hAnsi="Times New Roman"/>
          <w:sz w:val="23"/>
          <w:szCs w:val="23"/>
          <w:lang w:val="pt-BR"/>
        </w:rPr>
      </w:pPr>
      <w:r w:rsidRPr="001517DE">
        <w:rPr>
          <w:rFonts w:ascii="Times New Roman" w:hAnsi="Times New Roman"/>
          <w:sz w:val="23"/>
          <w:szCs w:val="23"/>
          <w:lang w:val="pt-BR"/>
        </w:rPr>
        <w:t>Prin Hotărârea Consiliului Local Târgu Mureș nr. 310</w:t>
      </w:r>
      <w:r w:rsidR="001517DE">
        <w:rPr>
          <w:rFonts w:ascii="Times New Roman" w:hAnsi="Times New Roman"/>
          <w:sz w:val="23"/>
          <w:szCs w:val="23"/>
          <w:lang w:val="pt-BR"/>
        </w:rPr>
        <w:t>/</w:t>
      </w:r>
      <w:r w:rsidRPr="001517DE">
        <w:rPr>
          <w:rFonts w:ascii="Times New Roman" w:hAnsi="Times New Roman"/>
          <w:sz w:val="23"/>
          <w:szCs w:val="23"/>
          <w:lang w:val="pt-BR"/>
        </w:rPr>
        <w:t>2021 a fost aprobată reorganizarea Direcției Poliția Locală din structura organizatorică a Municipiului Târgu Mureș în Direcția Poliția Locală Târgu Mureș, ca instituție publică de interes local cu personalitate juridică, organigrama, statul de funcții, calendarul de activități și regulamentul de organizare și funcționare, iar prin Hotărârea Consiliului Local Târgu Mureș nr. 385</w:t>
      </w:r>
      <w:r w:rsidR="001517DE">
        <w:rPr>
          <w:rFonts w:ascii="Times New Roman" w:hAnsi="Times New Roman"/>
          <w:sz w:val="23"/>
          <w:szCs w:val="23"/>
          <w:lang w:val="pt-BR"/>
        </w:rPr>
        <w:t>/</w:t>
      </w:r>
      <w:r w:rsidRPr="001517DE">
        <w:rPr>
          <w:rFonts w:ascii="Times New Roman" w:hAnsi="Times New Roman"/>
          <w:sz w:val="23"/>
          <w:szCs w:val="23"/>
          <w:lang w:val="pt-BR"/>
        </w:rPr>
        <w:t>2021 s-a aprobat bugetul și transferul patrimoniului necesar începerii activității Direcției Poliția Locală Târgu Mureș.</w:t>
      </w:r>
    </w:p>
    <w:p w14:paraId="4995DA2D" w14:textId="2E391FF6" w:rsidR="00B16A48" w:rsidRDefault="00DE72B2" w:rsidP="00333C06">
      <w:pPr>
        <w:autoSpaceDE w:val="0"/>
        <w:autoSpaceDN w:val="0"/>
        <w:adjustRightInd w:val="0"/>
        <w:spacing w:after="0"/>
        <w:ind w:firstLine="571"/>
        <w:jc w:val="both"/>
        <w:rPr>
          <w:rFonts w:ascii="Times New Roman" w:hAnsi="Times New Roman"/>
          <w:sz w:val="23"/>
          <w:szCs w:val="23"/>
          <w:lang w:val="pt-BR"/>
        </w:rPr>
      </w:pPr>
      <w:r w:rsidRPr="001517DE">
        <w:rPr>
          <w:rFonts w:ascii="Times New Roman" w:hAnsi="Times New Roman"/>
          <w:sz w:val="23"/>
          <w:szCs w:val="23"/>
          <w:lang w:val="pt-BR"/>
        </w:rPr>
        <w:t xml:space="preserve">Prin Hotărârea Consiliului Local Târgu Mureș nr. </w:t>
      </w:r>
      <w:r>
        <w:rPr>
          <w:rFonts w:ascii="Times New Roman" w:hAnsi="Times New Roman"/>
          <w:sz w:val="23"/>
          <w:szCs w:val="23"/>
          <w:lang w:val="pt-BR"/>
        </w:rPr>
        <w:t>221/</w:t>
      </w:r>
      <w:r w:rsidRPr="001517DE">
        <w:rPr>
          <w:rFonts w:ascii="Times New Roman" w:hAnsi="Times New Roman"/>
          <w:sz w:val="23"/>
          <w:szCs w:val="23"/>
          <w:lang w:val="pt-BR"/>
        </w:rPr>
        <w:t>202</w:t>
      </w:r>
      <w:r>
        <w:rPr>
          <w:rFonts w:ascii="Times New Roman" w:hAnsi="Times New Roman"/>
          <w:sz w:val="23"/>
          <w:szCs w:val="23"/>
          <w:lang w:val="pt-BR"/>
        </w:rPr>
        <w:t>4</w:t>
      </w:r>
      <w:r w:rsidRPr="001517DE">
        <w:rPr>
          <w:rFonts w:ascii="Times New Roman" w:hAnsi="Times New Roman"/>
          <w:sz w:val="23"/>
          <w:szCs w:val="23"/>
          <w:lang w:val="pt-BR"/>
        </w:rPr>
        <w:t xml:space="preserve"> a fost aprobată reorganizarea</w:t>
      </w:r>
      <w:r>
        <w:rPr>
          <w:rFonts w:ascii="Times New Roman" w:hAnsi="Times New Roman"/>
          <w:sz w:val="23"/>
          <w:szCs w:val="23"/>
          <w:lang w:val="pt-BR"/>
        </w:rPr>
        <w:t xml:space="preserve"> și modificarea Organigramei, Statului de funcții și Regulamentului de Organizare și Funcționare ale Direcției Poliția Locală Târgu Mureș, instituție publică de interes local, cu personalitate juridică, pentru aplicare prevederilor Legii nr. 296/2023, pe perioada suspendării de drept a Hotărârii Consiliului Local al Municipiului Târgu Mureș nr. 90/2024 privind reorganizarea și modificarea Organigramei, Statului de funcții și Regulamentul</w:t>
      </w:r>
      <w:r w:rsidR="00791634">
        <w:rPr>
          <w:rFonts w:ascii="Times New Roman" w:hAnsi="Times New Roman"/>
          <w:sz w:val="23"/>
          <w:szCs w:val="23"/>
          <w:lang w:val="pt-BR"/>
        </w:rPr>
        <w:t>ui de Organizare și Funcționare ale Direcției Poliția Locală Târgu Mureș</w:t>
      </w:r>
      <w:r w:rsidR="00791634" w:rsidRPr="00791634">
        <w:rPr>
          <w:rFonts w:ascii="Times New Roman" w:hAnsi="Times New Roman"/>
          <w:sz w:val="23"/>
          <w:szCs w:val="23"/>
          <w:lang w:val="pt-BR"/>
        </w:rPr>
        <w:t xml:space="preserve"> </w:t>
      </w:r>
      <w:r w:rsidR="00791634">
        <w:rPr>
          <w:rFonts w:ascii="Times New Roman" w:hAnsi="Times New Roman"/>
          <w:sz w:val="23"/>
          <w:szCs w:val="23"/>
          <w:lang w:val="pt-BR"/>
        </w:rPr>
        <w:t>instituție publică de interes local, cu personalitate juridică.</w:t>
      </w:r>
    </w:p>
    <w:p w14:paraId="400A1438" w14:textId="77777777" w:rsidR="00791634" w:rsidRPr="00791634" w:rsidRDefault="00791634" w:rsidP="00333C06">
      <w:pPr>
        <w:autoSpaceDE w:val="0"/>
        <w:autoSpaceDN w:val="0"/>
        <w:adjustRightInd w:val="0"/>
        <w:spacing w:after="0"/>
        <w:ind w:firstLine="571"/>
        <w:jc w:val="both"/>
        <w:rPr>
          <w:rFonts w:ascii="Times New Roman" w:hAnsi="Times New Roman"/>
          <w:sz w:val="10"/>
          <w:szCs w:val="10"/>
          <w:lang w:val="pt-BR"/>
        </w:rPr>
      </w:pPr>
    </w:p>
    <w:p w14:paraId="0436845E" w14:textId="0940F3DD" w:rsidR="006802F1" w:rsidRPr="001517DE" w:rsidRDefault="007D37EC" w:rsidP="001517DE">
      <w:pPr>
        <w:autoSpaceDE w:val="0"/>
        <w:autoSpaceDN w:val="0"/>
        <w:adjustRightInd w:val="0"/>
        <w:spacing w:after="0"/>
        <w:ind w:firstLine="571"/>
        <w:jc w:val="both"/>
        <w:rPr>
          <w:rStyle w:val="tal"/>
          <w:rFonts w:ascii="Times New Roman" w:hAnsi="Times New Roman"/>
          <w:color w:val="000000"/>
          <w:sz w:val="23"/>
          <w:szCs w:val="23"/>
          <w:lang w:val="pt-BR"/>
        </w:rPr>
      </w:pPr>
      <w:r w:rsidRPr="001517DE">
        <w:rPr>
          <w:rFonts w:ascii="Times New Roman" w:hAnsi="Times New Roman"/>
          <w:sz w:val="23"/>
          <w:szCs w:val="23"/>
          <w:lang w:val="pt-BR"/>
        </w:rPr>
        <w:t>Prin Hotărârea Guvernului nr. 171/2015</w:t>
      </w:r>
      <w:r w:rsidR="003B5282">
        <w:rPr>
          <w:rFonts w:ascii="Times New Roman" w:hAnsi="Times New Roman"/>
          <w:sz w:val="23"/>
          <w:szCs w:val="23"/>
          <w:lang w:val="pt-BR"/>
        </w:rPr>
        <w:t>,</w:t>
      </w:r>
      <w:r w:rsidR="003B5282" w:rsidRPr="003B5282">
        <w:rPr>
          <w:rFonts w:ascii="Times New Roman" w:hAnsi="Times New Roman"/>
          <w:shd w:val="clear" w:color="auto" w:fill="FFFFFF"/>
          <w:lang w:val="ro-RO"/>
        </w:rPr>
        <w:t xml:space="preserve"> </w:t>
      </w:r>
      <w:r w:rsidR="003B5282" w:rsidRPr="003B5282">
        <w:rPr>
          <w:rFonts w:ascii="Times New Roman" w:hAnsi="Times New Roman"/>
          <w:sz w:val="23"/>
          <w:szCs w:val="23"/>
          <w:lang w:val="ro-RO"/>
        </w:rPr>
        <w:t>cu modificările și completările ulterioare</w:t>
      </w:r>
      <w:r w:rsidR="003B5282">
        <w:rPr>
          <w:rFonts w:ascii="Times New Roman" w:hAnsi="Times New Roman"/>
          <w:sz w:val="23"/>
          <w:szCs w:val="23"/>
          <w:lang w:val="ro-RO"/>
        </w:rPr>
        <w:t>,</w:t>
      </w:r>
      <w:r w:rsidRPr="001517DE">
        <w:rPr>
          <w:rFonts w:ascii="Times New Roman" w:hAnsi="Times New Roman"/>
          <w:sz w:val="23"/>
          <w:szCs w:val="23"/>
          <w:lang w:val="pt-BR"/>
        </w:rPr>
        <w:t xml:space="preserve"> s-a stabilit metodologia și regulile de aplicare a drepturilor prevăzute la art. 35</w:t>
      </w:r>
      <w:r w:rsidR="001517DE" w:rsidRPr="001517DE">
        <w:rPr>
          <w:rFonts w:ascii="Times New Roman" w:hAnsi="Times New Roman"/>
          <w:sz w:val="23"/>
          <w:szCs w:val="23"/>
          <w:vertAlign w:val="superscript"/>
          <w:lang w:val="pt-BR"/>
        </w:rPr>
        <w:t xml:space="preserve">1 </w:t>
      </w:r>
      <w:r w:rsidR="001517DE" w:rsidRPr="001517DE">
        <w:rPr>
          <w:rFonts w:ascii="Times New Roman" w:hAnsi="Times New Roman"/>
          <w:sz w:val="23"/>
          <w:szCs w:val="23"/>
          <w:lang w:val="pt-BR"/>
        </w:rPr>
        <w:t xml:space="preserve">alin. (1) din Legea poliției locale nr. 155/2010, </w:t>
      </w:r>
      <w:r w:rsidR="00BA6BDC">
        <w:rPr>
          <w:rFonts w:ascii="Times New Roman" w:hAnsi="Times New Roman"/>
          <w:sz w:val="23"/>
          <w:szCs w:val="23"/>
          <w:lang w:val="pt-BR"/>
        </w:rPr>
        <w:t xml:space="preserve">republicată, cu modificările și completările ulterioare, </w:t>
      </w:r>
      <w:r w:rsidR="001517DE" w:rsidRPr="001517DE">
        <w:rPr>
          <w:rFonts w:ascii="Times New Roman" w:hAnsi="Times New Roman"/>
          <w:sz w:val="23"/>
          <w:szCs w:val="23"/>
          <w:lang w:val="pt-BR"/>
        </w:rPr>
        <w:t>”</w:t>
      </w:r>
      <w:r w:rsidR="001517DE" w:rsidRPr="001517DE">
        <w:rPr>
          <w:rStyle w:val="al"/>
          <w:rFonts w:ascii="Times New Roman" w:hAnsi="Times New Roman"/>
          <w:sz w:val="23"/>
          <w:szCs w:val="23"/>
          <w:lang w:val="pt-BR"/>
        </w:rPr>
        <w:t>(1)</w:t>
      </w:r>
      <w:r w:rsidR="001517DE" w:rsidRPr="001517DE">
        <w:rPr>
          <w:rStyle w:val="tal"/>
          <w:rFonts w:ascii="Times New Roman" w:hAnsi="Times New Roman"/>
          <w:color w:val="000000"/>
          <w:sz w:val="23"/>
          <w:szCs w:val="23"/>
          <w:lang w:val="pt-BR"/>
        </w:rPr>
        <w:t xml:space="preserve"> Autorităţile</w:t>
      </w:r>
      <w:r w:rsidR="001517DE" w:rsidRPr="001517DE">
        <w:rPr>
          <w:rStyle w:val="tal"/>
          <w:rFonts w:ascii="Times New Roman" w:hAnsi="Times New Roman"/>
          <w:color w:val="000000"/>
          <w:sz w:val="23"/>
          <w:szCs w:val="23"/>
          <w:shd w:val="clear" w:color="auto" w:fill="D3D3D3"/>
          <w:lang w:val="pt-BR"/>
        </w:rPr>
        <w:t xml:space="preserve"> </w:t>
      </w:r>
      <w:r w:rsidR="001517DE" w:rsidRPr="001517DE">
        <w:rPr>
          <w:rStyle w:val="tal"/>
          <w:rFonts w:ascii="Times New Roman" w:hAnsi="Times New Roman"/>
          <w:color w:val="000000"/>
          <w:sz w:val="23"/>
          <w:szCs w:val="23"/>
          <w:lang w:val="pt-BR"/>
        </w:rPr>
        <w:t>administraţiei publice locale pot acorda în limita bugetului aprobat, prin hotărâre a consiliului local, norma de hrană personalului poliţiei locale conform prevederilor Ordonanţei Guvernului nr. </w:t>
      </w:r>
      <w:hyperlink r:id="rId8" w:history="1">
        <w:r w:rsidR="001517DE" w:rsidRPr="001517DE">
          <w:rPr>
            <w:rStyle w:val="Hyperlink"/>
            <w:rFonts w:ascii="Times New Roman" w:hAnsi="Times New Roman"/>
            <w:color w:val="auto"/>
            <w:sz w:val="23"/>
            <w:szCs w:val="23"/>
            <w:u w:val="none"/>
            <w:lang w:val="pt-BR"/>
          </w:rPr>
          <w:t>26/1994</w:t>
        </w:r>
      </w:hyperlink>
      <w:r w:rsidR="001517DE" w:rsidRPr="001517DE">
        <w:rPr>
          <w:rStyle w:val="tal"/>
          <w:rFonts w:ascii="Times New Roman" w:hAnsi="Times New Roman"/>
          <w:color w:val="000000"/>
          <w:sz w:val="23"/>
          <w:szCs w:val="23"/>
          <w:lang w:val="pt-BR"/>
        </w:rPr>
        <w:t> privind drepturile de hrană, în timp de pace, ale personalului din sectorul de apărare naţională, ordine publică şi siguranţă naţională, republicată, cu modificările şi completările</w:t>
      </w:r>
      <w:r w:rsidR="001517DE" w:rsidRPr="001517DE">
        <w:rPr>
          <w:rStyle w:val="tal"/>
          <w:rFonts w:ascii="Times New Roman" w:hAnsi="Times New Roman"/>
          <w:color w:val="000000"/>
          <w:sz w:val="23"/>
          <w:szCs w:val="23"/>
          <w:shd w:val="clear" w:color="auto" w:fill="D3D3D3"/>
          <w:lang w:val="pt-BR"/>
        </w:rPr>
        <w:t xml:space="preserve"> </w:t>
      </w:r>
      <w:r w:rsidR="001517DE" w:rsidRPr="001517DE">
        <w:rPr>
          <w:rStyle w:val="tal"/>
          <w:rFonts w:ascii="Times New Roman" w:hAnsi="Times New Roman"/>
          <w:color w:val="000000"/>
          <w:sz w:val="23"/>
          <w:szCs w:val="23"/>
          <w:lang w:val="pt-BR"/>
        </w:rPr>
        <w:t>ulterioare”.</w:t>
      </w:r>
    </w:p>
    <w:p w14:paraId="63B4C682" w14:textId="051960A1" w:rsidR="00464530" w:rsidRDefault="001517DE" w:rsidP="00464530">
      <w:pPr>
        <w:ind w:firstLine="571"/>
        <w:jc w:val="both"/>
        <w:rPr>
          <w:rFonts w:ascii="Times New Roman" w:hAnsi="Times New Roman"/>
          <w:sz w:val="23"/>
          <w:szCs w:val="23"/>
          <w:lang w:val="pt-BR"/>
        </w:rPr>
      </w:pPr>
      <w:r w:rsidRPr="001517DE">
        <w:rPr>
          <w:rStyle w:val="tal"/>
          <w:rFonts w:ascii="Times New Roman" w:hAnsi="Times New Roman"/>
          <w:color w:val="000000"/>
          <w:sz w:val="23"/>
          <w:szCs w:val="23"/>
          <w:lang w:val="pt-BR"/>
        </w:rPr>
        <w:t xml:space="preserve">Prin </w:t>
      </w:r>
      <w:r w:rsidRPr="001517DE">
        <w:rPr>
          <w:rFonts w:ascii="Times New Roman" w:hAnsi="Times New Roman"/>
          <w:sz w:val="23"/>
          <w:szCs w:val="23"/>
          <w:lang w:val="pt-BR"/>
        </w:rPr>
        <w:t>Hotărârea Consiliului Local Târgu Mureș nr.</w:t>
      </w:r>
      <w:r>
        <w:rPr>
          <w:rFonts w:ascii="Times New Roman" w:hAnsi="Times New Roman"/>
          <w:sz w:val="23"/>
          <w:szCs w:val="23"/>
          <w:lang w:val="pt-BR"/>
        </w:rPr>
        <w:t xml:space="preserve"> 343/2014 </w:t>
      </w:r>
      <w:r w:rsidR="0018278E">
        <w:rPr>
          <w:rFonts w:ascii="Times New Roman" w:hAnsi="Times New Roman"/>
          <w:bCs/>
          <w:sz w:val="23"/>
          <w:szCs w:val="23"/>
          <w:lang w:val="pt-BR"/>
        </w:rPr>
        <w:t>s-a stabilit</w:t>
      </w:r>
      <w:r w:rsidR="0018278E" w:rsidRPr="0018278E">
        <w:rPr>
          <w:rFonts w:ascii="Times New Roman" w:hAnsi="Times New Roman"/>
          <w:bCs/>
          <w:sz w:val="23"/>
          <w:szCs w:val="23"/>
          <w:lang w:val="pt-BR"/>
        </w:rPr>
        <w:t xml:space="preserve"> acordarea normei de hrană personalului din cadrul Direcţiei Poliţia Locală Tîrgu Mureş</w:t>
      </w:r>
      <w:r w:rsidR="0018278E">
        <w:rPr>
          <w:rFonts w:ascii="Times New Roman" w:hAnsi="Times New Roman"/>
          <w:bCs/>
          <w:sz w:val="23"/>
          <w:szCs w:val="23"/>
          <w:lang w:val="pt-BR"/>
        </w:rPr>
        <w:t xml:space="preserve">, </w:t>
      </w:r>
      <w:r w:rsidR="00464530">
        <w:rPr>
          <w:rFonts w:ascii="Times New Roman" w:hAnsi="Times New Roman"/>
          <w:sz w:val="23"/>
          <w:szCs w:val="23"/>
          <w:lang w:val="pt-BR"/>
        </w:rPr>
        <w:t>contravaloarea alocației valorice a normei de hrană</w:t>
      </w:r>
      <w:r w:rsidR="00464530">
        <w:rPr>
          <w:rFonts w:ascii="Times New Roman" w:hAnsi="Times New Roman"/>
          <w:bCs/>
          <w:sz w:val="23"/>
          <w:szCs w:val="23"/>
          <w:lang w:val="pt-BR"/>
        </w:rPr>
        <w:t xml:space="preserve"> fiind actualizată prin </w:t>
      </w:r>
      <w:r w:rsidR="0018278E" w:rsidRPr="001517DE">
        <w:rPr>
          <w:rFonts w:ascii="Times New Roman" w:hAnsi="Times New Roman"/>
          <w:sz w:val="23"/>
          <w:szCs w:val="23"/>
          <w:lang w:val="pt-BR"/>
        </w:rPr>
        <w:t>Hotărârea Consiliului Local Târgu Mureș nr.</w:t>
      </w:r>
      <w:r w:rsidR="0018278E">
        <w:rPr>
          <w:rFonts w:ascii="Times New Roman" w:hAnsi="Times New Roman"/>
          <w:sz w:val="23"/>
          <w:szCs w:val="23"/>
          <w:lang w:val="pt-BR"/>
        </w:rPr>
        <w:t xml:space="preserve"> 273/2015</w:t>
      </w:r>
      <w:r w:rsidR="00791634">
        <w:rPr>
          <w:rFonts w:ascii="Times New Roman" w:hAnsi="Times New Roman"/>
          <w:sz w:val="23"/>
          <w:szCs w:val="23"/>
          <w:lang w:val="pt-BR"/>
        </w:rPr>
        <w:t xml:space="preserve"> și</w:t>
      </w:r>
      <w:r w:rsidR="00464530">
        <w:rPr>
          <w:rFonts w:ascii="Times New Roman" w:hAnsi="Times New Roman"/>
          <w:sz w:val="23"/>
          <w:szCs w:val="23"/>
          <w:lang w:val="pt-BR"/>
        </w:rPr>
        <w:t xml:space="preserve"> </w:t>
      </w:r>
      <w:r w:rsidR="00791634">
        <w:rPr>
          <w:rFonts w:ascii="Times New Roman" w:hAnsi="Times New Roman"/>
          <w:sz w:val="23"/>
          <w:szCs w:val="23"/>
          <w:lang w:val="pt-BR"/>
        </w:rPr>
        <w:t xml:space="preserve">ulterior </w:t>
      </w:r>
      <w:r w:rsidR="00464530">
        <w:rPr>
          <w:rFonts w:ascii="Times New Roman" w:hAnsi="Times New Roman"/>
          <w:sz w:val="23"/>
          <w:szCs w:val="23"/>
          <w:lang w:val="pt-BR"/>
        </w:rPr>
        <w:t xml:space="preserve">prin </w:t>
      </w:r>
      <w:r w:rsidR="00464530" w:rsidRPr="001517DE">
        <w:rPr>
          <w:rFonts w:ascii="Times New Roman" w:hAnsi="Times New Roman"/>
          <w:sz w:val="23"/>
          <w:szCs w:val="23"/>
          <w:lang w:val="pt-BR"/>
        </w:rPr>
        <w:t>Hotărârea Consiliului Local Târgu Mureș nr.</w:t>
      </w:r>
      <w:r w:rsidR="00464530">
        <w:rPr>
          <w:rFonts w:ascii="Times New Roman" w:hAnsi="Times New Roman"/>
          <w:sz w:val="23"/>
          <w:szCs w:val="23"/>
          <w:lang w:val="pt-BR"/>
        </w:rPr>
        <w:t xml:space="preserve"> 215/2023.</w:t>
      </w:r>
    </w:p>
    <w:p w14:paraId="03AB1DC3" w14:textId="57B15338" w:rsidR="00956858" w:rsidRPr="00464530" w:rsidRDefault="0018278E" w:rsidP="00464530">
      <w:pPr>
        <w:ind w:firstLine="571"/>
        <w:jc w:val="both"/>
        <w:rPr>
          <w:rFonts w:ascii="Times New Roman" w:hAnsi="Times New Roman"/>
          <w:sz w:val="23"/>
          <w:szCs w:val="23"/>
          <w:lang w:val="pt-BR"/>
        </w:rPr>
      </w:pPr>
      <w:r>
        <w:rPr>
          <w:rFonts w:ascii="Times New Roman" w:hAnsi="Times New Roman"/>
          <w:sz w:val="23"/>
          <w:szCs w:val="23"/>
          <w:lang w:val="pt-BR"/>
        </w:rPr>
        <w:t>Prin Ordinul nr. 893/2023</w:t>
      </w:r>
      <w:r w:rsidR="003455F3">
        <w:rPr>
          <w:rFonts w:ascii="Times New Roman" w:hAnsi="Times New Roman"/>
          <w:sz w:val="23"/>
          <w:szCs w:val="23"/>
          <w:lang w:val="pt-BR"/>
        </w:rPr>
        <w:t>,</w:t>
      </w:r>
      <w:r>
        <w:rPr>
          <w:rFonts w:ascii="Times New Roman" w:hAnsi="Times New Roman"/>
          <w:sz w:val="23"/>
          <w:szCs w:val="23"/>
          <w:lang w:val="pt-BR"/>
        </w:rPr>
        <w:t xml:space="preserve"> Ministerul Dezvoltării, Lucrărilor Publice și Administrației a stabilit</w:t>
      </w:r>
      <w:r w:rsidR="00464530">
        <w:rPr>
          <w:rFonts w:ascii="Times New Roman" w:hAnsi="Times New Roman"/>
          <w:sz w:val="23"/>
          <w:szCs w:val="23"/>
          <w:lang w:val="pt-BR"/>
        </w:rPr>
        <w:t>,</w:t>
      </w:r>
      <w:r>
        <w:rPr>
          <w:rFonts w:ascii="Times New Roman" w:hAnsi="Times New Roman"/>
          <w:sz w:val="23"/>
          <w:szCs w:val="23"/>
          <w:lang w:val="pt-BR"/>
        </w:rPr>
        <w:t xml:space="preserve"> în conformitate cu </w:t>
      </w:r>
      <w:r w:rsidRPr="001517DE">
        <w:rPr>
          <w:rFonts w:ascii="Times New Roman" w:hAnsi="Times New Roman"/>
          <w:sz w:val="23"/>
          <w:szCs w:val="23"/>
          <w:lang w:val="pt-BR"/>
        </w:rPr>
        <w:t>Hotărârea Guvernului nr. 171/</w:t>
      </w:r>
      <w:r w:rsidRPr="0018278E">
        <w:rPr>
          <w:rFonts w:ascii="Times New Roman" w:hAnsi="Times New Roman"/>
          <w:sz w:val="23"/>
          <w:szCs w:val="23"/>
          <w:lang w:val="pt-BR"/>
        </w:rPr>
        <w:t>2015</w:t>
      </w:r>
      <w:r w:rsidR="00464530">
        <w:rPr>
          <w:rFonts w:ascii="Times New Roman" w:hAnsi="Times New Roman"/>
          <w:sz w:val="23"/>
          <w:szCs w:val="23"/>
          <w:lang w:val="pt-BR"/>
        </w:rPr>
        <w:t>,</w:t>
      </w:r>
      <w:r w:rsidRPr="0018278E">
        <w:rPr>
          <w:rFonts w:ascii="Times New Roman" w:hAnsi="Times New Roman"/>
          <w:sz w:val="23"/>
          <w:szCs w:val="23"/>
          <w:lang w:val="pt-BR"/>
        </w:rPr>
        <w:t xml:space="preserve"> </w:t>
      </w:r>
      <w:r w:rsidR="004C5B08" w:rsidRPr="004C5B08">
        <w:rPr>
          <w:rFonts w:ascii="Times New Roman" w:hAnsi="Times New Roman"/>
          <w:sz w:val="23"/>
          <w:szCs w:val="23"/>
          <w:lang w:val="ro-RO"/>
        </w:rPr>
        <w:t>cu modificările și completările ulterioare</w:t>
      </w:r>
      <w:r w:rsidR="004C5B08">
        <w:rPr>
          <w:rFonts w:ascii="Times New Roman" w:hAnsi="Times New Roman"/>
          <w:sz w:val="23"/>
          <w:szCs w:val="23"/>
          <w:lang w:val="ro-RO"/>
        </w:rPr>
        <w:t xml:space="preserve">, </w:t>
      </w:r>
      <w:r w:rsidR="00F2766F">
        <w:rPr>
          <w:rFonts w:ascii="Times New Roman" w:hAnsi="Times New Roman"/>
          <w:sz w:val="23"/>
          <w:szCs w:val="23"/>
          <w:lang w:val="pt-BR"/>
        </w:rPr>
        <w:t>actualizarea</w:t>
      </w:r>
      <w:r w:rsidRPr="0018278E">
        <w:rPr>
          <w:rFonts w:ascii="Times New Roman" w:hAnsi="Times New Roman"/>
          <w:sz w:val="23"/>
          <w:szCs w:val="23"/>
          <w:lang w:val="pt-BR"/>
        </w:rPr>
        <w:t xml:space="preserve"> </w:t>
      </w:r>
      <w:r w:rsidRPr="0018278E">
        <w:rPr>
          <w:rFonts w:ascii="Times New Roman" w:hAnsi="Times New Roman"/>
          <w:color w:val="000000"/>
          <w:sz w:val="23"/>
          <w:szCs w:val="23"/>
          <w:lang w:val="ro-RO"/>
        </w:rPr>
        <w:t>contravalorii alocației valorice a normelor de hrană acordate personalului</w:t>
      </w:r>
      <w:r>
        <w:rPr>
          <w:rFonts w:ascii="Times New Roman" w:hAnsi="Times New Roman"/>
          <w:color w:val="000000"/>
          <w:sz w:val="23"/>
          <w:szCs w:val="23"/>
          <w:lang w:val="ro-RO"/>
        </w:rPr>
        <w:t xml:space="preserve"> poliției locale</w:t>
      </w:r>
      <w:r w:rsidR="00956858">
        <w:rPr>
          <w:rFonts w:ascii="Times New Roman" w:hAnsi="Times New Roman"/>
          <w:color w:val="000000"/>
          <w:sz w:val="23"/>
          <w:szCs w:val="23"/>
          <w:lang w:val="ro-RO"/>
        </w:rPr>
        <w:t>.</w:t>
      </w:r>
    </w:p>
    <w:p w14:paraId="527FC9A1" w14:textId="46259943" w:rsidR="00EB4899" w:rsidRDefault="00956858" w:rsidP="00DD5978">
      <w:pPr>
        <w:spacing w:after="0"/>
        <w:ind w:firstLine="571"/>
        <w:jc w:val="both"/>
        <w:rPr>
          <w:rFonts w:ascii="Times New Roman" w:hAnsi="Times New Roman"/>
          <w:color w:val="000000"/>
          <w:sz w:val="23"/>
          <w:szCs w:val="23"/>
          <w:lang w:val="ro-RO"/>
        </w:rPr>
      </w:pPr>
      <w:r>
        <w:rPr>
          <w:rFonts w:ascii="Times New Roman" w:hAnsi="Times New Roman"/>
          <w:color w:val="000000"/>
          <w:sz w:val="23"/>
          <w:szCs w:val="23"/>
          <w:lang w:val="ro-RO"/>
        </w:rPr>
        <w:t>Având în vedere că prin Decizia nr. 65</w:t>
      </w:r>
      <w:r w:rsidR="001621D3">
        <w:rPr>
          <w:rFonts w:ascii="Times New Roman" w:hAnsi="Times New Roman"/>
          <w:color w:val="000000"/>
          <w:sz w:val="23"/>
          <w:szCs w:val="23"/>
          <w:lang w:val="ro-RO"/>
        </w:rPr>
        <w:t>/</w:t>
      </w:r>
      <w:r>
        <w:rPr>
          <w:rFonts w:ascii="Times New Roman" w:hAnsi="Times New Roman"/>
          <w:color w:val="000000"/>
          <w:sz w:val="23"/>
          <w:szCs w:val="23"/>
          <w:lang w:val="ro-RO"/>
        </w:rPr>
        <w:t>2025 în vederea pronunțării unei hotărâri prealabile privind aplicarea art. IV alin. (2) din Ordonanța de urgență a Guvernului nr. 168/2022, publicată în Monitorul Oficial cu nr. 379</w:t>
      </w:r>
      <w:r w:rsidR="00EB4899">
        <w:rPr>
          <w:rFonts w:ascii="Times New Roman" w:hAnsi="Times New Roman"/>
          <w:color w:val="000000"/>
          <w:sz w:val="23"/>
          <w:szCs w:val="23"/>
          <w:lang w:val="ro-RO"/>
        </w:rPr>
        <w:t xml:space="preserve"> din </w:t>
      </w:r>
      <w:r>
        <w:rPr>
          <w:rFonts w:ascii="Times New Roman" w:hAnsi="Times New Roman"/>
          <w:color w:val="000000"/>
          <w:sz w:val="23"/>
          <w:szCs w:val="23"/>
          <w:lang w:val="ro-RO"/>
        </w:rPr>
        <w:t>29.04.2025, s-a stabilit că Dispozițiile art. IV alin. (2) din Ordonanța de urgență a Guvernului nr. 168/2022</w:t>
      </w:r>
      <w:r w:rsidR="001806EB">
        <w:rPr>
          <w:rFonts w:ascii="Times New Roman" w:hAnsi="Times New Roman"/>
          <w:color w:val="000000"/>
          <w:sz w:val="23"/>
          <w:szCs w:val="23"/>
          <w:lang w:val="ro-RO"/>
        </w:rPr>
        <w:t xml:space="preserve">, </w:t>
      </w:r>
      <w:r w:rsidR="003B5282" w:rsidRPr="003B5282">
        <w:rPr>
          <w:rFonts w:ascii="Times New Roman" w:hAnsi="Times New Roman"/>
          <w:color w:val="000000"/>
          <w:sz w:val="23"/>
          <w:szCs w:val="23"/>
          <w:lang w:val="ro-RO"/>
        </w:rPr>
        <w:t>cu modificările și completările ulterioare</w:t>
      </w:r>
      <w:r w:rsidR="003B5282">
        <w:rPr>
          <w:rFonts w:ascii="Times New Roman" w:hAnsi="Times New Roman"/>
          <w:color w:val="000000"/>
          <w:sz w:val="23"/>
          <w:szCs w:val="23"/>
          <w:lang w:val="ro-RO"/>
        </w:rPr>
        <w:t xml:space="preserve">, </w:t>
      </w:r>
      <w:r w:rsidR="000442C9">
        <w:rPr>
          <w:rFonts w:ascii="Times New Roman" w:hAnsi="Times New Roman"/>
          <w:color w:val="000000"/>
          <w:sz w:val="23"/>
          <w:szCs w:val="23"/>
          <w:lang w:val="ro-RO"/>
        </w:rPr>
        <w:t xml:space="preserve">care prevede faptul că </w:t>
      </w:r>
      <w:r w:rsidR="001806EB">
        <w:rPr>
          <w:rFonts w:ascii="Times New Roman" w:hAnsi="Times New Roman"/>
          <w:color w:val="000000"/>
          <w:sz w:val="23"/>
          <w:szCs w:val="23"/>
          <w:lang w:val="ro-RO"/>
        </w:rPr>
        <w:t>”</w:t>
      </w:r>
      <w:r w:rsidR="000442C9">
        <w:rPr>
          <w:rFonts w:ascii="Times New Roman" w:hAnsi="Times New Roman"/>
          <w:color w:val="000000"/>
          <w:sz w:val="23"/>
          <w:szCs w:val="23"/>
          <w:lang w:val="ro-RO"/>
        </w:rPr>
        <w:t>î</w:t>
      </w:r>
      <w:r w:rsidR="00EB4899">
        <w:rPr>
          <w:rFonts w:ascii="Times New Roman" w:hAnsi="Times New Roman"/>
          <w:color w:val="000000"/>
          <w:sz w:val="23"/>
          <w:szCs w:val="23"/>
          <w:lang w:val="ro-RO"/>
        </w:rPr>
        <w:t xml:space="preserve">n anul 2023, </w:t>
      </w:r>
      <w:r w:rsidR="00EB4899">
        <w:rPr>
          <w:rFonts w:ascii="Times New Roman" w:hAnsi="Times New Roman"/>
          <w:color w:val="000000"/>
          <w:sz w:val="23"/>
          <w:szCs w:val="23"/>
          <w:lang w:val="ro-RO"/>
        </w:rPr>
        <w:lastRenderedPageBreak/>
        <w:t>cuantumul compensației bănești, respectiv al alocației valorice pentru drepturile de hrană, valoarea financiară anuală a normelor de echipare și valoarea financiară a drepturilor de echipament</w:t>
      </w:r>
      <w:r w:rsidR="00EB4899" w:rsidRPr="00EB4899">
        <w:rPr>
          <w:rFonts w:ascii="Times New Roman" w:hAnsi="Times New Roman"/>
          <w:color w:val="000000"/>
          <w:sz w:val="23"/>
          <w:szCs w:val="23"/>
          <w:lang w:val="ro-RO"/>
        </w:rPr>
        <w:t xml:space="preserve"> </w:t>
      </w:r>
      <w:r w:rsidR="00EB4899">
        <w:rPr>
          <w:rFonts w:ascii="Times New Roman" w:hAnsi="Times New Roman"/>
          <w:color w:val="000000"/>
          <w:sz w:val="23"/>
          <w:szCs w:val="23"/>
          <w:lang w:val="ro-RO"/>
        </w:rPr>
        <w:t>se mențin în plată la nivelul acordat pentru luna decembrie 2022”,</w:t>
      </w:r>
      <w:r w:rsidR="001806EB">
        <w:rPr>
          <w:rFonts w:ascii="Times New Roman" w:hAnsi="Times New Roman"/>
          <w:color w:val="000000"/>
          <w:sz w:val="23"/>
          <w:szCs w:val="23"/>
          <w:lang w:val="ro-RO"/>
        </w:rPr>
        <w:t xml:space="preserve"> </w:t>
      </w:r>
      <w:r w:rsidR="00464530">
        <w:rPr>
          <w:rFonts w:ascii="Times New Roman" w:hAnsi="Times New Roman"/>
          <w:color w:val="000000"/>
          <w:sz w:val="23"/>
          <w:szCs w:val="23"/>
          <w:lang w:val="ro-RO"/>
        </w:rPr>
        <w:t>s</w:t>
      </w:r>
      <w:r w:rsidR="00EB4899">
        <w:rPr>
          <w:rFonts w:ascii="Times New Roman" w:hAnsi="Times New Roman"/>
          <w:color w:val="000000"/>
          <w:sz w:val="23"/>
          <w:szCs w:val="23"/>
          <w:lang w:val="ro-RO"/>
        </w:rPr>
        <w:t xml:space="preserve">e aplică și în cazul personalului poliției locale, </w:t>
      </w:r>
    </w:p>
    <w:p w14:paraId="3B326A3B" w14:textId="77777777" w:rsidR="00464530" w:rsidRPr="00464530" w:rsidRDefault="00464530" w:rsidP="00DD5978">
      <w:pPr>
        <w:spacing w:after="0"/>
        <w:ind w:firstLine="571"/>
        <w:jc w:val="both"/>
        <w:rPr>
          <w:rFonts w:ascii="Times New Roman" w:hAnsi="Times New Roman"/>
          <w:color w:val="000000"/>
          <w:sz w:val="12"/>
          <w:szCs w:val="12"/>
          <w:lang w:val="ro-RO"/>
        </w:rPr>
      </w:pPr>
    </w:p>
    <w:p w14:paraId="49C9FF03" w14:textId="0E14489D" w:rsidR="00EB4899" w:rsidRDefault="00EB4899" w:rsidP="00DD5978">
      <w:pPr>
        <w:spacing w:after="0"/>
        <w:ind w:firstLine="571"/>
        <w:jc w:val="both"/>
        <w:rPr>
          <w:rFonts w:ascii="Times New Roman" w:hAnsi="Times New Roman"/>
          <w:color w:val="000000"/>
          <w:sz w:val="23"/>
          <w:szCs w:val="23"/>
          <w:lang w:val="ro-RO"/>
        </w:rPr>
      </w:pPr>
      <w:r>
        <w:rPr>
          <w:rFonts w:ascii="Times New Roman" w:hAnsi="Times New Roman"/>
          <w:color w:val="000000"/>
          <w:sz w:val="23"/>
          <w:szCs w:val="23"/>
          <w:lang w:val="ro-RO"/>
        </w:rPr>
        <w:t>În conformitate cu art. 517 alin. (4) din Codul de Procedură Civilă, republicat, actualizat,</w:t>
      </w:r>
    </w:p>
    <w:p w14:paraId="3582A5F9" w14:textId="2637E7F2" w:rsidR="00EB4899" w:rsidRPr="00464530" w:rsidRDefault="00EB4899" w:rsidP="00DD5978">
      <w:pPr>
        <w:spacing w:after="0"/>
        <w:ind w:firstLine="571"/>
        <w:jc w:val="both"/>
        <w:rPr>
          <w:rFonts w:ascii="Times New Roman" w:hAnsi="Times New Roman"/>
          <w:color w:val="000000"/>
          <w:sz w:val="12"/>
          <w:szCs w:val="12"/>
          <w:lang w:val="ro-RO"/>
        </w:rPr>
      </w:pPr>
      <w:r w:rsidRPr="00464530">
        <w:rPr>
          <w:rFonts w:ascii="Times New Roman" w:hAnsi="Times New Roman"/>
          <w:color w:val="000000"/>
          <w:sz w:val="12"/>
          <w:szCs w:val="12"/>
          <w:lang w:val="ro-RO"/>
        </w:rPr>
        <w:t xml:space="preserve"> </w:t>
      </w:r>
    </w:p>
    <w:p w14:paraId="4B5FB5F1" w14:textId="71572174" w:rsidR="0018278E" w:rsidRDefault="00355349" w:rsidP="00DD5978">
      <w:pPr>
        <w:spacing w:after="0"/>
        <w:ind w:firstLine="571"/>
        <w:jc w:val="both"/>
        <w:rPr>
          <w:rFonts w:ascii="Times New Roman" w:hAnsi="Times New Roman"/>
          <w:color w:val="000000"/>
          <w:sz w:val="23"/>
          <w:szCs w:val="23"/>
          <w:lang w:val="ro-RO"/>
        </w:rPr>
      </w:pPr>
      <w:r>
        <w:rPr>
          <w:rFonts w:ascii="Times New Roman" w:hAnsi="Times New Roman"/>
          <w:color w:val="000000"/>
          <w:sz w:val="23"/>
          <w:szCs w:val="23"/>
          <w:lang w:val="ro-RO"/>
        </w:rPr>
        <w:t xml:space="preserve">Propunem aprobarea contravalorii alocației valorice a normelor de hrană acordate personalului Direcției Poliția Locală Târgu Mureș, începând cu </w:t>
      </w:r>
      <w:r w:rsidR="002B1799">
        <w:rPr>
          <w:rFonts w:ascii="Times New Roman" w:hAnsi="Times New Roman"/>
          <w:color w:val="000000"/>
          <w:sz w:val="23"/>
          <w:szCs w:val="23"/>
          <w:lang w:val="ro-RO"/>
        </w:rPr>
        <w:t xml:space="preserve">data de </w:t>
      </w:r>
      <w:r w:rsidR="005C179F">
        <w:rPr>
          <w:rFonts w:ascii="Times New Roman" w:hAnsi="Times New Roman"/>
          <w:color w:val="000000"/>
          <w:sz w:val="23"/>
          <w:szCs w:val="23"/>
          <w:lang w:val="ro-RO"/>
        </w:rPr>
        <w:t>29</w:t>
      </w:r>
      <w:r>
        <w:rPr>
          <w:rFonts w:ascii="Times New Roman" w:hAnsi="Times New Roman"/>
          <w:color w:val="000000"/>
          <w:sz w:val="23"/>
          <w:szCs w:val="23"/>
          <w:lang w:val="ro-RO"/>
        </w:rPr>
        <w:t>.0</w:t>
      </w:r>
      <w:r w:rsidR="005C179F">
        <w:rPr>
          <w:rFonts w:ascii="Times New Roman" w:hAnsi="Times New Roman"/>
          <w:color w:val="000000"/>
          <w:sz w:val="23"/>
          <w:szCs w:val="23"/>
          <w:lang w:val="ro-RO"/>
        </w:rPr>
        <w:t>4</w:t>
      </w:r>
      <w:r>
        <w:rPr>
          <w:rFonts w:ascii="Times New Roman" w:hAnsi="Times New Roman"/>
          <w:color w:val="000000"/>
          <w:sz w:val="23"/>
          <w:szCs w:val="23"/>
          <w:lang w:val="ro-RO"/>
        </w:rPr>
        <w:t>.2025, după cum urmează:</w:t>
      </w:r>
    </w:p>
    <w:p w14:paraId="33FBC3E4" w14:textId="0D90AB94" w:rsidR="00DD5978" w:rsidRPr="00DD5978" w:rsidRDefault="003455F3" w:rsidP="00B16A48">
      <w:pPr>
        <w:pStyle w:val="ListParagraph"/>
        <w:numPr>
          <w:ilvl w:val="0"/>
          <w:numId w:val="11"/>
        </w:numPr>
        <w:autoSpaceDE w:val="0"/>
        <w:autoSpaceDN w:val="0"/>
        <w:adjustRightInd w:val="0"/>
        <w:spacing w:after="0"/>
        <w:jc w:val="both"/>
        <w:rPr>
          <w:rStyle w:val="slitbdy"/>
          <w:rFonts w:ascii="Times New Roman" w:hAnsi="Times New Roman"/>
          <w:sz w:val="23"/>
          <w:szCs w:val="23"/>
          <w:lang w:val="ro-RO"/>
        </w:rPr>
      </w:pPr>
      <w:r w:rsidRPr="00DD5978">
        <w:rPr>
          <w:rStyle w:val="slitbdy"/>
          <w:rFonts w:ascii="Times New Roman" w:hAnsi="Times New Roman"/>
          <w:sz w:val="23"/>
          <w:szCs w:val="23"/>
          <w:bdr w:val="none" w:sz="0" w:space="0" w:color="auto" w:frame="1"/>
          <w:shd w:val="clear" w:color="auto" w:fill="FFFFFF"/>
          <w:lang w:val="ro-RO"/>
        </w:rPr>
        <w:t xml:space="preserve">norma nr. 6, </w:t>
      </w:r>
      <w:r>
        <w:rPr>
          <w:rStyle w:val="slitbdy"/>
          <w:rFonts w:ascii="Times New Roman" w:hAnsi="Times New Roman"/>
          <w:sz w:val="23"/>
          <w:szCs w:val="23"/>
          <w:bdr w:val="none" w:sz="0" w:space="0" w:color="auto" w:frame="1"/>
          <w:shd w:val="clear" w:color="auto" w:fill="FFFFFF"/>
          <w:lang w:val="ro-RO"/>
        </w:rPr>
        <w:t>pentru funcționarii publici care ocupă funcții publice specifice de polițist local</w:t>
      </w:r>
      <w:r w:rsidRPr="00DD5978">
        <w:rPr>
          <w:rStyle w:val="slitbdy"/>
          <w:rFonts w:ascii="Times New Roman" w:hAnsi="Times New Roman"/>
          <w:sz w:val="23"/>
          <w:szCs w:val="23"/>
          <w:bdr w:val="none" w:sz="0" w:space="0" w:color="auto" w:frame="1"/>
          <w:shd w:val="clear" w:color="auto" w:fill="FFFFFF"/>
          <w:lang w:val="ro-RO"/>
        </w:rPr>
        <w:t xml:space="preserve"> - </w:t>
      </w:r>
      <w:r w:rsidR="00355349">
        <w:rPr>
          <w:rStyle w:val="slitbdy"/>
          <w:rFonts w:ascii="Times New Roman" w:hAnsi="Times New Roman"/>
          <w:sz w:val="23"/>
          <w:szCs w:val="23"/>
          <w:bdr w:val="none" w:sz="0" w:space="0" w:color="auto" w:frame="1"/>
          <w:shd w:val="clear" w:color="auto" w:fill="FFFFFF"/>
          <w:lang w:val="ro-RO"/>
        </w:rPr>
        <w:t>32</w:t>
      </w:r>
      <w:r w:rsidRPr="00DD5978">
        <w:rPr>
          <w:rStyle w:val="slitbdy"/>
          <w:rFonts w:ascii="Times New Roman" w:hAnsi="Times New Roman"/>
          <w:sz w:val="23"/>
          <w:szCs w:val="23"/>
          <w:bdr w:val="none" w:sz="0" w:space="0" w:color="auto" w:frame="1"/>
          <w:shd w:val="clear" w:color="auto" w:fill="FFFFFF"/>
          <w:lang w:val="ro-RO"/>
        </w:rPr>
        <w:t xml:space="preserve"> de lei/zi;</w:t>
      </w:r>
    </w:p>
    <w:p w14:paraId="257A8601" w14:textId="68B5DC2E" w:rsidR="00DD5978" w:rsidRPr="00DD5978" w:rsidRDefault="003455F3" w:rsidP="00B16A48">
      <w:pPr>
        <w:pStyle w:val="ListParagraph"/>
        <w:numPr>
          <w:ilvl w:val="0"/>
          <w:numId w:val="11"/>
        </w:numPr>
        <w:autoSpaceDE w:val="0"/>
        <w:autoSpaceDN w:val="0"/>
        <w:adjustRightInd w:val="0"/>
        <w:spacing w:after="0"/>
        <w:jc w:val="both"/>
        <w:rPr>
          <w:rStyle w:val="slitbdy"/>
          <w:rFonts w:ascii="Times New Roman" w:hAnsi="Times New Roman"/>
          <w:sz w:val="23"/>
          <w:szCs w:val="23"/>
          <w:lang w:val="ro-RO"/>
        </w:rPr>
      </w:pPr>
      <w:r w:rsidRPr="00DD5978">
        <w:rPr>
          <w:rStyle w:val="slitbdy"/>
          <w:rFonts w:ascii="Times New Roman" w:hAnsi="Times New Roman"/>
          <w:sz w:val="23"/>
          <w:szCs w:val="23"/>
          <w:bdr w:val="none" w:sz="0" w:space="0" w:color="auto" w:frame="1"/>
          <w:shd w:val="clear" w:color="auto" w:fill="FFFFFF"/>
          <w:lang w:val="ro-RO"/>
        </w:rPr>
        <w:t xml:space="preserve">norma nr. 1, </w:t>
      </w:r>
      <w:r>
        <w:rPr>
          <w:rStyle w:val="slitbdy"/>
          <w:rFonts w:ascii="Times New Roman" w:hAnsi="Times New Roman"/>
          <w:sz w:val="23"/>
          <w:szCs w:val="23"/>
          <w:bdr w:val="none" w:sz="0" w:space="0" w:color="auto" w:frame="1"/>
          <w:shd w:val="clear" w:color="auto" w:fill="FFFFFF"/>
          <w:lang w:val="ro-RO"/>
        </w:rPr>
        <w:t>pentru funcționarii publici care ocupă funcții publice generale</w:t>
      </w:r>
      <w:r w:rsidRPr="00DD5978">
        <w:rPr>
          <w:rStyle w:val="slitbdy"/>
          <w:rFonts w:ascii="Times New Roman" w:hAnsi="Times New Roman"/>
          <w:sz w:val="23"/>
          <w:szCs w:val="23"/>
          <w:bdr w:val="none" w:sz="0" w:space="0" w:color="auto" w:frame="1"/>
          <w:shd w:val="clear" w:color="auto" w:fill="FFFFFF"/>
          <w:lang w:val="ro-RO"/>
        </w:rPr>
        <w:t xml:space="preserve"> - </w:t>
      </w:r>
      <w:r w:rsidR="00355349">
        <w:rPr>
          <w:rStyle w:val="slitbdy"/>
          <w:rFonts w:ascii="Times New Roman" w:hAnsi="Times New Roman"/>
          <w:sz w:val="23"/>
          <w:szCs w:val="23"/>
          <w:bdr w:val="none" w:sz="0" w:space="0" w:color="auto" w:frame="1"/>
          <w:shd w:val="clear" w:color="auto" w:fill="FFFFFF"/>
          <w:lang w:val="ro-RO"/>
        </w:rPr>
        <w:t>25</w:t>
      </w:r>
      <w:r w:rsidRPr="00DD5978">
        <w:rPr>
          <w:rStyle w:val="slitbdy"/>
          <w:rFonts w:ascii="Times New Roman" w:hAnsi="Times New Roman"/>
          <w:sz w:val="23"/>
          <w:szCs w:val="23"/>
          <w:bdr w:val="none" w:sz="0" w:space="0" w:color="auto" w:frame="1"/>
          <w:shd w:val="clear" w:color="auto" w:fill="FFFFFF"/>
          <w:lang w:val="ro-RO"/>
        </w:rPr>
        <w:t xml:space="preserve"> de lei/zi;</w:t>
      </w:r>
    </w:p>
    <w:p w14:paraId="6768740E" w14:textId="5CAA339C" w:rsidR="00DD5978" w:rsidRPr="00DD5978" w:rsidRDefault="00DD5978" w:rsidP="00B16A48">
      <w:pPr>
        <w:pStyle w:val="ListParagraph"/>
        <w:numPr>
          <w:ilvl w:val="0"/>
          <w:numId w:val="11"/>
        </w:numPr>
        <w:autoSpaceDE w:val="0"/>
        <w:autoSpaceDN w:val="0"/>
        <w:adjustRightInd w:val="0"/>
        <w:spacing w:after="0"/>
        <w:jc w:val="both"/>
        <w:rPr>
          <w:rFonts w:ascii="Times New Roman" w:hAnsi="Times New Roman"/>
          <w:sz w:val="23"/>
          <w:szCs w:val="23"/>
          <w:lang w:val="ro-RO"/>
        </w:rPr>
      </w:pPr>
      <w:r w:rsidRPr="00DD5978">
        <w:rPr>
          <w:rStyle w:val="slitbdy"/>
          <w:rFonts w:ascii="Times New Roman" w:hAnsi="Times New Roman"/>
          <w:sz w:val="23"/>
          <w:szCs w:val="23"/>
          <w:bdr w:val="none" w:sz="0" w:space="0" w:color="auto" w:frame="1"/>
          <w:shd w:val="clear" w:color="auto" w:fill="FFFFFF"/>
          <w:lang w:val="ro-RO"/>
        </w:rPr>
        <w:t xml:space="preserve">norma nr. 12 „B“, </w:t>
      </w:r>
      <w:r w:rsidR="003455F3">
        <w:rPr>
          <w:rStyle w:val="slitbdy"/>
          <w:rFonts w:ascii="Times New Roman" w:hAnsi="Times New Roman"/>
          <w:sz w:val="23"/>
          <w:szCs w:val="23"/>
          <w:bdr w:val="none" w:sz="0" w:space="0" w:color="auto" w:frame="1"/>
          <w:shd w:val="clear" w:color="auto" w:fill="FFFFFF"/>
          <w:lang w:val="ro-RO"/>
        </w:rPr>
        <w:t>normă suplimentară pentru personalul poliției locale în activitate care lucrează</w:t>
      </w:r>
      <w:r w:rsidR="00355349">
        <w:rPr>
          <w:rStyle w:val="slitbdy"/>
          <w:rFonts w:ascii="Times New Roman" w:hAnsi="Times New Roman"/>
          <w:sz w:val="23"/>
          <w:szCs w:val="23"/>
          <w:bdr w:val="none" w:sz="0" w:space="0" w:color="auto" w:frame="1"/>
          <w:shd w:val="clear" w:color="auto" w:fill="FFFFFF"/>
          <w:lang w:val="ro-RO"/>
        </w:rPr>
        <w:t xml:space="preserve"> efectiv</w:t>
      </w:r>
      <w:r w:rsidR="003455F3">
        <w:rPr>
          <w:rStyle w:val="slitbdy"/>
          <w:rFonts w:ascii="Times New Roman" w:hAnsi="Times New Roman"/>
          <w:sz w:val="23"/>
          <w:szCs w:val="23"/>
          <w:bdr w:val="none" w:sz="0" w:space="0" w:color="auto" w:frame="1"/>
          <w:shd w:val="clear" w:color="auto" w:fill="FFFFFF"/>
          <w:lang w:val="ro-RO"/>
        </w:rPr>
        <w:t xml:space="preserve"> în ture și schimburi</w:t>
      </w:r>
      <w:r w:rsidR="00355349">
        <w:rPr>
          <w:rStyle w:val="slitbdy"/>
          <w:rFonts w:ascii="Times New Roman" w:hAnsi="Times New Roman"/>
          <w:sz w:val="23"/>
          <w:szCs w:val="23"/>
          <w:bdr w:val="none" w:sz="0" w:space="0" w:color="auto" w:frame="1"/>
          <w:shd w:val="clear" w:color="auto" w:fill="FFFFFF"/>
          <w:lang w:val="ro-RO"/>
        </w:rPr>
        <w:t>, conform planificării</w:t>
      </w:r>
      <w:r w:rsidR="003455F3">
        <w:rPr>
          <w:rStyle w:val="slitbdy"/>
          <w:rFonts w:ascii="Times New Roman" w:hAnsi="Times New Roman"/>
          <w:sz w:val="23"/>
          <w:szCs w:val="23"/>
          <w:bdr w:val="none" w:sz="0" w:space="0" w:color="auto" w:frame="1"/>
          <w:shd w:val="clear" w:color="auto" w:fill="FFFFFF"/>
          <w:lang w:val="ro-RO"/>
        </w:rPr>
        <w:t xml:space="preserve"> - </w:t>
      </w:r>
      <w:r w:rsidRPr="00DD5978">
        <w:rPr>
          <w:rStyle w:val="slitbdy"/>
          <w:rFonts w:ascii="Times New Roman" w:hAnsi="Times New Roman"/>
          <w:sz w:val="23"/>
          <w:szCs w:val="23"/>
          <w:bdr w:val="none" w:sz="0" w:space="0" w:color="auto" w:frame="1"/>
          <w:shd w:val="clear" w:color="auto" w:fill="FFFFFF"/>
          <w:lang w:val="ro-RO"/>
        </w:rPr>
        <w:t>5 lei/zi.</w:t>
      </w:r>
      <w:r w:rsidRPr="00DD5978">
        <w:rPr>
          <w:rFonts w:ascii="Times New Roman" w:hAnsi="Times New Roman"/>
          <w:sz w:val="23"/>
          <w:szCs w:val="23"/>
          <w:lang w:val="ro-RO"/>
        </w:rPr>
        <w:t xml:space="preserve"> </w:t>
      </w:r>
    </w:p>
    <w:p w14:paraId="35ED9912" w14:textId="77777777" w:rsidR="00DD5978" w:rsidRDefault="00DD5978" w:rsidP="00DD5978">
      <w:pPr>
        <w:pStyle w:val="ListParagraph"/>
        <w:autoSpaceDE w:val="0"/>
        <w:autoSpaceDN w:val="0"/>
        <w:adjustRightInd w:val="0"/>
        <w:spacing w:after="0"/>
        <w:ind w:left="750"/>
        <w:jc w:val="both"/>
        <w:rPr>
          <w:rFonts w:ascii="Times New Roman" w:eastAsiaTheme="minorHAnsi" w:hAnsi="Times New Roman"/>
          <w:lang w:val="ro-RO"/>
        </w:rPr>
      </w:pPr>
    </w:p>
    <w:p w14:paraId="3561268B" w14:textId="4DE3D3A0" w:rsidR="00322082" w:rsidRPr="00704ABC" w:rsidRDefault="00A151A5" w:rsidP="00355349">
      <w:pPr>
        <w:pStyle w:val="ListParagraph"/>
        <w:autoSpaceDE w:val="0"/>
        <w:autoSpaceDN w:val="0"/>
        <w:adjustRightInd w:val="0"/>
        <w:spacing w:after="0"/>
        <w:ind w:left="0" w:firstLine="709"/>
        <w:jc w:val="both"/>
        <w:rPr>
          <w:rFonts w:ascii="Times New Roman" w:hAnsi="Times New Roman"/>
          <w:lang w:val="ro-RO"/>
        </w:rPr>
      </w:pPr>
      <w:r>
        <w:rPr>
          <w:rFonts w:ascii="Times New Roman" w:hAnsi="Times New Roman"/>
          <w:sz w:val="23"/>
          <w:szCs w:val="23"/>
          <w:lang w:val="ro-RO"/>
        </w:rPr>
        <w:t xml:space="preserve"> </w:t>
      </w:r>
    </w:p>
    <w:p w14:paraId="7E6439D2" w14:textId="5CFC8DA4" w:rsidR="003455F3" w:rsidRPr="00464530" w:rsidRDefault="003455F3" w:rsidP="003455F3">
      <w:pPr>
        <w:spacing w:after="0"/>
        <w:jc w:val="center"/>
        <w:rPr>
          <w:rFonts w:ascii="Times New Roman" w:hAnsi="Times New Roman"/>
          <w:b/>
          <w:bCs/>
          <w:sz w:val="25"/>
          <w:szCs w:val="25"/>
          <w:lang w:val="pt-BR"/>
        </w:rPr>
      </w:pPr>
      <w:r w:rsidRPr="00464530">
        <w:rPr>
          <w:rFonts w:ascii="Times New Roman" w:hAnsi="Times New Roman"/>
          <w:b/>
          <w:bCs/>
          <w:sz w:val="25"/>
          <w:szCs w:val="25"/>
          <w:lang w:val="pt-BR"/>
        </w:rPr>
        <w:t>Director executiv,</w:t>
      </w:r>
    </w:p>
    <w:p w14:paraId="660B2027" w14:textId="77777777" w:rsidR="003455F3" w:rsidRPr="003455F3" w:rsidRDefault="003455F3" w:rsidP="003455F3">
      <w:pPr>
        <w:spacing w:after="0"/>
        <w:jc w:val="center"/>
        <w:rPr>
          <w:rFonts w:ascii="Times New Roman" w:hAnsi="Times New Roman"/>
          <w:b/>
          <w:bCs/>
          <w:sz w:val="23"/>
          <w:szCs w:val="23"/>
          <w:lang w:val="pt-BR"/>
        </w:rPr>
      </w:pPr>
      <w:r w:rsidRPr="00464530">
        <w:rPr>
          <w:rFonts w:ascii="Times New Roman" w:hAnsi="Times New Roman"/>
          <w:b/>
          <w:bCs/>
          <w:sz w:val="25"/>
          <w:szCs w:val="25"/>
          <w:lang w:val="pt-BR"/>
        </w:rPr>
        <w:t>Matiș Raul Dacian</w:t>
      </w:r>
    </w:p>
    <w:p w14:paraId="53DD638A" w14:textId="77777777" w:rsidR="003455F3" w:rsidRDefault="003455F3" w:rsidP="003455F3">
      <w:pPr>
        <w:spacing w:after="0"/>
        <w:rPr>
          <w:rFonts w:ascii="Times New Roman" w:hAnsi="Times New Roman"/>
          <w:b/>
          <w:bCs/>
          <w:sz w:val="23"/>
          <w:szCs w:val="23"/>
          <w:lang w:val="pt-BR"/>
        </w:rPr>
      </w:pPr>
    </w:p>
    <w:p w14:paraId="1C283F71" w14:textId="77777777" w:rsidR="00B82D98" w:rsidRDefault="00B82D98" w:rsidP="003455F3">
      <w:pPr>
        <w:spacing w:after="0"/>
        <w:rPr>
          <w:rFonts w:ascii="Times New Roman" w:hAnsi="Times New Roman"/>
          <w:b/>
          <w:bCs/>
          <w:sz w:val="23"/>
          <w:szCs w:val="23"/>
          <w:lang w:val="pt-BR"/>
        </w:rPr>
      </w:pPr>
    </w:p>
    <w:p w14:paraId="2DD3E04E" w14:textId="77777777" w:rsidR="00B82D98" w:rsidRDefault="00B82D98" w:rsidP="003455F3">
      <w:pPr>
        <w:spacing w:after="0"/>
        <w:rPr>
          <w:rFonts w:ascii="Times New Roman" w:hAnsi="Times New Roman"/>
          <w:b/>
          <w:bCs/>
          <w:sz w:val="23"/>
          <w:szCs w:val="23"/>
          <w:lang w:val="pt-BR"/>
        </w:rPr>
      </w:pPr>
    </w:p>
    <w:p w14:paraId="00097CDC" w14:textId="77777777" w:rsidR="00B82D98" w:rsidRDefault="00B82D98" w:rsidP="003455F3">
      <w:pPr>
        <w:spacing w:after="0"/>
        <w:rPr>
          <w:rFonts w:ascii="Times New Roman" w:hAnsi="Times New Roman"/>
          <w:b/>
          <w:bCs/>
          <w:sz w:val="23"/>
          <w:szCs w:val="23"/>
          <w:lang w:val="pt-BR"/>
        </w:rPr>
      </w:pPr>
    </w:p>
    <w:p w14:paraId="4F444805" w14:textId="77777777" w:rsidR="00B82D98" w:rsidRPr="003455F3" w:rsidRDefault="00B82D98" w:rsidP="003455F3">
      <w:pPr>
        <w:spacing w:after="0"/>
        <w:rPr>
          <w:rFonts w:ascii="Times New Roman" w:hAnsi="Times New Roman"/>
          <w:b/>
          <w:bCs/>
          <w:sz w:val="23"/>
          <w:szCs w:val="23"/>
          <w:lang w:val="pt-BR"/>
        </w:rPr>
      </w:pPr>
    </w:p>
    <w:p w14:paraId="0D9B974C" w14:textId="77777777" w:rsidR="00B82D98" w:rsidRPr="00A151A5" w:rsidRDefault="003455F3" w:rsidP="003455F3">
      <w:pPr>
        <w:spacing w:after="0"/>
        <w:rPr>
          <w:rFonts w:ascii="Times New Roman" w:hAnsi="Times New Roman"/>
          <w:b/>
          <w:bCs/>
          <w:sz w:val="23"/>
          <w:szCs w:val="23"/>
          <w:lang w:val="pt-BR"/>
        </w:rPr>
      </w:pPr>
      <w:r w:rsidRPr="00A151A5">
        <w:rPr>
          <w:rFonts w:ascii="Times New Roman" w:hAnsi="Times New Roman"/>
          <w:b/>
          <w:bCs/>
          <w:sz w:val="23"/>
          <w:szCs w:val="23"/>
          <w:lang w:val="pt-BR"/>
        </w:rPr>
        <w:t xml:space="preserve">   </w:t>
      </w:r>
    </w:p>
    <w:p w14:paraId="084992C0" w14:textId="6B75A75E" w:rsidR="00355349" w:rsidRDefault="00355349" w:rsidP="00355349">
      <w:pPr>
        <w:spacing w:after="0"/>
        <w:ind w:left="142" w:firstLine="563"/>
        <w:rPr>
          <w:rFonts w:ascii="Times New Roman" w:hAnsi="Times New Roman"/>
          <w:b/>
          <w:bCs/>
          <w:sz w:val="23"/>
          <w:szCs w:val="23"/>
          <w:lang w:val="pt-BR"/>
        </w:rPr>
      </w:pPr>
      <w:r>
        <w:rPr>
          <w:rFonts w:ascii="Times New Roman" w:hAnsi="Times New Roman"/>
          <w:b/>
          <w:bCs/>
          <w:sz w:val="23"/>
          <w:szCs w:val="23"/>
          <w:lang w:val="pt-BR"/>
        </w:rPr>
        <w:t>Director executiv adj.,</w:t>
      </w:r>
      <w:r>
        <w:rPr>
          <w:rFonts w:ascii="Times New Roman" w:hAnsi="Times New Roman"/>
          <w:b/>
          <w:bCs/>
          <w:sz w:val="23"/>
          <w:szCs w:val="23"/>
          <w:lang w:val="pt-BR"/>
        </w:rPr>
        <w:tab/>
      </w:r>
      <w:r>
        <w:rPr>
          <w:rFonts w:ascii="Times New Roman" w:hAnsi="Times New Roman"/>
          <w:b/>
          <w:bCs/>
          <w:sz w:val="23"/>
          <w:szCs w:val="23"/>
          <w:lang w:val="pt-BR"/>
        </w:rPr>
        <w:tab/>
      </w:r>
      <w:r>
        <w:rPr>
          <w:rFonts w:ascii="Times New Roman" w:hAnsi="Times New Roman"/>
          <w:b/>
          <w:bCs/>
          <w:sz w:val="23"/>
          <w:szCs w:val="23"/>
          <w:lang w:val="pt-BR"/>
        </w:rPr>
        <w:tab/>
      </w:r>
      <w:r>
        <w:rPr>
          <w:rFonts w:ascii="Times New Roman" w:hAnsi="Times New Roman"/>
          <w:b/>
          <w:bCs/>
          <w:sz w:val="23"/>
          <w:szCs w:val="23"/>
          <w:lang w:val="pt-BR"/>
        </w:rPr>
        <w:tab/>
      </w:r>
      <w:r w:rsidR="003455F3" w:rsidRPr="00B82D98">
        <w:rPr>
          <w:rFonts w:ascii="Times New Roman" w:hAnsi="Times New Roman"/>
          <w:b/>
          <w:bCs/>
          <w:sz w:val="23"/>
          <w:szCs w:val="23"/>
          <w:lang w:val="pt-BR"/>
        </w:rPr>
        <w:t>Șef Serviciu</w:t>
      </w:r>
      <w:r w:rsidR="00B82D98" w:rsidRPr="00B82D98">
        <w:rPr>
          <w:rFonts w:ascii="Times New Roman" w:hAnsi="Times New Roman"/>
          <w:b/>
          <w:bCs/>
          <w:sz w:val="23"/>
          <w:szCs w:val="23"/>
          <w:lang w:val="pt-BR"/>
        </w:rPr>
        <w:t xml:space="preserve"> </w:t>
      </w:r>
      <w:r>
        <w:rPr>
          <w:rFonts w:ascii="Times New Roman" w:hAnsi="Times New Roman"/>
          <w:b/>
          <w:bCs/>
          <w:sz w:val="23"/>
          <w:szCs w:val="23"/>
          <w:lang w:val="pt-BR"/>
        </w:rPr>
        <w:t xml:space="preserve">Resurse Umane,      </w:t>
      </w:r>
      <w:r>
        <w:rPr>
          <w:rFonts w:ascii="Times New Roman" w:hAnsi="Times New Roman"/>
          <w:b/>
          <w:bCs/>
          <w:sz w:val="23"/>
          <w:szCs w:val="23"/>
          <w:lang w:val="pt-BR"/>
        </w:rPr>
        <w:tab/>
      </w:r>
      <w:r>
        <w:rPr>
          <w:rFonts w:ascii="Times New Roman" w:hAnsi="Times New Roman"/>
          <w:b/>
          <w:bCs/>
          <w:sz w:val="23"/>
          <w:szCs w:val="23"/>
          <w:lang w:val="pt-BR"/>
        </w:rPr>
        <w:tab/>
      </w:r>
      <w:r w:rsidR="001806EB">
        <w:rPr>
          <w:rFonts w:ascii="Times New Roman" w:hAnsi="Times New Roman"/>
          <w:b/>
          <w:bCs/>
          <w:sz w:val="23"/>
          <w:szCs w:val="23"/>
          <w:lang w:val="pt-BR"/>
        </w:rPr>
        <w:t xml:space="preserve">  Barabasi Piroska</w:t>
      </w:r>
      <w:r w:rsidR="001806EB" w:rsidRPr="00B82D98">
        <w:rPr>
          <w:rFonts w:ascii="Times New Roman" w:hAnsi="Times New Roman"/>
          <w:b/>
          <w:bCs/>
          <w:sz w:val="23"/>
          <w:szCs w:val="23"/>
          <w:lang w:val="pt-BR"/>
        </w:rPr>
        <w:t xml:space="preserve">   </w:t>
      </w:r>
      <w:r>
        <w:rPr>
          <w:rFonts w:ascii="Times New Roman" w:hAnsi="Times New Roman"/>
          <w:b/>
          <w:bCs/>
          <w:sz w:val="23"/>
          <w:szCs w:val="23"/>
          <w:lang w:val="pt-BR"/>
        </w:rPr>
        <w:tab/>
      </w:r>
      <w:r>
        <w:rPr>
          <w:rFonts w:ascii="Times New Roman" w:hAnsi="Times New Roman"/>
          <w:b/>
          <w:bCs/>
          <w:sz w:val="23"/>
          <w:szCs w:val="23"/>
          <w:lang w:val="pt-BR"/>
        </w:rPr>
        <w:tab/>
      </w:r>
      <w:r>
        <w:rPr>
          <w:rFonts w:ascii="Times New Roman" w:hAnsi="Times New Roman"/>
          <w:b/>
          <w:bCs/>
          <w:sz w:val="23"/>
          <w:szCs w:val="23"/>
          <w:lang w:val="pt-BR"/>
        </w:rPr>
        <w:tab/>
        <w:t xml:space="preserve">        </w:t>
      </w:r>
      <w:r>
        <w:rPr>
          <w:rFonts w:ascii="Times New Roman" w:hAnsi="Times New Roman"/>
          <w:b/>
          <w:bCs/>
          <w:sz w:val="23"/>
          <w:szCs w:val="23"/>
          <w:lang w:val="pt-BR"/>
        </w:rPr>
        <w:tab/>
        <w:t>Salarizare, Achiziții, Logistică și Arhivare</w:t>
      </w:r>
      <w:r w:rsidR="003455F3" w:rsidRPr="00B82D98">
        <w:rPr>
          <w:rFonts w:ascii="Times New Roman" w:hAnsi="Times New Roman"/>
          <w:b/>
          <w:bCs/>
          <w:sz w:val="23"/>
          <w:szCs w:val="23"/>
          <w:lang w:val="pt-BR"/>
        </w:rPr>
        <w:t>,</w:t>
      </w:r>
      <w:r w:rsidR="003455F3" w:rsidRPr="00B82D98">
        <w:rPr>
          <w:rFonts w:ascii="Times New Roman" w:hAnsi="Times New Roman"/>
          <w:b/>
          <w:bCs/>
          <w:sz w:val="23"/>
          <w:szCs w:val="23"/>
          <w:lang w:val="pt-BR"/>
        </w:rPr>
        <w:tab/>
        <w:t xml:space="preserve">   </w:t>
      </w:r>
    </w:p>
    <w:p w14:paraId="6F408A22" w14:textId="7D8DF661" w:rsidR="003455F3" w:rsidRPr="00B82D98" w:rsidRDefault="00355349" w:rsidP="00355349">
      <w:pPr>
        <w:spacing w:after="0"/>
        <w:ind w:left="142" w:firstLine="563"/>
        <w:rPr>
          <w:rFonts w:ascii="Times New Roman" w:hAnsi="Times New Roman"/>
          <w:b/>
          <w:bCs/>
          <w:sz w:val="23"/>
          <w:szCs w:val="23"/>
          <w:lang w:val="pt-BR"/>
        </w:rPr>
      </w:pPr>
      <w:r>
        <w:rPr>
          <w:rFonts w:ascii="Times New Roman" w:hAnsi="Times New Roman"/>
          <w:b/>
          <w:bCs/>
          <w:sz w:val="23"/>
          <w:szCs w:val="23"/>
          <w:lang w:val="pt-BR"/>
        </w:rPr>
        <w:t xml:space="preserve">   </w:t>
      </w:r>
      <w:r w:rsidR="00B82D98" w:rsidRPr="00B82D98">
        <w:rPr>
          <w:rFonts w:ascii="Times New Roman" w:hAnsi="Times New Roman"/>
          <w:b/>
          <w:bCs/>
          <w:sz w:val="23"/>
          <w:szCs w:val="23"/>
          <w:lang w:val="pt-BR"/>
        </w:rPr>
        <w:tab/>
      </w:r>
      <w:r w:rsidR="00B82D98" w:rsidRPr="00B82D98">
        <w:rPr>
          <w:rFonts w:ascii="Times New Roman" w:hAnsi="Times New Roman"/>
          <w:b/>
          <w:bCs/>
          <w:sz w:val="23"/>
          <w:szCs w:val="23"/>
          <w:lang w:val="pt-BR"/>
        </w:rPr>
        <w:tab/>
      </w:r>
      <w:r>
        <w:rPr>
          <w:rFonts w:ascii="Times New Roman" w:hAnsi="Times New Roman"/>
          <w:b/>
          <w:bCs/>
          <w:sz w:val="23"/>
          <w:szCs w:val="23"/>
          <w:lang w:val="pt-BR"/>
        </w:rPr>
        <w:tab/>
      </w:r>
      <w:r>
        <w:rPr>
          <w:rFonts w:ascii="Times New Roman" w:hAnsi="Times New Roman"/>
          <w:b/>
          <w:bCs/>
          <w:sz w:val="23"/>
          <w:szCs w:val="23"/>
          <w:lang w:val="pt-BR"/>
        </w:rPr>
        <w:tab/>
      </w:r>
      <w:r>
        <w:rPr>
          <w:rFonts w:ascii="Times New Roman" w:hAnsi="Times New Roman"/>
          <w:b/>
          <w:bCs/>
          <w:sz w:val="23"/>
          <w:szCs w:val="23"/>
          <w:lang w:val="pt-BR"/>
        </w:rPr>
        <w:tab/>
        <w:t xml:space="preserve">        </w:t>
      </w:r>
      <w:r w:rsidR="001806EB">
        <w:rPr>
          <w:rFonts w:ascii="Times New Roman" w:hAnsi="Times New Roman"/>
          <w:b/>
          <w:bCs/>
          <w:sz w:val="23"/>
          <w:szCs w:val="23"/>
          <w:lang w:val="pt-BR"/>
        </w:rPr>
        <w:tab/>
      </w:r>
      <w:r w:rsidR="001806EB">
        <w:rPr>
          <w:rFonts w:ascii="Times New Roman" w:hAnsi="Times New Roman"/>
          <w:b/>
          <w:bCs/>
          <w:sz w:val="23"/>
          <w:szCs w:val="23"/>
          <w:lang w:val="pt-BR"/>
        </w:rPr>
        <w:tab/>
        <w:t xml:space="preserve">      </w:t>
      </w:r>
      <w:r>
        <w:rPr>
          <w:rFonts w:ascii="Times New Roman" w:hAnsi="Times New Roman"/>
          <w:b/>
          <w:bCs/>
          <w:sz w:val="23"/>
          <w:szCs w:val="23"/>
          <w:lang w:val="pt-BR"/>
        </w:rPr>
        <w:t>Korpadi Gyorgy</w:t>
      </w:r>
      <w:r w:rsidR="00B82D98" w:rsidRPr="00B82D98">
        <w:rPr>
          <w:rFonts w:ascii="Times New Roman" w:hAnsi="Times New Roman"/>
          <w:b/>
          <w:bCs/>
          <w:sz w:val="23"/>
          <w:szCs w:val="23"/>
          <w:lang w:val="pt-BR"/>
        </w:rPr>
        <w:tab/>
      </w:r>
    </w:p>
    <w:p w14:paraId="1A0034DD" w14:textId="1BF5CB74" w:rsidR="003455F3" w:rsidRPr="003455F3" w:rsidRDefault="00B82D98" w:rsidP="003455F3">
      <w:pPr>
        <w:spacing w:after="0"/>
        <w:rPr>
          <w:rFonts w:ascii="Times New Roman" w:hAnsi="Times New Roman"/>
          <w:b/>
          <w:bCs/>
          <w:sz w:val="23"/>
          <w:szCs w:val="23"/>
          <w:lang w:val="pt-BR"/>
        </w:rPr>
      </w:pPr>
      <w:r>
        <w:rPr>
          <w:rFonts w:ascii="Times New Roman" w:hAnsi="Times New Roman"/>
          <w:b/>
          <w:bCs/>
          <w:sz w:val="23"/>
          <w:szCs w:val="23"/>
          <w:lang w:val="pt-BR"/>
        </w:rPr>
        <w:t xml:space="preserve">          </w:t>
      </w:r>
    </w:p>
    <w:p w14:paraId="14F8B52A" w14:textId="77777777" w:rsidR="003455F3" w:rsidRPr="003455F3" w:rsidRDefault="003455F3" w:rsidP="003455F3">
      <w:pPr>
        <w:jc w:val="right"/>
        <w:rPr>
          <w:b/>
          <w:lang w:val="pt-BR"/>
        </w:rPr>
      </w:pPr>
    </w:p>
    <w:p w14:paraId="244ACC8C" w14:textId="77777777" w:rsidR="003455F3" w:rsidRPr="003455F3" w:rsidRDefault="003455F3" w:rsidP="003455F3">
      <w:pPr>
        <w:jc w:val="right"/>
        <w:rPr>
          <w:sz w:val="16"/>
          <w:szCs w:val="16"/>
          <w:lang w:val="pt-BR"/>
        </w:rPr>
      </w:pPr>
    </w:p>
    <w:p w14:paraId="6495EADA" w14:textId="77777777" w:rsidR="003455F3" w:rsidRDefault="003455F3" w:rsidP="003455F3">
      <w:pPr>
        <w:jc w:val="right"/>
        <w:rPr>
          <w:sz w:val="16"/>
          <w:szCs w:val="16"/>
          <w:lang w:val="pt-BR"/>
        </w:rPr>
      </w:pPr>
    </w:p>
    <w:p w14:paraId="5C29F401" w14:textId="77777777" w:rsidR="00B82D98" w:rsidRDefault="00B82D98" w:rsidP="003455F3">
      <w:pPr>
        <w:jc w:val="right"/>
        <w:rPr>
          <w:sz w:val="16"/>
          <w:szCs w:val="16"/>
          <w:lang w:val="pt-BR"/>
        </w:rPr>
      </w:pPr>
    </w:p>
    <w:p w14:paraId="40D939EE" w14:textId="77777777" w:rsidR="00B82D98" w:rsidRDefault="00B82D98" w:rsidP="003455F3">
      <w:pPr>
        <w:jc w:val="right"/>
        <w:rPr>
          <w:sz w:val="16"/>
          <w:szCs w:val="16"/>
          <w:lang w:val="pt-BR"/>
        </w:rPr>
      </w:pPr>
    </w:p>
    <w:p w14:paraId="0B28677A" w14:textId="77777777" w:rsidR="001806EB" w:rsidRDefault="001806EB" w:rsidP="003455F3">
      <w:pPr>
        <w:jc w:val="right"/>
        <w:rPr>
          <w:sz w:val="16"/>
          <w:szCs w:val="16"/>
          <w:lang w:val="pt-BR"/>
        </w:rPr>
      </w:pPr>
    </w:p>
    <w:p w14:paraId="7FBA2309" w14:textId="586BB0B1" w:rsidR="001806EB" w:rsidRDefault="001806EB" w:rsidP="001806EB">
      <w:pPr>
        <w:spacing w:after="0" w:line="240" w:lineRule="auto"/>
        <w:jc w:val="both"/>
        <w:rPr>
          <w:sz w:val="16"/>
          <w:szCs w:val="16"/>
          <w:lang w:val="pt-BR"/>
        </w:rPr>
      </w:pPr>
      <w:r>
        <w:rPr>
          <w:sz w:val="16"/>
          <w:szCs w:val="16"/>
          <w:lang w:val="pt-BR"/>
        </w:rPr>
        <w:tab/>
      </w:r>
      <w:r w:rsidR="00CA57E9">
        <w:rPr>
          <w:sz w:val="16"/>
          <w:szCs w:val="16"/>
          <w:lang w:val="pt-BR"/>
        </w:rPr>
        <w:t xml:space="preserve">        </w:t>
      </w:r>
      <w:r>
        <w:rPr>
          <w:sz w:val="16"/>
          <w:szCs w:val="16"/>
          <w:lang w:val="pt-BR"/>
        </w:rPr>
        <w:t>Întocmit,</w:t>
      </w:r>
    </w:p>
    <w:p w14:paraId="27B1279E" w14:textId="34BB1E56" w:rsidR="001806EB" w:rsidRPr="003455F3" w:rsidRDefault="001806EB" w:rsidP="001806EB">
      <w:pPr>
        <w:spacing w:after="0" w:line="240" w:lineRule="auto"/>
        <w:jc w:val="both"/>
        <w:rPr>
          <w:sz w:val="16"/>
          <w:szCs w:val="16"/>
          <w:lang w:val="pt-BR"/>
        </w:rPr>
      </w:pPr>
      <w:r>
        <w:rPr>
          <w:sz w:val="16"/>
          <w:szCs w:val="16"/>
          <w:lang w:val="pt-BR"/>
        </w:rPr>
        <w:t xml:space="preserve">    </w:t>
      </w:r>
      <w:r w:rsidR="00CA57E9">
        <w:rPr>
          <w:sz w:val="16"/>
          <w:szCs w:val="16"/>
          <w:lang w:val="pt-BR"/>
        </w:rPr>
        <w:t xml:space="preserve">        </w:t>
      </w:r>
      <w:r>
        <w:rPr>
          <w:sz w:val="16"/>
          <w:szCs w:val="16"/>
          <w:lang w:val="pt-BR"/>
        </w:rPr>
        <w:t xml:space="preserve"> Butiulca Sidonia Meda</w:t>
      </w:r>
    </w:p>
    <w:p w14:paraId="6694EA20" w14:textId="42CFE94F" w:rsidR="00B45B16" w:rsidRPr="003455F3" w:rsidRDefault="00A41F68" w:rsidP="003455F3">
      <w:pPr>
        <w:spacing w:after="0" w:line="240" w:lineRule="auto"/>
        <w:rPr>
          <w:rFonts w:ascii="Times New Roman" w:eastAsia="Times New Roman" w:hAnsi="Times New Roman"/>
          <w:b/>
          <w:sz w:val="24"/>
          <w:szCs w:val="24"/>
          <w:lang w:val="pt-BR"/>
        </w:rPr>
      </w:pPr>
      <w:r>
        <w:rPr>
          <w:rFonts w:ascii="Times New Roman" w:eastAsia="Times New Roman" w:hAnsi="Times New Roman"/>
          <w:b/>
          <w:sz w:val="24"/>
          <w:szCs w:val="24"/>
          <w:lang w:val="pt-BR"/>
        </w:rPr>
        <w:t xml:space="preserve">   </w:t>
      </w:r>
    </w:p>
    <w:sectPr w:rsidR="00B45B16" w:rsidRPr="003455F3" w:rsidSect="00B16A48">
      <w:pgSz w:w="11906" w:h="16838"/>
      <w:pgMar w:top="851"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1DF"/>
    <w:multiLevelType w:val="hybridMultilevel"/>
    <w:tmpl w:val="872C25C6"/>
    <w:lvl w:ilvl="0" w:tplc="4CACDA74">
      <w:start w:val="1"/>
      <w:numFmt w:val="lowerLetter"/>
      <w:lvlText w:val="%1)"/>
      <w:lvlJc w:val="left"/>
      <w:pPr>
        <w:ind w:left="750" w:hanging="390"/>
      </w:pPr>
      <w:rPr>
        <w:rFonts w:ascii="Times New Roman" w:hAnsi="Times New Roman" w:cs="Times New Roman"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B234621"/>
    <w:multiLevelType w:val="hybridMultilevel"/>
    <w:tmpl w:val="36C6D60C"/>
    <w:lvl w:ilvl="0" w:tplc="0F021D24">
      <w:start w:val="1"/>
      <w:numFmt w:val="lowerLetter"/>
      <w:lvlText w:val="%1)"/>
      <w:lvlJc w:val="left"/>
      <w:pPr>
        <w:ind w:left="750" w:hanging="390"/>
      </w:pPr>
      <w:rPr>
        <w:rFonts w:ascii="Times New Roman" w:hAnsi="Times New Roman" w:cs="Times New Roman"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8E47E3"/>
    <w:multiLevelType w:val="hybridMultilevel"/>
    <w:tmpl w:val="13D8896A"/>
    <w:lvl w:ilvl="0" w:tplc="04180017">
      <w:start w:val="1"/>
      <w:numFmt w:val="lowerLetter"/>
      <w:lvlText w:val="%1)"/>
      <w:lvlJc w:val="left"/>
      <w:pPr>
        <w:ind w:left="1428" w:hanging="360"/>
      </w:pPr>
      <w:rPr>
        <w:rFont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1ED1738E"/>
    <w:multiLevelType w:val="hybridMultilevel"/>
    <w:tmpl w:val="F47270CC"/>
    <w:lvl w:ilvl="0" w:tplc="299CD43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AE166C"/>
    <w:multiLevelType w:val="hybridMultilevel"/>
    <w:tmpl w:val="DDF4933A"/>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5" w15:restartNumberingAfterBreak="0">
    <w:nsid w:val="653C7762"/>
    <w:multiLevelType w:val="hybridMultilevel"/>
    <w:tmpl w:val="64BA9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766085A"/>
    <w:multiLevelType w:val="hybridMultilevel"/>
    <w:tmpl w:val="6456B5B6"/>
    <w:lvl w:ilvl="0" w:tplc="DBF83BA4">
      <w:start w:val="1"/>
      <w:numFmt w:val="bullet"/>
      <w:lvlText w:val=""/>
      <w:lvlJc w:val="left"/>
      <w:pPr>
        <w:ind w:left="1211" w:hanging="360"/>
      </w:pPr>
      <w:rPr>
        <w:rFonts w:ascii="Symbol" w:hAnsi="Symbol" w:hint="default"/>
      </w:rPr>
    </w:lvl>
    <w:lvl w:ilvl="1" w:tplc="04180003" w:tentative="1">
      <w:start w:val="1"/>
      <w:numFmt w:val="bullet"/>
      <w:lvlText w:val="o"/>
      <w:lvlJc w:val="left"/>
      <w:pPr>
        <w:ind w:left="1360" w:hanging="360"/>
      </w:pPr>
      <w:rPr>
        <w:rFonts w:ascii="Courier New" w:hAnsi="Courier New" w:cs="Courier New" w:hint="default"/>
      </w:rPr>
    </w:lvl>
    <w:lvl w:ilvl="2" w:tplc="04180005" w:tentative="1">
      <w:start w:val="1"/>
      <w:numFmt w:val="bullet"/>
      <w:lvlText w:val=""/>
      <w:lvlJc w:val="left"/>
      <w:pPr>
        <w:ind w:left="2080" w:hanging="360"/>
      </w:pPr>
      <w:rPr>
        <w:rFonts w:ascii="Wingdings" w:hAnsi="Wingdings" w:hint="default"/>
      </w:rPr>
    </w:lvl>
    <w:lvl w:ilvl="3" w:tplc="04180001" w:tentative="1">
      <w:start w:val="1"/>
      <w:numFmt w:val="bullet"/>
      <w:lvlText w:val=""/>
      <w:lvlJc w:val="left"/>
      <w:pPr>
        <w:ind w:left="2800" w:hanging="360"/>
      </w:pPr>
      <w:rPr>
        <w:rFonts w:ascii="Symbol" w:hAnsi="Symbol" w:hint="default"/>
      </w:rPr>
    </w:lvl>
    <w:lvl w:ilvl="4" w:tplc="04180003" w:tentative="1">
      <w:start w:val="1"/>
      <w:numFmt w:val="bullet"/>
      <w:lvlText w:val="o"/>
      <w:lvlJc w:val="left"/>
      <w:pPr>
        <w:ind w:left="3520" w:hanging="360"/>
      </w:pPr>
      <w:rPr>
        <w:rFonts w:ascii="Courier New" w:hAnsi="Courier New" w:cs="Courier New" w:hint="default"/>
      </w:rPr>
    </w:lvl>
    <w:lvl w:ilvl="5" w:tplc="04180005" w:tentative="1">
      <w:start w:val="1"/>
      <w:numFmt w:val="bullet"/>
      <w:lvlText w:val=""/>
      <w:lvlJc w:val="left"/>
      <w:pPr>
        <w:ind w:left="4240" w:hanging="360"/>
      </w:pPr>
      <w:rPr>
        <w:rFonts w:ascii="Wingdings" w:hAnsi="Wingdings" w:hint="default"/>
      </w:rPr>
    </w:lvl>
    <w:lvl w:ilvl="6" w:tplc="04180001" w:tentative="1">
      <w:start w:val="1"/>
      <w:numFmt w:val="bullet"/>
      <w:lvlText w:val=""/>
      <w:lvlJc w:val="left"/>
      <w:pPr>
        <w:ind w:left="4960" w:hanging="360"/>
      </w:pPr>
      <w:rPr>
        <w:rFonts w:ascii="Symbol" w:hAnsi="Symbol" w:hint="default"/>
      </w:rPr>
    </w:lvl>
    <w:lvl w:ilvl="7" w:tplc="04180003" w:tentative="1">
      <w:start w:val="1"/>
      <w:numFmt w:val="bullet"/>
      <w:lvlText w:val="o"/>
      <w:lvlJc w:val="left"/>
      <w:pPr>
        <w:ind w:left="5680" w:hanging="360"/>
      </w:pPr>
      <w:rPr>
        <w:rFonts w:ascii="Courier New" w:hAnsi="Courier New" w:cs="Courier New" w:hint="default"/>
      </w:rPr>
    </w:lvl>
    <w:lvl w:ilvl="8" w:tplc="04180005" w:tentative="1">
      <w:start w:val="1"/>
      <w:numFmt w:val="bullet"/>
      <w:lvlText w:val=""/>
      <w:lvlJc w:val="left"/>
      <w:pPr>
        <w:ind w:left="6400" w:hanging="360"/>
      </w:pPr>
      <w:rPr>
        <w:rFonts w:ascii="Wingdings" w:hAnsi="Wingdings" w:hint="default"/>
      </w:rPr>
    </w:lvl>
  </w:abstractNum>
  <w:abstractNum w:abstractNumId="7" w15:restartNumberingAfterBreak="0">
    <w:nsid w:val="6996751A"/>
    <w:multiLevelType w:val="hybridMultilevel"/>
    <w:tmpl w:val="C8CE41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3924DD"/>
    <w:multiLevelType w:val="hybridMultilevel"/>
    <w:tmpl w:val="C8CE41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C8A1FE0"/>
    <w:multiLevelType w:val="hybridMultilevel"/>
    <w:tmpl w:val="C2FA66F2"/>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0" w15:restartNumberingAfterBreak="0">
    <w:nsid w:val="7D0A3E6C"/>
    <w:multiLevelType w:val="hybridMultilevel"/>
    <w:tmpl w:val="7CBCABE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1511481090">
    <w:abstractNumId w:val="4"/>
  </w:num>
  <w:num w:numId="2" w16cid:durableId="88278745">
    <w:abstractNumId w:val="9"/>
  </w:num>
  <w:num w:numId="3" w16cid:durableId="1794208865">
    <w:abstractNumId w:val="5"/>
  </w:num>
  <w:num w:numId="4" w16cid:durableId="933367332">
    <w:abstractNumId w:val="8"/>
  </w:num>
  <w:num w:numId="5" w16cid:durableId="198712020">
    <w:abstractNumId w:val="10"/>
  </w:num>
  <w:num w:numId="6" w16cid:durableId="1385136116">
    <w:abstractNumId w:val="7"/>
  </w:num>
  <w:num w:numId="7" w16cid:durableId="747969999">
    <w:abstractNumId w:val="3"/>
  </w:num>
  <w:num w:numId="8" w16cid:durableId="321278330">
    <w:abstractNumId w:val="2"/>
  </w:num>
  <w:num w:numId="9" w16cid:durableId="781993704">
    <w:abstractNumId w:val="6"/>
  </w:num>
  <w:num w:numId="10" w16cid:durableId="2123649271">
    <w:abstractNumId w:val="1"/>
  </w:num>
  <w:num w:numId="11" w16cid:durableId="43217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D5"/>
    <w:rsid w:val="00030B86"/>
    <w:rsid w:val="000442C9"/>
    <w:rsid w:val="00047B86"/>
    <w:rsid w:val="00050910"/>
    <w:rsid w:val="00075B3A"/>
    <w:rsid w:val="00075EF2"/>
    <w:rsid w:val="00082CB1"/>
    <w:rsid w:val="0008319E"/>
    <w:rsid w:val="000C0CA9"/>
    <w:rsid w:val="000C31AC"/>
    <w:rsid w:val="000C424D"/>
    <w:rsid w:val="000C718D"/>
    <w:rsid w:val="000E1ACF"/>
    <w:rsid w:val="000F1207"/>
    <w:rsid w:val="00102907"/>
    <w:rsid w:val="00106AD5"/>
    <w:rsid w:val="00123494"/>
    <w:rsid w:val="00134FE3"/>
    <w:rsid w:val="001517DE"/>
    <w:rsid w:val="001621D3"/>
    <w:rsid w:val="00176149"/>
    <w:rsid w:val="0017668F"/>
    <w:rsid w:val="001806EB"/>
    <w:rsid w:val="0018278E"/>
    <w:rsid w:val="001929D8"/>
    <w:rsid w:val="001A0B42"/>
    <w:rsid w:val="001C6DEE"/>
    <w:rsid w:val="001D34D6"/>
    <w:rsid w:val="001F4F92"/>
    <w:rsid w:val="00271C3F"/>
    <w:rsid w:val="002804EF"/>
    <w:rsid w:val="002A5009"/>
    <w:rsid w:val="002A6DC2"/>
    <w:rsid w:val="002B1799"/>
    <w:rsid w:val="002B7E17"/>
    <w:rsid w:val="002C5502"/>
    <w:rsid w:val="002E5A1C"/>
    <w:rsid w:val="00305862"/>
    <w:rsid w:val="00322082"/>
    <w:rsid w:val="00333C06"/>
    <w:rsid w:val="00335D0A"/>
    <w:rsid w:val="0034112E"/>
    <w:rsid w:val="003455F3"/>
    <w:rsid w:val="00354D83"/>
    <w:rsid w:val="00355349"/>
    <w:rsid w:val="00360990"/>
    <w:rsid w:val="00365E58"/>
    <w:rsid w:val="0036643B"/>
    <w:rsid w:val="003807A1"/>
    <w:rsid w:val="00394385"/>
    <w:rsid w:val="00395F8B"/>
    <w:rsid w:val="003B28FB"/>
    <w:rsid w:val="003B5282"/>
    <w:rsid w:val="003F555D"/>
    <w:rsid w:val="00406F1B"/>
    <w:rsid w:val="0042729B"/>
    <w:rsid w:val="00446AD9"/>
    <w:rsid w:val="004517E1"/>
    <w:rsid w:val="0046395B"/>
    <w:rsid w:val="00464530"/>
    <w:rsid w:val="004709EC"/>
    <w:rsid w:val="004730E9"/>
    <w:rsid w:val="00477255"/>
    <w:rsid w:val="00480471"/>
    <w:rsid w:val="004A1627"/>
    <w:rsid w:val="004A20D0"/>
    <w:rsid w:val="004C060D"/>
    <w:rsid w:val="004C5B08"/>
    <w:rsid w:val="004E2179"/>
    <w:rsid w:val="0052452C"/>
    <w:rsid w:val="00527549"/>
    <w:rsid w:val="00557DC3"/>
    <w:rsid w:val="00561E0A"/>
    <w:rsid w:val="005830A3"/>
    <w:rsid w:val="005C179F"/>
    <w:rsid w:val="005C1D1B"/>
    <w:rsid w:val="005E15D9"/>
    <w:rsid w:val="005F156B"/>
    <w:rsid w:val="00610F8F"/>
    <w:rsid w:val="00621138"/>
    <w:rsid w:val="00623151"/>
    <w:rsid w:val="0062407A"/>
    <w:rsid w:val="00625DBE"/>
    <w:rsid w:val="00635436"/>
    <w:rsid w:val="006550F1"/>
    <w:rsid w:val="00655D93"/>
    <w:rsid w:val="00665FC3"/>
    <w:rsid w:val="00676BF7"/>
    <w:rsid w:val="00676C62"/>
    <w:rsid w:val="006802F1"/>
    <w:rsid w:val="00685F7D"/>
    <w:rsid w:val="006A58AF"/>
    <w:rsid w:val="006B3CC4"/>
    <w:rsid w:val="006F341A"/>
    <w:rsid w:val="00704ABC"/>
    <w:rsid w:val="00741D95"/>
    <w:rsid w:val="00756EAC"/>
    <w:rsid w:val="00757CB3"/>
    <w:rsid w:val="00770547"/>
    <w:rsid w:val="00770862"/>
    <w:rsid w:val="007778A8"/>
    <w:rsid w:val="007805E8"/>
    <w:rsid w:val="00783EFE"/>
    <w:rsid w:val="0079018C"/>
    <w:rsid w:val="00791634"/>
    <w:rsid w:val="00796D37"/>
    <w:rsid w:val="007A584B"/>
    <w:rsid w:val="007B4DB1"/>
    <w:rsid w:val="007D37EC"/>
    <w:rsid w:val="007D3E1D"/>
    <w:rsid w:val="007E7FE5"/>
    <w:rsid w:val="007F1B78"/>
    <w:rsid w:val="00800BEA"/>
    <w:rsid w:val="008209DE"/>
    <w:rsid w:val="00826121"/>
    <w:rsid w:val="00846DB7"/>
    <w:rsid w:val="0085598A"/>
    <w:rsid w:val="00863CCD"/>
    <w:rsid w:val="00891233"/>
    <w:rsid w:val="008B5AA8"/>
    <w:rsid w:val="008D14F8"/>
    <w:rsid w:val="008E1474"/>
    <w:rsid w:val="008E1AEB"/>
    <w:rsid w:val="008F00C5"/>
    <w:rsid w:val="008F5C12"/>
    <w:rsid w:val="0090537B"/>
    <w:rsid w:val="00930813"/>
    <w:rsid w:val="009340EF"/>
    <w:rsid w:val="009371B5"/>
    <w:rsid w:val="00942804"/>
    <w:rsid w:val="00943992"/>
    <w:rsid w:val="00956858"/>
    <w:rsid w:val="00992E59"/>
    <w:rsid w:val="00994667"/>
    <w:rsid w:val="009B3BE3"/>
    <w:rsid w:val="009B3D3A"/>
    <w:rsid w:val="009C0490"/>
    <w:rsid w:val="00A151A5"/>
    <w:rsid w:val="00A41F68"/>
    <w:rsid w:val="00A42894"/>
    <w:rsid w:val="00A43B66"/>
    <w:rsid w:val="00A45612"/>
    <w:rsid w:val="00A55610"/>
    <w:rsid w:val="00A62F32"/>
    <w:rsid w:val="00A72173"/>
    <w:rsid w:val="00A756D0"/>
    <w:rsid w:val="00AA1EE8"/>
    <w:rsid w:val="00AA2D11"/>
    <w:rsid w:val="00AB581A"/>
    <w:rsid w:val="00AB7B0E"/>
    <w:rsid w:val="00AE4F0A"/>
    <w:rsid w:val="00B16A48"/>
    <w:rsid w:val="00B16CD6"/>
    <w:rsid w:val="00B270F5"/>
    <w:rsid w:val="00B45B16"/>
    <w:rsid w:val="00B50216"/>
    <w:rsid w:val="00B60134"/>
    <w:rsid w:val="00B80D28"/>
    <w:rsid w:val="00B82D98"/>
    <w:rsid w:val="00BA2F47"/>
    <w:rsid w:val="00BA38A5"/>
    <w:rsid w:val="00BA6BDC"/>
    <w:rsid w:val="00BD63F9"/>
    <w:rsid w:val="00C01CBC"/>
    <w:rsid w:val="00C069DF"/>
    <w:rsid w:val="00C07BBD"/>
    <w:rsid w:val="00C20FD6"/>
    <w:rsid w:val="00C2239A"/>
    <w:rsid w:val="00C254C4"/>
    <w:rsid w:val="00C47578"/>
    <w:rsid w:val="00C51602"/>
    <w:rsid w:val="00C8040F"/>
    <w:rsid w:val="00CA57E9"/>
    <w:rsid w:val="00CB0A71"/>
    <w:rsid w:val="00CB4BB0"/>
    <w:rsid w:val="00CC3863"/>
    <w:rsid w:val="00CF1809"/>
    <w:rsid w:val="00D107BD"/>
    <w:rsid w:val="00D42554"/>
    <w:rsid w:val="00D45399"/>
    <w:rsid w:val="00D63E87"/>
    <w:rsid w:val="00D83E99"/>
    <w:rsid w:val="00D84969"/>
    <w:rsid w:val="00D87C0F"/>
    <w:rsid w:val="00DA2B07"/>
    <w:rsid w:val="00DA37D6"/>
    <w:rsid w:val="00DA478C"/>
    <w:rsid w:val="00DA5A03"/>
    <w:rsid w:val="00DA6B6C"/>
    <w:rsid w:val="00DD033D"/>
    <w:rsid w:val="00DD1FE3"/>
    <w:rsid w:val="00DD5978"/>
    <w:rsid w:val="00DE6E09"/>
    <w:rsid w:val="00DE72B2"/>
    <w:rsid w:val="00E15455"/>
    <w:rsid w:val="00E24D4F"/>
    <w:rsid w:val="00E3422C"/>
    <w:rsid w:val="00E34E0F"/>
    <w:rsid w:val="00E65EB4"/>
    <w:rsid w:val="00E675A3"/>
    <w:rsid w:val="00E67F1A"/>
    <w:rsid w:val="00E7151F"/>
    <w:rsid w:val="00E9543A"/>
    <w:rsid w:val="00EA30C9"/>
    <w:rsid w:val="00EB4899"/>
    <w:rsid w:val="00ED0633"/>
    <w:rsid w:val="00EF6518"/>
    <w:rsid w:val="00F03FAD"/>
    <w:rsid w:val="00F2766F"/>
    <w:rsid w:val="00F37C7E"/>
    <w:rsid w:val="00F533A4"/>
    <w:rsid w:val="00F65D6D"/>
    <w:rsid w:val="00F867CA"/>
    <w:rsid w:val="00FB0574"/>
    <w:rsid w:val="00FD37A6"/>
    <w:rsid w:val="00FD61CE"/>
    <w:rsid w:val="00FE738E"/>
    <w:rsid w:val="00FF2A2C"/>
    <w:rsid w:val="00FF67A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BF70AB"/>
  <w15:docId w15:val="{AE33CF40-BC9E-4690-9C58-41A3D921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D5"/>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1C6D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83EFE"/>
    <w:pPr>
      <w:widowControl w:val="0"/>
      <w:autoSpaceDE w:val="0"/>
      <w:autoSpaceDN w:val="0"/>
      <w:spacing w:after="0" w:line="240" w:lineRule="auto"/>
      <w:ind w:left="326"/>
      <w:outlineLvl w:val="1"/>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BBD"/>
    <w:pPr>
      <w:ind w:left="720"/>
      <w:contextualSpacing/>
    </w:pPr>
  </w:style>
  <w:style w:type="table" w:styleId="TableGrid">
    <w:name w:val="Table Grid"/>
    <w:basedOn w:val="TableNormal"/>
    <w:uiPriority w:val="39"/>
    <w:rsid w:val="0078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87"/>
    <w:rPr>
      <w:rFonts w:ascii="Segoe UI" w:eastAsia="Calibri" w:hAnsi="Segoe UI" w:cs="Segoe UI"/>
      <w:sz w:val="18"/>
      <w:szCs w:val="18"/>
      <w:lang w:val="en-ID"/>
    </w:rPr>
  </w:style>
  <w:style w:type="paragraph" w:styleId="NoSpacing">
    <w:name w:val="No Spacing"/>
    <w:uiPriority w:val="1"/>
    <w:qFormat/>
    <w:rsid w:val="009B3BE3"/>
    <w:pPr>
      <w:spacing w:after="0" w:line="240" w:lineRule="auto"/>
    </w:pPr>
    <w:rPr>
      <w:rFonts w:ascii="Calibri" w:eastAsia="Calibri" w:hAnsi="Calibri" w:cs="Times New Roman"/>
      <w:lang w:val="en-ID"/>
    </w:rPr>
  </w:style>
  <w:style w:type="character" w:customStyle="1" w:styleId="Heading2Char">
    <w:name w:val="Heading 2 Char"/>
    <w:basedOn w:val="DefaultParagraphFont"/>
    <w:link w:val="Heading2"/>
    <w:uiPriority w:val="1"/>
    <w:rsid w:val="00783EFE"/>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783EFE"/>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783EFE"/>
    <w:rPr>
      <w:rFonts w:ascii="Trebuchet MS" w:eastAsia="Trebuchet MS" w:hAnsi="Trebuchet MS" w:cs="Trebuchet MS"/>
      <w:lang w:val="en-US"/>
    </w:rPr>
  </w:style>
  <w:style w:type="character" w:styleId="Hyperlink">
    <w:name w:val="Hyperlink"/>
    <w:basedOn w:val="DefaultParagraphFont"/>
    <w:uiPriority w:val="99"/>
    <w:semiHidden/>
    <w:unhideWhenUsed/>
    <w:rsid w:val="006F341A"/>
    <w:rPr>
      <w:color w:val="0000FF"/>
      <w:u w:val="single"/>
    </w:rPr>
  </w:style>
  <w:style w:type="character" w:customStyle="1" w:styleId="al">
    <w:name w:val="al"/>
    <w:basedOn w:val="DefaultParagraphFont"/>
    <w:rsid w:val="001517DE"/>
  </w:style>
  <w:style w:type="character" w:customStyle="1" w:styleId="tal">
    <w:name w:val="tal"/>
    <w:basedOn w:val="DefaultParagraphFont"/>
    <w:rsid w:val="001517DE"/>
  </w:style>
  <w:style w:type="character" w:customStyle="1" w:styleId="slit">
    <w:name w:val="s_lit"/>
    <w:basedOn w:val="DefaultParagraphFont"/>
    <w:rsid w:val="0018278E"/>
  </w:style>
  <w:style w:type="character" w:customStyle="1" w:styleId="slitttl">
    <w:name w:val="s_lit_ttl"/>
    <w:basedOn w:val="DefaultParagraphFont"/>
    <w:rsid w:val="0018278E"/>
  </w:style>
  <w:style w:type="character" w:customStyle="1" w:styleId="slitshort">
    <w:name w:val="s_lit_short"/>
    <w:basedOn w:val="DefaultParagraphFont"/>
    <w:rsid w:val="0018278E"/>
  </w:style>
  <w:style w:type="character" w:customStyle="1" w:styleId="slitbdy">
    <w:name w:val="s_lit_bdy"/>
    <w:basedOn w:val="DefaultParagraphFont"/>
    <w:rsid w:val="0018278E"/>
  </w:style>
  <w:style w:type="character" w:customStyle="1" w:styleId="li">
    <w:name w:val="li"/>
    <w:basedOn w:val="DefaultParagraphFont"/>
    <w:rsid w:val="007F1B78"/>
  </w:style>
  <w:style w:type="character" w:customStyle="1" w:styleId="tli">
    <w:name w:val="tli"/>
    <w:basedOn w:val="DefaultParagraphFont"/>
    <w:rsid w:val="007F1B78"/>
  </w:style>
  <w:style w:type="character" w:customStyle="1" w:styleId="Heading1Char">
    <w:name w:val="Heading 1 Char"/>
    <w:basedOn w:val="DefaultParagraphFont"/>
    <w:link w:val="Heading1"/>
    <w:uiPriority w:val="9"/>
    <w:rsid w:val="001C6DEE"/>
    <w:rPr>
      <w:rFonts w:asciiTheme="majorHAnsi" w:eastAsiaTheme="majorEastAsia" w:hAnsiTheme="majorHAnsi" w:cstheme="majorBidi"/>
      <w:color w:val="2E74B5" w:themeColor="accent1" w:themeShade="BF"/>
      <w:sz w:val="32"/>
      <w:szCs w:val="3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92337">
      <w:bodyDiv w:val="1"/>
      <w:marLeft w:val="0"/>
      <w:marRight w:val="0"/>
      <w:marTop w:val="0"/>
      <w:marBottom w:val="0"/>
      <w:divBdr>
        <w:top w:val="none" w:sz="0" w:space="0" w:color="auto"/>
        <w:left w:val="none" w:sz="0" w:space="0" w:color="auto"/>
        <w:bottom w:val="none" w:sz="0" w:space="0" w:color="auto"/>
        <w:right w:val="none" w:sz="0" w:space="0" w:color="auto"/>
      </w:divBdr>
      <w:divsChild>
        <w:div w:id="745952885">
          <w:marLeft w:val="0"/>
          <w:marRight w:val="0"/>
          <w:marTop w:val="0"/>
          <w:marBottom w:val="0"/>
          <w:divBdr>
            <w:top w:val="dashed" w:sz="2" w:space="0" w:color="FFFFFF"/>
            <w:left w:val="dashed" w:sz="2" w:space="0" w:color="FFFFFF"/>
            <w:bottom w:val="dashed" w:sz="2" w:space="0" w:color="FFFFFF"/>
            <w:right w:val="dashed" w:sz="2" w:space="0" w:color="FFFFFF"/>
          </w:divBdr>
        </w:div>
        <w:div w:id="1961255278">
          <w:marLeft w:val="0"/>
          <w:marRight w:val="0"/>
          <w:marTop w:val="0"/>
          <w:marBottom w:val="0"/>
          <w:divBdr>
            <w:top w:val="dashed" w:sz="2" w:space="0" w:color="FFFFFF"/>
            <w:left w:val="dashed" w:sz="2" w:space="0" w:color="FFFFFF"/>
            <w:bottom w:val="dashed" w:sz="2" w:space="0" w:color="FFFFFF"/>
            <w:right w:val="dashed" w:sz="2" w:space="0" w:color="FFFFFF"/>
          </w:divBdr>
          <w:divsChild>
            <w:div w:id="1853764288">
              <w:marLeft w:val="0"/>
              <w:marRight w:val="0"/>
              <w:marTop w:val="0"/>
              <w:marBottom w:val="0"/>
              <w:divBdr>
                <w:top w:val="dashed" w:sz="2" w:space="0" w:color="FFFFFF"/>
                <w:left w:val="dashed" w:sz="2" w:space="0" w:color="FFFFFF"/>
                <w:bottom w:val="dashed" w:sz="2" w:space="0" w:color="FFFFFF"/>
                <w:right w:val="dashed" w:sz="2" w:space="0" w:color="FFFFFF"/>
              </w:divBdr>
            </w:div>
            <w:div w:id="4162874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20886.ht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46A0-3300-4CAC-8824-F92E8B55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Pages>
  <Words>1592</Words>
  <Characters>9236</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Salar9</dc:creator>
  <cp:lastModifiedBy>HP</cp:lastModifiedBy>
  <cp:revision>29</cp:revision>
  <cp:lastPrinted>2025-05-20T09:16:00Z</cp:lastPrinted>
  <dcterms:created xsi:type="dcterms:W3CDTF">2025-05-14T10:05:00Z</dcterms:created>
  <dcterms:modified xsi:type="dcterms:W3CDTF">2025-05-20T09:16:00Z</dcterms:modified>
</cp:coreProperties>
</file>