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304D9" w14:textId="77777777" w:rsidR="00C3366C" w:rsidRPr="005A6A62" w:rsidRDefault="00C3366C" w:rsidP="00C3366C">
      <w:pPr>
        <w:widowControl w:val="0"/>
        <w:autoSpaceDE w:val="0"/>
        <w:autoSpaceDN w:val="0"/>
        <w:spacing w:after="0" w:line="240" w:lineRule="auto"/>
        <w:rPr>
          <w:rFonts w:ascii="Times New Roman" w:eastAsia="Times New Roman" w:hAnsi="Times New Roman"/>
          <w:sz w:val="24"/>
          <w:szCs w:val="24"/>
          <w:lang w:val="ro-RO" w:bidi="en-US"/>
        </w:rPr>
      </w:pPr>
    </w:p>
    <w:p w14:paraId="32BDC3C3" w14:textId="77777777" w:rsidR="00C3366C" w:rsidRPr="005A6A62" w:rsidRDefault="00000000" w:rsidP="00C3366C">
      <w:pPr>
        <w:widowControl w:val="0"/>
        <w:autoSpaceDE w:val="0"/>
        <w:autoSpaceDN w:val="0"/>
        <w:spacing w:after="0" w:line="240" w:lineRule="auto"/>
        <w:rPr>
          <w:rFonts w:ascii="Times New Roman" w:eastAsia="Umbra BT" w:hAnsi="Times New Roman"/>
          <w:b/>
          <w:sz w:val="21"/>
          <w:szCs w:val="21"/>
          <w:lang w:val="ro-RO" w:eastAsia="ro-RO" w:bidi="en-US"/>
        </w:rPr>
      </w:pPr>
      <w:r>
        <w:rPr>
          <w:rFonts w:ascii="Times New Roman" w:eastAsia="Times New Roman" w:hAnsi="Times New Roman"/>
          <w:b/>
          <w:lang w:val="ro-RO" w:eastAsia="ro-RO" w:bidi="en-US"/>
        </w:rPr>
        <w:object w:dxaOrig="1440" w:dyaOrig="1440" w14:anchorId="42C49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5pt;margin-top:4pt;width:38.4pt;height:57.6pt;z-index:-251657216" wrapcoords="-174 0 -174 21481 21600 21481 21600 0 -174 0">
            <v:imagedata r:id="rId6" o:title=""/>
            <w10:wrap type="tight"/>
          </v:shape>
          <o:OLEObject Type="Embed" ProgID="Word.Picture.8" ShapeID="_x0000_s1026" DrawAspect="Content" ObjectID="_1822121311" r:id="rId7">
            <o:FieldCodes>\* MERGEFORMAT</o:FieldCodes>
          </o:OLEObject>
        </w:object>
      </w:r>
    </w:p>
    <w:p w14:paraId="350BDBE5" w14:textId="77777777" w:rsidR="00C3366C" w:rsidRPr="005A6A62" w:rsidRDefault="00C3366C" w:rsidP="00C3366C">
      <w:pPr>
        <w:widowControl w:val="0"/>
        <w:autoSpaceDE w:val="0"/>
        <w:autoSpaceDN w:val="0"/>
        <w:spacing w:after="0" w:line="240" w:lineRule="auto"/>
        <w:jc w:val="both"/>
        <w:rPr>
          <w:rFonts w:ascii="Times New Roman" w:eastAsia="Times New Roman" w:hAnsi="Times New Roman"/>
          <w:b/>
          <w:sz w:val="21"/>
          <w:szCs w:val="21"/>
          <w:lang w:val="ro-RO" w:eastAsia="ro-RO" w:bidi="en-US"/>
        </w:rPr>
      </w:pPr>
      <w:r w:rsidRPr="005A6A62">
        <w:rPr>
          <w:rFonts w:ascii="Times New Roman" w:eastAsia="Times New Roman" w:hAnsi="Times New Roman"/>
          <w:b/>
          <w:sz w:val="21"/>
          <w:szCs w:val="21"/>
          <w:lang w:val="ro-RO" w:eastAsia="ro-RO" w:bidi="en-US"/>
        </w:rPr>
        <w:t xml:space="preserve">R O M Â N I A </w:t>
      </w:r>
      <w:r w:rsidRPr="005A6A62">
        <w:rPr>
          <w:rFonts w:ascii="Times New Roman" w:eastAsia="Times New Roman" w:hAnsi="Times New Roman"/>
          <w:b/>
          <w:sz w:val="21"/>
          <w:szCs w:val="21"/>
          <w:lang w:val="ro-RO" w:eastAsia="ro-RO" w:bidi="en-US"/>
        </w:rPr>
        <w:tab/>
      </w:r>
      <w:r w:rsidRPr="005A6A62">
        <w:rPr>
          <w:rFonts w:ascii="Times New Roman" w:eastAsia="Times New Roman" w:hAnsi="Times New Roman"/>
          <w:b/>
          <w:sz w:val="21"/>
          <w:szCs w:val="21"/>
          <w:lang w:val="ro-RO" w:eastAsia="ro-RO" w:bidi="en-US"/>
        </w:rPr>
        <w:tab/>
      </w:r>
      <w:r w:rsidRPr="005A6A62">
        <w:rPr>
          <w:rFonts w:ascii="Times New Roman" w:eastAsia="Times New Roman" w:hAnsi="Times New Roman"/>
          <w:b/>
          <w:sz w:val="21"/>
          <w:szCs w:val="21"/>
          <w:lang w:val="ro-RO" w:eastAsia="ro-RO" w:bidi="en-US"/>
        </w:rPr>
        <w:tab/>
      </w:r>
      <w:r w:rsidRPr="005A6A62">
        <w:rPr>
          <w:rFonts w:ascii="Times New Roman" w:eastAsia="Times New Roman" w:hAnsi="Times New Roman"/>
          <w:b/>
          <w:sz w:val="21"/>
          <w:szCs w:val="21"/>
          <w:lang w:val="ro-RO" w:eastAsia="ro-RO" w:bidi="en-US"/>
        </w:rPr>
        <w:tab/>
      </w:r>
      <w:r w:rsidRPr="005A6A62">
        <w:rPr>
          <w:rFonts w:ascii="Times New Roman" w:eastAsia="Times New Roman" w:hAnsi="Times New Roman"/>
          <w:b/>
          <w:sz w:val="21"/>
          <w:szCs w:val="21"/>
          <w:lang w:val="ro-RO" w:eastAsia="ro-RO" w:bidi="en-US"/>
        </w:rPr>
        <w:tab/>
      </w:r>
      <w:r w:rsidRPr="005A6A62">
        <w:rPr>
          <w:rFonts w:ascii="Times New Roman" w:eastAsia="Times New Roman" w:hAnsi="Times New Roman"/>
          <w:b/>
          <w:sz w:val="21"/>
          <w:szCs w:val="21"/>
          <w:lang w:val="ro-RO" w:eastAsia="ro-RO" w:bidi="en-US"/>
        </w:rPr>
        <w:tab/>
      </w:r>
      <w:r w:rsidRPr="005A6A62">
        <w:rPr>
          <w:rFonts w:ascii="Times New Roman" w:eastAsia="Times New Roman" w:hAnsi="Times New Roman"/>
          <w:b/>
          <w:sz w:val="21"/>
          <w:szCs w:val="21"/>
          <w:lang w:val="ro-RO" w:eastAsia="ro-RO" w:bidi="en-US"/>
        </w:rPr>
        <w:tab/>
      </w:r>
    </w:p>
    <w:p w14:paraId="22FFA1AE" w14:textId="77777777" w:rsidR="00C3366C" w:rsidRPr="005A6A62" w:rsidRDefault="00C3366C" w:rsidP="00C3366C">
      <w:pPr>
        <w:widowControl w:val="0"/>
        <w:autoSpaceDE w:val="0"/>
        <w:autoSpaceDN w:val="0"/>
        <w:spacing w:after="0" w:line="240" w:lineRule="auto"/>
        <w:jc w:val="both"/>
        <w:rPr>
          <w:rFonts w:ascii="Times New Roman" w:eastAsia="Times New Roman" w:hAnsi="Times New Roman"/>
          <w:b/>
          <w:sz w:val="21"/>
          <w:szCs w:val="21"/>
          <w:lang w:val="ro-RO" w:eastAsia="ro-RO" w:bidi="en-US"/>
        </w:rPr>
      </w:pPr>
      <w:r w:rsidRPr="005A6A62">
        <w:rPr>
          <w:rFonts w:ascii="Times New Roman" w:eastAsia="Times New Roman" w:hAnsi="Times New Roman"/>
          <w:b/>
          <w:sz w:val="21"/>
          <w:szCs w:val="21"/>
          <w:lang w:val="ro-RO" w:eastAsia="ro-RO" w:bidi="en-US"/>
        </w:rPr>
        <w:t>JUDEŢUL MUREŞ</w:t>
      </w:r>
    </w:p>
    <w:p w14:paraId="43EA609C" w14:textId="77777777" w:rsidR="00C3366C" w:rsidRPr="005A6A62" w:rsidRDefault="00C3366C" w:rsidP="00C3366C">
      <w:pPr>
        <w:widowControl w:val="0"/>
        <w:autoSpaceDE w:val="0"/>
        <w:autoSpaceDN w:val="0"/>
        <w:spacing w:after="0" w:line="240" w:lineRule="auto"/>
        <w:jc w:val="both"/>
        <w:rPr>
          <w:rFonts w:ascii="Times New Roman" w:eastAsia="Times New Roman" w:hAnsi="Times New Roman"/>
          <w:b/>
          <w:sz w:val="21"/>
          <w:szCs w:val="21"/>
          <w:lang w:val="ro-RO" w:eastAsia="ro-RO" w:bidi="en-US"/>
        </w:rPr>
      </w:pPr>
      <w:r w:rsidRPr="005A6A62">
        <w:rPr>
          <w:rFonts w:ascii="Times New Roman" w:eastAsia="Times New Roman" w:hAnsi="Times New Roman"/>
          <w:b/>
          <w:sz w:val="21"/>
          <w:szCs w:val="21"/>
          <w:lang w:val="ro-RO" w:eastAsia="ro-RO" w:bidi="en-US"/>
        </w:rPr>
        <w:t>CONSILIUL LOCAL AL MUNICIPIULUI TÂRGU MUREŞ</w:t>
      </w:r>
    </w:p>
    <w:p w14:paraId="53384BDB" w14:textId="77777777" w:rsidR="00C3366C" w:rsidRPr="005A6A62" w:rsidRDefault="00C3366C" w:rsidP="00C3366C">
      <w:pPr>
        <w:widowControl w:val="0"/>
        <w:autoSpaceDE w:val="0"/>
        <w:autoSpaceDN w:val="0"/>
        <w:spacing w:after="0" w:line="240" w:lineRule="auto"/>
        <w:ind w:left="5664" w:firstLine="708"/>
        <w:jc w:val="center"/>
        <w:rPr>
          <w:rFonts w:ascii="Times New Roman" w:eastAsia="Times New Roman" w:hAnsi="Times New Roman"/>
          <w:b/>
          <w:sz w:val="21"/>
          <w:szCs w:val="21"/>
          <w:lang w:val="ro-RO" w:bidi="en-US"/>
        </w:rPr>
      </w:pPr>
      <w:r w:rsidRPr="005A6A62">
        <w:rPr>
          <w:rFonts w:ascii="Times New Roman" w:eastAsia="Times New Roman" w:hAnsi="Times New Roman"/>
          <w:b/>
          <w:sz w:val="21"/>
          <w:szCs w:val="21"/>
          <w:lang w:val="ro-RO" w:bidi="en-US"/>
        </w:rPr>
        <w:t>Proiect</w:t>
      </w:r>
    </w:p>
    <w:p w14:paraId="7533165A" w14:textId="43ED74D4" w:rsidR="001C6318" w:rsidRPr="005A6A62" w:rsidRDefault="00C3366C" w:rsidP="001C6318">
      <w:pPr>
        <w:widowControl w:val="0"/>
        <w:autoSpaceDE w:val="0"/>
        <w:autoSpaceDN w:val="0"/>
        <w:spacing w:after="0" w:line="240" w:lineRule="auto"/>
        <w:jc w:val="right"/>
        <w:rPr>
          <w:rFonts w:ascii="Times New Roman" w:eastAsia="Times New Roman" w:hAnsi="Times New Roman"/>
          <w:b/>
          <w:sz w:val="21"/>
          <w:szCs w:val="21"/>
          <w:lang w:val="ro-RO" w:bidi="en-US"/>
        </w:rPr>
      </w:pPr>
      <w:r w:rsidRPr="005A6A62">
        <w:rPr>
          <w:rFonts w:ascii="Times New Roman" w:eastAsia="Times New Roman" w:hAnsi="Times New Roman"/>
          <w:b/>
          <w:sz w:val="21"/>
          <w:szCs w:val="21"/>
          <w:lang w:val="ro-RO" w:bidi="en-US"/>
        </w:rPr>
        <w:t xml:space="preserve">(nu produce efecte juridice) * </w:t>
      </w:r>
    </w:p>
    <w:p w14:paraId="20561DD2" w14:textId="6B22324E" w:rsidR="00C3366C" w:rsidRPr="005A6A62" w:rsidRDefault="00C3366C" w:rsidP="00C3366C">
      <w:pPr>
        <w:widowControl w:val="0"/>
        <w:autoSpaceDE w:val="0"/>
        <w:autoSpaceDN w:val="0"/>
        <w:spacing w:after="0" w:line="240" w:lineRule="auto"/>
        <w:jc w:val="right"/>
        <w:rPr>
          <w:rFonts w:ascii="Times New Roman" w:eastAsia="Times New Roman" w:hAnsi="Times New Roman"/>
          <w:b/>
          <w:sz w:val="21"/>
          <w:szCs w:val="21"/>
          <w:lang w:val="ro-RO" w:eastAsia="ro-RO" w:bidi="en-US"/>
        </w:rPr>
      </w:pPr>
      <w:r w:rsidRPr="005A6A62">
        <w:rPr>
          <w:rFonts w:ascii="Times New Roman" w:eastAsia="Times New Roman" w:hAnsi="Times New Roman"/>
          <w:b/>
          <w:sz w:val="21"/>
          <w:szCs w:val="21"/>
          <w:lang w:val="ro-RO" w:eastAsia="ro-RO" w:bidi="en-US"/>
        </w:rPr>
        <w:t xml:space="preserve">                                                                                                                                                </w:t>
      </w:r>
      <w:proofErr w:type="spellStart"/>
      <w:r w:rsidRPr="005A6A62">
        <w:rPr>
          <w:rFonts w:ascii="Times New Roman" w:eastAsia="Times New Roman" w:hAnsi="Times New Roman"/>
          <w:b/>
          <w:sz w:val="21"/>
          <w:szCs w:val="21"/>
          <w:lang w:val="ro-RO" w:eastAsia="ro-RO" w:bidi="en-US"/>
        </w:rPr>
        <w:t>Iniţiator</w:t>
      </w:r>
      <w:r w:rsidR="00EE00DC">
        <w:rPr>
          <w:rFonts w:ascii="Times New Roman" w:eastAsia="Times New Roman" w:hAnsi="Times New Roman"/>
          <w:b/>
          <w:sz w:val="21"/>
          <w:szCs w:val="21"/>
          <w:lang w:val="ro-RO" w:eastAsia="ro-RO" w:bidi="en-US"/>
        </w:rPr>
        <w:t>i</w:t>
      </w:r>
      <w:proofErr w:type="spellEnd"/>
    </w:p>
    <w:p w14:paraId="16CDC574" w14:textId="77777777" w:rsidR="001C6318" w:rsidRDefault="00C3366C" w:rsidP="00C3366C">
      <w:pPr>
        <w:widowControl w:val="0"/>
        <w:autoSpaceDE w:val="0"/>
        <w:autoSpaceDN w:val="0"/>
        <w:spacing w:after="0" w:line="240" w:lineRule="auto"/>
        <w:jc w:val="right"/>
        <w:rPr>
          <w:rFonts w:ascii="Times New Roman" w:eastAsia="Times New Roman" w:hAnsi="Times New Roman"/>
          <w:b/>
          <w:sz w:val="21"/>
          <w:szCs w:val="21"/>
          <w:lang w:val="ro-RO" w:eastAsia="ro-RO" w:bidi="en-US"/>
        </w:rPr>
      </w:pPr>
      <w:r w:rsidRPr="005A6A62">
        <w:rPr>
          <w:rFonts w:ascii="Times New Roman" w:eastAsia="Times New Roman" w:hAnsi="Times New Roman"/>
          <w:b/>
          <w:sz w:val="21"/>
          <w:szCs w:val="21"/>
          <w:lang w:val="ro-RO" w:eastAsia="ro-RO" w:bidi="en-US"/>
        </w:rPr>
        <w:t xml:space="preserve">                                                                                                                         CONSILIERI LOCAL</w:t>
      </w:r>
      <w:r w:rsidR="001C6318">
        <w:rPr>
          <w:rFonts w:ascii="Times New Roman" w:eastAsia="Times New Roman" w:hAnsi="Times New Roman"/>
          <w:b/>
          <w:sz w:val="21"/>
          <w:szCs w:val="21"/>
          <w:lang w:val="ro-RO" w:eastAsia="ro-RO" w:bidi="en-US"/>
        </w:rPr>
        <w:t>I</w:t>
      </w:r>
    </w:p>
    <w:p w14:paraId="22C2C0D5" w14:textId="4A5E180F" w:rsidR="00C3366C" w:rsidRPr="005A6A62" w:rsidRDefault="00C3366C" w:rsidP="00C3366C">
      <w:pPr>
        <w:widowControl w:val="0"/>
        <w:autoSpaceDE w:val="0"/>
        <w:autoSpaceDN w:val="0"/>
        <w:spacing w:after="0" w:line="240" w:lineRule="auto"/>
        <w:jc w:val="right"/>
        <w:rPr>
          <w:rFonts w:ascii="Times New Roman" w:eastAsia="Times New Roman" w:hAnsi="Times New Roman"/>
          <w:b/>
          <w:sz w:val="21"/>
          <w:szCs w:val="21"/>
          <w:lang w:val="ro-RO" w:eastAsia="ro-RO" w:bidi="en-US"/>
        </w:rPr>
      </w:pPr>
      <w:r w:rsidRPr="005A6A62">
        <w:rPr>
          <w:rFonts w:ascii="Times New Roman" w:eastAsia="Times New Roman" w:hAnsi="Times New Roman"/>
          <w:b/>
          <w:sz w:val="21"/>
          <w:szCs w:val="21"/>
          <w:lang w:val="ro-RO" w:eastAsia="ro-RO" w:bidi="en-US"/>
        </w:rPr>
        <w:t xml:space="preserve"> </w:t>
      </w:r>
    </w:p>
    <w:p w14:paraId="73AA5119" w14:textId="77777777" w:rsidR="00C3366C" w:rsidRPr="003D6974" w:rsidRDefault="00C3366C" w:rsidP="00C3366C">
      <w:pPr>
        <w:widowControl w:val="0"/>
        <w:autoSpaceDE w:val="0"/>
        <w:autoSpaceDN w:val="0"/>
        <w:spacing w:after="0" w:line="240" w:lineRule="auto"/>
        <w:jc w:val="right"/>
        <w:rPr>
          <w:rFonts w:ascii="Times New Roman" w:eastAsia="Times New Roman" w:hAnsi="Times New Roman"/>
          <w:b/>
          <w:color w:val="EE0000"/>
          <w:sz w:val="21"/>
          <w:szCs w:val="21"/>
          <w:lang w:val="ro-RO" w:bidi="en-US"/>
        </w:rPr>
      </w:pPr>
    </w:p>
    <w:p w14:paraId="6CADC729" w14:textId="77777777" w:rsidR="00C3366C" w:rsidRPr="005A6A62" w:rsidRDefault="00C3366C" w:rsidP="00C3366C">
      <w:pPr>
        <w:widowControl w:val="0"/>
        <w:autoSpaceDE w:val="0"/>
        <w:autoSpaceDN w:val="0"/>
        <w:spacing w:after="0" w:line="240" w:lineRule="auto"/>
        <w:rPr>
          <w:rFonts w:ascii="Times New Roman" w:eastAsia="Times New Roman" w:hAnsi="Times New Roman"/>
          <w:b/>
          <w:sz w:val="24"/>
          <w:szCs w:val="24"/>
          <w:lang w:val="ro-RO" w:bidi="en-US"/>
        </w:rPr>
      </w:pPr>
      <w:r w:rsidRPr="005A6A62">
        <w:rPr>
          <w:rFonts w:ascii="Times New Roman" w:eastAsia="Times New Roman" w:hAnsi="Times New Roman"/>
          <w:b/>
          <w:sz w:val="24"/>
          <w:szCs w:val="24"/>
          <w:lang w:val="ro-RO" w:bidi="en-US"/>
        </w:rPr>
        <w:t xml:space="preserve">                                                            H O T Ă R Â R E A     nr. ______</w:t>
      </w:r>
    </w:p>
    <w:p w14:paraId="61BE5412" w14:textId="77777777" w:rsidR="00C3366C" w:rsidRPr="005A6A62" w:rsidRDefault="00C3366C" w:rsidP="00C3366C">
      <w:pPr>
        <w:widowControl w:val="0"/>
        <w:autoSpaceDE w:val="0"/>
        <w:autoSpaceDN w:val="0"/>
        <w:spacing w:after="0" w:line="240" w:lineRule="auto"/>
        <w:jc w:val="center"/>
        <w:rPr>
          <w:rFonts w:ascii="Times New Roman" w:eastAsia="Times New Roman" w:hAnsi="Times New Roman"/>
          <w:b/>
          <w:sz w:val="24"/>
          <w:szCs w:val="24"/>
          <w:lang w:val="ro-RO" w:bidi="en-US"/>
        </w:rPr>
      </w:pPr>
      <w:r w:rsidRPr="005A6A62">
        <w:rPr>
          <w:rFonts w:ascii="Times New Roman" w:eastAsia="Times New Roman" w:hAnsi="Times New Roman"/>
          <w:b/>
          <w:sz w:val="24"/>
          <w:szCs w:val="24"/>
          <w:lang w:val="ro-RO" w:bidi="en-US"/>
        </w:rPr>
        <w:t xml:space="preserve">                        din _____________________ 2025</w:t>
      </w:r>
    </w:p>
    <w:p w14:paraId="5DAC3132" w14:textId="77777777" w:rsidR="00C3366C" w:rsidRPr="005A6A62" w:rsidRDefault="00C3366C" w:rsidP="00C3366C">
      <w:pPr>
        <w:widowControl w:val="0"/>
        <w:autoSpaceDE w:val="0"/>
        <w:autoSpaceDN w:val="0"/>
        <w:spacing w:after="0" w:line="240" w:lineRule="auto"/>
        <w:jc w:val="center"/>
        <w:rPr>
          <w:rFonts w:ascii="Times New Roman" w:eastAsia="Times New Roman" w:hAnsi="Times New Roman"/>
          <w:b/>
          <w:sz w:val="24"/>
          <w:szCs w:val="24"/>
          <w:lang w:val="ro-RO" w:bidi="en-US"/>
        </w:rPr>
      </w:pPr>
    </w:p>
    <w:p w14:paraId="7364B402" w14:textId="7DF2D8F2" w:rsidR="004525C6" w:rsidRPr="00C3366C" w:rsidRDefault="004525C6" w:rsidP="004525C6">
      <w:pPr>
        <w:spacing w:after="0" w:line="240" w:lineRule="auto"/>
        <w:jc w:val="center"/>
        <w:rPr>
          <w:rFonts w:ascii="Times New Roman" w:eastAsia="Times New Roman" w:hAnsi="Times New Roman"/>
          <w:b/>
          <w:color w:val="000000"/>
          <w:sz w:val="28"/>
          <w:szCs w:val="28"/>
          <w:lang w:val="ro-RO"/>
        </w:rPr>
      </w:pPr>
      <w:bookmarkStart w:id="0" w:name="_Hlk211258848"/>
      <w:r w:rsidRPr="005A6A62">
        <w:rPr>
          <w:rFonts w:ascii="Times New Roman" w:eastAsia="Times New Roman" w:hAnsi="Times New Roman"/>
          <w:b/>
          <w:color w:val="000000"/>
          <w:sz w:val="24"/>
          <w:szCs w:val="24"/>
          <w:lang w:val="ro-RO"/>
        </w:rPr>
        <w:t xml:space="preserve">privind </w:t>
      </w:r>
      <w:bookmarkStart w:id="1" w:name="_Hlk211257842"/>
      <w:r w:rsidRPr="005A6A62">
        <w:rPr>
          <w:rFonts w:ascii="Times New Roman" w:eastAsiaTheme="minorHAnsi" w:hAnsi="Times New Roman"/>
          <w:b/>
          <w:kern w:val="2"/>
          <w:sz w:val="24"/>
          <w:szCs w:val="24"/>
          <w:lang w:val="ro-RO"/>
          <w14:ligatures w14:val="standardContextual"/>
        </w:rPr>
        <w:t xml:space="preserve">demararea procedurilor în vederea realizării </w:t>
      </w:r>
      <w:r w:rsidRPr="00C3366C">
        <w:rPr>
          <w:rFonts w:ascii="Times New Roman" w:eastAsiaTheme="minorHAnsi" w:hAnsi="Times New Roman"/>
          <w:b/>
          <w:kern w:val="2"/>
          <w:sz w:val="24"/>
          <w:szCs w:val="24"/>
          <w:lang w:val="ro-RO"/>
          <w14:ligatures w14:val="standardContextual"/>
        </w:rPr>
        <w:t xml:space="preserve"> studiu</w:t>
      </w:r>
      <w:r w:rsidRPr="005A6A62">
        <w:rPr>
          <w:rFonts w:ascii="Times New Roman" w:eastAsiaTheme="minorHAnsi" w:hAnsi="Times New Roman"/>
          <w:b/>
          <w:kern w:val="2"/>
          <w:sz w:val="24"/>
          <w:szCs w:val="24"/>
          <w:lang w:val="ro-RO"/>
          <w14:ligatures w14:val="standardContextual"/>
        </w:rPr>
        <w:t>lui</w:t>
      </w:r>
      <w:r w:rsidRPr="00C3366C">
        <w:rPr>
          <w:rFonts w:ascii="Times New Roman" w:eastAsiaTheme="minorHAnsi" w:hAnsi="Times New Roman"/>
          <w:b/>
          <w:kern w:val="2"/>
          <w:sz w:val="24"/>
          <w:szCs w:val="24"/>
          <w:lang w:val="ro-RO"/>
          <w14:ligatures w14:val="standardContextual"/>
        </w:rPr>
        <w:t xml:space="preserve"> de fezabilitate</w:t>
      </w:r>
      <w:r w:rsidRPr="005A6A62">
        <w:rPr>
          <w:rFonts w:ascii="Times New Roman" w:eastAsiaTheme="minorHAnsi" w:hAnsi="Times New Roman"/>
          <w:b/>
          <w:kern w:val="2"/>
          <w:sz w:val="24"/>
          <w:szCs w:val="24"/>
          <w:lang w:val="ro-RO"/>
          <w14:ligatures w14:val="standardContextual"/>
        </w:rPr>
        <w:t xml:space="preserve"> </w:t>
      </w:r>
      <w:r w:rsidR="005A6A62" w:rsidRPr="005A6A62">
        <w:rPr>
          <w:rFonts w:ascii="Times New Roman" w:eastAsiaTheme="minorHAnsi" w:hAnsi="Times New Roman"/>
          <w:b/>
          <w:kern w:val="2"/>
          <w:sz w:val="24"/>
          <w:szCs w:val="24"/>
          <w:lang w:val="ro-RO"/>
          <w14:ligatures w14:val="standardContextual"/>
        </w:rPr>
        <w:t>pentru</w:t>
      </w:r>
      <w:r w:rsidRPr="005A6A62">
        <w:rPr>
          <w:rFonts w:ascii="Times New Roman" w:eastAsiaTheme="minorHAnsi" w:hAnsi="Times New Roman"/>
          <w:b/>
          <w:kern w:val="2"/>
          <w:sz w:val="24"/>
          <w:szCs w:val="24"/>
          <w:lang w:val="ro-RO"/>
          <w14:ligatures w14:val="standardContextual"/>
        </w:rPr>
        <w:t xml:space="preserve"> obiectivul de investiții ”</w:t>
      </w:r>
      <w:r w:rsidRPr="00C3366C">
        <w:rPr>
          <w:rFonts w:ascii="Times New Roman" w:eastAsiaTheme="minorHAnsi" w:hAnsi="Times New Roman"/>
          <w:b/>
          <w:kern w:val="2"/>
          <w:sz w:val="24"/>
          <w:szCs w:val="24"/>
          <w:lang w:val="ro-RO"/>
          <w14:ligatures w14:val="standardContextual"/>
        </w:rPr>
        <w:t xml:space="preserve"> </w:t>
      </w:r>
      <w:r w:rsidR="00970040">
        <w:rPr>
          <w:rFonts w:ascii="Times New Roman" w:eastAsiaTheme="minorHAnsi" w:hAnsi="Times New Roman"/>
          <w:b/>
          <w:kern w:val="2"/>
          <w:sz w:val="24"/>
          <w:szCs w:val="24"/>
          <w:lang w:val="ro-RO"/>
          <w14:ligatures w14:val="standardContextual"/>
        </w:rPr>
        <w:t>P</w:t>
      </w:r>
      <w:r w:rsidRPr="00C3366C">
        <w:rPr>
          <w:rFonts w:ascii="Times New Roman" w:eastAsiaTheme="minorHAnsi" w:hAnsi="Times New Roman"/>
          <w:b/>
          <w:kern w:val="2"/>
          <w:sz w:val="24"/>
          <w:szCs w:val="24"/>
          <w:lang w:val="ro-RO"/>
          <w14:ligatures w14:val="standardContextual"/>
        </w:rPr>
        <w:t>arcare supraterană P+4 pe B</w:t>
      </w:r>
      <w:r w:rsidRPr="005A6A62">
        <w:rPr>
          <w:rFonts w:ascii="Times New Roman" w:eastAsiaTheme="minorHAnsi" w:hAnsi="Times New Roman"/>
          <w:b/>
          <w:kern w:val="2"/>
          <w:sz w:val="24"/>
          <w:szCs w:val="24"/>
          <w:lang w:val="ro-RO"/>
          <w14:ligatures w14:val="standardContextual"/>
        </w:rPr>
        <w:t>ld</w:t>
      </w:r>
      <w:r w:rsidRPr="00C3366C">
        <w:rPr>
          <w:rFonts w:ascii="Times New Roman" w:eastAsiaTheme="minorHAnsi" w:hAnsi="Times New Roman"/>
          <w:b/>
          <w:kern w:val="2"/>
          <w:sz w:val="24"/>
          <w:szCs w:val="24"/>
          <w:lang w:val="ro-RO"/>
          <w14:ligatures w14:val="standardContextual"/>
        </w:rPr>
        <w:t>.1 Decembrie 1918 nr.19</w:t>
      </w:r>
      <w:r w:rsidR="00E577C9">
        <w:rPr>
          <w:rFonts w:ascii="Times New Roman" w:eastAsiaTheme="minorHAnsi" w:hAnsi="Times New Roman"/>
          <w:b/>
          <w:kern w:val="2"/>
          <w:sz w:val="24"/>
          <w:szCs w:val="24"/>
          <w:lang w:val="ro-RO"/>
          <w14:ligatures w14:val="standardContextual"/>
        </w:rPr>
        <w:t>5</w:t>
      </w:r>
      <w:r w:rsidRPr="005A6A62">
        <w:rPr>
          <w:rFonts w:ascii="Times New Roman" w:eastAsiaTheme="minorHAnsi" w:hAnsi="Times New Roman"/>
          <w:b/>
          <w:kern w:val="2"/>
          <w:sz w:val="24"/>
          <w:szCs w:val="24"/>
          <w:lang w:val="ro-RO"/>
          <w14:ligatures w14:val="standardContextual"/>
        </w:rPr>
        <w:t>”</w:t>
      </w:r>
      <w:r w:rsidRPr="00C3366C">
        <w:rPr>
          <w:rFonts w:ascii="Times New Roman" w:eastAsiaTheme="minorHAnsi" w:hAnsi="Times New Roman"/>
          <w:b/>
          <w:kern w:val="2"/>
          <w:sz w:val="24"/>
          <w:szCs w:val="24"/>
          <w:lang w:val="ro-RO"/>
          <w14:ligatures w14:val="standardContextual"/>
        </w:rPr>
        <w:t>,</w:t>
      </w:r>
      <w:r w:rsidRPr="005A6A62">
        <w:rPr>
          <w:rFonts w:ascii="Times New Roman" w:eastAsiaTheme="minorHAnsi" w:hAnsi="Times New Roman"/>
          <w:b/>
          <w:kern w:val="2"/>
          <w:sz w:val="24"/>
          <w:szCs w:val="24"/>
          <w:lang w:val="ro-RO"/>
          <w14:ligatures w14:val="standardContextual"/>
        </w:rPr>
        <w:t xml:space="preserve"> în </w:t>
      </w:r>
      <w:r w:rsidRPr="00C3366C">
        <w:rPr>
          <w:rFonts w:ascii="Times New Roman" w:eastAsiaTheme="minorHAnsi" w:hAnsi="Times New Roman"/>
          <w:b/>
          <w:kern w:val="2"/>
          <w:sz w:val="24"/>
          <w:szCs w:val="24"/>
          <w:lang w:val="ro-RO"/>
          <w14:ligatures w14:val="standardContextual"/>
        </w:rPr>
        <w:t xml:space="preserve"> </w:t>
      </w:r>
      <w:r w:rsidRPr="005A6A62">
        <w:rPr>
          <w:rFonts w:ascii="Times New Roman" w:eastAsiaTheme="minorHAnsi" w:hAnsi="Times New Roman"/>
          <w:b/>
          <w:kern w:val="2"/>
          <w:sz w:val="24"/>
          <w:szCs w:val="24"/>
          <w:lang w:val="ro-RO"/>
          <w14:ligatures w14:val="standardContextual"/>
        </w:rPr>
        <w:t xml:space="preserve">Municipiul </w:t>
      </w:r>
      <w:r w:rsidRPr="00C3366C">
        <w:rPr>
          <w:rFonts w:ascii="Times New Roman" w:eastAsiaTheme="minorHAnsi" w:hAnsi="Times New Roman"/>
          <w:b/>
          <w:kern w:val="2"/>
          <w:sz w:val="24"/>
          <w:szCs w:val="24"/>
          <w:lang w:val="ro-RO"/>
          <w14:ligatures w14:val="standardContextual"/>
        </w:rPr>
        <w:t>Târgu Mureș</w:t>
      </w:r>
    </w:p>
    <w:bookmarkEnd w:id="0"/>
    <w:bookmarkEnd w:id="1"/>
    <w:p w14:paraId="795AA251" w14:textId="77777777" w:rsidR="004525C6" w:rsidRPr="005A6A62" w:rsidRDefault="004525C6" w:rsidP="004525C6">
      <w:pPr>
        <w:spacing w:after="160" w:line="278" w:lineRule="auto"/>
        <w:rPr>
          <w:rFonts w:ascii="Times New Roman" w:eastAsiaTheme="minorHAnsi" w:hAnsi="Times New Roman"/>
          <w:b/>
          <w:kern w:val="2"/>
          <w:sz w:val="24"/>
          <w:szCs w:val="24"/>
          <w:lang w:val="ro-RO"/>
          <w14:ligatures w14:val="standardContextual"/>
        </w:rPr>
      </w:pPr>
    </w:p>
    <w:p w14:paraId="33DD3225" w14:textId="77777777" w:rsidR="00C3366C" w:rsidRPr="005A6A62" w:rsidRDefault="00C3366C" w:rsidP="00C3366C">
      <w:pPr>
        <w:widowControl w:val="0"/>
        <w:autoSpaceDE w:val="0"/>
        <w:autoSpaceDN w:val="0"/>
        <w:spacing w:before="10" w:after="0" w:line="240" w:lineRule="auto"/>
        <w:rPr>
          <w:rFonts w:ascii="Times New Roman" w:eastAsia="Times New Roman" w:hAnsi="Times New Roman"/>
          <w:b/>
          <w:sz w:val="24"/>
          <w:szCs w:val="24"/>
          <w:lang w:val="ro-RO" w:bidi="en-US"/>
        </w:rPr>
      </w:pPr>
    </w:p>
    <w:p w14:paraId="47D98E4E" w14:textId="7710DFF0" w:rsidR="00C3366C" w:rsidRPr="005A6A62" w:rsidRDefault="00C3366C" w:rsidP="00C3366C">
      <w:pPr>
        <w:widowControl w:val="0"/>
        <w:autoSpaceDE w:val="0"/>
        <w:autoSpaceDN w:val="0"/>
        <w:spacing w:before="1" w:after="0" w:line="240" w:lineRule="auto"/>
        <w:jc w:val="both"/>
        <w:rPr>
          <w:rFonts w:ascii="Times New Roman" w:eastAsia="Times New Roman" w:hAnsi="Times New Roman"/>
          <w:i/>
          <w:sz w:val="24"/>
          <w:szCs w:val="24"/>
          <w:lang w:val="ro-RO" w:bidi="en-US"/>
        </w:rPr>
      </w:pPr>
      <w:r w:rsidRPr="005A6A62">
        <w:rPr>
          <w:rFonts w:ascii="Times New Roman" w:eastAsia="Times New Roman" w:hAnsi="Times New Roman"/>
          <w:b/>
          <w:i/>
          <w:sz w:val="24"/>
          <w:szCs w:val="24"/>
          <w:lang w:val="ro-RO" w:bidi="en-US"/>
        </w:rPr>
        <w:t xml:space="preserve">              Consiliul Local al Municipiului Târgu Mureş, întrunit în ședință ordinară de lucru</w:t>
      </w:r>
      <w:r w:rsidR="004525C6" w:rsidRPr="005A6A62">
        <w:rPr>
          <w:rFonts w:ascii="Times New Roman" w:eastAsia="Times New Roman" w:hAnsi="Times New Roman"/>
          <w:b/>
          <w:i/>
          <w:sz w:val="24"/>
          <w:szCs w:val="24"/>
          <w:lang w:val="ro-RO" w:bidi="en-US"/>
        </w:rPr>
        <w:t>;</w:t>
      </w:r>
    </w:p>
    <w:p w14:paraId="00353083" w14:textId="77777777" w:rsidR="00C3366C" w:rsidRPr="005A6A62" w:rsidRDefault="00C3366C" w:rsidP="00C3366C">
      <w:pPr>
        <w:widowControl w:val="0"/>
        <w:autoSpaceDE w:val="0"/>
        <w:autoSpaceDN w:val="0"/>
        <w:spacing w:after="0" w:line="240" w:lineRule="auto"/>
        <w:ind w:left="851"/>
        <w:rPr>
          <w:rFonts w:ascii="Times New Roman" w:eastAsia="Times New Roman" w:hAnsi="Times New Roman"/>
          <w:i/>
          <w:sz w:val="24"/>
          <w:szCs w:val="24"/>
          <w:lang w:val="ro-RO" w:bidi="en-US"/>
        </w:rPr>
      </w:pPr>
      <w:r w:rsidRPr="005A6A62">
        <w:rPr>
          <w:rFonts w:ascii="Times New Roman" w:eastAsia="Times New Roman" w:hAnsi="Times New Roman"/>
          <w:i/>
          <w:sz w:val="24"/>
          <w:szCs w:val="24"/>
          <w:lang w:val="ro-RO" w:bidi="en-US"/>
        </w:rPr>
        <w:t xml:space="preserve"> </w:t>
      </w:r>
    </w:p>
    <w:p w14:paraId="1392D3D4" w14:textId="77777777" w:rsidR="00C3366C" w:rsidRPr="005A6A62" w:rsidRDefault="00C3366C" w:rsidP="00C3366C">
      <w:pPr>
        <w:widowControl w:val="0"/>
        <w:autoSpaceDE w:val="0"/>
        <w:autoSpaceDN w:val="0"/>
        <w:spacing w:after="0" w:line="240" w:lineRule="auto"/>
        <w:rPr>
          <w:rFonts w:ascii="Times New Roman" w:eastAsia="Times New Roman" w:hAnsi="Times New Roman"/>
          <w:b/>
          <w:sz w:val="24"/>
          <w:szCs w:val="24"/>
          <w:lang w:val="ro-RO" w:bidi="en-US"/>
        </w:rPr>
      </w:pPr>
      <w:r w:rsidRPr="005A6A62">
        <w:rPr>
          <w:rFonts w:ascii="Times New Roman" w:eastAsia="Times New Roman" w:hAnsi="Times New Roman"/>
          <w:b/>
          <w:i/>
          <w:sz w:val="24"/>
          <w:szCs w:val="24"/>
          <w:lang w:val="ro-RO" w:bidi="en-US"/>
        </w:rPr>
        <w:t xml:space="preserve">             </w:t>
      </w:r>
      <w:r w:rsidRPr="005A6A62">
        <w:rPr>
          <w:rFonts w:ascii="Times New Roman" w:eastAsia="Times New Roman" w:hAnsi="Times New Roman"/>
          <w:b/>
          <w:sz w:val="24"/>
          <w:szCs w:val="24"/>
          <w:lang w:val="ro-RO" w:bidi="en-US"/>
        </w:rPr>
        <w:t>Având în</w:t>
      </w:r>
      <w:r w:rsidRPr="005A6A62">
        <w:rPr>
          <w:rFonts w:ascii="Times New Roman" w:eastAsia="Times New Roman" w:hAnsi="Times New Roman"/>
          <w:b/>
          <w:spacing w:val="61"/>
          <w:sz w:val="24"/>
          <w:szCs w:val="24"/>
          <w:lang w:val="ro-RO" w:bidi="en-US"/>
        </w:rPr>
        <w:t xml:space="preserve"> </w:t>
      </w:r>
      <w:r w:rsidRPr="005A6A62">
        <w:rPr>
          <w:rFonts w:ascii="Times New Roman" w:eastAsia="Times New Roman" w:hAnsi="Times New Roman"/>
          <w:b/>
          <w:sz w:val="24"/>
          <w:szCs w:val="24"/>
          <w:lang w:val="ro-RO" w:bidi="en-US"/>
        </w:rPr>
        <w:t>vedere:</w:t>
      </w:r>
    </w:p>
    <w:p w14:paraId="02D53560" w14:textId="0C0AFADA" w:rsidR="00C3366C" w:rsidRPr="005A6A62" w:rsidRDefault="00C3366C" w:rsidP="00C3366C">
      <w:pPr>
        <w:widowControl w:val="0"/>
        <w:numPr>
          <w:ilvl w:val="0"/>
          <w:numId w:val="2"/>
        </w:numPr>
        <w:autoSpaceDE w:val="0"/>
        <w:autoSpaceDN w:val="0"/>
        <w:adjustRightInd w:val="0"/>
        <w:spacing w:after="0" w:line="240" w:lineRule="auto"/>
        <w:ind w:left="0" w:firstLine="709"/>
        <w:jc w:val="both"/>
        <w:rPr>
          <w:rFonts w:ascii="Times New Roman" w:hAnsi="Times New Roman"/>
          <w:sz w:val="24"/>
          <w:szCs w:val="24"/>
          <w:lang w:val="ro-RO"/>
        </w:rPr>
      </w:pPr>
      <w:r w:rsidRPr="005A6A62">
        <w:rPr>
          <w:rFonts w:ascii="Times New Roman" w:eastAsia="Times New Roman" w:hAnsi="Times New Roman"/>
          <w:sz w:val="24"/>
          <w:szCs w:val="24"/>
          <w:lang w:val="ro-RO" w:bidi="en-US"/>
        </w:rPr>
        <w:t xml:space="preserve">Referatul de aprobare nr. ........................  iniţiat de </w:t>
      </w:r>
      <w:r w:rsidR="00970040">
        <w:rPr>
          <w:rFonts w:ascii="Times New Roman" w:eastAsia="Times New Roman" w:hAnsi="Times New Roman"/>
          <w:sz w:val="24"/>
          <w:szCs w:val="24"/>
          <w:lang w:val="ro-RO" w:bidi="en-US"/>
        </w:rPr>
        <w:t>consilieri locali</w:t>
      </w:r>
      <w:r w:rsidRPr="005A6A62">
        <w:rPr>
          <w:rFonts w:ascii="Times New Roman" w:eastAsia="Times New Roman" w:hAnsi="Times New Roman"/>
          <w:sz w:val="24"/>
          <w:szCs w:val="24"/>
          <w:lang w:val="ro-RO" w:bidi="en-US"/>
        </w:rPr>
        <w:t xml:space="preserve"> </w:t>
      </w:r>
      <w:r w:rsidR="001D7DC8">
        <w:rPr>
          <w:rFonts w:ascii="Times New Roman" w:eastAsia="Times New Roman" w:hAnsi="Times New Roman"/>
          <w:sz w:val="24"/>
          <w:szCs w:val="24"/>
          <w:lang w:val="ro-RO" w:bidi="en-US"/>
        </w:rPr>
        <w:t xml:space="preserve">privind demararea procedurilor în vederea realizării studiului de fezabilitate pentru obiectul de </w:t>
      </w:r>
      <w:proofErr w:type="spellStart"/>
      <w:r w:rsidR="001D7DC8">
        <w:rPr>
          <w:rFonts w:ascii="Times New Roman" w:eastAsia="Times New Roman" w:hAnsi="Times New Roman"/>
          <w:sz w:val="24"/>
          <w:szCs w:val="24"/>
          <w:lang w:val="ro-RO" w:bidi="en-US"/>
        </w:rPr>
        <w:t>investițoii</w:t>
      </w:r>
      <w:proofErr w:type="spellEnd"/>
      <w:r w:rsidR="001D7DC8">
        <w:rPr>
          <w:rFonts w:ascii="Times New Roman" w:eastAsia="Times New Roman" w:hAnsi="Times New Roman"/>
          <w:sz w:val="24"/>
          <w:szCs w:val="24"/>
          <w:lang w:val="ro-RO" w:bidi="en-US"/>
        </w:rPr>
        <w:t xml:space="preserve"> ”Parcare supraterană P+4 pe Bld.1 Decembrie 1918 nr.195”, în Municipiul Târgu Mureș</w:t>
      </w:r>
    </w:p>
    <w:p w14:paraId="486D5F0D" w14:textId="6DD77AF4" w:rsidR="00C3366C" w:rsidRPr="005A6A62" w:rsidRDefault="00C3366C" w:rsidP="00C3366C">
      <w:pPr>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b/>
          <w:bCs/>
          <w:sz w:val="24"/>
          <w:szCs w:val="24"/>
          <w:lang w:val="ro-RO" w:eastAsia="ro-RO"/>
        </w:rPr>
      </w:pPr>
      <w:r w:rsidRPr="005A6A62">
        <w:rPr>
          <w:rFonts w:ascii="Times New Roman" w:hAnsi="Times New Roman"/>
          <w:sz w:val="24"/>
          <w:szCs w:val="24"/>
          <w:lang w:val="ro-RO"/>
        </w:rPr>
        <w:t>Raportul de specialitate nr. …</w:t>
      </w:r>
      <w:r w:rsidR="00970040">
        <w:rPr>
          <w:rFonts w:ascii="Times New Roman" w:hAnsi="Times New Roman"/>
          <w:sz w:val="24"/>
          <w:szCs w:val="24"/>
          <w:lang w:val="ro-RO"/>
        </w:rPr>
        <w:t>...</w:t>
      </w:r>
      <w:r w:rsidRPr="005A6A62">
        <w:rPr>
          <w:rFonts w:ascii="Times New Roman" w:hAnsi="Times New Roman"/>
          <w:sz w:val="24"/>
          <w:szCs w:val="24"/>
          <w:lang w:val="ro-RO"/>
        </w:rPr>
        <w:t xml:space="preserve">..al Direcţiei juridice </w:t>
      </w:r>
      <w:r w:rsidRPr="005A6A62">
        <w:rPr>
          <w:rFonts w:ascii="Times New Roman" w:eastAsia="Times New Roman" w:hAnsi="Times New Roman"/>
          <w:sz w:val="24"/>
          <w:szCs w:val="24"/>
          <w:lang w:val="ro-RO" w:bidi="en-US"/>
        </w:rPr>
        <w:t xml:space="preserve">contencios administrativ </w:t>
      </w:r>
      <w:r w:rsidR="005A6A62" w:rsidRPr="005A6A62">
        <w:rPr>
          <w:rFonts w:ascii="Times New Roman" w:eastAsia="Times New Roman" w:hAnsi="Times New Roman"/>
          <w:sz w:val="24"/>
          <w:szCs w:val="24"/>
          <w:lang w:val="ro-RO" w:bidi="en-US"/>
        </w:rPr>
        <w:t>ș</w:t>
      </w:r>
      <w:r w:rsidRPr="005A6A62">
        <w:rPr>
          <w:rFonts w:ascii="Times New Roman" w:eastAsia="Times New Roman" w:hAnsi="Times New Roman"/>
          <w:sz w:val="24"/>
          <w:szCs w:val="24"/>
          <w:lang w:val="ro-RO" w:bidi="en-US"/>
        </w:rPr>
        <w:t>i administraţie publică locală</w:t>
      </w:r>
      <w:r w:rsidRPr="005A6A62">
        <w:rPr>
          <w:rFonts w:ascii="Times New Roman" w:hAnsi="Times New Roman"/>
          <w:sz w:val="24"/>
          <w:szCs w:val="24"/>
          <w:lang w:val="ro-RO"/>
        </w:rPr>
        <w:t xml:space="preserve">  </w:t>
      </w:r>
    </w:p>
    <w:p w14:paraId="26E44415" w14:textId="18678F59" w:rsidR="00C3366C" w:rsidRPr="005A6A62" w:rsidRDefault="00C3366C" w:rsidP="00C3366C">
      <w:pPr>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b/>
          <w:bCs/>
          <w:i/>
          <w:sz w:val="24"/>
          <w:szCs w:val="24"/>
          <w:lang w:val="ro-RO" w:eastAsia="ro-RO"/>
        </w:rPr>
      </w:pPr>
      <w:r w:rsidRPr="005A6A62">
        <w:rPr>
          <w:rFonts w:ascii="Times New Roman" w:eastAsia="Times New Roman" w:hAnsi="Times New Roman"/>
          <w:sz w:val="24"/>
          <w:szCs w:val="24"/>
          <w:lang w:val="ro-RO" w:bidi="en-US"/>
        </w:rPr>
        <w:t>Raportul de specialitate nr. ................. al</w:t>
      </w:r>
      <w:r w:rsidRPr="005A6A62">
        <w:rPr>
          <w:rFonts w:ascii="Times New Roman" w:eastAsia="Times New Roman" w:hAnsi="Times New Roman"/>
          <w:spacing w:val="-1"/>
          <w:sz w:val="24"/>
          <w:szCs w:val="24"/>
          <w:lang w:val="ro-RO" w:bidi="en-US"/>
        </w:rPr>
        <w:t xml:space="preserve"> </w:t>
      </w:r>
      <w:r w:rsidR="005A6A62" w:rsidRPr="005A6A62">
        <w:rPr>
          <w:rFonts w:ascii="Times New Roman" w:eastAsia="Times New Roman" w:hAnsi="Times New Roman"/>
          <w:sz w:val="24"/>
          <w:szCs w:val="24"/>
          <w:lang w:val="ro-RO" w:bidi="en-US"/>
        </w:rPr>
        <w:t>Direcției tehnice;</w:t>
      </w:r>
    </w:p>
    <w:p w14:paraId="5EF4B239" w14:textId="32DF715B" w:rsidR="005A6A62" w:rsidRPr="00E577C9" w:rsidRDefault="005A6A62" w:rsidP="00C3366C">
      <w:pPr>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b/>
          <w:bCs/>
          <w:i/>
          <w:sz w:val="24"/>
          <w:szCs w:val="24"/>
          <w:lang w:val="ro-RO" w:eastAsia="ro-RO"/>
        </w:rPr>
      </w:pPr>
      <w:bookmarkStart w:id="2" w:name="_Hlk211257782"/>
      <w:r w:rsidRPr="005A6A62">
        <w:rPr>
          <w:rFonts w:ascii="Times New Roman" w:eastAsia="Times New Roman" w:hAnsi="Times New Roman"/>
          <w:sz w:val="24"/>
          <w:szCs w:val="24"/>
          <w:lang w:val="ro-RO" w:bidi="en-US"/>
        </w:rPr>
        <w:t>Raportul de specialitate nr.............al</w:t>
      </w:r>
      <w:bookmarkEnd w:id="2"/>
      <w:r w:rsidRPr="005A6A62">
        <w:rPr>
          <w:rFonts w:ascii="Times New Roman" w:eastAsia="Times New Roman" w:hAnsi="Times New Roman"/>
          <w:sz w:val="24"/>
          <w:szCs w:val="24"/>
          <w:lang w:val="ro-RO" w:bidi="en-US"/>
        </w:rPr>
        <w:t xml:space="preserve"> Direcției economice;</w:t>
      </w:r>
    </w:p>
    <w:p w14:paraId="205266BC" w14:textId="1F252448" w:rsidR="00E577C9" w:rsidRPr="005A6A62" w:rsidRDefault="00E577C9" w:rsidP="00C3366C">
      <w:pPr>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b/>
          <w:bCs/>
          <w:i/>
          <w:sz w:val="24"/>
          <w:szCs w:val="24"/>
          <w:lang w:val="ro-RO" w:eastAsia="ro-RO"/>
        </w:rPr>
      </w:pPr>
      <w:r w:rsidRPr="005A6A62">
        <w:rPr>
          <w:rFonts w:ascii="Times New Roman" w:eastAsia="Times New Roman" w:hAnsi="Times New Roman"/>
          <w:sz w:val="24"/>
          <w:szCs w:val="24"/>
          <w:lang w:val="ro-RO" w:bidi="en-US"/>
        </w:rPr>
        <w:t>Raportul de specialitate nr.............al</w:t>
      </w:r>
      <w:r>
        <w:rPr>
          <w:rFonts w:ascii="Times New Roman" w:eastAsia="Times New Roman" w:hAnsi="Times New Roman"/>
          <w:sz w:val="24"/>
          <w:szCs w:val="24"/>
          <w:lang w:val="ro-RO" w:bidi="en-US"/>
        </w:rPr>
        <w:t xml:space="preserve"> Administrației Domeniului Public</w:t>
      </w:r>
    </w:p>
    <w:p w14:paraId="1A10A176" w14:textId="77777777" w:rsidR="00C3366C" w:rsidRPr="005A6A62" w:rsidRDefault="00C3366C" w:rsidP="00C3366C">
      <w:pPr>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b/>
          <w:bCs/>
          <w:sz w:val="24"/>
          <w:szCs w:val="24"/>
          <w:lang w:val="ro-RO" w:eastAsia="ro-RO"/>
        </w:rPr>
      </w:pPr>
      <w:r w:rsidRPr="005A6A62">
        <w:rPr>
          <w:rFonts w:ascii="Times New Roman" w:eastAsia="Times New Roman" w:hAnsi="Times New Roman"/>
          <w:sz w:val="24"/>
          <w:szCs w:val="24"/>
          <w:lang w:val="ro-RO" w:bidi="en-US"/>
        </w:rPr>
        <w:t>Raportul Comisiilor de specialitate din cadrul Consiliului local municipal Târgu Mureş</w:t>
      </w:r>
    </w:p>
    <w:p w14:paraId="0B0EDD40" w14:textId="77777777" w:rsidR="00C3366C" w:rsidRPr="005A6A62" w:rsidRDefault="00C3366C" w:rsidP="00C3366C">
      <w:pPr>
        <w:widowControl w:val="0"/>
        <w:autoSpaceDE w:val="0"/>
        <w:autoSpaceDN w:val="0"/>
        <w:adjustRightInd w:val="0"/>
        <w:spacing w:after="0" w:line="240" w:lineRule="auto"/>
        <w:ind w:left="709"/>
        <w:jc w:val="both"/>
        <w:rPr>
          <w:rFonts w:ascii="Times New Roman" w:eastAsia="Times New Roman" w:hAnsi="Times New Roman"/>
          <w:b/>
          <w:bCs/>
          <w:sz w:val="24"/>
          <w:szCs w:val="24"/>
          <w:lang w:val="ro-RO" w:eastAsia="ro-RO"/>
        </w:rPr>
      </w:pPr>
    </w:p>
    <w:p w14:paraId="544A8843" w14:textId="77777777" w:rsidR="00C3366C" w:rsidRPr="005A6A62" w:rsidRDefault="00C3366C" w:rsidP="00C3366C">
      <w:pPr>
        <w:widowControl w:val="0"/>
        <w:tabs>
          <w:tab w:val="left" w:pos="1738"/>
          <w:tab w:val="left" w:pos="1739"/>
        </w:tabs>
        <w:autoSpaceDE w:val="0"/>
        <w:autoSpaceDN w:val="0"/>
        <w:spacing w:after="0" w:line="298" w:lineRule="exact"/>
        <w:ind w:firstLine="709"/>
        <w:rPr>
          <w:rFonts w:ascii="Times New Roman" w:eastAsia="Times New Roman" w:hAnsi="Times New Roman"/>
          <w:i/>
          <w:sz w:val="24"/>
          <w:szCs w:val="24"/>
          <w:lang w:val="ro-RO" w:bidi="en-US"/>
        </w:rPr>
      </w:pPr>
    </w:p>
    <w:p w14:paraId="4A5A4C07" w14:textId="77777777" w:rsidR="00C3366C" w:rsidRPr="005A6A62" w:rsidRDefault="00C3366C" w:rsidP="00C3366C">
      <w:pPr>
        <w:widowControl w:val="0"/>
        <w:autoSpaceDE w:val="0"/>
        <w:autoSpaceDN w:val="0"/>
        <w:spacing w:after="0" w:line="299" w:lineRule="exact"/>
        <w:ind w:firstLine="709"/>
        <w:jc w:val="both"/>
        <w:outlineLvl w:val="0"/>
        <w:rPr>
          <w:rFonts w:ascii="Times New Roman" w:eastAsia="Times New Roman" w:hAnsi="Times New Roman"/>
          <w:b/>
          <w:bCs/>
          <w:sz w:val="24"/>
          <w:szCs w:val="24"/>
          <w:lang w:val="ro-RO" w:bidi="en-US"/>
        </w:rPr>
      </w:pPr>
      <w:r w:rsidRPr="005A6A62">
        <w:rPr>
          <w:rFonts w:ascii="Times New Roman" w:eastAsia="Times New Roman" w:hAnsi="Times New Roman"/>
          <w:b/>
          <w:bCs/>
          <w:sz w:val="24"/>
          <w:szCs w:val="24"/>
          <w:lang w:val="ro-RO" w:bidi="en-US"/>
        </w:rPr>
        <w:t xml:space="preserve">În conformitate cu prevederile: </w:t>
      </w:r>
    </w:p>
    <w:p w14:paraId="4379FCC1" w14:textId="77777777" w:rsidR="00BE789B" w:rsidRPr="00BE789B" w:rsidRDefault="00BE789B" w:rsidP="00BE789B">
      <w:pPr>
        <w:spacing w:after="0"/>
        <w:ind w:right="-1"/>
        <w:jc w:val="both"/>
        <w:rPr>
          <w:rFonts w:ascii="Times New Roman" w:eastAsia="Times New Roman" w:hAnsi="Times New Roman"/>
          <w:sz w:val="24"/>
          <w:szCs w:val="24"/>
          <w:lang w:val="en-US"/>
        </w:rPr>
      </w:pPr>
      <w:r w:rsidRPr="00BE789B">
        <w:rPr>
          <w:rFonts w:ascii="Segoe UI Symbol" w:eastAsia="Times New Roman" w:hAnsi="Segoe UI Symbol" w:cs="Segoe UI Symbol"/>
          <w:sz w:val="24"/>
          <w:szCs w:val="24"/>
          <w:lang w:val="en-US"/>
        </w:rPr>
        <w:t>➢</w:t>
      </w:r>
      <w:r w:rsidRPr="00BE789B">
        <w:rPr>
          <w:rFonts w:ascii="Times New Roman" w:eastAsia="Times New Roman" w:hAnsi="Times New Roman"/>
          <w:sz w:val="24"/>
          <w:szCs w:val="24"/>
          <w:lang w:val="en-US"/>
        </w:rPr>
        <w:t xml:space="preserve"> HG nr. 907/2016 privind etapele de elaborare și conținutul-cadru al documentațiilor tehnico-economice aferente obiectivelor/proiectelor de investiții finanțate din fonduri publice, cu modificările și completările ulterioare; </w:t>
      </w:r>
    </w:p>
    <w:p w14:paraId="39E249F0" w14:textId="77777777" w:rsidR="00BE789B" w:rsidRPr="00BE789B" w:rsidRDefault="00BE789B" w:rsidP="00BE789B">
      <w:pPr>
        <w:spacing w:after="0"/>
        <w:ind w:right="-1"/>
        <w:jc w:val="both"/>
        <w:rPr>
          <w:rFonts w:ascii="Times New Roman" w:eastAsia="Times New Roman" w:hAnsi="Times New Roman"/>
          <w:sz w:val="24"/>
          <w:szCs w:val="24"/>
          <w:lang w:val="en-US"/>
        </w:rPr>
      </w:pPr>
      <w:r w:rsidRPr="00BE789B">
        <w:rPr>
          <w:rFonts w:ascii="Segoe UI Symbol" w:eastAsia="Times New Roman" w:hAnsi="Segoe UI Symbol" w:cs="Segoe UI Symbol"/>
          <w:sz w:val="24"/>
          <w:szCs w:val="24"/>
          <w:lang w:val="en-US"/>
        </w:rPr>
        <w:t>➢</w:t>
      </w:r>
      <w:r w:rsidRPr="00BE789B">
        <w:rPr>
          <w:rFonts w:ascii="Times New Roman" w:eastAsia="Times New Roman" w:hAnsi="Times New Roman"/>
          <w:sz w:val="24"/>
          <w:szCs w:val="24"/>
          <w:lang w:val="en-US"/>
        </w:rPr>
        <w:t xml:space="preserve"> Legii nr. 24/2000 privind normele de tehnică legislativă pentru elaborarea actelor normative, republicată, cu modificările și completările ulterioare; </w:t>
      </w:r>
    </w:p>
    <w:p w14:paraId="393B3D27" w14:textId="77777777" w:rsidR="00BE789B" w:rsidRPr="00BE789B" w:rsidRDefault="00BE789B" w:rsidP="00BE789B">
      <w:pPr>
        <w:spacing w:after="0"/>
        <w:ind w:right="-1"/>
        <w:jc w:val="both"/>
        <w:rPr>
          <w:rFonts w:ascii="Times New Roman" w:eastAsia="Times New Roman" w:hAnsi="Times New Roman"/>
          <w:sz w:val="24"/>
          <w:szCs w:val="24"/>
          <w:lang w:val="en-US"/>
        </w:rPr>
      </w:pPr>
      <w:r w:rsidRPr="00BE789B">
        <w:rPr>
          <w:rFonts w:ascii="Segoe UI Symbol" w:eastAsia="Times New Roman" w:hAnsi="Segoe UI Symbol" w:cs="Segoe UI Symbol"/>
          <w:sz w:val="24"/>
          <w:szCs w:val="24"/>
          <w:lang w:val="en-US"/>
        </w:rPr>
        <w:t>➢</w:t>
      </w:r>
      <w:r w:rsidRPr="00BE789B">
        <w:rPr>
          <w:rFonts w:ascii="Times New Roman" w:eastAsia="Times New Roman" w:hAnsi="Times New Roman"/>
          <w:sz w:val="24"/>
          <w:szCs w:val="24"/>
          <w:lang w:val="en-US"/>
        </w:rPr>
        <w:t xml:space="preserve"> Art. 44, alin. (4) al Legii nr. 273/2006 privind finanțele publice locale, cu modificările şi completările ulterioare;</w:t>
      </w:r>
      <w:r w:rsidRPr="00BE789B">
        <w:rPr>
          <w:rFonts w:ascii="Times New Roman" w:eastAsia="Times New Roman" w:hAnsi="Times New Roman"/>
          <w:b/>
          <w:bCs/>
          <w:sz w:val="24"/>
          <w:szCs w:val="24"/>
          <w:lang w:val="ro-RO"/>
        </w:rPr>
        <w:t xml:space="preserve">          </w:t>
      </w:r>
    </w:p>
    <w:p w14:paraId="30A5C727" w14:textId="77777777" w:rsidR="00BE789B" w:rsidRPr="00BE789B" w:rsidRDefault="00BE789B" w:rsidP="00BE789B">
      <w:pPr>
        <w:spacing w:after="0"/>
        <w:ind w:right="-1" w:firstLine="709"/>
        <w:jc w:val="both"/>
        <w:rPr>
          <w:rFonts w:ascii="Times New Roman" w:eastAsia="Times New Roman" w:hAnsi="Times New Roman"/>
          <w:sz w:val="24"/>
          <w:szCs w:val="24"/>
          <w:lang w:val="en-US"/>
        </w:rPr>
      </w:pPr>
      <w:r w:rsidRPr="00BE789B">
        <w:rPr>
          <w:rFonts w:ascii="Times New Roman" w:eastAsia="Times New Roman" w:hAnsi="Times New Roman"/>
          <w:b/>
          <w:bCs/>
          <w:sz w:val="24"/>
          <w:szCs w:val="24"/>
          <w:lang w:val="ro-RO"/>
        </w:rPr>
        <w:t xml:space="preserve"> În temeiul dispozițiilor </w:t>
      </w:r>
      <w:r w:rsidRPr="00BE789B">
        <w:rPr>
          <w:rFonts w:ascii="Times New Roman" w:eastAsia="Times New Roman" w:hAnsi="Times New Roman"/>
          <w:color w:val="000000"/>
          <w:sz w:val="24"/>
          <w:szCs w:val="24"/>
          <w:lang w:val="ro-RO"/>
        </w:rPr>
        <w:t xml:space="preserve">art. 129 alin. </w:t>
      </w:r>
      <w:r w:rsidRPr="00BE789B">
        <w:rPr>
          <w:rFonts w:ascii="Times New Roman" w:eastAsia="Times New Roman" w:hAnsi="Times New Roman"/>
          <w:color w:val="000000"/>
          <w:sz w:val="24"/>
          <w:szCs w:val="24"/>
          <w:lang w:val="en-US"/>
        </w:rPr>
        <w:t xml:space="preserve">(1), alin (2) lit. b), alin (4) lit. d), art. 136 alin (1), art. 139 alin. (1) </w:t>
      </w:r>
      <w:r w:rsidRPr="00BE789B">
        <w:rPr>
          <w:rFonts w:ascii="Times New Roman" w:eastAsia="Times New Roman" w:hAnsi="Times New Roman"/>
          <w:sz w:val="24"/>
          <w:szCs w:val="24"/>
          <w:lang w:val="en-US"/>
        </w:rPr>
        <w:t>şi ale art. 196 alin. (1) lit. a) din O.U.G. nr. 57/2019 privind Codul administrativ, cu modificările și completările ulterioare.</w:t>
      </w:r>
      <w:r w:rsidRPr="00BE789B">
        <w:rPr>
          <w:rFonts w:ascii="Times New Roman" w:eastAsia="Times New Roman" w:hAnsi="Times New Roman"/>
          <w:b/>
          <w:bCs/>
          <w:sz w:val="24"/>
          <w:szCs w:val="24"/>
          <w:lang w:val="ro-RO"/>
        </w:rPr>
        <w:t xml:space="preserve">           </w:t>
      </w:r>
    </w:p>
    <w:p w14:paraId="25724162" w14:textId="77777777" w:rsidR="00C3366C" w:rsidRDefault="00C3366C" w:rsidP="00C3366C">
      <w:pPr>
        <w:widowControl w:val="0"/>
        <w:autoSpaceDE w:val="0"/>
        <w:autoSpaceDN w:val="0"/>
        <w:spacing w:after="0" w:line="240" w:lineRule="auto"/>
        <w:rPr>
          <w:rFonts w:ascii="Times New Roman" w:eastAsia="Times New Roman" w:hAnsi="Times New Roman"/>
          <w:b/>
          <w:sz w:val="24"/>
          <w:szCs w:val="24"/>
          <w:lang w:val="ro-RO" w:bidi="en-US"/>
        </w:rPr>
      </w:pPr>
    </w:p>
    <w:p w14:paraId="37C3B6F3" w14:textId="77777777" w:rsidR="00BE789B" w:rsidRDefault="00BE789B" w:rsidP="00C3366C">
      <w:pPr>
        <w:widowControl w:val="0"/>
        <w:autoSpaceDE w:val="0"/>
        <w:autoSpaceDN w:val="0"/>
        <w:spacing w:after="0" w:line="240" w:lineRule="auto"/>
        <w:rPr>
          <w:rFonts w:ascii="Times New Roman" w:eastAsia="Times New Roman" w:hAnsi="Times New Roman"/>
          <w:b/>
          <w:sz w:val="24"/>
          <w:szCs w:val="24"/>
          <w:lang w:val="ro-RO" w:bidi="en-US"/>
        </w:rPr>
      </w:pPr>
    </w:p>
    <w:p w14:paraId="5D8F79A1" w14:textId="77777777" w:rsidR="00BE789B" w:rsidRDefault="00BE789B" w:rsidP="00C3366C">
      <w:pPr>
        <w:widowControl w:val="0"/>
        <w:autoSpaceDE w:val="0"/>
        <w:autoSpaceDN w:val="0"/>
        <w:spacing w:after="0" w:line="240" w:lineRule="auto"/>
        <w:rPr>
          <w:rFonts w:ascii="Times New Roman" w:eastAsia="Times New Roman" w:hAnsi="Times New Roman"/>
          <w:b/>
          <w:sz w:val="24"/>
          <w:szCs w:val="24"/>
          <w:lang w:val="ro-RO" w:bidi="en-US"/>
        </w:rPr>
      </w:pPr>
    </w:p>
    <w:p w14:paraId="7935FFCD" w14:textId="6B58BD57" w:rsidR="00BE789B" w:rsidRPr="005A6A62" w:rsidRDefault="00BE789B" w:rsidP="00C3366C">
      <w:pPr>
        <w:widowControl w:val="0"/>
        <w:autoSpaceDE w:val="0"/>
        <w:autoSpaceDN w:val="0"/>
        <w:spacing w:after="0" w:line="240" w:lineRule="auto"/>
        <w:rPr>
          <w:rFonts w:ascii="Times New Roman" w:eastAsia="Times New Roman" w:hAnsi="Times New Roman"/>
          <w:b/>
          <w:sz w:val="24"/>
          <w:szCs w:val="24"/>
          <w:lang w:val="ro-RO" w:bidi="en-US"/>
        </w:rPr>
      </w:pPr>
    </w:p>
    <w:p w14:paraId="2B430121" w14:textId="77777777" w:rsidR="00C3366C" w:rsidRPr="005A6A62" w:rsidRDefault="00C3366C" w:rsidP="00C3366C">
      <w:pPr>
        <w:widowControl w:val="0"/>
        <w:autoSpaceDE w:val="0"/>
        <w:autoSpaceDN w:val="0"/>
        <w:spacing w:after="0" w:line="240" w:lineRule="auto"/>
        <w:jc w:val="center"/>
        <w:rPr>
          <w:rFonts w:ascii="Times New Roman" w:eastAsia="Times New Roman" w:hAnsi="Times New Roman"/>
          <w:b/>
          <w:sz w:val="24"/>
          <w:szCs w:val="24"/>
          <w:lang w:val="ro-RO" w:bidi="en-US"/>
        </w:rPr>
      </w:pPr>
      <w:bookmarkStart w:id="3" w:name="_Hlk146526374"/>
    </w:p>
    <w:p w14:paraId="448F0F20" w14:textId="77777777" w:rsidR="00C3366C" w:rsidRPr="005A6A62" w:rsidRDefault="00C3366C" w:rsidP="00C3366C">
      <w:pPr>
        <w:widowControl w:val="0"/>
        <w:autoSpaceDE w:val="0"/>
        <w:autoSpaceDN w:val="0"/>
        <w:spacing w:after="0" w:line="240" w:lineRule="auto"/>
        <w:jc w:val="center"/>
        <w:rPr>
          <w:rFonts w:ascii="Times New Roman" w:eastAsia="Times New Roman" w:hAnsi="Times New Roman"/>
          <w:b/>
          <w:sz w:val="24"/>
          <w:szCs w:val="24"/>
          <w:lang w:val="ro-RO" w:bidi="en-US"/>
        </w:rPr>
      </w:pPr>
    </w:p>
    <w:p w14:paraId="3F442B0C" w14:textId="77777777" w:rsidR="00C3366C" w:rsidRPr="005A6A62" w:rsidRDefault="00C3366C" w:rsidP="004525C6">
      <w:pPr>
        <w:widowControl w:val="0"/>
        <w:autoSpaceDE w:val="0"/>
        <w:autoSpaceDN w:val="0"/>
        <w:spacing w:after="0" w:line="240" w:lineRule="auto"/>
        <w:ind w:left="2832" w:firstLine="708"/>
        <w:jc w:val="both"/>
        <w:rPr>
          <w:rFonts w:ascii="Times New Roman" w:eastAsia="Times New Roman" w:hAnsi="Times New Roman"/>
          <w:b/>
          <w:sz w:val="24"/>
          <w:szCs w:val="24"/>
          <w:lang w:val="ro-RO" w:bidi="en-US"/>
        </w:rPr>
      </w:pPr>
      <w:r w:rsidRPr="005A6A62">
        <w:rPr>
          <w:rFonts w:ascii="Times New Roman" w:eastAsia="Times New Roman" w:hAnsi="Times New Roman"/>
          <w:b/>
          <w:sz w:val="24"/>
          <w:szCs w:val="24"/>
          <w:lang w:val="ro-RO" w:bidi="en-US"/>
        </w:rPr>
        <w:t>H o t ă r ă ş t e :</w:t>
      </w:r>
    </w:p>
    <w:p w14:paraId="752E7075" w14:textId="77777777" w:rsidR="004525C6" w:rsidRPr="005A6A62" w:rsidRDefault="004525C6" w:rsidP="004525C6">
      <w:pPr>
        <w:widowControl w:val="0"/>
        <w:autoSpaceDE w:val="0"/>
        <w:autoSpaceDN w:val="0"/>
        <w:spacing w:after="0" w:line="240" w:lineRule="auto"/>
        <w:ind w:left="2832" w:firstLine="708"/>
        <w:jc w:val="both"/>
        <w:rPr>
          <w:rFonts w:ascii="Times New Roman" w:eastAsia="Times New Roman" w:hAnsi="Times New Roman"/>
          <w:b/>
          <w:sz w:val="24"/>
          <w:szCs w:val="24"/>
          <w:lang w:val="ro-RO" w:bidi="en-US"/>
        </w:rPr>
      </w:pPr>
    </w:p>
    <w:p w14:paraId="7D120B19" w14:textId="190A2E2B" w:rsidR="001C6318" w:rsidRPr="001C6318" w:rsidRDefault="004525C6" w:rsidP="001C6318">
      <w:pPr>
        <w:spacing w:after="14" w:line="360" w:lineRule="auto"/>
        <w:ind w:left="-15" w:firstLine="720"/>
        <w:jc w:val="both"/>
        <w:rPr>
          <w:rFonts w:ascii="Times New Roman" w:eastAsia="Times New Roman" w:hAnsi="Times New Roman"/>
          <w:color w:val="000000"/>
          <w:kern w:val="2"/>
          <w:sz w:val="24"/>
          <w:szCs w:val="24"/>
          <w:lang w:val="ro-RO"/>
          <w14:ligatures w14:val="standardContextual"/>
        </w:rPr>
      </w:pPr>
      <w:r w:rsidRPr="004525C6">
        <w:rPr>
          <w:rFonts w:ascii="Times New Roman" w:eastAsia="Times New Roman" w:hAnsi="Times New Roman"/>
          <w:b/>
          <w:color w:val="000000"/>
          <w:kern w:val="2"/>
          <w:sz w:val="24"/>
          <w:szCs w:val="24"/>
          <w:lang w:val="ro-RO"/>
          <w14:ligatures w14:val="standardContextual"/>
        </w:rPr>
        <w:t>Art. 1.</w:t>
      </w:r>
      <w:r w:rsidRPr="004525C6">
        <w:rPr>
          <w:rFonts w:ascii="Times New Roman" w:eastAsia="Times New Roman" w:hAnsi="Times New Roman"/>
          <w:color w:val="000000"/>
          <w:kern w:val="2"/>
          <w:sz w:val="24"/>
          <w:szCs w:val="24"/>
          <w:lang w:val="ro-RO"/>
          <w14:ligatures w14:val="standardContextual"/>
        </w:rPr>
        <w:t xml:space="preserve"> Se aprobă </w:t>
      </w:r>
      <w:r w:rsidR="00E577C9" w:rsidRPr="00E577C9">
        <w:rPr>
          <w:rFonts w:ascii="Times New Roman" w:eastAsia="Times New Roman" w:hAnsi="Times New Roman"/>
          <w:color w:val="000000"/>
          <w:kern w:val="2"/>
          <w:sz w:val="24"/>
          <w:szCs w:val="24"/>
          <w:lang w:val="ro-RO"/>
          <w14:ligatures w14:val="standardContextual"/>
        </w:rPr>
        <w:t>demararea procedurilor în vederea realizării  studiului de fezabilitate pentru obiectivul de investiții ” Parcare supraterană P+4 pe Bld.1 Decembrie 1918 nr.195”</w:t>
      </w:r>
      <w:r w:rsidR="001C6318">
        <w:rPr>
          <w:rFonts w:ascii="Times New Roman" w:eastAsia="Times New Roman" w:hAnsi="Times New Roman"/>
          <w:color w:val="000000"/>
          <w:kern w:val="2"/>
          <w:sz w:val="24"/>
          <w:szCs w:val="24"/>
          <w:lang w:val="ro-RO"/>
          <w14:ligatures w14:val="standardContextual"/>
        </w:rPr>
        <w:t xml:space="preserve"> imobil identificat în C.F. nr. 125370</w:t>
      </w:r>
      <w:r w:rsidR="00E577C9" w:rsidRPr="00E577C9">
        <w:rPr>
          <w:rFonts w:ascii="Times New Roman" w:eastAsia="Times New Roman" w:hAnsi="Times New Roman"/>
          <w:color w:val="000000"/>
          <w:kern w:val="2"/>
          <w:sz w:val="24"/>
          <w:szCs w:val="24"/>
          <w:lang w:val="ro-RO"/>
          <w14:ligatures w14:val="standardContextual"/>
        </w:rPr>
        <w:t>, în  Municipiul Târgu Mureș</w:t>
      </w:r>
      <w:r w:rsidR="001C6318">
        <w:rPr>
          <w:rFonts w:ascii="Times New Roman" w:eastAsia="Times New Roman" w:hAnsi="Times New Roman"/>
          <w:color w:val="000000"/>
          <w:kern w:val="2"/>
          <w:sz w:val="24"/>
          <w:szCs w:val="24"/>
          <w:lang w:val="ro-RO"/>
          <w14:ligatures w14:val="standardContextual"/>
        </w:rPr>
        <w:t>.</w:t>
      </w:r>
    </w:p>
    <w:p w14:paraId="188C43FA" w14:textId="21125DC7" w:rsidR="004525C6" w:rsidRPr="005A6A62" w:rsidRDefault="004525C6" w:rsidP="001C6318">
      <w:pPr>
        <w:spacing w:after="14" w:line="360" w:lineRule="auto"/>
        <w:ind w:left="-15" w:firstLine="720"/>
        <w:jc w:val="both"/>
        <w:rPr>
          <w:rFonts w:ascii="Times New Roman" w:eastAsia="Times New Roman" w:hAnsi="Times New Roman"/>
          <w:color w:val="000000"/>
          <w:kern w:val="2"/>
          <w:sz w:val="24"/>
          <w:szCs w:val="24"/>
          <w:lang w:val="ro-RO"/>
          <w14:ligatures w14:val="standardContextual"/>
        </w:rPr>
      </w:pPr>
      <w:r w:rsidRPr="004525C6">
        <w:rPr>
          <w:rFonts w:ascii="Times New Roman" w:eastAsia="Times New Roman" w:hAnsi="Times New Roman"/>
          <w:b/>
          <w:bCs/>
          <w:color w:val="000000"/>
          <w:kern w:val="2"/>
          <w:sz w:val="24"/>
          <w:szCs w:val="24"/>
          <w:lang w:val="ro-RO"/>
          <w14:ligatures w14:val="standardContextual"/>
        </w:rPr>
        <w:t>Art.</w:t>
      </w:r>
      <w:r w:rsidR="005A6A62" w:rsidRPr="005A6A62">
        <w:rPr>
          <w:rFonts w:ascii="Times New Roman" w:eastAsia="Times New Roman" w:hAnsi="Times New Roman"/>
          <w:b/>
          <w:bCs/>
          <w:color w:val="000000"/>
          <w:kern w:val="2"/>
          <w:sz w:val="24"/>
          <w:szCs w:val="24"/>
          <w:lang w:val="ro-RO"/>
          <w14:ligatures w14:val="standardContextual"/>
        </w:rPr>
        <w:t>2</w:t>
      </w:r>
      <w:r w:rsidRPr="004525C6">
        <w:rPr>
          <w:rFonts w:ascii="Times New Roman" w:eastAsia="Times New Roman" w:hAnsi="Times New Roman"/>
          <w:color w:val="000000"/>
          <w:kern w:val="2"/>
          <w:sz w:val="24"/>
          <w:szCs w:val="24"/>
          <w:lang w:val="ro-RO"/>
          <w14:ligatures w14:val="standardContextual"/>
        </w:rPr>
        <w:t xml:space="preserve">. Cheltuielile aferente </w:t>
      </w:r>
      <w:r w:rsidR="005A6A62" w:rsidRPr="005A6A62">
        <w:rPr>
          <w:rFonts w:ascii="Times New Roman" w:eastAsia="Times New Roman" w:hAnsi="Times New Roman"/>
          <w:color w:val="000000"/>
          <w:kern w:val="2"/>
          <w:sz w:val="24"/>
          <w:szCs w:val="24"/>
          <w:lang w:val="ro-RO"/>
          <w14:ligatures w14:val="standardContextual"/>
        </w:rPr>
        <w:t>realizării documentațiilor</w:t>
      </w:r>
      <w:r w:rsidR="005A6A62">
        <w:rPr>
          <w:rFonts w:ascii="Times New Roman" w:eastAsia="Times New Roman" w:hAnsi="Times New Roman"/>
          <w:color w:val="000000"/>
          <w:kern w:val="2"/>
          <w:sz w:val="24"/>
          <w:szCs w:val="24"/>
          <w:lang w:val="ro-RO"/>
          <w14:ligatures w14:val="standardContextual"/>
        </w:rPr>
        <w:t xml:space="preserve"> și a implementării obiectivului de investiție</w:t>
      </w:r>
      <w:r w:rsidR="005A6A62" w:rsidRPr="005A6A62">
        <w:rPr>
          <w:rFonts w:ascii="Times New Roman" w:eastAsia="Times New Roman" w:hAnsi="Times New Roman"/>
          <w:color w:val="000000"/>
          <w:kern w:val="2"/>
          <w:sz w:val="24"/>
          <w:szCs w:val="24"/>
          <w:lang w:val="ro-RO"/>
          <w14:ligatures w14:val="standardContextual"/>
        </w:rPr>
        <w:t xml:space="preserve"> </w:t>
      </w:r>
      <w:r w:rsidRPr="004525C6">
        <w:rPr>
          <w:rFonts w:ascii="Times New Roman" w:eastAsia="Times New Roman" w:hAnsi="Times New Roman"/>
          <w:color w:val="000000"/>
          <w:kern w:val="2"/>
          <w:sz w:val="24"/>
          <w:szCs w:val="24"/>
          <w:lang w:val="ro-RO"/>
          <w14:ligatures w14:val="standardContextual"/>
        </w:rPr>
        <w:t xml:space="preserve">vor fi </w:t>
      </w:r>
      <w:r w:rsidR="00116EDD">
        <w:rPr>
          <w:rFonts w:ascii="Times New Roman" w:eastAsia="Times New Roman" w:hAnsi="Times New Roman"/>
          <w:color w:val="000000"/>
          <w:kern w:val="2"/>
          <w:sz w:val="24"/>
          <w:szCs w:val="24"/>
          <w:lang w:val="ro-RO"/>
          <w14:ligatures w14:val="standardContextual"/>
        </w:rPr>
        <w:t>cuprinse în</w:t>
      </w:r>
      <w:r w:rsidRPr="004525C6">
        <w:rPr>
          <w:rFonts w:ascii="Times New Roman" w:eastAsia="Times New Roman" w:hAnsi="Times New Roman"/>
          <w:color w:val="000000"/>
          <w:kern w:val="2"/>
          <w:sz w:val="24"/>
          <w:szCs w:val="24"/>
          <w:lang w:val="ro-RO"/>
          <w14:ligatures w14:val="standardContextual"/>
        </w:rPr>
        <w:t xml:space="preserve"> bugetul local al anilor 2025-2027.</w:t>
      </w:r>
    </w:p>
    <w:p w14:paraId="74C0E172" w14:textId="793EEBC4" w:rsidR="005A6A62" w:rsidRPr="004525C6" w:rsidRDefault="005A6A62" w:rsidP="001C6318">
      <w:pPr>
        <w:spacing w:after="138" w:line="360" w:lineRule="auto"/>
        <w:ind w:firstLine="705"/>
        <w:jc w:val="both"/>
        <w:rPr>
          <w:rFonts w:ascii="Times New Roman" w:eastAsia="Times New Roman" w:hAnsi="Times New Roman"/>
          <w:color w:val="000000"/>
          <w:kern w:val="2"/>
          <w:sz w:val="24"/>
          <w:szCs w:val="24"/>
          <w:lang w:val="ro-RO"/>
          <w14:ligatures w14:val="standardContextual"/>
        </w:rPr>
      </w:pPr>
      <w:r w:rsidRPr="004525C6">
        <w:rPr>
          <w:rFonts w:ascii="Times New Roman" w:eastAsia="Times New Roman" w:hAnsi="Times New Roman"/>
          <w:b/>
          <w:color w:val="000000"/>
          <w:kern w:val="2"/>
          <w:sz w:val="24"/>
          <w:szCs w:val="24"/>
          <w:lang w:val="ro-RO"/>
          <w14:ligatures w14:val="standardContextual"/>
        </w:rPr>
        <w:t xml:space="preserve">Art. </w:t>
      </w:r>
      <w:r>
        <w:rPr>
          <w:rFonts w:ascii="Times New Roman" w:eastAsia="Times New Roman" w:hAnsi="Times New Roman"/>
          <w:b/>
          <w:color w:val="000000"/>
          <w:kern w:val="2"/>
          <w:sz w:val="24"/>
          <w:szCs w:val="24"/>
          <w:lang w:val="ro-RO"/>
          <w14:ligatures w14:val="standardContextual"/>
        </w:rPr>
        <w:t>3</w:t>
      </w:r>
      <w:r w:rsidRPr="004525C6">
        <w:rPr>
          <w:rFonts w:ascii="Times New Roman" w:eastAsia="Times New Roman" w:hAnsi="Times New Roman"/>
          <w:b/>
          <w:color w:val="000000"/>
          <w:kern w:val="2"/>
          <w:sz w:val="24"/>
          <w:szCs w:val="24"/>
          <w:lang w:val="ro-RO"/>
          <w14:ligatures w14:val="standardContextual"/>
        </w:rPr>
        <w:t>.</w:t>
      </w:r>
      <w:r w:rsidRPr="004525C6">
        <w:rPr>
          <w:rFonts w:ascii="Times New Roman" w:eastAsia="Times New Roman" w:hAnsi="Times New Roman"/>
          <w:color w:val="000000"/>
          <w:kern w:val="2"/>
          <w:sz w:val="24"/>
          <w:szCs w:val="24"/>
          <w:lang w:val="ro-RO"/>
          <w14:ligatures w14:val="standardContextual"/>
        </w:rPr>
        <w:t xml:space="preserve"> Cu aducerea la îndeplinire a prevederilor prezentei hotărâri se încredințează Direcția tehnic</w:t>
      </w:r>
      <w:r w:rsidRPr="005A6A62">
        <w:rPr>
          <w:rFonts w:ascii="Times New Roman" w:eastAsia="Times New Roman" w:hAnsi="Times New Roman"/>
          <w:color w:val="000000"/>
          <w:kern w:val="2"/>
          <w:sz w:val="24"/>
          <w:szCs w:val="24"/>
          <w:lang w:val="ro-RO"/>
          <w14:ligatures w14:val="standardContextual"/>
        </w:rPr>
        <w:t>ă</w:t>
      </w:r>
      <w:r w:rsidRPr="004525C6">
        <w:rPr>
          <w:rFonts w:ascii="Times New Roman" w:eastAsia="Times New Roman" w:hAnsi="Times New Roman"/>
          <w:color w:val="000000"/>
          <w:kern w:val="2"/>
          <w:sz w:val="24"/>
          <w:szCs w:val="24"/>
          <w:lang w:val="ro-RO"/>
          <w14:ligatures w14:val="standardContextual"/>
        </w:rPr>
        <w:t>,</w:t>
      </w:r>
      <w:r w:rsidRPr="005A6A62">
        <w:rPr>
          <w:rFonts w:ascii="Times New Roman" w:eastAsia="Times New Roman" w:hAnsi="Times New Roman"/>
          <w:color w:val="000000"/>
          <w:kern w:val="2"/>
          <w:sz w:val="24"/>
          <w:szCs w:val="24"/>
          <w:lang w:val="ro-RO"/>
          <w14:ligatures w14:val="standardContextual"/>
        </w:rPr>
        <w:t xml:space="preserve"> </w:t>
      </w:r>
      <w:r w:rsidRPr="004525C6">
        <w:rPr>
          <w:rFonts w:ascii="Times New Roman" w:eastAsia="Times New Roman" w:hAnsi="Times New Roman"/>
          <w:color w:val="000000"/>
          <w:kern w:val="2"/>
          <w:sz w:val="24"/>
          <w:szCs w:val="24"/>
          <w:lang w:val="ro-RO"/>
          <w14:ligatures w14:val="standardContextual"/>
        </w:rPr>
        <w:t xml:space="preserve">Direcția Economică, Direcția Arhitect Șef și Administrația Domeniului Public. </w:t>
      </w:r>
    </w:p>
    <w:p w14:paraId="58188557" w14:textId="77777777" w:rsidR="004525C6" w:rsidRPr="004525C6" w:rsidRDefault="004525C6" w:rsidP="001C6318">
      <w:pPr>
        <w:spacing w:after="118" w:line="360" w:lineRule="auto"/>
        <w:ind w:left="283" w:firstLine="422"/>
        <w:jc w:val="both"/>
        <w:rPr>
          <w:rFonts w:ascii="Times New Roman" w:eastAsia="Times New Roman" w:hAnsi="Times New Roman"/>
          <w:color w:val="000000"/>
          <w:kern w:val="2"/>
          <w:sz w:val="24"/>
          <w:szCs w:val="24"/>
          <w:lang w:val="ro-RO"/>
          <w14:ligatures w14:val="standardContextual"/>
        </w:rPr>
      </w:pPr>
      <w:r w:rsidRPr="004525C6">
        <w:rPr>
          <w:rFonts w:ascii="Times New Roman" w:eastAsia="Times New Roman" w:hAnsi="Times New Roman"/>
          <w:color w:val="000000"/>
          <w:kern w:val="2"/>
          <w:sz w:val="12"/>
          <w:szCs w:val="24"/>
          <w:lang w:val="ro-RO"/>
          <w14:ligatures w14:val="standardContextual"/>
        </w:rPr>
        <w:t xml:space="preserve"> </w:t>
      </w:r>
      <w:r w:rsidRPr="004525C6">
        <w:rPr>
          <w:rFonts w:ascii="Times New Roman" w:eastAsia="Times New Roman" w:hAnsi="Times New Roman"/>
          <w:b/>
          <w:color w:val="000000"/>
          <w:kern w:val="2"/>
          <w:sz w:val="24"/>
          <w:szCs w:val="24"/>
          <w:lang w:val="ro-RO"/>
          <w14:ligatures w14:val="standardContextual"/>
        </w:rPr>
        <w:t>Art. 4.</w:t>
      </w:r>
      <w:r w:rsidRPr="004525C6">
        <w:rPr>
          <w:rFonts w:ascii="Times New Roman" w:eastAsia="Times New Roman" w:hAnsi="Times New Roman"/>
          <w:color w:val="000000"/>
          <w:kern w:val="2"/>
          <w:sz w:val="24"/>
          <w:szCs w:val="24"/>
          <w:lang w:val="ro-RO"/>
          <w14:ligatures w14:val="standardContextual"/>
        </w:rPr>
        <w:t xml:space="preserve">  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 </w:t>
      </w:r>
    </w:p>
    <w:p w14:paraId="7DB0A664" w14:textId="77777777" w:rsidR="00EE00DC" w:rsidRDefault="004525C6" w:rsidP="004525C6">
      <w:pPr>
        <w:widowControl w:val="0"/>
        <w:autoSpaceDE w:val="0"/>
        <w:autoSpaceDN w:val="0"/>
        <w:spacing w:after="0" w:line="240" w:lineRule="auto"/>
        <w:ind w:firstLine="720"/>
        <w:jc w:val="both"/>
        <w:rPr>
          <w:rFonts w:cs="Calibri"/>
          <w:color w:val="000000"/>
          <w:kern w:val="2"/>
          <w:sz w:val="24"/>
          <w:szCs w:val="24"/>
          <w:lang w:val="ro-RO"/>
          <w14:ligatures w14:val="standardContextual"/>
        </w:rPr>
      </w:pPr>
      <w:r w:rsidRPr="005A6A62">
        <w:rPr>
          <w:rFonts w:ascii="Times New Roman" w:eastAsia="Times New Roman" w:hAnsi="Times New Roman"/>
          <w:b/>
          <w:color w:val="000000"/>
          <w:kern w:val="2"/>
          <w:sz w:val="24"/>
          <w:szCs w:val="24"/>
          <w:lang w:val="ro-RO"/>
          <w14:ligatures w14:val="standardContextual"/>
        </w:rPr>
        <w:t xml:space="preserve">         </w:t>
      </w:r>
      <w:r w:rsidRPr="005A6A62">
        <w:rPr>
          <w:rFonts w:ascii="Times New Roman" w:eastAsia="Times New Roman" w:hAnsi="Times New Roman"/>
          <w:b/>
          <w:color w:val="000000"/>
          <w:kern w:val="2"/>
          <w:sz w:val="24"/>
          <w:szCs w:val="24"/>
          <w:vertAlign w:val="subscript"/>
          <w:lang w:val="ro-RO"/>
          <w14:ligatures w14:val="standardContextual"/>
        </w:rPr>
        <w:t xml:space="preserve"> </w:t>
      </w:r>
      <w:r w:rsidRPr="005A6A62">
        <w:rPr>
          <w:rFonts w:cs="Calibri"/>
          <w:color w:val="000000"/>
          <w:kern w:val="2"/>
          <w:sz w:val="24"/>
          <w:szCs w:val="24"/>
          <w:lang w:val="ro-RO"/>
          <w14:ligatures w14:val="standardContextual"/>
        </w:rPr>
        <w:t xml:space="preserve">                                          </w:t>
      </w:r>
    </w:p>
    <w:p w14:paraId="75C33C42" w14:textId="3CFE2A7C" w:rsidR="00C3366C" w:rsidRPr="005A6A62" w:rsidRDefault="004525C6" w:rsidP="004525C6">
      <w:pPr>
        <w:widowControl w:val="0"/>
        <w:autoSpaceDE w:val="0"/>
        <w:autoSpaceDN w:val="0"/>
        <w:spacing w:after="0" w:line="240" w:lineRule="auto"/>
        <w:ind w:firstLine="720"/>
        <w:jc w:val="both"/>
        <w:rPr>
          <w:rFonts w:ascii="Times New Roman" w:eastAsia="Times New Roman" w:hAnsi="Times New Roman"/>
          <w:sz w:val="24"/>
          <w:szCs w:val="24"/>
          <w:lang w:val="ro-RO" w:bidi="en-US"/>
        </w:rPr>
      </w:pPr>
      <w:r w:rsidRPr="005A6A62">
        <w:rPr>
          <w:rFonts w:cs="Calibri"/>
          <w:color w:val="000000"/>
          <w:kern w:val="2"/>
          <w:sz w:val="24"/>
          <w:szCs w:val="24"/>
          <w:lang w:val="ro-RO"/>
          <w14:ligatures w14:val="standardContextual"/>
        </w:rPr>
        <w:t xml:space="preserve">                                                                             </w:t>
      </w:r>
    </w:p>
    <w:p w14:paraId="5DEBAFCE" w14:textId="77777777" w:rsidR="00C3366C" w:rsidRPr="005A6A62" w:rsidRDefault="00C3366C" w:rsidP="00C3366C">
      <w:pPr>
        <w:widowControl w:val="0"/>
        <w:autoSpaceDE w:val="0"/>
        <w:autoSpaceDN w:val="0"/>
        <w:spacing w:after="0" w:line="240" w:lineRule="auto"/>
        <w:jc w:val="center"/>
        <w:rPr>
          <w:rFonts w:ascii="Times New Roman" w:eastAsia="Times New Roman" w:hAnsi="Times New Roman"/>
          <w:b/>
          <w:sz w:val="24"/>
          <w:szCs w:val="24"/>
          <w:lang w:val="ro-RO" w:eastAsia="ro-RO" w:bidi="en-US"/>
        </w:rPr>
      </w:pPr>
      <w:r w:rsidRPr="005A6A62">
        <w:rPr>
          <w:rFonts w:ascii="Times New Roman" w:eastAsia="Times New Roman" w:hAnsi="Times New Roman"/>
          <w:sz w:val="24"/>
          <w:szCs w:val="24"/>
          <w:lang w:val="ro-RO" w:bidi="en-US"/>
        </w:rPr>
        <w:t xml:space="preserve">  </w:t>
      </w:r>
      <w:r w:rsidRPr="005A6A62">
        <w:rPr>
          <w:rFonts w:ascii="Times New Roman" w:eastAsia="Times New Roman" w:hAnsi="Times New Roman"/>
          <w:b/>
          <w:sz w:val="24"/>
          <w:szCs w:val="24"/>
          <w:lang w:val="ro-RO" w:eastAsia="ro-RO" w:bidi="en-US"/>
        </w:rPr>
        <w:t>Viză de legalitate,</w:t>
      </w:r>
    </w:p>
    <w:p w14:paraId="35C4472E" w14:textId="77777777" w:rsidR="00C3366C" w:rsidRPr="005A6A62" w:rsidRDefault="00C3366C" w:rsidP="00C3366C">
      <w:pPr>
        <w:widowControl w:val="0"/>
        <w:autoSpaceDE w:val="0"/>
        <w:autoSpaceDN w:val="0"/>
        <w:spacing w:after="0" w:line="240" w:lineRule="auto"/>
        <w:jc w:val="center"/>
        <w:rPr>
          <w:rFonts w:ascii="Times New Roman" w:eastAsia="Times New Roman" w:hAnsi="Times New Roman"/>
          <w:b/>
          <w:sz w:val="24"/>
          <w:szCs w:val="24"/>
          <w:lang w:val="ro-RO" w:eastAsia="ro-RO" w:bidi="en-US"/>
        </w:rPr>
      </w:pPr>
      <w:r w:rsidRPr="005A6A62">
        <w:rPr>
          <w:rFonts w:ascii="Times New Roman" w:eastAsia="Times New Roman" w:hAnsi="Times New Roman"/>
          <w:b/>
          <w:sz w:val="24"/>
          <w:szCs w:val="24"/>
          <w:lang w:val="ro-RO" w:eastAsia="ro-RO" w:bidi="en-US"/>
        </w:rPr>
        <w:t xml:space="preserve"> Secretarul  general al  Municipiului  Târgu Mureș,</w:t>
      </w:r>
    </w:p>
    <w:p w14:paraId="45EB8547" w14:textId="77777777" w:rsidR="00C3366C" w:rsidRPr="005A6A62" w:rsidRDefault="00C3366C" w:rsidP="00C3366C">
      <w:pPr>
        <w:widowControl w:val="0"/>
        <w:autoSpaceDE w:val="0"/>
        <w:autoSpaceDN w:val="0"/>
        <w:spacing w:after="0" w:line="240" w:lineRule="auto"/>
        <w:rPr>
          <w:rFonts w:ascii="Times New Roman" w:eastAsia="Times New Roman" w:hAnsi="Times New Roman"/>
          <w:b/>
          <w:sz w:val="24"/>
          <w:szCs w:val="24"/>
          <w:lang w:val="ro-RO" w:bidi="en-US"/>
        </w:rPr>
      </w:pPr>
      <w:r w:rsidRPr="005A6A62">
        <w:rPr>
          <w:rFonts w:ascii="Times New Roman" w:eastAsia="Times New Roman" w:hAnsi="Times New Roman"/>
          <w:b/>
          <w:sz w:val="24"/>
          <w:szCs w:val="24"/>
          <w:lang w:val="ro-RO" w:eastAsia="ro-RO" w:bidi="en-US"/>
        </w:rPr>
        <w:t xml:space="preserve">                                                                   Bordi Kinga</w:t>
      </w:r>
    </w:p>
    <w:bookmarkEnd w:id="3"/>
    <w:p w14:paraId="7764DF43" w14:textId="77777777" w:rsidR="00C3366C" w:rsidRPr="005A6A62" w:rsidRDefault="00C3366C" w:rsidP="00C3366C">
      <w:pPr>
        <w:widowControl w:val="0"/>
        <w:autoSpaceDE w:val="0"/>
        <w:autoSpaceDN w:val="0"/>
        <w:spacing w:after="0" w:line="240" w:lineRule="auto"/>
        <w:rPr>
          <w:rFonts w:ascii="Times New Roman" w:eastAsia="Times New Roman" w:hAnsi="Times New Roman"/>
          <w:b/>
          <w:sz w:val="24"/>
          <w:szCs w:val="24"/>
          <w:lang w:val="ro-RO" w:bidi="en-US"/>
        </w:rPr>
      </w:pPr>
    </w:p>
    <w:p w14:paraId="73D611CF" w14:textId="77777777" w:rsidR="00C3366C" w:rsidRPr="005A6A62" w:rsidRDefault="00C3366C" w:rsidP="00C3366C">
      <w:pPr>
        <w:widowControl w:val="0"/>
        <w:autoSpaceDE w:val="0"/>
        <w:autoSpaceDN w:val="0"/>
        <w:spacing w:after="0" w:line="240" w:lineRule="auto"/>
        <w:rPr>
          <w:rFonts w:ascii="Times New Roman" w:eastAsia="Times New Roman" w:hAnsi="Times New Roman"/>
          <w:b/>
          <w:sz w:val="24"/>
          <w:szCs w:val="24"/>
          <w:lang w:val="ro-RO" w:bidi="en-US"/>
        </w:rPr>
      </w:pPr>
    </w:p>
    <w:p w14:paraId="5813A1DE" w14:textId="77777777" w:rsidR="00C3366C" w:rsidRDefault="00C3366C" w:rsidP="00C3366C">
      <w:pPr>
        <w:widowControl w:val="0"/>
        <w:autoSpaceDE w:val="0"/>
        <w:autoSpaceDN w:val="0"/>
        <w:spacing w:after="0" w:line="240" w:lineRule="auto"/>
        <w:ind w:firstLine="720"/>
        <w:jc w:val="both"/>
        <w:rPr>
          <w:rFonts w:ascii="Times New Roman" w:eastAsia="Times New Roman" w:hAnsi="Times New Roman"/>
          <w:sz w:val="24"/>
          <w:szCs w:val="24"/>
          <w:lang w:val="ro-RO" w:bidi="en-US"/>
        </w:rPr>
      </w:pPr>
      <w:bookmarkStart w:id="4" w:name="_Hlk146528374"/>
    </w:p>
    <w:p w14:paraId="1BF0D1C7" w14:textId="77777777" w:rsidR="00BE789B" w:rsidRDefault="00BE789B" w:rsidP="00C3366C">
      <w:pPr>
        <w:widowControl w:val="0"/>
        <w:autoSpaceDE w:val="0"/>
        <w:autoSpaceDN w:val="0"/>
        <w:spacing w:after="0" w:line="240" w:lineRule="auto"/>
        <w:ind w:firstLine="720"/>
        <w:jc w:val="both"/>
        <w:rPr>
          <w:rFonts w:ascii="Times New Roman" w:eastAsia="Times New Roman" w:hAnsi="Times New Roman"/>
          <w:sz w:val="24"/>
          <w:szCs w:val="24"/>
          <w:lang w:val="ro-RO" w:bidi="en-US"/>
        </w:rPr>
      </w:pPr>
    </w:p>
    <w:p w14:paraId="1AD6E342" w14:textId="77777777" w:rsidR="00BE789B" w:rsidRDefault="00BE789B" w:rsidP="00C3366C">
      <w:pPr>
        <w:widowControl w:val="0"/>
        <w:autoSpaceDE w:val="0"/>
        <w:autoSpaceDN w:val="0"/>
        <w:spacing w:after="0" w:line="240" w:lineRule="auto"/>
        <w:ind w:firstLine="720"/>
        <w:jc w:val="both"/>
        <w:rPr>
          <w:rFonts w:ascii="Times New Roman" w:eastAsia="Times New Roman" w:hAnsi="Times New Roman"/>
          <w:sz w:val="24"/>
          <w:szCs w:val="24"/>
          <w:lang w:val="ro-RO" w:bidi="en-US"/>
        </w:rPr>
      </w:pPr>
    </w:p>
    <w:p w14:paraId="6E1296F2" w14:textId="77777777" w:rsidR="00BE789B" w:rsidRDefault="00BE789B" w:rsidP="00C3366C">
      <w:pPr>
        <w:widowControl w:val="0"/>
        <w:autoSpaceDE w:val="0"/>
        <w:autoSpaceDN w:val="0"/>
        <w:spacing w:after="0" w:line="240" w:lineRule="auto"/>
        <w:ind w:firstLine="720"/>
        <w:jc w:val="both"/>
        <w:rPr>
          <w:rFonts w:ascii="Times New Roman" w:eastAsia="Times New Roman" w:hAnsi="Times New Roman"/>
          <w:sz w:val="24"/>
          <w:szCs w:val="24"/>
          <w:lang w:val="ro-RO" w:bidi="en-US"/>
        </w:rPr>
      </w:pPr>
    </w:p>
    <w:p w14:paraId="32989C04" w14:textId="77777777" w:rsidR="00BE789B" w:rsidRDefault="00BE789B" w:rsidP="00C3366C">
      <w:pPr>
        <w:widowControl w:val="0"/>
        <w:autoSpaceDE w:val="0"/>
        <w:autoSpaceDN w:val="0"/>
        <w:spacing w:after="0" w:line="240" w:lineRule="auto"/>
        <w:ind w:firstLine="720"/>
        <w:jc w:val="both"/>
        <w:rPr>
          <w:rFonts w:ascii="Times New Roman" w:eastAsia="Times New Roman" w:hAnsi="Times New Roman"/>
          <w:sz w:val="24"/>
          <w:szCs w:val="24"/>
          <w:lang w:val="ro-RO" w:bidi="en-US"/>
        </w:rPr>
      </w:pPr>
    </w:p>
    <w:p w14:paraId="02878B6F" w14:textId="77777777" w:rsidR="00BE789B" w:rsidRDefault="00BE789B" w:rsidP="00C3366C">
      <w:pPr>
        <w:widowControl w:val="0"/>
        <w:autoSpaceDE w:val="0"/>
        <w:autoSpaceDN w:val="0"/>
        <w:spacing w:after="0" w:line="240" w:lineRule="auto"/>
        <w:ind w:firstLine="720"/>
        <w:jc w:val="both"/>
        <w:rPr>
          <w:rFonts w:ascii="Times New Roman" w:eastAsia="Times New Roman" w:hAnsi="Times New Roman"/>
          <w:sz w:val="24"/>
          <w:szCs w:val="24"/>
          <w:lang w:val="ro-RO" w:bidi="en-US"/>
        </w:rPr>
      </w:pPr>
    </w:p>
    <w:p w14:paraId="1C708C94" w14:textId="77777777" w:rsidR="00BE789B" w:rsidRDefault="00BE789B" w:rsidP="00C3366C">
      <w:pPr>
        <w:widowControl w:val="0"/>
        <w:autoSpaceDE w:val="0"/>
        <w:autoSpaceDN w:val="0"/>
        <w:spacing w:after="0" w:line="240" w:lineRule="auto"/>
        <w:ind w:firstLine="720"/>
        <w:jc w:val="both"/>
        <w:rPr>
          <w:rFonts w:ascii="Times New Roman" w:eastAsia="Times New Roman" w:hAnsi="Times New Roman"/>
          <w:sz w:val="24"/>
          <w:szCs w:val="24"/>
          <w:lang w:val="ro-RO" w:bidi="en-US"/>
        </w:rPr>
      </w:pPr>
    </w:p>
    <w:p w14:paraId="7BA435CA" w14:textId="77777777" w:rsidR="00BE789B" w:rsidRDefault="00BE789B" w:rsidP="00C3366C">
      <w:pPr>
        <w:widowControl w:val="0"/>
        <w:autoSpaceDE w:val="0"/>
        <w:autoSpaceDN w:val="0"/>
        <w:spacing w:after="0" w:line="240" w:lineRule="auto"/>
        <w:ind w:firstLine="720"/>
        <w:jc w:val="both"/>
        <w:rPr>
          <w:rFonts w:ascii="Times New Roman" w:eastAsia="Times New Roman" w:hAnsi="Times New Roman"/>
          <w:sz w:val="24"/>
          <w:szCs w:val="24"/>
          <w:lang w:val="ro-RO" w:bidi="en-US"/>
        </w:rPr>
      </w:pPr>
    </w:p>
    <w:p w14:paraId="1EB3FF66" w14:textId="77777777" w:rsidR="00BE789B" w:rsidRDefault="00BE789B" w:rsidP="00C3366C">
      <w:pPr>
        <w:widowControl w:val="0"/>
        <w:autoSpaceDE w:val="0"/>
        <w:autoSpaceDN w:val="0"/>
        <w:spacing w:after="0" w:line="240" w:lineRule="auto"/>
        <w:ind w:firstLine="720"/>
        <w:jc w:val="both"/>
        <w:rPr>
          <w:rFonts w:ascii="Times New Roman" w:eastAsia="Times New Roman" w:hAnsi="Times New Roman"/>
          <w:sz w:val="24"/>
          <w:szCs w:val="24"/>
          <w:lang w:val="ro-RO" w:bidi="en-US"/>
        </w:rPr>
      </w:pPr>
    </w:p>
    <w:p w14:paraId="5BF5FA29" w14:textId="77777777" w:rsidR="00BE789B" w:rsidRDefault="00BE789B" w:rsidP="00C3366C">
      <w:pPr>
        <w:widowControl w:val="0"/>
        <w:autoSpaceDE w:val="0"/>
        <w:autoSpaceDN w:val="0"/>
        <w:spacing w:after="0" w:line="240" w:lineRule="auto"/>
        <w:ind w:firstLine="720"/>
        <w:jc w:val="both"/>
        <w:rPr>
          <w:rFonts w:ascii="Times New Roman" w:eastAsia="Times New Roman" w:hAnsi="Times New Roman"/>
          <w:sz w:val="24"/>
          <w:szCs w:val="24"/>
          <w:lang w:val="ro-RO" w:bidi="en-US"/>
        </w:rPr>
      </w:pPr>
    </w:p>
    <w:p w14:paraId="02ADEF9B" w14:textId="77777777" w:rsidR="00BE789B" w:rsidRDefault="00BE789B" w:rsidP="00C3366C">
      <w:pPr>
        <w:widowControl w:val="0"/>
        <w:autoSpaceDE w:val="0"/>
        <w:autoSpaceDN w:val="0"/>
        <w:spacing w:after="0" w:line="240" w:lineRule="auto"/>
        <w:ind w:firstLine="720"/>
        <w:jc w:val="both"/>
        <w:rPr>
          <w:rFonts w:ascii="Times New Roman" w:eastAsia="Times New Roman" w:hAnsi="Times New Roman"/>
          <w:sz w:val="24"/>
          <w:szCs w:val="24"/>
          <w:lang w:val="ro-RO" w:bidi="en-US"/>
        </w:rPr>
      </w:pPr>
    </w:p>
    <w:p w14:paraId="357EAB38" w14:textId="77777777" w:rsidR="00BE789B" w:rsidRDefault="00BE789B" w:rsidP="00C3366C">
      <w:pPr>
        <w:widowControl w:val="0"/>
        <w:autoSpaceDE w:val="0"/>
        <w:autoSpaceDN w:val="0"/>
        <w:spacing w:after="0" w:line="240" w:lineRule="auto"/>
        <w:ind w:firstLine="720"/>
        <w:jc w:val="both"/>
        <w:rPr>
          <w:rFonts w:ascii="Times New Roman" w:eastAsia="Times New Roman" w:hAnsi="Times New Roman"/>
          <w:sz w:val="24"/>
          <w:szCs w:val="24"/>
          <w:lang w:val="ro-RO" w:bidi="en-US"/>
        </w:rPr>
      </w:pPr>
    </w:p>
    <w:p w14:paraId="3CF00AC5" w14:textId="77777777" w:rsidR="00BE789B" w:rsidRDefault="00BE789B" w:rsidP="00C3366C">
      <w:pPr>
        <w:widowControl w:val="0"/>
        <w:autoSpaceDE w:val="0"/>
        <w:autoSpaceDN w:val="0"/>
        <w:spacing w:after="0" w:line="240" w:lineRule="auto"/>
        <w:ind w:firstLine="720"/>
        <w:jc w:val="both"/>
        <w:rPr>
          <w:rFonts w:ascii="Times New Roman" w:eastAsia="Times New Roman" w:hAnsi="Times New Roman"/>
          <w:sz w:val="24"/>
          <w:szCs w:val="24"/>
          <w:lang w:val="ro-RO" w:bidi="en-US"/>
        </w:rPr>
      </w:pPr>
    </w:p>
    <w:p w14:paraId="467F712D" w14:textId="77777777" w:rsidR="00BE789B" w:rsidRDefault="00BE789B" w:rsidP="00C3366C">
      <w:pPr>
        <w:widowControl w:val="0"/>
        <w:autoSpaceDE w:val="0"/>
        <w:autoSpaceDN w:val="0"/>
        <w:spacing w:after="0" w:line="240" w:lineRule="auto"/>
        <w:ind w:firstLine="720"/>
        <w:jc w:val="both"/>
        <w:rPr>
          <w:rFonts w:ascii="Times New Roman" w:eastAsia="Times New Roman" w:hAnsi="Times New Roman"/>
          <w:sz w:val="24"/>
          <w:szCs w:val="24"/>
          <w:lang w:val="ro-RO" w:bidi="en-US"/>
        </w:rPr>
      </w:pPr>
    </w:p>
    <w:p w14:paraId="46C46AD3" w14:textId="77777777" w:rsidR="00BE789B" w:rsidRDefault="00BE789B" w:rsidP="00C3366C">
      <w:pPr>
        <w:widowControl w:val="0"/>
        <w:autoSpaceDE w:val="0"/>
        <w:autoSpaceDN w:val="0"/>
        <w:spacing w:after="0" w:line="240" w:lineRule="auto"/>
        <w:ind w:firstLine="720"/>
        <w:jc w:val="both"/>
        <w:rPr>
          <w:rFonts w:ascii="Times New Roman" w:eastAsia="Times New Roman" w:hAnsi="Times New Roman"/>
          <w:sz w:val="24"/>
          <w:szCs w:val="24"/>
          <w:lang w:val="ro-RO" w:bidi="en-US"/>
        </w:rPr>
      </w:pPr>
    </w:p>
    <w:p w14:paraId="7729A1E6" w14:textId="77777777" w:rsidR="00BE789B" w:rsidRPr="005A6A62" w:rsidRDefault="00BE789B" w:rsidP="00C3366C">
      <w:pPr>
        <w:widowControl w:val="0"/>
        <w:autoSpaceDE w:val="0"/>
        <w:autoSpaceDN w:val="0"/>
        <w:spacing w:after="0" w:line="240" w:lineRule="auto"/>
        <w:ind w:firstLine="720"/>
        <w:jc w:val="both"/>
        <w:rPr>
          <w:rFonts w:ascii="Times New Roman" w:eastAsia="Times New Roman" w:hAnsi="Times New Roman"/>
          <w:sz w:val="24"/>
          <w:szCs w:val="24"/>
          <w:lang w:val="ro-RO" w:bidi="en-US"/>
        </w:rPr>
      </w:pPr>
    </w:p>
    <w:bookmarkEnd w:id="4"/>
    <w:p w14:paraId="42AF51A6" w14:textId="77777777" w:rsidR="00C3366C" w:rsidRPr="005A6A62" w:rsidRDefault="00C3366C" w:rsidP="00C3366C">
      <w:pPr>
        <w:widowControl w:val="0"/>
        <w:autoSpaceDE w:val="0"/>
        <w:autoSpaceDN w:val="0"/>
        <w:spacing w:after="0" w:line="240" w:lineRule="auto"/>
        <w:rPr>
          <w:rFonts w:ascii="Times New Roman" w:eastAsia="Times New Roman" w:hAnsi="Times New Roman"/>
          <w:b/>
          <w:sz w:val="24"/>
          <w:szCs w:val="24"/>
          <w:lang w:val="ro-RO" w:bidi="en-US"/>
        </w:rPr>
      </w:pPr>
    </w:p>
    <w:p w14:paraId="12284FFA" w14:textId="77777777" w:rsidR="00C3366C" w:rsidRPr="005A6A62" w:rsidRDefault="00C3366C" w:rsidP="00C3366C">
      <w:pPr>
        <w:widowControl w:val="0"/>
        <w:autoSpaceDE w:val="0"/>
        <w:autoSpaceDN w:val="0"/>
        <w:spacing w:after="0" w:line="240" w:lineRule="auto"/>
        <w:rPr>
          <w:rFonts w:ascii="Times New Roman" w:eastAsia="Times New Roman" w:hAnsi="Times New Roman"/>
          <w:b/>
          <w:sz w:val="21"/>
          <w:szCs w:val="21"/>
          <w:lang w:val="ro-RO" w:bidi="en-US"/>
        </w:rPr>
      </w:pPr>
    </w:p>
    <w:p w14:paraId="2F90E1F1" w14:textId="77777777" w:rsidR="00C3366C" w:rsidRPr="005A6A62" w:rsidRDefault="00C3366C" w:rsidP="00C3366C">
      <w:pPr>
        <w:widowControl w:val="0"/>
        <w:autoSpaceDE w:val="0"/>
        <w:autoSpaceDN w:val="0"/>
        <w:spacing w:after="0" w:line="240" w:lineRule="auto"/>
        <w:rPr>
          <w:rFonts w:ascii="Times New Roman" w:eastAsia="Times New Roman" w:hAnsi="Times New Roman"/>
          <w:b/>
          <w:sz w:val="21"/>
          <w:szCs w:val="21"/>
          <w:lang w:val="ro-RO" w:bidi="en-US"/>
        </w:rPr>
      </w:pPr>
    </w:p>
    <w:p w14:paraId="6438B643" w14:textId="77777777" w:rsidR="00C3366C" w:rsidRPr="005A6A62" w:rsidRDefault="00C3366C" w:rsidP="00C3366C">
      <w:pPr>
        <w:widowControl w:val="0"/>
        <w:autoSpaceDE w:val="0"/>
        <w:autoSpaceDN w:val="0"/>
        <w:spacing w:after="0" w:line="240" w:lineRule="auto"/>
        <w:ind w:left="170" w:firstLine="720"/>
        <w:jc w:val="both"/>
        <w:rPr>
          <w:rFonts w:ascii="Times New Roman" w:eastAsia="Times New Roman" w:hAnsi="Times New Roman"/>
          <w:b/>
          <w:sz w:val="16"/>
          <w:szCs w:val="16"/>
          <w:lang w:val="ro-RO" w:eastAsia="ro-RO" w:bidi="en-US"/>
        </w:rPr>
      </w:pPr>
      <w:r w:rsidRPr="005A6A62">
        <w:rPr>
          <w:rFonts w:ascii="Times New Roman" w:eastAsia="Times New Roman" w:hAnsi="Times New Roman"/>
          <w:b/>
          <w:sz w:val="16"/>
          <w:szCs w:val="16"/>
          <w:lang w:val="ro-RO" w:eastAsia="ro-RO" w:bidi="en-US"/>
        </w:rPr>
        <w:t>*Actele administrative sunt hotărârile de Consiliu local care intră în vigoare şi produc efecte juridice după îndeplinirea condiţiilor prevăzute de art. 129, art. 139 din O.U.G. nr. 57/2019 privind   Codul Administrati, cu modificările şi complerătile ulterioare</w:t>
      </w:r>
    </w:p>
    <w:p w14:paraId="6EB50EC4" w14:textId="77777777" w:rsidR="00C3366C" w:rsidRPr="005A6A62" w:rsidRDefault="00C3366C" w:rsidP="00C3366C">
      <w:pPr>
        <w:widowControl w:val="0"/>
        <w:autoSpaceDE w:val="0"/>
        <w:autoSpaceDN w:val="0"/>
        <w:spacing w:after="0" w:line="240" w:lineRule="auto"/>
        <w:ind w:left="1440"/>
        <w:jc w:val="center"/>
        <w:rPr>
          <w:rFonts w:ascii="Times New Roman" w:eastAsia="Times New Roman" w:hAnsi="Times New Roman"/>
          <w:b/>
          <w:sz w:val="12"/>
          <w:szCs w:val="12"/>
          <w:lang w:val="ro-RO" w:eastAsia="ro-RO" w:bidi="en-US"/>
        </w:rPr>
      </w:pPr>
    </w:p>
    <w:p w14:paraId="33045AA8" w14:textId="77777777" w:rsidR="00C3366C" w:rsidRPr="005A6A62" w:rsidRDefault="00C3366C" w:rsidP="00C3366C">
      <w:pPr>
        <w:widowControl w:val="0"/>
        <w:autoSpaceDE w:val="0"/>
        <w:autoSpaceDN w:val="0"/>
        <w:spacing w:after="0" w:line="240" w:lineRule="auto"/>
        <w:ind w:left="1440"/>
        <w:jc w:val="center"/>
        <w:rPr>
          <w:rFonts w:ascii="Times New Roman" w:eastAsia="Times New Roman" w:hAnsi="Times New Roman"/>
          <w:b/>
          <w:sz w:val="12"/>
          <w:szCs w:val="12"/>
          <w:lang w:val="ro-RO" w:eastAsia="ro-RO" w:bidi="en-US"/>
        </w:rPr>
      </w:pPr>
    </w:p>
    <w:p w14:paraId="4916B6C6" w14:textId="77777777" w:rsidR="00C3366C" w:rsidRPr="005A6A62" w:rsidRDefault="00C3366C" w:rsidP="00C3366C">
      <w:pPr>
        <w:widowControl w:val="0"/>
        <w:autoSpaceDE w:val="0"/>
        <w:autoSpaceDN w:val="0"/>
        <w:spacing w:after="0" w:line="240" w:lineRule="auto"/>
        <w:ind w:left="1440"/>
        <w:jc w:val="center"/>
        <w:rPr>
          <w:rFonts w:ascii="Times New Roman" w:eastAsia="Times New Roman" w:hAnsi="Times New Roman"/>
          <w:b/>
          <w:sz w:val="12"/>
          <w:szCs w:val="12"/>
          <w:lang w:val="ro-RO" w:eastAsia="ro-RO" w:bidi="en-US"/>
        </w:rPr>
      </w:pPr>
    </w:p>
    <w:p w14:paraId="076E984F" w14:textId="77777777" w:rsidR="00C3366C" w:rsidRPr="005A6A62" w:rsidRDefault="00C3366C" w:rsidP="00C3366C">
      <w:pPr>
        <w:widowControl w:val="0"/>
        <w:tabs>
          <w:tab w:val="left" w:pos="6360"/>
        </w:tabs>
        <w:autoSpaceDE w:val="0"/>
        <w:autoSpaceDN w:val="0"/>
        <w:spacing w:after="0" w:line="240" w:lineRule="auto"/>
        <w:rPr>
          <w:rFonts w:ascii="Times New Roman" w:eastAsia="Times New Roman" w:hAnsi="Times New Roman"/>
          <w:b/>
          <w:lang w:val="ro-RO" w:bidi="en-US"/>
        </w:rPr>
      </w:pPr>
    </w:p>
    <w:p w14:paraId="128B8E27" w14:textId="77777777" w:rsidR="00C3366C" w:rsidRPr="005A6A62" w:rsidRDefault="00C3366C" w:rsidP="00C3366C">
      <w:pPr>
        <w:spacing w:after="0" w:line="240" w:lineRule="auto"/>
        <w:jc w:val="center"/>
        <w:rPr>
          <w:rFonts w:ascii="Times New Roman" w:hAnsi="Times New Roman"/>
          <w:color w:val="FF0000"/>
          <w:sz w:val="28"/>
          <w:szCs w:val="28"/>
          <w:lang w:val="ro-RO"/>
        </w:rPr>
      </w:pPr>
    </w:p>
    <w:p w14:paraId="0ED92192" w14:textId="77777777" w:rsidR="00C3366C" w:rsidRPr="005A6A62" w:rsidRDefault="00C3366C" w:rsidP="00C3366C">
      <w:pPr>
        <w:spacing w:after="0" w:line="240" w:lineRule="auto"/>
        <w:jc w:val="center"/>
        <w:rPr>
          <w:rFonts w:ascii="Times New Roman" w:hAnsi="Times New Roman"/>
          <w:color w:val="FF0000"/>
          <w:lang w:val="ro-RO"/>
        </w:rPr>
      </w:pPr>
    </w:p>
    <w:p w14:paraId="3AE9A8BE" w14:textId="77777777" w:rsidR="00C3366C" w:rsidRPr="005A6A62" w:rsidRDefault="00C3366C" w:rsidP="00C3366C">
      <w:pPr>
        <w:spacing w:after="0" w:line="240" w:lineRule="auto"/>
        <w:rPr>
          <w:rFonts w:eastAsia="Times New Roman"/>
          <w:b/>
          <w:color w:val="000000"/>
          <w:szCs w:val="24"/>
          <w:lang w:val="ro-RO" w:eastAsia="ro-RO" w:bidi="en-US"/>
        </w:rPr>
      </w:pPr>
    </w:p>
    <w:p w14:paraId="30FB5E89" w14:textId="77777777" w:rsidR="00C3366C" w:rsidRPr="005A6A62" w:rsidRDefault="00000000" w:rsidP="00C3366C">
      <w:pPr>
        <w:spacing w:after="0" w:line="240" w:lineRule="auto"/>
        <w:rPr>
          <w:rFonts w:ascii="Times New Roman" w:hAnsi="Times New Roman"/>
          <w:color w:val="000000"/>
          <w:sz w:val="24"/>
          <w:szCs w:val="24"/>
          <w:lang w:val="ro-RO"/>
        </w:rPr>
      </w:pPr>
      <w:r>
        <w:rPr>
          <w:rFonts w:ascii="Times New Roman" w:hAnsi="Times New Roman"/>
          <w:noProof/>
          <w:color w:val="000000"/>
          <w:sz w:val="24"/>
          <w:szCs w:val="24"/>
          <w:lang w:val="ro-RO"/>
        </w:rPr>
        <w:object w:dxaOrig="1440" w:dyaOrig="1440" w14:anchorId="0C021D13">
          <v:shape id="_x0000_s1027" type="#_x0000_t75" style="position:absolute;margin-left:15.25pt;margin-top:.05pt;width:38.4pt;height:57.6pt;z-index:-251656192;mso-wrap-edited:f" wrapcoords="-174 0 -174 21481 21600 21481 21600 0 -174 0">
            <v:imagedata r:id="rId6" o:title=""/>
            <w10:wrap type="tight"/>
          </v:shape>
          <o:OLEObject Type="Embed" ProgID="Word.Picture.8" ShapeID="_x0000_s1027" DrawAspect="Content" ObjectID="_1822121312" r:id="rId8">
            <o:FieldCodes>\* MERGEFORMAT</o:FieldCodes>
          </o:OLEObject>
        </w:object>
      </w:r>
      <w:r w:rsidR="00C3366C" w:rsidRPr="005A6A62">
        <w:rPr>
          <w:rFonts w:ascii="Times New Roman" w:eastAsia="Times New Roman" w:hAnsi="Times New Roman"/>
          <w:b/>
          <w:color w:val="000000"/>
          <w:sz w:val="24"/>
          <w:szCs w:val="24"/>
          <w:lang w:val="ro-RO" w:eastAsia="ro-RO" w:bidi="en-US"/>
        </w:rPr>
        <w:t xml:space="preserve">R O M Â N I A </w:t>
      </w:r>
      <w:r w:rsidR="00C3366C" w:rsidRPr="005A6A62">
        <w:rPr>
          <w:rFonts w:ascii="Times New Roman" w:eastAsia="Times New Roman" w:hAnsi="Times New Roman"/>
          <w:b/>
          <w:color w:val="000000"/>
          <w:sz w:val="24"/>
          <w:szCs w:val="24"/>
          <w:lang w:val="ro-RO" w:eastAsia="ro-RO" w:bidi="en-US"/>
        </w:rPr>
        <w:tab/>
      </w:r>
      <w:r w:rsidR="00C3366C" w:rsidRPr="005A6A62">
        <w:rPr>
          <w:rFonts w:ascii="Times New Roman" w:eastAsia="Times New Roman" w:hAnsi="Times New Roman"/>
          <w:b/>
          <w:color w:val="000000"/>
          <w:sz w:val="24"/>
          <w:szCs w:val="24"/>
          <w:lang w:val="ro-RO" w:eastAsia="ro-RO" w:bidi="en-US"/>
        </w:rPr>
        <w:tab/>
      </w:r>
      <w:r w:rsidR="00C3366C" w:rsidRPr="005A6A62">
        <w:rPr>
          <w:rFonts w:ascii="Times New Roman" w:eastAsia="Times New Roman" w:hAnsi="Times New Roman"/>
          <w:b/>
          <w:color w:val="000000"/>
          <w:sz w:val="24"/>
          <w:szCs w:val="24"/>
          <w:lang w:val="ro-RO" w:eastAsia="ro-RO" w:bidi="en-US"/>
        </w:rPr>
        <w:tab/>
      </w:r>
      <w:r w:rsidR="00C3366C" w:rsidRPr="005A6A62">
        <w:rPr>
          <w:rFonts w:ascii="Times New Roman" w:eastAsia="Times New Roman" w:hAnsi="Times New Roman"/>
          <w:b/>
          <w:color w:val="000000"/>
          <w:sz w:val="24"/>
          <w:szCs w:val="24"/>
          <w:lang w:val="ro-RO" w:eastAsia="ro-RO" w:bidi="en-US"/>
        </w:rPr>
        <w:tab/>
      </w:r>
      <w:r w:rsidR="00C3366C" w:rsidRPr="005A6A62">
        <w:rPr>
          <w:rFonts w:ascii="Times New Roman" w:eastAsia="Times New Roman" w:hAnsi="Times New Roman"/>
          <w:b/>
          <w:color w:val="000000"/>
          <w:sz w:val="24"/>
          <w:szCs w:val="24"/>
          <w:lang w:val="ro-RO" w:eastAsia="ro-RO" w:bidi="en-US"/>
        </w:rPr>
        <w:tab/>
      </w:r>
      <w:r w:rsidR="00C3366C" w:rsidRPr="005A6A62">
        <w:rPr>
          <w:rFonts w:ascii="Times New Roman" w:eastAsia="Times New Roman" w:hAnsi="Times New Roman"/>
          <w:b/>
          <w:color w:val="000000"/>
          <w:sz w:val="24"/>
          <w:szCs w:val="24"/>
          <w:lang w:val="ro-RO" w:eastAsia="ro-RO" w:bidi="en-US"/>
        </w:rPr>
        <w:tab/>
      </w:r>
      <w:r w:rsidR="00C3366C" w:rsidRPr="005A6A62">
        <w:rPr>
          <w:rFonts w:ascii="Times New Roman" w:eastAsia="Times New Roman" w:hAnsi="Times New Roman"/>
          <w:b/>
          <w:color w:val="000000"/>
          <w:sz w:val="24"/>
          <w:szCs w:val="24"/>
          <w:lang w:val="ro-RO" w:eastAsia="ro-RO" w:bidi="en-US"/>
        </w:rPr>
        <w:tab/>
      </w:r>
    </w:p>
    <w:p w14:paraId="36667B9F" w14:textId="77777777" w:rsidR="00C3366C" w:rsidRPr="005A6A62" w:rsidRDefault="00C3366C" w:rsidP="00C3366C">
      <w:pPr>
        <w:spacing w:after="0" w:line="240" w:lineRule="auto"/>
        <w:rPr>
          <w:rFonts w:ascii="Times New Roman" w:hAnsi="Times New Roman"/>
          <w:color w:val="000000"/>
          <w:sz w:val="24"/>
          <w:szCs w:val="24"/>
          <w:lang w:val="ro-RO"/>
        </w:rPr>
      </w:pPr>
      <w:r w:rsidRPr="005A6A62">
        <w:rPr>
          <w:rFonts w:ascii="Times New Roman" w:eastAsia="Times New Roman" w:hAnsi="Times New Roman"/>
          <w:b/>
          <w:color w:val="000000"/>
          <w:sz w:val="24"/>
          <w:szCs w:val="24"/>
          <w:lang w:val="ro-RO" w:eastAsia="ro-RO" w:bidi="en-US"/>
        </w:rPr>
        <w:t>JUDEŢUL MUREŞ</w:t>
      </w:r>
    </w:p>
    <w:p w14:paraId="14A1520A" w14:textId="77777777" w:rsidR="00C3366C" w:rsidRPr="005A6A62" w:rsidRDefault="00C3366C" w:rsidP="00C3366C">
      <w:pPr>
        <w:widowControl w:val="0"/>
        <w:autoSpaceDE w:val="0"/>
        <w:autoSpaceDN w:val="0"/>
        <w:spacing w:after="0" w:line="240" w:lineRule="auto"/>
        <w:jc w:val="both"/>
        <w:rPr>
          <w:rFonts w:ascii="Times New Roman" w:eastAsia="Times New Roman" w:hAnsi="Times New Roman"/>
          <w:b/>
          <w:color w:val="000000"/>
          <w:sz w:val="24"/>
          <w:szCs w:val="24"/>
          <w:lang w:val="ro-RO" w:eastAsia="ro-RO" w:bidi="en-US"/>
        </w:rPr>
      </w:pPr>
      <w:r w:rsidRPr="005A6A62">
        <w:rPr>
          <w:rFonts w:ascii="Times New Roman" w:eastAsia="Times New Roman" w:hAnsi="Times New Roman"/>
          <w:b/>
          <w:color w:val="000000"/>
          <w:sz w:val="24"/>
          <w:szCs w:val="24"/>
          <w:lang w:val="ro-RO" w:eastAsia="ro-RO" w:bidi="en-US"/>
        </w:rPr>
        <w:t>CONSILIUL LOCAL AL MUNICIPIULUI TÂRGU MUREŞ</w:t>
      </w:r>
    </w:p>
    <w:p w14:paraId="627403D4" w14:textId="4B442D2A" w:rsidR="00550788" w:rsidRDefault="00550788" w:rsidP="00550788">
      <w:pPr>
        <w:spacing w:after="0" w:line="240" w:lineRule="auto"/>
        <w:rPr>
          <w:rFonts w:ascii="Times New Roman" w:eastAsia="Times New Roman" w:hAnsi="Times New Roman"/>
          <w:color w:val="000000"/>
          <w:sz w:val="26"/>
          <w:szCs w:val="26"/>
          <w:lang w:val="ro-RO"/>
        </w:rPr>
      </w:pPr>
      <w:r>
        <w:rPr>
          <w:rFonts w:ascii="Times New Roman" w:eastAsia="Times New Roman" w:hAnsi="Times New Roman"/>
          <w:color w:val="000000"/>
          <w:sz w:val="26"/>
          <w:szCs w:val="26"/>
          <w:lang w:val="ro-RO"/>
        </w:rPr>
        <w:t>Nr.</w:t>
      </w:r>
      <w:r w:rsidR="001C6318">
        <w:rPr>
          <w:rFonts w:ascii="Times New Roman" w:eastAsia="Times New Roman" w:hAnsi="Times New Roman"/>
          <w:color w:val="000000"/>
          <w:sz w:val="26"/>
          <w:szCs w:val="26"/>
          <w:lang w:val="ro-RO"/>
        </w:rPr>
        <w:t xml:space="preserve"> </w:t>
      </w:r>
      <w:r w:rsidR="00EE00DC">
        <w:rPr>
          <w:rFonts w:ascii="Times New Roman" w:eastAsia="Times New Roman" w:hAnsi="Times New Roman"/>
          <w:color w:val="000000"/>
          <w:sz w:val="26"/>
          <w:szCs w:val="26"/>
          <w:lang w:val="ro-RO"/>
        </w:rPr>
        <w:t>________</w:t>
      </w:r>
      <w:r w:rsidR="001C6318">
        <w:rPr>
          <w:rFonts w:ascii="Times New Roman" w:eastAsia="Times New Roman" w:hAnsi="Times New Roman"/>
          <w:color w:val="000000"/>
          <w:sz w:val="26"/>
          <w:szCs w:val="26"/>
          <w:lang w:val="ro-RO"/>
        </w:rPr>
        <w:t xml:space="preserve"> </w:t>
      </w:r>
      <w:r>
        <w:rPr>
          <w:rFonts w:ascii="Times New Roman" w:eastAsia="Times New Roman" w:hAnsi="Times New Roman"/>
          <w:color w:val="000000"/>
          <w:sz w:val="26"/>
          <w:szCs w:val="26"/>
          <w:lang w:val="ro-RO"/>
        </w:rPr>
        <w:t>din________2025</w:t>
      </w:r>
    </w:p>
    <w:p w14:paraId="793FBA6A" w14:textId="77777777" w:rsidR="00550788" w:rsidRDefault="00550788" w:rsidP="00550788">
      <w:pPr>
        <w:spacing w:after="0" w:line="240" w:lineRule="auto"/>
        <w:rPr>
          <w:rFonts w:ascii="Times New Roman" w:eastAsia="Times New Roman" w:hAnsi="Times New Roman"/>
          <w:color w:val="000000"/>
          <w:sz w:val="26"/>
          <w:szCs w:val="26"/>
          <w:lang w:val="ro-RO"/>
        </w:rPr>
      </w:pPr>
    </w:p>
    <w:p w14:paraId="428A8781" w14:textId="77777777" w:rsidR="00550788" w:rsidRPr="005A6A62" w:rsidRDefault="00550788" w:rsidP="00550788">
      <w:pPr>
        <w:spacing w:after="0" w:line="240" w:lineRule="auto"/>
        <w:rPr>
          <w:rFonts w:ascii="Times New Roman" w:eastAsia="Times New Roman" w:hAnsi="Times New Roman"/>
          <w:color w:val="000000"/>
          <w:sz w:val="26"/>
          <w:szCs w:val="26"/>
          <w:lang w:val="ro-RO"/>
        </w:rPr>
      </w:pPr>
    </w:p>
    <w:p w14:paraId="0601A135" w14:textId="77777777" w:rsidR="00C3366C" w:rsidRPr="005A6A62" w:rsidRDefault="00C3366C" w:rsidP="00C3366C">
      <w:pPr>
        <w:spacing w:after="0" w:line="240" w:lineRule="auto"/>
        <w:rPr>
          <w:rFonts w:ascii="Times New Roman" w:eastAsia="Times New Roman" w:hAnsi="Times New Roman"/>
          <w:color w:val="000000"/>
          <w:sz w:val="26"/>
          <w:szCs w:val="26"/>
          <w:lang w:val="ro-RO"/>
        </w:rPr>
      </w:pPr>
    </w:p>
    <w:p w14:paraId="07922E06" w14:textId="77777777" w:rsidR="00C3366C" w:rsidRPr="005A6A62" w:rsidRDefault="00C3366C" w:rsidP="00C3366C">
      <w:pPr>
        <w:spacing w:after="0" w:line="240" w:lineRule="auto"/>
        <w:jc w:val="center"/>
        <w:rPr>
          <w:rFonts w:ascii="Times New Roman" w:eastAsia="Times New Roman" w:hAnsi="Times New Roman"/>
          <w:color w:val="000000"/>
          <w:sz w:val="26"/>
          <w:szCs w:val="26"/>
          <w:lang w:val="ro-RO"/>
        </w:rPr>
      </w:pPr>
      <w:r w:rsidRPr="005A6A62">
        <w:rPr>
          <w:rFonts w:ascii="Times New Roman" w:eastAsia="Times New Roman" w:hAnsi="Times New Roman"/>
          <w:b/>
          <w:color w:val="000000"/>
          <w:sz w:val="28"/>
          <w:szCs w:val="28"/>
          <w:lang w:val="ro-RO"/>
        </w:rPr>
        <w:t>REFERAT  DE  APROBARE</w:t>
      </w:r>
    </w:p>
    <w:p w14:paraId="1805506D" w14:textId="77777777" w:rsidR="00116EDD" w:rsidRPr="00C3366C" w:rsidRDefault="00116EDD" w:rsidP="00116EDD">
      <w:pPr>
        <w:spacing w:after="0" w:line="240" w:lineRule="auto"/>
        <w:jc w:val="center"/>
        <w:rPr>
          <w:rFonts w:ascii="Times New Roman" w:eastAsia="Times New Roman" w:hAnsi="Times New Roman"/>
          <w:b/>
          <w:color w:val="000000"/>
          <w:sz w:val="28"/>
          <w:szCs w:val="28"/>
          <w:lang w:val="ro-RO"/>
        </w:rPr>
      </w:pPr>
      <w:r w:rsidRPr="005A6A62">
        <w:rPr>
          <w:rFonts w:ascii="Times New Roman" w:eastAsia="Times New Roman" w:hAnsi="Times New Roman"/>
          <w:b/>
          <w:color w:val="000000"/>
          <w:sz w:val="24"/>
          <w:szCs w:val="24"/>
          <w:lang w:val="ro-RO"/>
        </w:rPr>
        <w:t xml:space="preserve">privind </w:t>
      </w:r>
      <w:r w:rsidRPr="005A6A62">
        <w:rPr>
          <w:rFonts w:ascii="Times New Roman" w:eastAsiaTheme="minorHAnsi" w:hAnsi="Times New Roman"/>
          <w:b/>
          <w:kern w:val="2"/>
          <w:sz w:val="24"/>
          <w:szCs w:val="24"/>
          <w:lang w:val="ro-RO"/>
          <w14:ligatures w14:val="standardContextual"/>
        </w:rPr>
        <w:t xml:space="preserve">demararea procedurilor în vederea realizării </w:t>
      </w:r>
      <w:r w:rsidRPr="00C3366C">
        <w:rPr>
          <w:rFonts w:ascii="Times New Roman" w:eastAsiaTheme="minorHAnsi" w:hAnsi="Times New Roman"/>
          <w:b/>
          <w:kern w:val="2"/>
          <w:sz w:val="24"/>
          <w:szCs w:val="24"/>
          <w:lang w:val="ro-RO"/>
          <w14:ligatures w14:val="standardContextual"/>
        </w:rPr>
        <w:t xml:space="preserve"> studiu</w:t>
      </w:r>
      <w:r w:rsidRPr="005A6A62">
        <w:rPr>
          <w:rFonts w:ascii="Times New Roman" w:eastAsiaTheme="minorHAnsi" w:hAnsi="Times New Roman"/>
          <w:b/>
          <w:kern w:val="2"/>
          <w:sz w:val="24"/>
          <w:szCs w:val="24"/>
          <w:lang w:val="ro-RO"/>
          <w14:ligatures w14:val="standardContextual"/>
        </w:rPr>
        <w:t>lui</w:t>
      </w:r>
      <w:r w:rsidRPr="00C3366C">
        <w:rPr>
          <w:rFonts w:ascii="Times New Roman" w:eastAsiaTheme="minorHAnsi" w:hAnsi="Times New Roman"/>
          <w:b/>
          <w:kern w:val="2"/>
          <w:sz w:val="24"/>
          <w:szCs w:val="24"/>
          <w:lang w:val="ro-RO"/>
          <w14:ligatures w14:val="standardContextual"/>
        </w:rPr>
        <w:t xml:space="preserve"> de fezabilitate</w:t>
      </w:r>
      <w:r w:rsidRPr="005A6A62">
        <w:rPr>
          <w:rFonts w:ascii="Times New Roman" w:eastAsiaTheme="minorHAnsi" w:hAnsi="Times New Roman"/>
          <w:b/>
          <w:kern w:val="2"/>
          <w:sz w:val="24"/>
          <w:szCs w:val="24"/>
          <w:lang w:val="ro-RO"/>
          <w14:ligatures w14:val="standardContextual"/>
        </w:rPr>
        <w:t xml:space="preserve"> pentru obiectivul de investiții ”</w:t>
      </w:r>
      <w:r w:rsidRPr="00C3366C">
        <w:rPr>
          <w:rFonts w:ascii="Times New Roman" w:eastAsiaTheme="minorHAnsi" w:hAnsi="Times New Roman"/>
          <w:b/>
          <w:kern w:val="2"/>
          <w:sz w:val="24"/>
          <w:szCs w:val="24"/>
          <w:lang w:val="ro-RO"/>
          <w14:ligatures w14:val="standardContextual"/>
        </w:rPr>
        <w:t xml:space="preserve"> </w:t>
      </w:r>
      <w:r>
        <w:rPr>
          <w:rFonts w:ascii="Times New Roman" w:eastAsiaTheme="minorHAnsi" w:hAnsi="Times New Roman"/>
          <w:b/>
          <w:kern w:val="2"/>
          <w:sz w:val="24"/>
          <w:szCs w:val="24"/>
          <w:lang w:val="ro-RO"/>
          <w14:ligatures w14:val="standardContextual"/>
        </w:rPr>
        <w:t>P</w:t>
      </w:r>
      <w:r w:rsidRPr="00C3366C">
        <w:rPr>
          <w:rFonts w:ascii="Times New Roman" w:eastAsiaTheme="minorHAnsi" w:hAnsi="Times New Roman"/>
          <w:b/>
          <w:kern w:val="2"/>
          <w:sz w:val="24"/>
          <w:szCs w:val="24"/>
          <w:lang w:val="ro-RO"/>
          <w14:ligatures w14:val="standardContextual"/>
        </w:rPr>
        <w:t>arcare supraterană P+4 pe B</w:t>
      </w:r>
      <w:r w:rsidRPr="005A6A62">
        <w:rPr>
          <w:rFonts w:ascii="Times New Roman" w:eastAsiaTheme="minorHAnsi" w:hAnsi="Times New Roman"/>
          <w:b/>
          <w:kern w:val="2"/>
          <w:sz w:val="24"/>
          <w:szCs w:val="24"/>
          <w:lang w:val="ro-RO"/>
          <w14:ligatures w14:val="standardContextual"/>
        </w:rPr>
        <w:t>ld</w:t>
      </w:r>
      <w:r w:rsidRPr="00C3366C">
        <w:rPr>
          <w:rFonts w:ascii="Times New Roman" w:eastAsiaTheme="minorHAnsi" w:hAnsi="Times New Roman"/>
          <w:b/>
          <w:kern w:val="2"/>
          <w:sz w:val="24"/>
          <w:szCs w:val="24"/>
          <w:lang w:val="ro-RO"/>
          <w14:ligatures w14:val="standardContextual"/>
        </w:rPr>
        <w:t>.1 Decembrie 1918 nr.19</w:t>
      </w:r>
      <w:r>
        <w:rPr>
          <w:rFonts w:ascii="Times New Roman" w:eastAsiaTheme="minorHAnsi" w:hAnsi="Times New Roman"/>
          <w:b/>
          <w:kern w:val="2"/>
          <w:sz w:val="24"/>
          <w:szCs w:val="24"/>
          <w:lang w:val="ro-RO"/>
          <w14:ligatures w14:val="standardContextual"/>
        </w:rPr>
        <w:t>5</w:t>
      </w:r>
      <w:r w:rsidRPr="005A6A62">
        <w:rPr>
          <w:rFonts w:ascii="Times New Roman" w:eastAsiaTheme="minorHAnsi" w:hAnsi="Times New Roman"/>
          <w:b/>
          <w:kern w:val="2"/>
          <w:sz w:val="24"/>
          <w:szCs w:val="24"/>
          <w:lang w:val="ro-RO"/>
          <w14:ligatures w14:val="standardContextual"/>
        </w:rPr>
        <w:t>”</w:t>
      </w:r>
      <w:r w:rsidRPr="00C3366C">
        <w:rPr>
          <w:rFonts w:ascii="Times New Roman" w:eastAsiaTheme="minorHAnsi" w:hAnsi="Times New Roman"/>
          <w:b/>
          <w:kern w:val="2"/>
          <w:sz w:val="24"/>
          <w:szCs w:val="24"/>
          <w:lang w:val="ro-RO"/>
          <w14:ligatures w14:val="standardContextual"/>
        </w:rPr>
        <w:t>,</w:t>
      </w:r>
      <w:r w:rsidRPr="005A6A62">
        <w:rPr>
          <w:rFonts w:ascii="Times New Roman" w:eastAsiaTheme="minorHAnsi" w:hAnsi="Times New Roman"/>
          <w:b/>
          <w:kern w:val="2"/>
          <w:sz w:val="24"/>
          <w:szCs w:val="24"/>
          <w:lang w:val="ro-RO"/>
          <w14:ligatures w14:val="standardContextual"/>
        </w:rPr>
        <w:t xml:space="preserve"> în </w:t>
      </w:r>
      <w:r w:rsidRPr="00C3366C">
        <w:rPr>
          <w:rFonts w:ascii="Times New Roman" w:eastAsiaTheme="minorHAnsi" w:hAnsi="Times New Roman"/>
          <w:b/>
          <w:kern w:val="2"/>
          <w:sz w:val="24"/>
          <w:szCs w:val="24"/>
          <w:lang w:val="ro-RO"/>
          <w14:ligatures w14:val="standardContextual"/>
        </w:rPr>
        <w:t xml:space="preserve"> </w:t>
      </w:r>
      <w:r w:rsidRPr="005A6A62">
        <w:rPr>
          <w:rFonts w:ascii="Times New Roman" w:eastAsiaTheme="minorHAnsi" w:hAnsi="Times New Roman"/>
          <w:b/>
          <w:kern w:val="2"/>
          <w:sz w:val="24"/>
          <w:szCs w:val="24"/>
          <w:lang w:val="ro-RO"/>
          <w14:ligatures w14:val="standardContextual"/>
        </w:rPr>
        <w:t xml:space="preserve">Municipiul </w:t>
      </w:r>
      <w:r w:rsidRPr="00C3366C">
        <w:rPr>
          <w:rFonts w:ascii="Times New Roman" w:eastAsiaTheme="minorHAnsi" w:hAnsi="Times New Roman"/>
          <w:b/>
          <w:kern w:val="2"/>
          <w:sz w:val="24"/>
          <w:szCs w:val="24"/>
          <w:lang w:val="ro-RO"/>
          <w14:ligatures w14:val="standardContextual"/>
        </w:rPr>
        <w:t>Târgu Mureș</w:t>
      </w:r>
    </w:p>
    <w:p w14:paraId="69A8C5D6" w14:textId="77777777" w:rsidR="00C3366C" w:rsidRPr="005A6A62" w:rsidRDefault="00C3366C" w:rsidP="00C3366C">
      <w:pPr>
        <w:spacing w:after="160" w:line="278" w:lineRule="auto"/>
        <w:rPr>
          <w:rFonts w:ascii="Times New Roman" w:eastAsiaTheme="minorHAnsi" w:hAnsi="Times New Roman"/>
          <w:kern w:val="2"/>
          <w:sz w:val="24"/>
          <w:szCs w:val="24"/>
          <w:lang w:val="ro-RO"/>
          <w14:ligatures w14:val="standardContextual"/>
        </w:rPr>
      </w:pPr>
    </w:p>
    <w:p w14:paraId="3B47C9EC" w14:textId="4C1A2C8A" w:rsidR="00116EDD" w:rsidRPr="005A6A62" w:rsidRDefault="00B32F81" w:rsidP="006B3897">
      <w:pPr>
        <w:pStyle w:val="FootnoteText"/>
        <w:spacing w:line="276" w:lineRule="auto"/>
        <w:jc w:val="both"/>
        <w:rPr>
          <w:rFonts w:ascii="Times New Roman" w:eastAsia="Times New Roman" w:hAnsi="Times New Roman"/>
          <w:bCs/>
          <w:iCs/>
          <w:spacing w:val="-2"/>
          <w:sz w:val="24"/>
          <w:szCs w:val="24"/>
          <w:lang w:val="ro-RO"/>
        </w:rPr>
      </w:pPr>
      <w:r w:rsidRPr="005A6A62">
        <w:rPr>
          <w:rFonts w:ascii="Times New Roman" w:eastAsiaTheme="minorHAnsi" w:hAnsi="Times New Roman"/>
          <w:kern w:val="2"/>
          <w:sz w:val="24"/>
          <w:szCs w:val="24"/>
          <w:lang w:val="ro-RO"/>
          <w14:ligatures w14:val="standardContextual"/>
        </w:rPr>
        <w:tab/>
        <w:t xml:space="preserve">Municipiul Târgu Mureș are în implementare </w:t>
      </w:r>
      <w:bookmarkStart w:id="5" w:name="_Hlk211327659"/>
      <w:r w:rsidRPr="005A6A62">
        <w:rPr>
          <w:rFonts w:ascii="Times New Roman" w:eastAsiaTheme="minorHAnsi" w:hAnsi="Times New Roman"/>
          <w:kern w:val="2"/>
          <w:sz w:val="24"/>
          <w:szCs w:val="24"/>
          <w:lang w:val="ro-RO"/>
          <w14:ligatures w14:val="standardContextual"/>
        </w:rPr>
        <w:t xml:space="preserve">proiectul </w:t>
      </w:r>
      <w:r w:rsidR="004E44A2" w:rsidRPr="005A6A62">
        <w:rPr>
          <w:rFonts w:ascii="Times New Roman" w:eastAsia="Times New Roman" w:hAnsi="Times New Roman"/>
          <w:iCs/>
          <w:spacing w:val="-2"/>
          <w:sz w:val="24"/>
          <w:szCs w:val="24"/>
          <w:lang w:val="ro-RO"/>
        </w:rPr>
        <w:t>,,</w:t>
      </w:r>
      <w:r w:rsidR="004E44A2" w:rsidRPr="005A6A62">
        <w:rPr>
          <w:rFonts w:ascii="Times New Roman" w:eastAsia="Times New Roman" w:hAnsi="Times New Roman"/>
          <w:bCs/>
          <w:iCs/>
          <w:spacing w:val="-2"/>
          <w:sz w:val="24"/>
          <w:szCs w:val="24"/>
          <w:lang w:val="ro-RO"/>
        </w:rPr>
        <w:t xml:space="preserve">Reabilitare infrastructură rutieră pe coridorul: cartier Tudor Vladimirescu – cartier 22 Decembrie 1989, deservit de transportul public – TRONSONUL 1,, </w:t>
      </w:r>
      <w:bookmarkEnd w:id="5"/>
      <w:r w:rsidR="004E44A2" w:rsidRPr="005A6A62">
        <w:rPr>
          <w:rFonts w:ascii="Times New Roman" w:eastAsia="Times New Roman" w:hAnsi="Times New Roman"/>
          <w:b/>
          <w:iCs/>
          <w:spacing w:val="-2"/>
          <w:sz w:val="24"/>
          <w:szCs w:val="24"/>
          <w:lang w:val="ro-RO"/>
        </w:rPr>
        <w:t>Prioritatea:</w:t>
      </w:r>
      <w:r w:rsidR="004E44A2" w:rsidRPr="005A6A62">
        <w:rPr>
          <w:rFonts w:ascii="Times New Roman" w:eastAsia="Times New Roman" w:hAnsi="Times New Roman"/>
          <w:iCs/>
          <w:spacing w:val="-2"/>
          <w:sz w:val="24"/>
          <w:szCs w:val="24"/>
          <w:lang w:val="ro-RO"/>
        </w:rPr>
        <w:t xml:space="preserve"> </w:t>
      </w:r>
      <w:r w:rsidR="004E44A2" w:rsidRPr="005A6A62">
        <w:rPr>
          <w:rFonts w:ascii="Times New Roman" w:eastAsia="Times New Roman" w:hAnsi="Times New Roman"/>
          <w:bCs/>
          <w:iCs/>
          <w:spacing w:val="-2"/>
          <w:sz w:val="24"/>
          <w:szCs w:val="24"/>
          <w:lang w:val="ro-RO"/>
        </w:rPr>
        <w:t xml:space="preserve">P4. O regiune cu mobilitate urbană durabilă </w:t>
      </w:r>
      <w:r w:rsidR="004E44A2" w:rsidRPr="005A6A62">
        <w:rPr>
          <w:rFonts w:ascii="Times New Roman" w:eastAsia="Times New Roman" w:hAnsi="Times New Roman"/>
          <w:b/>
          <w:iCs/>
          <w:spacing w:val="-2"/>
          <w:sz w:val="24"/>
          <w:szCs w:val="24"/>
          <w:lang w:val="ro-RO"/>
        </w:rPr>
        <w:t xml:space="preserve">Acțiunea 4.1: </w:t>
      </w:r>
      <w:r w:rsidR="004E44A2" w:rsidRPr="005A6A62">
        <w:rPr>
          <w:rFonts w:ascii="Times New Roman" w:eastAsia="Times New Roman" w:hAnsi="Times New Roman"/>
          <w:bCs/>
          <w:iCs/>
          <w:spacing w:val="-2"/>
          <w:sz w:val="24"/>
          <w:szCs w:val="24"/>
          <w:lang w:val="ro-RO"/>
        </w:rPr>
        <w:t xml:space="preserve">Dezvoltarea mobilității urbane durabile in Municipiile Regiunii Centru (inclusiv Zone Metropolitane si Zone Funcționale Urbane)”. </w:t>
      </w:r>
    </w:p>
    <w:p w14:paraId="4C892971" w14:textId="5D8C0DC2" w:rsidR="00B32F81" w:rsidRPr="00C3366C" w:rsidRDefault="004E44A2" w:rsidP="006B3897">
      <w:pPr>
        <w:pStyle w:val="FootnoteText"/>
        <w:spacing w:line="276" w:lineRule="auto"/>
        <w:jc w:val="both"/>
        <w:rPr>
          <w:rFonts w:ascii="Times New Roman" w:eastAsia="Times New Roman" w:hAnsi="Times New Roman"/>
          <w:bCs/>
          <w:iCs/>
          <w:spacing w:val="-2"/>
          <w:sz w:val="24"/>
          <w:szCs w:val="24"/>
          <w:lang w:val="ro-RO"/>
        </w:rPr>
      </w:pPr>
      <w:r w:rsidRPr="005A6A62">
        <w:rPr>
          <w:rFonts w:ascii="Times New Roman" w:eastAsia="Times New Roman" w:hAnsi="Times New Roman"/>
          <w:bCs/>
          <w:iCs/>
          <w:spacing w:val="-2"/>
          <w:sz w:val="24"/>
          <w:szCs w:val="24"/>
          <w:lang w:val="ro-RO"/>
        </w:rPr>
        <w:tab/>
        <w:t>În cadrul acestui proiect urmează a fi desființate un număr important de locuri de parcare adiacente B</w:t>
      </w:r>
      <w:r w:rsidR="000E7AE3" w:rsidRPr="005A6A62">
        <w:rPr>
          <w:rFonts w:ascii="Times New Roman" w:eastAsia="Times New Roman" w:hAnsi="Times New Roman"/>
          <w:bCs/>
          <w:iCs/>
          <w:spacing w:val="-2"/>
          <w:sz w:val="24"/>
          <w:szCs w:val="24"/>
          <w:lang w:val="ro-RO"/>
        </w:rPr>
        <w:t xml:space="preserve">ulevardului </w:t>
      </w:r>
      <w:r w:rsidRPr="005A6A62">
        <w:rPr>
          <w:rFonts w:ascii="Times New Roman" w:eastAsia="Times New Roman" w:hAnsi="Times New Roman"/>
          <w:bCs/>
          <w:iCs/>
          <w:spacing w:val="-2"/>
          <w:sz w:val="24"/>
          <w:szCs w:val="24"/>
          <w:lang w:val="ro-RO"/>
        </w:rPr>
        <w:t>1 Decembrie 1918, drept pentru care este imperios necesară căutarea de soluții practice</w:t>
      </w:r>
      <w:r w:rsidR="000E7AE3" w:rsidRPr="005A6A62">
        <w:rPr>
          <w:rFonts w:ascii="Times New Roman" w:eastAsia="Times New Roman" w:hAnsi="Times New Roman"/>
          <w:bCs/>
          <w:iCs/>
          <w:spacing w:val="-2"/>
          <w:sz w:val="24"/>
          <w:szCs w:val="24"/>
          <w:lang w:val="ro-RO"/>
        </w:rPr>
        <w:t xml:space="preserve"> cât mai urgente.</w:t>
      </w:r>
    </w:p>
    <w:p w14:paraId="4AFE4DA6" w14:textId="77777777" w:rsidR="00550788" w:rsidRPr="00550788" w:rsidRDefault="00550788" w:rsidP="00550788">
      <w:pPr>
        <w:shd w:val="clear" w:color="auto" w:fill="FFFFFF"/>
        <w:spacing w:after="0" w:line="360" w:lineRule="atLeast"/>
        <w:ind w:firstLine="708"/>
        <w:jc w:val="both"/>
        <w:rPr>
          <w:rFonts w:ascii="Times New Roman" w:eastAsia="Times New Roman" w:hAnsi="Times New Roman"/>
          <w:color w:val="0A0A0A"/>
          <w:sz w:val="24"/>
          <w:szCs w:val="24"/>
          <w:lang w:val="ro-RO" w:eastAsia="ro-RO"/>
        </w:rPr>
      </w:pPr>
      <w:r w:rsidRPr="00550788">
        <w:rPr>
          <w:rFonts w:ascii="Times New Roman" w:eastAsia="Times New Roman" w:hAnsi="Times New Roman"/>
          <w:color w:val="0A0A0A"/>
          <w:sz w:val="24"/>
          <w:szCs w:val="24"/>
          <w:lang w:val="ro-RO" w:eastAsia="ro-RO"/>
        </w:rPr>
        <w:t>Precizăm faptul că realizarea parcărilor publice de cartier este esențială pentru îmbunătățirea calității vieții urbane, având beneficii semnificative pentru trafic, mediu și siguranța locuitorilor. Parcările publice de cartier organizate, bine iluminate și cu acces controlat contribuie la siguranța pietonilor, bicicliștilor și a bunurilor personale.</w:t>
      </w:r>
    </w:p>
    <w:p w14:paraId="18F5BAB7" w14:textId="77777777" w:rsidR="00550788" w:rsidRPr="00550788" w:rsidRDefault="00550788" w:rsidP="00550788">
      <w:pPr>
        <w:shd w:val="clear" w:color="auto" w:fill="FFFFFF"/>
        <w:spacing w:after="0" w:line="360" w:lineRule="atLeast"/>
        <w:ind w:firstLine="360"/>
        <w:jc w:val="both"/>
        <w:rPr>
          <w:rFonts w:ascii="Times New Roman" w:eastAsia="Times New Roman" w:hAnsi="Times New Roman"/>
          <w:color w:val="0A0A0A"/>
          <w:sz w:val="24"/>
          <w:szCs w:val="24"/>
          <w:lang w:val="ro-RO" w:eastAsia="ro-RO"/>
        </w:rPr>
      </w:pPr>
      <w:r w:rsidRPr="00550788">
        <w:rPr>
          <w:rFonts w:ascii="Times New Roman" w:eastAsia="Times New Roman" w:hAnsi="Times New Roman"/>
          <w:color w:val="0A0A0A"/>
          <w:sz w:val="24"/>
          <w:szCs w:val="24"/>
          <w:lang w:val="ro-RO" w:eastAsia="ro-RO"/>
        </w:rPr>
        <w:t xml:space="preserve"> Lipsa parcărilor adecvate duce adesea la parcări neregulamentare pe trotuare sau spații verzi, și pun în pericol siguranța tuturor.</w:t>
      </w:r>
    </w:p>
    <w:p w14:paraId="2608B70E" w14:textId="77777777" w:rsidR="00550788" w:rsidRPr="00550788" w:rsidRDefault="00550788" w:rsidP="00550788">
      <w:pPr>
        <w:shd w:val="clear" w:color="auto" w:fill="FFFFFF"/>
        <w:spacing w:after="240" w:line="360" w:lineRule="atLeast"/>
        <w:ind w:firstLine="360"/>
        <w:jc w:val="both"/>
        <w:rPr>
          <w:rFonts w:ascii="Times New Roman" w:eastAsia="Times New Roman" w:hAnsi="Times New Roman"/>
          <w:color w:val="0A0A0A"/>
          <w:sz w:val="24"/>
          <w:szCs w:val="24"/>
          <w:lang w:val="ro-RO" w:eastAsia="ro-RO"/>
        </w:rPr>
      </w:pPr>
      <w:r w:rsidRPr="00550788">
        <w:rPr>
          <w:rFonts w:ascii="Times New Roman" w:eastAsia="Times New Roman" w:hAnsi="Times New Roman"/>
          <w:color w:val="0A0A0A"/>
          <w:sz w:val="24"/>
          <w:szCs w:val="24"/>
          <w:lang w:val="ro-RO" w:eastAsia="ro-RO"/>
        </w:rPr>
        <w:t>Amenajarea corespunzătoare  prin schimbarea destinației vechilor centrale termice de cartier în  parcări subterane/supraetajate eliberează spațiile folosite anterior pentru parcări improvizate. Aceste zone pot fi apoi transformate în spații verzi, locuri de joacă sau alte zone de interes public, crescând valoarea cartierului. </w:t>
      </w:r>
    </w:p>
    <w:p w14:paraId="37634CE2" w14:textId="77777777" w:rsidR="00550788" w:rsidRDefault="00550788" w:rsidP="00550788">
      <w:pPr>
        <w:shd w:val="clear" w:color="auto" w:fill="FFFFFF"/>
        <w:spacing w:after="240" w:line="360" w:lineRule="atLeast"/>
        <w:ind w:firstLine="360"/>
        <w:jc w:val="both"/>
        <w:rPr>
          <w:rFonts w:ascii="Times New Roman" w:eastAsia="Times New Roman" w:hAnsi="Times New Roman"/>
          <w:color w:val="0A0A0A"/>
          <w:sz w:val="24"/>
          <w:szCs w:val="24"/>
          <w:lang w:val="ro-RO" w:eastAsia="ro-RO"/>
        </w:rPr>
      </w:pPr>
      <w:r w:rsidRPr="00550788">
        <w:rPr>
          <w:rFonts w:ascii="Times New Roman" w:eastAsia="Times New Roman" w:hAnsi="Times New Roman"/>
          <w:color w:val="0A0A0A"/>
          <w:sz w:val="24"/>
          <w:szCs w:val="24"/>
          <w:lang w:val="ro-RO" w:eastAsia="ro-RO"/>
        </w:rPr>
        <w:t xml:space="preserve">Așa cum am arătat, prin punerea în aplicare a proiectului </w:t>
      </w:r>
      <w:r w:rsidRPr="00550788">
        <w:rPr>
          <w:rFonts w:ascii="Times New Roman" w:eastAsia="Times New Roman" w:hAnsi="Times New Roman" w:cstheme="minorBidi"/>
          <w:iCs/>
          <w:spacing w:val="-2"/>
          <w:kern w:val="2"/>
          <w:sz w:val="24"/>
          <w:szCs w:val="24"/>
          <w:lang w:val="ro-RO"/>
          <w14:ligatures w14:val="standardContextual"/>
        </w:rPr>
        <w:t>,,</w:t>
      </w:r>
      <w:r w:rsidRPr="00550788">
        <w:rPr>
          <w:rFonts w:ascii="Times New Roman" w:eastAsia="Times New Roman" w:hAnsi="Times New Roman" w:cstheme="minorBidi"/>
          <w:bCs/>
          <w:iCs/>
          <w:spacing w:val="-2"/>
          <w:kern w:val="2"/>
          <w:sz w:val="24"/>
          <w:szCs w:val="24"/>
          <w:lang w:val="ro-RO"/>
          <w14:ligatures w14:val="standardContextual"/>
        </w:rPr>
        <w:t>Reabilitare infrastructură rutieră pe coridorul: cartier Tudor Vladimirescu – cartier 22 Decembrie 1989, deservit de transportul public – TRONSONUL 1,,</w:t>
      </w:r>
      <w:r w:rsidRPr="00550788">
        <w:rPr>
          <w:rFonts w:ascii="Times New Roman" w:eastAsia="Times New Roman" w:hAnsi="Times New Roman"/>
          <w:color w:val="0A0A0A"/>
          <w:sz w:val="24"/>
          <w:szCs w:val="24"/>
          <w:lang w:val="ro-RO" w:eastAsia="ro-RO"/>
        </w:rPr>
        <w:t> crearea de parcări de cartier este un element esențial în dezvoltarea unor planuri de mobilitate urbană durabilă. O planificare eficientă poate asigura o coordonare optimă între transportul public, mersul pe jos, mersul cu bicicleta și utilizarea mașinilor personale.</w:t>
      </w:r>
    </w:p>
    <w:p w14:paraId="11642C25" w14:textId="29FF751C" w:rsidR="00550788" w:rsidRPr="00550788" w:rsidRDefault="00550788" w:rsidP="00550788">
      <w:pPr>
        <w:shd w:val="clear" w:color="auto" w:fill="FFFFFF"/>
        <w:spacing w:after="240" w:line="360" w:lineRule="atLeast"/>
        <w:ind w:firstLine="360"/>
        <w:jc w:val="both"/>
        <w:rPr>
          <w:rFonts w:ascii="Times New Roman" w:eastAsia="Times New Roman" w:hAnsi="Times New Roman"/>
          <w:color w:val="0A0A0A"/>
          <w:sz w:val="24"/>
          <w:szCs w:val="24"/>
          <w:lang w:val="ro-RO" w:eastAsia="ro-RO"/>
        </w:rPr>
      </w:pPr>
      <w:r w:rsidRPr="00550788">
        <w:rPr>
          <w:rFonts w:ascii="Times New Roman" w:eastAsia="Times New Roman" w:hAnsi="Times New Roman"/>
          <w:color w:val="0A0A0A"/>
          <w:sz w:val="24"/>
          <w:szCs w:val="24"/>
          <w:lang w:val="ro-RO" w:eastAsia="ro-RO"/>
        </w:rPr>
        <w:lastRenderedPageBreak/>
        <w:t>Astfel, soluția propusă vizează amplasarea unei parcări supraterane P+4  pe terenul aflat în proprietatea Municipiului Târgu Mureș, Bld.1 Decembrie 1918</w:t>
      </w:r>
      <w:r w:rsidR="00EE00DC">
        <w:rPr>
          <w:rFonts w:ascii="Times New Roman" w:eastAsia="Times New Roman" w:hAnsi="Times New Roman"/>
          <w:color w:val="0A0A0A"/>
          <w:sz w:val="24"/>
          <w:szCs w:val="24"/>
          <w:lang w:val="ro-RO" w:eastAsia="ro-RO"/>
        </w:rPr>
        <w:t xml:space="preserve"> nr.195, înscris în C.F. nr.125370 Târgu Mureș</w:t>
      </w:r>
      <w:r w:rsidRPr="00550788">
        <w:rPr>
          <w:rFonts w:ascii="Times New Roman" w:eastAsia="Times New Roman" w:hAnsi="Times New Roman"/>
          <w:color w:val="0A0A0A"/>
          <w:sz w:val="24"/>
          <w:szCs w:val="24"/>
          <w:lang w:val="ro-RO" w:eastAsia="ro-RO"/>
        </w:rPr>
        <w:t xml:space="preserve"> (Centrala termica veche). Trebuie precizat faptul că întreaga zona este încadrată în zona locuințelor colective medii.</w:t>
      </w:r>
    </w:p>
    <w:p w14:paraId="6B30F734" w14:textId="500D90D6" w:rsidR="00C3366C" w:rsidRPr="00C3366C" w:rsidRDefault="00C3366C" w:rsidP="006B3897">
      <w:pPr>
        <w:spacing w:after="160"/>
        <w:ind w:firstLine="708"/>
        <w:jc w:val="both"/>
        <w:rPr>
          <w:rFonts w:ascii="Times New Roman" w:eastAsiaTheme="minorHAnsi" w:hAnsi="Times New Roman"/>
          <w:kern w:val="2"/>
          <w:sz w:val="24"/>
          <w:szCs w:val="24"/>
          <w:lang w:val="ro-RO"/>
          <w14:ligatures w14:val="standardContextual"/>
        </w:rPr>
      </w:pPr>
      <w:r w:rsidRPr="00C3366C">
        <w:rPr>
          <w:rFonts w:ascii="Times New Roman" w:eastAsiaTheme="minorHAnsi" w:hAnsi="Times New Roman"/>
          <w:kern w:val="2"/>
          <w:sz w:val="24"/>
          <w:szCs w:val="24"/>
          <w:lang w:val="ro-RO"/>
          <w14:ligatures w14:val="standardContextual"/>
        </w:rPr>
        <w:t>Obiect</w:t>
      </w:r>
      <w:r w:rsidR="000E7AE3" w:rsidRPr="005A6A62">
        <w:rPr>
          <w:rFonts w:ascii="Times New Roman" w:eastAsiaTheme="minorHAnsi" w:hAnsi="Times New Roman"/>
          <w:kern w:val="2"/>
          <w:sz w:val="24"/>
          <w:szCs w:val="24"/>
          <w:lang w:val="ro-RO"/>
          <w14:ligatures w14:val="standardContextual"/>
        </w:rPr>
        <w:t>ivul</w:t>
      </w:r>
      <w:r w:rsidRPr="00C3366C">
        <w:rPr>
          <w:rFonts w:ascii="Times New Roman" w:eastAsiaTheme="minorHAnsi" w:hAnsi="Times New Roman"/>
          <w:kern w:val="2"/>
          <w:sz w:val="24"/>
          <w:szCs w:val="24"/>
          <w:lang w:val="ro-RO"/>
          <w14:ligatures w14:val="standardContextual"/>
        </w:rPr>
        <w:t xml:space="preserve"> realizării clădirii cu funcțiune</w:t>
      </w:r>
      <w:r w:rsidR="000E7AE3" w:rsidRPr="005A6A62">
        <w:rPr>
          <w:rFonts w:ascii="Times New Roman" w:eastAsiaTheme="minorHAnsi" w:hAnsi="Times New Roman"/>
          <w:kern w:val="2"/>
          <w:sz w:val="24"/>
          <w:szCs w:val="24"/>
          <w:lang w:val="ro-RO"/>
          <w14:ligatures w14:val="standardContextual"/>
        </w:rPr>
        <w:t>a</w:t>
      </w:r>
      <w:r w:rsidRPr="00C3366C">
        <w:rPr>
          <w:rFonts w:ascii="Times New Roman" w:eastAsiaTheme="minorHAnsi" w:hAnsi="Times New Roman"/>
          <w:kern w:val="2"/>
          <w:sz w:val="24"/>
          <w:szCs w:val="24"/>
          <w:lang w:val="ro-RO"/>
          <w14:ligatures w14:val="standardContextual"/>
        </w:rPr>
        <w:t xml:space="preserve"> de parcare</w:t>
      </w:r>
      <w:r w:rsidR="000E7AE3" w:rsidRPr="005A6A62">
        <w:rPr>
          <w:rFonts w:ascii="Times New Roman" w:eastAsiaTheme="minorHAnsi" w:hAnsi="Times New Roman"/>
          <w:kern w:val="2"/>
          <w:sz w:val="24"/>
          <w:szCs w:val="24"/>
          <w:lang w:val="ro-RO"/>
          <w14:ligatures w14:val="standardContextual"/>
        </w:rPr>
        <w:t xml:space="preserve"> supraetajată</w:t>
      </w:r>
      <w:r w:rsidRPr="00C3366C">
        <w:rPr>
          <w:rFonts w:ascii="Times New Roman" w:eastAsiaTheme="minorHAnsi" w:hAnsi="Times New Roman"/>
          <w:kern w:val="2"/>
          <w:sz w:val="24"/>
          <w:szCs w:val="24"/>
          <w:lang w:val="ro-RO"/>
          <w14:ligatures w14:val="standardContextual"/>
        </w:rPr>
        <w:t xml:space="preserve"> este </w:t>
      </w:r>
      <w:r w:rsidR="00970040">
        <w:rPr>
          <w:rFonts w:ascii="Times New Roman" w:eastAsiaTheme="minorHAnsi" w:hAnsi="Times New Roman"/>
          <w:kern w:val="2"/>
          <w:sz w:val="24"/>
          <w:szCs w:val="24"/>
          <w:lang w:val="ro-RO"/>
          <w14:ligatures w14:val="standardContextual"/>
        </w:rPr>
        <w:t xml:space="preserve">decongenstionarea </w:t>
      </w:r>
      <w:r w:rsidRPr="00C3366C">
        <w:rPr>
          <w:rFonts w:ascii="Times New Roman" w:eastAsiaTheme="minorHAnsi" w:hAnsi="Times New Roman"/>
          <w:kern w:val="2"/>
          <w:sz w:val="24"/>
          <w:szCs w:val="24"/>
          <w:lang w:val="ro-RO"/>
          <w14:ligatures w14:val="standardContextual"/>
        </w:rPr>
        <w:t>zonei B</w:t>
      </w:r>
      <w:r w:rsidR="000E7AE3" w:rsidRPr="005A6A62">
        <w:rPr>
          <w:rFonts w:ascii="Times New Roman" w:eastAsiaTheme="minorHAnsi" w:hAnsi="Times New Roman"/>
          <w:kern w:val="2"/>
          <w:sz w:val="24"/>
          <w:szCs w:val="24"/>
          <w:lang w:val="ro-RO"/>
          <w14:ligatures w14:val="standardContextual"/>
        </w:rPr>
        <w:t>ld</w:t>
      </w:r>
      <w:r w:rsidRPr="00C3366C">
        <w:rPr>
          <w:rFonts w:ascii="Times New Roman" w:eastAsiaTheme="minorHAnsi" w:hAnsi="Times New Roman"/>
          <w:kern w:val="2"/>
          <w:sz w:val="24"/>
          <w:szCs w:val="24"/>
          <w:lang w:val="ro-RO"/>
          <w14:ligatures w14:val="standardContextual"/>
        </w:rPr>
        <w:t>.1 Decembrie 1918 și str. Armoniei</w:t>
      </w:r>
      <w:r w:rsidR="000E7AE3" w:rsidRPr="005A6A62">
        <w:rPr>
          <w:rFonts w:ascii="Times New Roman" w:eastAsiaTheme="minorHAnsi" w:hAnsi="Times New Roman"/>
          <w:kern w:val="2"/>
          <w:sz w:val="24"/>
          <w:szCs w:val="24"/>
          <w:lang w:val="ro-RO"/>
          <w14:ligatures w14:val="standardContextual"/>
        </w:rPr>
        <w:t xml:space="preserve">, prin </w:t>
      </w:r>
      <w:r w:rsidRPr="00C3366C">
        <w:rPr>
          <w:rFonts w:ascii="Times New Roman" w:eastAsiaTheme="minorHAnsi" w:hAnsi="Times New Roman"/>
          <w:kern w:val="2"/>
          <w:sz w:val="24"/>
          <w:szCs w:val="24"/>
          <w:lang w:val="ro-RO"/>
          <w14:ligatures w14:val="standardContextual"/>
        </w:rPr>
        <w:t xml:space="preserve"> demolarea</w:t>
      </w:r>
      <w:r w:rsidR="00116EDD">
        <w:rPr>
          <w:rFonts w:ascii="Times New Roman" w:eastAsiaTheme="minorHAnsi" w:hAnsi="Times New Roman"/>
          <w:kern w:val="2"/>
          <w:sz w:val="24"/>
          <w:szCs w:val="24"/>
          <w:lang w:val="ro-RO"/>
          <w14:ligatures w14:val="standardContextual"/>
        </w:rPr>
        <w:t>/reamenajarea</w:t>
      </w:r>
      <w:r w:rsidRPr="00C3366C">
        <w:rPr>
          <w:rFonts w:ascii="Times New Roman" w:eastAsiaTheme="minorHAnsi" w:hAnsi="Times New Roman"/>
          <w:kern w:val="2"/>
          <w:sz w:val="24"/>
          <w:szCs w:val="24"/>
          <w:lang w:val="ro-RO"/>
          <w14:ligatures w14:val="standardContextual"/>
        </w:rPr>
        <w:t xml:space="preserve"> centralei termice</w:t>
      </w:r>
      <w:r w:rsidR="000E7AE3" w:rsidRPr="005A6A62">
        <w:rPr>
          <w:rFonts w:ascii="Times New Roman" w:eastAsiaTheme="minorHAnsi" w:hAnsi="Times New Roman"/>
          <w:kern w:val="2"/>
          <w:sz w:val="24"/>
          <w:szCs w:val="24"/>
          <w:lang w:val="ro-RO"/>
          <w14:ligatures w14:val="standardContextual"/>
        </w:rPr>
        <w:t xml:space="preserve"> existente</w:t>
      </w:r>
      <w:r w:rsidRPr="00C3366C">
        <w:rPr>
          <w:rFonts w:ascii="Times New Roman" w:eastAsiaTheme="minorHAnsi" w:hAnsi="Times New Roman"/>
          <w:kern w:val="2"/>
          <w:sz w:val="24"/>
          <w:szCs w:val="24"/>
          <w:lang w:val="ro-RO"/>
          <w14:ligatures w14:val="standardContextual"/>
        </w:rPr>
        <w:t xml:space="preserve"> pe domeniul public</w:t>
      </w:r>
      <w:r w:rsidR="000E7AE3" w:rsidRPr="005A6A62">
        <w:rPr>
          <w:rFonts w:ascii="Times New Roman" w:eastAsiaTheme="minorHAnsi" w:hAnsi="Times New Roman"/>
          <w:kern w:val="2"/>
          <w:sz w:val="24"/>
          <w:szCs w:val="24"/>
          <w:lang w:val="ro-RO"/>
          <w14:ligatures w14:val="standardContextual"/>
        </w:rPr>
        <w:t xml:space="preserve">, realizându-se </w:t>
      </w:r>
      <w:r w:rsidRPr="00C3366C">
        <w:rPr>
          <w:rFonts w:ascii="Times New Roman" w:eastAsiaTheme="minorHAnsi" w:hAnsi="Times New Roman"/>
          <w:kern w:val="2"/>
          <w:sz w:val="24"/>
          <w:szCs w:val="24"/>
          <w:lang w:val="ro-RO"/>
          <w14:ligatures w14:val="standardContextual"/>
        </w:rPr>
        <w:t>creșterea num</w:t>
      </w:r>
      <w:r w:rsidR="000E7AE3" w:rsidRPr="005A6A62">
        <w:rPr>
          <w:rFonts w:ascii="Times New Roman" w:eastAsiaTheme="minorHAnsi" w:hAnsi="Times New Roman"/>
          <w:kern w:val="2"/>
          <w:sz w:val="24"/>
          <w:szCs w:val="24"/>
          <w:lang w:val="ro-RO"/>
          <w14:ligatures w14:val="standardContextual"/>
        </w:rPr>
        <w:t>ă</w:t>
      </w:r>
      <w:r w:rsidRPr="00C3366C">
        <w:rPr>
          <w:rFonts w:ascii="Times New Roman" w:eastAsiaTheme="minorHAnsi" w:hAnsi="Times New Roman"/>
          <w:kern w:val="2"/>
          <w:sz w:val="24"/>
          <w:szCs w:val="24"/>
          <w:lang w:val="ro-RO"/>
          <w14:ligatures w14:val="standardContextual"/>
        </w:rPr>
        <w:t>rului de locuri de parcare.</w:t>
      </w:r>
    </w:p>
    <w:p w14:paraId="50886FC3" w14:textId="77A3C966" w:rsidR="00C3366C" w:rsidRPr="00C3366C" w:rsidRDefault="000E7AE3" w:rsidP="006B3897">
      <w:pPr>
        <w:spacing w:after="160"/>
        <w:ind w:firstLine="708"/>
        <w:jc w:val="both"/>
        <w:rPr>
          <w:rFonts w:ascii="Times New Roman" w:eastAsiaTheme="minorHAnsi" w:hAnsi="Times New Roman"/>
          <w:kern w:val="2"/>
          <w:sz w:val="24"/>
          <w:szCs w:val="24"/>
          <w:lang w:val="ro-RO"/>
          <w14:ligatures w14:val="standardContextual"/>
        </w:rPr>
      </w:pPr>
      <w:r w:rsidRPr="005A6A62">
        <w:rPr>
          <w:rFonts w:ascii="Times New Roman" w:eastAsiaTheme="minorHAnsi" w:hAnsi="Times New Roman"/>
          <w:kern w:val="2"/>
          <w:sz w:val="24"/>
          <w:szCs w:val="24"/>
          <w:lang w:val="ro-RO"/>
          <w14:ligatures w14:val="standardContextual"/>
        </w:rPr>
        <w:t>Totodată, v</w:t>
      </w:r>
      <w:r w:rsidR="00C3366C" w:rsidRPr="00C3366C">
        <w:rPr>
          <w:rFonts w:ascii="Times New Roman" w:eastAsiaTheme="minorHAnsi" w:hAnsi="Times New Roman"/>
          <w:kern w:val="2"/>
          <w:sz w:val="24"/>
          <w:szCs w:val="24"/>
          <w:lang w:val="ro-RO"/>
          <w14:ligatures w14:val="standardContextual"/>
        </w:rPr>
        <w:t xml:space="preserve">alorificarea acoperișului se poate face prin </w:t>
      </w:r>
      <w:r w:rsidR="006B3897">
        <w:rPr>
          <w:rFonts w:ascii="Times New Roman" w:eastAsiaTheme="minorHAnsi" w:hAnsi="Times New Roman"/>
          <w:kern w:val="2"/>
          <w:sz w:val="24"/>
          <w:szCs w:val="24"/>
          <w:lang w:val="ro-RO"/>
          <w14:ligatures w14:val="standardContextual"/>
        </w:rPr>
        <w:t xml:space="preserve">găsirea de soluții optime cum ar fi </w:t>
      </w:r>
      <w:r w:rsidR="00C3366C" w:rsidRPr="00C3366C">
        <w:rPr>
          <w:rFonts w:ascii="Times New Roman" w:eastAsiaTheme="minorHAnsi" w:hAnsi="Times New Roman"/>
          <w:kern w:val="2"/>
          <w:sz w:val="24"/>
          <w:szCs w:val="24"/>
          <w:lang w:val="ro-RO"/>
          <w14:ligatures w14:val="standardContextual"/>
        </w:rPr>
        <w:t>amplasarea de panouri fotovoltaice care s</w:t>
      </w:r>
      <w:r w:rsidR="006B3897">
        <w:rPr>
          <w:rFonts w:ascii="Times New Roman" w:eastAsiaTheme="minorHAnsi" w:hAnsi="Times New Roman"/>
          <w:kern w:val="2"/>
          <w:sz w:val="24"/>
          <w:szCs w:val="24"/>
          <w:lang w:val="ro-RO"/>
          <w14:ligatures w14:val="standardContextual"/>
        </w:rPr>
        <w:t>ă</w:t>
      </w:r>
      <w:r w:rsidR="00C3366C" w:rsidRPr="00C3366C">
        <w:rPr>
          <w:rFonts w:ascii="Times New Roman" w:eastAsiaTheme="minorHAnsi" w:hAnsi="Times New Roman"/>
          <w:kern w:val="2"/>
          <w:sz w:val="24"/>
          <w:szCs w:val="24"/>
          <w:lang w:val="ro-RO"/>
          <w14:ligatures w14:val="standardContextual"/>
        </w:rPr>
        <w:t xml:space="preserve"> asigure energia electrica necesară funcționării parcării.</w:t>
      </w:r>
    </w:p>
    <w:p w14:paraId="542D2F45" w14:textId="54606A16" w:rsidR="00D70CA0" w:rsidRDefault="00C3366C" w:rsidP="006B3897">
      <w:pPr>
        <w:spacing w:after="160"/>
        <w:ind w:firstLine="708"/>
        <w:jc w:val="both"/>
        <w:rPr>
          <w:rFonts w:ascii="Times New Roman" w:eastAsiaTheme="minorHAnsi" w:hAnsi="Times New Roman"/>
          <w:kern w:val="2"/>
          <w:sz w:val="24"/>
          <w:szCs w:val="24"/>
          <w:lang w:val="ro-RO"/>
          <w14:ligatures w14:val="standardContextual"/>
        </w:rPr>
      </w:pPr>
      <w:r w:rsidRPr="00C3366C">
        <w:rPr>
          <w:rFonts w:ascii="Times New Roman" w:eastAsiaTheme="minorHAnsi" w:hAnsi="Times New Roman"/>
          <w:kern w:val="2"/>
          <w:sz w:val="24"/>
          <w:szCs w:val="24"/>
          <w:lang w:val="ro-RO"/>
          <w14:ligatures w14:val="standardContextual"/>
        </w:rPr>
        <w:t>In situația propus</w:t>
      </w:r>
      <w:r w:rsidR="000E7AE3" w:rsidRPr="005A6A62">
        <w:rPr>
          <w:rFonts w:ascii="Times New Roman" w:eastAsiaTheme="minorHAnsi" w:hAnsi="Times New Roman"/>
          <w:kern w:val="2"/>
          <w:sz w:val="24"/>
          <w:szCs w:val="24"/>
          <w:lang w:val="ro-RO"/>
          <w14:ligatures w14:val="standardContextual"/>
        </w:rPr>
        <w:t>ă, investiția</w:t>
      </w:r>
      <w:r w:rsidRPr="00C3366C">
        <w:rPr>
          <w:rFonts w:ascii="Times New Roman" w:eastAsiaTheme="minorHAnsi" w:hAnsi="Times New Roman"/>
          <w:kern w:val="2"/>
          <w:sz w:val="24"/>
          <w:szCs w:val="24"/>
          <w:lang w:val="ro-RO"/>
          <w14:ligatures w14:val="standardContextual"/>
        </w:rPr>
        <w:t xml:space="preserve"> parc</w:t>
      </w:r>
      <w:r w:rsidR="000E7AE3" w:rsidRPr="005A6A62">
        <w:rPr>
          <w:rFonts w:ascii="Times New Roman" w:eastAsiaTheme="minorHAnsi" w:hAnsi="Times New Roman"/>
          <w:kern w:val="2"/>
          <w:sz w:val="24"/>
          <w:szCs w:val="24"/>
          <w:lang w:val="ro-RO"/>
          <w14:ligatures w14:val="standardContextual"/>
        </w:rPr>
        <w:t>ării supraetajate din zona respectivă</w:t>
      </w:r>
      <w:r w:rsidRPr="00C3366C">
        <w:rPr>
          <w:rFonts w:ascii="Times New Roman" w:eastAsiaTheme="minorHAnsi" w:hAnsi="Times New Roman"/>
          <w:kern w:val="2"/>
          <w:sz w:val="24"/>
          <w:szCs w:val="24"/>
          <w:lang w:val="ro-RO"/>
          <w14:ligatures w14:val="standardContextual"/>
        </w:rPr>
        <w:t xml:space="preserve"> va </w:t>
      </w:r>
      <w:r w:rsidR="00D70CA0" w:rsidRPr="00C3366C">
        <w:rPr>
          <w:rFonts w:ascii="Times New Roman" w:eastAsiaTheme="minorHAnsi" w:hAnsi="Times New Roman"/>
          <w:kern w:val="2"/>
          <w:sz w:val="24"/>
          <w:szCs w:val="24"/>
          <w:lang w:val="ro-RO"/>
          <w14:ligatures w14:val="standardContextual"/>
        </w:rPr>
        <w:t xml:space="preserve">deservi atât locuitorii din zonă, cât și traficul urban, contribuind la fluidizarea circulației și reducerea aglomerației </w:t>
      </w:r>
      <w:r w:rsidR="001C6318">
        <w:rPr>
          <w:rFonts w:ascii="Times New Roman" w:eastAsiaTheme="minorHAnsi" w:hAnsi="Times New Roman"/>
          <w:kern w:val="2"/>
          <w:sz w:val="24"/>
          <w:szCs w:val="24"/>
          <w:lang w:val="ro-RO"/>
          <w14:ligatures w14:val="standardContextual"/>
        </w:rPr>
        <w:t>din cartierul Tudor.</w:t>
      </w:r>
    </w:p>
    <w:p w14:paraId="6FEE4518" w14:textId="69223EDB" w:rsidR="00C3366C" w:rsidRPr="00C3366C" w:rsidRDefault="004525C6" w:rsidP="006B3897">
      <w:pPr>
        <w:spacing w:after="160"/>
        <w:ind w:firstLine="708"/>
        <w:jc w:val="both"/>
        <w:rPr>
          <w:rFonts w:ascii="Times New Roman" w:eastAsiaTheme="minorHAnsi" w:hAnsi="Times New Roman"/>
          <w:kern w:val="2"/>
          <w:sz w:val="24"/>
          <w:szCs w:val="24"/>
          <w:lang w:val="ro-RO"/>
          <w14:ligatures w14:val="standardContextual"/>
        </w:rPr>
      </w:pPr>
      <w:r w:rsidRPr="005A6A62">
        <w:rPr>
          <w:rFonts w:ascii="Times New Roman" w:eastAsiaTheme="minorHAnsi" w:hAnsi="Times New Roman"/>
          <w:kern w:val="2"/>
          <w:sz w:val="24"/>
          <w:szCs w:val="24"/>
          <w:lang w:val="ro-RO"/>
          <w14:ligatures w14:val="standardContextual"/>
        </w:rPr>
        <w:t>Odată cu aprobarea prezentului proiect de hotărâre s</w:t>
      </w:r>
      <w:r w:rsidR="00C3366C" w:rsidRPr="00C3366C">
        <w:rPr>
          <w:rFonts w:ascii="Times New Roman" w:eastAsiaTheme="minorHAnsi" w:hAnsi="Times New Roman"/>
          <w:kern w:val="2"/>
          <w:sz w:val="24"/>
          <w:szCs w:val="24"/>
          <w:lang w:val="ro-RO"/>
          <w14:ligatures w14:val="standardContextual"/>
        </w:rPr>
        <w:t>olicit</w:t>
      </w:r>
      <w:r w:rsidR="00D70CA0">
        <w:rPr>
          <w:rFonts w:ascii="Times New Roman" w:eastAsiaTheme="minorHAnsi" w:hAnsi="Times New Roman"/>
          <w:kern w:val="2"/>
          <w:sz w:val="24"/>
          <w:szCs w:val="24"/>
          <w:lang w:val="ro-RO"/>
          <w14:ligatures w14:val="standardContextual"/>
        </w:rPr>
        <w:t>ăm</w:t>
      </w:r>
      <w:r w:rsidRPr="005A6A62">
        <w:rPr>
          <w:rFonts w:ascii="Times New Roman" w:eastAsiaTheme="minorHAnsi" w:hAnsi="Times New Roman"/>
          <w:kern w:val="2"/>
          <w:sz w:val="24"/>
          <w:szCs w:val="24"/>
          <w:lang w:val="ro-RO"/>
          <w14:ligatures w14:val="standardContextual"/>
        </w:rPr>
        <w:t xml:space="preserve"> ca pentru obiectivul de investiții mai sus descris, </w:t>
      </w:r>
      <w:r w:rsidR="00C3366C" w:rsidRPr="00C3366C">
        <w:rPr>
          <w:rFonts w:ascii="Times New Roman" w:eastAsiaTheme="minorHAnsi" w:hAnsi="Times New Roman"/>
          <w:kern w:val="2"/>
          <w:sz w:val="24"/>
          <w:szCs w:val="24"/>
          <w:lang w:val="ro-RO"/>
          <w14:ligatures w14:val="standardContextual"/>
        </w:rPr>
        <w:t xml:space="preserve"> alocare</w:t>
      </w:r>
      <w:r w:rsidRPr="005A6A62">
        <w:rPr>
          <w:rFonts w:ascii="Times New Roman" w:eastAsiaTheme="minorHAnsi" w:hAnsi="Times New Roman"/>
          <w:kern w:val="2"/>
          <w:sz w:val="24"/>
          <w:szCs w:val="24"/>
          <w:lang w:val="ro-RO"/>
          <w14:ligatures w14:val="standardContextual"/>
        </w:rPr>
        <w:t>a</w:t>
      </w:r>
      <w:r w:rsidR="00C3366C" w:rsidRPr="00C3366C">
        <w:rPr>
          <w:rFonts w:ascii="Times New Roman" w:eastAsiaTheme="minorHAnsi" w:hAnsi="Times New Roman"/>
          <w:kern w:val="2"/>
          <w:sz w:val="24"/>
          <w:szCs w:val="24"/>
          <w:lang w:val="ro-RO"/>
          <w14:ligatures w14:val="standardContextual"/>
        </w:rPr>
        <w:t xml:space="preserve"> bugetară </w:t>
      </w:r>
      <w:r w:rsidRPr="005A6A62">
        <w:rPr>
          <w:rFonts w:ascii="Times New Roman" w:eastAsiaTheme="minorHAnsi" w:hAnsi="Times New Roman"/>
          <w:kern w:val="2"/>
          <w:sz w:val="24"/>
          <w:szCs w:val="24"/>
          <w:lang w:val="ro-RO"/>
          <w14:ligatures w14:val="standardContextual"/>
        </w:rPr>
        <w:t xml:space="preserve">să fie de </w:t>
      </w:r>
      <w:r w:rsidR="00C3366C" w:rsidRPr="00C3366C">
        <w:rPr>
          <w:rFonts w:ascii="Times New Roman" w:eastAsiaTheme="minorHAnsi" w:hAnsi="Times New Roman"/>
          <w:kern w:val="2"/>
          <w:sz w:val="24"/>
          <w:szCs w:val="24"/>
          <w:lang w:val="ro-RO"/>
          <w14:ligatures w14:val="standardContextual"/>
        </w:rPr>
        <w:t>315.000</w:t>
      </w:r>
      <w:r w:rsidR="002C5170">
        <w:rPr>
          <w:rFonts w:ascii="Times New Roman" w:eastAsiaTheme="minorHAnsi" w:hAnsi="Times New Roman"/>
          <w:kern w:val="2"/>
          <w:sz w:val="24"/>
          <w:szCs w:val="24"/>
          <w:lang w:val="ro-RO"/>
          <w14:ligatures w14:val="standardContextual"/>
        </w:rPr>
        <w:t xml:space="preserve"> </w:t>
      </w:r>
      <w:r w:rsidRPr="005A6A62">
        <w:rPr>
          <w:rFonts w:ascii="Times New Roman" w:eastAsiaTheme="minorHAnsi" w:hAnsi="Times New Roman"/>
          <w:kern w:val="2"/>
          <w:sz w:val="24"/>
          <w:szCs w:val="24"/>
          <w:lang w:val="ro-RO"/>
          <w14:ligatures w14:val="standardContextual"/>
        </w:rPr>
        <w:t xml:space="preserve">lei </w:t>
      </w:r>
      <w:r w:rsidR="00C3366C" w:rsidRPr="00C3366C">
        <w:rPr>
          <w:rFonts w:ascii="Times New Roman" w:eastAsiaTheme="minorHAnsi" w:hAnsi="Times New Roman"/>
          <w:kern w:val="2"/>
          <w:sz w:val="24"/>
          <w:szCs w:val="24"/>
          <w:lang w:val="ro-RO"/>
          <w14:ligatures w14:val="standardContextual"/>
        </w:rPr>
        <w:t xml:space="preserve">, din care 10.000 </w:t>
      </w:r>
      <w:r w:rsidRPr="005A6A62">
        <w:rPr>
          <w:rFonts w:ascii="Times New Roman" w:eastAsiaTheme="minorHAnsi" w:hAnsi="Times New Roman"/>
          <w:kern w:val="2"/>
          <w:sz w:val="24"/>
          <w:szCs w:val="24"/>
          <w:lang w:val="ro-RO"/>
          <w14:ligatures w14:val="standardContextual"/>
        </w:rPr>
        <w:t>lei</w:t>
      </w:r>
      <w:r w:rsidR="00C3366C" w:rsidRPr="00C3366C">
        <w:rPr>
          <w:rFonts w:ascii="Times New Roman" w:eastAsiaTheme="minorHAnsi" w:hAnsi="Times New Roman"/>
          <w:kern w:val="2"/>
          <w:sz w:val="24"/>
          <w:szCs w:val="24"/>
          <w:lang w:val="ro-RO"/>
          <w14:ligatures w14:val="standardContextual"/>
        </w:rPr>
        <w:t xml:space="preserve"> pentru anul 2025 (credit bugetar) </w:t>
      </w:r>
      <w:r w:rsidRPr="005A6A62">
        <w:rPr>
          <w:rFonts w:ascii="Times New Roman" w:eastAsiaTheme="minorHAnsi" w:hAnsi="Times New Roman"/>
          <w:kern w:val="2"/>
          <w:sz w:val="24"/>
          <w:szCs w:val="24"/>
          <w:lang w:val="ro-RO"/>
          <w14:ligatures w14:val="standardContextual"/>
        </w:rPr>
        <w:t>ș</w:t>
      </w:r>
      <w:r w:rsidR="00C3366C" w:rsidRPr="00C3366C">
        <w:rPr>
          <w:rFonts w:ascii="Times New Roman" w:eastAsiaTheme="minorHAnsi" w:hAnsi="Times New Roman"/>
          <w:kern w:val="2"/>
          <w:sz w:val="24"/>
          <w:szCs w:val="24"/>
          <w:lang w:val="ro-RO"/>
          <w14:ligatures w14:val="standardContextual"/>
        </w:rPr>
        <w:t xml:space="preserve">i 305.000 </w:t>
      </w:r>
      <w:r w:rsidRPr="005A6A62">
        <w:rPr>
          <w:rFonts w:ascii="Times New Roman" w:eastAsiaTheme="minorHAnsi" w:hAnsi="Times New Roman"/>
          <w:kern w:val="2"/>
          <w:sz w:val="24"/>
          <w:szCs w:val="24"/>
          <w:lang w:val="ro-RO"/>
          <w14:ligatures w14:val="standardContextual"/>
        </w:rPr>
        <w:t>lei</w:t>
      </w:r>
      <w:r w:rsidR="00C3366C" w:rsidRPr="00C3366C">
        <w:rPr>
          <w:rFonts w:ascii="Times New Roman" w:eastAsiaTheme="minorHAnsi" w:hAnsi="Times New Roman"/>
          <w:kern w:val="2"/>
          <w:sz w:val="24"/>
          <w:szCs w:val="24"/>
          <w:lang w:val="ro-RO"/>
          <w14:ligatures w14:val="standardContextual"/>
        </w:rPr>
        <w:t xml:space="preserve"> credit angajament.</w:t>
      </w:r>
    </w:p>
    <w:p w14:paraId="22DD8D27" w14:textId="77777777" w:rsidR="00C3366C" w:rsidRPr="00C3366C" w:rsidRDefault="00C3366C" w:rsidP="00C3366C">
      <w:pPr>
        <w:spacing w:after="160" w:line="278" w:lineRule="auto"/>
        <w:rPr>
          <w:rFonts w:ascii="Times New Roman" w:eastAsiaTheme="minorHAnsi" w:hAnsi="Times New Roman"/>
          <w:kern w:val="2"/>
          <w:sz w:val="24"/>
          <w:szCs w:val="24"/>
          <w:lang w:val="ro-RO"/>
          <w14:ligatures w14:val="standardContextual"/>
        </w:rPr>
      </w:pPr>
    </w:p>
    <w:p w14:paraId="287CC625" w14:textId="77777777" w:rsidR="00C3366C" w:rsidRPr="00C3366C" w:rsidRDefault="00C3366C" w:rsidP="00C3366C">
      <w:pPr>
        <w:spacing w:after="160" w:line="278" w:lineRule="auto"/>
        <w:rPr>
          <w:rFonts w:ascii="Times New Roman" w:eastAsiaTheme="minorHAnsi" w:hAnsi="Times New Roman"/>
          <w:kern w:val="2"/>
          <w:sz w:val="24"/>
          <w:szCs w:val="24"/>
          <w:lang w:val="ro-RO"/>
          <w14:ligatures w14:val="standardContextual"/>
        </w:rPr>
      </w:pPr>
    </w:p>
    <w:p w14:paraId="55CA3D07" w14:textId="65E96A7C" w:rsidR="00C3366C" w:rsidRDefault="00C3366C" w:rsidP="00C3366C">
      <w:pPr>
        <w:spacing w:after="160" w:line="278" w:lineRule="auto"/>
        <w:rPr>
          <w:rFonts w:ascii="Times New Roman" w:eastAsiaTheme="minorHAnsi" w:hAnsi="Times New Roman"/>
          <w:kern w:val="2"/>
          <w:sz w:val="24"/>
          <w:szCs w:val="24"/>
          <w:lang w:val="ro-RO"/>
          <w14:ligatures w14:val="standardContextual"/>
        </w:rPr>
      </w:pPr>
      <w:r w:rsidRPr="00EE00DC">
        <w:rPr>
          <w:rFonts w:ascii="Times New Roman" w:eastAsiaTheme="minorHAnsi" w:hAnsi="Times New Roman"/>
          <w:i/>
          <w:iCs/>
          <w:kern w:val="2"/>
          <w:sz w:val="24"/>
          <w:szCs w:val="24"/>
          <w:lang w:val="ro-RO"/>
          <w14:ligatures w14:val="standardContextual"/>
        </w:rPr>
        <w:t>Consilier</w:t>
      </w:r>
      <w:r w:rsidR="001C6318" w:rsidRPr="00EE00DC">
        <w:rPr>
          <w:rFonts w:ascii="Times New Roman" w:eastAsiaTheme="minorHAnsi" w:hAnsi="Times New Roman"/>
          <w:i/>
          <w:iCs/>
          <w:kern w:val="2"/>
          <w:sz w:val="24"/>
          <w:szCs w:val="24"/>
          <w:lang w:val="ro-RO"/>
          <w14:ligatures w14:val="standardContextual"/>
        </w:rPr>
        <w:t>i</w:t>
      </w:r>
      <w:r w:rsidRPr="00EE00DC">
        <w:rPr>
          <w:rFonts w:ascii="Times New Roman" w:eastAsiaTheme="minorHAnsi" w:hAnsi="Times New Roman"/>
          <w:i/>
          <w:iCs/>
          <w:kern w:val="2"/>
          <w:sz w:val="24"/>
          <w:szCs w:val="24"/>
          <w:lang w:val="ro-RO"/>
          <w14:ligatures w14:val="standardContextual"/>
        </w:rPr>
        <w:t xml:space="preserve"> local</w:t>
      </w:r>
      <w:r w:rsidR="001C6318" w:rsidRPr="00EE00DC">
        <w:rPr>
          <w:rFonts w:ascii="Times New Roman" w:eastAsiaTheme="minorHAnsi" w:hAnsi="Times New Roman"/>
          <w:i/>
          <w:iCs/>
          <w:kern w:val="2"/>
          <w:sz w:val="24"/>
          <w:szCs w:val="24"/>
          <w:lang w:val="ro-RO"/>
          <w14:ligatures w14:val="standardContextual"/>
        </w:rPr>
        <w:t>i</w:t>
      </w:r>
      <w:r w:rsidR="00EE00DC">
        <w:rPr>
          <w:rFonts w:ascii="Times New Roman" w:eastAsiaTheme="minorHAnsi" w:hAnsi="Times New Roman"/>
          <w:kern w:val="2"/>
          <w:sz w:val="24"/>
          <w:szCs w:val="24"/>
          <w:lang w:val="ro-RO"/>
          <w14:ligatures w14:val="standardContextual"/>
        </w:rPr>
        <w:t>:</w:t>
      </w:r>
    </w:p>
    <w:p w14:paraId="53A498A9" w14:textId="6C8171F8" w:rsidR="00EE00DC" w:rsidRDefault="001C6318" w:rsidP="00C3366C">
      <w:pPr>
        <w:spacing w:after="160" w:line="278" w:lineRule="auto"/>
        <w:rPr>
          <w:rFonts w:ascii="Times New Roman" w:eastAsiaTheme="minorHAnsi" w:hAnsi="Times New Roman"/>
          <w:kern w:val="2"/>
          <w:sz w:val="24"/>
          <w:szCs w:val="24"/>
          <w:lang w:val="ro-RO"/>
          <w14:ligatures w14:val="standardContextual"/>
        </w:rPr>
      </w:pPr>
      <w:r>
        <w:rPr>
          <w:rFonts w:ascii="Times New Roman" w:eastAsiaTheme="minorHAnsi" w:hAnsi="Times New Roman"/>
          <w:kern w:val="2"/>
          <w:sz w:val="24"/>
          <w:szCs w:val="24"/>
          <w:lang w:val="ro-RO"/>
          <w14:ligatures w14:val="standardContextual"/>
        </w:rPr>
        <w:t>Moldovan Călin</w:t>
      </w:r>
    </w:p>
    <w:p w14:paraId="41145512" w14:textId="7C135357" w:rsidR="001C6318" w:rsidRPr="00C3366C" w:rsidRDefault="001C6318" w:rsidP="00C3366C">
      <w:pPr>
        <w:spacing w:after="160" w:line="278" w:lineRule="auto"/>
        <w:rPr>
          <w:rFonts w:ascii="Times New Roman" w:eastAsiaTheme="minorHAnsi" w:hAnsi="Times New Roman"/>
          <w:kern w:val="2"/>
          <w:sz w:val="24"/>
          <w:szCs w:val="24"/>
          <w:lang w:val="ro-RO"/>
          <w14:ligatures w14:val="standardContextual"/>
        </w:rPr>
      </w:pPr>
      <w:r>
        <w:rPr>
          <w:rFonts w:ascii="Times New Roman" w:eastAsiaTheme="minorHAnsi" w:hAnsi="Times New Roman"/>
          <w:kern w:val="2"/>
          <w:sz w:val="24"/>
          <w:szCs w:val="24"/>
          <w:lang w:val="ro-RO"/>
          <w14:ligatures w14:val="standardContextual"/>
        </w:rPr>
        <w:t>Maior Sergiu-Claudiu</w:t>
      </w:r>
    </w:p>
    <w:p w14:paraId="4A94093D" w14:textId="77777777" w:rsidR="00C3366C" w:rsidRDefault="00C3366C" w:rsidP="00C3366C">
      <w:pPr>
        <w:spacing w:after="160" w:line="278" w:lineRule="auto"/>
        <w:rPr>
          <w:rFonts w:ascii="Times New Roman" w:eastAsiaTheme="minorHAnsi" w:hAnsi="Times New Roman"/>
          <w:kern w:val="2"/>
          <w:sz w:val="24"/>
          <w:szCs w:val="24"/>
          <w:lang w:val="ro-RO"/>
          <w14:ligatures w14:val="standardContextual"/>
        </w:rPr>
      </w:pPr>
      <w:r w:rsidRPr="00C3366C">
        <w:rPr>
          <w:rFonts w:ascii="Times New Roman" w:eastAsiaTheme="minorHAnsi" w:hAnsi="Times New Roman"/>
          <w:kern w:val="2"/>
          <w:sz w:val="24"/>
          <w:szCs w:val="24"/>
          <w:lang w:val="ro-RO"/>
          <w14:ligatures w14:val="standardContextual"/>
        </w:rPr>
        <w:t>Pașcan Viorel</w:t>
      </w:r>
    </w:p>
    <w:p w14:paraId="6DB7E387" w14:textId="3D73D0A5" w:rsidR="001C6318" w:rsidRDefault="001C6318" w:rsidP="00C3366C">
      <w:pPr>
        <w:spacing w:after="160" w:line="278" w:lineRule="auto"/>
        <w:rPr>
          <w:rFonts w:ascii="Times New Roman" w:eastAsiaTheme="minorHAnsi" w:hAnsi="Times New Roman"/>
          <w:kern w:val="2"/>
          <w:sz w:val="24"/>
          <w:szCs w:val="24"/>
          <w:lang w:val="ro-RO"/>
          <w14:ligatures w14:val="standardContextual"/>
        </w:rPr>
      </w:pPr>
      <w:r>
        <w:rPr>
          <w:rFonts w:ascii="Times New Roman" w:eastAsiaTheme="minorHAnsi" w:hAnsi="Times New Roman"/>
          <w:kern w:val="2"/>
          <w:sz w:val="24"/>
          <w:szCs w:val="24"/>
          <w:lang w:val="ro-RO"/>
          <w14:ligatures w14:val="standardContextual"/>
        </w:rPr>
        <w:t>Bâta Claudiu</w:t>
      </w:r>
    </w:p>
    <w:p w14:paraId="7C4F7F41" w14:textId="5728577E" w:rsidR="001C6318" w:rsidRDefault="00325AEA" w:rsidP="00C3366C">
      <w:pPr>
        <w:spacing w:after="160" w:line="278" w:lineRule="auto"/>
        <w:rPr>
          <w:rFonts w:ascii="Times New Roman" w:eastAsiaTheme="minorHAnsi" w:hAnsi="Times New Roman"/>
          <w:kern w:val="2"/>
          <w:sz w:val="24"/>
          <w:szCs w:val="24"/>
          <w:lang w:val="ro-RO"/>
          <w14:ligatures w14:val="standardContextual"/>
        </w:rPr>
      </w:pPr>
      <w:proofErr w:type="spellStart"/>
      <w:r>
        <w:rPr>
          <w:rFonts w:ascii="Times New Roman" w:eastAsiaTheme="minorHAnsi" w:hAnsi="Times New Roman"/>
          <w:kern w:val="2"/>
          <w:sz w:val="24"/>
          <w:szCs w:val="24"/>
          <w:lang w:val="ro-RO"/>
          <w14:ligatures w14:val="standardContextual"/>
        </w:rPr>
        <w:t>Puiac</w:t>
      </w:r>
      <w:proofErr w:type="spellEnd"/>
      <w:r>
        <w:rPr>
          <w:rFonts w:ascii="Times New Roman" w:eastAsiaTheme="minorHAnsi" w:hAnsi="Times New Roman"/>
          <w:kern w:val="2"/>
          <w:sz w:val="24"/>
          <w:szCs w:val="24"/>
          <w:lang w:val="ro-RO"/>
          <w14:ligatures w14:val="standardContextual"/>
        </w:rPr>
        <w:t xml:space="preserve"> Claudiu</w:t>
      </w:r>
    </w:p>
    <w:p w14:paraId="4C1AEDC8" w14:textId="42CEF565" w:rsidR="00325AEA" w:rsidRPr="00C3366C" w:rsidRDefault="00325AEA" w:rsidP="00C3366C">
      <w:pPr>
        <w:spacing w:after="160" w:line="278" w:lineRule="auto"/>
        <w:rPr>
          <w:rFonts w:ascii="Times New Roman" w:eastAsiaTheme="minorHAnsi" w:hAnsi="Times New Roman"/>
          <w:kern w:val="2"/>
          <w:sz w:val="24"/>
          <w:szCs w:val="24"/>
          <w:lang w:val="ro-RO"/>
          <w14:ligatures w14:val="standardContextual"/>
        </w:rPr>
      </w:pPr>
      <w:proofErr w:type="spellStart"/>
      <w:r>
        <w:rPr>
          <w:rFonts w:ascii="Times New Roman" w:eastAsiaTheme="minorHAnsi" w:hAnsi="Times New Roman"/>
          <w:kern w:val="2"/>
          <w:sz w:val="24"/>
          <w:szCs w:val="24"/>
          <w:lang w:val="ro-RO"/>
          <w14:ligatures w14:val="standardContextual"/>
        </w:rPr>
        <w:t>Vulc</w:t>
      </w:r>
      <w:proofErr w:type="spellEnd"/>
      <w:r>
        <w:rPr>
          <w:rFonts w:ascii="Times New Roman" w:eastAsiaTheme="minorHAnsi" w:hAnsi="Times New Roman"/>
          <w:kern w:val="2"/>
          <w:sz w:val="24"/>
          <w:szCs w:val="24"/>
          <w:lang w:val="ro-RO"/>
          <w14:ligatures w14:val="standardContextual"/>
        </w:rPr>
        <w:t xml:space="preserve"> Cristian</w:t>
      </w:r>
    </w:p>
    <w:p w14:paraId="0F18653A" w14:textId="77777777" w:rsidR="00C3366C" w:rsidRDefault="00C3366C" w:rsidP="00C3366C">
      <w:pPr>
        <w:rPr>
          <w:rFonts w:ascii="Times New Roman" w:hAnsi="Times New Roman"/>
          <w:sz w:val="40"/>
          <w:szCs w:val="40"/>
          <w:lang w:val="ro-RO"/>
        </w:rPr>
      </w:pPr>
    </w:p>
    <w:p w14:paraId="116D985C" w14:textId="77777777" w:rsidR="00EE00DC" w:rsidRDefault="00EE00DC" w:rsidP="00C3366C">
      <w:pPr>
        <w:rPr>
          <w:rFonts w:ascii="Times New Roman" w:hAnsi="Times New Roman"/>
          <w:sz w:val="40"/>
          <w:szCs w:val="40"/>
          <w:lang w:val="ro-RO"/>
        </w:rPr>
      </w:pPr>
    </w:p>
    <w:p w14:paraId="62412FD0" w14:textId="77777777" w:rsidR="00EE00DC" w:rsidRDefault="00EE00DC" w:rsidP="00C3366C">
      <w:pPr>
        <w:rPr>
          <w:rFonts w:ascii="Times New Roman" w:hAnsi="Times New Roman"/>
          <w:sz w:val="40"/>
          <w:szCs w:val="40"/>
          <w:lang w:val="ro-RO"/>
        </w:rPr>
      </w:pPr>
    </w:p>
    <w:p w14:paraId="59823009" w14:textId="77777777" w:rsidR="00EE00DC" w:rsidRDefault="00EE00DC" w:rsidP="00C3366C">
      <w:pPr>
        <w:rPr>
          <w:rFonts w:ascii="Times New Roman" w:hAnsi="Times New Roman"/>
          <w:sz w:val="40"/>
          <w:szCs w:val="40"/>
          <w:lang w:val="ro-RO"/>
        </w:rPr>
      </w:pPr>
    </w:p>
    <w:p w14:paraId="71A03B8D" w14:textId="77777777" w:rsidR="00EE00DC" w:rsidRPr="005A6A62" w:rsidRDefault="00EE00DC" w:rsidP="00C3366C">
      <w:pPr>
        <w:rPr>
          <w:rFonts w:ascii="Times New Roman" w:hAnsi="Times New Roman"/>
          <w:sz w:val="40"/>
          <w:szCs w:val="40"/>
          <w:lang w:val="ro-RO"/>
        </w:rPr>
      </w:pPr>
    </w:p>
    <w:p w14:paraId="35F02D86" w14:textId="77777777" w:rsidR="00C3366C" w:rsidRPr="005A6A62" w:rsidRDefault="00C3366C" w:rsidP="00C3366C">
      <w:pPr>
        <w:spacing w:after="0" w:line="240" w:lineRule="auto"/>
        <w:ind w:left="170" w:firstLine="720"/>
        <w:rPr>
          <w:rFonts w:ascii="Times New Roman" w:eastAsia="Times New Roman" w:hAnsi="Times New Roman"/>
          <w:b/>
          <w:sz w:val="16"/>
          <w:szCs w:val="16"/>
          <w:lang w:val="ro-RO" w:eastAsia="ro-RO"/>
        </w:rPr>
      </w:pPr>
      <w:r w:rsidRPr="005A6A62">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p w14:paraId="2E5BA7F8" w14:textId="77777777" w:rsidR="00A83FE4" w:rsidRPr="005A6A62" w:rsidRDefault="00A83FE4">
      <w:pPr>
        <w:rPr>
          <w:lang w:val="ro-RO"/>
        </w:rPr>
      </w:pPr>
    </w:p>
    <w:sectPr w:rsidR="00A83FE4" w:rsidRPr="005A6A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Umbra BT">
    <w:altName w:val="Times New Roman"/>
    <w:charset w:val="00"/>
    <w:family w:val="auto"/>
    <w:pitch w:val="default"/>
    <w:sig w:usb0="00000007" w:usb1="00000000" w:usb2="00000000" w:usb3="00000000" w:csb0="0000001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1A4C"/>
    <w:multiLevelType w:val="hybridMultilevel"/>
    <w:tmpl w:val="2F227428"/>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187C0FAB"/>
    <w:multiLevelType w:val="hybridMultilevel"/>
    <w:tmpl w:val="16E4B118"/>
    <w:lvl w:ilvl="0" w:tplc="9E746C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63DD4"/>
    <w:multiLevelType w:val="hybridMultilevel"/>
    <w:tmpl w:val="4656ABF8"/>
    <w:lvl w:ilvl="0" w:tplc="0418000B">
      <w:start w:val="1"/>
      <w:numFmt w:val="bullet"/>
      <w:lvlText w:val=""/>
      <w:lvlJc w:val="left"/>
      <w:pPr>
        <w:ind w:left="1571" w:hanging="360"/>
      </w:pPr>
      <w:rPr>
        <w:rFonts w:ascii="Wingdings" w:hAnsi="Wingdings"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3" w15:restartNumberingAfterBreak="0">
    <w:nsid w:val="27617631"/>
    <w:multiLevelType w:val="hybridMultilevel"/>
    <w:tmpl w:val="FB626D8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55DA4700"/>
    <w:multiLevelType w:val="multilevel"/>
    <w:tmpl w:val="55DA4700"/>
    <w:lvl w:ilvl="0">
      <w:numFmt w:val="bullet"/>
      <w:lvlText w:val="-"/>
      <w:lvlJc w:val="left"/>
      <w:pPr>
        <w:ind w:left="555" w:hanging="360"/>
      </w:pPr>
      <w:rPr>
        <w:rFonts w:ascii="Times New Roman" w:eastAsia="Calibri" w:hAnsi="Times New Roman" w:cs="Times New Roman" w:hint="default"/>
      </w:rPr>
    </w:lvl>
    <w:lvl w:ilvl="1">
      <w:start w:val="1"/>
      <w:numFmt w:val="bullet"/>
      <w:lvlText w:val="o"/>
      <w:lvlJc w:val="left"/>
      <w:pPr>
        <w:ind w:left="1275" w:hanging="360"/>
      </w:pPr>
      <w:rPr>
        <w:rFonts w:ascii="Courier New" w:hAnsi="Courier New" w:cs="Courier New" w:hint="default"/>
      </w:rPr>
    </w:lvl>
    <w:lvl w:ilvl="2">
      <w:start w:val="1"/>
      <w:numFmt w:val="bullet"/>
      <w:lvlText w:val=""/>
      <w:lvlJc w:val="left"/>
      <w:pPr>
        <w:ind w:left="1995" w:hanging="360"/>
      </w:pPr>
      <w:rPr>
        <w:rFonts w:ascii="Wingdings" w:hAnsi="Wingdings" w:hint="default"/>
      </w:rPr>
    </w:lvl>
    <w:lvl w:ilvl="3">
      <w:start w:val="1"/>
      <w:numFmt w:val="bullet"/>
      <w:lvlText w:val=""/>
      <w:lvlJc w:val="left"/>
      <w:pPr>
        <w:ind w:left="2715" w:hanging="360"/>
      </w:pPr>
      <w:rPr>
        <w:rFonts w:ascii="Symbol" w:hAnsi="Symbol" w:hint="default"/>
      </w:rPr>
    </w:lvl>
    <w:lvl w:ilvl="4">
      <w:start w:val="1"/>
      <w:numFmt w:val="bullet"/>
      <w:lvlText w:val="o"/>
      <w:lvlJc w:val="left"/>
      <w:pPr>
        <w:ind w:left="3435" w:hanging="360"/>
      </w:pPr>
      <w:rPr>
        <w:rFonts w:ascii="Courier New" w:hAnsi="Courier New" w:cs="Courier New" w:hint="default"/>
      </w:rPr>
    </w:lvl>
    <w:lvl w:ilvl="5">
      <w:start w:val="1"/>
      <w:numFmt w:val="bullet"/>
      <w:lvlText w:val=""/>
      <w:lvlJc w:val="left"/>
      <w:pPr>
        <w:ind w:left="4155" w:hanging="360"/>
      </w:pPr>
      <w:rPr>
        <w:rFonts w:ascii="Wingdings" w:hAnsi="Wingdings" w:hint="default"/>
      </w:rPr>
    </w:lvl>
    <w:lvl w:ilvl="6">
      <w:start w:val="1"/>
      <w:numFmt w:val="bullet"/>
      <w:lvlText w:val=""/>
      <w:lvlJc w:val="left"/>
      <w:pPr>
        <w:ind w:left="4875" w:hanging="360"/>
      </w:pPr>
      <w:rPr>
        <w:rFonts w:ascii="Symbol" w:hAnsi="Symbol" w:hint="default"/>
      </w:rPr>
    </w:lvl>
    <w:lvl w:ilvl="7">
      <w:start w:val="1"/>
      <w:numFmt w:val="bullet"/>
      <w:lvlText w:val="o"/>
      <w:lvlJc w:val="left"/>
      <w:pPr>
        <w:ind w:left="5595" w:hanging="360"/>
      </w:pPr>
      <w:rPr>
        <w:rFonts w:ascii="Courier New" w:hAnsi="Courier New" w:cs="Courier New" w:hint="default"/>
      </w:rPr>
    </w:lvl>
    <w:lvl w:ilvl="8">
      <w:start w:val="1"/>
      <w:numFmt w:val="bullet"/>
      <w:lvlText w:val=""/>
      <w:lvlJc w:val="left"/>
      <w:pPr>
        <w:ind w:left="6315" w:hanging="360"/>
      </w:pPr>
      <w:rPr>
        <w:rFonts w:ascii="Wingdings" w:hAnsi="Wingdings" w:hint="default"/>
      </w:rPr>
    </w:lvl>
  </w:abstractNum>
  <w:num w:numId="1" w16cid:durableId="841699909">
    <w:abstractNumId w:val="4"/>
  </w:num>
  <w:num w:numId="2" w16cid:durableId="614288419">
    <w:abstractNumId w:val="3"/>
  </w:num>
  <w:num w:numId="3" w16cid:durableId="675380322">
    <w:abstractNumId w:val="2"/>
  </w:num>
  <w:num w:numId="4" w16cid:durableId="352846553">
    <w:abstractNumId w:val="0"/>
  </w:num>
  <w:num w:numId="5" w16cid:durableId="95946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66C"/>
    <w:rsid w:val="000E7AE3"/>
    <w:rsid w:val="00116EDD"/>
    <w:rsid w:val="001C6318"/>
    <w:rsid w:val="001D7DC8"/>
    <w:rsid w:val="0023023B"/>
    <w:rsid w:val="002C5170"/>
    <w:rsid w:val="00325AEA"/>
    <w:rsid w:val="003D6974"/>
    <w:rsid w:val="004525C6"/>
    <w:rsid w:val="004E44A2"/>
    <w:rsid w:val="00550788"/>
    <w:rsid w:val="005A6A62"/>
    <w:rsid w:val="006B3897"/>
    <w:rsid w:val="00711747"/>
    <w:rsid w:val="007B3366"/>
    <w:rsid w:val="00876C2D"/>
    <w:rsid w:val="0092722B"/>
    <w:rsid w:val="00970040"/>
    <w:rsid w:val="00A83FE4"/>
    <w:rsid w:val="00B32F81"/>
    <w:rsid w:val="00BE789B"/>
    <w:rsid w:val="00BF3257"/>
    <w:rsid w:val="00C3366C"/>
    <w:rsid w:val="00D70CA0"/>
    <w:rsid w:val="00E577C9"/>
    <w:rsid w:val="00EE00DC"/>
    <w:rsid w:val="00EE0C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CF9C447"/>
  <w15:chartTrackingRefBased/>
  <w15:docId w15:val="{750C4943-5BB9-4657-B372-D89C14D8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66C"/>
    <w:pPr>
      <w:spacing w:after="200" w:line="276" w:lineRule="auto"/>
    </w:pPr>
    <w:rPr>
      <w:rFonts w:ascii="Calibri" w:eastAsia="Calibri" w:hAnsi="Calibri" w:cs="Times New Roman"/>
      <w:kern w:val="0"/>
      <w:lang w:val="en-ID"/>
      <w14:ligatures w14:val="none"/>
    </w:rPr>
  </w:style>
  <w:style w:type="paragraph" w:styleId="Heading1">
    <w:name w:val="heading 1"/>
    <w:basedOn w:val="Normal"/>
    <w:next w:val="Normal"/>
    <w:link w:val="Heading1Char"/>
    <w:uiPriority w:val="9"/>
    <w:qFormat/>
    <w:rsid w:val="00C336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36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36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36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36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36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6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6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6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6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36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36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36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36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3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66C"/>
    <w:rPr>
      <w:rFonts w:eastAsiaTheme="majorEastAsia" w:cstheme="majorBidi"/>
      <w:color w:val="272727" w:themeColor="text1" w:themeTint="D8"/>
    </w:rPr>
  </w:style>
  <w:style w:type="paragraph" w:styleId="Title">
    <w:name w:val="Title"/>
    <w:basedOn w:val="Normal"/>
    <w:next w:val="Normal"/>
    <w:link w:val="TitleChar"/>
    <w:uiPriority w:val="10"/>
    <w:qFormat/>
    <w:rsid w:val="00C33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6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66C"/>
    <w:pPr>
      <w:spacing w:before="160"/>
      <w:jc w:val="center"/>
    </w:pPr>
    <w:rPr>
      <w:i/>
      <w:iCs/>
      <w:color w:val="404040" w:themeColor="text1" w:themeTint="BF"/>
    </w:rPr>
  </w:style>
  <w:style w:type="character" w:customStyle="1" w:styleId="QuoteChar">
    <w:name w:val="Quote Char"/>
    <w:basedOn w:val="DefaultParagraphFont"/>
    <w:link w:val="Quote"/>
    <w:uiPriority w:val="29"/>
    <w:rsid w:val="00C3366C"/>
    <w:rPr>
      <w:i/>
      <w:iCs/>
      <w:color w:val="404040" w:themeColor="text1" w:themeTint="BF"/>
    </w:rPr>
  </w:style>
  <w:style w:type="paragraph" w:styleId="ListParagraph">
    <w:name w:val="List Paragraph"/>
    <w:basedOn w:val="Normal"/>
    <w:uiPriority w:val="34"/>
    <w:qFormat/>
    <w:rsid w:val="00C3366C"/>
    <w:pPr>
      <w:ind w:left="720"/>
      <w:contextualSpacing/>
    </w:pPr>
  </w:style>
  <w:style w:type="character" w:styleId="IntenseEmphasis">
    <w:name w:val="Intense Emphasis"/>
    <w:basedOn w:val="DefaultParagraphFont"/>
    <w:uiPriority w:val="21"/>
    <w:qFormat/>
    <w:rsid w:val="00C3366C"/>
    <w:rPr>
      <w:i/>
      <w:iCs/>
      <w:color w:val="2F5496" w:themeColor="accent1" w:themeShade="BF"/>
    </w:rPr>
  </w:style>
  <w:style w:type="paragraph" w:styleId="IntenseQuote">
    <w:name w:val="Intense Quote"/>
    <w:basedOn w:val="Normal"/>
    <w:next w:val="Normal"/>
    <w:link w:val="IntenseQuoteChar"/>
    <w:uiPriority w:val="30"/>
    <w:qFormat/>
    <w:rsid w:val="00C336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366C"/>
    <w:rPr>
      <w:i/>
      <w:iCs/>
      <w:color w:val="2F5496" w:themeColor="accent1" w:themeShade="BF"/>
    </w:rPr>
  </w:style>
  <w:style w:type="character" w:styleId="IntenseReference">
    <w:name w:val="Intense Reference"/>
    <w:basedOn w:val="DefaultParagraphFont"/>
    <w:uiPriority w:val="32"/>
    <w:qFormat/>
    <w:rsid w:val="00C3366C"/>
    <w:rPr>
      <w:b/>
      <w:bCs/>
      <w:smallCaps/>
      <w:color w:val="2F5496" w:themeColor="accent1" w:themeShade="BF"/>
      <w:spacing w:val="5"/>
    </w:rPr>
  </w:style>
  <w:style w:type="paragraph" w:styleId="BodyText">
    <w:name w:val="Body Text"/>
    <w:basedOn w:val="Normal"/>
    <w:link w:val="BodyTextChar"/>
    <w:uiPriority w:val="99"/>
    <w:semiHidden/>
    <w:unhideWhenUsed/>
    <w:rsid w:val="00C3366C"/>
    <w:pPr>
      <w:spacing w:after="120"/>
    </w:pPr>
  </w:style>
  <w:style w:type="character" w:customStyle="1" w:styleId="BodyTextChar">
    <w:name w:val="Body Text Char"/>
    <w:basedOn w:val="DefaultParagraphFont"/>
    <w:link w:val="BodyText"/>
    <w:uiPriority w:val="99"/>
    <w:semiHidden/>
    <w:rsid w:val="00C3366C"/>
    <w:rPr>
      <w:rFonts w:ascii="Calibri" w:eastAsia="Calibri" w:hAnsi="Calibri" w:cs="Times New Roman"/>
      <w:kern w:val="0"/>
      <w:lang w:val="en-ID"/>
      <w14:ligatures w14:val="none"/>
    </w:rPr>
  </w:style>
  <w:style w:type="paragraph" w:styleId="FootnoteText">
    <w:name w:val="footnote text"/>
    <w:basedOn w:val="Normal"/>
    <w:link w:val="FootnoteTextChar"/>
    <w:uiPriority w:val="99"/>
    <w:unhideWhenUsed/>
    <w:rsid w:val="004E44A2"/>
    <w:pPr>
      <w:spacing w:after="0" w:line="240" w:lineRule="auto"/>
    </w:pPr>
    <w:rPr>
      <w:sz w:val="20"/>
      <w:szCs w:val="20"/>
    </w:rPr>
  </w:style>
  <w:style w:type="character" w:customStyle="1" w:styleId="FootnoteTextChar">
    <w:name w:val="Footnote Text Char"/>
    <w:basedOn w:val="DefaultParagraphFont"/>
    <w:link w:val="FootnoteText"/>
    <w:uiPriority w:val="99"/>
    <w:rsid w:val="004E44A2"/>
    <w:rPr>
      <w:rFonts w:ascii="Calibri" w:eastAsia="Calibri" w:hAnsi="Calibri" w:cs="Times New Roman"/>
      <w:kern w:val="0"/>
      <w:sz w:val="20"/>
      <w:szCs w:val="20"/>
      <w:lang w:val="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D28D9-B528-429C-90F2-A31C03FC1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5642</TotalTime>
  <Pages>5</Pages>
  <Words>1141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cp:lastPrinted>2025-10-16T09:01:00Z</cp:lastPrinted>
  <dcterms:created xsi:type="dcterms:W3CDTF">2025-09-15T07:30:00Z</dcterms:created>
  <dcterms:modified xsi:type="dcterms:W3CDTF">2025-10-16T09:01:00Z</dcterms:modified>
</cp:coreProperties>
</file>