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9B" w:rsidRPr="00585CD3" w:rsidRDefault="00B17F9B" w:rsidP="00C77B0C">
      <w:pPr>
        <w:pStyle w:val="Frspaiere"/>
        <w:ind w:firstLine="567"/>
        <w:jc w:val="center"/>
        <w:rPr>
          <w:rFonts w:ascii="Times New Roman" w:hAnsi="Times New Roman" w:cs="Times New Roman"/>
          <w:color w:val="000000" w:themeColor="text1"/>
          <w:sz w:val="28"/>
          <w:szCs w:val="28"/>
        </w:rPr>
      </w:pPr>
      <w:bookmarkStart w:id="0" w:name="_GoBack"/>
      <w:bookmarkEnd w:id="0"/>
      <w:r w:rsidRPr="00585CD3">
        <w:rPr>
          <w:rFonts w:ascii="Times New Roman" w:hAnsi="Times New Roman" w:cs="Times New Roman"/>
          <w:color w:val="000000" w:themeColor="text1"/>
          <w:sz w:val="28"/>
          <w:szCs w:val="28"/>
        </w:rPr>
        <w:t>REGULAMENT</w:t>
      </w:r>
    </w:p>
    <w:p w:rsidR="00B17F9B" w:rsidRPr="00585CD3" w:rsidRDefault="00B17F9B" w:rsidP="00C77B0C">
      <w:pPr>
        <w:pStyle w:val="Frspaiere"/>
        <w:ind w:firstLine="567"/>
        <w:jc w:val="center"/>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de organizare şi funcţionare al Clubului Sportiv Municipal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w:t>
      </w:r>
    </w:p>
    <w:p w:rsidR="00763FDF" w:rsidRPr="00585CD3" w:rsidRDefault="00763FDF" w:rsidP="00081F69">
      <w:pPr>
        <w:pStyle w:val="Frspaiere"/>
        <w:ind w:firstLine="567"/>
        <w:jc w:val="both"/>
        <w:rPr>
          <w:rFonts w:ascii="Times New Roman" w:hAnsi="Times New Roman" w:cs="Times New Roman"/>
          <w:color w:val="000000" w:themeColor="text1"/>
          <w:sz w:val="28"/>
          <w:szCs w:val="28"/>
        </w:rPr>
      </w:pPr>
    </w:p>
    <w:p w:rsidR="00B17F9B" w:rsidRPr="00585CD3" w:rsidRDefault="00B17F9B"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CAPITOLUL I. Dispoziţii Generale</w:t>
      </w:r>
    </w:p>
    <w:p w:rsidR="00B17F9B" w:rsidRPr="00585CD3" w:rsidRDefault="00B17F9B"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Art.1.</w:t>
      </w:r>
      <w:r w:rsidR="006730E1" w:rsidRPr="00585CD3">
        <w:rPr>
          <w:rFonts w:ascii="Times New Roman" w:hAnsi="Times New Roman" w:cs="Times New Roman"/>
          <w:color w:val="000000" w:themeColor="text1"/>
          <w:sz w:val="28"/>
          <w:szCs w:val="28"/>
        </w:rPr>
        <w:t>(1)</w:t>
      </w:r>
      <w:r w:rsidRPr="00585CD3">
        <w:rPr>
          <w:rFonts w:ascii="Times New Roman" w:hAnsi="Times New Roman" w:cs="Times New Roman"/>
          <w:color w:val="000000" w:themeColor="text1"/>
          <w:sz w:val="28"/>
          <w:szCs w:val="28"/>
        </w:rPr>
        <w:t xml:space="preserve"> Clubul </w:t>
      </w:r>
      <w:r w:rsidR="00763FDF" w:rsidRPr="00585CD3">
        <w:rPr>
          <w:rFonts w:ascii="Times New Roman" w:hAnsi="Times New Roman" w:cs="Times New Roman"/>
          <w:color w:val="000000" w:themeColor="text1"/>
          <w:sz w:val="28"/>
          <w:szCs w:val="28"/>
        </w:rPr>
        <w:t xml:space="preserve">Sportiv Municipal </w:t>
      </w:r>
      <w:proofErr w:type="spellStart"/>
      <w:r w:rsidR="00763FDF" w:rsidRPr="00585CD3">
        <w:rPr>
          <w:rFonts w:ascii="Times New Roman" w:hAnsi="Times New Roman" w:cs="Times New Roman"/>
          <w:color w:val="000000" w:themeColor="text1"/>
          <w:sz w:val="28"/>
          <w:szCs w:val="28"/>
        </w:rPr>
        <w:t>Tîrgu</w:t>
      </w:r>
      <w:proofErr w:type="spellEnd"/>
      <w:r w:rsidR="00763FDF" w:rsidRPr="00585CD3">
        <w:rPr>
          <w:rFonts w:ascii="Times New Roman" w:hAnsi="Times New Roman" w:cs="Times New Roman"/>
          <w:color w:val="000000" w:themeColor="text1"/>
          <w:sz w:val="28"/>
          <w:szCs w:val="28"/>
        </w:rPr>
        <w:t xml:space="preserve"> Mureş (</w:t>
      </w:r>
      <w:r w:rsidRPr="00585CD3">
        <w:rPr>
          <w:rFonts w:ascii="Times New Roman" w:hAnsi="Times New Roman" w:cs="Times New Roman"/>
          <w:color w:val="000000" w:themeColor="text1"/>
          <w:sz w:val="28"/>
          <w:szCs w:val="28"/>
        </w:rPr>
        <w:t>denumit în cele ce urmează „C.S.M.TG.M.”) este persoană juridică de drept public, organizată sub forma unei instituţii publice, înfiinţată prin hotărâre a Consiliului Local, în subordinea Primarului</w:t>
      </w:r>
      <w:r w:rsidR="004F082F" w:rsidRPr="00585CD3">
        <w:rPr>
          <w:rFonts w:ascii="Times New Roman" w:hAnsi="Times New Roman" w:cs="Times New Roman"/>
          <w:color w:val="000000" w:themeColor="text1"/>
          <w:sz w:val="28"/>
          <w:szCs w:val="28"/>
        </w:rPr>
        <w:t xml:space="preserve"> </w:t>
      </w:r>
      <w:r w:rsidR="004F082F" w:rsidRPr="00585CD3">
        <w:rPr>
          <w:rFonts w:ascii="Times New Roman" w:hAnsi="Times New Roman" w:cs="Times New Roman"/>
          <w:i/>
          <w:color w:val="000000" w:themeColor="text1"/>
          <w:sz w:val="28"/>
          <w:szCs w:val="28"/>
        </w:rPr>
        <w:t>și a Consiliului Local</w:t>
      </w:r>
      <w:r w:rsidRPr="00585CD3">
        <w:rPr>
          <w:rFonts w:ascii="Times New Roman" w:hAnsi="Times New Roman" w:cs="Times New Roman"/>
          <w:color w:val="000000" w:themeColor="text1"/>
          <w:sz w:val="28"/>
          <w:szCs w:val="28"/>
        </w:rPr>
        <w:t>, care funcţ</w:t>
      </w:r>
      <w:r w:rsidR="00763FDF" w:rsidRPr="00585CD3">
        <w:rPr>
          <w:rFonts w:ascii="Times New Roman" w:hAnsi="Times New Roman" w:cs="Times New Roman"/>
          <w:color w:val="000000" w:themeColor="text1"/>
          <w:sz w:val="28"/>
          <w:szCs w:val="28"/>
        </w:rPr>
        <w:t>ionează în temeiul L</w:t>
      </w:r>
      <w:r w:rsidRPr="00585CD3">
        <w:rPr>
          <w:rFonts w:ascii="Times New Roman" w:hAnsi="Times New Roman" w:cs="Times New Roman"/>
          <w:color w:val="000000" w:themeColor="text1"/>
          <w:sz w:val="28"/>
          <w:szCs w:val="28"/>
        </w:rPr>
        <w:t>egii 69/2000 a educ</w:t>
      </w:r>
      <w:r w:rsidR="00763FDF" w:rsidRPr="00585CD3">
        <w:rPr>
          <w:rFonts w:ascii="Times New Roman" w:hAnsi="Times New Roman" w:cs="Times New Roman"/>
          <w:color w:val="000000" w:themeColor="text1"/>
          <w:sz w:val="28"/>
          <w:szCs w:val="28"/>
        </w:rPr>
        <w:t>aţiei fizice şi sportului şi a L</w:t>
      </w:r>
      <w:r w:rsidRPr="00585CD3">
        <w:rPr>
          <w:rFonts w:ascii="Times New Roman" w:hAnsi="Times New Roman" w:cs="Times New Roman"/>
          <w:color w:val="000000" w:themeColor="text1"/>
          <w:sz w:val="28"/>
          <w:szCs w:val="28"/>
        </w:rPr>
        <w:t xml:space="preserve">egii 215/2001 a administraţiei publice locale, finanţată din venituri proprii şi credite bugetare acordate de la bugetul local al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în condiţiile legii.</w:t>
      </w:r>
    </w:p>
    <w:p w:rsidR="00065159" w:rsidRPr="00585CD3" w:rsidRDefault="006730E1" w:rsidP="00081F69">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(2)</w:t>
      </w:r>
      <w:r w:rsidR="00065159" w:rsidRPr="00585CD3">
        <w:rPr>
          <w:rFonts w:ascii="Times New Roman" w:hAnsi="Times New Roman" w:cs="Times New Roman"/>
          <w:i/>
          <w:color w:val="000000" w:themeColor="text1"/>
          <w:sz w:val="28"/>
          <w:szCs w:val="28"/>
        </w:rPr>
        <w:t xml:space="preserve"> </w:t>
      </w:r>
      <w:r w:rsidR="00B17F9B" w:rsidRPr="00585CD3">
        <w:rPr>
          <w:rFonts w:ascii="Times New Roman" w:hAnsi="Times New Roman" w:cs="Times New Roman"/>
          <w:i/>
          <w:color w:val="000000" w:themeColor="text1"/>
          <w:sz w:val="28"/>
          <w:szCs w:val="28"/>
        </w:rPr>
        <w:t>C.S.M.TGM., în calitate de club polisportiv, se organizează si funcţionează după</w:t>
      </w:r>
      <w:r w:rsidR="004F082F" w:rsidRPr="00585CD3">
        <w:rPr>
          <w:rFonts w:ascii="Times New Roman" w:hAnsi="Times New Roman" w:cs="Times New Roman"/>
          <w:i/>
          <w:color w:val="000000" w:themeColor="text1"/>
          <w:sz w:val="28"/>
          <w:szCs w:val="28"/>
        </w:rPr>
        <w:t xml:space="preserve"> un regulament</w:t>
      </w:r>
      <w:r w:rsidR="00B17F9B" w:rsidRPr="00585CD3">
        <w:rPr>
          <w:rFonts w:ascii="Times New Roman" w:hAnsi="Times New Roman" w:cs="Times New Roman"/>
          <w:i/>
          <w:color w:val="000000" w:themeColor="text1"/>
          <w:sz w:val="28"/>
          <w:szCs w:val="28"/>
        </w:rPr>
        <w:t xml:space="preserve"> de organizare si funcţionare propriu, </w:t>
      </w:r>
      <w:r w:rsidR="00065159" w:rsidRPr="00585CD3">
        <w:rPr>
          <w:rFonts w:ascii="Times New Roman" w:hAnsi="Times New Roman" w:cs="Times New Roman"/>
          <w:i/>
          <w:color w:val="000000" w:themeColor="text1"/>
          <w:sz w:val="28"/>
          <w:szCs w:val="28"/>
        </w:rPr>
        <w:t>aprobat de Consiliul Local și se bucură</w:t>
      </w:r>
      <w:r w:rsidR="00B17F9B" w:rsidRPr="00585CD3">
        <w:rPr>
          <w:rFonts w:ascii="Times New Roman" w:hAnsi="Times New Roman" w:cs="Times New Roman"/>
          <w:i/>
          <w:color w:val="000000" w:themeColor="text1"/>
          <w:sz w:val="28"/>
          <w:szCs w:val="28"/>
        </w:rPr>
        <w:t xml:space="preserve"> de toate drepturile conferite de lege.</w:t>
      </w:r>
    </w:p>
    <w:p w:rsidR="00065159" w:rsidRPr="00585CD3" w:rsidRDefault="006730E1" w:rsidP="00081F69">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(3)</w:t>
      </w:r>
      <w:r w:rsidR="00065159" w:rsidRPr="00585CD3">
        <w:rPr>
          <w:rFonts w:ascii="Times New Roman" w:hAnsi="Times New Roman" w:cs="Times New Roman"/>
          <w:i/>
          <w:color w:val="000000" w:themeColor="text1"/>
          <w:sz w:val="28"/>
          <w:szCs w:val="28"/>
        </w:rPr>
        <w:t xml:space="preserve"> </w:t>
      </w:r>
      <w:r w:rsidR="00B17F9B" w:rsidRPr="00585CD3">
        <w:rPr>
          <w:rFonts w:ascii="Times New Roman" w:hAnsi="Times New Roman" w:cs="Times New Roman"/>
          <w:i/>
          <w:color w:val="000000" w:themeColor="text1"/>
          <w:sz w:val="28"/>
          <w:szCs w:val="28"/>
        </w:rPr>
        <w:t>C.S.M.TGM.</w:t>
      </w:r>
      <w:r w:rsidR="00065159" w:rsidRPr="00585CD3">
        <w:rPr>
          <w:rFonts w:ascii="Times New Roman" w:hAnsi="Times New Roman" w:cs="Times New Roman"/>
          <w:i/>
          <w:color w:val="000000" w:themeColor="text1"/>
          <w:sz w:val="28"/>
          <w:szCs w:val="28"/>
        </w:rPr>
        <w:t xml:space="preserve"> își </w:t>
      </w:r>
      <w:proofErr w:type="spellStart"/>
      <w:r w:rsidR="00065159" w:rsidRPr="00585CD3">
        <w:rPr>
          <w:rFonts w:ascii="Times New Roman" w:hAnsi="Times New Roman" w:cs="Times New Roman"/>
          <w:i/>
          <w:color w:val="000000" w:themeColor="text1"/>
          <w:sz w:val="28"/>
          <w:szCs w:val="28"/>
        </w:rPr>
        <w:t>desfasoară</w:t>
      </w:r>
      <w:proofErr w:type="spellEnd"/>
      <w:r w:rsidR="00B17F9B" w:rsidRPr="00585CD3">
        <w:rPr>
          <w:rFonts w:ascii="Times New Roman" w:hAnsi="Times New Roman" w:cs="Times New Roman"/>
          <w:i/>
          <w:color w:val="000000" w:themeColor="text1"/>
          <w:sz w:val="28"/>
          <w:szCs w:val="28"/>
        </w:rPr>
        <w:t xml:space="preserve"> activitatea in conformitate cu prevederile legale in vigoare, cu prevederile prezentului Regulament de Organizare si Funcţionare precum si </w:t>
      </w:r>
      <w:r w:rsidR="00763FDF" w:rsidRPr="00585CD3">
        <w:rPr>
          <w:rFonts w:ascii="Times New Roman" w:hAnsi="Times New Roman" w:cs="Times New Roman"/>
          <w:i/>
          <w:color w:val="000000" w:themeColor="text1"/>
          <w:sz w:val="28"/>
          <w:szCs w:val="28"/>
        </w:rPr>
        <w:t>cu celelalte regulamente în vigoare ale clubului.</w:t>
      </w:r>
    </w:p>
    <w:p w:rsidR="00775B6A" w:rsidRPr="00585CD3" w:rsidRDefault="006730E1" w:rsidP="00081F69">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(4)</w:t>
      </w:r>
      <w:r w:rsidR="00065159" w:rsidRPr="00585CD3">
        <w:rPr>
          <w:rFonts w:ascii="Times New Roman" w:hAnsi="Times New Roman" w:cs="Times New Roman"/>
          <w:i/>
          <w:color w:val="000000" w:themeColor="text1"/>
          <w:sz w:val="28"/>
          <w:szCs w:val="28"/>
        </w:rPr>
        <w:t xml:space="preserve"> </w:t>
      </w:r>
      <w:r w:rsidR="00B17F9B" w:rsidRPr="00585CD3">
        <w:rPr>
          <w:rFonts w:ascii="Times New Roman" w:hAnsi="Times New Roman" w:cs="Times New Roman"/>
          <w:i/>
          <w:color w:val="000000" w:themeColor="text1"/>
          <w:sz w:val="28"/>
          <w:szCs w:val="28"/>
        </w:rPr>
        <w:t xml:space="preserve">Instituţia colaborează metodologic cu direcţiile de specialitate din Primăria Municipiului </w:t>
      </w:r>
      <w:proofErr w:type="spellStart"/>
      <w:r w:rsidR="00065159" w:rsidRPr="00585CD3">
        <w:rPr>
          <w:rFonts w:ascii="Times New Roman" w:hAnsi="Times New Roman" w:cs="Times New Roman"/>
          <w:i/>
          <w:color w:val="000000" w:themeColor="text1"/>
          <w:sz w:val="28"/>
          <w:szCs w:val="28"/>
        </w:rPr>
        <w:t>Tîrgu</w:t>
      </w:r>
      <w:proofErr w:type="spellEnd"/>
      <w:r w:rsidR="00065159" w:rsidRPr="00585CD3">
        <w:rPr>
          <w:rFonts w:ascii="Times New Roman" w:hAnsi="Times New Roman" w:cs="Times New Roman"/>
          <w:i/>
          <w:color w:val="000000" w:themeColor="text1"/>
          <w:sz w:val="28"/>
          <w:szCs w:val="28"/>
        </w:rPr>
        <w:t xml:space="preserve"> Mureș</w:t>
      </w:r>
      <w:r w:rsidR="00B17F9B" w:rsidRPr="00585CD3">
        <w:rPr>
          <w:rFonts w:ascii="Times New Roman" w:hAnsi="Times New Roman" w:cs="Times New Roman"/>
          <w:i/>
          <w:color w:val="000000" w:themeColor="text1"/>
          <w:sz w:val="28"/>
          <w:szCs w:val="28"/>
        </w:rPr>
        <w:t xml:space="preserve">, cu federaţiile de specialitate si asociaţiile </w:t>
      </w:r>
      <w:proofErr w:type="spellStart"/>
      <w:r w:rsidR="00B17F9B" w:rsidRPr="00585CD3">
        <w:rPr>
          <w:rFonts w:ascii="Times New Roman" w:hAnsi="Times New Roman" w:cs="Times New Roman"/>
          <w:i/>
          <w:color w:val="000000" w:themeColor="text1"/>
          <w:sz w:val="28"/>
          <w:szCs w:val="28"/>
        </w:rPr>
        <w:t>municipului</w:t>
      </w:r>
      <w:proofErr w:type="spellEnd"/>
      <w:r w:rsidR="00B17F9B" w:rsidRPr="00585CD3">
        <w:rPr>
          <w:rFonts w:ascii="Times New Roman" w:hAnsi="Times New Roman" w:cs="Times New Roman"/>
          <w:i/>
          <w:color w:val="000000" w:themeColor="text1"/>
          <w:sz w:val="28"/>
          <w:szCs w:val="28"/>
        </w:rPr>
        <w:t xml:space="preserve"> </w:t>
      </w:r>
      <w:proofErr w:type="spellStart"/>
      <w:r w:rsidR="00065159" w:rsidRPr="00585CD3">
        <w:rPr>
          <w:rFonts w:ascii="Times New Roman" w:hAnsi="Times New Roman" w:cs="Times New Roman"/>
          <w:i/>
          <w:color w:val="000000" w:themeColor="text1"/>
          <w:sz w:val="28"/>
          <w:szCs w:val="28"/>
        </w:rPr>
        <w:t>Tîrgu</w:t>
      </w:r>
      <w:proofErr w:type="spellEnd"/>
      <w:r w:rsidR="00065159" w:rsidRPr="00585CD3">
        <w:rPr>
          <w:rFonts w:ascii="Times New Roman" w:hAnsi="Times New Roman" w:cs="Times New Roman"/>
          <w:i/>
          <w:color w:val="000000" w:themeColor="text1"/>
          <w:sz w:val="28"/>
          <w:szCs w:val="28"/>
        </w:rPr>
        <w:t xml:space="preserve"> Mureș</w:t>
      </w:r>
      <w:r w:rsidR="00B17F9B" w:rsidRPr="00585CD3">
        <w:rPr>
          <w:rFonts w:ascii="Times New Roman" w:hAnsi="Times New Roman" w:cs="Times New Roman"/>
          <w:i/>
          <w:color w:val="000000" w:themeColor="text1"/>
          <w:sz w:val="28"/>
          <w:szCs w:val="28"/>
        </w:rPr>
        <w:t xml:space="preserve"> pe ramura de sport si respecta normele Minist</w:t>
      </w:r>
      <w:r w:rsidR="004F082F" w:rsidRPr="00585CD3">
        <w:rPr>
          <w:rFonts w:ascii="Times New Roman" w:hAnsi="Times New Roman" w:cs="Times New Roman"/>
          <w:i/>
          <w:color w:val="000000" w:themeColor="text1"/>
          <w:sz w:val="28"/>
          <w:szCs w:val="28"/>
        </w:rPr>
        <w:t>erului Tineretului si Sportului și ale federațiilor sportive la care se afiliază.</w:t>
      </w:r>
    </w:p>
    <w:p w:rsidR="00775B6A" w:rsidRPr="00585CD3" w:rsidRDefault="00B17F9B"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Art.2. </w:t>
      </w:r>
      <w:r w:rsidR="008E3EA6" w:rsidRPr="00585CD3">
        <w:rPr>
          <w:rFonts w:ascii="Times New Roman" w:hAnsi="Times New Roman" w:cs="Times New Roman"/>
          <w:color w:val="000000" w:themeColor="text1"/>
          <w:sz w:val="28"/>
          <w:szCs w:val="28"/>
        </w:rPr>
        <w:t xml:space="preserve">(1) </w:t>
      </w:r>
      <w:r w:rsidRPr="00585CD3">
        <w:rPr>
          <w:rFonts w:ascii="Times New Roman" w:hAnsi="Times New Roman" w:cs="Times New Roman"/>
          <w:color w:val="000000" w:themeColor="text1"/>
          <w:sz w:val="28"/>
          <w:szCs w:val="28"/>
        </w:rPr>
        <w:t>C.S.M.TG.M. are deplină autonomie în stabilirea şi realizarea programelor proprii în consens cu politicile sportive elabo</w:t>
      </w:r>
      <w:r w:rsidR="00775B6A" w:rsidRPr="00585CD3">
        <w:rPr>
          <w:rFonts w:ascii="Times New Roman" w:hAnsi="Times New Roman" w:cs="Times New Roman"/>
          <w:color w:val="000000" w:themeColor="text1"/>
          <w:sz w:val="28"/>
          <w:szCs w:val="28"/>
        </w:rPr>
        <w:t>rate la nivel naţional şi local, concepute pentru a răspunde nevoilor comunităţii.</w:t>
      </w:r>
    </w:p>
    <w:p w:rsidR="006730E1" w:rsidRPr="00585CD3" w:rsidRDefault="00B17F9B"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Art.3. (1) Denumirea structurii sportive este: Clubul Sportiv Municipal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 CSMTGM).</w:t>
      </w:r>
    </w:p>
    <w:p w:rsidR="006730E1" w:rsidRPr="00585CD3" w:rsidRDefault="008E3EA6"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(2</w:t>
      </w:r>
      <w:r w:rsidR="006730E1" w:rsidRPr="00585CD3">
        <w:rPr>
          <w:rFonts w:ascii="Times New Roman" w:hAnsi="Times New Roman" w:cs="Times New Roman"/>
          <w:color w:val="000000" w:themeColor="text1"/>
          <w:sz w:val="28"/>
          <w:szCs w:val="28"/>
        </w:rPr>
        <w:t xml:space="preserve">) </w:t>
      </w:r>
      <w:r w:rsidR="00775B6A" w:rsidRPr="00585CD3">
        <w:rPr>
          <w:rFonts w:ascii="Times New Roman" w:hAnsi="Times New Roman" w:cs="Times New Roman"/>
          <w:color w:val="000000" w:themeColor="text1"/>
          <w:sz w:val="28"/>
          <w:szCs w:val="28"/>
        </w:rPr>
        <w:t>Î</w:t>
      </w:r>
      <w:r w:rsidR="00B17F9B" w:rsidRPr="00585CD3">
        <w:rPr>
          <w:rFonts w:ascii="Times New Roman" w:hAnsi="Times New Roman" w:cs="Times New Roman"/>
          <w:color w:val="000000" w:themeColor="text1"/>
          <w:sz w:val="28"/>
          <w:szCs w:val="28"/>
        </w:rPr>
        <w:t xml:space="preserve">nsemnele şi culorile acestuia sunt: emblema oraşului </w:t>
      </w:r>
      <w:proofErr w:type="spellStart"/>
      <w:r w:rsidR="00B17F9B" w:rsidRPr="00585CD3">
        <w:rPr>
          <w:rFonts w:ascii="Times New Roman" w:hAnsi="Times New Roman" w:cs="Times New Roman"/>
          <w:color w:val="000000" w:themeColor="text1"/>
          <w:sz w:val="28"/>
          <w:szCs w:val="28"/>
        </w:rPr>
        <w:t>Tîrgu</w:t>
      </w:r>
      <w:proofErr w:type="spellEnd"/>
      <w:r w:rsidR="00B17F9B" w:rsidRPr="00585CD3">
        <w:rPr>
          <w:rFonts w:ascii="Times New Roman" w:hAnsi="Times New Roman" w:cs="Times New Roman"/>
          <w:color w:val="000000" w:themeColor="text1"/>
          <w:sz w:val="28"/>
          <w:szCs w:val="28"/>
        </w:rPr>
        <w:t xml:space="preserve"> Mureş pe culori ALB-ALBASTRU-ROŞU, cu inscripţia completă sau iniţialele C.S.M.TG.M.</w:t>
      </w:r>
    </w:p>
    <w:p w:rsidR="006730E1" w:rsidRPr="00585CD3" w:rsidRDefault="00471601"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w:t>
      </w:r>
      <w:r w:rsidR="008E3EA6" w:rsidRPr="00585CD3">
        <w:rPr>
          <w:rFonts w:ascii="Times New Roman" w:hAnsi="Times New Roman" w:cs="Times New Roman"/>
          <w:color w:val="000000" w:themeColor="text1"/>
          <w:sz w:val="28"/>
          <w:szCs w:val="28"/>
        </w:rPr>
        <w:t>3</w:t>
      </w:r>
      <w:r w:rsidRPr="00585CD3">
        <w:rPr>
          <w:rFonts w:ascii="Times New Roman" w:hAnsi="Times New Roman" w:cs="Times New Roman"/>
          <w:color w:val="000000" w:themeColor="text1"/>
          <w:sz w:val="28"/>
          <w:szCs w:val="28"/>
        </w:rPr>
        <w:t>)</w:t>
      </w:r>
      <w:r w:rsidR="006730E1"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Schimbarea denumirii</w:t>
      </w:r>
      <w:r w:rsidR="006730E1" w:rsidRPr="00585CD3">
        <w:rPr>
          <w:rFonts w:ascii="Times New Roman" w:hAnsi="Times New Roman" w:cs="Times New Roman"/>
          <w:color w:val="000000" w:themeColor="text1"/>
          <w:sz w:val="28"/>
          <w:szCs w:val="28"/>
        </w:rPr>
        <w:t>,</w:t>
      </w:r>
      <w:r w:rsidR="00B17F9B" w:rsidRPr="00585CD3">
        <w:rPr>
          <w:rFonts w:ascii="Times New Roman" w:hAnsi="Times New Roman" w:cs="Times New Roman"/>
          <w:color w:val="000000" w:themeColor="text1"/>
          <w:sz w:val="28"/>
          <w:szCs w:val="28"/>
        </w:rPr>
        <w:t xml:space="preserve"> însemnelor şi culorilor poate fi efectuată numai prin Hotărâre a C.L.M. TG. Mureş, adoptată cu majoritate simplă de voturi, pe baza avizului Ministerului Tineretului şi Sportului şi a raportului motivat al iniţiatorului unei astfel de operaţiuni</w:t>
      </w:r>
      <w:r w:rsidR="006730E1" w:rsidRPr="00585CD3">
        <w:rPr>
          <w:rFonts w:ascii="Times New Roman" w:hAnsi="Times New Roman" w:cs="Times New Roman"/>
          <w:color w:val="000000" w:themeColor="text1"/>
          <w:sz w:val="28"/>
          <w:szCs w:val="28"/>
        </w:rPr>
        <w:t>.</w:t>
      </w:r>
    </w:p>
    <w:p w:rsidR="008E3EA6" w:rsidRPr="00585CD3" w:rsidRDefault="008E3EA6" w:rsidP="008E3EA6">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Art. 4 (1)</w:t>
      </w:r>
      <w:r w:rsidR="004F082F" w:rsidRPr="00585CD3">
        <w:rPr>
          <w:rFonts w:ascii="Times New Roman" w:hAnsi="Times New Roman" w:cs="Times New Roman"/>
          <w:i/>
          <w:color w:val="000000" w:themeColor="text1"/>
          <w:sz w:val="28"/>
          <w:szCs w:val="28"/>
        </w:rPr>
        <w:t xml:space="preserve"> S</w:t>
      </w:r>
      <w:r w:rsidRPr="00585CD3">
        <w:rPr>
          <w:rFonts w:ascii="Times New Roman" w:hAnsi="Times New Roman" w:cs="Times New Roman"/>
          <w:i/>
          <w:color w:val="000000" w:themeColor="text1"/>
          <w:sz w:val="28"/>
          <w:szCs w:val="28"/>
        </w:rPr>
        <w:t xml:space="preserve">ediul instituţiei </w:t>
      </w:r>
      <w:r w:rsidR="004F082F" w:rsidRPr="00585CD3">
        <w:rPr>
          <w:rFonts w:ascii="Times New Roman" w:hAnsi="Times New Roman" w:cs="Times New Roman"/>
          <w:i/>
          <w:color w:val="000000" w:themeColor="text1"/>
          <w:sz w:val="28"/>
          <w:szCs w:val="28"/>
        </w:rPr>
        <w:t xml:space="preserve">este stabilit </w:t>
      </w:r>
      <w:r w:rsidRPr="00585CD3">
        <w:rPr>
          <w:rFonts w:ascii="Times New Roman" w:hAnsi="Times New Roman" w:cs="Times New Roman"/>
          <w:i/>
          <w:color w:val="000000" w:themeColor="text1"/>
          <w:sz w:val="28"/>
          <w:szCs w:val="28"/>
        </w:rPr>
        <w:t xml:space="preserve">în Municipiul </w:t>
      </w:r>
      <w:proofErr w:type="spellStart"/>
      <w:r w:rsidRPr="00585CD3">
        <w:rPr>
          <w:rFonts w:ascii="Times New Roman" w:hAnsi="Times New Roman" w:cs="Times New Roman"/>
          <w:i/>
          <w:color w:val="000000" w:themeColor="text1"/>
          <w:sz w:val="28"/>
          <w:szCs w:val="28"/>
        </w:rPr>
        <w:t>Tîrgu</w:t>
      </w:r>
      <w:proofErr w:type="spellEnd"/>
      <w:r w:rsidRPr="00585CD3">
        <w:rPr>
          <w:rFonts w:ascii="Times New Roman" w:hAnsi="Times New Roman" w:cs="Times New Roman"/>
          <w:i/>
          <w:color w:val="000000" w:themeColor="text1"/>
          <w:sz w:val="28"/>
          <w:szCs w:val="28"/>
        </w:rPr>
        <w:t xml:space="preserve"> Mureş, str. Insulei nr. 2, judeţul Mureş.</w:t>
      </w:r>
    </w:p>
    <w:p w:rsidR="00081F69" w:rsidRPr="00585CD3" w:rsidRDefault="008E3EA6"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 5 (1)</w:t>
      </w:r>
      <w:r w:rsidR="00081F69" w:rsidRPr="00585CD3">
        <w:rPr>
          <w:rFonts w:ascii="Times New Roman" w:hAnsi="Times New Roman" w:cs="Times New Roman"/>
          <w:color w:val="000000" w:themeColor="text1"/>
          <w:sz w:val="28"/>
          <w:szCs w:val="28"/>
        </w:rPr>
        <w:t xml:space="preserve"> C.S.M.TG.M. se afiliază la federaţiile sportive naţionale corespunzătoare secţiilor pe ramură de sport şi </w:t>
      </w:r>
      <w:proofErr w:type="spellStart"/>
      <w:r w:rsidR="00081F69" w:rsidRPr="00585CD3">
        <w:rPr>
          <w:rFonts w:ascii="Times New Roman" w:hAnsi="Times New Roman" w:cs="Times New Roman"/>
          <w:color w:val="000000" w:themeColor="text1"/>
          <w:sz w:val="28"/>
          <w:szCs w:val="28"/>
        </w:rPr>
        <w:t>dupa</w:t>
      </w:r>
      <w:proofErr w:type="spellEnd"/>
      <w:r w:rsidR="00081F69" w:rsidRPr="00585CD3">
        <w:rPr>
          <w:rFonts w:ascii="Times New Roman" w:hAnsi="Times New Roman" w:cs="Times New Roman"/>
          <w:color w:val="000000" w:themeColor="text1"/>
          <w:sz w:val="28"/>
          <w:szCs w:val="28"/>
        </w:rPr>
        <w:t xml:space="preserve"> caz la asociaţiile judeţene pe ramură de sport</w:t>
      </w:r>
      <w:r w:rsidR="004F082F" w:rsidRPr="00585CD3">
        <w:rPr>
          <w:rFonts w:ascii="Times New Roman" w:hAnsi="Times New Roman" w:cs="Times New Roman"/>
          <w:color w:val="000000" w:themeColor="text1"/>
          <w:sz w:val="28"/>
          <w:szCs w:val="28"/>
        </w:rPr>
        <w:t>.</w:t>
      </w:r>
    </w:p>
    <w:p w:rsidR="00081F69" w:rsidRPr="00585CD3" w:rsidRDefault="00081F69" w:rsidP="006730E1">
      <w:pPr>
        <w:pStyle w:val="Frspaiere"/>
        <w:ind w:firstLine="567"/>
        <w:rPr>
          <w:rFonts w:ascii="Times New Roman" w:hAnsi="Times New Roman" w:cs="Times New Roman"/>
          <w:color w:val="000000" w:themeColor="text1"/>
          <w:sz w:val="28"/>
          <w:szCs w:val="28"/>
        </w:rPr>
      </w:pPr>
    </w:p>
    <w:p w:rsidR="00B17F9B" w:rsidRPr="00585CD3" w:rsidRDefault="00B17F9B" w:rsidP="006730E1">
      <w:pPr>
        <w:pStyle w:val="Frspaiere"/>
        <w:ind w:firstLine="567"/>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CAPITOLUL II Scopul şi obiectul de activitate</w:t>
      </w:r>
    </w:p>
    <w:p w:rsidR="006730E1" w:rsidRPr="00585CD3" w:rsidRDefault="006730E1" w:rsidP="006730E1">
      <w:pPr>
        <w:pStyle w:val="Frspaiere"/>
        <w:ind w:firstLine="567"/>
        <w:rPr>
          <w:rFonts w:ascii="Times New Roman" w:hAnsi="Times New Roman" w:cs="Times New Roman"/>
          <w:color w:val="000000" w:themeColor="text1"/>
          <w:sz w:val="28"/>
          <w:szCs w:val="28"/>
        </w:rPr>
      </w:pP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w:t>
      </w:r>
      <w:r w:rsidR="008E3EA6" w:rsidRPr="00585CD3">
        <w:rPr>
          <w:rFonts w:ascii="Times New Roman" w:hAnsi="Times New Roman" w:cs="Times New Roman"/>
          <w:color w:val="000000" w:themeColor="text1"/>
          <w:sz w:val="28"/>
          <w:szCs w:val="28"/>
        </w:rPr>
        <w:t>6</w:t>
      </w:r>
      <w:r w:rsidRPr="00585CD3">
        <w:rPr>
          <w:rFonts w:ascii="Times New Roman" w:hAnsi="Times New Roman" w:cs="Times New Roman"/>
          <w:color w:val="000000" w:themeColor="text1"/>
          <w:sz w:val="28"/>
          <w:szCs w:val="28"/>
        </w:rPr>
        <w:t xml:space="preserve">. (1) Clubul Sportiv Municipal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este înfiinţat în scopul organizării şi administrării activităţii sportive şi are drept obiectiv promovarea uneia sau mai multor discipline sportive, practicarea acestora de către membrii lor şi participarea la activi</w:t>
      </w:r>
      <w:r w:rsidR="00471601" w:rsidRPr="00585CD3">
        <w:rPr>
          <w:rFonts w:ascii="Times New Roman" w:hAnsi="Times New Roman" w:cs="Times New Roman"/>
          <w:color w:val="000000" w:themeColor="text1"/>
          <w:sz w:val="28"/>
          <w:szCs w:val="28"/>
        </w:rPr>
        <w:t xml:space="preserve">tăţile </w:t>
      </w:r>
      <w:r w:rsidR="00471601" w:rsidRPr="00585CD3">
        <w:rPr>
          <w:rFonts w:ascii="Times New Roman" w:hAnsi="Times New Roman" w:cs="Times New Roman"/>
          <w:color w:val="000000" w:themeColor="text1"/>
          <w:sz w:val="28"/>
          <w:szCs w:val="28"/>
        </w:rPr>
        <w:lastRenderedPageBreak/>
        <w:t>şi competiţiile sportive interne și internaționale.</w:t>
      </w: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(2) </w:t>
      </w:r>
      <w:r w:rsidR="004F082F" w:rsidRPr="00585CD3">
        <w:rPr>
          <w:rFonts w:ascii="Times New Roman" w:hAnsi="Times New Roman" w:cs="Times New Roman"/>
          <w:color w:val="000000" w:themeColor="text1"/>
          <w:sz w:val="28"/>
          <w:szCs w:val="28"/>
        </w:rPr>
        <w:t xml:space="preserve">Clubul Sportiv Municipal </w:t>
      </w:r>
      <w:proofErr w:type="spellStart"/>
      <w:r w:rsidR="004F082F" w:rsidRPr="00585CD3">
        <w:rPr>
          <w:rFonts w:ascii="Times New Roman" w:hAnsi="Times New Roman" w:cs="Times New Roman"/>
          <w:color w:val="000000" w:themeColor="text1"/>
          <w:sz w:val="28"/>
          <w:szCs w:val="28"/>
        </w:rPr>
        <w:t>Tîrgu</w:t>
      </w:r>
      <w:proofErr w:type="spellEnd"/>
      <w:r w:rsidR="004F082F" w:rsidRPr="00585CD3">
        <w:rPr>
          <w:rFonts w:ascii="Times New Roman" w:hAnsi="Times New Roman" w:cs="Times New Roman"/>
          <w:color w:val="000000" w:themeColor="text1"/>
          <w:sz w:val="28"/>
          <w:szCs w:val="28"/>
        </w:rPr>
        <w:t xml:space="preserve"> Mureş</w:t>
      </w:r>
      <w:r w:rsidRPr="00585CD3">
        <w:rPr>
          <w:rFonts w:ascii="Times New Roman" w:hAnsi="Times New Roman" w:cs="Times New Roman"/>
          <w:color w:val="000000" w:themeColor="text1"/>
          <w:sz w:val="28"/>
          <w:szCs w:val="28"/>
        </w:rPr>
        <w:t xml:space="preserve"> urmăreşte dezvoltarea sportului de performanţă la nivelul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selecţia continuă, pregătirea sportivă şi participarea sportivilor proprii</w:t>
      </w:r>
      <w:r w:rsidR="00600B2C"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la competiţii interne şi internaţionale, precum şi organizarea de competiţii şi evenimente sportive.</w:t>
      </w:r>
    </w:p>
    <w:p w:rsidR="00600B2C" w:rsidRPr="00585CD3" w:rsidRDefault="00600B2C" w:rsidP="006730E1">
      <w:pPr>
        <w:pStyle w:val="Frspaiere"/>
        <w:ind w:firstLine="567"/>
        <w:jc w:val="both"/>
        <w:rPr>
          <w:rFonts w:ascii="Times New Roman" w:hAnsi="Times New Roman" w:cs="Times New Roman"/>
          <w:color w:val="000000" w:themeColor="text1"/>
          <w:sz w:val="28"/>
          <w:szCs w:val="28"/>
        </w:rPr>
      </w:pP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w:t>
      </w:r>
      <w:r w:rsidR="008E3EA6" w:rsidRPr="00585CD3">
        <w:rPr>
          <w:rFonts w:ascii="Times New Roman" w:hAnsi="Times New Roman" w:cs="Times New Roman"/>
          <w:color w:val="000000" w:themeColor="text1"/>
          <w:sz w:val="28"/>
          <w:szCs w:val="28"/>
        </w:rPr>
        <w:t>7</w:t>
      </w:r>
      <w:r w:rsidRPr="00585CD3">
        <w:rPr>
          <w:rFonts w:ascii="Times New Roman" w:hAnsi="Times New Roman" w:cs="Times New Roman"/>
          <w:color w:val="000000" w:themeColor="text1"/>
          <w:sz w:val="28"/>
          <w:szCs w:val="28"/>
        </w:rPr>
        <w:t>.(1) Obiectul d</w:t>
      </w:r>
      <w:r w:rsidR="00471601" w:rsidRPr="00585CD3">
        <w:rPr>
          <w:rFonts w:ascii="Times New Roman" w:hAnsi="Times New Roman" w:cs="Times New Roman"/>
          <w:color w:val="000000" w:themeColor="text1"/>
          <w:sz w:val="28"/>
          <w:szCs w:val="28"/>
        </w:rPr>
        <w:t>e activitate al C.S.M.TG.M. cuprinde următoarele</w:t>
      </w:r>
      <w:r w:rsidRPr="00585CD3">
        <w:rPr>
          <w:rFonts w:ascii="Times New Roman" w:hAnsi="Times New Roman" w:cs="Times New Roman"/>
          <w:color w:val="000000" w:themeColor="text1"/>
          <w:sz w:val="28"/>
          <w:szCs w:val="28"/>
        </w:rPr>
        <w:t xml:space="preserve"> :</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Selecţia, pregătirea, realizarea performanţei şi participarea la competiţii naţionale şi internaţionale,</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proofErr w:type="spellStart"/>
      <w:r w:rsidRPr="00585CD3">
        <w:rPr>
          <w:rFonts w:ascii="Times New Roman" w:hAnsi="Times New Roman" w:cs="Times New Roman"/>
          <w:color w:val="000000" w:themeColor="text1"/>
          <w:sz w:val="28"/>
          <w:szCs w:val="28"/>
        </w:rPr>
        <w:t>Initierea</w:t>
      </w:r>
      <w:proofErr w:type="spellEnd"/>
      <w:r w:rsidRPr="00585CD3">
        <w:rPr>
          <w:rFonts w:ascii="Times New Roman" w:hAnsi="Times New Roman" w:cs="Times New Roman"/>
          <w:color w:val="000000" w:themeColor="text1"/>
          <w:sz w:val="28"/>
          <w:szCs w:val="28"/>
        </w:rPr>
        <w:t>, organizarea şi desfăşurarea de competiţii şi acţiuni sportive, pe ramuri de sport, în conformitate cu statutul şi regulamentele federaţiilor sportive române;</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Iniţierea şi organizarea de programe şi acţiuni de atragere a cetăţenilor şi a tinerilor, în special, la practicarea sportului şi de promovare a mişcării sportive, precum şi selecţia tinerelor talente în colaborare cu instituţiile de învăţământ;</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Promovarea, sprijinirea şi însuşirea voluntariatului şi a mişcării de voluntariat ca organizaţie gazdă sau beneficiar al activităţii de voluntariat la nivel naţional şi/sau internaţional, în condiţiile Legii nr.78/2014, cu respectarea independenţei şi diversităţii acesteia, în activităţile de interes public din domeniile sportiv, ştiinţific şi de cercetare, educaţional şi de tineret; promovarea activităţilor de voluntariat şi realizarea de parteneriate cu organizaţii naţionale şi internaţionale în acest scop;</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Promovarea spiritului fair-play, combaterea şi prevenirea violenţei şi dopajului în activitatea sportivă;</w:t>
      </w:r>
    </w:p>
    <w:p w:rsidR="00600B2C" w:rsidRPr="00585CD3" w:rsidRDefault="00600B2C"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Î</w:t>
      </w:r>
      <w:r w:rsidR="00B17F9B" w:rsidRPr="00585CD3">
        <w:rPr>
          <w:rFonts w:ascii="Times New Roman" w:hAnsi="Times New Roman" w:cs="Times New Roman"/>
          <w:color w:val="000000" w:themeColor="text1"/>
          <w:sz w:val="28"/>
          <w:szCs w:val="28"/>
        </w:rPr>
        <w:t>nfiinţarea sau desfiinţarea de noi secţii pe ramuri de sport;</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Atragerea de sponsori, coordonarea şi facilitarea sponsorizării activităţii sportive de către agenţii economici, persoane fizice şi juridice, din ţară şi străinătate;</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Acordarea de burse, premii şi prime, organizarea de cursuri de specialitate, cantonamente, în ţară şi străinătate;</w:t>
      </w:r>
    </w:p>
    <w:p w:rsidR="00600B2C" w:rsidRPr="00585CD3" w:rsidRDefault="00600B2C" w:rsidP="00413794">
      <w:pPr>
        <w:pStyle w:val="Frspaiere"/>
        <w:numPr>
          <w:ilvl w:val="0"/>
          <w:numId w:val="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Sprijinirea </w:t>
      </w:r>
      <w:proofErr w:type="spellStart"/>
      <w:r w:rsidRPr="00585CD3">
        <w:rPr>
          <w:rFonts w:ascii="Times New Roman" w:hAnsi="Times New Roman" w:cs="Times New Roman"/>
          <w:i/>
          <w:color w:val="000000" w:themeColor="text1"/>
          <w:sz w:val="28"/>
          <w:szCs w:val="28"/>
        </w:rPr>
        <w:t>activitătilor</w:t>
      </w:r>
      <w:proofErr w:type="spellEnd"/>
      <w:r w:rsidRPr="00585CD3">
        <w:rPr>
          <w:rFonts w:ascii="Times New Roman" w:hAnsi="Times New Roman" w:cs="Times New Roman"/>
          <w:i/>
          <w:color w:val="000000" w:themeColor="text1"/>
          <w:sz w:val="28"/>
          <w:szCs w:val="28"/>
        </w:rPr>
        <w:t xml:space="preserve"> de studii si cercetări referitoare la activitatea sportivă;</w:t>
      </w:r>
    </w:p>
    <w:p w:rsidR="00600B2C" w:rsidRPr="00585CD3" w:rsidRDefault="00600B2C" w:rsidP="00413794">
      <w:pPr>
        <w:pStyle w:val="Frspaiere"/>
        <w:numPr>
          <w:ilvl w:val="0"/>
          <w:numId w:val="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Producerea, editarea si difuzarea de cârti si reviste, materiale alte asemenea </w:t>
      </w:r>
      <w:proofErr w:type="spellStart"/>
      <w:r w:rsidRPr="00585CD3">
        <w:rPr>
          <w:rFonts w:ascii="Times New Roman" w:hAnsi="Times New Roman" w:cs="Times New Roman"/>
          <w:i/>
          <w:color w:val="000000" w:themeColor="text1"/>
          <w:sz w:val="28"/>
          <w:szCs w:val="28"/>
        </w:rPr>
        <w:t>activitati</w:t>
      </w:r>
      <w:proofErr w:type="spellEnd"/>
      <w:r w:rsidRPr="00585CD3">
        <w:rPr>
          <w:rFonts w:ascii="Times New Roman" w:hAnsi="Times New Roman" w:cs="Times New Roman"/>
          <w:i/>
          <w:color w:val="000000" w:themeColor="text1"/>
          <w:sz w:val="28"/>
          <w:szCs w:val="28"/>
        </w:rPr>
        <w:t xml:space="preserve"> legate de activitatea sportive;</w:t>
      </w:r>
    </w:p>
    <w:p w:rsidR="00600B2C" w:rsidRPr="00585CD3" w:rsidRDefault="00B17F9B" w:rsidP="00413794">
      <w:pPr>
        <w:pStyle w:val="Frspaiere"/>
        <w:numPr>
          <w:ilvl w:val="0"/>
          <w:numId w:val="1"/>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Desfăşurarea altor activităţi în vederea realizării scopului şi a obiectului de activitate, în condiţiile legii;</w:t>
      </w:r>
    </w:p>
    <w:p w:rsidR="00600B2C" w:rsidRPr="00585CD3" w:rsidRDefault="00600B2C" w:rsidP="006730E1">
      <w:pPr>
        <w:pStyle w:val="Frspaiere"/>
        <w:ind w:firstLine="567"/>
        <w:jc w:val="both"/>
        <w:rPr>
          <w:rFonts w:ascii="Times New Roman" w:hAnsi="Times New Roman" w:cs="Times New Roman"/>
          <w:color w:val="000000" w:themeColor="text1"/>
          <w:sz w:val="28"/>
          <w:szCs w:val="28"/>
        </w:rPr>
      </w:pPr>
    </w:p>
    <w:p w:rsidR="00705185" w:rsidRPr="00585CD3" w:rsidRDefault="00600B2C"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(2) </w:t>
      </w:r>
      <w:r w:rsidR="00705185" w:rsidRPr="00585CD3">
        <w:rPr>
          <w:rFonts w:ascii="Times New Roman" w:hAnsi="Times New Roman" w:cs="Times New Roman"/>
          <w:i/>
          <w:color w:val="000000" w:themeColor="text1"/>
          <w:sz w:val="28"/>
          <w:szCs w:val="28"/>
        </w:rPr>
        <w:t>C.S.M.TGM</w:t>
      </w:r>
      <w:r w:rsidRPr="00585CD3">
        <w:rPr>
          <w:rFonts w:ascii="Times New Roman" w:hAnsi="Times New Roman" w:cs="Times New Roman"/>
          <w:i/>
          <w:color w:val="000000" w:themeColor="text1"/>
          <w:sz w:val="28"/>
          <w:szCs w:val="28"/>
        </w:rPr>
        <w:t xml:space="preserve"> poate </w:t>
      </w:r>
      <w:proofErr w:type="spellStart"/>
      <w:r w:rsidRPr="00585CD3">
        <w:rPr>
          <w:rFonts w:ascii="Times New Roman" w:hAnsi="Times New Roman" w:cs="Times New Roman"/>
          <w:i/>
          <w:color w:val="000000" w:themeColor="text1"/>
          <w:sz w:val="28"/>
          <w:szCs w:val="28"/>
        </w:rPr>
        <w:t>desfasura</w:t>
      </w:r>
      <w:proofErr w:type="spellEnd"/>
      <w:r w:rsidRPr="00585CD3">
        <w:rPr>
          <w:rFonts w:ascii="Times New Roman" w:hAnsi="Times New Roman" w:cs="Times New Roman"/>
          <w:i/>
          <w:color w:val="000000" w:themeColor="text1"/>
          <w:sz w:val="28"/>
          <w:szCs w:val="28"/>
        </w:rPr>
        <w:t xml:space="preserve"> si alte activităț</w:t>
      </w:r>
      <w:r w:rsidR="00705185" w:rsidRPr="00585CD3">
        <w:rPr>
          <w:rFonts w:ascii="Times New Roman" w:hAnsi="Times New Roman" w:cs="Times New Roman"/>
          <w:i/>
          <w:color w:val="000000" w:themeColor="text1"/>
          <w:sz w:val="28"/>
          <w:szCs w:val="28"/>
        </w:rPr>
        <w:t>i in vederea realizării scopului si a obiectului de activitate.</w:t>
      </w:r>
    </w:p>
    <w:p w:rsidR="00705185" w:rsidRPr="00585CD3" w:rsidRDefault="00600B2C"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(3) </w:t>
      </w:r>
      <w:r w:rsidR="00705185" w:rsidRPr="00585CD3">
        <w:rPr>
          <w:rFonts w:ascii="Times New Roman" w:hAnsi="Times New Roman" w:cs="Times New Roman"/>
          <w:i/>
          <w:color w:val="000000" w:themeColor="text1"/>
          <w:sz w:val="28"/>
          <w:szCs w:val="28"/>
        </w:rPr>
        <w:t>C.S.M.TGM promovează, cu prioritate, disciplinele, ramurile si probele sportive cuprinse in programul jocurilor olimpice.</w:t>
      </w:r>
    </w:p>
    <w:p w:rsidR="00B17F9B" w:rsidRPr="00585CD3" w:rsidRDefault="00600B2C"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lastRenderedPageBreak/>
        <w:t>(4</w:t>
      </w:r>
      <w:r w:rsidR="00B17F9B" w:rsidRPr="00585CD3">
        <w:rPr>
          <w:rFonts w:ascii="Times New Roman" w:hAnsi="Times New Roman" w:cs="Times New Roman"/>
          <w:color w:val="000000" w:themeColor="text1"/>
          <w:sz w:val="28"/>
          <w:szCs w:val="28"/>
        </w:rPr>
        <w:t xml:space="preserve">) C.S.M.TG.M. promovează, cu prioritate, următoarele discipline, secţii pe ramuri de sport: </w:t>
      </w:r>
      <w:r w:rsidR="005376D0" w:rsidRPr="00585CD3">
        <w:rPr>
          <w:rFonts w:ascii="Times New Roman" w:hAnsi="Times New Roman" w:cs="Times New Roman"/>
          <w:i/>
          <w:color w:val="000000" w:themeColor="text1"/>
          <w:sz w:val="28"/>
          <w:szCs w:val="28"/>
        </w:rPr>
        <w:t xml:space="preserve">polo, baschet, fotbal, fotbal de sală ,natație lupte, popice, atletism,tenis, </w:t>
      </w:r>
      <w:proofErr w:type="spellStart"/>
      <w:r w:rsidR="005376D0" w:rsidRPr="00585CD3">
        <w:rPr>
          <w:rFonts w:ascii="Times New Roman" w:hAnsi="Times New Roman" w:cs="Times New Roman"/>
          <w:i/>
          <w:color w:val="000000" w:themeColor="text1"/>
          <w:sz w:val="28"/>
          <w:szCs w:val="28"/>
        </w:rPr>
        <w:t>tenis</w:t>
      </w:r>
      <w:proofErr w:type="spellEnd"/>
      <w:r w:rsidR="005376D0" w:rsidRPr="00585CD3">
        <w:rPr>
          <w:rFonts w:ascii="Times New Roman" w:hAnsi="Times New Roman" w:cs="Times New Roman"/>
          <w:i/>
          <w:color w:val="000000" w:themeColor="text1"/>
          <w:sz w:val="28"/>
          <w:szCs w:val="28"/>
        </w:rPr>
        <w:t xml:space="preserve"> de masă, volei, handbal, arte marțiale, motociclism, haltere, ciclism, automobilism sportiv, karting, scrimă. box, şah, karate W.U.K.F,</w:t>
      </w:r>
      <w:proofErr w:type="spellStart"/>
      <w:r w:rsidR="005376D0" w:rsidRPr="00585CD3">
        <w:rPr>
          <w:rFonts w:ascii="Times New Roman" w:hAnsi="Times New Roman" w:cs="Times New Roman"/>
          <w:i/>
          <w:color w:val="000000" w:themeColor="text1"/>
          <w:sz w:val="28"/>
          <w:szCs w:val="28"/>
        </w:rPr>
        <w:t>motocross</w:t>
      </w:r>
      <w:proofErr w:type="spellEnd"/>
      <w:r w:rsidR="005376D0" w:rsidRPr="00585CD3">
        <w:rPr>
          <w:rFonts w:ascii="Times New Roman" w:hAnsi="Times New Roman" w:cs="Times New Roman"/>
          <w:i/>
          <w:color w:val="000000" w:themeColor="text1"/>
          <w:sz w:val="28"/>
          <w:szCs w:val="28"/>
        </w:rPr>
        <w:t xml:space="preserve">, </w:t>
      </w:r>
      <w:proofErr w:type="spellStart"/>
      <w:r w:rsidR="005376D0" w:rsidRPr="00585CD3">
        <w:rPr>
          <w:rFonts w:ascii="Times New Roman" w:hAnsi="Times New Roman" w:cs="Times New Roman"/>
          <w:i/>
          <w:color w:val="000000" w:themeColor="text1"/>
          <w:sz w:val="28"/>
          <w:szCs w:val="28"/>
        </w:rPr>
        <w:t>kaiac-canoe</w:t>
      </w:r>
      <w:proofErr w:type="spellEnd"/>
      <w:r w:rsidR="005376D0" w:rsidRPr="00585CD3">
        <w:rPr>
          <w:rFonts w:ascii="Times New Roman" w:hAnsi="Times New Roman" w:cs="Times New Roman"/>
          <w:i/>
          <w:color w:val="000000" w:themeColor="text1"/>
          <w:sz w:val="28"/>
          <w:szCs w:val="28"/>
        </w:rPr>
        <w:t xml:space="preserve">, aeronautică, aikido, alpinism şi escaladă, arte marţiale de contact, atletism, badminton, canotaj, culturism şi </w:t>
      </w:r>
      <w:proofErr w:type="spellStart"/>
      <w:r w:rsidR="005376D0" w:rsidRPr="00585CD3">
        <w:rPr>
          <w:rFonts w:ascii="Times New Roman" w:hAnsi="Times New Roman" w:cs="Times New Roman"/>
          <w:i/>
          <w:color w:val="000000" w:themeColor="text1"/>
          <w:sz w:val="28"/>
          <w:szCs w:val="28"/>
        </w:rPr>
        <w:t>fitnes</w:t>
      </w:r>
      <w:proofErr w:type="spellEnd"/>
      <w:r w:rsidR="005376D0" w:rsidRPr="00585CD3">
        <w:rPr>
          <w:rFonts w:ascii="Times New Roman" w:hAnsi="Times New Roman" w:cs="Times New Roman"/>
          <w:i/>
          <w:color w:val="000000" w:themeColor="text1"/>
          <w:sz w:val="28"/>
          <w:szCs w:val="28"/>
        </w:rPr>
        <w:t xml:space="preserve">, dans sportiv, echitaţie, fotbal-tenis CAJ, gimnastică, gimnastică ritmică, hochei pe gheaţă,judo, karate, </w:t>
      </w:r>
      <w:proofErr w:type="spellStart"/>
      <w:r w:rsidR="005376D0" w:rsidRPr="00585CD3">
        <w:rPr>
          <w:rFonts w:ascii="Times New Roman" w:hAnsi="Times New Roman" w:cs="Times New Roman"/>
          <w:i/>
          <w:color w:val="000000" w:themeColor="text1"/>
          <w:sz w:val="28"/>
          <w:szCs w:val="28"/>
        </w:rPr>
        <w:t>karate</w:t>
      </w:r>
      <w:proofErr w:type="spellEnd"/>
      <w:r w:rsidR="005376D0" w:rsidRPr="00585CD3">
        <w:rPr>
          <w:rFonts w:ascii="Times New Roman" w:hAnsi="Times New Roman" w:cs="Times New Roman"/>
          <w:i/>
          <w:color w:val="000000" w:themeColor="text1"/>
          <w:sz w:val="28"/>
          <w:szCs w:val="28"/>
        </w:rPr>
        <w:t xml:space="preserve"> tradiţional, karate </w:t>
      </w:r>
      <w:proofErr w:type="spellStart"/>
      <w:r w:rsidR="005376D0" w:rsidRPr="00585CD3">
        <w:rPr>
          <w:rFonts w:ascii="Times New Roman" w:hAnsi="Times New Roman" w:cs="Times New Roman"/>
          <w:i/>
          <w:color w:val="000000" w:themeColor="text1"/>
          <w:sz w:val="28"/>
          <w:szCs w:val="28"/>
        </w:rPr>
        <w:t>kyokushin</w:t>
      </w:r>
      <w:proofErr w:type="spellEnd"/>
      <w:r w:rsidR="005376D0" w:rsidRPr="00585CD3">
        <w:rPr>
          <w:rFonts w:ascii="Times New Roman" w:hAnsi="Times New Roman" w:cs="Times New Roman"/>
          <w:i/>
          <w:color w:val="000000" w:themeColor="text1"/>
          <w:sz w:val="28"/>
          <w:szCs w:val="28"/>
        </w:rPr>
        <w:t xml:space="preserve"> IKO 2, modelism, patinaj, </w:t>
      </w:r>
      <w:proofErr w:type="spellStart"/>
      <w:r w:rsidR="005376D0" w:rsidRPr="00585CD3">
        <w:rPr>
          <w:rFonts w:ascii="Times New Roman" w:hAnsi="Times New Roman" w:cs="Times New Roman"/>
          <w:i/>
          <w:color w:val="000000" w:themeColor="text1"/>
          <w:sz w:val="28"/>
          <w:szCs w:val="28"/>
        </w:rPr>
        <w:t>powerlifting</w:t>
      </w:r>
      <w:proofErr w:type="spellEnd"/>
      <w:r w:rsidR="005376D0" w:rsidRPr="00585CD3">
        <w:rPr>
          <w:rFonts w:ascii="Times New Roman" w:hAnsi="Times New Roman" w:cs="Times New Roman"/>
          <w:i/>
          <w:color w:val="000000" w:themeColor="text1"/>
          <w:sz w:val="28"/>
          <w:szCs w:val="28"/>
        </w:rPr>
        <w:t xml:space="preserve">, rugby, sambo, sporturi </w:t>
      </w:r>
      <w:proofErr w:type="spellStart"/>
      <w:r w:rsidR="005376D0" w:rsidRPr="00585CD3">
        <w:rPr>
          <w:rFonts w:ascii="Times New Roman" w:hAnsi="Times New Roman" w:cs="Times New Roman"/>
          <w:i/>
          <w:color w:val="000000" w:themeColor="text1"/>
          <w:sz w:val="28"/>
          <w:szCs w:val="28"/>
        </w:rPr>
        <w:t>paralimpice</w:t>
      </w:r>
      <w:proofErr w:type="spellEnd"/>
      <w:r w:rsidR="005376D0" w:rsidRPr="00585CD3">
        <w:rPr>
          <w:rFonts w:ascii="Times New Roman" w:hAnsi="Times New Roman" w:cs="Times New Roman"/>
          <w:i/>
          <w:color w:val="000000" w:themeColor="text1"/>
          <w:sz w:val="28"/>
          <w:szCs w:val="28"/>
        </w:rPr>
        <w:t xml:space="preserve">, </w:t>
      </w:r>
      <w:proofErr w:type="spellStart"/>
      <w:r w:rsidR="005376D0" w:rsidRPr="00585CD3">
        <w:rPr>
          <w:rFonts w:ascii="Times New Roman" w:hAnsi="Times New Roman" w:cs="Times New Roman"/>
          <w:i/>
          <w:color w:val="000000" w:themeColor="text1"/>
          <w:sz w:val="28"/>
          <w:szCs w:val="28"/>
        </w:rPr>
        <w:t>taekwondo</w:t>
      </w:r>
      <w:proofErr w:type="spellEnd"/>
      <w:r w:rsidR="005376D0" w:rsidRPr="00585CD3">
        <w:rPr>
          <w:rFonts w:ascii="Times New Roman" w:hAnsi="Times New Roman" w:cs="Times New Roman"/>
          <w:i/>
          <w:color w:val="000000" w:themeColor="text1"/>
          <w:sz w:val="28"/>
          <w:szCs w:val="28"/>
        </w:rPr>
        <w:t xml:space="preserve"> ITF, </w:t>
      </w:r>
      <w:proofErr w:type="spellStart"/>
      <w:r w:rsidR="005376D0" w:rsidRPr="00585CD3">
        <w:rPr>
          <w:rFonts w:ascii="Times New Roman" w:hAnsi="Times New Roman" w:cs="Times New Roman"/>
          <w:i/>
          <w:color w:val="000000" w:themeColor="text1"/>
          <w:sz w:val="28"/>
          <w:szCs w:val="28"/>
        </w:rPr>
        <w:t>taekwondo</w:t>
      </w:r>
      <w:proofErr w:type="spellEnd"/>
      <w:r w:rsidR="005376D0" w:rsidRPr="00585CD3">
        <w:rPr>
          <w:rFonts w:ascii="Times New Roman" w:hAnsi="Times New Roman" w:cs="Times New Roman"/>
          <w:i/>
          <w:color w:val="000000" w:themeColor="text1"/>
          <w:sz w:val="28"/>
          <w:szCs w:val="28"/>
        </w:rPr>
        <w:t xml:space="preserve"> WTF, tir cu arcul, tir sportiv şi triatlon, orientare sportivă.</w:t>
      </w:r>
    </w:p>
    <w:p w:rsidR="00600B2C" w:rsidRPr="00585CD3" w:rsidRDefault="00600B2C" w:rsidP="006730E1">
      <w:pPr>
        <w:pStyle w:val="Frspaiere"/>
        <w:ind w:firstLine="567"/>
        <w:jc w:val="both"/>
        <w:rPr>
          <w:rFonts w:ascii="Times New Roman" w:hAnsi="Times New Roman" w:cs="Times New Roman"/>
          <w:color w:val="000000" w:themeColor="text1"/>
          <w:sz w:val="28"/>
          <w:szCs w:val="28"/>
        </w:rPr>
      </w:pP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CAP.III Structura Organizatorică, organele de conducere şi</w:t>
      </w:r>
      <w:r w:rsidR="00D3360A" w:rsidRPr="00585CD3">
        <w:rPr>
          <w:rFonts w:ascii="Times New Roman" w:hAnsi="Times New Roman" w:cs="Times New Roman"/>
          <w:color w:val="000000" w:themeColor="text1"/>
          <w:sz w:val="28"/>
          <w:szCs w:val="28"/>
        </w:rPr>
        <w:t xml:space="preserve"> c</w:t>
      </w:r>
      <w:r w:rsidRPr="00585CD3">
        <w:rPr>
          <w:rFonts w:ascii="Times New Roman" w:hAnsi="Times New Roman" w:cs="Times New Roman"/>
          <w:color w:val="000000" w:themeColor="text1"/>
          <w:sz w:val="28"/>
          <w:szCs w:val="28"/>
        </w:rPr>
        <w:t>ontrol</w:t>
      </w:r>
    </w:p>
    <w:p w:rsidR="00600B2C" w:rsidRPr="00585CD3" w:rsidRDefault="00600B2C" w:rsidP="006730E1">
      <w:pPr>
        <w:pStyle w:val="Frspaiere"/>
        <w:ind w:firstLine="567"/>
        <w:jc w:val="both"/>
        <w:rPr>
          <w:rFonts w:ascii="Times New Roman" w:hAnsi="Times New Roman" w:cs="Times New Roman"/>
          <w:color w:val="000000" w:themeColor="text1"/>
          <w:sz w:val="28"/>
          <w:szCs w:val="28"/>
        </w:rPr>
      </w:pPr>
    </w:p>
    <w:p w:rsidR="00287DBE"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w:t>
      </w:r>
      <w:r w:rsidR="008E3EA6" w:rsidRPr="00585CD3">
        <w:rPr>
          <w:rFonts w:ascii="Times New Roman" w:hAnsi="Times New Roman" w:cs="Times New Roman"/>
          <w:color w:val="000000" w:themeColor="text1"/>
          <w:sz w:val="28"/>
          <w:szCs w:val="28"/>
        </w:rPr>
        <w:t>8</w:t>
      </w:r>
      <w:r w:rsidRPr="00585CD3">
        <w:rPr>
          <w:rFonts w:ascii="Times New Roman" w:hAnsi="Times New Roman" w:cs="Times New Roman"/>
          <w:color w:val="000000" w:themeColor="text1"/>
          <w:sz w:val="28"/>
          <w:szCs w:val="28"/>
        </w:rPr>
        <w:t xml:space="preserve">. </w:t>
      </w:r>
      <w:r w:rsidR="00286A73" w:rsidRPr="00585CD3">
        <w:rPr>
          <w:rFonts w:ascii="Times New Roman" w:hAnsi="Times New Roman" w:cs="Times New Roman"/>
          <w:color w:val="000000" w:themeColor="text1"/>
          <w:sz w:val="28"/>
          <w:szCs w:val="28"/>
        </w:rPr>
        <w:t xml:space="preserve">(1) </w:t>
      </w:r>
      <w:r w:rsidRPr="00585CD3">
        <w:rPr>
          <w:rFonts w:ascii="Times New Roman" w:hAnsi="Times New Roman" w:cs="Times New Roman"/>
          <w:color w:val="000000" w:themeColor="text1"/>
          <w:sz w:val="28"/>
          <w:szCs w:val="28"/>
        </w:rPr>
        <w:t xml:space="preserve">Structura organizatorică a C.S.M.TG.M., concretizată în organigramă, se întocmeşte de către instituţie, cu consultarea direcţiilor de specialitate din aparatul de specialitate al Primarului şi se aprobă de către Consiliul Local al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la propunerea Primarului.</w:t>
      </w:r>
      <w:r w:rsidR="00585CD3" w:rsidRPr="00585CD3">
        <w:rPr>
          <w:rFonts w:ascii="Times New Roman" w:hAnsi="Times New Roman" w:cs="Times New Roman"/>
          <w:color w:val="000000" w:themeColor="text1"/>
          <w:sz w:val="28"/>
          <w:szCs w:val="28"/>
        </w:rPr>
        <w:t xml:space="preserve"> </w:t>
      </w:r>
    </w:p>
    <w:p w:rsidR="00287DBE"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(2)</w:t>
      </w:r>
      <w:r w:rsidR="00287DBE" w:rsidRPr="00585CD3">
        <w:rPr>
          <w:rFonts w:ascii="Times New Roman" w:hAnsi="Times New Roman" w:cs="Times New Roman"/>
          <w:i/>
          <w:color w:val="000000" w:themeColor="text1"/>
          <w:sz w:val="28"/>
          <w:szCs w:val="28"/>
        </w:rPr>
        <w:t xml:space="preserve"> Serviciile pe ramura de sport sunt subunităţi prin care se realizează selecţia, pregătirea si participarea la competiţii.</w:t>
      </w:r>
    </w:p>
    <w:p w:rsidR="00287DBE"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(3)</w:t>
      </w:r>
      <w:r w:rsidR="00287DBE" w:rsidRPr="00585CD3">
        <w:rPr>
          <w:rFonts w:ascii="Times New Roman" w:hAnsi="Times New Roman" w:cs="Times New Roman"/>
          <w:i/>
          <w:color w:val="000000" w:themeColor="text1"/>
          <w:sz w:val="28"/>
          <w:szCs w:val="28"/>
        </w:rPr>
        <w:t xml:space="preserve"> La data aprobării prezentului Regulament, ramurile de sport ale C.S.M.TGM sunt următoarele</w:t>
      </w:r>
      <w:r w:rsidR="00287DBE" w:rsidRPr="00585CD3">
        <w:rPr>
          <w:rFonts w:ascii="Times New Roman" w:hAnsi="Times New Roman" w:cs="Times New Roman"/>
          <w:color w:val="000000" w:themeColor="text1"/>
          <w:sz w:val="28"/>
          <w:szCs w:val="28"/>
        </w:rPr>
        <w:t>:</w:t>
      </w:r>
      <w:r w:rsidRPr="00585CD3">
        <w:rPr>
          <w:rFonts w:ascii="Times New Roman" w:hAnsi="Times New Roman" w:cs="Times New Roman"/>
          <w:color w:val="000000" w:themeColor="text1"/>
          <w:sz w:val="28"/>
          <w:szCs w:val="28"/>
        </w:rPr>
        <w:t xml:space="preserve"> </w:t>
      </w:r>
      <w:r w:rsidR="005376D0" w:rsidRPr="00585CD3">
        <w:rPr>
          <w:rFonts w:ascii="Times New Roman" w:hAnsi="Times New Roman" w:cs="Times New Roman"/>
          <w:i/>
          <w:color w:val="000000" w:themeColor="text1"/>
          <w:sz w:val="28"/>
          <w:szCs w:val="28"/>
        </w:rPr>
        <w:t xml:space="preserve">polo, </w:t>
      </w:r>
      <w:r w:rsidR="00585CD3" w:rsidRPr="00585CD3">
        <w:rPr>
          <w:rFonts w:ascii="Times New Roman" w:hAnsi="Times New Roman" w:cs="Times New Roman"/>
          <w:i/>
          <w:color w:val="000000" w:themeColor="text1"/>
          <w:sz w:val="28"/>
          <w:szCs w:val="28"/>
        </w:rPr>
        <w:t>baschet, fotbal, fotbal de sală</w:t>
      </w:r>
      <w:r w:rsidR="005376D0" w:rsidRPr="00585CD3">
        <w:rPr>
          <w:rFonts w:ascii="Times New Roman" w:hAnsi="Times New Roman" w:cs="Times New Roman"/>
          <w:i/>
          <w:color w:val="000000" w:themeColor="text1"/>
          <w:sz w:val="28"/>
          <w:szCs w:val="28"/>
        </w:rPr>
        <w:t>,</w:t>
      </w:r>
      <w:r w:rsidR="00585CD3" w:rsidRPr="00585CD3">
        <w:rPr>
          <w:rFonts w:ascii="Times New Roman" w:hAnsi="Times New Roman" w:cs="Times New Roman"/>
          <w:i/>
          <w:color w:val="000000" w:themeColor="text1"/>
          <w:sz w:val="28"/>
          <w:szCs w:val="28"/>
        </w:rPr>
        <w:t xml:space="preserve"> </w:t>
      </w:r>
      <w:r w:rsidR="005376D0" w:rsidRPr="00585CD3">
        <w:rPr>
          <w:rFonts w:ascii="Times New Roman" w:hAnsi="Times New Roman" w:cs="Times New Roman"/>
          <w:i/>
          <w:color w:val="000000" w:themeColor="text1"/>
          <w:sz w:val="28"/>
          <w:szCs w:val="28"/>
        </w:rPr>
        <w:t>natație lupte, popice, atletism,</w:t>
      </w:r>
      <w:r w:rsidR="00585CD3" w:rsidRPr="00585CD3">
        <w:rPr>
          <w:rFonts w:ascii="Times New Roman" w:hAnsi="Times New Roman" w:cs="Times New Roman"/>
          <w:i/>
          <w:color w:val="000000" w:themeColor="text1"/>
          <w:sz w:val="28"/>
          <w:szCs w:val="28"/>
        </w:rPr>
        <w:t xml:space="preserve"> </w:t>
      </w:r>
      <w:r w:rsidR="005376D0" w:rsidRPr="00585CD3">
        <w:rPr>
          <w:rFonts w:ascii="Times New Roman" w:hAnsi="Times New Roman" w:cs="Times New Roman"/>
          <w:i/>
          <w:color w:val="000000" w:themeColor="text1"/>
          <w:sz w:val="28"/>
          <w:szCs w:val="28"/>
        </w:rPr>
        <w:t>tenis, tenis de masă, volei, handbal, arte marțiale, motociclism, haltere, ciclism, automo</w:t>
      </w:r>
      <w:r w:rsidR="00585CD3" w:rsidRPr="00585CD3">
        <w:rPr>
          <w:rFonts w:ascii="Times New Roman" w:hAnsi="Times New Roman" w:cs="Times New Roman"/>
          <w:i/>
          <w:color w:val="000000" w:themeColor="text1"/>
          <w:sz w:val="28"/>
          <w:szCs w:val="28"/>
        </w:rPr>
        <w:t>bilism sportiv, karting, scrimă,</w:t>
      </w:r>
      <w:r w:rsidR="005376D0" w:rsidRPr="00585CD3">
        <w:rPr>
          <w:rFonts w:ascii="Times New Roman" w:hAnsi="Times New Roman" w:cs="Times New Roman"/>
          <w:i/>
          <w:color w:val="000000" w:themeColor="text1"/>
          <w:sz w:val="28"/>
          <w:szCs w:val="28"/>
        </w:rPr>
        <w:t xml:space="preserve"> box, şah, karate W.U.K.F,</w:t>
      </w:r>
      <w:r w:rsidR="00585CD3" w:rsidRPr="00585CD3">
        <w:rPr>
          <w:rFonts w:ascii="Times New Roman" w:hAnsi="Times New Roman" w:cs="Times New Roman"/>
          <w:i/>
          <w:color w:val="000000" w:themeColor="text1"/>
          <w:sz w:val="28"/>
          <w:szCs w:val="28"/>
        </w:rPr>
        <w:t xml:space="preserve"> </w:t>
      </w:r>
      <w:proofErr w:type="spellStart"/>
      <w:r w:rsidR="005376D0" w:rsidRPr="00585CD3">
        <w:rPr>
          <w:rFonts w:ascii="Times New Roman" w:hAnsi="Times New Roman" w:cs="Times New Roman"/>
          <w:i/>
          <w:color w:val="000000" w:themeColor="text1"/>
          <w:sz w:val="28"/>
          <w:szCs w:val="28"/>
        </w:rPr>
        <w:t>motocross</w:t>
      </w:r>
      <w:proofErr w:type="spellEnd"/>
      <w:r w:rsidR="005376D0" w:rsidRPr="00585CD3">
        <w:rPr>
          <w:rFonts w:ascii="Times New Roman" w:hAnsi="Times New Roman" w:cs="Times New Roman"/>
          <w:i/>
          <w:color w:val="000000" w:themeColor="text1"/>
          <w:sz w:val="28"/>
          <w:szCs w:val="28"/>
        </w:rPr>
        <w:t xml:space="preserve">, </w:t>
      </w:r>
      <w:proofErr w:type="spellStart"/>
      <w:r w:rsidR="005376D0" w:rsidRPr="00585CD3">
        <w:rPr>
          <w:rFonts w:ascii="Times New Roman" w:hAnsi="Times New Roman" w:cs="Times New Roman"/>
          <w:i/>
          <w:color w:val="000000" w:themeColor="text1"/>
          <w:sz w:val="28"/>
          <w:szCs w:val="28"/>
        </w:rPr>
        <w:t>kaiac-canoe</w:t>
      </w:r>
      <w:proofErr w:type="spellEnd"/>
      <w:r w:rsidR="005376D0" w:rsidRPr="00585CD3">
        <w:rPr>
          <w:rFonts w:ascii="Times New Roman" w:hAnsi="Times New Roman" w:cs="Times New Roman"/>
          <w:i/>
          <w:color w:val="000000" w:themeColor="text1"/>
          <w:sz w:val="28"/>
          <w:szCs w:val="28"/>
        </w:rPr>
        <w:t xml:space="preserve">, aeronautică, aikido, alpinism şi escaladă, arte marţiale de contact, atletism, badminton, canotaj, culturism şi </w:t>
      </w:r>
      <w:proofErr w:type="spellStart"/>
      <w:r w:rsidR="005376D0" w:rsidRPr="00585CD3">
        <w:rPr>
          <w:rFonts w:ascii="Times New Roman" w:hAnsi="Times New Roman" w:cs="Times New Roman"/>
          <w:i/>
          <w:color w:val="000000" w:themeColor="text1"/>
          <w:sz w:val="28"/>
          <w:szCs w:val="28"/>
        </w:rPr>
        <w:t>fitnes</w:t>
      </w:r>
      <w:proofErr w:type="spellEnd"/>
      <w:r w:rsidR="005376D0" w:rsidRPr="00585CD3">
        <w:rPr>
          <w:rFonts w:ascii="Times New Roman" w:hAnsi="Times New Roman" w:cs="Times New Roman"/>
          <w:i/>
          <w:color w:val="000000" w:themeColor="text1"/>
          <w:sz w:val="28"/>
          <w:szCs w:val="28"/>
        </w:rPr>
        <w:t xml:space="preserve">, dans sportiv, echitaţie, fotbal-tenis CAJ, gimnastică, gimnastică ritmică, hochei pe gheaţă,judo, karate, </w:t>
      </w:r>
      <w:proofErr w:type="spellStart"/>
      <w:r w:rsidR="005376D0" w:rsidRPr="00585CD3">
        <w:rPr>
          <w:rFonts w:ascii="Times New Roman" w:hAnsi="Times New Roman" w:cs="Times New Roman"/>
          <w:i/>
          <w:color w:val="000000" w:themeColor="text1"/>
          <w:sz w:val="28"/>
          <w:szCs w:val="28"/>
        </w:rPr>
        <w:t>karate</w:t>
      </w:r>
      <w:proofErr w:type="spellEnd"/>
      <w:r w:rsidR="005376D0" w:rsidRPr="00585CD3">
        <w:rPr>
          <w:rFonts w:ascii="Times New Roman" w:hAnsi="Times New Roman" w:cs="Times New Roman"/>
          <w:i/>
          <w:color w:val="000000" w:themeColor="text1"/>
          <w:sz w:val="28"/>
          <w:szCs w:val="28"/>
        </w:rPr>
        <w:t xml:space="preserve"> tradiţional, karate </w:t>
      </w:r>
      <w:proofErr w:type="spellStart"/>
      <w:r w:rsidR="005376D0" w:rsidRPr="00585CD3">
        <w:rPr>
          <w:rFonts w:ascii="Times New Roman" w:hAnsi="Times New Roman" w:cs="Times New Roman"/>
          <w:i/>
          <w:color w:val="000000" w:themeColor="text1"/>
          <w:sz w:val="28"/>
          <w:szCs w:val="28"/>
        </w:rPr>
        <w:t>kyokushin</w:t>
      </w:r>
      <w:proofErr w:type="spellEnd"/>
      <w:r w:rsidR="005376D0" w:rsidRPr="00585CD3">
        <w:rPr>
          <w:rFonts w:ascii="Times New Roman" w:hAnsi="Times New Roman" w:cs="Times New Roman"/>
          <w:i/>
          <w:color w:val="000000" w:themeColor="text1"/>
          <w:sz w:val="28"/>
          <w:szCs w:val="28"/>
        </w:rPr>
        <w:t xml:space="preserve"> IKO 2, modelism, patinaj, </w:t>
      </w:r>
      <w:proofErr w:type="spellStart"/>
      <w:r w:rsidR="005376D0" w:rsidRPr="00585CD3">
        <w:rPr>
          <w:rFonts w:ascii="Times New Roman" w:hAnsi="Times New Roman" w:cs="Times New Roman"/>
          <w:i/>
          <w:color w:val="000000" w:themeColor="text1"/>
          <w:sz w:val="28"/>
          <w:szCs w:val="28"/>
        </w:rPr>
        <w:t>powerlifting</w:t>
      </w:r>
      <w:proofErr w:type="spellEnd"/>
      <w:r w:rsidR="005376D0" w:rsidRPr="00585CD3">
        <w:rPr>
          <w:rFonts w:ascii="Times New Roman" w:hAnsi="Times New Roman" w:cs="Times New Roman"/>
          <w:i/>
          <w:color w:val="000000" w:themeColor="text1"/>
          <w:sz w:val="28"/>
          <w:szCs w:val="28"/>
        </w:rPr>
        <w:t xml:space="preserve">, rugby, sambo, sporturi </w:t>
      </w:r>
      <w:proofErr w:type="spellStart"/>
      <w:r w:rsidR="005376D0" w:rsidRPr="00585CD3">
        <w:rPr>
          <w:rFonts w:ascii="Times New Roman" w:hAnsi="Times New Roman" w:cs="Times New Roman"/>
          <w:i/>
          <w:color w:val="000000" w:themeColor="text1"/>
          <w:sz w:val="28"/>
          <w:szCs w:val="28"/>
        </w:rPr>
        <w:t>paralimpice</w:t>
      </w:r>
      <w:proofErr w:type="spellEnd"/>
      <w:r w:rsidR="005376D0" w:rsidRPr="00585CD3">
        <w:rPr>
          <w:rFonts w:ascii="Times New Roman" w:hAnsi="Times New Roman" w:cs="Times New Roman"/>
          <w:i/>
          <w:color w:val="000000" w:themeColor="text1"/>
          <w:sz w:val="28"/>
          <w:szCs w:val="28"/>
        </w:rPr>
        <w:t xml:space="preserve">, </w:t>
      </w:r>
      <w:proofErr w:type="spellStart"/>
      <w:r w:rsidR="005376D0" w:rsidRPr="00585CD3">
        <w:rPr>
          <w:rFonts w:ascii="Times New Roman" w:hAnsi="Times New Roman" w:cs="Times New Roman"/>
          <w:i/>
          <w:color w:val="000000" w:themeColor="text1"/>
          <w:sz w:val="28"/>
          <w:szCs w:val="28"/>
        </w:rPr>
        <w:t>taekwondo</w:t>
      </w:r>
      <w:proofErr w:type="spellEnd"/>
      <w:r w:rsidR="005376D0" w:rsidRPr="00585CD3">
        <w:rPr>
          <w:rFonts w:ascii="Times New Roman" w:hAnsi="Times New Roman" w:cs="Times New Roman"/>
          <w:i/>
          <w:color w:val="000000" w:themeColor="text1"/>
          <w:sz w:val="28"/>
          <w:szCs w:val="28"/>
        </w:rPr>
        <w:t xml:space="preserve"> ITF, </w:t>
      </w:r>
      <w:proofErr w:type="spellStart"/>
      <w:r w:rsidR="005376D0" w:rsidRPr="00585CD3">
        <w:rPr>
          <w:rFonts w:ascii="Times New Roman" w:hAnsi="Times New Roman" w:cs="Times New Roman"/>
          <w:i/>
          <w:color w:val="000000" w:themeColor="text1"/>
          <w:sz w:val="28"/>
          <w:szCs w:val="28"/>
        </w:rPr>
        <w:t>taekwondo</w:t>
      </w:r>
      <w:proofErr w:type="spellEnd"/>
      <w:r w:rsidR="005376D0" w:rsidRPr="00585CD3">
        <w:rPr>
          <w:rFonts w:ascii="Times New Roman" w:hAnsi="Times New Roman" w:cs="Times New Roman"/>
          <w:i/>
          <w:color w:val="000000" w:themeColor="text1"/>
          <w:sz w:val="28"/>
          <w:szCs w:val="28"/>
        </w:rPr>
        <w:t xml:space="preserve"> WTF, tir cu arcul, tir sportiv şi triatlon, orientare sportivă</w:t>
      </w:r>
      <w:r w:rsidR="00585CD3" w:rsidRPr="00585CD3">
        <w:rPr>
          <w:rFonts w:ascii="Times New Roman" w:hAnsi="Times New Roman" w:cs="Times New Roman"/>
          <w:i/>
          <w:color w:val="000000" w:themeColor="text1"/>
          <w:sz w:val="28"/>
          <w:szCs w:val="28"/>
        </w:rPr>
        <w:t>.</w:t>
      </w:r>
      <w:r w:rsidR="005376D0" w:rsidRPr="00585CD3">
        <w:rPr>
          <w:rFonts w:ascii="Times New Roman" w:hAnsi="Times New Roman" w:cs="Times New Roman"/>
          <w:i/>
          <w:color w:val="000000" w:themeColor="text1"/>
          <w:sz w:val="28"/>
          <w:szCs w:val="28"/>
        </w:rPr>
        <w:t>”</w:t>
      </w:r>
    </w:p>
    <w:p w:rsidR="00287DBE"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(4)</w:t>
      </w:r>
      <w:r w:rsidR="00287DBE" w:rsidRPr="00585CD3">
        <w:rPr>
          <w:rFonts w:ascii="Times New Roman" w:hAnsi="Times New Roman" w:cs="Times New Roman"/>
          <w:i/>
          <w:color w:val="000000" w:themeColor="text1"/>
          <w:sz w:val="28"/>
          <w:szCs w:val="28"/>
        </w:rPr>
        <w:t xml:space="preserve"> C.S.M.TGM se va afilia la federaţiile sportive </w:t>
      </w:r>
      <w:r w:rsidR="00287DBE" w:rsidRPr="00585CD3">
        <w:rPr>
          <w:rFonts w:ascii="Times New Roman" w:hAnsi="Times New Roman" w:cs="Times New Roman"/>
          <w:i/>
          <w:color w:val="000000" w:themeColor="text1"/>
          <w:sz w:val="28"/>
          <w:szCs w:val="28"/>
          <w:lang w:val="fr-FR" w:eastAsia="fr-FR" w:bidi="fr-FR"/>
        </w:rPr>
        <w:t xml:space="preserve">nationale, </w:t>
      </w:r>
      <w:r w:rsidR="00287DBE" w:rsidRPr="00585CD3">
        <w:rPr>
          <w:rFonts w:ascii="Times New Roman" w:hAnsi="Times New Roman" w:cs="Times New Roman"/>
          <w:i/>
          <w:color w:val="000000" w:themeColor="text1"/>
          <w:sz w:val="28"/>
          <w:szCs w:val="28"/>
        </w:rPr>
        <w:t xml:space="preserve">corespunzătoare secţiilor pe ramura de sport înscrise in Certificatul de Identitate Sportiva emis de Ministerul Tineretului si Sportului, la asociaţiile pe ramura de </w:t>
      </w:r>
      <w:r w:rsidRPr="00585CD3">
        <w:rPr>
          <w:rFonts w:ascii="Times New Roman" w:hAnsi="Times New Roman" w:cs="Times New Roman"/>
          <w:i/>
          <w:color w:val="000000" w:themeColor="text1"/>
          <w:sz w:val="28"/>
          <w:szCs w:val="28"/>
        </w:rPr>
        <w:t>sport ale M</w:t>
      </w:r>
      <w:r w:rsidR="00287DBE" w:rsidRPr="00585CD3">
        <w:rPr>
          <w:rFonts w:ascii="Times New Roman" w:hAnsi="Times New Roman" w:cs="Times New Roman"/>
          <w:i/>
          <w:color w:val="000000" w:themeColor="text1"/>
          <w:sz w:val="28"/>
          <w:szCs w:val="28"/>
        </w:rPr>
        <w:t xml:space="preserve">unicipiului </w:t>
      </w:r>
      <w:proofErr w:type="spellStart"/>
      <w:r w:rsidR="00287DBE" w:rsidRPr="00585CD3">
        <w:rPr>
          <w:rFonts w:ascii="Times New Roman" w:hAnsi="Times New Roman" w:cs="Times New Roman"/>
          <w:i/>
          <w:color w:val="000000" w:themeColor="text1"/>
          <w:sz w:val="28"/>
          <w:szCs w:val="28"/>
        </w:rPr>
        <w:t>Tirgu</w:t>
      </w:r>
      <w:proofErr w:type="spellEnd"/>
      <w:r w:rsidR="00287DBE" w:rsidRPr="00585CD3">
        <w:rPr>
          <w:rFonts w:ascii="Times New Roman" w:hAnsi="Times New Roman" w:cs="Times New Roman"/>
          <w:i/>
          <w:color w:val="000000" w:themeColor="text1"/>
          <w:sz w:val="28"/>
          <w:szCs w:val="28"/>
        </w:rPr>
        <w:t xml:space="preserve"> Mureș si se va </w:t>
      </w:r>
      <w:proofErr w:type="spellStart"/>
      <w:r w:rsidR="00287DBE" w:rsidRPr="00585CD3">
        <w:rPr>
          <w:rFonts w:ascii="Times New Roman" w:hAnsi="Times New Roman" w:cs="Times New Roman"/>
          <w:i/>
          <w:color w:val="000000" w:themeColor="text1"/>
          <w:sz w:val="28"/>
          <w:szCs w:val="28"/>
        </w:rPr>
        <w:t>inscrie</w:t>
      </w:r>
      <w:proofErr w:type="spellEnd"/>
      <w:r w:rsidR="00287DBE" w:rsidRPr="00585CD3">
        <w:rPr>
          <w:rFonts w:ascii="Times New Roman" w:hAnsi="Times New Roman" w:cs="Times New Roman"/>
          <w:i/>
          <w:color w:val="000000" w:themeColor="text1"/>
          <w:sz w:val="28"/>
          <w:szCs w:val="28"/>
        </w:rPr>
        <w:t xml:space="preserve"> in evidenta Direcţiei pentru Sport si Tineret a Municipiului </w:t>
      </w:r>
      <w:proofErr w:type="spellStart"/>
      <w:r w:rsidR="00287DBE" w:rsidRPr="00585CD3">
        <w:rPr>
          <w:rFonts w:ascii="Times New Roman" w:hAnsi="Times New Roman" w:cs="Times New Roman"/>
          <w:i/>
          <w:color w:val="000000" w:themeColor="text1"/>
          <w:sz w:val="28"/>
          <w:szCs w:val="28"/>
        </w:rPr>
        <w:t>Tirgu</w:t>
      </w:r>
      <w:proofErr w:type="spellEnd"/>
      <w:r w:rsidR="00287DBE" w:rsidRPr="00585CD3">
        <w:rPr>
          <w:rFonts w:ascii="Times New Roman" w:hAnsi="Times New Roman" w:cs="Times New Roman"/>
          <w:i/>
          <w:color w:val="000000" w:themeColor="text1"/>
          <w:sz w:val="28"/>
          <w:szCs w:val="28"/>
        </w:rPr>
        <w:t xml:space="preserve"> Mureș.</w:t>
      </w:r>
    </w:p>
    <w:p w:rsidR="00FD2296"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(5)</w:t>
      </w:r>
      <w:r w:rsidR="00287DBE" w:rsidRPr="00585CD3">
        <w:rPr>
          <w:rFonts w:ascii="Times New Roman" w:hAnsi="Times New Roman" w:cs="Times New Roman"/>
          <w:i/>
          <w:color w:val="000000" w:themeColor="text1"/>
          <w:sz w:val="28"/>
          <w:szCs w:val="28"/>
        </w:rPr>
        <w:t xml:space="preserve"> Înfiinţarea unei secţii pe ramura de sport in cadrul </w:t>
      </w:r>
      <w:r w:rsidR="00FD2296" w:rsidRPr="00585CD3">
        <w:rPr>
          <w:rFonts w:ascii="Times New Roman" w:hAnsi="Times New Roman" w:cs="Times New Roman"/>
          <w:i/>
          <w:color w:val="000000" w:themeColor="text1"/>
          <w:sz w:val="28"/>
          <w:szCs w:val="28"/>
        </w:rPr>
        <w:t>C.S.M.TGM.</w:t>
      </w:r>
      <w:r w:rsidR="00287DBE" w:rsidRPr="00585CD3">
        <w:rPr>
          <w:rFonts w:ascii="Times New Roman" w:hAnsi="Times New Roman" w:cs="Times New Roman"/>
          <w:i/>
          <w:color w:val="000000" w:themeColor="text1"/>
          <w:sz w:val="28"/>
          <w:szCs w:val="28"/>
        </w:rPr>
        <w:t xml:space="preserve"> se va putea</w:t>
      </w:r>
      <w:r w:rsidR="00FD2296" w:rsidRPr="00585CD3">
        <w:rPr>
          <w:rFonts w:ascii="Times New Roman" w:hAnsi="Times New Roman" w:cs="Times New Roman"/>
          <w:i/>
          <w:color w:val="000000" w:themeColor="text1"/>
          <w:sz w:val="28"/>
          <w:szCs w:val="28"/>
        </w:rPr>
        <w:t xml:space="preserve"> face numai prin </w:t>
      </w:r>
      <w:proofErr w:type="spellStart"/>
      <w:r w:rsidR="00FD2296" w:rsidRPr="00585CD3">
        <w:rPr>
          <w:rFonts w:ascii="Times New Roman" w:hAnsi="Times New Roman" w:cs="Times New Roman"/>
          <w:i/>
          <w:color w:val="000000" w:themeColor="text1"/>
          <w:sz w:val="28"/>
          <w:szCs w:val="28"/>
        </w:rPr>
        <w:t>Hotarare</w:t>
      </w:r>
      <w:proofErr w:type="spellEnd"/>
      <w:r w:rsidR="00FD2296" w:rsidRPr="00585CD3">
        <w:rPr>
          <w:rFonts w:ascii="Times New Roman" w:hAnsi="Times New Roman" w:cs="Times New Roman"/>
          <w:i/>
          <w:color w:val="000000" w:themeColor="text1"/>
          <w:sz w:val="28"/>
          <w:szCs w:val="28"/>
        </w:rPr>
        <w:t xml:space="preserve"> a Comitetului Director</w:t>
      </w:r>
      <w:r w:rsidR="00287DBE" w:rsidRPr="00585CD3">
        <w:rPr>
          <w:rFonts w:ascii="Times New Roman" w:hAnsi="Times New Roman" w:cs="Times New Roman"/>
          <w:i/>
          <w:color w:val="000000" w:themeColor="text1"/>
          <w:sz w:val="28"/>
          <w:szCs w:val="28"/>
        </w:rPr>
        <w:t xml:space="preserve"> după care se va solicita completarea Certific</w:t>
      </w:r>
      <w:r w:rsidR="00FD2296" w:rsidRPr="00585CD3">
        <w:rPr>
          <w:rFonts w:ascii="Times New Roman" w:hAnsi="Times New Roman" w:cs="Times New Roman"/>
          <w:i/>
          <w:color w:val="000000" w:themeColor="text1"/>
          <w:sz w:val="28"/>
          <w:szCs w:val="28"/>
        </w:rPr>
        <w:t>atului de</w:t>
      </w:r>
      <w:r w:rsidR="00287DBE" w:rsidRPr="00585CD3">
        <w:rPr>
          <w:rFonts w:ascii="Times New Roman" w:hAnsi="Times New Roman" w:cs="Times New Roman"/>
          <w:i/>
          <w:color w:val="000000" w:themeColor="text1"/>
          <w:sz w:val="28"/>
          <w:szCs w:val="28"/>
        </w:rPr>
        <w:t xml:space="preserve"> Identitate Sportiva de către Registrul Sportiv din cadrul Ministerul Tineretului si</w:t>
      </w:r>
      <w:r w:rsidR="00FD2296" w:rsidRPr="00585CD3">
        <w:rPr>
          <w:rFonts w:ascii="Times New Roman" w:hAnsi="Times New Roman" w:cs="Times New Roman"/>
          <w:i/>
          <w:color w:val="000000" w:themeColor="text1"/>
          <w:sz w:val="28"/>
          <w:szCs w:val="28"/>
        </w:rPr>
        <w:t xml:space="preserve"> Sportului.</w:t>
      </w:r>
    </w:p>
    <w:p w:rsidR="00FD2296"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(6)</w:t>
      </w:r>
      <w:r w:rsidR="00FD2296" w:rsidRPr="00585CD3">
        <w:rPr>
          <w:rFonts w:ascii="Times New Roman" w:hAnsi="Times New Roman" w:cs="Times New Roman"/>
          <w:i/>
          <w:color w:val="000000" w:themeColor="text1"/>
          <w:sz w:val="28"/>
          <w:szCs w:val="28"/>
        </w:rPr>
        <w:t xml:space="preserve"> Desfiinţarea unei secţii pe ramura de sport a C.S.M.TGM. se va putea efectua numai prin </w:t>
      </w:r>
      <w:proofErr w:type="spellStart"/>
      <w:r w:rsidR="00FD2296" w:rsidRPr="00585CD3">
        <w:rPr>
          <w:rFonts w:ascii="Times New Roman" w:hAnsi="Times New Roman" w:cs="Times New Roman"/>
          <w:i/>
          <w:color w:val="000000" w:themeColor="text1"/>
          <w:sz w:val="28"/>
          <w:szCs w:val="28"/>
        </w:rPr>
        <w:t>Hotără</w:t>
      </w:r>
      <w:r w:rsidRPr="00585CD3">
        <w:rPr>
          <w:rFonts w:ascii="Times New Roman" w:hAnsi="Times New Roman" w:cs="Times New Roman"/>
          <w:i/>
          <w:color w:val="000000" w:themeColor="text1"/>
          <w:sz w:val="28"/>
          <w:szCs w:val="28"/>
        </w:rPr>
        <w:t>re</w:t>
      </w:r>
      <w:proofErr w:type="spellEnd"/>
      <w:r w:rsidRPr="00585CD3">
        <w:rPr>
          <w:rFonts w:ascii="Times New Roman" w:hAnsi="Times New Roman" w:cs="Times New Roman"/>
          <w:i/>
          <w:color w:val="000000" w:themeColor="text1"/>
          <w:sz w:val="28"/>
          <w:szCs w:val="28"/>
        </w:rPr>
        <w:t xml:space="preserve"> a Comitetului D</w:t>
      </w:r>
      <w:r w:rsidR="00FD2296" w:rsidRPr="00585CD3">
        <w:rPr>
          <w:rFonts w:ascii="Times New Roman" w:hAnsi="Times New Roman" w:cs="Times New Roman"/>
          <w:i/>
          <w:color w:val="000000" w:themeColor="text1"/>
          <w:sz w:val="28"/>
          <w:szCs w:val="28"/>
        </w:rPr>
        <w:t>irector.</w:t>
      </w:r>
    </w:p>
    <w:p w:rsidR="00FD2296"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(7)</w:t>
      </w:r>
      <w:r w:rsidR="00FD2296" w:rsidRPr="00585CD3">
        <w:rPr>
          <w:rFonts w:ascii="Times New Roman" w:hAnsi="Times New Roman" w:cs="Times New Roman"/>
          <w:i/>
          <w:color w:val="000000" w:themeColor="text1"/>
          <w:sz w:val="28"/>
          <w:szCs w:val="28"/>
        </w:rPr>
        <w:t xml:space="preserve"> In cazul desfiinţării unei secţii pe ramura de sport, C.S.M.TGM. are obligaţia de a întreprinde toate demersurile necesare pentru radierea acesteia din Certificatul de Identitate Sportiva prin Registrul Sportiv din cadrul Ministerului Tineretului si Sportului si va informa federaţiile sportive naţionale de specialitate, conform procedurii stabil</w:t>
      </w:r>
      <w:r w:rsidRPr="00585CD3">
        <w:rPr>
          <w:rFonts w:ascii="Times New Roman" w:hAnsi="Times New Roman" w:cs="Times New Roman"/>
          <w:i/>
          <w:color w:val="000000" w:themeColor="text1"/>
          <w:sz w:val="28"/>
          <w:szCs w:val="28"/>
        </w:rPr>
        <w:t xml:space="preserve">ite </w:t>
      </w:r>
      <w:r w:rsidRPr="00585CD3">
        <w:rPr>
          <w:rFonts w:ascii="Times New Roman" w:hAnsi="Times New Roman" w:cs="Times New Roman"/>
          <w:i/>
          <w:color w:val="000000" w:themeColor="text1"/>
          <w:sz w:val="28"/>
          <w:szCs w:val="28"/>
        </w:rPr>
        <w:lastRenderedPageBreak/>
        <w:t>prin statutul acestora, si, du</w:t>
      </w:r>
      <w:r w:rsidR="00FD2296" w:rsidRPr="00585CD3">
        <w:rPr>
          <w:rFonts w:ascii="Times New Roman" w:hAnsi="Times New Roman" w:cs="Times New Roman"/>
          <w:i/>
          <w:color w:val="000000" w:themeColor="text1"/>
          <w:sz w:val="28"/>
          <w:szCs w:val="28"/>
        </w:rPr>
        <w:t xml:space="preserve">pă caz, </w:t>
      </w:r>
      <w:r w:rsidRPr="00585CD3">
        <w:rPr>
          <w:rFonts w:ascii="Times New Roman" w:hAnsi="Times New Roman" w:cs="Times New Roman"/>
          <w:i/>
          <w:color w:val="000000" w:themeColor="text1"/>
          <w:sz w:val="28"/>
          <w:szCs w:val="28"/>
        </w:rPr>
        <w:t>al celorlalte</w:t>
      </w:r>
      <w:r w:rsidR="00FD2296" w:rsidRPr="00585CD3">
        <w:rPr>
          <w:rFonts w:ascii="Times New Roman" w:hAnsi="Times New Roman" w:cs="Times New Roman"/>
          <w:i/>
          <w:color w:val="000000" w:themeColor="text1"/>
          <w:sz w:val="28"/>
          <w:szCs w:val="28"/>
        </w:rPr>
        <w:t xml:space="preserve"> asociaţii la care s-a afiliat.</w:t>
      </w:r>
    </w:p>
    <w:p w:rsidR="00FD2296" w:rsidRPr="00585CD3" w:rsidRDefault="00286A73"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(8)</w:t>
      </w:r>
      <w:r w:rsidR="00FD2296" w:rsidRPr="00585CD3">
        <w:rPr>
          <w:rFonts w:ascii="Times New Roman" w:hAnsi="Times New Roman" w:cs="Times New Roman"/>
          <w:i/>
          <w:color w:val="000000" w:themeColor="text1"/>
          <w:sz w:val="28"/>
          <w:szCs w:val="28"/>
        </w:rPr>
        <w:t xml:space="preserve"> </w:t>
      </w:r>
      <w:r w:rsidRPr="00585CD3">
        <w:rPr>
          <w:rFonts w:ascii="Times New Roman" w:hAnsi="Times New Roman" w:cs="Times New Roman"/>
          <w:i/>
          <w:color w:val="000000" w:themeColor="text1"/>
          <w:sz w:val="28"/>
          <w:szCs w:val="28"/>
        </w:rPr>
        <w:t>Comitetul D</w:t>
      </w:r>
      <w:r w:rsidR="00D3360A" w:rsidRPr="00585CD3">
        <w:rPr>
          <w:rFonts w:ascii="Times New Roman" w:hAnsi="Times New Roman" w:cs="Times New Roman"/>
          <w:i/>
          <w:color w:val="000000" w:themeColor="text1"/>
          <w:sz w:val="28"/>
          <w:szCs w:val="28"/>
        </w:rPr>
        <w:t xml:space="preserve">irector </w:t>
      </w:r>
      <w:r w:rsidR="00FD2296" w:rsidRPr="00585CD3">
        <w:rPr>
          <w:rFonts w:ascii="Times New Roman" w:hAnsi="Times New Roman" w:cs="Times New Roman"/>
          <w:i/>
          <w:color w:val="000000" w:themeColor="text1"/>
          <w:sz w:val="28"/>
          <w:szCs w:val="28"/>
        </w:rPr>
        <w:t>hotărăşte, în condiţiile legii, cooperarea sau asocierea cu persoane juridice romane sau străine, cu organizaţii neguvernamentale şi cu alţi parteneri sociali, în vederea finanţării şi realizării în comun a unor acţiuni sau proiecte de interes public local.</w:t>
      </w:r>
    </w:p>
    <w:p w:rsidR="00FD2296"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Style w:val="Bodytext2Bold"/>
          <w:rFonts w:eastAsia="Arial Unicode MS"/>
          <w:b w:val="0"/>
          <w:color w:val="000000" w:themeColor="text1"/>
          <w:sz w:val="28"/>
          <w:szCs w:val="28"/>
        </w:rPr>
        <w:t>Art.</w:t>
      </w:r>
      <w:r w:rsidR="008E3EA6" w:rsidRPr="00585CD3">
        <w:rPr>
          <w:rStyle w:val="Bodytext2Bold"/>
          <w:rFonts w:eastAsia="Arial Unicode MS"/>
          <w:b w:val="0"/>
          <w:color w:val="000000" w:themeColor="text1"/>
          <w:sz w:val="28"/>
          <w:szCs w:val="28"/>
        </w:rPr>
        <w:t>9</w:t>
      </w:r>
      <w:r w:rsidRPr="00585CD3">
        <w:rPr>
          <w:rStyle w:val="Bodytext2Bold"/>
          <w:rFonts w:eastAsia="Arial Unicode MS"/>
          <w:b w:val="0"/>
          <w:color w:val="000000" w:themeColor="text1"/>
          <w:sz w:val="28"/>
          <w:szCs w:val="28"/>
        </w:rPr>
        <w:t>.</w:t>
      </w:r>
      <w:r w:rsidRPr="00585CD3">
        <w:rPr>
          <w:rStyle w:val="Bodytext2Bold"/>
          <w:rFonts w:eastAsia="Arial Unicode MS"/>
          <w:color w:val="000000" w:themeColor="text1"/>
          <w:sz w:val="28"/>
          <w:szCs w:val="28"/>
        </w:rPr>
        <w:t xml:space="preserve"> </w:t>
      </w:r>
      <w:r w:rsidR="00286A73" w:rsidRPr="00585CD3">
        <w:rPr>
          <w:rFonts w:ascii="Times New Roman" w:hAnsi="Times New Roman" w:cs="Times New Roman"/>
          <w:color w:val="000000" w:themeColor="text1"/>
          <w:sz w:val="28"/>
          <w:szCs w:val="28"/>
        </w:rPr>
        <w:t xml:space="preserve">(1) </w:t>
      </w:r>
      <w:r w:rsidRPr="00585CD3">
        <w:rPr>
          <w:rFonts w:ascii="Times New Roman" w:hAnsi="Times New Roman" w:cs="Times New Roman"/>
          <w:color w:val="000000" w:themeColor="text1"/>
          <w:sz w:val="28"/>
          <w:szCs w:val="28"/>
        </w:rPr>
        <w:t xml:space="preserve">Conducerea executivă a instituţiei este asigurată de un director executiv numit de către Primarul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pe o perioadă de 1 an după care se organizează concurs; acesta va propune structura funcţională, astfel încât să fie asigurată coordonarea activităţii sportive, economice</w:t>
      </w:r>
      <w:r w:rsidR="00705185" w:rsidRPr="00585CD3">
        <w:rPr>
          <w:rFonts w:ascii="Times New Roman" w:hAnsi="Times New Roman" w:cs="Times New Roman"/>
          <w:color w:val="000000" w:themeColor="text1"/>
          <w:sz w:val="28"/>
          <w:szCs w:val="28"/>
        </w:rPr>
        <w:t>, juridice</w:t>
      </w:r>
      <w:r w:rsidRPr="00585CD3">
        <w:rPr>
          <w:rFonts w:ascii="Times New Roman" w:hAnsi="Times New Roman" w:cs="Times New Roman"/>
          <w:color w:val="000000" w:themeColor="text1"/>
          <w:sz w:val="28"/>
          <w:szCs w:val="28"/>
        </w:rPr>
        <w:t xml:space="preserve"> şi administrare.</w:t>
      </w:r>
      <w:r w:rsidR="006816F8" w:rsidRPr="00585CD3">
        <w:rPr>
          <w:rFonts w:ascii="Times New Roman" w:hAnsi="Times New Roman" w:cs="Times New Roman"/>
          <w:color w:val="000000" w:themeColor="text1"/>
          <w:sz w:val="28"/>
          <w:szCs w:val="28"/>
        </w:rPr>
        <w:t xml:space="preserve"> </w:t>
      </w:r>
    </w:p>
    <w:p w:rsidR="00F37519" w:rsidRPr="00585CD3" w:rsidRDefault="0058180F"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(2) </w:t>
      </w:r>
      <w:r w:rsidR="00F37519" w:rsidRPr="00585CD3">
        <w:rPr>
          <w:rFonts w:ascii="Times New Roman" w:hAnsi="Times New Roman" w:cs="Times New Roman"/>
          <w:i/>
          <w:color w:val="000000" w:themeColor="text1"/>
          <w:sz w:val="28"/>
          <w:szCs w:val="28"/>
        </w:rPr>
        <w:t>Organul deliberativ al instituției este Comitetul Director.</w:t>
      </w:r>
    </w:p>
    <w:p w:rsidR="00B17F9B" w:rsidRPr="00585CD3" w:rsidRDefault="0058180F"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color w:val="000000" w:themeColor="text1"/>
          <w:sz w:val="28"/>
          <w:szCs w:val="28"/>
        </w:rPr>
        <w:t xml:space="preserve">(3) </w:t>
      </w:r>
      <w:r w:rsidR="009A4B0A" w:rsidRPr="00585CD3">
        <w:rPr>
          <w:rFonts w:ascii="Times New Roman" w:hAnsi="Times New Roman" w:cs="Times New Roman"/>
          <w:color w:val="000000" w:themeColor="text1"/>
          <w:sz w:val="28"/>
          <w:szCs w:val="28"/>
        </w:rPr>
        <w:t>C</w:t>
      </w:r>
      <w:r w:rsidR="00B17F9B" w:rsidRPr="00585CD3">
        <w:rPr>
          <w:rFonts w:ascii="Times New Roman" w:hAnsi="Times New Roman" w:cs="Times New Roman"/>
          <w:i/>
          <w:color w:val="000000" w:themeColor="text1"/>
          <w:sz w:val="28"/>
          <w:szCs w:val="28"/>
        </w:rPr>
        <w:t>ontrolul clubului se asigură de către Direct</w:t>
      </w:r>
      <w:r w:rsidR="00705185" w:rsidRPr="00585CD3">
        <w:rPr>
          <w:rFonts w:ascii="Times New Roman" w:hAnsi="Times New Roman" w:cs="Times New Roman"/>
          <w:i/>
          <w:color w:val="000000" w:themeColor="text1"/>
          <w:sz w:val="28"/>
          <w:szCs w:val="28"/>
        </w:rPr>
        <w:t xml:space="preserve">orul executiv şi </w:t>
      </w:r>
      <w:r w:rsidR="00B17F9B" w:rsidRPr="00585CD3">
        <w:rPr>
          <w:rFonts w:ascii="Times New Roman" w:hAnsi="Times New Roman" w:cs="Times New Roman"/>
          <w:i/>
          <w:color w:val="000000" w:themeColor="text1"/>
          <w:sz w:val="28"/>
          <w:szCs w:val="28"/>
        </w:rPr>
        <w:t xml:space="preserve"> Comitetul director.</w:t>
      </w:r>
    </w:p>
    <w:p w:rsidR="009A4B0A" w:rsidRPr="00585CD3" w:rsidRDefault="009A4B0A"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(4) Organizarea, funcționarea și gestionarea Clubului este asigurată de Consiliul Local al Municipiului Tg. Mureș.</w:t>
      </w:r>
    </w:p>
    <w:p w:rsidR="009A4B0A" w:rsidRPr="00585CD3" w:rsidRDefault="009A4B0A" w:rsidP="006730E1">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(5) Coordonarea Clubului este asigurată de către Primarul și Viceprimar</w:t>
      </w:r>
      <w:r w:rsidR="00614877" w:rsidRPr="00585CD3">
        <w:rPr>
          <w:rFonts w:ascii="Times New Roman" w:hAnsi="Times New Roman" w:cs="Times New Roman"/>
          <w:i/>
          <w:color w:val="000000" w:themeColor="text1"/>
          <w:sz w:val="28"/>
          <w:szCs w:val="28"/>
        </w:rPr>
        <w:t xml:space="preserve">ii </w:t>
      </w:r>
      <w:r w:rsidRPr="00585CD3">
        <w:rPr>
          <w:rFonts w:ascii="Times New Roman" w:hAnsi="Times New Roman" w:cs="Times New Roman"/>
          <w:i/>
          <w:color w:val="000000" w:themeColor="text1"/>
          <w:sz w:val="28"/>
          <w:szCs w:val="28"/>
        </w:rPr>
        <w:t>Municipiului Tg. Mureș.</w:t>
      </w:r>
    </w:p>
    <w:p w:rsidR="00081F69" w:rsidRPr="00585CD3" w:rsidRDefault="00081F69" w:rsidP="00081F6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(6) Operaţional, C.S.M.TG.M. este structurat pe birouri şi compartimente.</w:t>
      </w:r>
      <w:r w:rsidR="006816F8" w:rsidRPr="00585CD3">
        <w:rPr>
          <w:rFonts w:ascii="Times New Roman" w:hAnsi="Times New Roman" w:cs="Times New Roman"/>
          <w:color w:val="000000" w:themeColor="text1"/>
          <w:sz w:val="28"/>
          <w:szCs w:val="28"/>
        </w:rPr>
        <w:t xml:space="preserve"> </w:t>
      </w:r>
    </w:p>
    <w:p w:rsidR="00D3360A" w:rsidRPr="00585CD3" w:rsidRDefault="00D3360A" w:rsidP="006730E1">
      <w:pPr>
        <w:pStyle w:val="Frspaiere"/>
        <w:ind w:firstLine="567"/>
        <w:jc w:val="both"/>
        <w:rPr>
          <w:rFonts w:ascii="Times New Roman" w:hAnsi="Times New Roman" w:cs="Times New Roman"/>
          <w:color w:val="000000" w:themeColor="text1"/>
          <w:sz w:val="28"/>
          <w:szCs w:val="28"/>
        </w:rPr>
      </w:pPr>
    </w:p>
    <w:p w:rsidR="009A4B0A" w:rsidRPr="00585CD3" w:rsidRDefault="00185E63"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Consiliul Local al Municipiului Tg. Mureș </w:t>
      </w:r>
    </w:p>
    <w:p w:rsidR="009A4B0A" w:rsidRPr="00585CD3" w:rsidRDefault="009A4B0A" w:rsidP="006730E1">
      <w:pPr>
        <w:pStyle w:val="Frspaiere"/>
        <w:ind w:firstLine="567"/>
        <w:jc w:val="both"/>
        <w:rPr>
          <w:rFonts w:ascii="Times New Roman" w:hAnsi="Times New Roman" w:cs="Times New Roman"/>
          <w:color w:val="000000" w:themeColor="text1"/>
          <w:sz w:val="28"/>
          <w:szCs w:val="28"/>
        </w:rPr>
      </w:pPr>
    </w:p>
    <w:p w:rsidR="00B17F9B" w:rsidRPr="00585CD3" w:rsidRDefault="009A4B0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Art. </w:t>
      </w:r>
      <w:r w:rsidR="008E3EA6" w:rsidRPr="00585CD3">
        <w:rPr>
          <w:rFonts w:ascii="Times New Roman" w:hAnsi="Times New Roman" w:cs="Times New Roman"/>
          <w:color w:val="000000" w:themeColor="text1"/>
          <w:sz w:val="28"/>
          <w:szCs w:val="28"/>
        </w:rPr>
        <w:t>10</w:t>
      </w:r>
      <w:r w:rsidRPr="00585CD3">
        <w:rPr>
          <w:rFonts w:ascii="Times New Roman" w:hAnsi="Times New Roman" w:cs="Times New Roman"/>
          <w:color w:val="000000" w:themeColor="text1"/>
          <w:sz w:val="28"/>
          <w:szCs w:val="28"/>
        </w:rPr>
        <w:t xml:space="preserve"> (1) Consiliul Local al Municipiului Tg. Mureș </w:t>
      </w:r>
      <w:r w:rsidR="00B17F9B" w:rsidRPr="00585CD3">
        <w:rPr>
          <w:rFonts w:ascii="Times New Roman" w:hAnsi="Times New Roman" w:cs="Times New Roman"/>
          <w:color w:val="000000" w:themeColor="text1"/>
          <w:sz w:val="28"/>
          <w:szCs w:val="28"/>
        </w:rPr>
        <w:t xml:space="preserve">are următoarele </w:t>
      </w:r>
      <w:r w:rsidR="00185E63" w:rsidRPr="00585CD3">
        <w:rPr>
          <w:rFonts w:ascii="Times New Roman" w:hAnsi="Times New Roman" w:cs="Times New Roman"/>
          <w:color w:val="000000" w:themeColor="text1"/>
          <w:sz w:val="28"/>
          <w:szCs w:val="28"/>
        </w:rPr>
        <w:t>atribuţii</w:t>
      </w:r>
      <w:r w:rsidR="00B17F9B" w:rsidRPr="00585CD3">
        <w:rPr>
          <w:rFonts w:ascii="Times New Roman" w:hAnsi="Times New Roman" w:cs="Times New Roman"/>
          <w:color w:val="000000" w:themeColor="text1"/>
          <w:sz w:val="28"/>
          <w:szCs w:val="28"/>
        </w:rPr>
        <w:t>:</w:t>
      </w:r>
    </w:p>
    <w:p w:rsidR="009A4B0A" w:rsidRPr="00585CD3" w:rsidRDefault="00B17F9B" w:rsidP="00413794">
      <w:pPr>
        <w:pStyle w:val="Frspaiere"/>
        <w:numPr>
          <w:ilvl w:val="0"/>
          <w:numId w:val="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Aprobă bugetul anual de venituri şi cheltuieli precum şi lista obiectivelor de investiţii ;</w:t>
      </w:r>
    </w:p>
    <w:p w:rsidR="00B17F9B" w:rsidRPr="00585CD3" w:rsidRDefault="00B17F9B" w:rsidP="00413794">
      <w:pPr>
        <w:pStyle w:val="Frspaiere"/>
        <w:numPr>
          <w:ilvl w:val="0"/>
          <w:numId w:val="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Aprobă structura organizatorică a instituţiei;</w:t>
      </w:r>
    </w:p>
    <w:p w:rsidR="006816F8" w:rsidRPr="00585CD3" w:rsidRDefault="006816F8" w:rsidP="00413794">
      <w:pPr>
        <w:pStyle w:val="Frspaiere"/>
        <w:numPr>
          <w:ilvl w:val="0"/>
          <w:numId w:val="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Aprobă modificarea Regulamentului de Organizare şi Funcţionare a Clubului;</w:t>
      </w:r>
    </w:p>
    <w:p w:rsidR="00614877" w:rsidRPr="00585CD3" w:rsidRDefault="00614877" w:rsidP="006730E1">
      <w:pPr>
        <w:pStyle w:val="Frspaiere"/>
        <w:ind w:firstLine="567"/>
        <w:jc w:val="both"/>
        <w:rPr>
          <w:rFonts w:ascii="Times New Roman" w:hAnsi="Times New Roman" w:cs="Times New Roman"/>
          <w:color w:val="000000" w:themeColor="text1"/>
          <w:sz w:val="28"/>
          <w:szCs w:val="28"/>
        </w:rPr>
      </w:pPr>
    </w:p>
    <w:p w:rsidR="00614877" w:rsidRPr="00585CD3" w:rsidRDefault="00B17F9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Primarul şi viceprimarii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w:t>
      </w:r>
    </w:p>
    <w:p w:rsidR="00614877" w:rsidRPr="00585CD3" w:rsidRDefault="00614877" w:rsidP="006730E1">
      <w:pPr>
        <w:pStyle w:val="Frspaiere"/>
        <w:ind w:firstLine="567"/>
        <w:jc w:val="both"/>
        <w:rPr>
          <w:rFonts w:ascii="Times New Roman" w:hAnsi="Times New Roman" w:cs="Times New Roman"/>
          <w:color w:val="000000" w:themeColor="text1"/>
          <w:sz w:val="28"/>
          <w:szCs w:val="28"/>
        </w:rPr>
      </w:pPr>
    </w:p>
    <w:p w:rsidR="00B17F9B" w:rsidRPr="00585CD3" w:rsidRDefault="00614877"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Art. </w:t>
      </w:r>
      <w:r w:rsidR="008E3EA6" w:rsidRPr="00585CD3">
        <w:rPr>
          <w:rFonts w:ascii="Times New Roman" w:hAnsi="Times New Roman" w:cs="Times New Roman"/>
          <w:color w:val="000000" w:themeColor="text1"/>
          <w:sz w:val="28"/>
          <w:szCs w:val="28"/>
        </w:rPr>
        <w:t>11</w:t>
      </w:r>
      <w:r w:rsidRPr="00585CD3">
        <w:rPr>
          <w:rFonts w:ascii="Times New Roman" w:hAnsi="Times New Roman" w:cs="Times New Roman"/>
          <w:color w:val="000000" w:themeColor="text1"/>
          <w:sz w:val="28"/>
          <w:szCs w:val="28"/>
        </w:rPr>
        <w:t xml:space="preserve"> (1) Primarul şi viceprimarii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w:t>
      </w:r>
      <w:r w:rsidR="00B17F9B" w:rsidRPr="00585CD3">
        <w:rPr>
          <w:rFonts w:ascii="Times New Roman" w:hAnsi="Times New Roman" w:cs="Times New Roman"/>
          <w:color w:val="000000" w:themeColor="text1"/>
          <w:sz w:val="28"/>
          <w:szCs w:val="28"/>
        </w:rPr>
        <w:t>au următoarele atribuţii:</w:t>
      </w:r>
    </w:p>
    <w:p w:rsidR="00614877" w:rsidRPr="00585CD3" w:rsidRDefault="00585CD3" w:rsidP="00413794">
      <w:pPr>
        <w:pStyle w:val="Frspaiere"/>
        <w:numPr>
          <w:ilvl w:val="0"/>
          <w:numId w:val="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N</w:t>
      </w:r>
      <w:r w:rsidR="00B17F9B" w:rsidRPr="00585CD3">
        <w:rPr>
          <w:rFonts w:ascii="Times New Roman" w:hAnsi="Times New Roman" w:cs="Times New Roman"/>
          <w:color w:val="000000" w:themeColor="text1"/>
          <w:sz w:val="28"/>
          <w:szCs w:val="28"/>
        </w:rPr>
        <w:t>ume</w:t>
      </w:r>
      <w:r w:rsidRPr="00585CD3">
        <w:rPr>
          <w:rFonts w:ascii="Times New Roman" w:hAnsi="Times New Roman" w:cs="Times New Roman"/>
          <w:color w:val="000000" w:themeColor="text1"/>
          <w:sz w:val="28"/>
          <w:szCs w:val="28"/>
        </w:rPr>
        <w:t>sc</w:t>
      </w:r>
      <w:r w:rsidR="00B17F9B" w:rsidRPr="00585CD3">
        <w:rPr>
          <w:rFonts w:ascii="Times New Roman" w:hAnsi="Times New Roman" w:cs="Times New Roman"/>
          <w:color w:val="000000" w:themeColor="text1"/>
          <w:sz w:val="28"/>
          <w:szCs w:val="28"/>
        </w:rPr>
        <w:t xml:space="preserve"> directorul executiv al C.S.M.TG.M.</w:t>
      </w:r>
      <w:r w:rsidRPr="00585CD3">
        <w:rPr>
          <w:rFonts w:ascii="Times New Roman" w:hAnsi="Times New Roman" w:cs="Times New Roman"/>
          <w:color w:val="000000" w:themeColor="text1"/>
          <w:sz w:val="28"/>
          <w:szCs w:val="28"/>
        </w:rPr>
        <w:t>;</w:t>
      </w:r>
    </w:p>
    <w:p w:rsidR="00B17F9B" w:rsidRPr="00585CD3" w:rsidRDefault="00B17F9B" w:rsidP="00413794">
      <w:pPr>
        <w:pStyle w:val="Frspaiere"/>
        <w:numPr>
          <w:ilvl w:val="0"/>
          <w:numId w:val="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Propun alocarea de la bugetul local a fondurilor necesare finanţării clubului, pe baza notelor de fundamentare î</w:t>
      </w:r>
      <w:r w:rsidR="00585CD3" w:rsidRPr="00585CD3">
        <w:rPr>
          <w:rFonts w:ascii="Times New Roman" w:hAnsi="Times New Roman" w:cs="Times New Roman"/>
          <w:color w:val="000000" w:themeColor="text1"/>
          <w:sz w:val="28"/>
          <w:szCs w:val="28"/>
        </w:rPr>
        <w:t>ntocmite de directorul executiv;</w:t>
      </w:r>
    </w:p>
    <w:p w:rsidR="00585CD3" w:rsidRPr="00585CD3" w:rsidRDefault="00585CD3" w:rsidP="00585CD3">
      <w:pPr>
        <w:pStyle w:val="Listparagraf"/>
        <w:numPr>
          <w:ilvl w:val="0"/>
          <w:numId w:val="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Propun modificarea Regulamentului de Organizare şi Funcţionare a Clubului.</w:t>
      </w:r>
    </w:p>
    <w:p w:rsidR="00185E63" w:rsidRPr="00585CD3" w:rsidRDefault="00185E63" w:rsidP="006730E1">
      <w:pPr>
        <w:pStyle w:val="Frspaiere"/>
        <w:ind w:firstLine="567"/>
        <w:jc w:val="both"/>
        <w:rPr>
          <w:rFonts w:ascii="Times New Roman" w:hAnsi="Times New Roman" w:cs="Times New Roman"/>
          <w:color w:val="000000" w:themeColor="text1"/>
          <w:sz w:val="28"/>
          <w:szCs w:val="28"/>
        </w:rPr>
      </w:pP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Comitetul Director al C.S.M.TG.M</w:t>
      </w:r>
      <w:r w:rsidR="005376D0" w:rsidRPr="00585CD3">
        <w:rPr>
          <w:rFonts w:ascii="Times New Roman" w:hAnsi="Times New Roman" w:cs="Times New Roman"/>
          <w:color w:val="000000" w:themeColor="text1"/>
          <w:sz w:val="28"/>
          <w:szCs w:val="28"/>
        </w:rPr>
        <w:t>.</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Art. 1</w:t>
      </w:r>
      <w:r w:rsidR="008E3EA6" w:rsidRPr="00585CD3">
        <w:rPr>
          <w:rFonts w:ascii="Times New Roman" w:hAnsi="Times New Roman" w:cs="Times New Roman"/>
          <w:color w:val="000000" w:themeColor="text1"/>
          <w:sz w:val="28"/>
          <w:szCs w:val="28"/>
        </w:rPr>
        <w:t>2</w:t>
      </w:r>
      <w:r w:rsidRPr="00585CD3">
        <w:rPr>
          <w:rFonts w:ascii="Times New Roman" w:hAnsi="Times New Roman" w:cs="Times New Roman"/>
          <w:color w:val="000000" w:themeColor="text1"/>
          <w:sz w:val="28"/>
          <w:szCs w:val="28"/>
        </w:rPr>
        <w:t xml:space="preserve"> (1) Comitetul Director este alcătuit dintr-un număr de pana la 9 membri, din care unul este Directorul executiv, 5 membrii din partea Consiliului Local al 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 şi 3 membrii- persoane desemnate din executivul </w:t>
      </w:r>
      <w:r w:rsidRPr="00585CD3">
        <w:rPr>
          <w:rFonts w:ascii="Times New Roman" w:hAnsi="Times New Roman" w:cs="Times New Roman"/>
          <w:color w:val="000000" w:themeColor="text1"/>
          <w:sz w:val="28"/>
          <w:szCs w:val="28"/>
        </w:rPr>
        <w:lastRenderedPageBreak/>
        <w:t xml:space="preserve">Municipiului </w:t>
      </w:r>
      <w:proofErr w:type="spellStart"/>
      <w:r w:rsidRPr="00585CD3">
        <w:rPr>
          <w:rFonts w:ascii="Times New Roman" w:hAnsi="Times New Roman" w:cs="Times New Roman"/>
          <w:color w:val="000000" w:themeColor="text1"/>
          <w:sz w:val="28"/>
          <w:szCs w:val="28"/>
        </w:rPr>
        <w:t>Tîrgu</w:t>
      </w:r>
      <w:proofErr w:type="spellEnd"/>
      <w:r w:rsidRPr="00585CD3">
        <w:rPr>
          <w:rFonts w:ascii="Times New Roman" w:hAnsi="Times New Roman" w:cs="Times New Roman"/>
          <w:color w:val="000000" w:themeColor="text1"/>
          <w:sz w:val="28"/>
          <w:szCs w:val="28"/>
        </w:rPr>
        <w:t xml:space="preserve"> Mureş.</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(2) Comitetul Director are următoarele atribuţii:</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Avizează proiectul bugetului C.S.M.TG.M. şi contul de </w:t>
      </w:r>
      <w:proofErr w:type="spellStart"/>
      <w:r w:rsidRPr="00585CD3">
        <w:rPr>
          <w:rFonts w:ascii="Times New Roman" w:hAnsi="Times New Roman" w:cs="Times New Roman"/>
          <w:color w:val="000000" w:themeColor="text1"/>
          <w:sz w:val="28"/>
          <w:szCs w:val="28"/>
        </w:rPr>
        <w:t>incheiere</w:t>
      </w:r>
      <w:proofErr w:type="spellEnd"/>
      <w:r w:rsidRPr="00585CD3">
        <w:rPr>
          <w:rFonts w:ascii="Times New Roman" w:hAnsi="Times New Roman" w:cs="Times New Roman"/>
          <w:color w:val="000000" w:themeColor="text1"/>
          <w:sz w:val="28"/>
          <w:szCs w:val="28"/>
        </w:rPr>
        <w:t xml:space="preserve"> al exerciţiului bugetar;</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Dezbate problemele privitoare la conducerea tuturor sectoarelor instituţiei;</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Dezbate problematica legala cu privire la derularea unor investiţii, necesitatea unor dotări specifice şi aprovizionarea cu materiale necesare desfăşurării în bune condiţii a activităţilor;</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Avizează structura organizatorica şi a numărului de personal al C.S.M.TG.M. ;</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Analizează activitatea C.S.M.TG.M. şi propune masuri şi programe de </w:t>
      </w:r>
      <w:proofErr w:type="spellStart"/>
      <w:r w:rsidRPr="00585CD3">
        <w:rPr>
          <w:rFonts w:ascii="Times New Roman" w:hAnsi="Times New Roman" w:cs="Times New Roman"/>
          <w:color w:val="000000" w:themeColor="text1"/>
          <w:sz w:val="28"/>
          <w:szCs w:val="28"/>
        </w:rPr>
        <w:t>imbunatatire</w:t>
      </w:r>
      <w:proofErr w:type="spellEnd"/>
      <w:r w:rsidRPr="00585CD3">
        <w:rPr>
          <w:rFonts w:ascii="Times New Roman" w:hAnsi="Times New Roman" w:cs="Times New Roman"/>
          <w:color w:val="000000" w:themeColor="text1"/>
          <w:sz w:val="28"/>
          <w:szCs w:val="28"/>
        </w:rPr>
        <w:t xml:space="preserve"> a activităţii;</w:t>
      </w:r>
    </w:p>
    <w:p w:rsidR="00614877" w:rsidRPr="00585CD3" w:rsidRDefault="003A6B07" w:rsidP="00413794">
      <w:pPr>
        <w:pStyle w:val="Frspaiere"/>
        <w:numPr>
          <w:ilvl w:val="0"/>
          <w:numId w:val="2"/>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Hotărăște</w:t>
      </w:r>
      <w:r w:rsidR="00614877" w:rsidRPr="00585CD3">
        <w:rPr>
          <w:rFonts w:ascii="Times New Roman" w:hAnsi="Times New Roman" w:cs="Times New Roman"/>
          <w:i/>
          <w:color w:val="000000" w:themeColor="text1"/>
          <w:sz w:val="28"/>
          <w:szCs w:val="28"/>
        </w:rPr>
        <w:t xml:space="preserve"> modificarea/actualizarea </w:t>
      </w:r>
      <w:r w:rsidRPr="00585CD3">
        <w:rPr>
          <w:rFonts w:ascii="Times New Roman" w:hAnsi="Times New Roman" w:cs="Times New Roman"/>
          <w:i/>
          <w:color w:val="000000" w:themeColor="text1"/>
          <w:sz w:val="28"/>
          <w:szCs w:val="28"/>
        </w:rPr>
        <w:t>Regulamentul</w:t>
      </w:r>
      <w:r w:rsidR="006816F8" w:rsidRPr="00585CD3">
        <w:rPr>
          <w:rFonts w:ascii="Times New Roman" w:hAnsi="Times New Roman" w:cs="Times New Roman"/>
          <w:i/>
          <w:color w:val="000000" w:themeColor="text1"/>
          <w:sz w:val="28"/>
          <w:szCs w:val="28"/>
        </w:rPr>
        <w:t>ui</w:t>
      </w:r>
      <w:r w:rsidR="00101E8F">
        <w:rPr>
          <w:rFonts w:ascii="Times New Roman" w:hAnsi="Times New Roman" w:cs="Times New Roman"/>
          <w:i/>
          <w:color w:val="000000" w:themeColor="text1"/>
          <w:sz w:val="28"/>
          <w:szCs w:val="28"/>
        </w:rPr>
        <w:t xml:space="preserve"> de Ordine Interioară, Normele Financiare și Statul de Funcții;</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Avizează calendarul competiţional intern şi internaţional al C.S.M.TG.M.;</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Analizează şi avizează documentaţia care sta la baza proiectelor d</w:t>
      </w:r>
      <w:r w:rsidR="00B653BD" w:rsidRPr="00585CD3">
        <w:rPr>
          <w:rFonts w:ascii="Times New Roman" w:hAnsi="Times New Roman" w:cs="Times New Roman"/>
          <w:color w:val="000000" w:themeColor="text1"/>
          <w:sz w:val="28"/>
          <w:szCs w:val="28"/>
        </w:rPr>
        <w:t>e hotărâre ale C.L.M.TG.M.</w:t>
      </w:r>
      <w:r w:rsidRPr="00585CD3">
        <w:rPr>
          <w:rFonts w:ascii="Times New Roman" w:hAnsi="Times New Roman" w:cs="Times New Roman"/>
          <w:color w:val="000000" w:themeColor="text1"/>
          <w:sz w:val="28"/>
          <w:szCs w:val="28"/>
        </w:rPr>
        <w:t xml:space="preserve"> care au ca drept scop îmbunătăţirea activităţii C.S.M.TG.M;</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Dezbate alte probleme ce se impun a fi rezolvate în realizarea obiectivului de activitate al instituţiei;</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Ia măsuri pentru organizarea executării şi executarea în concret a activităţilor specifice instituţiei;</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Stabilește cooperarea sau asocierea cu persoane juridice române sau străine, cu organizaţii neguvernamentale şi cu alţi parteneri sociali, în vederea finanţării şi realizării în comun a unor acţiuni sau proiecte de interes public local.</w:t>
      </w:r>
    </w:p>
    <w:p w:rsidR="00614877" w:rsidRPr="00585CD3" w:rsidRDefault="00614877" w:rsidP="00413794">
      <w:pPr>
        <w:pStyle w:val="Frspaiere"/>
        <w:numPr>
          <w:ilvl w:val="0"/>
          <w:numId w:val="2"/>
        </w:numPr>
        <w:jc w:val="both"/>
        <w:rPr>
          <w:rFonts w:ascii="Times New Roman" w:hAnsi="Times New Roman" w:cs="Times New Roman"/>
          <w:color w:val="000000" w:themeColor="text1"/>
          <w:sz w:val="28"/>
          <w:szCs w:val="28"/>
        </w:rPr>
      </w:pPr>
      <w:proofErr w:type="spellStart"/>
      <w:r w:rsidRPr="00585CD3">
        <w:rPr>
          <w:rFonts w:ascii="Times New Roman" w:hAnsi="Times New Roman" w:cs="Times New Roman"/>
          <w:color w:val="000000" w:themeColor="text1"/>
          <w:sz w:val="28"/>
          <w:szCs w:val="28"/>
        </w:rPr>
        <w:t>Indeplineşte</w:t>
      </w:r>
      <w:proofErr w:type="spellEnd"/>
      <w:r w:rsidRPr="00585CD3">
        <w:rPr>
          <w:rFonts w:ascii="Times New Roman" w:hAnsi="Times New Roman" w:cs="Times New Roman"/>
          <w:color w:val="000000" w:themeColor="text1"/>
          <w:sz w:val="28"/>
          <w:szCs w:val="28"/>
        </w:rPr>
        <w:t xml:space="preserve"> orice alte atribuţii stabilite prin lege, prin hotărâri ale C.L.M.TG.M. şi dispoziţii ale Primarului pentru buna desfăşurare a activităţii C.S.M.TG.M;</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(3) Comitetul Director se întruneşte în şedinţe ordinare precum şi în şedinţe extraordinare ori de cate ori este necesar, la convocarea Directorului Executiv, la sediul C.S.M.TG.M. sau în alt loc menţionat în convocare, la data stabilita de către Directorul Executiv.</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(4) Dezbaterile Comitetului Director se concretizează în hotărâri, care se adopta cu respectarea legislaţiei în vigoare şi care sunt consemnate în registrul de procese-verbale. Acestea au caracter obligatoriu pentru conducerea clubului.</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(5) Convocările se vor face în scris, cu cel puţin 2 zile lucrătoare înainte de data întrunirii, de către Directorul Executiv, cu indicarea expresa a ordinii de zi şi vor fi comunicate tuturor membrilor.</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(6</w:t>
      </w:r>
      <w:r w:rsidRPr="00585CD3">
        <w:rPr>
          <w:rFonts w:ascii="Times New Roman" w:hAnsi="Times New Roman" w:cs="Times New Roman"/>
          <w:i/>
          <w:color w:val="000000" w:themeColor="text1"/>
          <w:sz w:val="28"/>
          <w:szCs w:val="28"/>
        </w:rPr>
        <w:t>) Hotărârile</w:t>
      </w:r>
      <w:r w:rsidRPr="00585CD3">
        <w:rPr>
          <w:rFonts w:ascii="Times New Roman" w:hAnsi="Times New Roman" w:cs="Times New Roman"/>
          <w:color w:val="000000" w:themeColor="text1"/>
          <w:sz w:val="28"/>
          <w:szCs w:val="28"/>
        </w:rPr>
        <w:t xml:space="preserve"> Comitetului Director se vor lua în mod valabil în prezenta a cel puţin jumătate plus unu din numărul membrilor. In cazul în care nu se întruneşte jumătate plus unu din numărul membrilor şedinţa se va desfăşura cu cei prezenţi. In caz de balotaj, </w:t>
      </w:r>
      <w:r w:rsidRPr="00585CD3">
        <w:rPr>
          <w:rFonts w:ascii="Times New Roman" w:hAnsi="Times New Roman" w:cs="Times New Roman"/>
          <w:color w:val="000000" w:themeColor="text1"/>
          <w:sz w:val="28"/>
          <w:szCs w:val="28"/>
        </w:rPr>
        <w:lastRenderedPageBreak/>
        <w:t>votul Directorului Executiv se considera dublu.</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(7) Şedinţele Comitetului Director sunt conduse de către Directorul Executiv sau, în lipsa acestuia, de către o alta persoana desemnata, prin hotărâre de către Comitetul Director, dintre membrii acestuia, pentru perioada cat Directorul Executiv este în imposibilitatea de a-şi exercita funcţia.</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(8) </w:t>
      </w:r>
      <w:r w:rsidRPr="00585CD3">
        <w:rPr>
          <w:rFonts w:ascii="Times New Roman" w:hAnsi="Times New Roman" w:cs="Times New Roman"/>
          <w:i/>
          <w:color w:val="000000" w:themeColor="text1"/>
          <w:sz w:val="28"/>
          <w:szCs w:val="28"/>
        </w:rPr>
        <w:t>Hotărârile</w:t>
      </w:r>
      <w:r w:rsidRPr="00585CD3">
        <w:rPr>
          <w:rFonts w:ascii="Times New Roman" w:hAnsi="Times New Roman" w:cs="Times New Roman"/>
          <w:color w:val="000000" w:themeColor="text1"/>
          <w:sz w:val="28"/>
          <w:szCs w:val="28"/>
        </w:rPr>
        <w:t xml:space="preserve"> Comitetului Director se semnează de către Directorul Executiv, iar în lipsa acestuia de către persoana desemnata </w:t>
      </w:r>
      <w:r w:rsidRPr="00585CD3">
        <w:rPr>
          <w:rFonts w:ascii="Times New Roman" w:hAnsi="Times New Roman" w:cs="Times New Roman"/>
          <w:color w:val="000000" w:themeColor="text1"/>
          <w:sz w:val="28"/>
          <w:szCs w:val="28"/>
          <w:lang w:bidi="en-US"/>
        </w:rPr>
        <w:t>să î</w:t>
      </w:r>
      <w:r w:rsidRPr="00585CD3">
        <w:rPr>
          <w:rFonts w:ascii="Times New Roman" w:hAnsi="Times New Roman" w:cs="Times New Roman"/>
          <w:color w:val="000000" w:themeColor="text1"/>
          <w:sz w:val="28"/>
          <w:szCs w:val="28"/>
          <w:lang w:bidi="en-US"/>
        </w:rPr>
        <w:softHyphen/>
        <w:t>l</w:t>
      </w:r>
      <w:r w:rsidRPr="00585CD3">
        <w:rPr>
          <w:rFonts w:ascii="Times New Roman" w:hAnsi="Times New Roman" w:cs="Times New Roman"/>
          <w:color w:val="000000" w:themeColor="text1"/>
          <w:sz w:val="28"/>
          <w:szCs w:val="28"/>
        </w:rPr>
        <w:t xml:space="preserve"> înlocuiască.</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(9) Dezbaterile Comitetului Director sunt consemnate în procese verbale şi se semnează de toţi membrii prezenţi ai Comitetului Director.</w:t>
      </w:r>
    </w:p>
    <w:p w:rsidR="00614877" w:rsidRPr="00585CD3" w:rsidRDefault="00614877" w:rsidP="006730E1">
      <w:pPr>
        <w:pStyle w:val="Frspaiere"/>
        <w:ind w:firstLine="567"/>
        <w:jc w:val="both"/>
        <w:rPr>
          <w:rFonts w:ascii="Times New Roman" w:hAnsi="Times New Roman" w:cs="Times New Roman"/>
          <w:color w:val="000000" w:themeColor="text1"/>
          <w:sz w:val="28"/>
          <w:szCs w:val="28"/>
        </w:rPr>
      </w:pPr>
    </w:p>
    <w:p w:rsidR="00614877" w:rsidRPr="00585CD3" w:rsidRDefault="00614877"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Directorul E</w:t>
      </w:r>
      <w:r w:rsidR="00B17F9B" w:rsidRPr="00585CD3">
        <w:rPr>
          <w:rFonts w:ascii="Times New Roman" w:hAnsi="Times New Roman" w:cs="Times New Roman"/>
          <w:color w:val="000000" w:themeColor="text1"/>
          <w:sz w:val="28"/>
          <w:szCs w:val="28"/>
        </w:rPr>
        <w:t xml:space="preserve">xecutiv </w:t>
      </w:r>
    </w:p>
    <w:p w:rsidR="00614877" w:rsidRPr="00585CD3" w:rsidRDefault="00614877" w:rsidP="006730E1">
      <w:pPr>
        <w:pStyle w:val="Frspaiere"/>
        <w:ind w:firstLine="567"/>
        <w:jc w:val="both"/>
        <w:rPr>
          <w:rFonts w:ascii="Times New Roman" w:hAnsi="Times New Roman" w:cs="Times New Roman"/>
          <w:color w:val="000000" w:themeColor="text1"/>
          <w:sz w:val="28"/>
          <w:szCs w:val="28"/>
        </w:rPr>
      </w:pPr>
    </w:p>
    <w:p w:rsidR="00614877" w:rsidRPr="00585CD3" w:rsidRDefault="00081F69" w:rsidP="00614877">
      <w:pPr>
        <w:pStyle w:val="Frspaiere"/>
        <w:ind w:firstLine="567"/>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Art. </w:t>
      </w:r>
      <w:r w:rsidR="00614877" w:rsidRPr="00585CD3">
        <w:rPr>
          <w:rFonts w:ascii="Times New Roman" w:hAnsi="Times New Roman" w:cs="Times New Roman"/>
          <w:i/>
          <w:color w:val="000000" w:themeColor="text1"/>
          <w:sz w:val="28"/>
          <w:szCs w:val="28"/>
        </w:rPr>
        <w:t>1</w:t>
      </w:r>
      <w:r w:rsidR="008E3EA6" w:rsidRPr="00585CD3">
        <w:rPr>
          <w:rFonts w:ascii="Times New Roman" w:hAnsi="Times New Roman" w:cs="Times New Roman"/>
          <w:i/>
          <w:color w:val="000000" w:themeColor="text1"/>
          <w:sz w:val="28"/>
          <w:szCs w:val="28"/>
        </w:rPr>
        <w:t>3</w:t>
      </w:r>
      <w:r w:rsidR="00614877" w:rsidRPr="00585CD3">
        <w:rPr>
          <w:rFonts w:ascii="Times New Roman" w:hAnsi="Times New Roman" w:cs="Times New Roman"/>
          <w:i/>
          <w:color w:val="000000" w:themeColor="text1"/>
          <w:sz w:val="28"/>
          <w:szCs w:val="28"/>
        </w:rPr>
        <w:t>. (1) Directorul Executiv e</w:t>
      </w:r>
      <w:r w:rsidR="00B17F9B" w:rsidRPr="00585CD3">
        <w:rPr>
          <w:rFonts w:ascii="Times New Roman" w:hAnsi="Times New Roman" w:cs="Times New Roman"/>
          <w:i/>
          <w:color w:val="000000" w:themeColor="text1"/>
          <w:sz w:val="28"/>
          <w:szCs w:val="28"/>
        </w:rPr>
        <w:t>xercită funcţia de ordonator terţiar de credite</w:t>
      </w:r>
      <w:r w:rsidR="00614877" w:rsidRPr="00585CD3">
        <w:rPr>
          <w:rFonts w:ascii="Times New Roman" w:hAnsi="Times New Roman" w:cs="Times New Roman"/>
          <w:i/>
          <w:color w:val="000000" w:themeColor="text1"/>
          <w:sz w:val="28"/>
          <w:szCs w:val="28"/>
        </w:rPr>
        <w:t>.</w:t>
      </w:r>
    </w:p>
    <w:p w:rsidR="00614877" w:rsidRPr="00585CD3" w:rsidRDefault="00614877" w:rsidP="00614877">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(2) Directorul Executiv</w:t>
      </w:r>
      <w:r w:rsidR="00B17F9B" w:rsidRPr="00585CD3">
        <w:rPr>
          <w:rFonts w:ascii="Times New Roman" w:hAnsi="Times New Roman" w:cs="Times New Roman"/>
          <w:color w:val="000000" w:themeColor="text1"/>
          <w:sz w:val="28"/>
          <w:szCs w:val="28"/>
        </w:rPr>
        <w:t xml:space="preserve"> are următoarele atribuţii:</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Analizează şi propune spre aprobare politicile de dezvoltare a</w:t>
      </w:r>
      <w:r w:rsidR="00A5508B" w:rsidRPr="00585CD3">
        <w:rPr>
          <w:rFonts w:ascii="Times New Roman" w:hAnsi="Times New Roman" w:cs="Times New Roman"/>
          <w:color w:val="000000" w:themeColor="text1"/>
          <w:sz w:val="28"/>
          <w:szCs w:val="28"/>
        </w:rPr>
        <w:t>le</w:t>
      </w:r>
      <w:r w:rsidRPr="00585CD3">
        <w:rPr>
          <w:rFonts w:ascii="Times New Roman" w:hAnsi="Times New Roman" w:cs="Times New Roman"/>
          <w:color w:val="000000" w:themeColor="text1"/>
          <w:sz w:val="28"/>
          <w:szCs w:val="28"/>
        </w:rPr>
        <w:t xml:space="preserve"> clubului;</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Aprobă programele şi planurile de activitate ale clubului, calendarul </w:t>
      </w:r>
      <w:proofErr w:type="spellStart"/>
      <w:r w:rsidRPr="00585CD3">
        <w:rPr>
          <w:rFonts w:ascii="Times New Roman" w:hAnsi="Times New Roman" w:cs="Times New Roman"/>
          <w:color w:val="000000" w:themeColor="text1"/>
          <w:sz w:val="28"/>
          <w:szCs w:val="28"/>
        </w:rPr>
        <w:t>competitional</w:t>
      </w:r>
      <w:proofErr w:type="spellEnd"/>
      <w:r w:rsidRPr="00585CD3">
        <w:rPr>
          <w:rFonts w:ascii="Times New Roman" w:hAnsi="Times New Roman" w:cs="Times New Roman"/>
          <w:color w:val="000000" w:themeColor="text1"/>
          <w:sz w:val="28"/>
          <w:szCs w:val="28"/>
        </w:rPr>
        <w:t xml:space="preserve"> anual intern şi internaţional şi analizează periodic stadiul realizării acestora prezentând Consiliului Local raportul privind aceste programe;</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Aprobă regulamentul intern al instituţiei;</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Elaborează programul anual de achiziţii pe baza necesităţilor şi priorităţilor comunicate de celelalte compartimente şi a analizelor şi evaluărilor efectuate cu referire la consumurile şi</w:t>
      </w:r>
      <w:r w:rsidR="00E27EA1"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cheltuielile din anii anteriori/ întocmeşte bugetul de venituri şi cheltuieli propriu şi bilanţul contabil şi le supune aprobăr</w:t>
      </w:r>
      <w:r w:rsidR="00E27EA1" w:rsidRPr="00585CD3">
        <w:rPr>
          <w:rFonts w:ascii="Times New Roman" w:hAnsi="Times New Roman" w:cs="Times New Roman"/>
          <w:color w:val="000000" w:themeColor="text1"/>
          <w:sz w:val="28"/>
          <w:szCs w:val="28"/>
        </w:rPr>
        <w:t>ii Comitetului director</w:t>
      </w:r>
      <w:r w:rsidRPr="00585CD3">
        <w:rPr>
          <w:rFonts w:ascii="Times New Roman" w:hAnsi="Times New Roman" w:cs="Times New Roman"/>
          <w:color w:val="000000" w:themeColor="text1"/>
          <w:sz w:val="28"/>
          <w:szCs w:val="28"/>
        </w:rPr>
        <w:t>;</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Elaborează şi supune spre aprobare </w:t>
      </w:r>
      <w:r w:rsidR="008B1AC1" w:rsidRPr="00585CD3">
        <w:rPr>
          <w:rFonts w:ascii="Times New Roman" w:hAnsi="Times New Roman" w:cs="Times New Roman"/>
          <w:color w:val="000000" w:themeColor="text1"/>
          <w:sz w:val="28"/>
          <w:szCs w:val="28"/>
        </w:rPr>
        <w:t>Comitetului director</w:t>
      </w:r>
      <w:r w:rsidRPr="00585CD3">
        <w:rPr>
          <w:rFonts w:ascii="Times New Roman" w:hAnsi="Times New Roman" w:cs="Times New Roman"/>
          <w:color w:val="000000" w:themeColor="text1"/>
          <w:sz w:val="28"/>
          <w:szCs w:val="28"/>
        </w:rPr>
        <w:t xml:space="preserve"> programele de investiţii ale instituţiei;</w:t>
      </w:r>
    </w:p>
    <w:p w:rsidR="00614877" w:rsidRPr="00585CD3" w:rsidRDefault="00614877"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Î</w:t>
      </w:r>
      <w:r w:rsidR="00B17F9B" w:rsidRPr="00585CD3">
        <w:rPr>
          <w:rFonts w:ascii="Times New Roman" w:hAnsi="Times New Roman" w:cs="Times New Roman"/>
          <w:color w:val="000000" w:themeColor="text1"/>
          <w:sz w:val="28"/>
          <w:szCs w:val="28"/>
        </w:rPr>
        <w:t>ntocmeşte în acord cu scopul, obiectivele şi activităţile clubului statul de funcţii şi</w:t>
      </w:r>
      <w:r w:rsidR="00D84A4C" w:rsidRPr="00585CD3">
        <w:rPr>
          <w:rFonts w:ascii="Times New Roman" w:hAnsi="Times New Roman" w:cs="Times New Roman"/>
          <w:color w:val="000000" w:themeColor="text1"/>
          <w:sz w:val="28"/>
          <w:szCs w:val="28"/>
        </w:rPr>
        <w:t>-l supune aprobării Comitetului director</w:t>
      </w:r>
      <w:r w:rsidR="00B17F9B" w:rsidRPr="00585CD3">
        <w:rPr>
          <w:rFonts w:ascii="Times New Roman" w:hAnsi="Times New Roman" w:cs="Times New Roman"/>
          <w:color w:val="000000" w:themeColor="text1"/>
          <w:sz w:val="28"/>
          <w:szCs w:val="28"/>
        </w:rPr>
        <w:t>;</w:t>
      </w:r>
    </w:p>
    <w:p w:rsidR="00614877"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Urmăreşte buna gospodărire şi folosire a patrimoniului aflat în administrare;</w:t>
      </w:r>
    </w:p>
    <w:p w:rsidR="00A5508B"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Stabileşte modul în care se utilizează bugetul - execuţia bugetară şi întreprinde toate diligenţele în vederea obţinerii unor fonduri extrabugetare</w:t>
      </w:r>
      <w:r w:rsidR="00A5508B" w:rsidRPr="00585CD3">
        <w:rPr>
          <w:rFonts w:ascii="Times New Roman" w:hAnsi="Times New Roman" w:cs="Times New Roman"/>
          <w:color w:val="000000" w:themeColor="text1"/>
          <w:sz w:val="28"/>
          <w:szCs w:val="28"/>
        </w:rPr>
        <w:t>;</w:t>
      </w:r>
    </w:p>
    <w:p w:rsidR="00A5508B"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Stabileşte modul în care se acordă premiile, primele şi bursele acordate la concursurile de specialitate în ţară şi străinătate;</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Numeşte personalul din structura organizatorică a clubului</w:t>
      </w:r>
      <w:r w:rsidR="00E27EA1"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şi aplică sancţiunile disciplinare în cazul săvârşirii unor abateri disciplinare, după caz;</w:t>
      </w:r>
    </w:p>
    <w:p w:rsidR="00B447B5" w:rsidRPr="00585CD3" w:rsidRDefault="00B447B5"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Î</w:t>
      </w:r>
      <w:r w:rsidR="00B17F9B" w:rsidRPr="00585CD3">
        <w:rPr>
          <w:rFonts w:ascii="Times New Roman" w:hAnsi="Times New Roman" w:cs="Times New Roman"/>
          <w:color w:val="000000" w:themeColor="text1"/>
          <w:sz w:val="28"/>
          <w:szCs w:val="28"/>
        </w:rPr>
        <w:t>ncheie acorduri de colaborare cu alte persoane fizice;</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Organizează şi conduce toate activităţile economice, tehnice, sociale şi de altă natură ale clubului. </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Coordonează şi</w:t>
      </w:r>
      <w:r w:rsidR="00E27EA1"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controlează modul în care se desfăşoară activitatea în cadrul</w:t>
      </w:r>
      <w:r w:rsidR="00E27EA1"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secţiilor de ramură de sport şi de către antrenori în vederea realizării scopului şi a obiectului de activitate;</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lastRenderedPageBreak/>
        <w:t>Reprezintă clubul în relaţiile cu terţii;</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Urmăreşte pregătirea şi participarea sportivilor la competiţiile prevăzute în calendarul competiţional şi organizează competiţiile proprii şi acţiunile de selecţie a sportivilor;</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Aprobă necesarul de echipamente şi materiale sportive pentru secţiile clubului;</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Coordonează realizarea serviciilor prestate de către club;</w:t>
      </w:r>
    </w:p>
    <w:p w:rsidR="00B447B5" w:rsidRPr="00585CD3" w:rsidRDefault="00B17F9B" w:rsidP="00413794">
      <w:pPr>
        <w:pStyle w:val="Frspaiere"/>
        <w:numPr>
          <w:ilvl w:val="0"/>
          <w:numId w:val="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Ia măsuri pentru organizarea executării şi executarea în concret a activităţilor specifice instituţiei.</w:t>
      </w:r>
    </w:p>
    <w:p w:rsidR="00585CD3" w:rsidRDefault="00D84A4C"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Organizează si conduce activitatea C.S.M.TG.M si răspunde de îndeplinirea obiectivelor stabilite. </w:t>
      </w:r>
    </w:p>
    <w:p w:rsidR="00B447B5" w:rsidRPr="00585CD3" w:rsidRDefault="00D84A4C"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punerea in aplicare a hotărârilor adoptate de către Comitetul direct</w:t>
      </w:r>
      <w:r w:rsidR="00585CD3">
        <w:rPr>
          <w:rFonts w:ascii="Times New Roman" w:hAnsi="Times New Roman" w:cs="Times New Roman"/>
          <w:i/>
          <w:color w:val="000000" w:themeColor="text1"/>
          <w:sz w:val="28"/>
          <w:szCs w:val="28"/>
        </w:rPr>
        <w:t>or şi a dispoziţiilor de Primar;</w:t>
      </w:r>
      <w:r w:rsidRPr="00585CD3">
        <w:rPr>
          <w:rFonts w:ascii="Times New Roman" w:hAnsi="Times New Roman" w:cs="Times New Roman"/>
          <w:i/>
          <w:color w:val="000000" w:themeColor="text1"/>
          <w:sz w:val="28"/>
          <w:szCs w:val="28"/>
        </w:rPr>
        <w:t xml:space="preserve"> </w:t>
      </w:r>
    </w:p>
    <w:p w:rsidR="00B447B5" w:rsidRPr="00585CD3" w:rsidRDefault="00D84A4C"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Coordonează si controlează activitatea </w:t>
      </w:r>
      <w:proofErr w:type="spellStart"/>
      <w:r w:rsidRPr="00585CD3">
        <w:rPr>
          <w:rFonts w:ascii="Times New Roman" w:hAnsi="Times New Roman" w:cs="Times New Roman"/>
          <w:i/>
          <w:color w:val="000000" w:themeColor="text1"/>
          <w:sz w:val="28"/>
          <w:szCs w:val="28"/>
        </w:rPr>
        <w:t>desfasurata</w:t>
      </w:r>
      <w:proofErr w:type="spellEnd"/>
      <w:r w:rsidRPr="00585CD3">
        <w:rPr>
          <w:rFonts w:ascii="Times New Roman" w:hAnsi="Times New Roman" w:cs="Times New Roman"/>
          <w:i/>
          <w:color w:val="000000" w:themeColor="text1"/>
          <w:sz w:val="28"/>
          <w:szCs w:val="28"/>
        </w:rPr>
        <w:t xml:space="preserve"> in cadrul </w:t>
      </w:r>
      <w:r w:rsidR="00585CD3">
        <w:rPr>
          <w:rFonts w:ascii="Times New Roman" w:hAnsi="Times New Roman" w:cs="Times New Roman"/>
          <w:i/>
          <w:color w:val="000000" w:themeColor="text1"/>
          <w:sz w:val="28"/>
          <w:szCs w:val="28"/>
        </w:rPr>
        <w:t>compartimentelor</w:t>
      </w:r>
      <w:r w:rsidRPr="00585CD3">
        <w:rPr>
          <w:rFonts w:ascii="Times New Roman" w:hAnsi="Times New Roman" w:cs="Times New Roman"/>
          <w:i/>
          <w:color w:val="000000" w:themeColor="text1"/>
          <w:sz w:val="28"/>
          <w:szCs w:val="28"/>
        </w:rPr>
        <w:t xml:space="preserve"> C.S.M.TG.M, precum si a antrenorilor, in vederea realizării scopului si obiectului de activitate al C.S.M.TG.M.</w:t>
      </w:r>
      <w:r w:rsidR="00585CD3">
        <w:rPr>
          <w:rFonts w:ascii="Times New Roman" w:hAnsi="Times New Roman" w:cs="Times New Roman"/>
          <w:i/>
          <w:color w:val="000000" w:themeColor="text1"/>
          <w:sz w:val="28"/>
          <w:szCs w:val="28"/>
        </w:rPr>
        <w:t xml:space="preserve"> prin intermediul Directorilor executivi adjuncți;</w:t>
      </w:r>
    </w:p>
    <w:p w:rsidR="00B447B5" w:rsidRPr="00585CD3" w:rsidRDefault="00D84A4C"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lang w:val="en-US" w:eastAsia="de-DE" w:bidi="de-DE"/>
        </w:rPr>
        <w:t xml:space="preserve">Stabileste </w:t>
      </w:r>
      <w:r w:rsidRPr="00585CD3">
        <w:rPr>
          <w:rFonts w:ascii="Times New Roman" w:hAnsi="Times New Roman" w:cs="Times New Roman"/>
          <w:i/>
          <w:color w:val="000000" w:themeColor="text1"/>
          <w:sz w:val="28"/>
          <w:szCs w:val="28"/>
        </w:rPr>
        <w:t xml:space="preserve">si </w:t>
      </w:r>
      <w:proofErr w:type="spellStart"/>
      <w:r w:rsidRPr="00585CD3">
        <w:rPr>
          <w:rFonts w:ascii="Times New Roman" w:hAnsi="Times New Roman" w:cs="Times New Roman"/>
          <w:i/>
          <w:color w:val="000000" w:themeColor="text1"/>
          <w:sz w:val="28"/>
          <w:szCs w:val="28"/>
        </w:rPr>
        <w:t>deleaga</w:t>
      </w:r>
      <w:proofErr w:type="spellEnd"/>
      <w:r w:rsidRPr="00585CD3">
        <w:rPr>
          <w:rFonts w:ascii="Times New Roman" w:hAnsi="Times New Roman" w:cs="Times New Roman"/>
          <w:i/>
          <w:color w:val="000000" w:themeColor="text1"/>
          <w:sz w:val="28"/>
          <w:szCs w:val="28"/>
        </w:rPr>
        <w:t xml:space="preserve"> atribuţii pe trepte ierarhice si funcţii, </w:t>
      </w:r>
      <w:proofErr w:type="spellStart"/>
      <w:r w:rsidRPr="00585CD3">
        <w:rPr>
          <w:rFonts w:ascii="Times New Roman" w:hAnsi="Times New Roman" w:cs="Times New Roman"/>
          <w:i/>
          <w:color w:val="000000" w:themeColor="text1"/>
          <w:sz w:val="28"/>
          <w:szCs w:val="28"/>
        </w:rPr>
        <w:t>avand</w:t>
      </w:r>
      <w:proofErr w:type="spellEnd"/>
      <w:r w:rsidRPr="00585CD3">
        <w:rPr>
          <w:rFonts w:ascii="Times New Roman" w:hAnsi="Times New Roman" w:cs="Times New Roman"/>
          <w:i/>
          <w:color w:val="000000" w:themeColor="text1"/>
          <w:sz w:val="28"/>
          <w:szCs w:val="28"/>
        </w:rPr>
        <w:t xml:space="preserve"> in vedere regulamentul de organizare și funcționare propriu și structura organizatorică.</w:t>
      </w:r>
    </w:p>
    <w:p w:rsidR="00B447B5" w:rsidRP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lang w:eastAsia="de-DE" w:bidi="de-DE"/>
        </w:rPr>
        <w:t xml:space="preserve">Stabilește </w:t>
      </w:r>
      <w:r w:rsidRPr="00585CD3">
        <w:rPr>
          <w:rFonts w:ascii="Times New Roman" w:hAnsi="Times New Roman" w:cs="Times New Roman"/>
          <w:i/>
          <w:color w:val="000000" w:themeColor="text1"/>
          <w:sz w:val="28"/>
          <w:szCs w:val="28"/>
        </w:rPr>
        <w:t xml:space="preserve">împreuna cu directorii generali </w:t>
      </w:r>
      <w:proofErr w:type="spellStart"/>
      <w:r w:rsidRPr="00585CD3">
        <w:rPr>
          <w:rFonts w:ascii="Times New Roman" w:hAnsi="Times New Roman" w:cs="Times New Roman"/>
          <w:i/>
          <w:color w:val="000000" w:themeColor="text1"/>
          <w:sz w:val="28"/>
          <w:szCs w:val="28"/>
        </w:rPr>
        <w:t>adjuncti</w:t>
      </w:r>
      <w:proofErr w:type="spellEnd"/>
      <w:r w:rsidRPr="00585CD3">
        <w:rPr>
          <w:rFonts w:ascii="Times New Roman" w:hAnsi="Times New Roman" w:cs="Times New Roman"/>
          <w:i/>
          <w:color w:val="000000" w:themeColor="text1"/>
          <w:sz w:val="28"/>
          <w:szCs w:val="28"/>
        </w:rPr>
        <w:t>/</w:t>
      </w:r>
      <w:proofErr w:type="spellStart"/>
      <w:r w:rsidRPr="00585CD3">
        <w:rPr>
          <w:rFonts w:ascii="Times New Roman" w:hAnsi="Times New Roman" w:cs="Times New Roman"/>
          <w:i/>
          <w:color w:val="000000" w:themeColor="text1"/>
          <w:sz w:val="28"/>
          <w:szCs w:val="28"/>
        </w:rPr>
        <w:t>sefii</w:t>
      </w:r>
      <w:proofErr w:type="spellEnd"/>
      <w:r w:rsidRPr="00585CD3">
        <w:rPr>
          <w:rFonts w:ascii="Times New Roman" w:hAnsi="Times New Roman" w:cs="Times New Roman"/>
          <w:i/>
          <w:color w:val="000000" w:themeColor="text1"/>
          <w:sz w:val="28"/>
          <w:szCs w:val="28"/>
        </w:rPr>
        <w:t xml:space="preserve"> compartimentelor de sport, prin fișa postului, numărul de grupe sportive pe niveluri valorice si numărul minim de sportivi legitimaţi sau </w:t>
      </w:r>
      <w:proofErr w:type="spellStart"/>
      <w:r w:rsidRPr="00585CD3">
        <w:rPr>
          <w:rFonts w:ascii="Times New Roman" w:hAnsi="Times New Roman" w:cs="Times New Roman"/>
          <w:i/>
          <w:color w:val="000000" w:themeColor="text1"/>
          <w:sz w:val="28"/>
          <w:szCs w:val="28"/>
        </w:rPr>
        <w:t>nelegitimati</w:t>
      </w:r>
      <w:proofErr w:type="spellEnd"/>
      <w:r w:rsidRPr="00585CD3">
        <w:rPr>
          <w:rFonts w:ascii="Times New Roman" w:hAnsi="Times New Roman" w:cs="Times New Roman"/>
          <w:i/>
          <w:color w:val="000000" w:themeColor="text1"/>
          <w:sz w:val="28"/>
          <w:szCs w:val="28"/>
        </w:rPr>
        <w:t xml:space="preserve"> cuprinşi in pregătire;</w:t>
      </w:r>
    </w:p>
    <w:p w:rsidR="00B447B5" w:rsidRP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împreună cu șeful contabil si directorii generali adjuncţi, proiectul bugetului propriu al C.S.M.TG.M și contul de încheiere al exerciţiului bugetar, pe care le supune avizării Consiliului Director.</w:t>
      </w:r>
    </w:p>
    <w:p w:rsidR="00B447B5" w:rsidRP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Coordonează activitatea de personal si stabileşte atribuţiile personalului din subordinea directa, urmăreşte respectarea disciplinei muncii şi îndeplinirea atribuţiilor de serviciu de către personalul instituţiei.</w:t>
      </w:r>
    </w:p>
    <w:p w:rsidR="00B447B5" w:rsidRP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Asigură instruirea si perfecţionarea personalului de specialitate din subordine;</w:t>
      </w:r>
    </w:p>
    <w:p w:rsid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Emite decizii pentru activitatea curentă a instituţiei si ia masuri pentru aplicarea prevederilor legale in vigoare in limita competentelor conferite de actele normative in vigoare. </w:t>
      </w:r>
    </w:p>
    <w:p w:rsidR="003958A6" w:rsidRPr="00585CD3" w:rsidRDefault="003958A6" w:rsidP="00413794">
      <w:pPr>
        <w:pStyle w:val="Frspaiere"/>
        <w:numPr>
          <w:ilvl w:val="0"/>
          <w:numId w:val="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Concepe si pune in practica obiective, politici, strategii si sisteme coerente în domeniul resurselor umane.</w:t>
      </w:r>
    </w:p>
    <w:p w:rsidR="002A4B36" w:rsidRPr="00585CD3" w:rsidRDefault="00081F69"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(3) </w:t>
      </w:r>
      <w:r w:rsidR="003958A6" w:rsidRPr="00585CD3">
        <w:rPr>
          <w:rFonts w:ascii="Times New Roman" w:hAnsi="Times New Roman" w:cs="Times New Roman"/>
          <w:color w:val="000000" w:themeColor="text1"/>
          <w:sz w:val="28"/>
          <w:szCs w:val="28"/>
        </w:rPr>
        <w:t>În perioada absentării din instituţie</w:t>
      </w:r>
      <w:r w:rsidR="00B447B5" w:rsidRPr="00585CD3">
        <w:rPr>
          <w:rFonts w:ascii="Times New Roman" w:hAnsi="Times New Roman" w:cs="Times New Roman"/>
          <w:color w:val="000000" w:themeColor="text1"/>
          <w:sz w:val="28"/>
          <w:szCs w:val="28"/>
        </w:rPr>
        <w:t>,</w:t>
      </w:r>
      <w:r w:rsidR="003958A6" w:rsidRPr="00585CD3">
        <w:rPr>
          <w:rFonts w:ascii="Times New Roman" w:hAnsi="Times New Roman" w:cs="Times New Roman"/>
          <w:color w:val="000000" w:themeColor="text1"/>
          <w:sz w:val="28"/>
          <w:szCs w:val="28"/>
        </w:rPr>
        <w:t xml:space="preserve"> atribuţiile postului de director general sunt preluate de o persoana desemnata de </w:t>
      </w:r>
      <w:r w:rsidR="00B447B5" w:rsidRPr="00585CD3">
        <w:rPr>
          <w:rFonts w:ascii="Times New Roman" w:hAnsi="Times New Roman" w:cs="Times New Roman"/>
          <w:color w:val="000000" w:themeColor="text1"/>
          <w:sz w:val="28"/>
          <w:szCs w:val="28"/>
        </w:rPr>
        <w:t>acesta dintre directorii adjuncți</w:t>
      </w:r>
      <w:r w:rsidR="003958A6" w:rsidRPr="00585CD3">
        <w:rPr>
          <w:rFonts w:ascii="Times New Roman" w:hAnsi="Times New Roman" w:cs="Times New Roman"/>
          <w:color w:val="000000" w:themeColor="text1"/>
          <w:sz w:val="28"/>
          <w:szCs w:val="28"/>
        </w:rPr>
        <w:t>.</w:t>
      </w:r>
    </w:p>
    <w:p w:rsidR="00081F69" w:rsidRDefault="00081F69" w:rsidP="00143B06">
      <w:pPr>
        <w:pStyle w:val="Frspaiere"/>
        <w:jc w:val="both"/>
        <w:rPr>
          <w:rFonts w:ascii="Times New Roman" w:hAnsi="Times New Roman" w:cs="Times New Roman"/>
          <w:color w:val="000000" w:themeColor="text1"/>
          <w:sz w:val="28"/>
          <w:szCs w:val="28"/>
        </w:rPr>
      </w:pPr>
    </w:p>
    <w:p w:rsidR="00264782" w:rsidRDefault="00264782" w:rsidP="00143B06">
      <w:pPr>
        <w:pStyle w:val="Frspaiere"/>
        <w:jc w:val="both"/>
        <w:rPr>
          <w:rFonts w:ascii="Times New Roman" w:hAnsi="Times New Roman" w:cs="Times New Roman"/>
          <w:color w:val="000000" w:themeColor="text1"/>
          <w:sz w:val="28"/>
          <w:szCs w:val="28"/>
        </w:rPr>
      </w:pPr>
    </w:p>
    <w:p w:rsidR="00264782" w:rsidRPr="00585CD3" w:rsidRDefault="00264782" w:rsidP="00264782">
      <w:pPr>
        <w:pStyle w:val="Frspaiere"/>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Compartimentul Economic</w:t>
      </w: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Art. 14. (1) Compartimentul economic are următoarele atribuții: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lastRenderedPageBreak/>
        <w:t xml:space="preserve">Asigura si răspunde de conducerea şi coordonarea </w:t>
      </w:r>
      <w:proofErr w:type="spellStart"/>
      <w:r w:rsidRPr="00585CD3">
        <w:rPr>
          <w:rFonts w:ascii="Times New Roman" w:hAnsi="Times New Roman" w:cs="Times New Roman"/>
          <w:i/>
          <w:color w:val="000000" w:themeColor="text1"/>
          <w:sz w:val="28"/>
          <w:szCs w:val="28"/>
        </w:rPr>
        <w:t>activitatii</w:t>
      </w:r>
      <w:proofErr w:type="spellEnd"/>
      <w:r w:rsidRPr="00585CD3">
        <w:rPr>
          <w:rFonts w:ascii="Times New Roman" w:hAnsi="Times New Roman" w:cs="Times New Roman"/>
          <w:i/>
          <w:color w:val="000000" w:themeColor="text1"/>
          <w:sz w:val="28"/>
          <w:szCs w:val="28"/>
        </w:rPr>
        <w:t xml:space="preserve"> </w:t>
      </w:r>
      <w:proofErr w:type="spellStart"/>
      <w:r w:rsidRPr="00585CD3">
        <w:rPr>
          <w:rFonts w:ascii="Times New Roman" w:hAnsi="Times New Roman" w:cs="Times New Roman"/>
          <w:i/>
          <w:color w:val="000000" w:themeColor="text1"/>
          <w:sz w:val="28"/>
          <w:szCs w:val="28"/>
        </w:rPr>
        <w:t>economico-</w:t>
      </w:r>
      <w:proofErr w:type="spellEnd"/>
      <w:r w:rsidRPr="00585CD3">
        <w:rPr>
          <w:rFonts w:ascii="Times New Roman" w:hAnsi="Times New Roman" w:cs="Times New Roman"/>
          <w:i/>
          <w:color w:val="000000" w:themeColor="text1"/>
          <w:sz w:val="28"/>
          <w:szCs w:val="28"/>
        </w:rPr>
        <w:t xml:space="preserve"> financiare, stabilind sarcini concrete, îndrumând, controlând si urmărind efectuarea lor;</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situaţia financiara si contul de execuţie bugetara trimestrial si anual;</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Asigura verificarea actelor si a înregistrărilor notelor contabile </w:t>
      </w:r>
      <w:proofErr w:type="spellStart"/>
      <w:r w:rsidRPr="00585CD3">
        <w:rPr>
          <w:rFonts w:ascii="Times New Roman" w:hAnsi="Times New Roman" w:cs="Times New Roman"/>
          <w:i/>
          <w:color w:val="000000" w:themeColor="text1"/>
          <w:sz w:val="28"/>
          <w:szCs w:val="28"/>
        </w:rPr>
        <w:t>atat</w:t>
      </w:r>
      <w:proofErr w:type="spellEnd"/>
      <w:r w:rsidRPr="00585CD3">
        <w:rPr>
          <w:rFonts w:ascii="Times New Roman" w:hAnsi="Times New Roman" w:cs="Times New Roman"/>
          <w:i/>
          <w:color w:val="000000" w:themeColor="text1"/>
          <w:sz w:val="28"/>
          <w:szCs w:val="28"/>
        </w:rPr>
        <w:t xml:space="preserve"> in contabilitate cat si in execuţie;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Exercita si răspunde de controlul financiar-preventiv propriu, conform legii, în urma desemnării prin decizie de către directorul executiv al instituţiei;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Organizează si urmăreşte respectarea normelor privind inventarierea patrimoniului;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aplicarea masurilor privind integritatea patrimoniului instituţiei si recuperarea pagubelor aduse acestuia;</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Planifica si elaborează, in conformitate cu prevederile bugetului de venituri si cheltuieli aprobat, si monitorizează execuţia bugetara a lunii precedente, necesarul lunar de credite;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Coordonează, verifica si vizează întocmirea actele comisiilor de recepţie, inventariere, casare si declasare, transferare a bunurilor;</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Organizează si răspunde de activitatea de inventariere a bunurilor </w:t>
      </w:r>
      <w:proofErr w:type="spellStart"/>
      <w:r w:rsidRPr="00585CD3">
        <w:rPr>
          <w:rFonts w:ascii="Times New Roman" w:hAnsi="Times New Roman" w:cs="Times New Roman"/>
          <w:i/>
          <w:color w:val="000000" w:themeColor="text1"/>
          <w:sz w:val="28"/>
          <w:szCs w:val="28"/>
        </w:rPr>
        <w:t>apartinand</w:t>
      </w:r>
      <w:proofErr w:type="spellEnd"/>
      <w:r w:rsidRPr="00585CD3">
        <w:rPr>
          <w:rFonts w:ascii="Times New Roman" w:hAnsi="Times New Roman" w:cs="Times New Roman"/>
          <w:i/>
          <w:color w:val="000000" w:themeColor="text1"/>
          <w:sz w:val="28"/>
          <w:szCs w:val="28"/>
        </w:rPr>
        <w:t xml:space="preserve"> C.S.M.TG.M., in conformitate cu prevederile legale la termenele stabilite;</w:t>
      </w:r>
    </w:p>
    <w:p w:rsidR="00D02D39" w:rsidRPr="00585CD3" w:rsidRDefault="00D02D39"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w:t>
      </w:r>
      <w:r w:rsidR="00143B06" w:rsidRPr="00585CD3">
        <w:rPr>
          <w:rFonts w:ascii="Times New Roman" w:hAnsi="Times New Roman" w:cs="Times New Roman"/>
          <w:i/>
          <w:color w:val="000000" w:themeColor="text1"/>
          <w:sz w:val="28"/>
          <w:szCs w:val="28"/>
        </w:rPr>
        <w:t>ntocmeşte proiectul bugetului de venituri si cheltuieli anual, si după aprobarea acestuia, urmăreşte executarea lui prin încadrarea cheltuielilor in limitele prevăzute la fiecare articol bugetar;</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gestionarea eficienta a fondurilor publice la dispoziţia instituţiei;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Raspunde</w:t>
      </w:r>
      <w:proofErr w:type="spellEnd"/>
      <w:r w:rsidRPr="00585CD3">
        <w:rPr>
          <w:rFonts w:ascii="Times New Roman" w:hAnsi="Times New Roman" w:cs="Times New Roman"/>
          <w:i/>
          <w:color w:val="000000" w:themeColor="text1"/>
          <w:sz w:val="28"/>
          <w:szCs w:val="28"/>
        </w:rPr>
        <w:t xml:space="preserve"> de procurarea, întreţinerea si conservarea bunurilor instituţiei;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completarea registrelor contabile, conform legislaţiei in vigoare;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documentaţia economica necesara (devizele estimative cuprinzând creditele bugetare deschise;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Verifica toate documentele contabile care atesta mişcarea obiectivelor de inventar, utilaje, mijloace fixe etc, precum si ale diverselor sectoare de activitate din C.S.M.TG.M;</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Verifică actele de casa si banca, deconturile, situaţiile inventarierilor, răspunde de efectuarea eficienta si legala a tuturor cheltuielilor si veniturilor;</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organizarea, evidenta si raportarea angajamentelor bugetare si legale privind activitatea C.S.M.TG.M.;</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Urmăreşte operaţiunile de plaţi pana la finalizarea lor si răspunde de efectuarea acestora in termen, de încadrarea plaţilor in prevederile </w:t>
      </w:r>
      <w:r w:rsidRPr="00585CD3">
        <w:rPr>
          <w:rFonts w:ascii="Times New Roman" w:hAnsi="Times New Roman" w:cs="Times New Roman"/>
          <w:i/>
          <w:color w:val="000000" w:themeColor="text1"/>
          <w:sz w:val="28"/>
          <w:szCs w:val="28"/>
        </w:rPr>
        <w:lastRenderedPageBreak/>
        <w:t>bugetare, contractuale si legale;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debitele instituţiei si răspunde de înştiinţarea conducerii privind situaţia acestora;</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derularea listei de investiţii a C.S.M.TG.M din punct de vedere financiar;</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Centralizează si tine evidenta execuţiei bugetelor proiectelor sportive;</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Răspunde de respectarea obligaţiilor de plata ce deriva din legile cu caracter fiscal şi de </w:t>
      </w:r>
      <w:proofErr w:type="spellStart"/>
      <w:r w:rsidRPr="00585CD3">
        <w:rPr>
          <w:rFonts w:ascii="Times New Roman" w:hAnsi="Times New Roman" w:cs="Times New Roman"/>
          <w:i/>
          <w:color w:val="000000" w:themeColor="text1"/>
          <w:sz w:val="28"/>
          <w:szCs w:val="28"/>
        </w:rPr>
        <w:t>varsarea</w:t>
      </w:r>
      <w:proofErr w:type="spellEnd"/>
      <w:r w:rsidRPr="00585CD3">
        <w:rPr>
          <w:rFonts w:ascii="Times New Roman" w:hAnsi="Times New Roman" w:cs="Times New Roman"/>
          <w:i/>
          <w:color w:val="000000" w:themeColor="text1"/>
          <w:sz w:val="28"/>
          <w:szCs w:val="28"/>
        </w:rPr>
        <w:t xml:space="preserve"> de către instituţie integral si la termenele stabilite a sumelor aferente acestor obligaţii;</w:t>
      </w:r>
    </w:p>
    <w:p w:rsidR="00D02D39"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Coordonează procesul de scoatere din funcţiune a mijloacelor fixe si a obiectelor de inventar, precum si activitatea presupusa de derularea operaţiunilor cu caracter economico-financiar care </w:t>
      </w:r>
      <w:proofErr w:type="spellStart"/>
      <w:r w:rsidRPr="00585CD3">
        <w:rPr>
          <w:rFonts w:ascii="Times New Roman" w:hAnsi="Times New Roman" w:cs="Times New Roman"/>
          <w:i/>
          <w:color w:val="000000" w:themeColor="text1"/>
          <w:sz w:val="28"/>
          <w:szCs w:val="28"/>
        </w:rPr>
        <w:t>urmeaza</w:t>
      </w:r>
      <w:proofErr w:type="spellEnd"/>
      <w:r w:rsidRPr="00585CD3">
        <w:rPr>
          <w:rFonts w:ascii="Times New Roman" w:hAnsi="Times New Roman" w:cs="Times New Roman"/>
          <w:i/>
          <w:color w:val="000000" w:themeColor="text1"/>
          <w:sz w:val="28"/>
          <w:szCs w:val="28"/>
        </w:rPr>
        <w:t xml:space="preserve"> acestora, în conformitate cu legislaţia legala in vigoare.</w:t>
      </w:r>
    </w:p>
    <w:p w:rsidR="00D02D39" w:rsidRPr="00585CD3" w:rsidRDefault="00D02D39" w:rsidP="00D02D39">
      <w:pPr>
        <w:pStyle w:val="Frspaiere"/>
        <w:numPr>
          <w:ilvl w:val="0"/>
          <w:numId w:val="17"/>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w:t>
      </w:r>
      <w:r w:rsidR="00143B06" w:rsidRPr="00585CD3">
        <w:rPr>
          <w:rFonts w:ascii="Times New Roman" w:hAnsi="Times New Roman" w:cs="Times New Roman"/>
          <w:i/>
          <w:color w:val="000000" w:themeColor="text1"/>
          <w:sz w:val="28"/>
          <w:szCs w:val="28"/>
        </w:rPr>
        <w:t>ndeplineşte şi alte atribuţii dispuse de conducerea instituţiei, conform legii şi domeniului său de activitate sau rezultate din actele normative in vigoare;</w:t>
      </w:r>
    </w:p>
    <w:p w:rsidR="00143B06" w:rsidRPr="00585CD3" w:rsidRDefault="00143B06" w:rsidP="00D02D39">
      <w:pPr>
        <w:pStyle w:val="Frspaiere"/>
        <w:numPr>
          <w:ilvl w:val="0"/>
          <w:numId w:val="17"/>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Pastreaza</w:t>
      </w:r>
      <w:proofErr w:type="spellEnd"/>
      <w:r w:rsidRPr="00585CD3">
        <w:rPr>
          <w:rFonts w:ascii="Times New Roman" w:hAnsi="Times New Roman" w:cs="Times New Roman"/>
          <w:i/>
          <w:color w:val="000000" w:themeColor="text1"/>
          <w:sz w:val="28"/>
          <w:szCs w:val="28"/>
        </w:rPr>
        <w:t xml:space="preserve"> confidenţialitatea datelor prelucrate în virtutea atribuţiilor de serviciu, inclusiv după încetarea activităţilor de prelucrare a acestor date, conform prevederilor legale in vigoare;</w:t>
      </w:r>
    </w:p>
    <w:p w:rsidR="00143B06" w:rsidRPr="00585CD3" w:rsidRDefault="00D02D39"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(2) </w:t>
      </w:r>
      <w:r w:rsidR="00143B06" w:rsidRPr="00585CD3">
        <w:rPr>
          <w:rFonts w:ascii="Times New Roman" w:hAnsi="Times New Roman" w:cs="Times New Roman"/>
          <w:i/>
          <w:color w:val="000000" w:themeColor="text1"/>
          <w:sz w:val="28"/>
          <w:szCs w:val="28"/>
        </w:rPr>
        <w:t>Șeful contabil este subordonat directorului general şi conduce şi coordonează Biroul financiar-contabil.</w:t>
      </w: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Compartiment juridic, resurse umane, achiziții publice</w:t>
      </w:r>
    </w:p>
    <w:p w:rsidR="00D02D39" w:rsidRPr="00585CD3" w:rsidRDefault="00D02D39" w:rsidP="00143B06">
      <w:pPr>
        <w:pStyle w:val="Frspaiere"/>
        <w:ind w:firstLine="720"/>
        <w:jc w:val="both"/>
        <w:rPr>
          <w:rFonts w:ascii="Times New Roman" w:hAnsi="Times New Roman" w:cs="Times New Roman"/>
          <w:i/>
          <w:color w:val="000000" w:themeColor="text1"/>
          <w:sz w:val="28"/>
          <w:szCs w:val="28"/>
        </w:rPr>
      </w:pPr>
    </w:p>
    <w:p w:rsidR="00143B06" w:rsidRPr="00585CD3" w:rsidRDefault="00D02D39"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Art.15 (1) În domeniul juridic se stabilesc următoarele atribuții</w:t>
      </w:r>
      <w:r w:rsidR="00143B06" w:rsidRPr="00585CD3">
        <w:rPr>
          <w:rFonts w:ascii="Times New Roman" w:hAnsi="Times New Roman" w:cs="Times New Roman"/>
          <w:i/>
          <w:color w:val="000000" w:themeColor="text1"/>
          <w:sz w:val="28"/>
          <w:szCs w:val="28"/>
        </w:rPr>
        <w:t>:</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Acorda asistenta juridica instituţiei, pe baza mandatului conducerii în fața instanţelor judecătoreşti, organelor de urmărire penală precum și în raporturile acesteia cu </w:t>
      </w:r>
      <w:proofErr w:type="spellStart"/>
      <w:r w:rsidRPr="00585CD3">
        <w:rPr>
          <w:rFonts w:ascii="Times New Roman" w:hAnsi="Times New Roman" w:cs="Times New Roman"/>
          <w:i/>
          <w:color w:val="000000" w:themeColor="text1"/>
          <w:sz w:val="28"/>
          <w:szCs w:val="28"/>
        </w:rPr>
        <w:t>autoritatile</w:t>
      </w:r>
      <w:proofErr w:type="spellEnd"/>
      <w:r w:rsidRPr="00585CD3">
        <w:rPr>
          <w:rFonts w:ascii="Times New Roman" w:hAnsi="Times New Roman" w:cs="Times New Roman"/>
          <w:i/>
          <w:color w:val="000000" w:themeColor="text1"/>
          <w:sz w:val="28"/>
          <w:szCs w:val="28"/>
        </w:rPr>
        <w:t xml:space="preserve"> si instituţiile publice, precum si cu orice persoana juridica sau fizica, romana sau străină;</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Reprezintă instituţia în acţiunile civile, penale, in faţa instanţelor de fond, ordinare si extraordinare; in fata tuturor instanţelor de judecata pe cale ierarhica, a altor organe de jurisdicţie, in fata organelor de cercetare penala, notariatelor, a oricărui organ al administraţiei de stat, pe baza de mandat acordat de conducerea instituţiei, pentru actele contencioase </w:t>
      </w:r>
      <w:proofErr w:type="spellStart"/>
      <w:r w:rsidRPr="00585CD3">
        <w:rPr>
          <w:rFonts w:ascii="Times New Roman" w:hAnsi="Times New Roman" w:cs="Times New Roman"/>
          <w:i/>
          <w:color w:val="000000" w:themeColor="text1"/>
          <w:sz w:val="28"/>
          <w:szCs w:val="28"/>
        </w:rPr>
        <w:t>sî</w:t>
      </w:r>
      <w:proofErr w:type="spellEnd"/>
      <w:r w:rsidRPr="00585CD3">
        <w:rPr>
          <w:rFonts w:ascii="Times New Roman" w:hAnsi="Times New Roman" w:cs="Times New Roman"/>
          <w:i/>
          <w:color w:val="000000" w:themeColor="text1"/>
          <w:sz w:val="28"/>
          <w:szCs w:val="28"/>
        </w:rPr>
        <w:t xml:space="preserve"> necontencioase;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Consultă cronologic publicarea noilor acte normative si asigură aducerea la cunoştinţă către personalul instituţiei a actelor normative de interes, a modificărilor si completărilor ulterioare ale actelor normative aflate in vigoare;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Avizează deciziile emise de directorul executiv al C.S.M.TG.M;</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la solicitarea conducerii instituţiei, proiecte de contracte;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Analizează si </w:t>
      </w:r>
      <w:proofErr w:type="spellStart"/>
      <w:r w:rsidRPr="00585CD3">
        <w:rPr>
          <w:rFonts w:ascii="Times New Roman" w:hAnsi="Times New Roman" w:cs="Times New Roman"/>
          <w:i/>
          <w:color w:val="000000" w:themeColor="text1"/>
          <w:sz w:val="28"/>
          <w:szCs w:val="28"/>
        </w:rPr>
        <w:t>avizeaza</w:t>
      </w:r>
      <w:proofErr w:type="spellEnd"/>
      <w:r w:rsidRPr="00585CD3">
        <w:rPr>
          <w:rFonts w:ascii="Times New Roman" w:hAnsi="Times New Roman" w:cs="Times New Roman"/>
          <w:i/>
          <w:color w:val="000000" w:themeColor="text1"/>
          <w:sz w:val="28"/>
          <w:szCs w:val="28"/>
        </w:rPr>
        <w:t xml:space="preserve"> din punct de vedere al legalităţii, proiectele de </w:t>
      </w:r>
      <w:r w:rsidRPr="00585CD3">
        <w:rPr>
          <w:rFonts w:ascii="Times New Roman" w:hAnsi="Times New Roman" w:cs="Times New Roman"/>
          <w:i/>
          <w:color w:val="000000" w:themeColor="text1"/>
          <w:sz w:val="28"/>
          <w:szCs w:val="28"/>
        </w:rPr>
        <w:lastRenderedPageBreak/>
        <w:t>contracte transmise de către compartimentele de specialitate;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Analizează si </w:t>
      </w:r>
      <w:proofErr w:type="spellStart"/>
      <w:r w:rsidRPr="00585CD3">
        <w:rPr>
          <w:rFonts w:ascii="Times New Roman" w:hAnsi="Times New Roman" w:cs="Times New Roman"/>
          <w:i/>
          <w:color w:val="000000" w:themeColor="text1"/>
          <w:sz w:val="28"/>
          <w:szCs w:val="28"/>
        </w:rPr>
        <w:t>avizeaza</w:t>
      </w:r>
      <w:proofErr w:type="spellEnd"/>
      <w:r w:rsidRPr="00585CD3">
        <w:rPr>
          <w:rFonts w:ascii="Times New Roman" w:hAnsi="Times New Roman" w:cs="Times New Roman"/>
          <w:i/>
          <w:color w:val="000000" w:themeColor="text1"/>
          <w:sz w:val="28"/>
          <w:szCs w:val="28"/>
        </w:rPr>
        <w:t xml:space="preserve"> din punct de vedere al legalităţii, proiectele de contracte transmise de către alte persoane juridice;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proiectele oricăror acte cu caracter sau efect juridic întocmite in legătură cu activitatea clubului;</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regulamente, note şi instrucţiuni, precum şi orice alte acte cu caracter normativ, care sunt în legătură cu atribuţiile şi activitatea instituţiei;</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Redactează motivarea in fapt si in drept, la solicitarea conducerii si pe baza documentaţiei primite de la compartimentele de resort, redactează plângeri, acţiuni către instanţele de judecata, cereri notariale si orice cereri cu caracter juridic privind activitatea clubului, </w:t>
      </w:r>
      <w:proofErr w:type="spellStart"/>
      <w:r w:rsidRPr="00585CD3">
        <w:rPr>
          <w:rFonts w:ascii="Times New Roman" w:hAnsi="Times New Roman" w:cs="Times New Roman"/>
          <w:i/>
          <w:color w:val="000000" w:themeColor="text1"/>
          <w:sz w:val="28"/>
          <w:szCs w:val="28"/>
        </w:rPr>
        <w:t>urmarindu-le</w:t>
      </w:r>
      <w:proofErr w:type="spellEnd"/>
      <w:r w:rsidRPr="00585CD3">
        <w:rPr>
          <w:rFonts w:ascii="Times New Roman" w:hAnsi="Times New Roman" w:cs="Times New Roman"/>
          <w:i/>
          <w:color w:val="000000" w:themeColor="text1"/>
          <w:sz w:val="28"/>
          <w:szCs w:val="28"/>
        </w:rPr>
        <w:t xml:space="preserve"> pe cele procesuale pana la definitiva lor soluţionare;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Exprima puncte de vedere privind interpretarea actelor normative la cererea compartimentelor si acorda asistenta de specialitate acestora;</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Formulează puncte de vedere cu privire la proiectele de acte normative prezentate de alte instituţii spre consultare care privesc activitatea de profil a clubului;</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Tine evidenta cronologica a tuturor contractelor întocmite de club in Registrul special de evidenta contracte;</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Tine evidenta cronologica a tuturor actelor vizate juridic;</w:t>
      </w:r>
    </w:p>
    <w:p w:rsidR="00D02D39"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Tine evidenta si </w:t>
      </w:r>
      <w:proofErr w:type="spellStart"/>
      <w:r w:rsidRPr="00585CD3">
        <w:rPr>
          <w:rFonts w:ascii="Times New Roman" w:hAnsi="Times New Roman" w:cs="Times New Roman"/>
          <w:i/>
          <w:color w:val="000000" w:themeColor="text1"/>
          <w:sz w:val="28"/>
          <w:szCs w:val="28"/>
        </w:rPr>
        <w:t>pastreaza</w:t>
      </w:r>
      <w:proofErr w:type="spellEnd"/>
      <w:r w:rsidRPr="00585CD3">
        <w:rPr>
          <w:rFonts w:ascii="Times New Roman" w:hAnsi="Times New Roman" w:cs="Times New Roman"/>
          <w:i/>
          <w:color w:val="000000" w:themeColor="text1"/>
          <w:sz w:val="28"/>
          <w:szCs w:val="28"/>
        </w:rPr>
        <w:t xml:space="preserve"> dispoziţiile Primarului si hotărârile Consiliului local  cu</w:t>
      </w:r>
      <w:r w:rsidR="00D02D39" w:rsidRPr="00585CD3">
        <w:rPr>
          <w:rFonts w:ascii="Times New Roman" w:hAnsi="Times New Roman" w:cs="Times New Roman"/>
          <w:i/>
          <w:color w:val="000000" w:themeColor="text1"/>
          <w:sz w:val="28"/>
          <w:szCs w:val="28"/>
        </w:rPr>
        <w:t xml:space="preserve"> referire la C.S.M.TG.M </w:t>
      </w:r>
    </w:p>
    <w:p w:rsidR="00143B06" w:rsidRPr="00585CD3" w:rsidRDefault="00143B06" w:rsidP="00D02D39">
      <w:pPr>
        <w:pStyle w:val="Frspaiere"/>
        <w:numPr>
          <w:ilvl w:val="0"/>
          <w:numId w:val="18"/>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Consultă cronologic publicarea noilor acte normative şi se asigură de aducerea la cunoştinţă către personalul instituţiei a celor din domeniul de activitate al instituţiei, a modificărilor şi completărilor ulterioare ale actelor normative aflate în vigoare;</w:t>
      </w:r>
    </w:p>
    <w:p w:rsidR="00D02D39" w:rsidRPr="00585CD3" w:rsidRDefault="00D02D39" w:rsidP="00D02D39">
      <w:pPr>
        <w:pStyle w:val="Frspaiere"/>
        <w:jc w:val="both"/>
        <w:rPr>
          <w:rFonts w:ascii="Times New Roman" w:hAnsi="Times New Roman" w:cs="Times New Roman"/>
          <w:i/>
          <w:color w:val="000000" w:themeColor="text1"/>
          <w:sz w:val="28"/>
          <w:szCs w:val="28"/>
        </w:rPr>
      </w:pPr>
    </w:p>
    <w:p w:rsidR="00D02D39" w:rsidRPr="00585CD3" w:rsidRDefault="00D02D39" w:rsidP="005376D0">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(2) În domeniul resurse umane se stabilesc următoarele atribuții: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Asigură şi răspunde de aplicarea unitară a prevederilor </w:t>
      </w:r>
      <w:proofErr w:type="spellStart"/>
      <w:r w:rsidRPr="00585CD3">
        <w:rPr>
          <w:rFonts w:ascii="Times New Roman" w:hAnsi="Times New Roman" w:cs="Times New Roman"/>
          <w:i/>
          <w:color w:val="000000" w:themeColor="text1"/>
          <w:sz w:val="28"/>
          <w:szCs w:val="28"/>
        </w:rPr>
        <w:t>actet</w:t>
      </w:r>
      <w:proofErr w:type="spellEnd"/>
      <w:r w:rsidRPr="00585CD3">
        <w:rPr>
          <w:rFonts w:ascii="Times New Roman" w:hAnsi="Times New Roman" w:cs="Times New Roman"/>
          <w:i/>
          <w:color w:val="000000" w:themeColor="text1"/>
          <w:sz w:val="28"/>
          <w:szCs w:val="28"/>
        </w:rPr>
        <w:t xml:space="preserve"> emise în vederea gestionării resurselor umane (selecţii, angajări salarizări, avansări, promovări, etc.);</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Colaborează cu compartimentul de Resurse Umane din cadrul Primărie şi cu alte instituţii ale administraţiei publice centrale şi locale, în vederea punerii în aplicare a actelor normative care reglementează activitatea de resurse umane;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încheierea si gestionarea contractelor individuale de munca ale personalului angajat (recrutarea, încadrarea personalului, avansarea), contractelor de activitate sportiva;</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procedurile necesare întocmirii tuturor fiselor de post;</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planurile privind promovarea personalului;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Fundamentează fondul de salarizare din cadrul bugetului;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lastRenderedPageBreak/>
        <w:t>Pe baza propunerilor directorului executiv, întocmeşte un program anual de perfecţionare profesionala a personalului angajat pe care îl înaintează spre aprobare directorului general;</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schemele de încadrare, conform modificărilor produse în legislaţie (indexări, majorări, promovări atunci când este cazul);</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si eliberează, la cerere, documentele care compun dosarele de pensionare ale salariaţilor;</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Completează dosarele de personal, la zi;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Calculează vechimea in munca la încadrare, lunar si stabileşte gradaţia in condiţiile legii;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si întocmeşte diferitele situaţii solicitate de organele de control abilitate;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Organizează concursuri pentru ocuparea posturilor vacante/temporar vacante si pentru promovare, în conformitate cu legislaţia in vigoare si asigurarea secretariatului comisiilor de examinare nominalizate de conducerea instituţiei prin decizie;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In colaborare cu celelalte compartimente din cadrul Clubului Sportiv Municipal </w:t>
      </w:r>
      <w:proofErr w:type="spellStart"/>
      <w:r w:rsidRPr="00585CD3">
        <w:rPr>
          <w:rFonts w:ascii="Times New Roman" w:hAnsi="Times New Roman" w:cs="Times New Roman"/>
          <w:i/>
          <w:color w:val="000000" w:themeColor="text1"/>
          <w:sz w:val="28"/>
          <w:szCs w:val="28"/>
        </w:rPr>
        <w:t>Tirgu</w:t>
      </w:r>
      <w:proofErr w:type="spellEnd"/>
      <w:r w:rsidRPr="00585CD3">
        <w:rPr>
          <w:rFonts w:ascii="Times New Roman" w:hAnsi="Times New Roman" w:cs="Times New Roman"/>
          <w:i/>
          <w:color w:val="000000" w:themeColor="text1"/>
          <w:sz w:val="28"/>
          <w:szCs w:val="28"/>
        </w:rPr>
        <w:t xml:space="preserve"> Mureș şi la propunerea acestora, supune spre aprobare directorului general componenţa comisiilor de concurs şi de contestaţii potrivit legii;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Eliberează adeverinţe salariaţilor pentru diferite scopuri;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Elaborează si </w:t>
      </w:r>
      <w:proofErr w:type="spellStart"/>
      <w:r w:rsidRPr="00585CD3">
        <w:rPr>
          <w:rFonts w:ascii="Times New Roman" w:hAnsi="Times New Roman" w:cs="Times New Roman"/>
          <w:i/>
          <w:color w:val="000000" w:themeColor="text1"/>
          <w:sz w:val="28"/>
          <w:szCs w:val="28"/>
        </w:rPr>
        <w:t>actualizeaza</w:t>
      </w:r>
      <w:proofErr w:type="spellEnd"/>
      <w:r w:rsidRPr="00585CD3">
        <w:rPr>
          <w:rFonts w:ascii="Times New Roman" w:hAnsi="Times New Roman" w:cs="Times New Roman"/>
          <w:i/>
          <w:color w:val="000000" w:themeColor="text1"/>
          <w:sz w:val="28"/>
          <w:szCs w:val="28"/>
        </w:rPr>
        <w:t xml:space="preserve"> Registrului de evidenta al salariaţilor;</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Efectuează programarea si urmărirea concediilor de odihna ale salariaţilor;</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și contribuie la colaborarea eficienta cu toate compartimentele instituţiei;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Propune locurile de munca si meseriile cu condiţii grele, periculoase etc., conform legii, in vederea acordării sporurilor;</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Participa, împreuna cu serviciile de specialitate, la determinarea si elaborarea necesarului de personal pe structura, funcţii si meserii, grade si trepte profesionale, in limita numărului de personal si a creditelor aprobate;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Analizează si </w:t>
      </w:r>
      <w:proofErr w:type="spellStart"/>
      <w:r w:rsidRPr="00585CD3">
        <w:rPr>
          <w:rFonts w:ascii="Times New Roman" w:hAnsi="Times New Roman" w:cs="Times New Roman"/>
          <w:i/>
          <w:color w:val="000000" w:themeColor="text1"/>
          <w:sz w:val="28"/>
          <w:szCs w:val="28"/>
        </w:rPr>
        <w:t>avizeaza</w:t>
      </w:r>
      <w:proofErr w:type="spellEnd"/>
      <w:r w:rsidRPr="00585CD3">
        <w:rPr>
          <w:rFonts w:ascii="Times New Roman" w:hAnsi="Times New Roman" w:cs="Times New Roman"/>
          <w:i/>
          <w:color w:val="000000" w:themeColor="text1"/>
          <w:sz w:val="28"/>
          <w:szCs w:val="28"/>
        </w:rPr>
        <w:t xml:space="preserve"> din punct de vedere al legalităţii deciziile privind problemele de personal (organizare concursuri, </w:t>
      </w:r>
      <w:proofErr w:type="spellStart"/>
      <w:r w:rsidRPr="00585CD3">
        <w:rPr>
          <w:rFonts w:ascii="Times New Roman" w:hAnsi="Times New Roman" w:cs="Times New Roman"/>
          <w:i/>
          <w:color w:val="000000" w:themeColor="text1"/>
          <w:sz w:val="28"/>
          <w:szCs w:val="28"/>
        </w:rPr>
        <w:t>incadrari</w:t>
      </w:r>
      <w:proofErr w:type="spellEnd"/>
      <w:r w:rsidRPr="00585CD3">
        <w:rPr>
          <w:rFonts w:ascii="Times New Roman" w:hAnsi="Times New Roman" w:cs="Times New Roman"/>
          <w:i/>
          <w:color w:val="000000" w:themeColor="text1"/>
          <w:sz w:val="28"/>
          <w:szCs w:val="28"/>
        </w:rPr>
        <w:t xml:space="preserve"> in munca, încetarea contractelor de munca, aplicarea de sancţiuni disciplinare etc.)</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si propune forma contractului colectiv de munca la nivel de instituţie si asigura înregistrarea acestuia la nivel de instituţie in timp util;</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Redactează şi prezintă directorului executiv, în condiţiile legii, propunerea privind organigrama, statul de funcţii.</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Redactează răspunsuri la memoriile si petiţiile transmise clubului respectarea legalităţii deciziilor privind problemele de personal;</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Stabileşte in cadrul Contractului individual de munca drepturile salariate </w:t>
      </w:r>
      <w:r w:rsidRPr="00585CD3">
        <w:rPr>
          <w:rFonts w:ascii="Times New Roman" w:hAnsi="Times New Roman" w:cs="Times New Roman"/>
          <w:i/>
          <w:color w:val="000000" w:themeColor="text1"/>
          <w:sz w:val="28"/>
          <w:szCs w:val="28"/>
        </w:rPr>
        <w:lastRenderedPageBreak/>
        <w:t>si celelalte drepturi prevăzute de legislaţia in vigoare;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Executa si alte sarcini transmise de conducere sau rezultate din actele normative in vigoare;</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evidenta meseriilor si a profesiilor prevăzute de legislaţia specifica, pentru care este necesara autorizarea exercitării lor;</w:t>
      </w:r>
    </w:p>
    <w:p w:rsidR="00D02D39"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îndeplineşte şi alte atribuţii dispuse de conducerea instituţiei, conform legii şi domeniului său de activitate sau rezultate din actele normative in vigoare;</w:t>
      </w:r>
    </w:p>
    <w:p w:rsidR="00143B06" w:rsidRPr="00585CD3" w:rsidRDefault="00143B06" w:rsidP="005376D0">
      <w:pPr>
        <w:pStyle w:val="Frspaiere"/>
        <w:numPr>
          <w:ilvl w:val="0"/>
          <w:numId w:val="19"/>
        </w:numPr>
        <w:ind w:left="1440" w:hanging="450"/>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Pastreaza</w:t>
      </w:r>
      <w:proofErr w:type="spellEnd"/>
      <w:r w:rsidRPr="00585CD3">
        <w:rPr>
          <w:rFonts w:ascii="Times New Roman" w:hAnsi="Times New Roman" w:cs="Times New Roman"/>
          <w:i/>
          <w:color w:val="000000" w:themeColor="text1"/>
          <w:sz w:val="28"/>
          <w:szCs w:val="28"/>
        </w:rPr>
        <w:t xml:space="preserve"> confidenţialitatea datelor prelucrate în virtutea atribuţiilor de serviciu, inclusiv după încetarea activităţilor de prelucrare a acestor date, conform prevederilor legale in vigoare;</w:t>
      </w: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p>
    <w:p w:rsidR="00143B06" w:rsidRPr="00585CD3" w:rsidRDefault="00D02D39" w:rsidP="005376D0">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(3) În domeniul achiziții publice se stabilesc următoarele atribuții:</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Estimează valoarea fiecărui contract de achiziţie publica in baza solicitărilor comunicate de celelalte compartimente si a studiului de piaţa efectuat si întocmeşte nota privind determinarea valorii estimate;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Răspunde de stabilirea procedurilor de atribuire aferente fiecărui contract de achiziţie publica </w:t>
      </w:r>
      <w:proofErr w:type="spellStart"/>
      <w:r w:rsidRPr="00585CD3">
        <w:rPr>
          <w:rFonts w:ascii="Times New Roman" w:hAnsi="Times New Roman" w:cs="Times New Roman"/>
          <w:i/>
          <w:color w:val="000000" w:themeColor="text1"/>
          <w:sz w:val="28"/>
          <w:szCs w:val="28"/>
        </w:rPr>
        <w:t>sî</w:t>
      </w:r>
      <w:proofErr w:type="spellEnd"/>
      <w:r w:rsidRPr="00585CD3">
        <w:rPr>
          <w:rFonts w:ascii="Times New Roman" w:hAnsi="Times New Roman" w:cs="Times New Roman"/>
          <w:i/>
          <w:color w:val="000000" w:themeColor="text1"/>
          <w:sz w:val="28"/>
          <w:szCs w:val="28"/>
        </w:rPr>
        <w:t xml:space="preserve"> întocmeşte note justificative privind alegerea procedurii de atribuire;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Stabileşte perioadele care trebuie asigurate intre data transmiterii spre publicare a anunţurilor de participare sau data transmiterii invitaţiilor de participare si data limita pentru depunerea ofertelor in funcţie de complexitatea contractului;</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notele de fundamentare cu privire la accelerarea procedurii de achiziţie publica daca este cazul;</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întocmeşte nota justificativa cu privire la impunerea unor cerinţe minime de calificare referitoare </w:t>
      </w:r>
      <w:r w:rsidRPr="00585CD3">
        <w:rPr>
          <w:rFonts w:ascii="Times New Roman" w:hAnsi="Times New Roman" w:cs="Times New Roman"/>
          <w:i/>
          <w:color w:val="000000" w:themeColor="text1"/>
          <w:sz w:val="28"/>
          <w:szCs w:val="28"/>
          <w:lang w:val="es-ES" w:eastAsia="es-ES" w:bidi="es-ES"/>
        </w:rPr>
        <w:t xml:space="preserve">la situaba </w:t>
      </w:r>
      <w:r w:rsidRPr="00585CD3">
        <w:rPr>
          <w:rFonts w:ascii="Times New Roman" w:hAnsi="Times New Roman" w:cs="Times New Roman"/>
          <w:i/>
          <w:color w:val="000000" w:themeColor="text1"/>
          <w:sz w:val="28"/>
          <w:szCs w:val="28"/>
        </w:rPr>
        <w:t>economica si financiara ori la capacitatea tehnica si profesionala a operatorilor economici;</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Propune cuantumul garanţiilor de participare in corelaţie cu valoarea estimata a contractului de achiziţie publica si buna execuţie in corelaţie cu valoarea contractului de achiziţie publica si conform prevederilor legale precum si forma de constituire a acestora;</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Propune directorului general spre aprobare pentru atribuirea fiecărui contract de achiziţie publica componenta comisiilor de evaluare a ofertelor;</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Propune si fundamentează necesitatea participării acestora, cooptarea unor experţi din afara instituţiei;</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respectarea regulilor de evitare a conflictului de interese;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Elaborează sau </w:t>
      </w:r>
      <w:r w:rsidRPr="00585CD3">
        <w:rPr>
          <w:rFonts w:ascii="Times New Roman" w:hAnsi="Times New Roman" w:cs="Times New Roman"/>
          <w:i/>
          <w:color w:val="000000" w:themeColor="text1"/>
          <w:sz w:val="28"/>
          <w:szCs w:val="28"/>
          <w:lang w:val="es-ES" w:eastAsia="es-ES" w:bidi="es-ES"/>
        </w:rPr>
        <w:t xml:space="preserve">dupa </w:t>
      </w:r>
      <w:r w:rsidRPr="00585CD3">
        <w:rPr>
          <w:rFonts w:ascii="Times New Roman" w:hAnsi="Times New Roman" w:cs="Times New Roman"/>
          <w:i/>
          <w:color w:val="000000" w:themeColor="text1"/>
          <w:sz w:val="28"/>
          <w:szCs w:val="28"/>
        </w:rPr>
        <w:t>caz coordonează activitatea de elaborare a documentaţiei de atribuire a contractului de achiziţie publica sau in cazul unui concurs de soluţii a documentaţiei de concurs, in baza solicitărilor si informaţiilor comunicate de celelalte compartimente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lastRenderedPageBreak/>
        <w:t xml:space="preserve">Propune achiziţionarea serviciilor de consultanta pentru elaborarea documentaţiei de atribuire a contractului de achiziţie publica daca este cazul, cu referire îndeosebi la elaborarea caietului de sarcini si a caracteristicilor tehnice si funcţionale solicitate in </w:t>
      </w:r>
      <w:r w:rsidRPr="00585CD3">
        <w:rPr>
          <w:rFonts w:ascii="Times New Roman" w:hAnsi="Times New Roman" w:cs="Times New Roman"/>
          <w:i/>
          <w:color w:val="000000" w:themeColor="text1"/>
          <w:sz w:val="28"/>
          <w:szCs w:val="28"/>
          <w:lang w:val="es-ES" w:eastAsia="es-ES" w:bidi="es-ES"/>
        </w:rPr>
        <w:t xml:space="preserve">documentaba </w:t>
      </w:r>
      <w:r w:rsidRPr="00585CD3">
        <w:rPr>
          <w:rFonts w:ascii="Times New Roman" w:hAnsi="Times New Roman" w:cs="Times New Roman"/>
          <w:i/>
          <w:color w:val="000000" w:themeColor="text1"/>
          <w:sz w:val="28"/>
          <w:szCs w:val="28"/>
        </w:rPr>
        <w:t>de atribuire;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întocmirea si îndeplinirea tuturor formalităţilor de publicitate/ comunicare pentru procedurile organizate, in conformitate cu prevederile legale;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si asigura comunicarea cu operatorii economici in toate fazele de desfăşurare a procedurii de atribuire (transmiterea invitaţiilor de participare, răspunsuri la clarificări, solicitare de clarificări, transmiterea procesului verbal de deschidere a ofertelor, comunicarea rezultatului procedurii de atribuire, comunicarea notificărilor de contestaţie);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Răspunde si asigura primirea, înregistrarea si </w:t>
      </w:r>
      <w:proofErr w:type="spellStart"/>
      <w:r w:rsidRPr="00585CD3">
        <w:rPr>
          <w:rFonts w:ascii="Times New Roman" w:hAnsi="Times New Roman" w:cs="Times New Roman"/>
          <w:i/>
          <w:color w:val="000000" w:themeColor="text1"/>
          <w:sz w:val="28"/>
          <w:szCs w:val="28"/>
        </w:rPr>
        <w:t>pastrarea</w:t>
      </w:r>
      <w:proofErr w:type="spellEnd"/>
      <w:r w:rsidRPr="00585CD3">
        <w:rPr>
          <w:rFonts w:ascii="Times New Roman" w:hAnsi="Times New Roman" w:cs="Times New Roman"/>
          <w:i/>
          <w:color w:val="000000" w:themeColor="text1"/>
          <w:sz w:val="28"/>
          <w:szCs w:val="28"/>
        </w:rPr>
        <w:t xml:space="preserve"> ofertelor pentru procedurile organizate;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întocmirea proceselor verbale de deschidere a ofertelor;</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întocmirea raportului procedurii de atribuire a contractelor de achiziţie publica;</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si propune restituirea garanţiilor de participare la procedurile de achiziţie publica in condiţiile prevăzute de lege;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respectarea termenelor legale pentru încheierea contractului de achiziţie publica;</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comunicarea cu Consiliul National de Soluţionare a Contestaţiilor si transmiterea in termenele prevăzute de lege a tuturor informaţiilor si materialelor solicitate de către acesta;</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încheierea contractelor de achiziţie publica cu câştigătorii procedurilor de achiziţii organizate pentru bunuri, servicii si lucrări si transmiterea lor pentru urmărire compartimentelor de specialitate;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îndeplinirea tuturor formalităţilor de raportare si transmiterea acestora conform prevederilor legale către Autoritatea Naţionala pentru Reglementarea st monitorizarea Achiziţiilor Publice;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gestionarea informaţiilor cu privire la procedurile de achiziţie publica organizate;</w:t>
      </w:r>
    </w:p>
    <w:p w:rsidR="00D02D39"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cunoaşterea si aplicarea legislaţiei specifice domeniului de activitate al serviciului;</w:t>
      </w:r>
    </w:p>
    <w:p w:rsidR="00143B06" w:rsidRPr="00585CD3" w:rsidRDefault="00143B06" w:rsidP="00D02D39">
      <w:pPr>
        <w:pStyle w:val="Frspaiere"/>
        <w:numPr>
          <w:ilvl w:val="0"/>
          <w:numId w:val="20"/>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Pastreaza</w:t>
      </w:r>
      <w:proofErr w:type="spellEnd"/>
      <w:r w:rsidRPr="00585CD3">
        <w:rPr>
          <w:rFonts w:ascii="Times New Roman" w:hAnsi="Times New Roman" w:cs="Times New Roman"/>
          <w:i/>
          <w:color w:val="000000" w:themeColor="text1"/>
          <w:sz w:val="28"/>
          <w:szCs w:val="28"/>
        </w:rPr>
        <w:t xml:space="preserve"> confidenţialitatea datelor prelucrate în virtutea atribuţiilor de serviciu, inclusiv după încetarea activităţilor de prelucrare a acestor date, conform prevederilor legale in vigoare;</w:t>
      </w:r>
    </w:p>
    <w:p w:rsidR="00D02D39" w:rsidRPr="00585CD3" w:rsidRDefault="00D02D39" w:rsidP="00143B06">
      <w:pPr>
        <w:pStyle w:val="Frspaiere"/>
        <w:ind w:firstLine="720"/>
        <w:jc w:val="both"/>
        <w:rPr>
          <w:rFonts w:ascii="Times New Roman" w:hAnsi="Times New Roman" w:cs="Times New Roman"/>
          <w:i/>
          <w:color w:val="000000" w:themeColor="text1"/>
          <w:sz w:val="28"/>
          <w:szCs w:val="28"/>
        </w:rPr>
      </w:pPr>
    </w:p>
    <w:p w:rsidR="00D02D39" w:rsidRPr="00585CD3" w:rsidRDefault="00143B06"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Compartiment administrare baze sportive, organizare competiții sportive </w:t>
      </w:r>
    </w:p>
    <w:p w:rsidR="00143B06" w:rsidRPr="00585CD3" w:rsidRDefault="00D02D39"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Art.16. (1) </w:t>
      </w:r>
      <w:r w:rsidR="00143B06" w:rsidRPr="00585CD3">
        <w:rPr>
          <w:rFonts w:ascii="Times New Roman" w:hAnsi="Times New Roman" w:cs="Times New Roman"/>
          <w:i/>
          <w:color w:val="000000" w:themeColor="text1"/>
          <w:sz w:val="28"/>
          <w:szCs w:val="28"/>
        </w:rPr>
        <w:t>In domeniul organizare competiții sportive</w:t>
      </w:r>
      <w:r w:rsidRPr="00585CD3">
        <w:rPr>
          <w:rFonts w:ascii="Times New Roman" w:hAnsi="Times New Roman" w:cs="Times New Roman"/>
          <w:i/>
          <w:color w:val="000000" w:themeColor="text1"/>
          <w:sz w:val="28"/>
          <w:szCs w:val="28"/>
        </w:rPr>
        <w:t xml:space="preserve"> se prevăd următoarele atribuții</w:t>
      </w:r>
      <w:r w:rsidR="00143B06" w:rsidRPr="00585CD3">
        <w:rPr>
          <w:rFonts w:ascii="Times New Roman" w:hAnsi="Times New Roman" w:cs="Times New Roman"/>
          <w:i/>
          <w:color w:val="000000" w:themeColor="text1"/>
          <w:sz w:val="28"/>
          <w:szCs w:val="28"/>
        </w:rPr>
        <w:t>:</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lastRenderedPageBreak/>
        <w:t xml:space="preserve">Realizează proiecte de campanii de promovare si coordonează </w:t>
      </w:r>
      <w:proofErr w:type="spellStart"/>
      <w:r w:rsidRPr="00585CD3">
        <w:rPr>
          <w:rFonts w:ascii="Times New Roman" w:hAnsi="Times New Roman" w:cs="Times New Roman"/>
          <w:i/>
          <w:color w:val="000000" w:themeColor="text1"/>
          <w:sz w:val="28"/>
          <w:szCs w:val="28"/>
        </w:rPr>
        <w:t>desfasurarea</w:t>
      </w:r>
      <w:proofErr w:type="spellEnd"/>
      <w:r w:rsidRPr="00585CD3">
        <w:rPr>
          <w:rFonts w:ascii="Times New Roman" w:hAnsi="Times New Roman" w:cs="Times New Roman"/>
          <w:i/>
          <w:color w:val="000000" w:themeColor="text1"/>
          <w:sz w:val="28"/>
          <w:szCs w:val="28"/>
        </w:rPr>
        <w:t xml:space="preserve"> lor.</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Supervizeaza</w:t>
      </w:r>
      <w:proofErr w:type="spellEnd"/>
      <w:r w:rsidRPr="00585CD3">
        <w:rPr>
          <w:rFonts w:ascii="Times New Roman" w:hAnsi="Times New Roman" w:cs="Times New Roman"/>
          <w:i/>
          <w:color w:val="000000" w:themeColor="text1"/>
          <w:sz w:val="28"/>
          <w:szCs w:val="28"/>
        </w:rPr>
        <w:t xml:space="preserve"> producţia de reclame TV, spoturi audio, machete, stabileşte canalele de comunicare împreuna cu Directorul executiv;</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Negociază, contractele de promovare ale Clubului Sportiv Municipal </w:t>
      </w:r>
      <w:proofErr w:type="spellStart"/>
      <w:r w:rsidRPr="00585CD3">
        <w:rPr>
          <w:rFonts w:ascii="Times New Roman" w:hAnsi="Times New Roman" w:cs="Times New Roman"/>
          <w:i/>
          <w:color w:val="000000" w:themeColor="text1"/>
          <w:sz w:val="28"/>
          <w:szCs w:val="28"/>
        </w:rPr>
        <w:t>Tîrgu</w:t>
      </w:r>
      <w:proofErr w:type="spellEnd"/>
      <w:r w:rsidRPr="00585CD3">
        <w:rPr>
          <w:rFonts w:ascii="Times New Roman" w:hAnsi="Times New Roman" w:cs="Times New Roman"/>
          <w:i/>
          <w:color w:val="000000" w:themeColor="text1"/>
          <w:sz w:val="28"/>
          <w:szCs w:val="28"/>
        </w:rPr>
        <w:t xml:space="preserve"> Mureș;</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Coordoneaza</w:t>
      </w:r>
      <w:proofErr w:type="spellEnd"/>
      <w:r w:rsidRPr="00585CD3">
        <w:rPr>
          <w:rFonts w:ascii="Times New Roman" w:hAnsi="Times New Roman" w:cs="Times New Roman"/>
          <w:i/>
          <w:color w:val="000000" w:themeColor="text1"/>
          <w:sz w:val="28"/>
          <w:szCs w:val="28"/>
        </w:rPr>
        <w:t xml:space="preserve"> si supervizează planul de media al C.S.M.TG.M., monitorizează si </w:t>
      </w:r>
      <w:proofErr w:type="spellStart"/>
      <w:r w:rsidRPr="00585CD3">
        <w:rPr>
          <w:rFonts w:ascii="Times New Roman" w:hAnsi="Times New Roman" w:cs="Times New Roman"/>
          <w:i/>
          <w:color w:val="000000" w:themeColor="text1"/>
          <w:sz w:val="28"/>
          <w:szCs w:val="28"/>
        </w:rPr>
        <w:t>updateaza</w:t>
      </w:r>
      <w:proofErr w:type="spellEnd"/>
      <w:r w:rsidRPr="00585CD3">
        <w:rPr>
          <w:rFonts w:ascii="Times New Roman" w:hAnsi="Times New Roman" w:cs="Times New Roman"/>
          <w:i/>
          <w:color w:val="000000" w:themeColor="text1"/>
          <w:sz w:val="28"/>
          <w:szCs w:val="28"/>
        </w:rPr>
        <w:t xml:space="preserve"> site-ul C.S.M.TG.M</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Efectuează rapoarte pe baza analizării evoluţiei indicatorilor de imagine si prestigiu ai C.S.M.TG.M. in raport cu concurenta, eficienta campaniilor de comunicare, bugetul alocat.</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Implementează strategia de comunicare agreata cu Directorul executiv al C.S.M.TG.M, si </w:t>
      </w:r>
      <w:proofErr w:type="spellStart"/>
      <w:r w:rsidRPr="00585CD3">
        <w:rPr>
          <w:rFonts w:ascii="Times New Roman" w:hAnsi="Times New Roman" w:cs="Times New Roman"/>
          <w:i/>
          <w:color w:val="000000" w:themeColor="text1"/>
          <w:sz w:val="28"/>
          <w:szCs w:val="28"/>
        </w:rPr>
        <w:t>masoara</w:t>
      </w:r>
      <w:proofErr w:type="spellEnd"/>
      <w:r w:rsidRPr="00585CD3">
        <w:rPr>
          <w:rFonts w:ascii="Times New Roman" w:hAnsi="Times New Roman" w:cs="Times New Roman"/>
          <w:i/>
          <w:color w:val="000000" w:themeColor="text1"/>
          <w:sz w:val="28"/>
          <w:szCs w:val="28"/>
        </w:rPr>
        <w:t xml:space="preserve"> eficienta </w:t>
      </w:r>
      <w:proofErr w:type="spellStart"/>
      <w:r w:rsidRPr="00585CD3">
        <w:rPr>
          <w:rFonts w:ascii="Times New Roman" w:hAnsi="Times New Roman" w:cs="Times New Roman"/>
          <w:i/>
          <w:color w:val="000000" w:themeColor="text1"/>
          <w:sz w:val="28"/>
          <w:szCs w:val="28"/>
        </w:rPr>
        <w:t>activitafii</w:t>
      </w:r>
      <w:proofErr w:type="spellEnd"/>
      <w:r w:rsidRPr="00585CD3">
        <w:rPr>
          <w:rFonts w:ascii="Times New Roman" w:hAnsi="Times New Roman" w:cs="Times New Roman"/>
          <w:i/>
          <w:color w:val="000000" w:themeColor="text1"/>
          <w:sz w:val="28"/>
          <w:szCs w:val="28"/>
        </w:rPr>
        <w:t xml:space="preserve"> de comunicare;</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Recomanda Directorului executiv încheierea de parteneriate de comunicare - online, scris, tv, radio</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Reprezintă C.S.M.TG.M în relaţia cu presa şi construieşte o relaţie buna cu aceasta (interviuri, conferinţe de presa, etc.)</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Construieşte şi </w:t>
      </w:r>
      <w:proofErr w:type="spellStart"/>
      <w:r w:rsidRPr="00585CD3">
        <w:rPr>
          <w:rFonts w:ascii="Times New Roman" w:hAnsi="Times New Roman" w:cs="Times New Roman"/>
          <w:i/>
          <w:color w:val="000000" w:themeColor="text1"/>
          <w:sz w:val="28"/>
          <w:szCs w:val="28"/>
        </w:rPr>
        <w:t>administrareaza</w:t>
      </w:r>
      <w:proofErr w:type="spellEnd"/>
      <w:r w:rsidRPr="00585CD3">
        <w:rPr>
          <w:rFonts w:ascii="Times New Roman" w:hAnsi="Times New Roman" w:cs="Times New Roman"/>
          <w:i/>
          <w:color w:val="000000" w:themeColor="text1"/>
          <w:sz w:val="28"/>
          <w:szCs w:val="28"/>
        </w:rPr>
        <w:t xml:space="preserve"> bazele de date cu publicul ţinta pentru diferite tipuri de comunicare (presă, parteneri, voluntari, clienţi şi posibili clienţi, etc.)</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consilierea directorului general pe probleme specifice;</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Participa si coordonează activitatea privind elaborarea documentelor specifice;</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Reprezintă, prin delegare, directorul executiv la </w:t>
      </w:r>
      <w:proofErr w:type="spellStart"/>
      <w:r w:rsidRPr="00585CD3">
        <w:rPr>
          <w:rFonts w:ascii="Times New Roman" w:hAnsi="Times New Roman" w:cs="Times New Roman"/>
          <w:i/>
          <w:color w:val="000000" w:themeColor="text1"/>
          <w:sz w:val="28"/>
          <w:szCs w:val="28"/>
        </w:rPr>
        <w:t>activitatile</w:t>
      </w:r>
      <w:proofErr w:type="spellEnd"/>
      <w:r w:rsidRPr="00585CD3">
        <w:rPr>
          <w:rFonts w:ascii="Times New Roman" w:hAnsi="Times New Roman" w:cs="Times New Roman"/>
          <w:i/>
          <w:color w:val="000000" w:themeColor="text1"/>
          <w:sz w:val="28"/>
          <w:szCs w:val="28"/>
        </w:rPr>
        <w:t xml:space="preserve"> specifice, precum si la întâlnirile cu reprezentanţii structurilor cu atribuţii similare;</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Realizeaza</w:t>
      </w:r>
      <w:proofErr w:type="spellEnd"/>
      <w:r w:rsidRPr="00585CD3">
        <w:rPr>
          <w:rFonts w:ascii="Times New Roman" w:hAnsi="Times New Roman" w:cs="Times New Roman"/>
          <w:i/>
          <w:color w:val="000000" w:themeColor="text1"/>
          <w:sz w:val="28"/>
          <w:szCs w:val="28"/>
        </w:rPr>
        <w:t xml:space="preserve"> materiale documentare pentru probleme complexe ce necesita o documentaţie voluminoasa;</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lntocmeste</w:t>
      </w:r>
      <w:proofErr w:type="spellEnd"/>
      <w:r w:rsidRPr="00585CD3">
        <w:rPr>
          <w:rFonts w:ascii="Times New Roman" w:hAnsi="Times New Roman" w:cs="Times New Roman"/>
          <w:i/>
          <w:color w:val="000000" w:themeColor="text1"/>
          <w:sz w:val="28"/>
          <w:szCs w:val="28"/>
        </w:rPr>
        <w:t xml:space="preserve"> notele de prezentare a unor </w:t>
      </w:r>
      <w:proofErr w:type="spellStart"/>
      <w:r w:rsidRPr="00585CD3">
        <w:rPr>
          <w:rFonts w:ascii="Times New Roman" w:hAnsi="Times New Roman" w:cs="Times New Roman"/>
          <w:i/>
          <w:color w:val="000000" w:themeColor="text1"/>
          <w:sz w:val="28"/>
          <w:szCs w:val="28"/>
        </w:rPr>
        <w:t>lucrari</w:t>
      </w:r>
      <w:proofErr w:type="spellEnd"/>
      <w:r w:rsidRPr="00585CD3">
        <w:rPr>
          <w:rFonts w:ascii="Times New Roman" w:hAnsi="Times New Roman" w:cs="Times New Roman"/>
          <w:i/>
          <w:color w:val="000000" w:themeColor="text1"/>
          <w:sz w:val="28"/>
          <w:szCs w:val="28"/>
        </w:rPr>
        <w:t>/</w:t>
      </w:r>
      <w:proofErr w:type="spellStart"/>
      <w:r w:rsidRPr="00585CD3">
        <w:rPr>
          <w:rFonts w:ascii="Times New Roman" w:hAnsi="Times New Roman" w:cs="Times New Roman"/>
          <w:i/>
          <w:color w:val="000000" w:themeColor="text1"/>
          <w:sz w:val="28"/>
          <w:szCs w:val="28"/>
        </w:rPr>
        <w:t>documenfe</w:t>
      </w:r>
      <w:proofErr w:type="spellEnd"/>
      <w:r w:rsidRPr="00585CD3">
        <w:rPr>
          <w:rFonts w:ascii="Times New Roman" w:hAnsi="Times New Roman" w:cs="Times New Roman"/>
          <w:i/>
          <w:color w:val="000000" w:themeColor="text1"/>
          <w:sz w:val="28"/>
          <w:szCs w:val="28"/>
        </w:rPr>
        <w:t xml:space="preserve"> pentru a fi prezentate Directorului executiv si Comitetului director.</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rPr>
        <w:t>Mentine</w:t>
      </w:r>
      <w:proofErr w:type="spellEnd"/>
      <w:r w:rsidRPr="00585CD3">
        <w:rPr>
          <w:rFonts w:ascii="Times New Roman" w:hAnsi="Times New Roman" w:cs="Times New Roman"/>
          <w:i/>
          <w:color w:val="000000" w:themeColor="text1"/>
          <w:sz w:val="28"/>
          <w:szCs w:val="28"/>
        </w:rPr>
        <w:t xml:space="preserve"> legătură cu aparatul executiv al primăriei si cu alte instituţii din administraţia publica;</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cunoaşterea si aplicarea legislaţiei specifice domeniului de activitate;</w:t>
      </w:r>
    </w:p>
    <w:p w:rsidR="00D02D39"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Răspunde de realizarea la timp si întocmai a atribuţiilor ce-i revin potrivit legii, programelor aprobate sau dispuse expres de către conducerea instituţiei, si de raportarea asupra modului de realizare a acestora;</w:t>
      </w:r>
    </w:p>
    <w:p w:rsidR="00143B06" w:rsidRPr="00585CD3" w:rsidRDefault="00143B06" w:rsidP="00D02D39">
      <w:pPr>
        <w:pStyle w:val="Frspaiere"/>
        <w:numPr>
          <w:ilvl w:val="0"/>
          <w:numId w:val="21"/>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rapoarte de activitate periodic sau ori de cate ori este nevoie;</w:t>
      </w: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p>
    <w:p w:rsidR="00143B06" w:rsidRPr="00585CD3" w:rsidRDefault="00D02D39"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(2) În domeniul administrativ se stabilesc următoarele atribuții:</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Organizează si asigura efectuarea curăţeniei in spatiile deţinute ;</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Asigura curăţenia si </w:t>
      </w:r>
      <w:proofErr w:type="spellStart"/>
      <w:r w:rsidRPr="00585CD3">
        <w:rPr>
          <w:rFonts w:ascii="Times New Roman" w:hAnsi="Times New Roman" w:cs="Times New Roman"/>
          <w:i/>
          <w:color w:val="000000" w:themeColor="text1"/>
          <w:sz w:val="28"/>
          <w:szCs w:val="28"/>
        </w:rPr>
        <w:t>intretinerea</w:t>
      </w:r>
      <w:proofErr w:type="spellEnd"/>
      <w:r w:rsidRPr="00585CD3">
        <w:rPr>
          <w:rFonts w:ascii="Times New Roman" w:hAnsi="Times New Roman" w:cs="Times New Roman"/>
          <w:i/>
          <w:color w:val="000000" w:themeColor="text1"/>
          <w:sz w:val="28"/>
          <w:szCs w:val="28"/>
        </w:rPr>
        <w:t xml:space="preserve"> tuturor clădirilor si a spatiilor exterioare din vecinătatea acestora</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lastRenderedPageBreak/>
        <w:t xml:space="preserve">Intervine operativ in cazul unor avarii sau </w:t>
      </w:r>
      <w:proofErr w:type="spellStart"/>
      <w:r w:rsidRPr="00585CD3">
        <w:rPr>
          <w:rFonts w:ascii="Times New Roman" w:hAnsi="Times New Roman" w:cs="Times New Roman"/>
          <w:i/>
          <w:color w:val="000000" w:themeColor="text1"/>
          <w:sz w:val="28"/>
          <w:szCs w:val="28"/>
        </w:rPr>
        <w:t>calamitati</w:t>
      </w:r>
      <w:proofErr w:type="spellEnd"/>
      <w:r w:rsidRPr="00585CD3">
        <w:rPr>
          <w:rFonts w:ascii="Times New Roman" w:hAnsi="Times New Roman" w:cs="Times New Roman"/>
          <w:i/>
          <w:color w:val="000000" w:themeColor="text1"/>
          <w:sz w:val="28"/>
          <w:szCs w:val="28"/>
        </w:rPr>
        <w:t>;</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Răspunde de luarea tuturor masurilor care sa asigure </w:t>
      </w:r>
      <w:proofErr w:type="spellStart"/>
      <w:r w:rsidRPr="00585CD3">
        <w:rPr>
          <w:rFonts w:ascii="Times New Roman" w:hAnsi="Times New Roman" w:cs="Times New Roman"/>
          <w:i/>
          <w:color w:val="000000" w:themeColor="text1"/>
          <w:sz w:val="28"/>
          <w:szCs w:val="28"/>
        </w:rPr>
        <w:t>intretinerea</w:t>
      </w:r>
      <w:proofErr w:type="spellEnd"/>
      <w:r w:rsidRPr="00585CD3">
        <w:rPr>
          <w:rFonts w:ascii="Times New Roman" w:hAnsi="Times New Roman" w:cs="Times New Roman"/>
          <w:i/>
          <w:color w:val="000000" w:themeColor="text1"/>
          <w:sz w:val="28"/>
          <w:szCs w:val="28"/>
        </w:rPr>
        <w:t>, modernizarea, repararea si exploatarea instalaţiilor si a altor echipamente din dotare, in condiţii de deplina siguranţa;</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gestiunea obiectelor de inventar, a mijloacelor fixe;</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Se preocupa de achiziţionarea </w:t>
      </w:r>
      <w:proofErr w:type="spellStart"/>
      <w:r w:rsidRPr="00585CD3">
        <w:rPr>
          <w:rFonts w:ascii="Times New Roman" w:hAnsi="Times New Roman" w:cs="Times New Roman"/>
          <w:i/>
          <w:color w:val="000000" w:themeColor="text1"/>
          <w:sz w:val="28"/>
          <w:szCs w:val="28"/>
        </w:rPr>
        <w:t>materialeor</w:t>
      </w:r>
      <w:proofErr w:type="spellEnd"/>
      <w:r w:rsidRPr="00585CD3">
        <w:rPr>
          <w:rFonts w:ascii="Times New Roman" w:hAnsi="Times New Roman" w:cs="Times New Roman"/>
          <w:i/>
          <w:color w:val="000000" w:themeColor="text1"/>
          <w:sz w:val="28"/>
          <w:szCs w:val="28"/>
        </w:rPr>
        <w:t xml:space="preserve"> necesare </w:t>
      </w:r>
      <w:proofErr w:type="spellStart"/>
      <w:r w:rsidRPr="00585CD3">
        <w:rPr>
          <w:rFonts w:ascii="Times New Roman" w:hAnsi="Times New Roman" w:cs="Times New Roman"/>
          <w:i/>
          <w:color w:val="000000" w:themeColor="text1"/>
          <w:sz w:val="28"/>
          <w:szCs w:val="28"/>
        </w:rPr>
        <w:t>activitatii</w:t>
      </w:r>
      <w:proofErr w:type="spellEnd"/>
      <w:r w:rsidRPr="00585CD3">
        <w:rPr>
          <w:rFonts w:ascii="Times New Roman" w:hAnsi="Times New Roman" w:cs="Times New Roman"/>
          <w:i/>
          <w:color w:val="000000" w:themeColor="text1"/>
          <w:sz w:val="28"/>
          <w:szCs w:val="28"/>
        </w:rPr>
        <w:t xml:space="preserve"> C.S.M.TG.M;</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întocmeşte documentaţiile pentru diversele autorizaţii de funcţionare ale instituţiei;</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Face propuneri privind </w:t>
      </w:r>
      <w:proofErr w:type="spellStart"/>
      <w:r w:rsidRPr="00585CD3">
        <w:rPr>
          <w:rFonts w:ascii="Times New Roman" w:hAnsi="Times New Roman" w:cs="Times New Roman"/>
          <w:i/>
          <w:color w:val="000000" w:themeColor="text1"/>
          <w:sz w:val="28"/>
          <w:szCs w:val="28"/>
        </w:rPr>
        <w:t>reamenajarile</w:t>
      </w:r>
      <w:proofErr w:type="spellEnd"/>
      <w:r w:rsidRPr="00585CD3">
        <w:rPr>
          <w:rFonts w:ascii="Times New Roman" w:hAnsi="Times New Roman" w:cs="Times New Roman"/>
          <w:i/>
          <w:color w:val="000000" w:themeColor="text1"/>
          <w:sz w:val="28"/>
          <w:szCs w:val="28"/>
        </w:rPr>
        <w:t>, reparaţiile capitale si curente ale sediilor, urmăreşte aprobarea si executarea proiectelor, executarea si recepţia lucrărilor in conformitate cu proiectele si cu devizele aprobate, in condiţiile legislaţiei in vigoare si in colaborare cu compartimentul economic;</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Asigura protecţia împotriva incendiilor;</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Elaborează planurile de evacuare in caz de calamitate sau incendiu;</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Veghează pentru respectarea condiţiilor impuse de lege privind fumatul si lucrul cu foc;</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Instruieşte personalul instituţiei in acţiunea de </w:t>
      </w:r>
      <w:proofErr w:type="spellStart"/>
      <w:r w:rsidRPr="00585CD3">
        <w:rPr>
          <w:rFonts w:ascii="Times New Roman" w:hAnsi="Times New Roman" w:cs="Times New Roman"/>
          <w:i/>
          <w:color w:val="000000" w:themeColor="text1"/>
          <w:sz w:val="28"/>
          <w:szCs w:val="28"/>
        </w:rPr>
        <w:t>aparare</w:t>
      </w:r>
      <w:proofErr w:type="spellEnd"/>
      <w:r w:rsidRPr="00585CD3">
        <w:rPr>
          <w:rFonts w:ascii="Times New Roman" w:hAnsi="Times New Roman" w:cs="Times New Roman"/>
          <w:i/>
          <w:color w:val="000000" w:themeColor="text1"/>
          <w:sz w:val="28"/>
          <w:szCs w:val="28"/>
        </w:rPr>
        <w:t xml:space="preserve"> civila;</w:t>
      </w:r>
    </w:p>
    <w:p w:rsidR="00D02D39"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lang w:val="de-DE"/>
        </w:rPr>
        <w:t>Intervine operativ in cazul unor calamitati: inundaţii, inzapeziri</w:t>
      </w:r>
    </w:p>
    <w:p w:rsidR="00143B06" w:rsidRPr="00585CD3" w:rsidRDefault="00143B06" w:rsidP="00D02D39">
      <w:pPr>
        <w:pStyle w:val="Frspaiere"/>
        <w:numPr>
          <w:ilvl w:val="0"/>
          <w:numId w:val="23"/>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îndeplineşte alte atribuţii încredinţate de directorul executiv sau rezultate din legi şi alte acte normative;</w:t>
      </w:r>
    </w:p>
    <w:p w:rsidR="00143B06" w:rsidRPr="00585CD3" w:rsidRDefault="00143B06" w:rsidP="003A6B07">
      <w:pPr>
        <w:pStyle w:val="Frspaiere"/>
        <w:jc w:val="both"/>
        <w:rPr>
          <w:rFonts w:ascii="Times New Roman" w:hAnsi="Times New Roman" w:cs="Times New Roman"/>
          <w:i/>
          <w:color w:val="000000" w:themeColor="text1"/>
          <w:sz w:val="28"/>
          <w:szCs w:val="28"/>
        </w:rPr>
      </w:pPr>
    </w:p>
    <w:p w:rsidR="00143B06" w:rsidRPr="00585CD3" w:rsidRDefault="00143B06" w:rsidP="00D02D39">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Art. 1</w:t>
      </w:r>
      <w:r w:rsidR="00D02D39" w:rsidRPr="00585CD3">
        <w:rPr>
          <w:rFonts w:ascii="Times New Roman" w:hAnsi="Times New Roman" w:cs="Times New Roman"/>
          <w:i/>
          <w:color w:val="000000" w:themeColor="text1"/>
          <w:sz w:val="28"/>
          <w:szCs w:val="28"/>
        </w:rPr>
        <w:t>7</w:t>
      </w:r>
      <w:r w:rsidRPr="00585CD3">
        <w:rPr>
          <w:rFonts w:ascii="Times New Roman" w:hAnsi="Times New Roman" w:cs="Times New Roman"/>
          <w:i/>
          <w:color w:val="000000" w:themeColor="text1"/>
          <w:sz w:val="28"/>
          <w:szCs w:val="28"/>
        </w:rPr>
        <w:t xml:space="preserve"> Secretariat</w:t>
      </w:r>
      <w:r w:rsidR="00D02D39" w:rsidRPr="00585CD3">
        <w:rPr>
          <w:rFonts w:ascii="Times New Roman" w:hAnsi="Times New Roman" w:cs="Times New Roman"/>
          <w:i/>
          <w:color w:val="000000" w:themeColor="text1"/>
          <w:sz w:val="28"/>
          <w:szCs w:val="28"/>
        </w:rPr>
        <w:t>ul are următoarele atribuții:</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Primeşte, asigură înregistrarea corespondenţei destinate instituţiei şi o prezintă conducerii C.S.M.TG.M pentru înscrierea ordinelor rezolutive ce vizează modul şi termenul de soluţionare, serviciul/compartimentul sau persoana nominalizată pentru soluţionare;</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Urmăreşte reprimirea corespondenţei vizate de conducerea instituţiei, completează pentru fiecare din aceasta, în registrul general de corespondenţă - rubrica destinată biroului/compartimentului/persoanei nominalizată cu soluţionarea, o sortează şi o distribuie la birouri/compartimente/persoane, conform ordinelor rezolutive;</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Primeşte de la birouri/compartimente ale instituţiei corespondenţa destinată expedierii, o pregăteşte pentru expediere şi asigură transportul/expedierea acesteia direct, sau prin curieri;</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înregistrează şi ţine evidenta agendelor de lucru, a caietelor de pregătire de specialitate a personalului, a registrelor si a materialelor cu regim special, precum si a altor documente privind organizarea instituţiei;</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Redactează şi dactilografiază materialele pe linie de secretariat;</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Asigură protecţia datelor şi informaţiilor gestionate, ia măsuri de prevenire a scurgerii datelor cu caracter personal şi a Informaţiilor;</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shd w:val="clear" w:color="auto" w:fill="FFFFFF"/>
        </w:rPr>
        <w:lastRenderedPageBreak/>
        <w:t>organizeaza</w:t>
      </w:r>
      <w:proofErr w:type="spellEnd"/>
      <w:r w:rsidRPr="00585CD3">
        <w:rPr>
          <w:rFonts w:ascii="Times New Roman" w:hAnsi="Times New Roman" w:cs="Times New Roman"/>
          <w:i/>
          <w:color w:val="000000" w:themeColor="text1"/>
          <w:sz w:val="28"/>
          <w:szCs w:val="28"/>
          <w:shd w:val="clear" w:color="auto" w:fill="FFFFFF"/>
        </w:rPr>
        <w:t xml:space="preserve"> activitatea de protocol a directorului executiv;</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proofErr w:type="spellStart"/>
      <w:r w:rsidRPr="00585CD3">
        <w:rPr>
          <w:rFonts w:ascii="Times New Roman" w:hAnsi="Times New Roman" w:cs="Times New Roman"/>
          <w:i/>
          <w:color w:val="000000" w:themeColor="text1"/>
          <w:sz w:val="28"/>
          <w:szCs w:val="28"/>
          <w:shd w:val="clear" w:color="auto" w:fill="FFFFFF"/>
        </w:rPr>
        <w:t>organizeaza</w:t>
      </w:r>
      <w:proofErr w:type="spellEnd"/>
      <w:r w:rsidRPr="00585CD3">
        <w:rPr>
          <w:rFonts w:ascii="Times New Roman" w:hAnsi="Times New Roman" w:cs="Times New Roman"/>
          <w:i/>
          <w:color w:val="000000" w:themeColor="text1"/>
          <w:sz w:val="28"/>
          <w:szCs w:val="28"/>
          <w:shd w:val="clear" w:color="auto" w:fill="FFFFFF"/>
        </w:rPr>
        <w:t xml:space="preserve"> audientele la directorul executiv;</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shd w:val="clear" w:color="auto" w:fill="FFFFFF"/>
        </w:rPr>
        <w:t xml:space="preserve">asigura multiplicarea materialelor elaborate de </w:t>
      </w:r>
      <w:proofErr w:type="spellStart"/>
      <w:r w:rsidRPr="00585CD3">
        <w:rPr>
          <w:rFonts w:ascii="Times New Roman" w:hAnsi="Times New Roman" w:cs="Times New Roman"/>
          <w:i/>
          <w:color w:val="000000" w:themeColor="text1"/>
          <w:sz w:val="28"/>
          <w:szCs w:val="28"/>
          <w:shd w:val="clear" w:color="auto" w:fill="FFFFFF"/>
        </w:rPr>
        <w:t>catre</w:t>
      </w:r>
      <w:proofErr w:type="spellEnd"/>
      <w:r w:rsidRPr="00585CD3">
        <w:rPr>
          <w:rFonts w:ascii="Times New Roman" w:hAnsi="Times New Roman" w:cs="Times New Roman"/>
          <w:i/>
          <w:color w:val="000000" w:themeColor="text1"/>
          <w:sz w:val="28"/>
          <w:szCs w:val="28"/>
          <w:shd w:val="clear" w:color="auto" w:fill="FFFFFF"/>
        </w:rPr>
        <w:t xml:space="preserve"> conducere</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shd w:val="clear" w:color="auto" w:fill="FFFFFF"/>
        </w:rPr>
        <w:t>participă la ședințele de lucru ale Comitetului director, întocmind procesul-verbal</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shd w:val="clear" w:color="auto" w:fill="FFFFFF"/>
        </w:rPr>
        <w:t>întocmește fișele colective  de  pontaj pe baza condicii de prezență</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shd w:val="clear" w:color="auto" w:fill="FFFFFF"/>
        </w:rPr>
        <w:t>asigura  aprovizionarea cu materiale necesare a secretariatului, precum si a birourilor clubului</w:t>
      </w:r>
    </w:p>
    <w:p w:rsidR="00D02D39"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shd w:val="clear" w:color="auto" w:fill="FFFFFF"/>
        </w:rPr>
        <w:t>îndeplinește orice altă activitate solicitată de directorul executiv.</w:t>
      </w:r>
    </w:p>
    <w:p w:rsidR="00143B06" w:rsidRPr="00585CD3" w:rsidRDefault="00143B06" w:rsidP="00D02D39">
      <w:pPr>
        <w:pStyle w:val="Frspaiere"/>
        <w:numPr>
          <w:ilvl w:val="0"/>
          <w:numId w:val="24"/>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îndeplineşte alte atribuţii încredinţate de directorul executiv sau rezultate din legi şi alte acte normative;</w:t>
      </w:r>
    </w:p>
    <w:p w:rsidR="00D02D39" w:rsidRPr="00585CD3" w:rsidRDefault="00D02D39" w:rsidP="003A6B07">
      <w:pPr>
        <w:pStyle w:val="Frspaiere"/>
        <w:ind w:left="1440"/>
        <w:jc w:val="both"/>
        <w:rPr>
          <w:rFonts w:ascii="Times New Roman" w:hAnsi="Times New Roman" w:cs="Times New Roman"/>
          <w:i/>
          <w:color w:val="000000" w:themeColor="text1"/>
          <w:sz w:val="28"/>
          <w:szCs w:val="28"/>
        </w:rPr>
      </w:pPr>
    </w:p>
    <w:p w:rsidR="00143B06" w:rsidRPr="00585CD3" w:rsidRDefault="00143B06" w:rsidP="00143B06">
      <w:pPr>
        <w:pStyle w:val="Frspaiere"/>
        <w:ind w:firstLine="720"/>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 xml:space="preserve">Art. </w:t>
      </w:r>
      <w:r w:rsidR="00D02D39" w:rsidRPr="00585CD3">
        <w:rPr>
          <w:rFonts w:ascii="Times New Roman" w:hAnsi="Times New Roman" w:cs="Times New Roman"/>
          <w:i/>
          <w:color w:val="000000" w:themeColor="text1"/>
          <w:sz w:val="28"/>
          <w:szCs w:val="28"/>
        </w:rPr>
        <w:t xml:space="preserve">18 (1) </w:t>
      </w:r>
      <w:r w:rsidRPr="00585CD3">
        <w:rPr>
          <w:rFonts w:ascii="Times New Roman" w:hAnsi="Times New Roman" w:cs="Times New Roman"/>
          <w:i/>
          <w:color w:val="000000" w:themeColor="text1"/>
          <w:sz w:val="28"/>
          <w:szCs w:val="28"/>
        </w:rPr>
        <w:t>Director</w:t>
      </w:r>
      <w:r w:rsidR="00D02D39" w:rsidRPr="00585CD3">
        <w:rPr>
          <w:rFonts w:ascii="Times New Roman" w:hAnsi="Times New Roman" w:cs="Times New Roman"/>
          <w:i/>
          <w:color w:val="000000" w:themeColor="text1"/>
          <w:sz w:val="28"/>
          <w:szCs w:val="28"/>
        </w:rPr>
        <w:t>ii adjuncți îndeplinesc următoarele atribuții:</w:t>
      </w:r>
    </w:p>
    <w:p w:rsidR="00D02D39"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 xml:space="preserve">Reprezintă Clubul, prin delegare, in relaţiile cu organismele sportive interne si/sau </w:t>
      </w:r>
      <w:r w:rsidRPr="00585CD3">
        <w:rPr>
          <w:rFonts w:ascii="Times New Roman" w:hAnsi="Times New Roman" w:cs="Times New Roman"/>
          <w:i/>
          <w:color w:val="000000" w:themeColor="text1"/>
          <w:sz w:val="28"/>
          <w:szCs w:val="28"/>
          <w:lang w:val="en-US" w:eastAsia="de-DE" w:bidi="de-DE"/>
        </w:rPr>
        <w:t xml:space="preserve">internationale, </w:t>
      </w:r>
      <w:r w:rsidRPr="00585CD3">
        <w:rPr>
          <w:rFonts w:ascii="Times New Roman" w:hAnsi="Times New Roman" w:cs="Times New Roman"/>
          <w:i/>
          <w:color w:val="000000" w:themeColor="text1"/>
          <w:sz w:val="28"/>
          <w:szCs w:val="28"/>
        </w:rPr>
        <w:t xml:space="preserve">cu celelalte instituţii publice sau private, organisme </w:t>
      </w:r>
      <w:proofErr w:type="spellStart"/>
      <w:r w:rsidRPr="00585CD3">
        <w:rPr>
          <w:rFonts w:ascii="Times New Roman" w:hAnsi="Times New Roman" w:cs="Times New Roman"/>
          <w:i/>
          <w:color w:val="000000" w:themeColor="text1"/>
          <w:sz w:val="28"/>
          <w:szCs w:val="28"/>
        </w:rPr>
        <w:t>jurisdictionale</w:t>
      </w:r>
      <w:proofErr w:type="spellEnd"/>
      <w:r w:rsidRPr="00585CD3">
        <w:rPr>
          <w:rFonts w:ascii="Times New Roman" w:hAnsi="Times New Roman" w:cs="Times New Roman"/>
          <w:i/>
          <w:color w:val="000000" w:themeColor="text1"/>
          <w:sz w:val="28"/>
          <w:szCs w:val="28"/>
        </w:rPr>
        <w:t>, organizaţii sau agenţi economici, precum si cu persoanele fizice si juridice romane si/sau străine</w:t>
      </w:r>
      <w:r w:rsidR="0070054B" w:rsidRPr="00585CD3">
        <w:rPr>
          <w:rFonts w:ascii="Times New Roman" w:hAnsi="Times New Roman" w:cs="Times New Roman"/>
          <w:i/>
          <w:color w:val="000000" w:themeColor="text1"/>
          <w:sz w:val="28"/>
          <w:szCs w:val="28"/>
        </w:rPr>
        <w:t>;</w:t>
      </w:r>
    </w:p>
    <w:p w:rsidR="00D02D39"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Elaborează împreuna cu Directorul executiv programele de dezvoltare pe termen scurt si mediu ale Clubului</w:t>
      </w:r>
      <w:r w:rsidR="0070054B" w:rsidRPr="00585CD3">
        <w:rPr>
          <w:rFonts w:ascii="Times New Roman" w:hAnsi="Times New Roman" w:cs="Times New Roman"/>
          <w:i/>
          <w:color w:val="000000" w:themeColor="text1"/>
          <w:sz w:val="28"/>
          <w:szCs w:val="28"/>
        </w:rPr>
        <w:t>;</w:t>
      </w:r>
    </w:p>
    <w:p w:rsidR="00B653BD"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Prezintă in</w:t>
      </w:r>
      <w:r w:rsidR="00B653BD" w:rsidRPr="00585CD3">
        <w:rPr>
          <w:rFonts w:ascii="Times New Roman" w:hAnsi="Times New Roman" w:cs="Times New Roman"/>
          <w:i/>
          <w:color w:val="000000" w:themeColor="text1"/>
          <w:sz w:val="28"/>
          <w:szCs w:val="28"/>
        </w:rPr>
        <w:t>formări la cererea Comitetului D</w:t>
      </w:r>
      <w:r w:rsidRPr="00585CD3">
        <w:rPr>
          <w:rFonts w:ascii="Times New Roman" w:hAnsi="Times New Roman" w:cs="Times New Roman"/>
          <w:i/>
          <w:color w:val="000000" w:themeColor="text1"/>
          <w:sz w:val="28"/>
          <w:szCs w:val="28"/>
        </w:rPr>
        <w:t>irector</w:t>
      </w:r>
      <w:r w:rsidR="00B653BD" w:rsidRPr="00585CD3">
        <w:rPr>
          <w:rFonts w:ascii="Times New Roman" w:hAnsi="Times New Roman" w:cs="Times New Roman"/>
          <w:i/>
          <w:color w:val="000000" w:themeColor="text1"/>
          <w:sz w:val="28"/>
          <w:szCs w:val="28"/>
        </w:rPr>
        <w:t>;</w:t>
      </w:r>
    </w:p>
    <w:p w:rsidR="00D02D39"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 xml:space="preserve">Directorul  </w:t>
      </w:r>
      <w:r w:rsidR="00D02D39" w:rsidRPr="00585CD3">
        <w:rPr>
          <w:rFonts w:ascii="Times New Roman" w:hAnsi="Times New Roman" w:cs="Times New Roman"/>
          <w:i/>
          <w:color w:val="000000" w:themeColor="text1"/>
          <w:sz w:val="28"/>
          <w:szCs w:val="28"/>
        </w:rPr>
        <w:t>adjunct</w:t>
      </w:r>
      <w:r w:rsidRPr="00585CD3">
        <w:rPr>
          <w:rFonts w:ascii="Times New Roman" w:hAnsi="Times New Roman" w:cs="Times New Roman"/>
          <w:i/>
          <w:color w:val="000000" w:themeColor="text1"/>
          <w:sz w:val="28"/>
          <w:szCs w:val="28"/>
        </w:rPr>
        <w:t xml:space="preserve"> solicita secțiilor pe care le coordonează documentele si informaţiile necesare pentr</w:t>
      </w:r>
      <w:r w:rsidR="0070054B" w:rsidRPr="00585CD3">
        <w:rPr>
          <w:rFonts w:ascii="Times New Roman" w:hAnsi="Times New Roman" w:cs="Times New Roman"/>
          <w:i/>
          <w:color w:val="000000" w:themeColor="text1"/>
          <w:sz w:val="28"/>
          <w:szCs w:val="28"/>
        </w:rPr>
        <w:t>u exercitarea atribuţiilor sale;</w:t>
      </w:r>
    </w:p>
    <w:p w:rsidR="00D02D39"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 xml:space="preserve">Asigură aplicarea şi respectarea dispoziţiilor directorului executiv și </w:t>
      </w:r>
      <w:r w:rsidR="0070054B" w:rsidRPr="00585CD3">
        <w:rPr>
          <w:rFonts w:ascii="Times New Roman" w:hAnsi="Times New Roman" w:cs="Times New Roman"/>
          <w:i/>
          <w:color w:val="000000" w:themeColor="text1"/>
          <w:sz w:val="28"/>
          <w:szCs w:val="28"/>
        </w:rPr>
        <w:t>dispoziţiilor legale în vigoare;</w:t>
      </w:r>
    </w:p>
    <w:p w:rsidR="0070054B" w:rsidRPr="00585CD3" w:rsidRDefault="0070054B"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Gestionează activitatea tuturor compartimentelor</w:t>
      </w:r>
      <w:r w:rsidR="006816F8" w:rsidRPr="00585CD3">
        <w:rPr>
          <w:rFonts w:ascii="Times New Roman" w:hAnsi="Times New Roman" w:cs="Times New Roman"/>
          <w:i/>
          <w:color w:val="000000" w:themeColor="text1"/>
          <w:sz w:val="28"/>
          <w:szCs w:val="28"/>
        </w:rPr>
        <w:t xml:space="preserve"> prevăzute în organigrama cubului;</w:t>
      </w:r>
    </w:p>
    <w:p w:rsidR="00D02D39" w:rsidRPr="00585CD3" w:rsidRDefault="00143B06" w:rsidP="00D02D39">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 xml:space="preserve">Informează </w:t>
      </w:r>
      <w:r w:rsidR="006816F8" w:rsidRPr="00585CD3">
        <w:rPr>
          <w:rFonts w:ascii="Times New Roman" w:hAnsi="Times New Roman" w:cs="Times New Roman"/>
          <w:i/>
          <w:color w:val="000000" w:themeColor="text1"/>
          <w:sz w:val="28"/>
          <w:szCs w:val="28"/>
        </w:rPr>
        <w:t>Directorul Executiv</w:t>
      </w:r>
      <w:r w:rsidRPr="00585CD3">
        <w:rPr>
          <w:rFonts w:ascii="Times New Roman" w:hAnsi="Times New Roman" w:cs="Times New Roman"/>
          <w:i/>
          <w:color w:val="000000" w:themeColor="text1"/>
          <w:sz w:val="28"/>
          <w:szCs w:val="28"/>
        </w:rPr>
        <w:t xml:space="preserve"> asupra accidentelor de munca produse in unitate;</w:t>
      </w:r>
    </w:p>
    <w:p w:rsidR="00585CD3" w:rsidRPr="00585CD3" w:rsidRDefault="00585CD3" w:rsidP="00585CD3">
      <w:pPr>
        <w:pStyle w:val="Listparagraf"/>
        <w:numPr>
          <w:ilvl w:val="0"/>
          <w:numId w:val="25"/>
        </w:numPr>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Participa la cercetarea cauzelor accidentelor de munca;</w:t>
      </w:r>
    </w:p>
    <w:p w:rsidR="00585CD3" w:rsidRPr="00585CD3" w:rsidRDefault="00585CD3" w:rsidP="00585CD3">
      <w:pPr>
        <w:pStyle w:val="Listparagraf"/>
        <w:numPr>
          <w:ilvl w:val="0"/>
          <w:numId w:val="25"/>
        </w:numPr>
        <w:jc w:val="both"/>
        <w:rPr>
          <w:rFonts w:ascii="Times New Roman" w:hAnsi="Times New Roman" w:cs="Times New Roman"/>
          <w:i/>
          <w:color w:val="000000" w:themeColor="text1"/>
          <w:sz w:val="28"/>
          <w:szCs w:val="28"/>
        </w:rPr>
      </w:pPr>
      <w:r w:rsidRPr="00585CD3">
        <w:rPr>
          <w:rFonts w:ascii="Times New Roman" w:hAnsi="Times New Roman" w:cs="Times New Roman"/>
          <w:i/>
          <w:color w:val="000000" w:themeColor="text1"/>
          <w:sz w:val="28"/>
          <w:szCs w:val="28"/>
        </w:rPr>
        <w:t>Analizează cauzele accidentelor de munca si a îmbolnăvirilor profesionale si propune, in scris masurile legale de eliminare imediata a acestora;</w:t>
      </w:r>
    </w:p>
    <w:p w:rsidR="0070054B" w:rsidRPr="00585CD3" w:rsidRDefault="006816F8" w:rsidP="0070054B">
      <w:pPr>
        <w:pStyle w:val="Frspaiere"/>
        <w:numPr>
          <w:ilvl w:val="0"/>
          <w:numId w:val="25"/>
        </w:numPr>
        <w:jc w:val="both"/>
        <w:rPr>
          <w:rFonts w:ascii="Times New Roman" w:hAnsi="Times New Roman" w:cs="Times New Roman"/>
          <w:b/>
          <w:i/>
          <w:color w:val="000000" w:themeColor="text1"/>
          <w:sz w:val="28"/>
          <w:szCs w:val="28"/>
        </w:rPr>
      </w:pPr>
      <w:proofErr w:type="spellStart"/>
      <w:r w:rsidRPr="00585CD3">
        <w:rPr>
          <w:rFonts w:ascii="Times New Roman" w:hAnsi="Times New Roman" w:cs="Times New Roman"/>
          <w:i/>
          <w:color w:val="000000" w:themeColor="text1"/>
          <w:sz w:val="28"/>
          <w:szCs w:val="28"/>
        </w:rPr>
        <w:t>Raspund</w:t>
      </w:r>
      <w:proofErr w:type="spellEnd"/>
      <w:r w:rsidRPr="00585CD3">
        <w:rPr>
          <w:rFonts w:ascii="Times New Roman" w:hAnsi="Times New Roman" w:cs="Times New Roman"/>
          <w:i/>
          <w:color w:val="000000" w:themeColor="text1"/>
          <w:sz w:val="28"/>
          <w:szCs w:val="28"/>
        </w:rPr>
        <w:t xml:space="preserve"> și</w:t>
      </w:r>
      <w:r w:rsidR="00143B06" w:rsidRPr="00585CD3">
        <w:rPr>
          <w:rFonts w:ascii="Times New Roman" w:hAnsi="Times New Roman" w:cs="Times New Roman"/>
          <w:i/>
          <w:color w:val="000000" w:themeColor="text1"/>
          <w:sz w:val="28"/>
          <w:szCs w:val="28"/>
        </w:rPr>
        <w:t xml:space="preserve"> coordonează activitatea următoarelor secții: baschet, handbal seniori, popice, spor</w:t>
      </w:r>
      <w:r w:rsidR="003A6B07" w:rsidRPr="00585CD3">
        <w:rPr>
          <w:rFonts w:ascii="Times New Roman" w:hAnsi="Times New Roman" w:cs="Times New Roman"/>
          <w:i/>
          <w:color w:val="000000" w:themeColor="text1"/>
          <w:sz w:val="28"/>
          <w:szCs w:val="28"/>
        </w:rPr>
        <w:t>turi individua</w:t>
      </w:r>
      <w:r w:rsidRPr="00585CD3">
        <w:rPr>
          <w:rFonts w:ascii="Times New Roman" w:hAnsi="Times New Roman" w:cs="Times New Roman"/>
          <w:i/>
          <w:color w:val="000000" w:themeColor="text1"/>
          <w:sz w:val="28"/>
          <w:szCs w:val="28"/>
        </w:rPr>
        <w:t>le, polo, natație, automobilism;</w:t>
      </w:r>
    </w:p>
    <w:p w:rsidR="006816F8" w:rsidRPr="00585CD3" w:rsidRDefault="006816F8" w:rsidP="006816F8">
      <w:pPr>
        <w:pStyle w:val="Frspaiere"/>
        <w:numPr>
          <w:ilvl w:val="0"/>
          <w:numId w:val="25"/>
        </w:numPr>
        <w:jc w:val="both"/>
        <w:rPr>
          <w:rFonts w:ascii="Times New Roman" w:hAnsi="Times New Roman" w:cs="Times New Roman"/>
          <w:b/>
          <w:i/>
          <w:color w:val="000000" w:themeColor="text1"/>
          <w:sz w:val="28"/>
          <w:szCs w:val="28"/>
        </w:rPr>
      </w:pPr>
      <w:r w:rsidRPr="00585CD3">
        <w:rPr>
          <w:rFonts w:ascii="Times New Roman" w:hAnsi="Times New Roman" w:cs="Times New Roman"/>
          <w:i/>
          <w:color w:val="000000" w:themeColor="text1"/>
          <w:sz w:val="28"/>
          <w:szCs w:val="28"/>
        </w:rPr>
        <w:t xml:space="preserve">Îndeplinesc si răspund de orice alta activitate pentru buna desfăşurare a </w:t>
      </w:r>
      <w:proofErr w:type="spellStart"/>
      <w:r w:rsidRPr="00585CD3">
        <w:rPr>
          <w:rFonts w:ascii="Times New Roman" w:hAnsi="Times New Roman" w:cs="Times New Roman"/>
          <w:i/>
          <w:color w:val="000000" w:themeColor="text1"/>
          <w:sz w:val="28"/>
          <w:szCs w:val="28"/>
        </w:rPr>
        <w:t>activitatii</w:t>
      </w:r>
      <w:proofErr w:type="spellEnd"/>
      <w:r w:rsidRPr="00585CD3">
        <w:rPr>
          <w:rFonts w:ascii="Times New Roman" w:hAnsi="Times New Roman" w:cs="Times New Roman"/>
          <w:i/>
          <w:color w:val="000000" w:themeColor="text1"/>
          <w:sz w:val="28"/>
          <w:szCs w:val="28"/>
        </w:rPr>
        <w:t xml:space="preserve"> Clubului.</w:t>
      </w:r>
    </w:p>
    <w:p w:rsidR="006816F8" w:rsidRPr="00585CD3" w:rsidRDefault="006816F8" w:rsidP="006816F8">
      <w:pPr>
        <w:pStyle w:val="Frspaiere"/>
        <w:ind w:left="1080"/>
        <w:jc w:val="both"/>
        <w:rPr>
          <w:rFonts w:ascii="Times New Roman" w:hAnsi="Times New Roman" w:cs="Times New Roman"/>
          <w:b/>
          <w:i/>
          <w:color w:val="000000" w:themeColor="text1"/>
          <w:sz w:val="28"/>
          <w:szCs w:val="28"/>
        </w:rPr>
      </w:pPr>
    </w:p>
    <w:p w:rsidR="00B17F9B" w:rsidRPr="00585CD3" w:rsidRDefault="00BB70DA" w:rsidP="00585CD3">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CAPITOLUL IV </w:t>
      </w:r>
      <w:proofErr w:type="spellStart"/>
      <w:r w:rsidRPr="00585CD3">
        <w:rPr>
          <w:rFonts w:ascii="Times New Roman" w:hAnsi="Times New Roman" w:cs="Times New Roman"/>
          <w:color w:val="000000" w:themeColor="text1"/>
          <w:sz w:val="28"/>
          <w:szCs w:val="28"/>
        </w:rPr>
        <w:t>Patrimoniul-</w:t>
      </w:r>
      <w:r w:rsidR="00B17F9B" w:rsidRPr="00585CD3">
        <w:rPr>
          <w:rFonts w:ascii="Times New Roman" w:hAnsi="Times New Roman" w:cs="Times New Roman"/>
          <w:color w:val="000000" w:themeColor="text1"/>
          <w:sz w:val="28"/>
          <w:szCs w:val="28"/>
        </w:rPr>
        <w:t>Finanţare</w:t>
      </w:r>
      <w:proofErr w:type="spellEnd"/>
    </w:p>
    <w:p w:rsidR="00585CD3" w:rsidRPr="00585CD3" w:rsidRDefault="00585CD3" w:rsidP="00585CD3">
      <w:pPr>
        <w:pStyle w:val="Frspaiere"/>
        <w:ind w:firstLine="567"/>
        <w:jc w:val="both"/>
        <w:rPr>
          <w:rFonts w:ascii="Times New Roman" w:hAnsi="Times New Roman" w:cs="Times New Roman"/>
          <w:color w:val="000000" w:themeColor="text1"/>
          <w:sz w:val="28"/>
          <w:szCs w:val="28"/>
        </w:rPr>
      </w:pP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Art. </w:t>
      </w:r>
      <w:r w:rsidR="00D02D39" w:rsidRPr="00585CD3">
        <w:rPr>
          <w:rFonts w:ascii="Times New Roman" w:hAnsi="Times New Roman" w:cs="Times New Roman"/>
          <w:color w:val="000000" w:themeColor="text1"/>
          <w:sz w:val="28"/>
          <w:szCs w:val="28"/>
        </w:rPr>
        <w:t>19</w:t>
      </w:r>
      <w:r w:rsidRPr="00585CD3">
        <w:rPr>
          <w:rFonts w:ascii="Times New Roman" w:hAnsi="Times New Roman" w:cs="Times New Roman"/>
          <w:color w:val="000000" w:themeColor="text1"/>
          <w:sz w:val="28"/>
          <w:szCs w:val="28"/>
        </w:rPr>
        <w:t xml:space="preserve"> (1) </w:t>
      </w:r>
      <w:r w:rsidR="00B17F9B" w:rsidRPr="00585CD3">
        <w:rPr>
          <w:rFonts w:ascii="Times New Roman" w:hAnsi="Times New Roman" w:cs="Times New Roman"/>
          <w:color w:val="000000" w:themeColor="text1"/>
          <w:sz w:val="28"/>
          <w:szCs w:val="28"/>
        </w:rPr>
        <w:t>Patrimoniul C.S.M.T.G.M. este format din drepturile şi obligaţiile patrimoniale dobândite în condiţiile legii.</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(2) </w:t>
      </w:r>
      <w:r w:rsidR="00B17F9B" w:rsidRPr="00585CD3">
        <w:rPr>
          <w:rFonts w:ascii="Times New Roman" w:hAnsi="Times New Roman" w:cs="Times New Roman"/>
          <w:color w:val="000000" w:themeColor="text1"/>
          <w:sz w:val="28"/>
          <w:szCs w:val="28"/>
        </w:rPr>
        <w:t xml:space="preserve">Clubul Sportiv Municipal </w:t>
      </w:r>
      <w:proofErr w:type="spellStart"/>
      <w:r w:rsidR="00B17F9B" w:rsidRPr="00585CD3">
        <w:rPr>
          <w:rFonts w:ascii="Times New Roman" w:hAnsi="Times New Roman" w:cs="Times New Roman"/>
          <w:color w:val="000000" w:themeColor="text1"/>
          <w:sz w:val="28"/>
          <w:szCs w:val="28"/>
        </w:rPr>
        <w:t>Tîrgu</w:t>
      </w:r>
      <w:proofErr w:type="spellEnd"/>
      <w:r w:rsidR="00B17F9B" w:rsidRPr="00585CD3">
        <w:rPr>
          <w:rFonts w:ascii="Times New Roman" w:hAnsi="Times New Roman" w:cs="Times New Roman"/>
          <w:color w:val="000000" w:themeColor="text1"/>
          <w:sz w:val="28"/>
          <w:szCs w:val="28"/>
        </w:rPr>
        <w:t xml:space="preserve"> Mureş poate folosi bazele sportive aflate în patrimoniul UAT Municipiului </w:t>
      </w:r>
      <w:proofErr w:type="spellStart"/>
      <w:r w:rsidR="00B17F9B" w:rsidRPr="00585CD3">
        <w:rPr>
          <w:rFonts w:ascii="Times New Roman" w:hAnsi="Times New Roman" w:cs="Times New Roman"/>
          <w:color w:val="000000" w:themeColor="text1"/>
          <w:sz w:val="28"/>
          <w:szCs w:val="28"/>
        </w:rPr>
        <w:t>Tîrgu</w:t>
      </w:r>
      <w:proofErr w:type="spellEnd"/>
      <w:r w:rsidR="00B17F9B" w:rsidRPr="00585CD3">
        <w:rPr>
          <w:rFonts w:ascii="Times New Roman" w:hAnsi="Times New Roman" w:cs="Times New Roman"/>
          <w:color w:val="000000" w:themeColor="text1"/>
          <w:sz w:val="28"/>
          <w:szCs w:val="28"/>
        </w:rPr>
        <w:t xml:space="preserve"> Mureş, cu condiţia achitării utilităţilor şi a </w:t>
      </w:r>
      <w:r w:rsidR="00B17F9B" w:rsidRPr="00585CD3">
        <w:rPr>
          <w:rFonts w:ascii="Times New Roman" w:hAnsi="Times New Roman" w:cs="Times New Roman"/>
          <w:color w:val="000000" w:themeColor="text1"/>
          <w:sz w:val="28"/>
          <w:szCs w:val="28"/>
        </w:rPr>
        <w:lastRenderedPageBreak/>
        <w:t>personalului, conform H.C.L.-urilor în vigoare.</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(3) </w:t>
      </w:r>
      <w:r w:rsidR="00B17F9B" w:rsidRPr="00585CD3">
        <w:rPr>
          <w:rFonts w:ascii="Times New Roman" w:hAnsi="Times New Roman" w:cs="Times New Roman"/>
          <w:color w:val="000000" w:themeColor="text1"/>
          <w:sz w:val="28"/>
          <w:szCs w:val="28"/>
        </w:rPr>
        <w:t xml:space="preserve">Prin Hotărârea de Consiliu prin care a fost înfiinţat Clubul Sportiv Municipal </w:t>
      </w:r>
      <w:proofErr w:type="spellStart"/>
      <w:r w:rsidR="00B17F9B" w:rsidRPr="00585CD3">
        <w:rPr>
          <w:rFonts w:ascii="Times New Roman" w:hAnsi="Times New Roman" w:cs="Times New Roman"/>
          <w:color w:val="000000" w:themeColor="text1"/>
          <w:sz w:val="28"/>
          <w:szCs w:val="28"/>
        </w:rPr>
        <w:t>Tîrgu</w:t>
      </w:r>
      <w:proofErr w:type="spellEnd"/>
      <w:r w:rsidR="00B17F9B" w:rsidRPr="00585CD3">
        <w:rPr>
          <w:rFonts w:ascii="Times New Roman" w:hAnsi="Times New Roman" w:cs="Times New Roman"/>
          <w:color w:val="000000" w:themeColor="text1"/>
          <w:sz w:val="28"/>
          <w:szCs w:val="28"/>
        </w:rPr>
        <w:t xml:space="preserve"> Mureş, s-a alocat suma de 100.000 lei în vederea constituirii capitalului social iniţial.</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lang w:bidi="en-US"/>
        </w:rPr>
        <w:t>(4)</w:t>
      </w:r>
      <w:r w:rsidR="00B17F9B" w:rsidRPr="00585CD3">
        <w:rPr>
          <w:rFonts w:ascii="Times New Roman" w:hAnsi="Times New Roman" w:cs="Times New Roman"/>
          <w:color w:val="000000" w:themeColor="text1"/>
          <w:sz w:val="28"/>
          <w:szCs w:val="28"/>
          <w:lang w:bidi="en-US"/>
        </w:rPr>
        <w:t xml:space="preserve"> </w:t>
      </w:r>
      <w:r w:rsidR="00B17F9B" w:rsidRPr="00585CD3">
        <w:rPr>
          <w:rFonts w:ascii="Times New Roman" w:hAnsi="Times New Roman" w:cs="Times New Roman"/>
          <w:color w:val="000000" w:themeColor="text1"/>
          <w:sz w:val="28"/>
          <w:szCs w:val="28"/>
        </w:rPr>
        <w:t>Clubul sportiv este finanţat prin bugetul anual de venituri şi cheltuieli propriu administrat în condiţiile prevăzute de legislaţia în vigoare privind finanţele publice.</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(5) </w:t>
      </w:r>
      <w:r w:rsidR="00B17F9B" w:rsidRPr="00585CD3">
        <w:rPr>
          <w:rFonts w:ascii="Times New Roman" w:hAnsi="Times New Roman" w:cs="Times New Roman"/>
          <w:color w:val="000000" w:themeColor="text1"/>
          <w:sz w:val="28"/>
          <w:szCs w:val="28"/>
        </w:rPr>
        <w:t>Bugetul anual al C.S.M.TG.M cuprinde la partea de venituri:</w:t>
      </w:r>
    </w:p>
    <w:p w:rsidR="00BB70DA"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Venituri proprii pe structura clasificaţiei bugetare;</w:t>
      </w:r>
    </w:p>
    <w:p w:rsidR="00BB70DA"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Credite bugetare de la bugetul local;</w:t>
      </w:r>
    </w:p>
    <w:p w:rsidR="00BB70DA"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Alte surse în condiţiile legii fără a se limita la venituri din activităţi economice realizate în legătură directă cu scopul şi obiectul de activitate;</w:t>
      </w:r>
    </w:p>
    <w:p w:rsidR="00BB70DA"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Donaţii şi sume sau bunuri primite din prin sponsorizări, venituri obţinute din reclamă şi publicitate, venituri obţinute din valorificarea bunurilor aflate în administrare, indemnizaţii obţinute din participarea la competiţiile şi demonstraţiile sportive, indemnizaţii obţinute din transferul sportivilor;</w:t>
      </w:r>
    </w:p>
    <w:p w:rsidR="00BB70DA"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Sume obţinute de la bugetul de stat pentru finanţarea unor programe sportive de utilitate publică, credite obţinute pe baza unor convenţii/contracte în conformitate cu dispoziţiile legale;</w:t>
      </w:r>
    </w:p>
    <w:p w:rsidR="00B17F9B" w:rsidRPr="00585CD3" w:rsidRDefault="00B17F9B" w:rsidP="00413794">
      <w:pPr>
        <w:pStyle w:val="Frspaiere"/>
        <w:numPr>
          <w:ilvl w:val="0"/>
          <w:numId w:val="13"/>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Liberalităţile de orice fel vor putea fi acceptate potrivit legii, numai dacă nu sunt grevate de condiţii sau sarcini care ar afecta patrimoniul </w:t>
      </w:r>
      <w:proofErr w:type="spellStart"/>
      <w:r w:rsidRPr="00585CD3">
        <w:rPr>
          <w:rFonts w:ascii="Times New Roman" w:hAnsi="Times New Roman" w:cs="Times New Roman"/>
          <w:color w:val="000000" w:themeColor="text1"/>
          <w:sz w:val="28"/>
          <w:szCs w:val="28"/>
        </w:rPr>
        <w:t>C.S.M.TG.Mureş</w:t>
      </w:r>
      <w:proofErr w:type="spellEnd"/>
      <w:r w:rsidRPr="00585CD3">
        <w:rPr>
          <w:rFonts w:ascii="Times New Roman" w:hAnsi="Times New Roman" w:cs="Times New Roman"/>
          <w:color w:val="000000" w:themeColor="text1"/>
          <w:sz w:val="28"/>
          <w:szCs w:val="28"/>
        </w:rPr>
        <w:t xml:space="preserve"> sau de natură să impună o conduită morală, contrară scopului şi obiec</w:t>
      </w:r>
      <w:r w:rsidR="0070054B" w:rsidRPr="00585CD3">
        <w:rPr>
          <w:rFonts w:ascii="Times New Roman" w:hAnsi="Times New Roman" w:cs="Times New Roman"/>
          <w:color w:val="000000" w:themeColor="text1"/>
          <w:sz w:val="28"/>
          <w:szCs w:val="28"/>
        </w:rPr>
        <w:t>tului de activitate al acestuia.</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(6) </w:t>
      </w:r>
      <w:r w:rsidR="00B17F9B" w:rsidRPr="00585CD3">
        <w:rPr>
          <w:rFonts w:ascii="Times New Roman" w:hAnsi="Times New Roman" w:cs="Times New Roman"/>
          <w:color w:val="000000" w:themeColor="text1"/>
          <w:sz w:val="28"/>
          <w:szCs w:val="28"/>
        </w:rPr>
        <w:t>Cheltuielile vor fi structurate astfel:</w:t>
      </w:r>
    </w:p>
    <w:p w:rsidR="00BB70DA" w:rsidRPr="00585CD3" w:rsidRDefault="00B17F9B" w:rsidP="00413794">
      <w:pPr>
        <w:pStyle w:val="Frspaiere"/>
        <w:numPr>
          <w:ilvl w:val="0"/>
          <w:numId w:val="1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 personal;</w:t>
      </w:r>
    </w:p>
    <w:p w:rsidR="00BB70DA" w:rsidRPr="00585CD3" w:rsidRDefault="00B17F9B" w:rsidP="00413794">
      <w:pPr>
        <w:pStyle w:val="Frspaiere"/>
        <w:numPr>
          <w:ilvl w:val="0"/>
          <w:numId w:val="1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Cu bunuri şi servicii;</w:t>
      </w:r>
    </w:p>
    <w:p w:rsidR="00BB70DA" w:rsidRPr="00585CD3" w:rsidRDefault="00B17F9B" w:rsidP="00413794">
      <w:pPr>
        <w:pStyle w:val="Frspaiere"/>
        <w:numPr>
          <w:ilvl w:val="0"/>
          <w:numId w:val="1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De capital;</w:t>
      </w:r>
    </w:p>
    <w:p w:rsidR="00BB70DA" w:rsidRPr="00585CD3" w:rsidRDefault="00B17F9B" w:rsidP="00413794">
      <w:pPr>
        <w:pStyle w:val="Frspaiere"/>
        <w:numPr>
          <w:ilvl w:val="0"/>
          <w:numId w:val="1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Convenţii civile, prestări servicii</w:t>
      </w:r>
    </w:p>
    <w:p w:rsidR="00B17F9B" w:rsidRPr="00585CD3" w:rsidRDefault="00B17F9B" w:rsidP="00413794">
      <w:pPr>
        <w:pStyle w:val="Frspaiere"/>
        <w:numPr>
          <w:ilvl w:val="0"/>
          <w:numId w:val="14"/>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Alte cheltuieli permise de lege</w:t>
      </w:r>
      <w:r w:rsidR="0070054B" w:rsidRPr="00585CD3">
        <w:rPr>
          <w:rFonts w:ascii="Times New Roman" w:hAnsi="Times New Roman" w:cs="Times New Roman"/>
          <w:color w:val="000000" w:themeColor="text1"/>
          <w:sz w:val="28"/>
          <w:szCs w:val="28"/>
        </w:rPr>
        <w:t>.</w:t>
      </w:r>
    </w:p>
    <w:p w:rsidR="008E3EA6" w:rsidRPr="00585CD3" w:rsidRDefault="008E3EA6" w:rsidP="006730E1">
      <w:pPr>
        <w:pStyle w:val="Frspaiere"/>
        <w:ind w:firstLine="567"/>
        <w:jc w:val="both"/>
        <w:rPr>
          <w:rFonts w:ascii="Times New Roman" w:hAnsi="Times New Roman" w:cs="Times New Roman"/>
          <w:color w:val="000000" w:themeColor="text1"/>
          <w:sz w:val="28"/>
          <w:szCs w:val="28"/>
        </w:rPr>
      </w:pP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proofErr w:type="spellStart"/>
      <w:r w:rsidRPr="00585CD3">
        <w:rPr>
          <w:rFonts w:ascii="Times New Roman" w:hAnsi="Times New Roman" w:cs="Times New Roman"/>
          <w:color w:val="000000" w:themeColor="text1"/>
          <w:sz w:val="28"/>
          <w:szCs w:val="28"/>
        </w:rPr>
        <w:t>CAP.V.Activitatea</w:t>
      </w:r>
      <w:proofErr w:type="spellEnd"/>
      <w:r w:rsidRPr="00585CD3">
        <w:rPr>
          <w:rFonts w:ascii="Times New Roman" w:hAnsi="Times New Roman" w:cs="Times New Roman"/>
          <w:color w:val="000000" w:themeColor="text1"/>
          <w:sz w:val="28"/>
          <w:szCs w:val="28"/>
        </w:rPr>
        <w:t xml:space="preserve"> clubului </w:t>
      </w:r>
      <w:proofErr w:type="spellStart"/>
      <w:r w:rsidRPr="00585CD3">
        <w:rPr>
          <w:rFonts w:ascii="Times New Roman" w:hAnsi="Times New Roman" w:cs="Times New Roman"/>
          <w:color w:val="000000" w:themeColor="text1"/>
          <w:sz w:val="28"/>
          <w:szCs w:val="28"/>
        </w:rPr>
        <w:t>-recompense-măsuri</w:t>
      </w:r>
      <w:proofErr w:type="spellEnd"/>
      <w:r w:rsidRPr="00585CD3">
        <w:rPr>
          <w:rFonts w:ascii="Times New Roman" w:hAnsi="Times New Roman" w:cs="Times New Roman"/>
          <w:color w:val="000000" w:themeColor="text1"/>
          <w:sz w:val="28"/>
          <w:szCs w:val="28"/>
        </w:rPr>
        <w:t xml:space="preserve"> disciplinare</w:t>
      </w: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p>
    <w:p w:rsidR="00B17F9B" w:rsidRPr="00585CD3" w:rsidRDefault="00951506" w:rsidP="006730E1">
      <w:pPr>
        <w:pStyle w:val="Frspaiere"/>
        <w:ind w:firstLine="567"/>
        <w:jc w:val="both"/>
        <w:rPr>
          <w:rFonts w:ascii="Times New Roman" w:hAnsi="Times New Roman" w:cs="Times New Roman"/>
          <w:color w:val="000000" w:themeColor="text1"/>
          <w:sz w:val="28"/>
          <w:szCs w:val="28"/>
        </w:rPr>
      </w:pPr>
      <w:r w:rsidRPr="00585CD3">
        <w:rPr>
          <w:rStyle w:val="Bodytext2Bold"/>
          <w:rFonts w:eastAsia="Arial Unicode MS"/>
          <w:b w:val="0"/>
          <w:color w:val="000000" w:themeColor="text1"/>
          <w:sz w:val="28"/>
          <w:szCs w:val="28"/>
        </w:rPr>
        <w:t>Art.</w:t>
      </w:r>
      <w:r w:rsidR="00D02D39" w:rsidRPr="00585CD3">
        <w:rPr>
          <w:rStyle w:val="Bodytext2Bold"/>
          <w:rFonts w:eastAsia="Arial Unicode MS"/>
          <w:b w:val="0"/>
          <w:color w:val="000000" w:themeColor="text1"/>
          <w:sz w:val="28"/>
          <w:szCs w:val="28"/>
        </w:rPr>
        <w:t>20</w:t>
      </w:r>
      <w:r w:rsidR="00B17F9B" w:rsidRPr="00585CD3">
        <w:rPr>
          <w:rStyle w:val="Bodytext2Bold"/>
          <w:rFonts w:eastAsia="Arial Unicode MS"/>
          <w:color w:val="000000" w:themeColor="text1"/>
          <w:sz w:val="28"/>
          <w:szCs w:val="28"/>
        </w:rPr>
        <w:t xml:space="preserve"> </w:t>
      </w:r>
      <w:r w:rsidR="00B17F9B" w:rsidRPr="00585CD3">
        <w:rPr>
          <w:rFonts w:ascii="Times New Roman" w:hAnsi="Times New Roman" w:cs="Times New Roman"/>
          <w:color w:val="000000" w:themeColor="text1"/>
          <w:sz w:val="28"/>
          <w:szCs w:val="28"/>
        </w:rPr>
        <w:t>(1) In procedura de selecţie efectuată de club, pot fi identificaţi sportivi, care prin încheierea unui act bilateral cuprinzând drepturi şi obligaţii reciproce sau prin voluntariat, se vor legitima în cadrul structurii sportive şi vor urma programe de pregătire sportivă menite să atingă o performanţă care să permită participarea la competiţii interne şi internaţionale.</w:t>
      </w:r>
    </w:p>
    <w:p w:rsidR="00BB70DA" w:rsidRPr="00585CD3" w:rsidRDefault="00951506"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 xml:space="preserve">(2) Pentru rezultate deosebite obţinute în competiţiile interne şi internaţionale, ca şi pentru recunoaşterea contribuţiei unor specialişti sau persoane fizice ori juridice la dezvoltarea activităţii sportive,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xml:space="preserve"> poate acord</w:t>
      </w:r>
      <w:r w:rsidR="00BB70DA" w:rsidRPr="00585CD3">
        <w:rPr>
          <w:rFonts w:ascii="Times New Roman" w:hAnsi="Times New Roman" w:cs="Times New Roman"/>
          <w:color w:val="000000" w:themeColor="text1"/>
          <w:sz w:val="28"/>
          <w:szCs w:val="28"/>
        </w:rPr>
        <w:t xml:space="preserve">a </w:t>
      </w:r>
      <w:r w:rsidR="00B17F9B" w:rsidRPr="00585CD3">
        <w:rPr>
          <w:rFonts w:ascii="Times New Roman" w:hAnsi="Times New Roman" w:cs="Times New Roman"/>
          <w:color w:val="000000" w:themeColor="text1"/>
          <w:sz w:val="28"/>
          <w:szCs w:val="28"/>
        </w:rPr>
        <w:t xml:space="preserve">titlul de membru de onoare al C.S.M. </w:t>
      </w:r>
      <w:proofErr w:type="spellStart"/>
      <w:r w:rsidR="00B17F9B" w:rsidRPr="00585CD3">
        <w:rPr>
          <w:rFonts w:ascii="Times New Roman" w:hAnsi="Times New Roman" w:cs="Times New Roman"/>
          <w:color w:val="000000" w:themeColor="text1"/>
          <w:sz w:val="28"/>
          <w:szCs w:val="28"/>
        </w:rPr>
        <w:t>TG.Mureş</w:t>
      </w:r>
      <w:proofErr w:type="spellEnd"/>
      <w:r w:rsidR="00B17F9B" w:rsidRPr="00585CD3">
        <w:rPr>
          <w:rFonts w:ascii="Times New Roman" w:hAnsi="Times New Roman" w:cs="Times New Roman"/>
          <w:color w:val="000000" w:themeColor="text1"/>
          <w:sz w:val="28"/>
          <w:szCs w:val="28"/>
        </w:rPr>
        <w:t>, cât şi distincţii, trofee, prime şi premii.</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(3) </w:t>
      </w:r>
      <w:r w:rsidR="00B17F9B" w:rsidRPr="00585CD3">
        <w:rPr>
          <w:rFonts w:ascii="Times New Roman" w:hAnsi="Times New Roman" w:cs="Times New Roman"/>
          <w:color w:val="000000" w:themeColor="text1"/>
          <w:sz w:val="28"/>
          <w:szCs w:val="28"/>
        </w:rPr>
        <w:t xml:space="preserve">Activitatea financiară a C.S.M. </w:t>
      </w:r>
      <w:proofErr w:type="spellStart"/>
      <w:r w:rsidR="00B17F9B" w:rsidRPr="00585CD3">
        <w:rPr>
          <w:rFonts w:ascii="Times New Roman" w:hAnsi="Times New Roman" w:cs="Times New Roman"/>
          <w:color w:val="000000" w:themeColor="text1"/>
          <w:sz w:val="28"/>
          <w:szCs w:val="28"/>
        </w:rPr>
        <w:t>TG.Mureş</w:t>
      </w:r>
      <w:proofErr w:type="spellEnd"/>
      <w:r w:rsidR="00B17F9B" w:rsidRPr="00585CD3">
        <w:rPr>
          <w:rFonts w:ascii="Times New Roman" w:hAnsi="Times New Roman" w:cs="Times New Roman"/>
          <w:color w:val="000000" w:themeColor="text1"/>
          <w:sz w:val="28"/>
          <w:szCs w:val="28"/>
        </w:rPr>
        <w:t xml:space="preserve"> şi cheltuielile ocazionate</w:t>
      </w:r>
      <w:r w:rsidR="00951506"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 xml:space="preserve">de către club sunt realizate exclusiv cu respectarea H.G. 1447/2007 privind aprobarea Normelor </w:t>
      </w:r>
      <w:r w:rsidR="00B17F9B" w:rsidRPr="00585CD3">
        <w:rPr>
          <w:rFonts w:ascii="Times New Roman" w:hAnsi="Times New Roman" w:cs="Times New Roman"/>
          <w:color w:val="000000" w:themeColor="text1"/>
          <w:sz w:val="28"/>
          <w:szCs w:val="28"/>
        </w:rPr>
        <w:lastRenderedPageBreak/>
        <w:t>financiare pentru activitatea sportivă, modificată prin H.G. 888/2013.</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(4) </w:t>
      </w:r>
      <w:r w:rsidR="00B17F9B" w:rsidRPr="00585CD3">
        <w:rPr>
          <w:rFonts w:ascii="Times New Roman" w:hAnsi="Times New Roman" w:cs="Times New Roman"/>
          <w:color w:val="000000" w:themeColor="text1"/>
          <w:sz w:val="28"/>
          <w:szCs w:val="28"/>
        </w:rPr>
        <w:t xml:space="preserve">In virtutea acestor reglementări sportivii legitimaţi ai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xml:space="preserve"> pot beneficia de prime de pregătire sportivă, acordate din veniturile proprii ale clubului ori din donaţiile şi sponsorizările obţinute cu această destinaţie.</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(5) </w:t>
      </w:r>
      <w:r w:rsidR="00B17F9B" w:rsidRPr="00585CD3">
        <w:rPr>
          <w:rFonts w:ascii="Times New Roman" w:hAnsi="Times New Roman" w:cs="Times New Roman"/>
          <w:color w:val="000000" w:themeColor="text1"/>
          <w:sz w:val="28"/>
          <w:szCs w:val="28"/>
        </w:rPr>
        <w:t>Totodată, taxele de transfer şi comisioanele impresarilor, aferente transferurilor sportivilor, cât şi toate celelalte taxe necesare desfăşurării activităţii sportive, vor putea fi achitate atât din veniturile proprii cât şi din sume provenite de la bugetul local.</w:t>
      </w:r>
    </w:p>
    <w:p w:rsidR="00BB70DA" w:rsidRPr="00585CD3" w:rsidRDefault="00BB70DA" w:rsidP="00BB70DA">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(6) </w:t>
      </w:r>
      <w:r w:rsidR="00B17F9B" w:rsidRPr="00585CD3">
        <w:rPr>
          <w:rFonts w:ascii="Times New Roman" w:hAnsi="Times New Roman" w:cs="Times New Roman"/>
          <w:color w:val="000000" w:themeColor="text1"/>
          <w:sz w:val="28"/>
          <w:szCs w:val="28"/>
        </w:rPr>
        <w:t xml:space="preserve">Abaterile de la regulamentul de organizare şi funcţionare, precum şi la regulamentul de ordine interioară, se analizează de organele de conducere ale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care, în funcţie de gravitatea acestora, p</w:t>
      </w:r>
      <w:r w:rsidRPr="00585CD3">
        <w:rPr>
          <w:rFonts w:ascii="Times New Roman" w:hAnsi="Times New Roman" w:cs="Times New Roman"/>
          <w:color w:val="000000" w:themeColor="text1"/>
          <w:sz w:val="28"/>
          <w:szCs w:val="28"/>
        </w:rPr>
        <w:t xml:space="preserve">ot aplica următoarele sancţiuni </w:t>
      </w:r>
      <w:r w:rsidR="00C77B0C" w:rsidRPr="00585CD3">
        <w:rPr>
          <w:rFonts w:ascii="Times New Roman" w:hAnsi="Times New Roman" w:cs="Times New Roman"/>
          <w:color w:val="000000" w:themeColor="text1"/>
          <w:sz w:val="28"/>
          <w:szCs w:val="28"/>
        </w:rPr>
        <w:t>sportivilor şi oficialilor</w:t>
      </w:r>
      <w:r w:rsidR="00B17F9B" w:rsidRPr="00585CD3">
        <w:rPr>
          <w:rFonts w:ascii="Times New Roman" w:hAnsi="Times New Roman" w:cs="Times New Roman"/>
          <w:color w:val="000000" w:themeColor="text1"/>
          <w:sz w:val="28"/>
          <w:szCs w:val="28"/>
        </w:rPr>
        <w:t xml:space="preserve"> ramurilor sportive:</w:t>
      </w:r>
    </w:p>
    <w:p w:rsidR="00BB70DA" w:rsidRPr="00585CD3" w:rsidRDefault="00B17F9B" w:rsidP="00413794">
      <w:pPr>
        <w:pStyle w:val="Frspaiere"/>
        <w:numPr>
          <w:ilvl w:val="0"/>
          <w:numId w:val="1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Avertisment;</w:t>
      </w:r>
    </w:p>
    <w:p w:rsidR="00BB70DA" w:rsidRPr="00585CD3" w:rsidRDefault="00B17F9B" w:rsidP="00413794">
      <w:pPr>
        <w:pStyle w:val="Frspaiere"/>
        <w:numPr>
          <w:ilvl w:val="0"/>
          <w:numId w:val="1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Amendă;</w:t>
      </w:r>
    </w:p>
    <w:p w:rsidR="00B17F9B" w:rsidRPr="00585CD3" w:rsidRDefault="00B17F9B" w:rsidP="00413794">
      <w:pPr>
        <w:pStyle w:val="Frspaiere"/>
        <w:numPr>
          <w:ilvl w:val="0"/>
          <w:numId w:val="15"/>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Propune federaţiilor sportive naţionale suspendarea temporară sau definitivă din activitatea sportivă;</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(7) </w:t>
      </w:r>
      <w:r w:rsidR="00B17F9B" w:rsidRPr="00585CD3">
        <w:rPr>
          <w:rFonts w:ascii="Times New Roman" w:hAnsi="Times New Roman" w:cs="Times New Roman"/>
          <w:color w:val="000000" w:themeColor="text1"/>
          <w:sz w:val="28"/>
          <w:szCs w:val="28"/>
        </w:rPr>
        <w:t>Măsurile disciplinare se aplică structurilor sportive afiliate la federaţiile naţionale (cluburi, asociaţii sportive, secţii sportive), oficialilor acestora, jucătorilor şi arbitrilor pentru abaterile de la normele de etică sportivă, de joc şi de competiţii, de organizare şi disciplină, astfel cum sunt reglementate de fiecare federaţie naţională prin regulament propriu;</w:t>
      </w:r>
    </w:p>
    <w:p w:rsidR="00B17F9B" w:rsidRPr="00585CD3" w:rsidRDefault="00BB70DA"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(8) </w:t>
      </w:r>
      <w:r w:rsidR="00B17F9B" w:rsidRPr="00585CD3">
        <w:rPr>
          <w:rFonts w:ascii="Times New Roman" w:hAnsi="Times New Roman" w:cs="Times New Roman"/>
          <w:color w:val="000000" w:themeColor="text1"/>
          <w:sz w:val="28"/>
          <w:szCs w:val="28"/>
        </w:rPr>
        <w:t>Cuantumul amenzilor se stabileşte de către Consiliul Local Municipal pentru fiecare ramură sportivă în parte, cu respectarea competenţelor ce derivă din legislaţia în vigoare şi a normelor fiecărei federaţii sportive şi se menţionează în Regulamentul de Ordine Interioară.</w:t>
      </w:r>
    </w:p>
    <w:p w:rsidR="00C77B0C" w:rsidRPr="00585CD3" w:rsidRDefault="00C77B0C" w:rsidP="006730E1">
      <w:pPr>
        <w:pStyle w:val="Frspaiere"/>
        <w:ind w:firstLine="567"/>
        <w:jc w:val="both"/>
        <w:rPr>
          <w:rFonts w:ascii="Times New Roman" w:hAnsi="Times New Roman" w:cs="Times New Roman"/>
          <w:color w:val="000000" w:themeColor="text1"/>
          <w:sz w:val="28"/>
          <w:szCs w:val="28"/>
        </w:rPr>
      </w:pPr>
    </w:p>
    <w:p w:rsidR="00B17F9B" w:rsidRPr="00585CD3" w:rsidRDefault="0070054B"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CAP. VI Dispoziţii finale</w:t>
      </w:r>
      <w:r w:rsidR="00B17F9B" w:rsidRPr="00585CD3">
        <w:rPr>
          <w:rFonts w:ascii="Times New Roman" w:hAnsi="Times New Roman" w:cs="Times New Roman"/>
          <w:color w:val="000000" w:themeColor="text1"/>
          <w:sz w:val="28"/>
          <w:szCs w:val="28"/>
        </w:rPr>
        <w:t>-drepturi exclusive</w:t>
      </w:r>
    </w:p>
    <w:p w:rsidR="00B17F9B" w:rsidRPr="00585CD3" w:rsidRDefault="00951506"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A</w:t>
      </w:r>
      <w:r w:rsidR="00C77B0C" w:rsidRPr="00585CD3">
        <w:rPr>
          <w:rFonts w:ascii="Times New Roman" w:hAnsi="Times New Roman" w:cs="Times New Roman"/>
          <w:color w:val="000000" w:themeColor="text1"/>
          <w:sz w:val="28"/>
          <w:szCs w:val="28"/>
        </w:rPr>
        <w:t>rt</w:t>
      </w:r>
      <w:r w:rsidRPr="00585CD3">
        <w:rPr>
          <w:rFonts w:ascii="Times New Roman" w:hAnsi="Times New Roman" w:cs="Times New Roman"/>
          <w:color w:val="000000" w:themeColor="text1"/>
          <w:sz w:val="28"/>
          <w:szCs w:val="28"/>
        </w:rPr>
        <w:t xml:space="preserve">. </w:t>
      </w:r>
      <w:r w:rsidR="00C77B0C" w:rsidRPr="00585CD3">
        <w:rPr>
          <w:rFonts w:ascii="Times New Roman" w:hAnsi="Times New Roman" w:cs="Times New Roman"/>
          <w:color w:val="000000" w:themeColor="text1"/>
          <w:sz w:val="28"/>
          <w:szCs w:val="28"/>
        </w:rPr>
        <w:t>2</w:t>
      </w:r>
      <w:r w:rsidR="00D02D39" w:rsidRPr="00585CD3">
        <w:rPr>
          <w:rFonts w:ascii="Times New Roman" w:hAnsi="Times New Roman" w:cs="Times New Roman"/>
          <w:color w:val="000000" w:themeColor="text1"/>
          <w:sz w:val="28"/>
          <w:szCs w:val="28"/>
        </w:rPr>
        <w:t>1</w:t>
      </w:r>
      <w:r w:rsidR="00B17F9B" w:rsidRPr="00585CD3">
        <w:rPr>
          <w:rFonts w:ascii="Times New Roman" w:hAnsi="Times New Roman" w:cs="Times New Roman"/>
          <w:color w:val="000000" w:themeColor="text1"/>
          <w:sz w:val="28"/>
          <w:szCs w:val="28"/>
        </w:rPr>
        <w:t xml:space="preserve">. </w:t>
      </w:r>
      <w:r w:rsidR="00C77B0C" w:rsidRPr="00585CD3">
        <w:rPr>
          <w:rFonts w:ascii="Times New Roman" w:hAnsi="Times New Roman" w:cs="Times New Roman"/>
          <w:color w:val="000000" w:themeColor="text1"/>
          <w:sz w:val="28"/>
          <w:szCs w:val="28"/>
        </w:rPr>
        <w:t xml:space="preserve">(1)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xml:space="preserve"> este supus înregistrării în Registrul Sportiv şi obţinerii Certificatului de identitate sportivă.</w:t>
      </w:r>
    </w:p>
    <w:p w:rsidR="00C77B0C" w:rsidRPr="00585CD3" w:rsidRDefault="00C77B0C"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(2)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xml:space="preserve"> deţine exclusivitate cu privire la: </w:t>
      </w:r>
    </w:p>
    <w:p w:rsidR="00C77B0C" w:rsidRPr="00585CD3" w:rsidRDefault="00B17F9B" w:rsidP="00413794">
      <w:pPr>
        <w:pStyle w:val="Frspaiere"/>
        <w:numPr>
          <w:ilvl w:val="0"/>
          <w:numId w:val="16"/>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Dreptul asupra imaginii de grup sau individuale, statică şi în</w:t>
      </w:r>
      <w:r w:rsidR="00C77B0C" w:rsidRPr="00585CD3">
        <w:rPr>
          <w:rFonts w:ascii="Times New Roman" w:hAnsi="Times New Roman" w:cs="Times New Roman"/>
          <w:color w:val="000000" w:themeColor="text1"/>
          <w:sz w:val="28"/>
          <w:szCs w:val="28"/>
        </w:rPr>
        <w:t xml:space="preserve"> </w:t>
      </w:r>
      <w:r w:rsidRPr="00585CD3">
        <w:rPr>
          <w:rFonts w:ascii="Times New Roman" w:hAnsi="Times New Roman" w:cs="Times New Roman"/>
          <w:color w:val="000000" w:themeColor="text1"/>
          <w:sz w:val="28"/>
          <w:szCs w:val="28"/>
        </w:rPr>
        <w:t>mişcare a sportivilor înregistraţi în cadrul clubului, când aceştia se află în echipament de concurs şi de reprezentare şi participă la competiţii în numele clubului;</w:t>
      </w:r>
    </w:p>
    <w:p w:rsidR="00C77B0C" w:rsidRPr="00585CD3" w:rsidRDefault="00B17F9B" w:rsidP="00413794">
      <w:pPr>
        <w:pStyle w:val="Frspaiere"/>
        <w:numPr>
          <w:ilvl w:val="0"/>
          <w:numId w:val="16"/>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Dreptul de folosinţă asupra siglei/emblemei/însemnelor clubului;</w:t>
      </w:r>
    </w:p>
    <w:p w:rsidR="00B17F9B" w:rsidRPr="00585CD3" w:rsidRDefault="00B17F9B" w:rsidP="00413794">
      <w:pPr>
        <w:pStyle w:val="Frspaiere"/>
        <w:numPr>
          <w:ilvl w:val="0"/>
          <w:numId w:val="16"/>
        </w:numPr>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Dreptul de reclamă, publicitate şi televiziune la competiţiile pe care le organizează sau la care participă, după caz.</w:t>
      </w:r>
    </w:p>
    <w:p w:rsidR="00B17F9B" w:rsidRPr="00585CD3" w:rsidRDefault="00C77B0C" w:rsidP="006730E1">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(3) </w:t>
      </w:r>
      <w:r w:rsidR="00B17F9B" w:rsidRPr="00585CD3">
        <w:rPr>
          <w:rFonts w:ascii="Times New Roman" w:hAnsi="Times New Roman" w:cs="Times New Roman"/>
          <w:color w:val="000000" w:themeColor="text1"/>
          <w:sz w:val="28"/>
          <w:szCs w:val="28"/>
        </w:rPr>
        <w:t>Aceste drepturi pot fi cesionate numai pe baza hotărârii Consiliului Local;</w:t>
      </w:r>
    </w:p>
    <w:p w:rsidR="00B17F9B" w:rsidRPr="00585CD3" w:rsidRDefault="00C77B0C" w:rsidP="00D02D39">
      <w:pPr>
        <w:pStyle w:val="Frspaiere"/>
        <w:ind w:firstLine="567"/>
        <w:jc w:val="both"/>
        <w:rPr>
          <w:rFonts w:ascii="Times New Roman" w:hAnsi="Times New Roman" w:cs="Times New Roman"/>
          <w:color w:val="000000" w:themeColor="text1"/>
          <w:sz w:val="28"/>
          <w:szCs w:val="28"/>
        </w:rPr>
      </w:pPr>
      <w:r w:rsidRPr="00585CD3">
        <w:rPr>
          <w:rFonts w:ascii="Times New Roman" w:hAnsi="Times New Roman" w:cs="Times New Roman"/>
          <w:color w:val="000000" w:themeColor="text1"/>
          <w:sz w:val="28"/>
          <w:szCs w:val="28"/>
        </w:rPr>
        <w:t xml:space="preserve">(4) </w:t>
      </w:r>
      <w:r w:rsidR="00B17F9B" w:rsidRPr="00585CD3">
        <w:rPr>
          <w:rFonts w:ascii="Times New Roman" w:hAnsi="Times New Roman" w:cs="Times New Roman"/>
          <w:color w:val="000000" w:themeColor="text1"/>
          <w:sz w:val="28"/>
          <w:szCs w:val="28"/>
        </w:rPr>
        <w:t>Prezentul Regulament se completează cu dispoziţiile Legii</w:t>
      </w:r>
      <w:r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educaţiei fizice şi sportului nr.</w:t>
      </w:r>
      <w:r w:rsidR="000C144B"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69/2000, cu modificările şi completările ulterioare, a Legii administraţiei publice locale nr.</w:t>
      </w:r>
      <w:r w:rsidRPr="00585CD3">
        <w:rPr>
          <w:rFonts w:ascii="Times New Roman" w:hAnsi="Times New Roman" w:cs="Times New Roman"/>
          <w:color w:val="000000" w:themeColor="text1"/>
          <w:sz w:val="28"/>
          <w:szCs w:val="28"/>
        </w:rPr>
        <w:t xml:space="preserve"> </w:t>
      </w:r>
      <w:r w:rsidR="00B17F9B" w:rsidRPr="00585CD3">
        <w:rPr>
          <w:rFonts w:ascii="Times New Roman" w:hAnsi="Times New Roman" w:cs="Times New Roman"/>
          <w:color w:val="000000" w:themeColor="text1"/>
          <w:sz w:val="28"/>
          <w:szCs w:val="28"/>
        </w:rPr>
        <w:t xml:space="preserve">215/2001, republicată, cu modificările şi completările ulterioare, ale regulamentelor federaţiilor naţionale la care </w:t>
      </w:r>
      <w:proofErr w:type="spellStart"/>
      <w:r w:rsidR="00B17F9B" w:rsidRPr="00585CD3">
        <w:rPr>
          <w:rFonts w:ascii="Times New Roman" w:hAnsi="Times New Roman" w:cs="Times New Roman"/>
          <w:color w:val="000000" w:themeColor="text1"/>
          <w:sz w:val="28"/>
          <w:szCs w:val="28"/>
        </w:rPr>
        <w:t>C.S.M.TG.Mureş</w:t>
      </w:r>
      <w:proofErr w:type="spellEnd"/>
      <w:r w:rsidR="00B17F9B" w:rsidRPr="00585CD3">
        <w:rPr>
          <w:rFonts w:ascii="Times New Roman" w:hAnsi="Times New Roman" w:cs="Times New Roman"/>
          <w:color w:val="000000" w:themeColor="text1"/>
          <w:sz w:val="28"/>
          <w:szCs w:val="28"/>
        </w:rPr>
        <w:t xml:space="preserve"> va fi afiliat, precum şi cu celelalte prevederi ale legislaţiei în vigoare aplicabile şi se modifică şi completează ori de câte ori intervin modificări în structura organizatorică a Clubului Sportiv Municipal </w:t>
      </w:r>
      <w:r w:rsidR="00B17F9B" w:rsidRPr="00585CD3">
        <w:rPr>
          <w:rFonts w:ascii="Times New Roman" w:hAnsi="Times New Roman" w:cs="Times New Roman"/>
          <w:color w:val="000000" w:themeColor="text1"/>
          <w:sz w:val="28"/>
          <w:szCs w:val="28"/>
        </w:rPr>
        <w:lastRenderedPageBreak/>
        <w:t>sau, după caz, în conformitate cu reglementările intrate în vigoare la o dată ulterioară aprobării acestuia.</w:t>
      </w:r>
    </w:p>
    <w:p w:rsidR="00B17F9B" w:rsidRPr="00585CD3" w:rsidRDefault="00B17F9B" w:rsidP="006730E1">
      <w:pPr>
        <w:pStyle w:val="Frspaiere"/>
        <w:ind w:firstLine="567"/>
        <w:jc w:val="both"/>
        <w:rPr>
          <w:rFonts w:ascii="Times New Roman" w:hAnsi="Times New Roman" w:cs="Times New Roman"/>
          <w:color w:val="000000" w:themeColor="text1"/>
          <w:sz w:val="28"/>
          <w:szCs w:val="28"/>
        </w:rPr>
      </w:pPr>
    </w:p>
    <w:p w:rsidR="00C377D9" w:rsidRPr="00585CD3" w:rsidRDefault="00C377D9" w:rsidP="006730E1">
      <w:pPr>
        <w:pStyle w:val="Frspaiere"/>
        <w:ind w:firstLine="567"/>
        <w:jc w:val="both"/>
        <w:rPr>
          <w:rFonts w:ascii="Times New Roman" w:hAnsi="Times New Roman" w:cs="Times New Roman"/>
          <w:color w:val="000000" w:themeColor="text1"/>
          <w:sz w:val="28"/>
          <w:szCs w:val="28"/>
        </w:rPr>
      </w:pPr>
    </w:p>
    <w:sectPr w:rsidR="00C377D9" w:rsidRPr="00585CD3" w:rsidSect="00763FDF">
      <w:footerReference w:type="default" r:id="rId8"/>
      <w:headerReference w:type="first" r:id="rId9"/>
      <w:footerReference w:type="first" r:id="rId10"/>
      <w:type w:val="nextColumn"/>
      <w:pgSz w:w="12240" w:h="15840"/>
      <w:pgMar w:top="1134" w:right="1134" w:bottom="993"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B2" w:rsidRDefault="005C4DB2" w:rsidP="00E27EA1">
      <w:r>
        <w:separator/>
      </w:r>
    </w:p>
  </w:endnote>
  <w:endnote w:type="continuationSeparator" w:id="0">
    <w:p w:rsidR="005C4DB2" w:rsidRDefault="005C4DB2" w:rsidP="00E2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4B" w:rsidRDefault="000C14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4B" w:rsidRDefault="000C14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B2" w:rsidRDefault="005C4DB2" w:rsidP="00E27EA1">
      <w:r>
        <w:separator/>
      </w:r>
    </w:p>
  </w:footnote>
  <w:footnote w:type="continuationSeparator" w:id="0">
    <w:p w:rsidR="005C4DB2" w:rsidRDefault="005C4DB2" w:rsidP="00E27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4B" w:rsidRDefault="000C14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716"/>
    <w:multiLevelType w:val="hybridMultilevel"/>
    <w:tmpl w:val="C78E45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DA6782"/>
    <w:multiLevelType w:val="hybridMultilevel"/>
    <w:tmpl w:val="75EC545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6590F04"/>
    <w:multiLevelType w:val="hybridMultilevel"/>
    <w:tmpl w:val="5A6AED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010435"/>
    <w:multiLevelType w:val="hybridMultilevel"/>
    <w:tmpl w:val="4F667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DA6BC9"/>
    <w:multiLevelType w:val="hybridMultilevel"/>
    <w:tmpl w:val="B25AA8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F6A5E36"/>
    <w:multiLevelType w:val="hybridMultilevel"/>
    <w:tmpl w:val="10ACEE2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2F1322C"/>
    <w:multiLevelType w:val="hybridMultilevel"/>
    <w:tmpl w:val="16EA942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44E6E59"/>
    <w:multiLevelType w:val="hybridMultilevel"/>
    <w:tmpl w:val="1C7E6E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7CC686D"/>
    <w:multiLevelType w:val="hybridMultilevel"/>
    <w:tmpl w:val="F1F604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83834CF"/>
    <w:multiLevelType w:val="hybridMultilevel"/>
    <w:tmpl w:val="4BB6DC2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CB0598"/>
    <w:multiLevelType w:val="hybridMultilevel"/>
    <w:tmpl w:val="A58A1F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DCC3347"/>
    <w:multiLevelType w:val="hybridMultilevel"/>
    <w:tmpl w:val="54166800"/>
    <w:lvl w:ilvl="0" w:tplc="357AFE3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E47CC0"/>
    <w:multiLevelType w:val="hybridMultilevel"/>
    <w:tmpl w:val="4F6663D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23309A8"/>
    <w:multiLevelType w:val="hybridMultilevel"/>
    <w:tmpl w:val="4D204B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5F11D30"/>
    <w:multiLevelType w:val="hybridMultilevel"/>
    <w:tmpl w:val="F1446D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9367C4E"/>
    <w:multiLevelType w:val="hybridMultilevel"/>
    <w:tmpl w:val="011498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CB73DB"/>
    <w:multiLevelType w:val="hybridMultilevel"/>
    <w:tmpl w:val="AFE43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E4DE5"/>
    <w:multiLevelType w:val="hybridMultilevel"/>
    <w:tmpl w:val="1E585E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FC21DD7"/>
    <w:multiLevelType w:val="hybridMultilevel"/>
    <w:tmpl w:val="E72AB61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53163C77"/>
    <w:multiLevelType w:val="hybridMultilevel"/>
    <w:tmpl w:val="A3C4125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E482C8F"/>
    <w:multiLevelType w:val="hybridMultilevel"/>
    <w:tmpl w:val="468E4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B85CEF"/>
    <w:multiLevelType w:val="hybridMultilevel"/>
    <w:tmpl w:val="2B746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EA7C9A"/>
    <w:multiLevelType w:val="hybridMultilevel"/>
    <w:tmpl w:val="376A26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2A6A4E"/>
    <w:multiLevelType w:val="hybridMultilevel"/>
    <w:tmpl w:val="0346EF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FE84C4D"/>
    <w:multiLevelType w:val="hybridMultilevel"/>
    <w:tmpl w:val="B8483D8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12"/>
  </w:num>
  <w:num w:numId="3">
    <w:abstractNumId w:val="7"/>
  </w:num>
  <w:num w:numId="4">
    <w:abstractNumId w:val="17"/>
  </w:num>
  <w:num w:numId="5">
    <w:abstractNumId w:val="19"/>
  </w:num>
  <w:num w:numId="6">
    <w:abstractNumId w:val="6"/>
  </w:num>
  <w:num w:numId="7">
    <w:abstractNumId w:val="24"/>
  </w:num>
  <w:num w:numId="8">
    <w:abstractNumId w:val="0"/>
  </w:num>
  <w:num w:numId="9">
    <w:abstractNumId w:val="4"/>
  </w:num>
  <w:num w:numId="10">
    <w:abstractNumId w:val="13"/>
  </w:num>
  <w:num w:numId="11">
    <w:abstractNumId w:val="9"/>
  </w:num>
  <w:num w:numId="12">
    <w:abstractNumId w:val="10"/>
  </w:num>
  <w:num w:numId="13">
    <w:abstractNumId w:val="18"/>
  </w:num>
  <w:num w:numId="14">
    <w:abstractNumId w:val="8"/>
  </w:num>
  <w:num w:numId="15">
    <w:abstractNumId w:val="5"/>
  </w:num>
  <w:num w:numId="16">
    <w:abstractNumId w:val="1"/>
  </w:num>
  <w:num w:numId="17">
    <w:abstractNumId w:val="3"/>
  </w:num>
  <w:num w:numId="18">
    <w:abstractNumId w:val="22"/>
  </w:num>
  <w:num w:numId="19">
    <w:abstractNumId w:val="16"/>
  </w:num>
  <w:num w:numId="20">
    <w:abstractNumId w:val="21"/>
  </w:num>
  <w:num w:numId="21">
    <w:abstractNumId w:val="2"/>
  </w:num>
  <w:num w:numId="22">
    <w:abstractNumId w:val="15"/>
  </w:num>
  <w:num w:numId="23">
    <w:abstractNumId w:val="23"/>
  </w:num>
  <w:num w:numId="24">
    <w:abstractNumId w:val="2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D9"/>
    <w:rsid w:val="000571F4"/>
    <w:rsid w:val="00065159"/>
    <w:rsid w:val="00081F69"/>
    <w:rsid w:val="000B78D2"/>
    <w:rsid w:val="000C144B"/>
    <w:rsid w:val="00101E8F"/>
    <w:rsid w:val="00143B06"/>
    <w:rsid w:val="00166AAB"/>
    <w:rsid w:val="0017689B"/>
    <w:rsid w:val="00185E63"/>
    <w:rsid w:val="001A3CC3"/>
    <w:rsid w:val="00264782"/>
    <w:rsid w:val="00286A73"/>
    <w:rsid w:val="00287DBE"/>
    <w:rsid w:val="002A4B36"/>
    <w:rsid w:val="00336427"/>
    <w:rsid w:val="003958A6"/>
    <w:rsid w:val="003A6B07"/>
    <w:rsid w:val="00413794"/>
    <w:rsid w:val="00471601"/>
    <w:rsid w:val="004F082F"/>
    <w:rsid w:val="004F3F60"/>
    <w:rsid w:val="005376D0"/>
    <w:rsid w:val="0058180F"/>
    <w:rsid w:val="00585CD3"/>
    <w:rsid w:val="005C4DB2"/>
    <w:rsid w:val="005C5FD3"/>
    <w:rsid w:val="005D3DE5"/>
    <w:rsid w:val="00600B2C"/>
    <w:rsid w:val="00614877"/>
    <w:rsid w:val="006730E1"/>
    <w:rsid w:val="006816F8"/>
    <w:rsid w:val="0070054B"/>
    <w:rsid w:val="00705185"/>
    <w:rsid w:val="00760EF5"/>
    <w:rsid w:val="00763FDF"/>
    <w:rsid w:val="00775B6A"/>
    <w:rsid w:val="00843129"/>
    <w:rsid w:val="00875DE8"/>
    <w:rsid w:val="008B1AC1"/>
    <w:rsid w:val="008C5089"/>
    <w:rsid w:val="008E17E3"/>
    <w:rsid w:val="008E3EA6"/>
    <w:rsid w:val="00951506"/>
    <w:rsid w:val="009A4B0A"/>
    <w:rsid w:val="00A03CD9"/>
    <w:rsid w:val="00A5508B"/>
    <w:rsid w:val="00A80F27"/>
    <w:rsid w:val="00B17F9B"/>
    <w:rsid w:val="00B447B5"/>
    <w:rsid w:val="00B53B83"/>
    <w:rsid w:val="00B653BD"/>
    <w:rsid w:val="00B807A5"/>
    <w:rsid w:val="00BA0D0F"/>
    <w:rsid w:val="00BB094C"/>
    <w:rsid w:val="00BB70DA"/>
    <w:rsid w:val="00C377D9"/>
    <w:rsid w:val="00C557C7"/>
    <w:rsid w:val="00C77B0C"/>
    <w:rsid w:val="00D02D39"/>
    <w:rsid w:val="00D3360A"/>
    <w:rsid w:val="00D620E1"/>
    <w:rsid w:val="00D84A4C"/>
    <w:rsid w:val="00D94F95"/>
    <w:rsid w:val="00DE6FEA"/>
    <w:rsid w:val="00E27EA1"/>
    <w:rsid w:val="00E655A5"/>
    <w:rsid w:val="00E8140E"/>
    <w:rsid w:val="00E91119"/>
    <w:rsid w:val="00E95548"/>
    <w:rsid w:val="00EF485C"/>
    <w:rsid w:val="00F02999"/>
    <w:rsid w:val="00F37519"/>
    <w:rsid w:val="00FD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7F9B"/>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sid w:val="00B17F9B"/>
    <w:rPr>
      <w:rFonts w:ascii="Times New Roman" w:eastAsia="Times New Roman" w:hAnsi="Times New Roman" w:cs="Times New Roman"/>
      <w:sz w:val="32"/>
      <w:szCs w:val="32"/>
      <w:shd w:val="clear" w:color="auto" w:fill="FFFFFF"/>
    </w:rPr>
  </w:style>
  <w:style w:type="character" w:customStyle="1" w:styleId="Headerorfooter">
    <w:name w:val="Header or footer"/>
    <w:basedOn w:val="Fontdeparagrafimplicit"/>
    <w:rsid w:val="00B17F9B"/>
    <w:rPr>
      <w:rFonts w:ascii="Consolas" w:eastAsia="Consolas" w:hAnsi="Consolas" w:cs="Consolas"/>
      <w:b w:val="0"/>
      <w:bCs w:val="0"/>
      <w:i w:val="0"/>
      <w:iCs w:val="0"/>
      <w:smallCaps w:val="0"/>
      <w:strike w:val="0"/>
      <w:color w:val="000000"/>
      <w:spacing w:val="0"/>
      <w:w w:val="100"/>
      <w:position w:val="0"/>
      <w:sz w:val="21"/>
      <w:szCs w:val="21"/>
      <w:u w:val="none"/>
      <w:lang w:val="ro-RO" w:eastAsia="ro-RO" w:bidi="ro-RO"/>
    </w:rPr>
  </w:style>
  <w:style w:type="character" w:customStyle="1" w:styleId="Bodytext3">
    <w:name w:val="Body text (3)_"/>
    <w:basedOn w:val="Fontdeparagrafimplicit"/>
    <w:link w:val="Bodytext30"/>
    <w:rsid w:val="00B17F9B"/>
    <w:rPr>
      <w:rFonts w:ascii="Times New Roman" w:eastAsia="Times New Roman" w:hAnsi="Times New Roman" w:cs="Times New Roman"/>
      <w:sz w:val="8"/>
      <w:szCs w:val="8"/>
      <w:shd w:val="clear" w:color="auto" w:fill="FFFFFF"/>
    </w:rPr>
  </w:style>
  <w:style w:type="character" w:customStyle="1" w:styleId="Bodytext2Bold">
    <w:name w:val="Body text (2) + Bold"/>
    <w:basedOn w:val="Bodytext2"/>
    <w:rsid w:val="00B17F9B"/>
    <w:rPr>
      <w:rFonts w:ascii="Times New Roman" w:eastAsia="Times New Roman" w:hAnsi="Times New Roman" w:cs="Times New Roman"/>
      <w:b/>
      <w:bCs/>
      <w:color w:val="000000"/>
      <w:spacing w:val="0"/>
      <w:w w:val="100"/>
      <w:position w:val="0"/>
      <w:sz w:val="32"/>
      <w:szCs w:val="32"/>
      <w:shd w:val="clear" w:color="auto" w:fill="FFFFFF"/>
      <w:lang w:val="ro-RO" w:eastAsia="ro-RO" w:bidi="ro-RO"/>
    </w:rPr>
  </w:style>
  <w:style w:type="character" w:customStyle="1" w:styleId="Bodytext4">
    <w:name w:val="Body text (4)_"/>
    <w:basedOn w:val="Fontdeparagrafimplicit"/>
    <w:link w:val="Bodytext40"/>
    <w:rsid w:val="00B17F9B"/>
    <w:rPr>
      <w:rFonts w:ascii="Times New Roman" w:eastAsia="Times New Roman" w:hAnsi="Times New Roman" w:cs="Times New Roman"/>
      <w:sz w:val="28"/>
      <w:szCs w:val="28"/>
      <w:shd w:val="clear" w:color="auto" w:fill="FFFFFF"/>
    </w:rPr>
  </w:style>
  <w:style w:type="character" w:customStyle="1" w:styleId="Bodytext416pt">
    <w:name w:val="Body text (4) + 16 pt"/>
    <w:basedOn w:val="Bodytext4"/>
    <w:rsid w:val="00B17F9B"/>
    <w:rPr>
      <w:rFonts w:ascii="Times New Roman" w:eastAsia="Times New Roman" w:hAnsi="Times New Roman" w:cs="Times New Roman"/>
      <w:color w:val="000000"/>
      <w:spacing w:val="0"/>
      <w:w w:val="100"/>
      <w:position w:val="0"/>
      <w:sz w:val="32"/>
      <w:szCs w:val="32"/>
      <w:shd w:val="clear" w:color="auto" w:fill="FFFFFF"/>
      <w:lang w:val="ro-RO" w:eastAsia="ro-RO" w:bidi="ro-RO"/>
    </w:rPr>
  </w:style>
  <w:style w:type="character" w:customStyle="1" w:styleId="Bodytext5">
    <w:name w:val="Body text (5)_"/>
    <w:basedOn w:val="Fontdeparagrafimplicit"/>
    <w:link w:val="Bodytext50"/>
    <w:rsid w:val="00B17F9B"/>
    <w:rPr>
      <w:sz w:val="8"/>
      <w:szCs w:val="8"/>
      <w:shd w:val="clear" w:color="auto" w:fill="FFFFFF"/>
    </w:rPr>
  </w:style>
  <w:style w:type="character" w:customStyle="1" w:styleId="HeaderorfooterArialUnicodeMS">
    <w:name w:val="Header or footer + Arial Unicode MS"/>
    <w:aliases w:val="4 pt"/>
    <w:basedOn w:val="Fontdeparagrafimplicit"/>
    <w:rsid w:val="00B17F9B"/>
    <w:rPr>
      <w:rFonts w:ascii="Arial Unicode MS" w:eastAsia="Arial Unicode MS" w:hAnsi="Arial Unicode MS" w:cs="Arial Unicode MS"/>
      <w:b/>
      <w:bCs/>
      <w:i w:val="0"/>
      <w:iCs w:val="0"/>
      <w:smallCaps w:val="0"/>
      <w:strike w:val="0"/>
      <w:color w:val="000000"/>
      <w:spacing w:val="0"/>
      <w:w w:val="100"/>
      <w:position w:val="0"/>
      <w:sz w:val="8"/>
      <w:szCs w:val="8"/>
      <w:u w:val="none"/>
      <w:lang w:val="ro-RO" w:eastAsia="ro-RO" w:bidi="ro-RO"/>
    </w:rPr>
  </w:style>
  <w:style w:type="character" w:customStyle="1" w:styleId="Bodytext6">
    <w:name w:val="Body text (6)_"/>
    <w:basedOn w:val="Fontdeparagrafimplicit"/>
    <w:link w:val="Bodytext60"/>
    <w:rsid w:val="00B17F9B"/>
    <w:rPr>
      <w:sz w:val="8"/>
      <w:szCs w:val="8"/>
      <w:shd w:val="clear" w:color="auto" w:fill="FFFFFF"/>
    </w:rPr>
  </w:style>
  <w:style w:type="character" w:customStyle="1" w:styleId="Bodytext7">
    <w:name w:val="Body text (7)_"/>
    <w:basedOn w:val="Fontdeparagrafimplicit"/>
    <w:link w:val="Bodytext70"/>
    <w:rsid w:val="00B17F9B"/>
    <w:rPr>
      <w:sz w:val="8"/>
      <w:szCs w:val="8"/>
      <w:shd w:val="clear" w:color="auto" w:fill="FFFFFF"/>
    </w:rPr>
  </w:style>
  <w:style w:type="character" w:customStyle="1" w:styleId="Bodytext8">
    <w:name w:val="Body text (8)_"/>
    <w:basedOn w:val="Fontdeparagrafimplicit"/>
    <w:link w:val="Bodytext80"/>
    <w:rsid w:val="00B17F9B"/>
    <w:rPr>
      <w:rFonts w:ascii="Times New Roman" w:eastAsia="Times New Roman" w:hAnsi="Times New Roman" w:cs="Times New Roman"/>
      <w:b/>
      <w:bCs/>
      <w:sz w:val="32"/>
      <w:szCs w:val="32"/>
      <w:shd w:val="clear" w:color="auto" w:fill="FFFFFF"/>
    </w:rPr>
  </w:style>
  <w:style w:type="character" w:customStyle="1" w:styleId="Bodytext9">
    <w:name w:val="Body text (9)_"/>
    <w:basedOn w:val="Fontdeparagrafimplicit"/>
    <w:link w:val="Bodytext90"/>
    <w:rsid w:val="00B17F9B"/>
    <w:rPr>
      <w:sz w:val="8"/>
      <w:szCs w:val="8"/>
      <w:shd w:val="clear" w:color="auto" w:fill="FFFFFF"/>
    </w:rPr>
  </w:style>
  <w:style w:type="character" w:customStyle="1" w:styleId="Bodytext10">
    <w:name w:val="Body text (10)_"/>
    <w:basedOn w:val="Fontdeparagrafimplicit"/>
    <w:link w:val="Bodytext100"/>
    <w:rsid w:val="00B17F9B"/>
    <w:rPr>
      <w:sz w:val="8"/>
      <w:szCs w:val="8"/>
      <w:shd w:val="clear" w:color="auto" w:fill="FFFFFF"/>
    </w:rPr>
  </w:style>
  <w:style w:type="character" w:customStyle="1" w:styleId="Bodytext11">
    <w:name w:val="Body text (11)_"/>
    <w:basedOn w:val="Fontdeparagrafimplicit"/>
    <w:link w:val="Bodytext110"/>
    <w:rsid w:val="00B17F9B"/>
    <w:rPr>
      <w:rFonts w:ascii="Times New Roman" w:eastAsia="Times New Roman" w:hAnsi="Times New Roman" w:cs="Times New Roman"/>
      <w:b/>
      <w:bCs/>
      <w:shd w:val="clear" w:color="auto" w:fill="FFFFFF"/>
    </w:rPr>
  </w:style>
  <w:style w:type="character" w:customStyle="1" w:styleId="Bodytext12Exact">
    <w:name w:val="Body text (12) Exact"/>
    <w:basedOn w:val="Fontdeparagrafimplicit"/>
    <w:link w:val="Bodytext12"/>
    <w:rsid w:val="00B17F9B"/>
    <w:rPr>
      <w:rFonts w:ascii="Times New Roman" w:eastAsia="Times New Roman" w:hAnsi="Times New Roman" w:cs="Times New Roman"/>
      <w:b/>
      <w:bCs/>
      <w:sz w:val="19"/>
      <w:szCs w:val="19"/>
      <w:shd w:val="clear" w:color="auto" w:fill="FFFFFF"/>
      <w:lang w:bidi="en-US"/>
    </w:rPr>
  </w:style>
  <w:style w:type="paragraph" w:customStyle="1" w:styleId="Bodytext20">
    <w:name w:val="Body text (2)"/>
    <w:basedOn w:val="Normal"/>
    <w:link w:val="Bodytext2"/>
    <w:rsid w:val="00B17F9B"/>
    <w:pPr>
      <w:shd w:val="clear" w:color="auto" w:fill="FFFFFF"/>
      <w:spacing w:after="300" w:line="0" w:lineRule="atLeast"/>
      <w:ind w:hanging="720"/>
      <w:jc w:val="center"/>
    </w:pPr>
    <w:rPr>
      <w:rFonts w:ascii="Times New Roman" w:eastAsia="Times New Roman" w:hAnsi="Times New Roman" w:cs="Times New Roman"/>
      <w:color w:val="auto"/>
      <w:sz w:val="32"/>
      <w:szCs w:val="32"/>
      <w:lang w:val="en-US" w:eastAsia="en-US" w:bidi="ar-SA"/>
    </w:rPr>
  </w:style>
  <w:style w:type="paragraph" w:customStyle="1" w:styleId="Bodytext30">
    <w:name w:val="Body text (3)"/>
    <w:basedOn w:val="Normal"/>
    <w:link w:val="Bodytext3"/>
    <w:rsid w:val="00B17F9B"/>
    <w:pPr>
      <w:shd w:val="clear" w:color="auto" w:fill="FFFFFF"/>
      <w:spacing w:after="300"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40">
    <w:name w:val="Body text (4)"/>
    <w:basedOn w:val="Normal"/>
    <w:link w:val="Bodytext4"/>
    <w:rsid w:val="00B17F9B"/>
    <w:pPr>
      <w:shd w:val="clear" w:color="auto" w:fill="FFFFFF"/>
      <w:spacing w:before="120" w:after="300" w:line="0" w:lineRule="atLeast"/>
      <w:ind w:firstLine="720"/>
    </w:pPr>
    <w:rPr>
      <w:rFonts w:ascii="Times New Roman" w:eastAsia="Times New Roman" w:hAnsi="Times New Roman" w:cs="Times New Roman"/>
      <w:color w:val="auto"/>
      <w:sz w:val="28"/>
      <w:szCs w:val="28"/>
      <w:lang w:val="en-US" w:eastAsia="en-US" w:bidi="ar-SA"/>
    </w:rPr>
  </w:style>
  <w:style w:type="paragraph" w:customStyle="1" w:styleId="Bodytext50">
    <w:name w:val="Body text (5)"/>
    <w:basedOn w:val="Normal"/>
    <w:link w:val="Bodytext5"/>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60">
    <w:name w:val="Body text (6)"/>
    <w:basedOn w:val="Normal"/>
    <w:link w:val="Bodytext6"/>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70">
    <w:name w:val="Body text (7)"/>
    <w:basedOn w:val="Normal"/>
    <w:link w:val="Bodytext7"/>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80">
    <w:name w:val="Body text (8)"/>
    <w:basedOn w:val="Normal"/>
    <w:link w:val="Bodytext8"/>
    <w:rsid w:val="00B17F9B"/>
    <w:pPr>
      <w:shd w:val="clear" w:color="auto" w:fill="FFFFFF"/>
      <w:spacing w:after="300" w:line="0" w:lineRule="atLeast"/>
      <w:jc w:val="both"/>
    </w:pPr>
    <w:rPr>
      <w:rFonts w:ascii="Times New Roman" w:eastAsia="Times New Roman" w:hAnsi="Times New Roman" w:cs="Times New Roman"/>
      <w:b/>
      <w:bCs/>
      <w:color w:val="auto"/>
      <w:sz w:val="32"/>
      <w:szCs w:val="32"/>
      <w:lang w:val="en-US" w:eastAsia="en-US" w:bidi="ar-SA"/>
    </w:rPr>
  </w:style>
  <w:style w:type="paragraph" w:customStyle="1" w:styleId="Bodytext90">
    <w:name w:val="Body text (9)"/>
    <w:basedOn w:val="Normal"/>
    <w:link w:val="Bodytext9"/>
    <w:rsid w:val="00B17F9B"/>
    <w:pPr>
      <w:shd w:val="clear" w:color="auto" w:fill="FFFFFF"/>
      <w:spacing w:before="300" w:line="0" w:lineRule="atLeast"/>
    </w:pPr>
    <w:rPr>
      <w:rFonts w:asciiTheme="minorHAnsi" w:eastAsiaTheme="minorHAnsi" w:hAnsiTheme="minorHAnsi" w:cstheme="minorBidi"/>
      <w:color w:val="auto"/>
      <w:sz w:val="8"/>
      <w:szCs w:val="8"/>
      <w:lang w:val="en-US" w:eastAsia="en-US" w:bidi="ar-SA"/>
    </w:rPr>
  </w:style>
  <w:style w:type="paragraph" w:customStyle="1" w:styleId="Bodytext100">
    <w:name w:val="Body text (10)"/>
    <w:basedOn w:val="Normal"/>
    <w:link w:val="Bodytext10"/>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110">
    <w:name w:val="Body text (11)"/>
    <w:basedOn w:val="Normal"/>
    <w:link w:val="Bodytext11"/>
    <w:rsid w:val="00B17F9B"/>
    <w:pPr>
      <w:shd w:val="clear" w:color="auto" w:fill="FFFFFF"/>
      <w:spacing w:before="600" w:line="288" w:lineRule="exact"/>
      <w:ind w:hanging="700"/>
      <w:jc w:val="right"/>
    </w:pPr>
    <w:rPr>
      <w:rFonts w:ascii="Times New Roman" w:eastAsia="Times New Roman" w:hAnsi="Times New Roman" w:cs="Times New Roman"/>
      <w:b/>
      <w:bCs/>
      <w:color w:val="auto"/>
      <w:sz w:val="22"/>
      <w:szCs w:val="22"/>
      <w:lang w:val="en-US" w:eastAsia="en-US" w:bidi="ar-SA"/>
    </w:rPr>
  </w:style>
  <w:style w:type="paragraph" w:customStyle="1" w:styleId="Bodytext12">
    <w:name w:val="Body text (12)"/>
    <w:basedOn w:val="Normal"/>
    <w:link w:val="Bodytext12Exact"/>
    <w:rsid w:val="00B17F9B"/>
    <w:pPr>
      <w:shd w:val="clear" w:color="auto" w:fill="FFFFFF"/>
      <w:spacing w:line="0" w:lineRule="atLeast"/>
    </w:pPr>
    <w:rPr>
      <w:rFonts w:ascii="Times New Roman" w:eastAsia="Times New Roman" w:hAnsi="Times New Roman" w:cs="Times New Roman"/>
      <w:b/>
      <w:bCs/>
      <w:color w:val="auto"/>
      <w:sz w:val="19"/>
      <w:szCs w:val="19"/>
      <w:lang w:val="en-US" w:eastAsia="en-US" w:bidi="en-US"/>
    </w:rPr>
  </w:style>
  <w:style w:type="paragraph" w:styleId="Antet">
    <w:name w:val="header"/>
    <w:basedOn w:val="Normal"/>
    <w:link w:val="AntetCaracter"/>
    <w:uiPriority w:val="99"/>
    <w:unhideWhenUsed/>
    <w:rsid w:val="00E27EA1"/>
    <w:pPr>
      <w:tabs>
        <w:tab w:val="center" w:pos="4680"/>
        <w:tab w:val="right" w:pos="9360"/>
      </w:tabs>
    </w:pPr>
  </w:style>
  <w:style w:type="character" w:customStyle="1" w:styleId="AntetCaracter">
    <w:name w:val="Antet Caracter"/>
    <w:basedOn w:val="Fontdeparagrafimplicit"/>
    <w:link w:val="Antet"/>
    <w:uiPriority w:val="99"/>
    <w:rsid w:val="00E27EA1"/>
    <w:rPr>
      <w:rFonts w:ascii="Arial Unicode MS" w:eastAsia="Arial Unicode MS" w:hAnsi="Arial Unicode MS" w:cs="Arial Unicode MS"/>
      <w:color w:val="000000"/>
      <w:sz w:val="24"/>
      <w:szCs w:val="24"/>
      <w:lang w:val="ro-RO" w:eastAsia="ro-RO" w:bidi="ro-RO"/>
    </w:rPr>
  </w:style>
  <w:style w:type="paragraph" w:styleId="Subsol">
    <w:name w:val="footer"/>
    <w:basedOn w:val="Normal"/>
    <w:link w:val="SubsolCaracter"/>
    <w:uiPriority w:val="99"/>
    <w:unhideWhenUsed/>
    <w:rsid w:val="00E27EA1"/>
    <w:pPr>
      <w:tabs>
        <w:tab w:val="center" w:pos="4680"/>
        <w:tab w:val="right" w:pos="9360"/>
      </w:tabs>
    </w:pPr>
  </w:style>
  <w:style w:type="character" w:customStyle="1" w:styleId="SubsolCaracter">
    <w:name w:val="Subsol Caracter"/>
    <w:basedOn w:val="Fontdeparagrafimplicit"/>
    <w:link w:val="Subsol"/>
    <w:uiPriority w:val="99"/>
    <w:rsid w:val="00E27EA1"/>
    <w:rPr>
      <w:rFonts w:ascii="Arial Unicode MS" w:eastAsia="Arial Unicode MS" w:hAnsi="Arial Unicode MS" w:cs="Arial Unicode MS"/>
      <w:color w:val="000000"/>
      <w:sz w:val="24"/>
      <w:szCs w:val="24"/>
      <w:lang w:val="ro-RO" w:eastAsia="ro-RO" w:bidi="ro-RO"/>
    </w:rPr>
  </w:style>
  <w:style w:type="character" w:customStyle="1" w:styleId="Bodytext2Exact">
    <w:name w:val="Body text (2) Exact"/>
    <w:basedOn w:val="Fontdeparagrafimplicit"/>
    <w:rsid w:val="002A4B36"/>
    <w:rPr>
      <w:rFonts w:ascii="Arial" w:eastAsia="Arial" w:hAnsi="Arial" w:cs="Arial"/>
      <w:b w:val="0"/>
      <w:bCs w:val="0"/>
      <w:i w:val="0"/>
      <w:iCs w:val="0"/>
      <w:smallCaps w:val="0"/>
      <w:strike w:val="0"/>
      <w:sz w:val="21"/>
      <w:szCs w:val="21"/>
      <w:u w:val="none"/>
    </w:rPr>
  </w:style>
  <w:style w:type="character" w:customStyle="1" w:styleId="Bodytext3NotItalic">
    <w:name w:val="Body text (3) + Not Italic"/>
    <w:basedOn w:val="Bodytext3"/>
    <w:rsid w:val="002A4B36"/>
    <w:rPr>
      <w:rFonts w:ascii="Arial" w:eastAsia="Arial" w:hAnsi="Arial" w:cs="Arial"/>
      <w:b/>
      <w:bCs/>
      <w:i/>
      <w:iCs/>
      <w:smallCaps w:val="0"/>
      <w:strike w:val="0"/>
      <w:color w:val="000000"/>
      <w:spacing w:val="0"/>
      <w:w w:val="100"/>
      <w:position w:val="0"/>
      <w:sz w:val="21"/>
      <w:szCs w:val="21"/>
      <w:u w:val="single"/>
      <w:shd w:val="clear" w:color="auto" w:fill="FFFFFF"/>
      <w:lang w:val="ro-RO" w:eastAsia="ro-RO" w:bidi="ro-RO"/>
    </w:rPr>
  </w:style>
  <w:style w:type="character" w:customStyle="1" w:styleId="Bodytext2ItalicExact">
    <w:name w:val="Body text (2) + Italic Exact"/>
    <w:basedOn w:val="Bodytext2"/>
    <w:rsid w:val="002A4B36"/>
    <w:rPr>
      <w:rFonts w:ascii="Arial" w:eastAsia="Arial" w:hAnsi="Arial" w:cs="Arial"/>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TimesNewRoman">
    <w:name w:val="Body text (2) + Times New Roman"/>
    <w:aliases w:val="Italic,Spacing 1 pt"/>
    <w:basedOn w:val="Bodytext2"/>
    <w:rsid w:val="00D620E1"/>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ro-RO" w:eastAsia="ro-RO" w:bidi="ro-RO"/>
    </w:rPr>
  </w:style>
  <w:style w:type="character" w:customStyle="1" w:styleId="Heading4">
    <w:name w:val="Heading #4_"/>
    <w:basedOn w:val="Fontdeparagrafimplicit"/>
    <w:link w:val="Heading40"/>
    <w:rsid w:val="00D620E1"/>
    <w:rPr>
      <w:rFonts w:ascii="Arial" w:eastAsia="Arial" w:hAnsi="Arial" w:cs="Arial"/>
      <w:b/>
      <w:bCs/>
      <w:i/>
      <w:iCs/>
      <w:sz w:val="21"/>
      <w:szCs w:val="21"/>
      <w:shd w:val="clear" w:color="auto" w:fill="FFFFFF"/>
    </w:rPr>
  </w:style>
  <w:style w:type="paragraph" w:customStyle="1" w:styleId="Heading40">
    <w:name w:val="Heading #4"/>
    <w:basedOn w:val="Normal"/>
    <w:link w:val="Heading4"/>
    <w:rsid w:val="00D620E1"/>
    <w:pPr>
      <w:shd w:val="clear" w:color="auto" w:fill="FFFFFF"/>
      <w:spacing w:before="240" w:after="300" w:line="0" w:lineRule="atLeast"/>
      <w:jc w:val="both"/>
      <w:outlineLvl w:val="3"/>
    </w:pPr>
    <w:rPr>
      <w:rFonts w:ascii="Arial" w:eastAsia="Arial" w:hAnsi="Arial" w:cs="Arial"/>
      <w:b/>
      <w:bCs/>
      <w:i/>
      <w:iCs/>
      <w:color w:val="auto"/>
      <w:sz w:val="21"/>
      <w:szCs w:val="21"/>
      <w:lang w:val="en-US" w:eastAsia="en-US" w:bidi="ar-SA"/>
    </w:rPr>
  </w:style>
  <w:style w:type="character" w:customStyle="1" w:styleId="Picturecaption3Exact">
    <w:name w:val="Picture caption (3) Exact"/>
    <w:basedOn w:val="Fontdeparagrafimplicit"/>
    <w:link w:val="Picturecaption3"/>
    <w:rsid w:val="00843129"/>
    <w:rPr>
      <w:rFonts w:ascii="Arial" w:eastAsia="Arial" w:hAnsi="Arial" w:cs="Arial"/>
      <w:i/>
      <w:iCs/>
      <w:sz w:val="21"/>
      <w:szCs w:val="21"/>
      <w:shd w:val="clear" w:color="auto" w:fill="FFFFFF"/>
    </w:rPr>
  </w:style>
  <w:style w:type="paragraph" w:customStyle="1" w:styleId="Picturecaption3">
    <w:name w:val="Picture caption (3)"/>
    <w:basedOn w:val="Normal"/>
    <w:link w:val="Picturecaption3Exact"/>
    <w:rsid w:val="00843129"/>
    <w:pPr>
      <w:shd w:val="clear" w:color="auto" w:fill="FFFFFF"/>
      <w:spacing w:line="0" w:lineRule="atLeast"/>
      <w:jc w:val="right"/>
    </w:pPr>
    <w:rPr>
      <w:rFonts w:ascii="Arial" w:eastAsia="Arial" w:hAnsi="Arial" w:cs="Arial"/>
      <w:i/>
      <w:iCs/>
      <w:color w:val="auto"/>
      <w:sz w:val="21"/>
      <w:szCs w:val="21"/>
      <w:lang w:val="en-US" w:eastAsia="en-US" w:bidi="ar-SA"/>
    </w:rPr>
  </w:style>
  <w:style w:type="paragraph" w:styleId="TextnBalon">
    <w:name w:val="Balloon Text"/>
    <w:basedOn w:val="Normal"/>
    <w:link w:val="TextnBalonCaracter"/>
    <w:uiPriority w:val="99"/>
    <w:semiHidden/>
    <w:unhideWhenUsed/>
    <w:rsid w:val="00E9554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5548"/>
    <w:rPr>
      <w:rFonts w:ascii="Tahoma" w:eastAsia="Arial Unicode MS" w:hAnsi="Tahoma" w:cs="Tahoma"/>
      <w:color w:val="000000"/>
      <w:sz w:val="16"/>
      <w:szCs w:val="16"/>
      <w:lang w:val="ro-RO" w:eastAsia="ro-RO" w:bidi="ro-RO"/>
    </w:rPr>
  </w:style>
  <w:style w:type="paragraph" w:styleId="Listparagraf">
    <w:name w:val="List Paragraph"/>
    <w:basedOn w:val="Normal"/>
    <w:uiPriority w:val="34"/>
    <w:qFormat/>
    <w:rsid w:val="00D94F95"/>
    <w:pPr>
      <w:ind w:left="720"/>
      <w:contextualSpacing/>
    </w:pPr>
  </w:style>
  <w:style w:type="paragraph" w:styleId="Frspaiere">
    <w:name w:val="No Spacing"/>
    <w:uiPriority w:val="1"/>
    <w:qFormat/>
    <w:rsid w:val="006730E1"/>
    <w:pPr>
      <w:widowControl w:val="0"/>
      <w:spacing w:after="0" w:line="240" w:lineRule="auto"/>
    </w:pPr>
    <w:rPr>
      <w:rFonts w:ascii="Arial Unicode MS" w:eastAsia="Arial Unicode MS" w:hAnsi="Arial Unicode MS" w:cs="Arial Unicode MS"/>
      <w:color w:val="000000"/>
      <w:sz w:val="24"/>
      <w:szCs w:val="24"/>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7F9B"/>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rsid w:val="00B17F9B"/>
    <w:rPr>
      <w:rFonts w:ascii="Times New Roman" w:eastAsia="Times New Roman" w:hAnsi="Times New Roman" w:cs="Times New Roman"/>
      <w:sz w:val="32"/>
      <w:szCs w:val="32"/>
      <w:shd w:val="clear" w:color="auto" w:fill="FFFFFF"/>
    </w:rPr>
  </w:style>
  <w:style w:type="character" w:customStyle="1" w:styleId="Headerorfooter">
    <w:name w:val="Header or footer"/>
    <w:basedOn w:val="Fontdeparagrafimplicit"/>
    <w:rsid w:val="00B17F9B"/>
    <w:rPr>
      <w:rFonts w:ascii="Consolas" w:eastAsia="Consolas" w:hAnsi="Consolas" w:cs="Consolas"/>
      <w:b w:val="0"/>
      <w:bCs w:val="0"/>
      <w:i w:val="0"/>
      <w:iCs w:val="0"/>
      <w:smallCaps w:val="0"/>
      <w:strike w:val="0"/>
      <w:color w:val="000000"/>
      <w:spacing w:val="0"/>
      <w:w w:val="100"/>
      <w:position w:val="0"/>
      <w:sz w:val="21"/>
      <w:szCs w:val="21"/>
      <w:u w:val="none"/>
      <w:lang w:val="ro-RO" w:eastAsia="ro-RO" w:bidi="ro-RO"/>
    </w:rPr>
  </w:style>
  <w:style w:type="character" w:customStyle="1" w:styleId="Bodytext3">
    <w:name w:val="Body text (3)_"/>
    <w:basedOn w:val="Fontdeparagrafimplicit"/>
    <w:link w:val="Bodytext30"/>
    <w:rsid w:val="00B17F9B"/>
    <w:rPr>
      <w:rFonts w:ascii="Times New Roman" w:eastAsia="Times New Roman" w:hAnsi="Times New Roman" w:cs="Times New Roman"/>
      <w:sz w:val="8"/>
      <w:szCs w:val="8"/>
      <w:shd w:val="clear" w:color="auto" w:fill="FFFFFF"/>
    </w:rPr>
  </w:style>
  <w:style w:type="character" w:customStyle="1" w:styleId="Bodytext2Bold">
    <w:name w:val="Body text (2) + Bold"/>
    <w:basedOn w:val="Bodytext2"/>
    <w:rsid w:val="00B17F9B"/>
    <w:rPr>
      <w:rFonts w:ascii="Times New Roman" w:eastAsia="Times New Roman" w:hAnsi="Times New Roman" w:cs="Times New Roman"/>
      <w:b/>
      <w:bCs/>
      <w:color w:val="000000"/>
      <w:spacing w:val="0"/>
      <w:w w:val="100"/>
      <w:position w:val="0"/>
      <w:sz w:val="32"/>
      <w:szCs w:val="32"/>
      <w:shd w:val="clear" w:color="auto" w:fill="FFFFFF"/>
      <w:lang w:val="ro-RO" w:eastAsia="ro-RO" w:bidi="ro-RO"/>
    </w:rPr>
  </w:style>
  <w:style w:type="character" w:customStyle="1" w:styleId="Bodytext4">
    <w:name w:val="Body text (4)_"/>
    <w:basedOn w:val="Fontdeparagrafimplicit"/>
    <w:link w:val="Bodytext40"/>
    <w:rsid w:val="00B17F9B"/>
    <w:rPr>
      <w:rFonts w:ascii="Times New Roman" w:eastAsia="Times New Roman" w:hAnsi="Times New Roman" w:cs="Times New Roman"/>
      <w:sz w:val="28"/>
      <w:szCs w:val="28"/>
      <w:shd w:val="clear" w:color="auto" w:fill="FFFFFF"/>
    </w:rPr>
  </w:style>
  <w:style w:type="character" w:customStyle="1" w:styleId="Bodytext416pt">
    <w:name w:val="Body text (4) + 16 pt"/>
    <w:basedOn w:val="Bodytext4"/>
    <w:rsid w:val="00B17F9B"/>
    <w:rPr>
      <w:rFonts w:ascii="Times New Roman" w:eastAsia="Times New Roman" w:hAnsi="Times New Roman" w:cs="Times New Roman"/>
      <w:color w:val="000000"/>
      <w:spacing w:val="0"/>
      <w:w w:val="100"/>
      <w:position w:val="0"/>
      <w:sz w:val="32"/>
      <w:szCs w:val="32"/>
      <w:shd w:val="clear" w:color="auto" w:fill="FFFFFF"/>
      <w:lang w:val="ro-RO" w:eastAsia="ro-RO" w:bidi="ro-RO"/>
    </w:rPr>
  </w:style>
  <w:style w:type="character" w:customStyle="1" w:styleId="Bodytext5">
    <w:name w:val="Body text (5)_"/>
    <w:basedOn w:val="Fontdeparagrafimplicit"/>
    <w:link w:val="Bodytext50"/>
    <w:rsid w:val="00B17F9B"/>
    <w:rPr>
      <w:sz w:val="8"/>
      <w:szCs w:val="8"/>
      <w:shd w:val="clear" w:color="auto" w:fill="FFFFFF"/>
    </w:rPr>
  </w:style>
  <w:style w:type="character" w:customStyle="1" w:styleId="HeaderorfooterArialUnicodeMS">
    <w:name w:val="Header or footer + Arial Unicode MS"/>
    <w:aliases w:val="4 pt"/>
    <w:basedOn w:val="Fontdeparagrafimplicit"/>
    <w:rsid w:val="00B17F9B"/>
    <w:rPr>
      <w:rFonts w:ascii="Arial Unicode MS" w:eastAsia="Arial Unicode MS" w:hAnsi="Arial Unicode MS" w:cs="Arial Unicode MS"/>
      <w:b/>
      <w:bCs/>
      <w:i w:val="0"/>
      <w:iCs w:val="0"/>
      <w:smallCaps w:val="0"/>
      <w:strike w:val="0"/>
      <w:color w:val="000000"/>
      <w:spacing w:val="0"/>
      <w:w w:val="100"/>
      <w:position w:val="0"/>
      <w:sz w:val="8"/>
      <w:szCs w:val="8"/>
      <w:u w:val="none"/>
      <w:lang w:val="ro-RO" w:eastAsia="ro-RO" w:bidi="ro-RO"/>
    </w:rPr>
  </w:style>
  <w:style w:type="character" w:customStyle="1" w:styleId="Bodytext6">
    <w:name w:val="Body text (6)_"/>
    <w:basedOn w:val="Fontdeparagrafimplicit"/>
    <w:link w:val="Bodytext60"/>
    <w:rsid w:val="00B17F9B"/>
    <w:rPr>
      <w:sz w:val="8"/>
      <w:szCs w:val="8"/>
      <w:shd w:val="clear" w:color="auto" w:fill="FFFFFF"/>
    </w:rPr>
  </w:style>
  <w:style w:type="character" w:customStyle="1" w:styleId="Bodytext7">
    <w:name w:val="Body text (7)_"/>
    <w:basedOn w:val="Fontdeparagrafimplicit"/>
    <w:link w:val="Bodytext70"/>
    <w:rsid w:val="00B17F9B"/>
    <w:rPr>
      <w:sz w:val="8"/>
      <w:szCs w:val="8"/>
      <w:shd w:val="clear" w:color="auto" w:fill="FFFFFF"/>
    </w:rPr>
  </w:style>
  <w:style w:type="character" w:customStyle="1" w:styleId="Bodytext8">
    <w:name w:val="Body text (8)_"/>
    <w:basedOn w:val="Fontdeparagrafimplicit"/>
    <w:link w:val="Bodytext80"/>
    <w:rsid w:val="00B17F9B"/>
    <w:rPr>
      <w:rFonts w:ascii="Times New Roman" w:eastAsia="Times New Roman" w:hAnsi="Times New Roman" w:cs="Times New Roman"/>
      <w:b/>
      <w:bCs/>
      <w:sz w:val="32"/>
      <w:szCs w:val="32"/>
      <w:shd w:val="clear" w:color="auto" w:fill="FFFFFF"/>
    </w:rPr>
  </w:style>
  <w:style w:type="character" w:customStyle="1" w:styleId="Bodytext9">
    <w:name w:val="Body text (9)_"/>
    <w:basedOn w:val="Fontdeparagrafimplicit"/>
    <w:link w:val="Bodytext90"/>
    <w:rsid w:val="00B17F9B"/>
    <w:rPr>
      <w:sz w:val="8"/>
      <w:szCs w:val="8"/>
      <w:shd w:val="clear" w:color="auto" w:fill="FFFFFF"/>
    </w:rPr>
  </w:style>
  <w:style w:type="character" w:customStyle="1" w:styleId="Bodytext10">
    <w:name w:val="Body text (10)_"/>
    <w:basedOn w:val="Fontdeparagrafimplicit"/>
    <w:link w:val="Bodytext100"/>
    <w:rsid w:val="00B17F9B"/>
    <w:rPr>
      <w:sz w:val="8"/>
      <w:szCs w:val="8"/>
      <w:shd w:val="clear" w:color="auto" w:fill="FFFFFF"/>
    </w:rPr>
  </w:style>
  <w:style w:type="character" w:customStyle="1" w:styleId="Bodytext11">
    <w:name w:val="Body text (11)_"/>
    <w:basedOn w:val="Fontdeparagrafimplicit"/>
    <w:link w:val="Bodytext110"/>
    <w:rsid w:val="00B17F9B"/>
    <w:rPr>
      <w:rFonts w:ascii="Times New Roman" w:eastAsia="Times New Roman" w:hAnsi="Times New Roman" w:cs="Times New Roman"/>
      <w:b/>
      <w:bCs/>
      <w:shd w:val="clear" w:color="auto" w:fill="FFFFFF"/>
    </w:rPr>
  </w:style>
  <w:style w:type="character" w:customStyle="1" w:styleId="Bodytext12Exact">
    <w:name w:val="Body text (12) Exact"/>
    <w:basedOn w:val="Fontdeparagrafimplicit"/>
    <w:link w:val="Bodytext12"/>
    <w:rsid w:val="00B17F9B"/>
    <w:rPr>
      <w:rFonts w:ascii="Times New Roman" w:eastAsia="Times New Roman" w:hAnsi="Times New Roman" w:cs="Times New Roman"/>
      <w:b/>
      <w:bCs/>
      <w:sz w:val="19"/>
      <w:szCs w:val="19"/>
      <w:shd w:val="clear" w:color="auto" w:fill="FFFFFF"/>
      <w:lang w:bidi="en-US"/>
    </w:rPr>
  </w:style>
  <w:style w:type="paragraph" w:customStyle="1" w:styleId="Bodytext20">
    <w:name w:val="Body text (2)"/>
    <w:basedOn w:val="Normal"/>
    <w:link w:val="Bodytext2"/>
    <w:rsid w:val="00B17F9B"/>
    <w:pPr>
      <w:shd w:val="clear" w:color="auto" w:fill="FFFFFF"/>
      <w:spacing w:after="300" w:line="0" w:lineRule="atLeast"/>
      <w:ind w:hanging="720"/>
      <w:jc w:val="center"/>
    </w:pPr>
    <w:rPr>
      <w:rFonts w:ascii="Times New Roman" w:eastAsia="Times New Roman" w:hAnsi="Times New Roman" w:cs="Times New Roman"/>
      <w:color w:val="auto"/>
      <w:sz w:val="32"/>
      <w:szCs w:val="32"/>
      <w:lang w:val="en-US" w:eastAsia="en-US" w:bidi="ar-SA"/>
    </w:rPr>
  </w:style>
  <w:style w:type="paragraph" w:customStyle="1" w:styleId="Bodytext30">
    <w:name w:val="Body text (3)"/>
    <w:basedOn w:val="Normal"/>
    <w:link w:val="Bodytext3"/>
    <w:rsid w:val="00B17F9B"/>
    <w:pPr>
      <w:shd w:val="clear" w:color="auto" w:fill="FFFFFF"/>
      <w:spacing w:after="300"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40">
    <w:name w:val="Body text (4)"/>
    <w:basedOn w:val="Normal"/>
    <w:link w:val="Bodytext4"/>
    <w:rsid w:val="00B17F9B"/>
    <w:pPr>
      <w:shd w:val="clear" w:color="auto" w:fill="FFFFFF"/>
      <w:spacing w:before="120" w:after="300" w:line="0" w:lineRule="atLeast"/>
      <w:ind w:firstLine="720"/>
    </w:pPr>
    <w:rPr>
      <w:rFonts w:ascii="Times New Roman" w:eastAsia="Times New Roman" w:hAnsi="Times New Roman" w:cs="Times New Roman"/>
      <w:color w:val="auto"/>
      <w:sz w:val="28"/>
      <w:szCs w:val="28"/>
      <w:lang w:val="en-US" w:eastAsia="en-US" w:bidi="ar-SA"/>
    </w:rPr>
  </w:style>
  <w:style w:type="paragraph" w:customStyle="1" w:styleId="Bodytext50">
    <w:name w:val="Body text (5)"/>
    <w:basedOn w:val="Normal"/>
    <w:link w:val="Bodytext5"/>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60">
    <w:name w:val="Body text (6)"/>
    <w:basedOn w:val="Normal"/>
    <w:link w:val="Bodytext6"/>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70">
    <w:name w:val="Body text (7)"/>
    <w:basedOn w:val="Normal"/>
    <w:link w:val="Bodytext7"/>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80">
    <w:name w:val="Body text (8)"/>
    <w:basedOn w:val="Normal"/>
    <w:link w:val="Bodytext8"/>
    <w:rsid w:val="00B17F9B"/>
    <w:pPr>
      <w:shd w:val="clear" w:color="auto" w:fill="FFFFFF"/>
      <w:spacing w:after="300" w:line="0" w:lineRule="atLeast"/>
      <w:jc w:val="both"/>
    </w:pPr>
    <w:rPr>
      <w:rFonts w:ascii="Times New Roman" w:eastAsia="Times New Roman" w:hAnsi="Times New Roman" w:cs="Times New Roman"/>
      <w:b/>
      <w:bCs/>
      <w:color w:val="auto"/>
      <w:sz w:val="32"/>
      <w:szCs w:val="32"/>
      <w:lang w:val="en-US" w:eastAsia="en-US" w:bidi="ar-SA"/>
    </w:rPr>
  </w:style>
  <w:style w:type="paragraph" w:customStyle="1" w:styleId="Bodytext90">
    <w:name w:val="Body text (9)"/>
    <w:basedOn w:val="Normal"/>
    <w:link w:val="Bodytext9"/>
    <w:rsid w:val="00B17F9B"/>
    <w:pPr>
      <w:shd w:val="clear" w:color="auto" w:fill="FFFFFF"/>
      <w:spacing w:before="300" w:line="0" w:lineRule="atLeast"/>
    </w:pPr>
    <w:rPr>
      <w:rFonts w:asciiTheme="minorHAnsi" w:eastAsiaTheme="minorHAnsi" w:hAnsiTheme="minorHAnsi" w:cstheme="minorBidi"/>
      <w:color w:val="auto"/>
      <w:sz w:val="8"/>
      <w:szCs w:val="8"/>
      <w:lang w:val="en-US" w:eastAsia="en-US" w:bidi="ar-SA"/>
    </w:rPr>
  </w:style>
  <w:style w:type="paragraph" w:customStyle="1" w:styleId="Bodytext100">
    <w:name w:val="Body text (10)"/>
    <w:basedOn w:val="Normal"/>
    <w:link w:val="Bodytext10"/>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110">
    <w:name w:val="Body text (11)"/>
    <w:basedOn w:val="Normal"/>
    <w:link w:val="Bodytext11"/>
    <w:rsid w:val="00B17F9B"/>
    <w:pPr>
      <w:shd w:val="clear" w:color="auto" w:fill="FFFFFF"/>
      <w:spacing w:before="600" w:line="288" w:lineRule="exact"/>
      <w:ind w:hanging="700"/>
      <w:jc w:val="right"/>
    </w:pPr>
    <w:rPr>
      <w:rFonts w:ascii="Times New Roman" w:eastAsia="Times New Roman" w:hAnsi="Times New Roman" w:cs="Times New Roman"/>
      <w:b/>
      <w:bCs/>
      <w:color w:val="auto"/>
      <w:sz w:val="22"/>
      <w:szCs w:val="22"/>
      <w:lang w:val="en-US" w:eastAsia="en-US" w:bidi="ar-SA"/>
    </w:rPr>
  </w:style>
  <w:style w:type="paragraph" w:customStyle="1" w:styleId="Bodytext12">
    <w:name w:val="Body text (12)"/>
    <w:basedOn w:val="Normal"/>
    <w:link w:val="Bodytext12Exact"/>
    <w:rsid w:val="00B17F9B"/>
    <w:pPr>
      <w:shd w:val="clear" w:color="auto" w:fill="FFFFFF"/>
      <w:spacing w:line="0" w:lineRule="atLeast"/>
    </w:pPr>
    <w:rPr>
      <w:rFonts w:ascii="Times New Roman" w:eastAsia="Times New Roman" w:hAnsi="Times New Roman" w:cs="Times New Roman"/>
      <w:b/>
      <w:bCs/>
      <w:color w:val="auto"/>
      <w:sz w:val="19"/>
      <w:szCs w:val="19"/>
      <w:lang w:val="en-US" w:eastAsia="en-US" w:bidi="en-US"/>
    </w:rPr>
  </w:style>
  <w:style w:type="paragraph" w:styleId="Antet">
    <w:name w:val="header"/>
    <w:basedOn w:val="Normal"/>
    <w:link w:val="AntetCaracter"/>
    <w:uiPriority w:val="99"/>
    <w:unhideWhenUsed/>
    <w:rsid w:val="00E27EA1"/>
    <w:pPr>
      <w:tabs>
        <w:tab w:val="center" w:pos="4680"/>
        <w:tab w:val="right" w:pos="9360"/>
      </w:tabs>
    </w:pPr>
  </w:style>
  <w:style w:type="character" w:customStyle="1" w:styleId="AntetCaracter">
    <w:name w:val="Antet Caracter"/>
    <w:basedOn w:val="Fontdeparagrafimplicit"/>
    <w:link w:val="Antet"/>
    <w:uiPriority w:val="99"/>
    <w:rsid w:val="00E27EA1"/>
    <w:rPr>
      <w:rFonts w:ascii="Arial Unicode MS" w:eastAsia="Arial Unicode MS" w:hAnsi="Arial Unicode MS" w:cs="Arial Unicode MS"/>
      <w:color w:val="000000"/>
      <w:sz w:val="24"/>
      <w:szCs w:val="24"/>
      <w:lang w:val="ro-RO" w:eastAsia="ro-RO" w:bidi="ro-RO"/>
    </w:rPr>
  </w:style>
  <w:style w:type="paragraph" w:styleId="Subsol">
    <w:name w:val="footer"/>
    <w:basedOn w:val="Normal"/>
    <w:link w:val="SubsolCaracter"/>
    <w:uiPriority w:val="99"/>
    <w:unhideWhenUsed/>
    <w:rsid w:val="00E27EA1"/>
    <w:pPr>
      <w:tabs>
        <w:tab w:val="center" w:pos="4680"/>
        <w:tab w:val="right" w:pos="9360"/>
      </w:tabs>
    </w:pPr>
  </w:style>
  <w:style w:type="character" w:customStyle="1" w:styleId="SubsolCaracter">
    <w:name w:val="Subsol Caracter"/>
    <w:basedOn w:val="Fontdeparagrafimplicit"/>
    <w:link w:val="Subsol"/>
    <w:uiPriority w:val="99"/>
    <w:rsid w:val="00E27EA1"/>
    <w:rPr>
      <w:rFonts w:ascii="Arial Unicode MS" w:eastAsia="Arial Unicode MS" w:hAnsi="Arial Unicode MS" w:cs="Arial Unicode MS"/>
      <w:color w:val="000000"/>
      <w:sz w:val="24"/>
      <w:szCs w:val="24"/>
      <w:lang w:val="ro-RO" w:eastAsia="ro-RO" w:bidi="ro-RO"/>
    </w:rPr>
  </w:style>
  <w:style w:type="character" w:customStyle="1" w:styleId="Bodytext2Exact">
    <w:name w:val="Body text (2) Exact"/>
    <w:basedOn w:val="Fontdeparagrafimplicit"/>
    <w:rsid w:val="002A4B36"/>
    <w:rPr>
      <w:rFonts w:ascii="Arial" w:eastAsia="Arial" w:hAnsi="Arial" w:cs="Arial"/>
      <w:b w:val="0"/>
      <w:bCs w:val="0"/>
      <w:i w:val="0"/>
      <w:iCs w:val="0"/>
      <w:smallCaps w:val="0"/>
      <w:strike w:val="0"/>
      <w:sz w:val="21"/>
      <w:szCs w:val="21"/>
      <w:u w:val="none"/>
    </w:rPr>
  </w:style>
  <w:style w:type="character" w:customStyle="1" w:styleId="Bodytext3NotItalic">
    <w:name w:val="Body text (3) + Not Italic"/>
    <w:basedOn w:val="Bodytext3"/>
    <w:rsid w:val="002A4B36"/>
    <w:rPr>
      <w:rFonts w:ascii="Arial" w:eastAsia="Arial" w:hAnsi="Arial" w:cs="Arial"/>
      <w:b/>
      <w:bCs/>
      <w:i/>
      <w:iCs/>
      <w:smallCaps w:val="0"/>
      <w:strike w:val="0"/>
      <w:color w:val="000000"/>
      <w:spacing w:val="0"/>
      <w:w w:val="100"/>
      <w:position w:val="0"/>
      <w:sz w:val="21"/>
      <w:szCs w:val="21"/>
      <w:u w:val="single"/>
      <w:shd w:val="clear" w:color="auto" w:fill="FFFFFF"/>
      <w:lang w:val="ro-RO" w:eastAsia="ro-RO" w:bidi="ro-RO"/>
    </w:rPr>
  </w:style>
  <w:style w:type="character" w:customStyle="1" w:styleId="Bodytext2ItalicExact">
    <w:name w:val="Body text (2) + Italic Exact"/>
    <w:basedOn w:val="Bodytext2"/>
    <w:rsid w:val="002A4B36"/>
    <w:rPr>
      <w:rFonts w:ascii="Arial" w:eastAsia="Arial" w:hAnsi="Arial" w:cs="Arial"/>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TimesNewRoman">
    <w:name w:val="Body text (2) + Times New Roman"/>
    <w:aliases w:val="Italic,Spacing 1 pt"/>
    <w:basedOn w:val="Bodytext2"/>
    <w:rsid w:val="00D620E1"/>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ro-RO" w:eastAsia="ro-RO" w:bidi="ro-RO"/>
    </w:rPr>
  </w:style>
  <w:style w:type="character" w:customStyle="1" w:styleId="Heading4">
    <w:name w:val="Heading #4_"/>
    <w:basedOn w:val="Fontdeparagrafimplicit"/>
    <w:link w:val="Heading40"/>
    <w:rsid w:val="00D620E1"/>
    <w:rPr>
      <w:rFonts w:ascii="Arial" w:eastAsia="Arial" w:hAnsi="Arial" w:cs="Arial"/>
      <w:b/>
      <w:bCs/>
      <w:i/>
      <w:iCs/>
      <w:sz w:val="21"/>
      <w:szCs w:val="21"/>
      <w:shd w:val="clear" w:color="auto" w:fill="FFFFFF"/>
    </w:rPr>
  </w:style>
  <w:style w:type="paragraph" w:customStyle="1" w:styleId="Heading40">
    <w:name w:val="Heading #4"/>
    <w:basedOn w:val="Normal"/>
    <w:link w:val="Heading4"/>
    <w:rsid w:val="00D620E1"/>
    <w:pPr>
      <w:shd w:val="clear" w:color="auto" w:fill="FFFFFF"/>
      <w:spacing w:before="240" w:after="300" w:line="0" w:lineRule="atLeast"/>
      <w:jc w:val="both"/>
      <w:outlineLvl w:val="3"/>
    </w:pPr>
    <w:rPr>
      <w:rFonts w:ascii="Arial" w:eastAsia="Arial" w:hAnsi="Arial" w:cs="Arial"/>
      <w:b/>
      <w:bCs/>
      <w:i/>
      <w:iCs/>
      <w:color w:val="auto"/>
      <w:sz w:val="21"/>
      <w:szCs w:val="21"/>
      <w:lang w:val="en-US" w:eastAsia="en-US" w:bidi="ar-SA"/>
    </w:rPr>
  </w:style>
  <w:style w:type="character" w:customStyle="1" w:styleId="Picturecaption3Exact">
    <w:name w:val="Picture caption (3) Exact"/>
    <w:basedOn w:val="Fontdeparagrafimplicit"/>
    <w:link w:val="Picturecaption3"/>
    <w:rsid w:val="00843129"/>
    <w:rPr>
      <w:rFonts w:ascii="Arial" w:eastAsia="Arial" w:hAnsi="Arial" w:cs="Arial"/>
      <w:i/>
      <w:iCs/>
      <w:sz w:val="21"/>
      <w:szCs w:val="21"/>
      <w:shd w:val="clear" w:color="auto" w:fill="FFFFFF"/>
    </w:rPr>
  </w:style>
  <w:style w:type="paragraph" w:customStyle="1" w:styleId="Picturecaption3">
    <w:name w:val="Picture caption (3)"/>
    <w:basedOn w:val="Normal"/>
    <w:link w:val="Picturecaption3Exact"/>
    <w:rsid w:val="00843129"/>
    <w:pPr>
      <w:shd w:val="clear" w:color="auto" w:fill="FFFFFF"/>
      <w:spacing w:line="0" w:lineRule="atLeast"/>
      <w:jc w:val="right"/>
    </w:pPr>
    <w:rPr>
      <w:rFonts w:ascii="Arial" w:eastAsia="Arial" w:hAnsi="Arial" w:cs="Arial"/>
      <w:i/>
      <w:iCs/>
      <w:color w:val="auto"/>
      <w:sz w:val="21"/>
      <w:szCs w:val="21"/>
      <w:lang w:val="en-US" w:eastAsia="en-US" w:bidi="ar-SA"/>
    </w:rPr>
  </w:style>
  <w:style w:type="paragraph" w:styleId="TextnBalon">
    <w:name w:val="Balloon Text"/>
    <w:basedOn w:val="Normal"/>
    <w:link w:val="TextnBalonCaracter"/>
    <w:uiPriority w:val="99"/>
    <w:semiHidden/>
    <w:unhideWhenUsed/>
    <w:rsid w:val="00E9554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95548"/>
    <w:rPr>
      <w:rFonts w:ascii="Tahoma" w:eastAsia="Arial Unicode MS" w:hAnsi="Tahoma" w:cs="Tahoma"/>
      <w:color w:val="000000"/>
      <w:sz w:val="16"/>
      <w:szCs w:val="16"/>
      <w:lang w:val="ro-RO" w:eastAsia="ro-RO" w:bidi="ro-RO"/>
    </w:rPr>
  </w:style>
  <w:style w:type="paragraph" w:styleId="Listparagraf">
    <w:name w:val="List Paragraph"/>
    <w:basedOn w:val="Normal"/>
    <w:uiPriority w:val="34"/>
    <w:qFormat/>
    <w:rsid w:val="00D94F95"/>
    <w:pPr>
      <w:ind w:left="720"/>
      <w:contextualSpacing/>
    </w:pPr>
  </w:style>
  <w:style w:type="paragraph" w:styleId="Frspaiere">
    <w:name w:val="No Spacing"/>
    <w:uiPriority w:val="1"/>
    <w:qFormat/>
    <w:rsid w:val="006730E1"/>
    <w:pPr>
      <w:widowControl w:val="0"/>
      <w:spacing w:after="0" w:line="240" w:lineRule="auto"/>
    </w:pPr>
    <w:rPr>
      <w:rFonts w:ascii="Arial Unicode MS" w:eastAsia="Arial Unicode MS" w:hAnsi="Arial Unicode MS" w:cs="Arial Unicode MS"/>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26578">
      <w:bodyDiv w:val="1"/>
      <w:marLeft w:val="0"/>
      <w:marRight w:val="0"/>
      <w:marTop w:val="0"/>
      <w:marBottom w:val="0"/>
      <w:divBdr>
        <w:top w:val="none" w:sz="0" w:space="0" w:color="auto"/>
        <w:left w:val="none" w:sz="0" w:space="0" w:color="auto"/>
        <w:bottom w:val="none" w:sz="0" w:space="0" w:color="auto"/>
        <w:right w:val="none" w:sz="0" w:space="0" w:color="auto"/>
      </w:divBdr>
    </w:div>
    <w:div w:id="14172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6642</Words>
  <Characters>38527</Characters>
  <Application>Microsoft Office Word</Application>
  <DocSecurity>0</DocSecurity>
  <Lines>321</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Statia22</cp:lastModifiedBy>
  <cp:revision>18</cp:revision>
  <cp:lastPrinted>2018-09-13T08:38:00Z</cp:lastPrinted>
  <dcterms:created xsi:type="dcterms:W3CDTF">2018-09-13T05:51:00Z</dcterms:created>
  <dcterms:modified xsi:type="dcterms:W3CDTF">2018-09-14T08:29:00Z</dcterms:modified>
</cp:coreProperties>
</file>