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D9" w:rsidRDefault="009879D9" w:rsidP="009879D9">
      <w:pPr>
        <w:widowControl w:val="0"/>
        <w:suppressAutoHyphens/>
        <w:spacing w:after="0" w:line="240" w:lineRule="auto"/>
        <w:rPr>
          <w:rFonts w:ascii="Times New Roman" w:hAnsi="Times New Roman"/>
          <w:color w:val="FF0000"/>
          <w:sz w:val="18"/>
          <w:szCs w:val="18"/>
        </w:rPr>
      </w:pPr>
    </w:p>
    <w:p w:rsidR="009879D9" w:rsidRDefault="009879D9" w:rsidP="009879D9">
      <w:pPr>
        <w:widowControl w:val="0"/>
        <w:suppressAutoHyphens/>
        <w:spacing w:after="0" w:line="240" w:lineRule="auto"/>
        <w:rPr>
          <w:rFonts w:ascii="Times New Roman" w:hAnsi="Times New Roman"/>
          <w:color w:val="FF0000"/>
          <w:sz w:val="18"/>
          <w:szCs w:val="18"/>
        </w:rPr>
      </w:pPr>
      <w:r>
        <w:rPr>
          <w:rFonts w:ascii="Times New Roman" w:eastAsia="Times New Roman" w:hAnsi="Times New Roman"/>
          <w:b/>
          <w:noProof/>
          <w:kern w:val="2"/>
          <w:sz w:val="24"/>
          <w:szCs w:val="24"/>
          <w:lang w:eastAsia="ro-RO"/>
        </w:rPr>
        <w:drawing>
          <wp:anchor distT="0" distB="0" distL="114300" distR="114300" simplePos="0" relativeHeight="251659776" behindDoc="1" locked="0" layoutInCell="1" allowOverlap="1" wp14:anchorId="21B4AC7A" wp14:editId="2B49794C">
            <wp:simplePos x="0" y="0"/>
            <wp:positionH relativeFrom="column">
              <wp:posOffset>-103505</wp:posOffset>
            </wp:positionH>
            <wp:positionV relativeFrom="paragraph">
              <wp:posOffset>-24765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9D9" w:rsidRPr="00587C1F" w:rsidRDefault="009879D9" w:rsidP="009879D9">
      <w:pPr>
        <w:widowControl w:val="0"/>
        <w:suppressAutoHyphens/>
        <w:spacing w:after="0" w:line="240" w:lineRule="auto"/>
        <w:ind w:firstLine="708"/>
        <w:rPr>
          <w:rFonts w:ascii="Times New Roman" w:hAnsi="Times New Roman"/>
          <w:color w:val="FF0000"/>
          <w:sz w:val="18"/>
          <w:szCs w:val="18"/>
        </w:rPr>
      </w:pPr>
    </w:p>
    <w:p w:rsidR="009879D9" w:rsidRPr="00771301" w:rsidRDefault="009879D9" w:rsidP="009879D9">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MUNICIPIUL TÎRGU-MUREŞ</w:t>
      </w:r>
    </w:p>
    <w:p w:rsidR="009879D9" w:rsidRPr="00771301" w:rsidRDefault="009879D9" w:rsidP="009879D9">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 xml:space="preserve">ROMÂNIA – </w:t>
      </w:r>
      <w:proofErr w:type="gramStart"/>
      <w:r w:rsidRPr="00771301">
        <w:rPr>
          <w:rFonts w:ascii="Times New Roman" w:eastAsia="Times New Roman" w:hAnsi="Times New Roman"/>
          <w:b/>
          <w:kern w:val="2"/>
          <w:sz w:val="24"/>
          <w:szCs w:val="24"/>
          <w:lang w:val="en" w:eastAsia="hi-IN" w:bidi="hi-IN"/>
        </w:rPr>
        <w:t xml:space="preserve">540026 </w:t>
      </w:r>
      <w:proofErr w:type="spellStart"/>
      <w:r w:rsidRPr="00771301">
        <w:rPr>
          <w:rFonts w:ascii="Times New Roman" w:eastAsia="Times New Roman" w:hAnsi="Times New Roman"/>
          <w:b/>
          <w:kern w:val="2"/>
          <w:sz w:val="24"/>
          <w:szCs w:val="24"/>
          <w:lang w:val="en" w:eastAsia="hi-IN" w:bidi="hi-IN"/>
        </w:rPr>
        <w:t>Tîrgu-Mureş</w:t>
      </w:r>
      <w:proofErr w:type="spellEnd"/>
      <w:proofErr w:type="gram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Piaţa</w:t>
      </w:r>
      <w:proofErr w:type="spell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Victoriei</w:t>
      </w:r>
      <w:proofErr w:type="spell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nr</w:t>
      </w:r>
      <w:proofErr w:type="spellEnd"/>
      <w:r w:rsidRPr="00771301">
        <w:rPr>
          <w:rFonts w:ascii="Times New Roman" w:eastAsia="Times New Roman" w:hAnsi="Times New Roman"/>
          <w:b/>
          <w:kern w:val="2"/>
          <w:sz w:val="24"/>
          <w:szCs w:val="24"/>
          <w:lang w:val="en" w:eastAsia="hi-IN" w:bidi="hi-IN"/>
        </w:rPr>
        <w:t>. 3</w:t>
      </w:r>
    </w:p>
    <w:p w:rsidR="009879D9" w:rsidRPr="00771301" w:rsidRDefault="009879D9" w:rsidP="009879D9">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Tel: 00-40-265-268.330</w:t>
      </w:r>
      <w:r w:rsidRPr="00771301">
        <w:rPr>
          <w:rFonts w:ascii="Times New Roman" w:eastAsia="Times New Roman" w:hAnsi="Times New Roman"/>
          <w:b/>
          <w:kern w:val="2"/>
          <w:sz w:val="24"/>
          <w:szCs w:val="24"/>
          <w:lang w:val="en" w:eastAsia="hi-IN" w:bidi="hi-IN"/>
        </w:rPr>
        <w:sym w:font="Symbol" w:char="F0A8"/>
      </w:r>
      <w:r w:rsidRPr="00771301">
        <w:rPr>
          <w:rFonts w:ascii="Times New Roman" w:eastAsia="Times New Roman" w:hAnsi="Times New Roman"/>
          <w:b/>
          <w:kern w:val="2"/>
          <w:sz w:val="24"/>
          <w:szCs w:val="24"/>
          <w:lang w:val="en" w:eastAsia="hi-IN" w:bidi="hi-IN"/>
        </w:rPr>
        <w:t>Fax: 00-40-265-269.571</w:t>
      </w:r>
    </w:p>
    <w:p w:rsidR="009879D9" w:rsidRPr="00771301" w:rsidRDefault="009879D9" w:rsidP="009879D9">
      <w:pPr>
        <w:widowControl w:val="0"/>
        <w:suppressAutoHyphens/>
        <w:spacing w:after="0" w:line="240" w:lineRule="auto"/>
        <w:rPr>
          <w:rFonts w:ascii="Times New Roman" w:eastAsia="Times New Roman" w:hAnsi="Times New Roman"/>
          <w:kern w:val="2"/>
          <w:sz w:val="24"/>
          <w:szCs w:val="24"/>
          <w:lang w:val="en" w:eastAsia="hi-IN" w:bidi="hi-IN"/>
        </w:rPr>
      </w:pPr>
      <w:proofErr w:type="gramStart"/>
      <w:r w:rsidRPr="00771301">
        <w:rPr>
          <w:rFonts w:ascii="Times New Roman" w:eastAsia="Times New Roman" w:hAnsi="Times New Roman"/>
          <w:kern w:val="2"/>
          <w:sz w:val="24"/>
          <w:szCs w:val="24"/>
          <w:lang w:val="en" w:eastAsia="hi-IN" w:bidi="hi-IN"/>
        </w:rPr>
        <w:t>e-mail</w:t>
      </w:r>
      <w:proofErr w:type="gramEnd"/>
      <w:r w:rsidRPr="00771301">
        <w:rPr>
          <w:rFonts w:ascii="Times New Roman" w:eastAsia="Times New Roman" w:hAnsi="Times New Roman"/>
          <w:kern w:val="2"/>
          <w:sz w:val="24"/>
          <w:szCs w:val="24"/>
          <w:lang w:val="en" w:eastAsia="hi-IN" w:bidi="hi-IN"/>
        </w:rPr>
        <w:t xml:space="preserve">: </w:t>
      </w:r>
      <w:hyperlink r:id="rId8" w:history="1">
        <w:r w:rsidRPr="00771301">
          <w:rPr>
            <w:rStyle w:val="Hyperlink"/>
            <w:rFonts w:ascii="Times New Roman" w:eastAsia="Times New Roman" w:hAnsi="Times New Roman"/>
            <w:kern w:val="2"/>
            <w:sz w:val="24"/>
            <w:szCs w:val="24"/>
            <w:lang w:val="en" w:eastAsia="hi-IN" w:bidi="hi-IN"/>
          </w:rPr>
          <w:t>secretar</w:t>
        </w:r>
        <w:r w:rsidRPr="00771301">
          <w:rPr>
            <w:rStyle w:val="Hyperlink"/>
            <w:rFonts w:ascii="Times New Roman" w:eastAsia="Times New Roman" w:hAnsi="Times New Roman"/>
            <w:kern w:val="2"/>
            <w:sz w:val="24"/>
            <w:szCs w:val="24"/>
            <w:lang w:val="en-US" w:eastAsia="hi-IN" w:bidi="hi-IN"/>
          </w:rPr>
          <w:t>@tirgumures.ro</w:t>
        </w:r>
      </w:hyperlink>
      <w:r w:rsidRPr="00771301">
        <w:rPr>
          <w:rFonts w:ascii="Times New Roman" w:eastAsia="Times New Roman" w:hAnsi="Times New Roman"/>
          <w:kern w:val="2"/>
          <w:sz w:val="24"/>
          <w:szCs w:val="24"/>
          <w:lang w:val="en-US" w:eastAsia="hi-IN" w:bidi="hi-IN"/>
        </w:rPr>
        <w:t xml:space="preserve"> </w:t>
      </w:r>
      <w:r w:rsidRPr="00771301">
        <w:rPr>
          <w:rFonts w:ascii="Times New Roman" w:eastAsia="Times New Roman" w:hAnsi="Times New Roman"/>
          <w:kern w:val="2"/>
          <w:sz w:val="24"/>
          <w:szCs w:val="24"/>
          <w:lang w:val="en" w:eastAsia="hi-IN" w:bidi="hi-IN"/>
        </w:rPr>
        <w:t xml:space="preserve">www.tirgumures.ro </w:t>
      </w:r>
    </w:p>
    <w:p w:rsidR="009879D9" w:rsidRPr="00771301" w:rsidRDefault="009879D9" w:rsidP="009879D9">
      <w:pPr>
        <w:widowControl w:val="0"/>
        <w:suppressAutoHyphens/>
        <w:spacing w:after="0" w:line="240" w:lineRule="auto"/>
        <w:rPr>
          <w:rFonts w:ascii="Times New Roman" w:hAnsi="Times New Roman"/>
          <w:sz w:val="28"/>
          <w:szCs w:val="28"/>
          <w:lang w:eastAsia="ro-RO"/>
        </w:rPr>
      </w:pPr>
      <w:proofErr w:type="spellStart"/>
      <w:proofErr w:type="gramStart"/>
      <w:r w:rsidRPr="00771301">
        <w:rPr>
          <w:rFonts w:ascii="Times New Roman" w:eastAsia="Times New Roman" w:hAnsi="Times New Roman"/>
          <w:b/>
          <w:kern w:val="2"/>
          <w:sz w:val="24"/>
          <w:szCs w:val="24"/>
          <w:lang w:val="en" w:eastAsia="hi-IN" w:bidi="hi-IN"/>
        </w:rPr>
        <w:t>Nr</w:t>
      </w:r>
      <w:proofErr w:type="spellEnd"/>
      <w:r w:rsidRPr="00771301">
        <w:rPr>
          <w:rFonts w:ascii="Times New Roman" w:eastAsia="Times New Roman" w:hAnsi="Times New Roman"/>
          <w:b/>
          <w:kern w:val="2"/>
          <w:sz w:val="24"/>
          <w:szCs w:val="24"/>
          <w:lang w:val="en" w:eastAsia="hi-IN" w:bidi="hi-IN"/>
        </w:rPr>
        <w:t>.</w:t>
      </w:r>
      <w:proofErr w:type="gramEnd"/>
      <w:r w:rsidR="00E256C5">
        <w:rPr>
          <w:rFonts w:ascii="Times New Roman" w:eastAsia="Times New Roman" w:hAnsi="Times New Roman"/>
          <w:b/>
          <w:kern w:val="2"/>
          <w:sz w:val="24"/>
          <w:szCs w:val="24"/>
          <w:lang w:val="en" w:eastAsia="hi-IN" w:bidi="hi-IN"/>
        </w:rPr>
        <w:t xml:space="preserve"> </w:t>
      </w:r>
      <w:r>
        <w:rPr>
          <w:rFonts w:ascii="Times New Roman" w:eastAsia="Times New Roman" w:hAnsi="Times New Roman"/>
          <w:b/>
          <w:kern w:val="2"/>
          <w:sz w:val="24"/>
          <w:szCs w:val="24"/>
          <w:lang w:val="en" w:eastAsia="hi-IN" w:bidi="hi-IN"/>
        </w:rPr>
        <w:t xml:space="preserve"> </w:t>
      </w:r>
      <w:proofErr w:type="gramStart"/>
      <w:r w:rsidR="00E256C5">
        <w:rPr>
          <w:rFonts w:ascii="Times New Roman" w:eastAsia="Times New Roman" w:hAnsi="Times New Roman"/>
          <w:b/>
          <w:kern w:val="2"/>
          <w:sz w:val="24"/>
          <w:szCs w:val="24"/>
          <w:lang w:val="en" w:eastAsia="hi-IN" w:bidi="hi-IN"/>
        </w:rPr>
        <w:t xml:space="preserve">66.984 </w:t>
      </w:r>
      <w:r>
        <w:rPr>
          <w:rFonts w:ascii="Times New Roman" w:eastAsia="Times New Roman" w:hAnsi="Times New Roman"/>
          <w:b/>
          <w:kern w:val="2"/>
          <w:sz w:val="24"/>
          <w:szCs w:val="24"/>
          <w:lang w:val="en" w:eastAsia="hi-IN" w:bidi="hi-IN"/>
        </w:rPr>
        <w:t xml:space="preserve"> din</w:t>
      </w:r>
      <w:proofErr w:type="gramEnd"/>
      <w:r>
        <w:rPr>
          <w:rFonts w:ascii="Times New Roman" w:eastAsia="Times New Roman" w:hAnsi="Times New Roman"/>
          <w:b/>
          <w:kern w:val="2"/>
          <w:sz w:val="24"/>
          <w:szCs w:val="24"/>
          <w:lang w:val="en" w:eastAsia="hi-IN" w:bidi="hi-IN"/>
        </w:rPr>
        <w:t xml:space="preserve">  9  </w:t>
      </w:r>
      <w:proofErr w:type="spellStart"/>
      <w:r>
        <w:rPr>
          <w:rFonts w:ascii="Times New Roman" w:eastAsia="Times New Roman" w:hAnsi="Times New Roman"/>
          <w:b/>
          <w:kern w:val="2"/>
          <w:sz w:val="24"/>
          <w:szCs w:val="24"/>
          <w:lang w:val="en" w:eastAsia="hi-IN" w:bidi="hi-IN"/>
        </w:rPr>
        <w:t>noiembrie</w:t>
      </w:r>
      <w:proofErr w:type="spellEnd"/>
      <w:r>
        <w:rPr>
          <w:rFonts w:ascii="Times New Roman" w:eastAsia="Times New Roman" w:hAnsi="Times New Roman"/>
          <w:b/>
          <w:kern w:val="2"/>
          <w:sz w:val="24"/>
          <w:szCs w:val="24"/>
          <w:lang w:val="en" w:eastAsia="hi-IN" w:bidi="hi-IN"/>
        </w:rPr>
        <w:t xml:space="preserve"> </w:t>
      </w:r>
      <w:r>
        <w:rPr>
          <w:rFonts w:ascii="Times New Roman" w:hAnsi="Times New Roman"/>
          <w:b/>
          <w:sz w:val="24"/>
          <w:szCs w:val="24"/>
          <w:lang w:eastAsia="ro-RO"/>
        </w:rPr>
        <w:t xml:space="preserve"> </w:t>
      </w:r>
      <w:r>
        <w:rPr>
          <w:rFonts w:ascii="Times New Roman" w:eastAsia="Times New Roman" w:hAnsi="Times New Roman"/>
          <w:b/>
          <w:kern w:val="2"/>
          <w:sz w:val="24"/>
          <w:szCs w:val="24"/>
          <w:lang w:val="en" w:eastAsia="hi-IN" w:bidi="hi-IN"/>
        </w:rPr>
        <w:t>2018</w:t>
      </w:r>
    </w:p>
    <w:p w:rsidR="009879D9" w:rsidRDefault="009879D9" w:rsidP="009879D9">
      <w:pPr>
        <w:autoSpaceDE w:val="0"/>
        <w:autoSpaceDN w:val="0"/>
        <w:adjustRightInd w:val="0"/>
        <w:spacing w:after="0" w:line="240" w:lineRule="auto"/>
        <w:rPr>
          <w:rFonts w:ascii="Times New Roman" w:hAnsi="Times New Roman"/>
          <w:sz w:val="28"/>
          <w:szCs w:val="28"/>
          <w:lang w:eastAsia="ro-RO"/>
        </w:rPr>
      </w:pPr>
    </w:p>
    <w:p w:rsidR="009879D9" w:rsidRDefault="009879D9" w:rsidP="009879D9">
      <w:pPr>
        <w:autoSpaceDE w:val="0"/>
        <w:autoSpaceDN w:val="0"/>
        <w:adjustRightInd w:val="0"/>
        <w:spacing w:after="0" w:line="240" w:lineRule="auto"/>
        <w:ind w:firstLine="1418"/>
        <w:rPr>
          <w:rFonts w:ascii="Times New Roman" w:hAnsi="Times New Roman"/>
          <w:sz w:val="28"/>
          <w:szCs w:val="28"/>
          <w:lang w:eastAsia="ro-RO"/>
        </w:rPr>
      </w:pPr>
    </w:p>
    <w:p w:rsidR="009879D9" w:rsidRPr="00771301" w:rsidRDefault="009879D9" w:rsidP="009879D9">
      <w:pPr>
        <w:autoSpaceDE w:val="0"/>
        <w:autoSpaceDN w:val="0"/>
        <w:adjustRightInd w:val="0"/>
        <w:spacing w:after="0" w:line="240" w:lineRule="auto"/>
        <w:ind w:firstLine="1418"/>
        <w:rPr>
          <w:rFonts w:ascii="Times New Roman" w:hAnsi="Times New Roman"/>
          <w:sz w:val="28"/>
          <w:szCs w:val="28"/>
          <w:lang w:eastAsia="ro-RO"/>
        </w:rPr>
      </w:pPr>
    </w:p>
    <w:p w:rsidR="009879D9" w:rsidRPr="00771301" w:rsidRDefault="009879D9" w:rsidP="009879D9">
      <w:pPr>
        <w:autoSpaceDE w:val="0"/>
        <w:autoSpaceDN w:val="0"/>
        <w:adjustRightInd w:val="0"/>
        <w:spacing w:after="0" w:line="240" w:lineRule="auto"/>
        <w:jc w:val="center"/>
        <w:rPr>
          <w:rFonts w:ascii="Times New Roman" w:hAnsi="Times New Roman"/>
          <w:b/>
          <w:sz w:val="28"/>
          <w:szCs w:val="28"/>
          <w:lang w:eastAsia="ro-RO"/>
        </w:rPr>
      </w:pPr>
      <w:r w:rsidRPr="00771301">
        <w:rPr>
          <w:rFonts w:ascii="Times New Roman" w:hAnsi="Times New Roman"/>
          <w:b/>
          <w:sz w:val="28"/>
          <w:szCs w:val="28"/>
          <w:lang w:eastAsia="ro-RO"/>
        </w:rPr>
        <w:t>A</w:t>
      </w:r>
      <w:r>
        <w:rPr>
          <w:rFonts w:ascii="Times New Roman" w:hAnsi="Times New Roman"/>
          <w:b/>
          <w:sz w:val="28"/>
          <w:szCs w:val="28"/>
          <w:lang w:eastAsia="ro-RO"/>
        </w:rPr>
        <w:t xml:space="preserve"> </w:t>
      </w:r>
      <w:r w:rsidRPr="00771301">
        <w:rPr>
          <w:rFonts w:ascii="Times New Roman" w:hAnsi="Times New Roman"/>
          <w:b/>
          <w:sz w:val="28"/>
          <w:szCs w:val="28"/>
          <w:lang w:eastAsia="ro-RO"/>
        </w:rPr>
        <w:t>N</w:t>
      </w:r>
      <w:r>
        <w:rPr>
          <w:rFonts w:ascii="Times New Roman" w:hAnsi="Times New Roman"/>
          <w:b/>
          <w:sz w:val="28"/>
          <w:szCs w:val="28"/>
          <w:lang w:eastAsia="ro-RO"/>
        </w:rPr>
        <w:t xml:space="preserve"> </w:t>
      </w:r>
      <w:r w:rsidRPr="00771301">
        <w:rPr>
          <w:rFonts w:ascii="Times New Roman" w:hAnsi="Times New Roman"/>
          <w:b/>
          <w:sz w:val="28"/>
          <w:szCs w:val="28"/>
          <w:lang w:eastAsia="ro-RO"/>
        </w:rPr>
        <w:t>U</w:t>
      </w:r>
      <w:r>
        <w:rPr>
          <w:rFonts w:ascii="Times New Roman" w:hAnsi="Times New Roman"/>
          <w:b/>
          <w:sz w:val="28"/>
          <w:szCs w:val="28"/>
          <w:lang w:eastAsia="ro-RO"/>
        </w:rPr>
        <w:t xml:space="preserve"> </w:t>
      </w:r>
      <w:r w:rsidRPr="00771301">
        <w:rPr>
          <w:rFonts w:ascii="Times New Roman" w:hAnsi="Times New Roman"/>
          <w:b/>
          <w:sz w:val="28"/>
          <w:szCs w:val="28"/>
          <w:lang w:eastAsia="ro-RO"/>
        </w:rPr>
        <w:t>N</w:t>
      </w:r>
      <w:r>
        <w:rPr>
          <w:rFonts w:ascii="Times New Roman" w:hAnsi="Times New Roman"/>
          <w:b/>
          <w:sz w:val="28"/>
          <w:szCs w:val="28"/>
          <w:lang w:eastAsia="ro-RO"/>
        </w:rPr>
        <w:t xml:space="preserve"> </w:t>
      </w:r>
      <w:r w:rsidRPr="00771301">
        <w:rPr>
          <w:rFonts w:ascii="Times New Roman" w:hAnsi="Times New Roman"/>
          <w:b/>
          <w:sz w:val="28"/>
          <w:szCs w:val="28"/>
          <w:lang w:eastAsia="ro-RO"/>
        </w:rPr>
        <w:t>Ţ</w:t>
      </w:r>
      <w:r>
        <w:rPr>
          <w:rFonts w:ascii="Times New Roman" w:hAnsi="Times New Roman"/>
          <w:b/>
          <w:sz w:val="28"/>
          <w:szCs w:val="28"/>
          <w:lang w:eastAsia="ro-RO"/>
        </w:rPr>
        <w:t xml:space="preserve"> </w:t>
      </w:r>
    </w:p>
    <w:p w:rsidR="009879D9" w:rsidRPr="001671B0" w:rsidRDefault="009879D9" w:rsidP="009879D9">
      <w:pPr>
        <w:autoSpaceDE w:val="0"/>
        <w:autoSpaceDN w:val="0"/>
        <w:adjustRightInd w:val="0"/>
        <w:spacing w:after="0" w:line="240" w:lineRule="auto"/>
        <w:jc w:val="both"/>
        <w:rPr>
          <w:rFonts w:ascii="Times New Roman" w:hAnsi="Times New Roman"/>
          <w:sz w:val="24"/>
          <w:szCs w:val="24"/>
          <w:lang w:eastAsia="ro-RO"/>
        </w:rPr>
      </w:pPr>
    </w:p>
    <w:p w:rsidR="009879D9" w:rsidRDefault="009879D9" w:rsidP="009879D9">
      <w:pPr>
        <w:autoSpaceDE w:val="0"/>
        <w:autoSpaceDN w:val="0"/>
        <w:adjustRightInd w:val="0"/>
        <w:spacing w:after="0"/>
        <w:ind w:firstLine="1418"/>
        <w:jc w:val="both"/>
        <w:rPr>
          <w:rFonts w:ascii="Times New Roman" w:hAnsi="Times New Roman"/>
          <w:sz w:val="24"/>
          <w:szCs w:val="24"/>
          <w:lang w:eastAsia="ro-RO"/>
        </w:rPr>
      </w:pPr>
    </w:p>
    <w:p w:rsidR="009879D9" w:rsidRPr="008F33A9" w:rsidRDefault="009879D9" w:rsidP="009879D9">
      <w:pPr>
        <w:autoSpaceDE w:val="0"/>
        <w:autoSpaceDN w:val="0"/>
        <w:adjustRightInd w:val="0"/>
        <w:spacing w:after="0"/>
        <w:ind w:firstLine="1418"/>
        <w:jc w:val="both"/>
        <w:rPr>
          <w:rFonts w:ascii="Times New Roman" w:hAnsi="Times New Roman"/>
          <w:sz w:val="24"/>
          <w:szCs w:val="24"/>
          <w:lang w:eastAsia="ro-RO"/>
        </w:rPr>
      </w:pPr>
    </w:p>
    <w:p w:rsidR="009879D9" w:rsidRDefault="009879D9" w:rsidP="00EC2A3C">
      <w:pPr>
        <w:spacing w:before="100" w:beforeAutospacing="1" w:after="100" w:afterAutospacing="1" w:line="240" w:lineRule="auto"/>
        <w:ind w:firstLine="851"/>
        <w:jc w:val="both"/>
        <w:rPr>
          <w:b/>
          <w:bCs/>
          <w:i/>
          <w:color w:val="000000"/>
        </w:rPr>
      </w:pPr>
      <w:r w:rsidRPr="001A5AFB">
        <w:rPr>
          <w:rFonts w:ascii="Times New Roman" w:hAnsi="Times New Roman"/>
          <w:sz w:val="26"/>
          <w:szCs w:val="26"/>
        </w:rPr>
        <w:t xml:space="preserve">Municipiul </w:t>
      </w:r>
      <w:proofErr w:type="spellStart"/>
      <w:r w:rsidRPr="001A5AFB">
        <w:rPr>
          <w:rFonts w:ascii="Times New Roman" w:hAnsi="Times New Roman"/>
          <w:sz w:val="26"/>
          <w:szCs w:val="26"/>
        </w:rPr>
        <w:t>Tîrgu</w:t>
      </w:r>
      <w:proofErr w:type="spellEnd"/>
      <w:r w:rsidRPr="001A5AFB">
        <w:rPr>
          <w:rFonts w:ascii="Times New Roman" w:hAnsi="Times New Roman"/>
          <w:sz w:val="26"/>
          <w:szCs w:val="26"/>
        </w:rPr>
        <w:t xml:space="preserve"> Mureş, în conformitate cu prevederile art. 7 din Legea nr.52/2003 privind transparenţa decizională în administraţia publică, îşi face publică intenţia </w:t>
      </w:r>
      <w:r w:rsidRPr="001A5AFB">
        <w:rPr>
          <w:rFonts w:ascii="Times New Roman" w:eastAsia="Times New Roman" w:hAnsi="Times New Roman"/>
          <w:b/>
          <w:sz w:val="26"/>
          <w:szCs w:val="26"/>
          <w:lang w:eastAsia="ro-RO"/>
        </w:rPr>
        <w:t xml:space="preserve"> </w:t>
      </w:r>
      <w:r w:rsidRPr="001A5AFB">
        <w:rPr>
          <w:rFonts w:ascii="Times New Roman" w:eastAsia="Times New Roman" w:hAnsi="Times New Roman"/>
          <w:sz w:val="26"/>
          <w:szCs w:val="26"/>
          <w:lang w:eastAsia="ro-RO"/>
        </w:rPr>
        <w:t xml:space="preserve">de a aproba printr-o </w:t>
      </w:r>
      <w:r w:rsidRPr="001A5AFB">
        <w:rPr>
          <w:rFonts w:ascii="Times New Roman" w:eastAsia="Times New Roman" w:hAnsi="Times New Roman"/>
          <w:b/>
          <w:sz w:val="26"/>
          <w:szCs w:val="26"/>
          <w:lang w:eastAsia="ro-RO"/>
        </w:rPr>
        <w:t xml:space="preserve">hotărâre </w:t>
      </w:r>
      <w:r w:rsidRPr="001A5AFB">
        <w:rPr>
          <w:rFonts w:ascii="Times New Roman" w:hAnsi="Times New Roman"/>
          <w:b/>
          <w:sz w:val="26"/>
          <w:szCs w:val="26"/>
        </w:rPr>
        <w:t xml:space="preserve">instituirea TAXEI DE REABILITARE TERMICĂ, </w:t>
      </w:r>
      <w:r>
        <w:rPr>
          <w:b/>
          <w:i/>
        </w:rPr>
        <w:t xml:space="preserve">pe o perioadă de 3 ani, pentru  proprietarii unor  apartamente din blocurile din Piața Trandafirilor nr. 27 – 30, B-dul Pandurilor nr. 5 – 7 și Aleea Carpați nr. 43, care </w:t>
      </w:r>
      <w:bookmarkStart w:id="0" w:name="_GoBack"/>
      <w:bookmarkEnd w:id="0"/>
      <w:r>
        <w:rPr>
          <w:b/>
          <w:i/>
        </w:rPr>
        <w:t>au fost reabilitate termic</w:t>
      </w:r>
      <w:r>
        <w:rPr>
          <w:b/>
          <w:bCs/>
          <w:i/>
          <w:color w:val="000000"/>
        </w:rPr>
        <w:t>”.</w:t>
      </w:r>
    </w:p>
    <w:p w:rsidR="009879D9" w:rsidRPr="001A5AFB" w:rsidRDefault="009879D9" w:rsidP="009879D9">
      <w:pPr>
        <w:spacing w:before="100" w:beforeAutospacing="1" w:after="100" w:afterAutospacing="1" w:line="240" w:lineRule="auto"/>
        <w:ind w:firstLine="993"/>
        <w:jc w:val="both"/>
        <w:rPr>
          <w:rFonts w:ascii="Times New Roman" w:hAnsi="Times New Roman"/>
          <w:b/>
          <w:bCs/>
          <w:color w:val="000000"/>
          <w:sz w:val="26"/>
          <w:szCs w:val="26"/>
        </w:rPr>
      </w:pPr>
    </w:p>
    <w:p w:rsidR="009879D9" w:rsidRDefault="009879D9" w:rsidP="009879D9">
      <w:pPr>
        <w:ind w:firstLine="851"/>
        <w:jc w:val="both"/>
        <w:rPr>
          <w:rFonts w:ascii="Times New Roman" w:eastAsia="Umbra BT" w:hAnsi="Times New Roman"/>
          <w:b/>
          <w:sz w:val="26"/>
          <w:szCs w:val="26"/>
          <w:lang w:eastAsia="ro-RO"/>
        </w:rPr>
      </w:pPr>
      <w:r w:rsidRPr="001A5AFB">
        <w:rPr>
          <w:rFonts w:ascii="Times New Roman" w:hAnsi="Times New Roman"/>
          <w:sz w:val="26"/>
          <w:szCs w:val="26"/>
          <w:lang w:eastAsia="ro-RO"/>
        </w:rPr>
        <w:t>Proiectul de hotărâre este pub</w:t>
      </w:r>
      <w:r>
        <w:rPr>
          <w:rFonts w:ascii="Times New Roman" w:hAnsi="Times New Roman"/>
          <w:sz w:val="26"/>
          <w:szCs w:val="26"/>
          <w:lang w:eastAsia="ro-RO"/>
        </w:rPr>
        <w:t xml:space="preserve">licat </w:t>
      </w:r>
      <w:r w:rsidRPr="001A5AFB">
        <w:rPr>
          <w:rFonts w:ascii="Times New Roman" w:hAnsi="Times New Roman"/>
          <w:sz w:val="26"/>
          <w:szCs w:val="26"/>
          <w:lang w:eastAsia="ro-RO"/>
        </w:rPr>
        <w:t xml:space="preserve"> din data de </w:t>
      </w:r>
      <w:r>
        <w:rPr>
          <w:rFonts w:ascii="Times New Roman" w:hAnsi="Times New Roman"/>
          <w:b/>
          <w:sz w:val="26"/>
          <w:szCs w:val="26"/>
          <w:lang w:eastAsia="ro-RO"/>
        </w:rPr>
        <w:t>9 noie</w:t>
      </w:r>
      <w:r w:rsidRPr="001A5AFB">
        <w:rPr>
          <w:rFonts w:ascii="Times New Roman" w:hAnsi="Times New Roman"/>
          <w:b/>
          <w:sz w:val="26"/>
          <w:szCs w:val="26"/>
          <w:lang w:eastAsia="ro-RO"/>
        </w:rPr>
        <w:t xml:space="preserve">mbrie </w:t>
      </w:r>
      <w:r w:rsidRPr="001A5AFB">
        <w:rPr>
          <w:rFonts w:ascii="Times New Roman" w:eastAsia="Times New Roman" w:hAnsi="Times New Roman"/>
          <w:b/>
          <w:kern w:val="2"/>
          <w:sz w:val="26"/>
          <w:szCs w:val="26"/>
          <w:lang w:val="en" w:eastAsia="hi-IN" w:bidi="hi-IN"/>
        </w:rPr>
        <w:t>2018</w:t>
      </w:r>
      <w:r w:rsidRPr="001A5AFB">
        <w:rPr>
          <w:rFonts w:ascii="Times New Roman" w:hAnsi="Times New Roman"/>
          <w:sz w:val="26"/>
          <w:szCs w:val="26"/>
          <w:lang w:eastAsia="ro-RO"/>
        </w:rPr>
        <w:t xml:space="preserve">, pe site-ul Municipiului </w:t>
      </w:r>
      <w:proofErr w:type="spellStart"/>
      <w:r w:rsidRPr="001A5AFB">
        <w:rPr>
          <w:rFonts w:ascii="Times New Roman" w:hAnsi="Times New Roman"/>
          <w:sz w:val="26"/>
          <w:szCs w:val="26"/>
          <w:lang w:eastAsia="ro-RO"/>
        </w:rPr>
        <w:t>Tîrgu</w:t>
      </w:r>
      <w:proofErr w:type="spellEnd"/>
      <w:r w:rsidRPr="001A5AFB">
        <w:rPr>
          <w:rFonts w:ascii="Times New Roman" w:hAnsi="Times New Roman"/>
          <w:sz w:val="26"/>
          <w:szCs w:val="26"/>
          <w:lang w:eastAsia="ro-RO"/>
        </w:rPr>
        <w:t xml:space="preserve"> Mureş: </w:t>
      </w:r>
      <w:hyperlink r:id="rId9" w:history="1">
        <w:r w:rsidRPr="001A5AFB">
          <w:rPr>
            <w:rStyle w:val="Hyperlink"/>
            <w:rFonts w:ascii="Times New Roman" w:hAnsi="Times New Roman"/>
            <w:b/>
            <w:sz w:val="26"/>
            <w:szCs w:val="26"/>
          </w:rPr>
          <w:t>www.tirgumures.ro</w:t>
        </w:r>
      </w:hyperlink>
      <w:r w:rsidRPr="001A5AFB">
        <w:rPr>
          <w:rFonts w:ascii="Times New Roman" w:hAnsi="Times New Roman"/>
          <w:b/>
          <w:sz w:val="26"/>
          <w:szCs w:val="26"/>
        </w:rPr>
        <w:t xml:space="preserve"> </w:t>
      </w:r>
      <w:r w:rsidRPr="001A5AFB">
        <w:rPr>
          <w:rFonts w:ascii="Times New Roman" w:hAnsi="Times New Roman"/>
          <w:sz w:val="26"/>
          <w:szCs w:val="26"/>
          <w:lang w:eastAsia="ro-RO"/>
        </w:rPr>
        <w:t xml:space="preserve">şi afişat la sediul instituţiei din </w:t>
      </w:r>
      <w:proofErr w:type="spellStart"/>
      <w:r w:rsidRPr="001A5AFB">
        <w:rPr>
          <w:rFonts w:ascii="Times New Roman" w:hAnsi="Times New Roman"/>
          <w:sz w:val="26"/>
          <w:szCs w:val="26"/>
          <w:lang w:eastAsia="ro-RO"/>
        </w:rPr>
        <w:t>Tîrgu</w:t>
      </w:r>
      <w:proofErr w:type="spellEnd"/>
      <w:r w:rsidRPr="001A5AFB">
        <w:rPr>
          <w:rFonts w:ascii="Times New Roman" w:hAnsi="Times New Roman"/>
          <w:sz w:val="26"/>
          <w:szCs w:val="26"/>
          <w:lang w:eastAsia="ro-RO"/>
        </w:rPr>
        <w:t xml:space="preserve"> Mureş,  P-ţa Victoriei, nr.3.</w:t>
      </w:r>
    </w:p>
    <w:p w:rsidR="009879D9" w:rsidRPr="001A5AFB" w:rsidRDefault="009879D9" w:rsidP="009879D9">
      <w:pPr>
        <w:ind w:firstLine="851"/>
        <w:jc w:val="both"/>
        <w:rPr>
          <w:rFonts w:ascii="Times New Roman" w:eastAsia="Umbra BT" w:hAnsi="Times New Roman"/>
          <w:b/>
          <w:sz w:val="26"/>
          <w:szCs w:val="26"/>
          <w:lang w:eastAsia="ro-RO"/>
        </w:rPr>
      </w:pPr>
      <w:r w:rsidRPr="001A5AFB">
        <w:rPr>
          <w:rFonts w:ascii="Times New Roman" w:hAnsi="Times New Roman"/>
          <w:sz w:val="26"/>
          <w:szCs w:val="26"/>
          <w:lang w:eastAsia="ro-RO"/>
        </w:rPr>
        <w:t>Cei interesaţi pot trimite în scris propuneri, sugestii, opinii cu valoare de recomandare, până la data de</w:t>
      </w:r>
      <w:r>
        <w:rPr>
          <w:rFonts w:ascii="Times New Roman" w:hAnsi="Times New Roman"/>
          <w:sz w:val="26"/>
          <w:szCs w:val="26"/>
          <w:lang w:eastAsia="ro-RO"/>
        </w:rPr>
        <w:t xml:space="preserve"> </w:t>
      </w:r>
      <w:r>
        <w:rPr>
          <w:rFonts w:ascii="Times New Roman" w:hAnsi="Times New Roman"/>
          <w:b/>
          <w:sz w:val="26"/>
          <w:szCs w:val="26"/>
          <w:lang w:eastAsia="ro-RO"/>
        </w:rPr>
        <w:t xml:space="preserve"> 19  noie</w:t>
      </w:r>
      <w:r w:rsidRPr="001A5AFB">
        <w:rPr>
          <w:rFonts w:ascii="Times New Roman" w:hAnsi="Times New Roman"/>
          <w:b/>
          <w:sz w:val="26"/>
          <w:szCs w:val="26"/>
          <w:lang w:eastAsia="ro-RO"/>
        </w:rPr>
        <w:t xml:space="preserve">mbrie </w:t>
      </w:r>
      <w:r w:rsidRPr="001A5AFB">
        <w:rPr>
          <w:rFonts w:ascii="Times New Roman" w:eastAsia="Times New Roman" w:hAnsi="Times New Roman"/>
          <w:b/>
          <w:kern w:val="2"/>
          <w:sz w:val="26"/>
          <w:szCs w:val="26"/>
          <w:lang w:val="en" w:eastAsia="hi-IN" w:bidi="hi-IN"/>
        </w:rPr>
        <w:t>2018</w:t>
      </w:r>
      <w:r w:rsidRPr="001A5AFB">
        <w:rPr>
          <w:rFonts w:ascii="Times New Roman" w:hAnsi="Times New Roman"/>
          <w:sz w:val="26"/>
          <w:szCs w:val="26"/>
          <w:lang w:eastAsia="ro-RO"/>
        </w:rPr>
        <w:t xml:space="preserve">, la sediul Municipiului </w:t>
      </w:r>
      <w:proofErr w:type="spellStart"/>
      <w:r w:rsidRPr="001A5AFB">
        <w:rPr>
          <w:rFonts w:ascii="Times New Roman" w:hAnsi="Times New Roman"/>
          <w:sz w:val="26"/>
          <w:szCs w:val="26"/>
          <w:lang w:eastAsia="ro-RO"/>
        </w:rPr>
        <w:t>Tîrgu</w:t>
      </w:r>
      <w:proofErr w:type="spellEnd"/>
      <w:r w:rsidRPr="001A5AFB">
        <w:rPr>
          <w:rFonts w:ascii="Times New Roman" w:hAnsi="Times New Roman"/>
          <w:sz w:val="26"/>
          <w:szCs w:val="26"/>
          <w:lang w:eastAsia="ro-RO"/>
        </w:rPr>
        <w:t xml:space="preserve"> Mureş sau prin  e-mail: </w:t>
      </w:r>
      <w:hyperlink r:id="rId10" w:history="1">
        <w:r w:rsidRPr="001A5AFB">
          <w:rPr>
            <w:rStyle w:val="Hyperlink"/>
            <w:rFonts w:ascii="Times New Roman" w:eastAsia="Times New Roman" w:hAnsi="Times New Roman"/>
            <w:b/>
            <w:kern w:val="2"/>
            <w:sz w:val="26"/>
            <w:szCs w:val="26"/>
            <w:lang w:val="en" w:eastAsia="hi-IN" w:bidi="hi-IN"/>
          </w:rPr>
          <w:t>secretar</w:t>
        </w:r>
        <w:r w:rsidRPr="001A5AFB">
          <w:rPr>
            <w:rStyle w:val="Hyperlink"/>
            <w:rFonts w:ascii="Times New Roman" w:eastAsia="Times New Roman" w:hAnsi="Times New Roman"/>
            <w:b/>
            <w:kern w:val="2"/>
            <w:sz w:val="26"/>
            <w:szCs w:val="26"/>
            <w:lang w:val="en-US" w:eastAsia="hi-IN" w:bidi="hi-IN"/>
          </w:rPr>
          <w:t>@tirgumures.ro</w:t>
        </w:r>
      </w:hyperlink>
      <w:r w:rsidRPr="001A5AFB">
        <w:rPr>
          <w:rFonts w:ascii="Times New Roman" w:hAnsi="Times New Roman"/>
          <w:sz w:val="26"/>
          <w:szCs w:val="26"/>
          <w:lang w:eastAsia="ro-RO"/>
        </w:rPr>
        <w:t>.</w:t>
      </w:r>
    </w:p>
    <w:p w:rsidR="009879D9" w:rsidRPr="001A5AFB" w:rsidRDefault="009879D9" w:rsidP="009879D9">
      <w:pPr>
        <w:autoSpaceDE w:val="0"/>
        <w:autoSpaceDN w:val="0"/>
        <w:adjustRightInd w:val="0"/>
        <w:spacing w:after="0" w:line="240" w:lineRule="auto"/>
        <w:ind w:firstLine="1418"/>
        <w:jc w:val="both"/>
        <w:rPr>
          <w:rFonts w:ascii="Times New Roman" w:hAnsi="Times New Roman"/>
          <w:sz w:val="26"/>
          <w:szCs w:val="26"/>
          <w:lang w:eastAsia="ro-RO"/>
        </w:rPr>
      </w:pPr>
    </w:p>
    <w:p w:rsidR="009879D9" w:rsidRDefault="009879D9" w:rsidP="009879D9">
      <w:pPr>
        <w:autoSpaceDE w:val="0"/>
        <w:autoSpaceDN w:val="0"/>
        <w:adjustRightInd w:val="0"/>
        <w:spacing w:after="0" w:line="240" w:lineRule="auto"/>
        <w:jc w:val="both"/>
        <w:rPr>
          <w:rFonts w:ascii="Arial" w:hAnsi="Arial" w:cs="Arial"/>
          <w:b/>
          <w:sz w:val="28"/>
          <w:szCs w:val="28"/>
        </w:rPr>
      </w:pPr>
    </w:p>
    <w:p w:rsidR="009879D9" w:rsidRDefault="009879D9" w:rsidP="009879D9">
      <w:pPr>
        <w:autoSpaceDE w:val="0"/>
        <w:autoSpaceDN w:val="0"/>
        <w:adjustRightInd w:val="0"/>
        <w:spacing w:after="0" w:line="240" w:lineRule="auto"/>
        <w:jc w:val="both"/>
        <w:rPr>
          <w:rFonts w:ascii="Arial" w:hAnsi="Arial" w:cs="Arial"/>
          <w:b/>
          <w:sz w:val="28"/>
          <w:szCs w:val="28"/>
        </w:rPr>
      </w:pPr>
    </w:p>
    <w:p w:rsidR="009879D9" w:rsidRDefault="009879D9" w:rsidP="009879D9">
      <w:pPr>
        <w:autoSpaceDE w:val="0"/>
        <w:autoSpaceDN w:val="0"/>
        <w:adjustRightInd w:val="0"/>
        <w:spacing w:after="0" w:line="240" w:lineRule="auto"/>
        <w:jc w:val="both"/>
        <w:rPr>
          <w:rFonts w:ascii="Arial" w:hAnsi="Arial" w:cs="Arial"/>
          <w:b/>
          <w:sz w:val="28"/>
          <w:szCs w:val="28"/>
        </w:rPr>
      </w:pPr>
    </w:p>
    <w:p w:rsidR="009879D9" w:rsidRDefault="009879D9" w:rsidP="009879D9">
      <w:pPr>
        <w:autoSpaceDE w:val="0"/>
        <w:autoSpaceDN w:val="0"/>
        <w:adjustRightInd w:val="0"/>
        <w:spacing w:after="0" w:line="240" w:lineRule="auto"/>
        <w:jc w:val="both"/>
        <w:rPr>
          <w:rFonts w:ascii="Arial" w:hAnsi="Arial" w:cs="Arial"/>
          <w:b/>
          <w:sz w:val="28"/>
          <w:szCs w:val="28"/>
        </w:rPr>
      </w:pPr>
    </w:p>
    <w:p w:rsidR="009879D9" w:rsidRDefault="009879D9" w:rsidP="009879D9">
      <w:pPr>
        <w:widowControl w:val="0"/>
        <w:suppressAutoHyphens/>
        <w:spacing w:after="0" w:line="240" w:lineRule="auto"/>
        <w:jc w:val="both"/>
        <w:rPr>
          <w:rFonts w:ascii="Arial" w:eastAsia="Times New Roman" w:hAnsi="Arial" w:cs="Arial"/>
          <w:b/>
          <w:kern w:val="1"/>
          <w:sz w:val="24"/>
          <w:szCs w:val="24"/>
          <w:lang w:val="en" w:eastAsia="hi-IN" w:bidi="hi-IN"/>
        </w:rPr>
      </w:pPr>
    </w:p>
    <w:p w:rsidR="009879D9" w:rsidRPr="001A5AFB" w:rsidRDefault="009879D9" w:rsidP="009879D9">
      <w:pPr>
        <w:spacing w:after="0" w:line="360" w:lineRule="auto"/>
        <w:jc w:val="center"/>
        <w:rPr>
          <w:rFonts w:ascii="Times New Roman" w:eastAsia="Times New Roman" w:hAnsi="Times New Roman"/>
          <w:b/>
          <w:sz w:val="24"/>
          <w:szCs w:val="24"/>
        </w:rPr>
      </w:pPr>
      <w:r w:rsidRPr="001A5AFB">
        <w:rPr>
          <w:rFonts w:ascii="Times New Roman" w:hAnsi="Times New Roman"/>
          <w:b/>
          <w:color w:val="040408"/>
          <w:sz w:val="24"/>
          <w:szCs w:val="24"/>
          <w:lang w:bidi="he-IL"/>
        </w:rPr>
        <w:t xml:space="preserve">p. </w:t>
      </w:r>
      <w:r w:rsidRPr="001A5AFB">
        <w:rPr>
          <w:rFonts w:ascii="Times New Roman" w:eastAsia="Times New Roman" w:hAnsi="Times New Roman"/>
          <w:b/>
          <w:sz w:val="24"/>
          <w:szCs w:val="24"/>
        </w:rPr>
        <w:t xml:space="preserve">Secretarul  Municipiului  </w:t>
      </w:r>
      <w:proofErr w:type="spellStart"/>
      <w:r w:rsidRPr="001A5AFB">
        <w:rPr>
          <w:rFonts w:ascii="Times New Roman" w:eastAsia="Times New Roman" w:hAnsi="Times New Roman"/>
          <w:b/>
          <w:sz w:val="24"/>
          <w:szCs w:val="24"/>
        </w:rPr>
        <w:t>Tîrgu</w:t>
      </w:r>
      <w:proofErr w:type="spellEnd"/>
      <w:r w:rsidRPr="001A5AFB">
        <w:rPr>
          <w:rFonts w:ascii="Times New Roman" w:eastAsia="Times New Roman" w:hAnsi="Times New Roman"/>
          <w:b/>
          <w:sz w:val="24"/>
          <w:szCs w:val="24"/>
        </w:rPr>
        <w:t xml:space="preserve"> Mureş,</w:t>
      </w:r>
    </w:p>
    <w:p w:rsidR="009879D9" w:rsidRPr="001A5AFB" w:rsidRDefault="009879D9" w:rsidP="009879D9">
      <w:pPr>
        <w:spacing w:after="0" w:line="360" w:lineRule="auto"/>
        <w:jc w:val="center"/>
        <w:rPr>
          <w:rFonts w:ascii="Times New Roman" w:eastAsia="Times New Roman" w:hAnsi="Times New Roman"/>
          <w:b/>
          <w:sz w:val="24"/>
          <w:szCs w:val="24"/>
        </w:rPr>
      </w:pPr>
      <w:r w:rsidRPr="001A5AFB">
        <w:rPr>
          <w:rFonts w:ascii="Times New Roman" w:eastAsia="Times New Roman" w:hAnsi="Times New Roman"/>
          <w:b/>
          <w:sz w:val="24"/>
          <w:szCs w:val="24"/>
        </w:rPr>
        <w:t>Director executiv D.J.C.A.A.P.</w:t>
      </w:r>
      <w:r>
        <w:rPr>
          <w:rFonts w:ascii="Times New Roman" w:eastAsia="Times New Roman" w:hAnsi="Times New Roman"/>
          <w:b/>
          <w:sz w:val="24"/>
          <w:szCs w:val="24"/>
        </w:rPr>
        <w:t>L.</w:t>
      </w:r>
    </w:p>
    <w:p w:rsidR="009879D9" w:rsidRPr="001A5AFB" w:rsidRDefault="009879D9" w:rsidP="009879D9">
      <w:pPr>
        <w:widowControl w:val="0"/>
        <w:suppressAutoHyphens/>
        <w:spacing w:after="0" w:line="240" w:lineRule="auto"/>
        <w:rPr>
          <w:rFonts w:ascii="Times New Roman" w:eastAsia="Times New Roman" w:hAnsi="Times New Roman"/>
          <w:b/>
          <w:sz w:val="24"/>
          <w:szCs w:val="24"/>
        </w:rPr>
      </w:pPr>
      <w:r w:rsidRPr="001A5AF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1A5AFB">
        <w:rPr>
          <w:rFonts w:ascii="Times New Roman" w:eastAsia="Times New Roman" w:hAnsi="Times New Roman"/>
          <w:b/>
          <w:sz w:val="24"/>
          <w:szCs w:val="24"/>
        </w:rPr>
        <w:t xml:space="preserve">Cătană </w:t>
      </w:r>
      <w:proofErr w:type="spellStart"/>
      <w:r w:rsidRPr="001A5AFB">
        <w:rPr>
          <w:rFonts w:ascii="Times New Roman" w:eastAsia="Times New Roman" w:hAnsi="Times New Roman"/>
          <w:b/>
          <w:sz w:val="24"/>
          <w:szCs w:val="24"/>
        </w:rPr>
        <w:t>Dianora-Monica</w:t>
      </w:r>
      <w:proofErr w:type="spellEnd"/>
    </w:p>
    <w:p w:rsidR="009879D9" w:rsidRPr="001A5AFB" w:rsidRDefault="009879D9" w:rsidP="009879D9">
      <w:pPr>
        <w:spacing w:after="0" w:line="240" w:lineRule="auto"/>
        <w:ind w:left="1440"/>
        <w:jc w:val="center"/>
        <w:rPr>
          <w:rFonts w:ascii="Times New Roman" w:eastAsia="Umbra BT" w:hAnsi="Times New Roman"/>
          <w:b/>
          <w:color w:val="FF0000"/>
          <w:sz w:val="24"/>
          <w:szCs w:val="24"/>
          <w:lang w:eastAsia="ro-RO"/>
        </w:rPr>
      </w:pPr>
    </w:p>
    <w:p w:rsidR="009879D9" w:rsidRDefault="009879D9" w:rsidP="009879D9">
      <w:pPr>
        <w:spacing w:after="0" w:line="240" w:lineRule="auto"/>
        <w:ind w:left="1440"/>
        <w:jc w:val="center"/>
        <w:rPr>
          <w:rFonts w:ascii="Times New Roman" w:eastAsia="Umbra BT" w:hAnsi="Times New Roman"/>
          <w:b/>
          <w:color w:val="FF0000"/>
          <w:sz w:val="24"/>
          <w:szCs w:val="24"/>
          <w:lang w:eastAsia="ro-RO"/>
        </w:rPr>
      </w:pPr>
    </w:p>
    <w:p w:rsidR="009879D9" w:rsidRDefault="009879D9" w:rsidP="009879D9">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9879D9" w:rsidRDefault="009879D9" w:rsidP="00CF29B6">
      <w:pPr>
        <w:spacing w:after="0" w:line="240" w:lineRule="auto"/>
        <w:ind w:left="1440"/>
        <w:jc w:val="center"/>
        <w:rPr>
          <w:rFonts w:ascii="Times New Roman" w:eastAsia="Umbra BT" w:hAnsi="Times New Roman"/>
          <w:b/>
          <w:color w:val="FF0000"/>
          <w:sz w:val="24"/>
          <w:szCs w:val="24"/>
          <w:lang w:eastAsia="ro-RO"/>
        </w:rPr>
      </w:pPr>
    </w:p>
    <w:p w:rsidR="00CF29B6" w:rsidRDefault="00111A02" w:rsidP="00CF29B6">
      <w:pPr>
        <w:spacing w:after="0" w:line="240" w:lineRule="auto"/>
        <w:ind w:left="1440"/>
        <w:jc w:val="center"/>
        <w:rPr>
          <w:rFonts w:ascii="Times New Roman" w:eastAsia="Umbra BT" w:hAnsi="Times New Roman"/>
          <w:b/>
          <w:color w:val="FF0000"/>
          <w:sz w:val="24"/>
          <w:szCs w:val="24"/>
          <w:lang w:eastAsia="ro-RO"/>
        </w:rPr>
      </w:pPr>
      <w:r>
        <w:rPr>
          <w:rFonts w:ascii="Times New Roman" w:eastAsia="Umbra BT" w:hAnsi="Times New Roman"/>
          <w:b/>
          <w:color w:val="FF0000"/>
          <w:sz w:val="24"/>
          <w:szCs w:val="24"/>
          <w:lang w:eastAsia="ro-RO"/>
        </w:rPr>
        <w:lastRenderedPageBreak/>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p>
    <w:p w:rsidR="00CF29B6" w:rsidRDefault="00EC2A3C" w:rsidP="00CF29B6">
      <w:pPr>
        <w:spacing w:after="0" w:line="240" w:lineRule="auto"/>
        <w:ind w:left="1440"/>
        <w:jc w:val="center"/>
        <w:rPr>
          <w:rFonts w:ascii="Times New Roman" w:eastAsia="Umbra BT" w:hAnsi="Times New Roman"/>
          <w:b/>
          <w:sz w:val="24"/>
          <w:szCs w:val="24"/>
          <w:lang w:val="en-US"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1" o:title=""/>
            <w10:wrap type="tight"/>
          </v:shape>
          <o:OLEObject Type="Embed" ProgID="Word.Picture.8" ShapeID="Picture 5" DrawAspect="Content" ObjectID="_1603268951" r:id="rId12">
            <o:FieldCodes>\* MERGEFORMAT</o:FieldCodes>
          </o:OLEObject>
        </w:pict>
      </w:r>
    </w:p>
    <w:p w:rsidR="00CF29B6" w:rsidRDefault="00CF29B6" w:rsidP="00CF29B6">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rsidR="00CF29B6" w:rsidRDefault="00CF29B6" w:rsidP="00CF29B6">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JUDEŢUL MUREŞ</w:t>
      </w:r>
    </w:p>
    <w:p w:rsidR="00AE065F" w:rsidRDefault="00CF29B6" w:rsidP="00CF29B6">
      <w:pPr>
        <w:spacing w:after="0" w:line="240" w:lineRule="auto"/>
        <w:jc w:val="both"/>
        <w:rPr>
          <w:rFonts w:ascii="Times New Roman" w:eastAsia="Umbra BT" w:hAnsi="Times New Roman"/>
          <w:b/>
          <w:sz w:val="24"/>
          <w:szCs w:val="24"/>
          <w:lang w:eastAsia="ro-RO"/>
        </w:rPr>
      </w:pPr>
      <w:r>
        <w:rPr>
          <w:rFonts w:ascii="Times New Roman" w:eastAsia="Times New Roman" w:hAnsi="Times New Roman"/>
          <w:b/>
          <w:sz w:val="24"/>
          <w:szCs w:val="24"/>
          <w:lang w:eastAsia="ro-RO"/>
        </w:rPr>
        <w:t>CONSILIUL LOCAL MUNICIPAL TÎRGU MUREŞ</w:t>
      </w:r>
      <w:r w:rsidR="00111A02">
        <w:rPr>
          <w:rFonts w:ascii="Times New Roman" w:eastAsia="Times New Roman" w:hAnsi="Times New Roman"/>
          <w:b/>
          <w:sz w:val="24"/>
          <w:szCs w:val="24"/>
          <w:lang w:eastAsia="ro-RO"/>
        </w:rPr>
        <w:t xml:space="preserve">   </w:t>
      </w:r>
      <w:r>
        <w:rPr>
          <w:rFonts w:ascii="Times New Roman" w:eastAsia="Umbra BT" w:hAnsi="Times New Roman"/>
          <w:b/>
          <w:sz w:val="24"/>
          <w:szCs w:val="24"/>
          <w:lang w:eastAsia="ro-RO"/>
        </w:rPr>
        <w:t xml:space="preserve"> </w:t>
      </w:r>
      <w:r w:rsidR="00AB2C54">
        <w:rPr>
          <w:rFonts w:ascii="Times New Roman" w:eastAsia="Umbra BT" w:hAnsi="Times New Roman"/>
          <w:b/>
          <w:sz w:val="24"/>
          <w:szCs w:val="24"/>
          <w:lang w:eastAsia="ro-RO"/>
        </w:rPr>
        <w:t xml:space="preserve">   </w:t>
      </w:r>
      <w:r>
        <w:rPr>
          <w:rFonts w:ascii="Times New Roman" w:eastAsia="Umbra BT" w:hAnsi="Times New Roman"/>
          <w:b/>
          <w:sz w:val="24"/>
          <w:szCs w:val="24"/>
          <w:lang w:eastAsia="ro-RO"/>
        </w:rPr>
        <w:t>Proiect</w:t>
      </w:r>
    </w:p>
    <w:p w:rsidR="00CF29B6" w:rsidRDefault="00AE065F" w:rsidP="00CF29B6">
      <w:pPr>
        <w:spacing w:after="0" w:line="240" w:lineRule="auto"/>
        <w:jc w:val="both"/>
        <w:rPr>
          <w:rFonts w:ascii="Times New Roman" w:eastAsia="Times New Roman" w:hAnsi="Times New Roman"/>
          <w:b/>
          <w:sz w:val="24"/>
          <w:szCs w:val="24"/>
          <w:lang w:eastAsia="ro-RO"/>
        </w:rPr>
      </w:pPr>
      <w:r>
        <w:rPr>
          <w:rFonts w:ascii="Times New Roman" w:eastAsia="Umbra BT" w:hAnsi="Times New Roman"/>
          <w:b/>
          <w:sz w:val="24"/>
          <w:szCs w:val="24"/>
          <w:lang w:eastAsia="ro-RO"/>
        </w:rPr>
        <w:t xml:space="preserve">                                                                                          </w:t>
      </w:r>
      <w:r w:rsidR="00111A02">
        <w:rPr>
          <w:rFonts w:ascii="Times New Roman" w:eastAsia="Times New Roman" w:hAnsi="Times New Roman"/>
          <w:b/>
          <w:sz w:val="16"/>
          <w:szCs w:val="16"/>
        </w:rPr>
        <w:t>(nu produce efecte juridice)</w:t>
      </w:r>
      <w:r w:rsidR="00111A02">
        <w:rPr>
          <w:rFonts w:ascii="Times New Roman" w:eastAsia="Times New Roman" w:hAnsi="Times New Roman"/>
          <w:b/>
          <w:sz w:val="24"/>
          <w:szCs w:val="24"/>
        </w:rPr>
        <w:t xml:space="preserve"> *                               </w:t>
      </w:r>
    </w:p>
    <w:p w:rsidR="00515C09" w:rsidRDefault="00CF29B6" w:rsidP="008B732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p>
    <w:p w:rsidR="00CF29B6" w:rsidRPr="00515C09" w:rsidRDefault="00515C09" w:rsidP="008B7328">
      <w:pPr>
        <w:spacing w:after="0" w:line="240" w:lineRule="auto"/>
        <w:rPr>
          <w:rFonts w:ascii="Times New Roman" w:eastAsia="Times New Roman" w:hAnsi="Times New Roman"/>
          <w:b/>
          <w:sz w:val="20"/>
          <w:szCs w:val="20"/>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B2C54">
        <w:rPr>
          <w:rFonts w:ascii="Times New Roman" w:eastAsia="Times New Roman" w:hAnsi="Times New Roman"/>
          <w:b/>
          <w:sz w:val="24"/>
          <w:szCs w:val="24"/>
        </w:rPr>
        <w:t xml:space="preserve">   </w:t>
      </w:r>
      <w:r w:rsidR="005B097D">
        <w:rPr>
          <w:rFonts w:ascii="Times New Roman" w:eastAsia="Times New Roman" w:hAnsi="Times New Roman"/>
          <w:b/>
          <w:sz w:val="24"/>
          <w:szCs w:val="24"/>
        </w:rPr>
        <w:t xml:space="preserve">               </w:t>
      </w:r>
      <w:r w:rsidR="00AB2C54">
        <w:rPr>
          <w:rFonts w:ascii="Times New Roman" w:eastAsia="Times New Roman" w:hAnsi="Times New Roman"/>
          <w:b/>
          <w:sz w:val="24"/>
          <w:szCs w:val="24"/>
        </w:rPr>
        <w:t xml:space="preserve"> </w:t>
      </w:r>
      <w:r w:rsidR="00CF29B6">
        <w:rPr>
          <w:rFonts w:ascii="Times New Roman" w:eastAsia="Times New Roman" w:hAnsi="Times New Roman"/>
          <w:b/>
          <w:sz w:val="24"/>
          <w:szCs w:val="24"/>
        </w:rPr>
        <w:t xml:space="preserve"> </w:t>
      </w:r>
      <w:r w:rsidR="00CF29B6" w:rsidRPr="00515C09">
        <w:rPr>
          <w:rFonts w:ascii="Times New Roman" w:eastAsia="Times New Roman" w:hAnsi="Times New Roman"/>
          <w:b/>
          <w:sz w:val="20"/>
          <w:szCs w:val="20"/>
        </w:rPr>
        <w:t>VICEPRIMAR</w:t>
      </w:r>
      <w:r w:rsidR="00650381" w:rsidRPr="00515C09">
        <w:rPr>
          <w:rFonts w:ascii="Times New Roman" w:eastAsia="Times New Roman" w:hAnsi="Times New Roman"/>
          <w:b/>
          <w:sz w:val="20"/>
          <w:szCs w:val="20"/>
        </w:rPr>
        <w:t xml:space="preserve"> ,</w:t>
      </w:r>
    </w:p>
    <w:p w:rsidR="00650381" w:rsidRDefault="00650381" w:rsidP="0065038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515C0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515C09">
        <w:rPr>
          <w:rFonts w:ascii="Times New Roman" w:eastAsia="Times New Roman" w:hAnsi="Times New Roman"/>
          <w:b/>
          <w:sz w:val="24"/>
          <w:szCs w:val="24"/>
        </w:rPr>
        <w:t xml:space="preserve">      </w:t>
      </w:r>
      <w:r w:rsidR="00AB2C54">
        <w:rPr>
          <w:rFonts w:ascii="Times New Roman" w:eastAsia="Times New Roman" w:hAnsi="Times New Roman"/>
          <w:b/>
          <w:sz w:val="24"/>
          <w:szCs w:val="24"/>
        </w:rPr>
        <w:t xml:space="preserve">   </w:t>
      </w:r>
      <w:r w:rsidR="00F6268B">
        <w:rPr>
          <w:rFonts w:ascii="Times New Roman" w:eastAsia="Times New Roman" w:hAnsi="Times New Roman"/>
          <w:b/>
          <w:sz w:val="24"/>
          <w:szCs w:val="24"/>
        </w:rPr>
        <w:t xml:space="preserve">  </w:t>
      </w:r>
      <w:r w:rsidR="00515C09">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Jrs</w:t>
      </w:r>
      <w:proofErr w:type="spellEnd"/>
      <w:r>
        <w:rPr>
          <w:rFonts w:ascii="Times New Roman" w:eastAsia="Times New Roman" w:hAnsi="Times New Roman"/>
          <w:b/>
          <w:sz w:val="24"/>
          <w:szCs w:val="24"/>
        </w:rPr>
        <w:t>. Sergiu Vasile Papuc</w:t>
      </w:r>
    </w:p>
    <w:p w:rsidR="00515C09" w:rsidRDefault="00CF29B6" w:rsidP="00515C0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CF29B6" w:rsidRDefault="00515C09" w:rsidP="00515C0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CF29B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CF29B6">
        <w:rPr>
          <w:rFonts w:ascii="Times New Roman" w:eastAsia="Times New Roman" w:hAnsi="Times New Roman"/>
          <w:b/>
          <w:sz w:val="24"/>
          <w:szCs w:val="24"/>
        </w:rPr>
        <w:t>H O T Ă R Â R E A     nr. ____</w:t>
      </w:r>
    </w:p>
    <w:p w:rsidR="00CF29B6" w:rsidRDefault="00CF29B6" w:rsidP="00515C09">
      <w:pPr>
        <w:spacing w:after="0" w:line="240" w:lineRule="auto"/>
        <w:jc w:val="center"/>
        <w:rPr>
          <w:rFonts w:ascii="Times New Roman" w:eastAsia="Times New Roman" w:hAnsi="Times New Roman"/>
          <w:b/>
          <w:sz w:val="24"/>
          <w:szCs w:val="24"/>
        </w:rPr>
      </w:pPr>
    </w:p>
    <w:p w:rsidR="00CF29B6" w:rsidRDefault="00CF29B6" w:rsidP="00515C0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din _____________________ 2018</w:t>
      </w:r>
    </w:p>
    <w:p w:rsidR="00CF29B6" w:rsidRDefault="00CF29B6" w:rsidP="00D953FA">
      <w:pPr>
        <w:spacing w:before="100" w:beforeAutospacing="1" w:after="100" w:afterAutospacing="1" w:line="240" w:lineRule="auto"/>
        <w:jc w:val="both"/>
        <w:rPr>
          <w:b/>
          <w:bCs/>
          <w:i/>
          <w:color w:val="000000"/>
        </w:rPr>
      </w:pPr>
      <w:r>
        <w:rPr>
          <w:b/>
          <w:i/>
        </w:rPr>
        <w:t>privind instituirea TAXEI DE REABILITARE TERMICĂ, pe o perioadă de 3 ani, pentru  proprietarii unor  apartamente din</w:t>
      </w:r>
      <w:r w:rsidR="00111A02">
        <w:rPr>
          <w:b/>
          <w:i/>
        </w:rPr>
        <w:t xml:space="preserve"> blocu</w:t>
      </w:r>
      <w:r w:rsidR="00B13A7A">
        <w:rPr>
          <w:b/>
          <w:i/>
        </w:rPr>
        <w:t>rile</w:t>
      </w:r>
      <w:r w:rsidR="00111A02">
        <w:rPr>
          <w:b/>
          <w:i/>
        </w:rPr>
        <w:t xml:space="preserve"> din</w:t>
      </w:r>
      <w:r w:rsidR="00D953FA">
        <w:rPr>
          <w:b/>
          <w:i/>
        </w:rPr>
        <w:t xml:space="preserve"> Piața Trandafirilor nr. 27 </w:t>
      </w:r>
      <w:r w:rsidR="00EA4328">
        <w:rPr>
          <w:b/>
          <w:i/>
        </w:rPr>
        <w:t>–</w:t>
      </w:r>
      <w:r w:rsidR="00D953FA">
        <w:rPr>
          <w:b/>
          <w:i/>
        </w:rPr>
        <w:t xml:space="preserve"> 30</w:t>
      </w:r>
      <w:r w:rsidR="00914466">
        <w:rPr>
          <w:b/>
          <w:i/>
        </w:rPr>
        <w:t>,</w:t>
      </w:r>
      <w:r w:rsidR="00EA4328">
        <w:rPr>
          <w:b/>
          <w:i/>
        </w:rPr>
        <w:t xml:space="preserve"> B-dul Pandurilor nr. 5 </w:t>
      </w:r>
      <w:r w:rsidR="00914466">
        <w:rPr>
          <w:b/>
          <w:i/>
        </w:rPr>
        <w:t>–</w:t>
      </w:r>
      <w:r w:rsidR="00EA4328">
        <w:rPr>
          <w:b/>
          <w:i/>
        </w:rPr>
        <w:t xml:space="preserve"> 7</w:t>
      </w:r>
      <w:r w:rsidR="00914466">
        <w:rPr>
          <w:b/>
          <w:i/>
        </w:rPr>
        <w:t xml:space="preserve"> și Aleea Carpați nr. 43</w:t>
      </w:r>
      <w:r w:rsidR="00B13A7A">
        <w:rPr>
          <w:b/>
          <w:i/>
        </w:rPr>
        <w:t xml:space="preserve">, </w:t>
      </w:r>
      <w:r>
        <w:rPr>
          <w:b/>
          <w:i/>
        </w:rPr>
        <w:t>care a</w:t>
      </w:r>
      <w:r w:rsidR="00B13A7A">
        <w:rPr>
          <w:b/>
          <w:i/>
        </w:rPr>
        <w:t>u</w:t>
      </w:r>
      <w:r>
        <w:rPr>
          <w:b/>
          <w:i/>
        </w:rPr>
        <w:t xml:space="preserve"> fost reabilitate termic</w:t>
      </w:r>
      <w:r>
        <w:rPr>
          <w:b/>
          <w:bCs/>
          <w:i/>
          <w:color w:val="000000"/>
        </w:rPr>
        <w:t>”.</w:t>
      </w:r>
    </w:p>
    <w:p w:rsidR="00CF29B6" w:rsidRPr="00914466" w:rsidRDefault="00CF29B6" w:rsidP="00914466">
      <w:pPr>
        <w:spacing w:before="100" w:beforeAutospacing="1" w:after="100" w:afterAutospacing="1" w:line="240" w:lineRule="auto"/>
        <w:jc w:val="both"/>
        <w:rPr>
          <w:b/>
          <w:bCs/>
          <w:i/>
          <w:color w:val="000000"/>
        </w:rPr>
      </w:pPr>
      <w:r>
        <w:rPr>
          <w:b/>
          <w:bCs/>
          <w:i/>
          <w:color w:val="000000"/>
        </w:rPr>
        <w:tab/>
      </w:r>
      <w:r>
        <w:rPr>
          <w:b/>
        </w:rPr>
        <w:t>Consiliul Local al Municipiului Târgu-Mureş, întrunit în şedinţa ordinară de lucru</w:t>
      </w:r>
      <w:r>
        <w:t>,</w:t>
      </w:r>
      <w:r>
        <w:tab/>
        <w:t>Văzând Expunerea de motive nr.</w:t>
      </w:r>
      <w:r w:rsidR="00151C93">
        <w:t xml:space="preserve"> B1</w:t>
      </w:r>
      <w:r>
        <w:t>/</w:t>
      </w:r>
      <w:r w:rsidR="00034F89">
        <w:t>582</w:t>
      </w:r>
      <w:r w:rsidR="00151C93">
        <w:t>/</w:t>
      </w:r>
      <w:r w:rsidR="00034F89">
        <w:t>66795</w:t>
      </w:r>
      <w:r w:rsidR="00151C93">
        <w:t>/</w:t>
      </w:r>
      <w:r w:rsidR="00034F89">
        <w:t>09</w:t>
      </w:r>
      <w:r w:rsidR="00151C93">
        <w:t>.</w:t>
      </w:r>
      <w:r w:rsidR="00034F89">
        <w:t>11</w:t>
      </w:r>
      <w:r w:rsidR="00151C93">
        <w:t xml:space="preserve">.2018 </w:t>
      </w:r>
      <w:r>
        <w:t xml:space="preserve">prezentată  </w:t>
      </w:r>
      <w:r w:rsidR="005B097D">
        <w:t xml:space="preserve">prin Direcţia Şcoli </w:t>
      </w:r>
      <w:proofErr w:type="spellStart"/>
      <w:r w:rsidR="005B097D">
        <w:t>-Serviciul</w:t>
      </w:r>
      <w:proofErr w:type="spellEnd"/>
      <w:r w:rsidR="005B097D">
        <w:t xml:space="preserve"> Juridic, Logistic, Licitaţii şi Asociaţii de Proprietari</w:t>
      </w:r>
      <w:r>
        <w:t>, privind</w:t>
      </w:r>
      <w:r>
        <w:rPr>
          <w:b/>
          <w:i/>
        </w:rPr>
        <w:t xml:space="preserve"> instituirea TAXEI DE REABILITARE TERMICĂ, pe o perioadă de 3 ani , pentru  proprietarii unor  apartamente din</w:t>
      </w:r>
      <w:r w:rsidR="00141715" w:rsidRPr="00141715">
        <w:rPr>
          <w:b/>
          <w:i/>
        </w:rPr>
        <w:t xml:space="preserve"> </w:t>
      </w:r>
      <w:r w:rsidR="00141715">
        <w:rPr>
          <w:b/>
          <w:i/>
        </w:rPr>
        <w:t>blocu</w:t>
      </w:r>
      <w:r w:rsidR="00B13A7A">
        <w:rPr>
          <w:b/>
          <w:i/>
        </w:rPr>
        <w:t>rile</w:t>
      </w:r>
      <w:r w:rsidR="00141715">
        <w:rPr>
          <w:b/>
          <w:i/>
        </w:rPr>
        <w:t xml:space="preserve"> din</w:t>
      </w:r>
      <w:r w:rsidR="00C1471D">
        <w:rPr>
          <w:b/>
          <w:i/>
        </w:rPr>
        <w:t xml:space="preserve"> </w:t>
      </w:r>
      <w:r w:rsidR="00D953FA">
        <w:rPr>
          <w:b/>
          <w:i/>
        </w:rPr>
        <w:t xml:space="preserve">Piața Trandafirilor nr. 27 </w:t>
      </w:r>
      <w:r w:rsidR="00C1471D">
        <w:rPr>
          <w:b/>
          <w:i/>
        </w:rPr>
        <w:t>–</w:t>
      </w:r>
      <w:r w:rsidR="00D953FA">
        <w:rPr>
          <w:b/>
          <w:i/>
        </w:rPr>
        <w:t xml:space="preserve"> 30</w:t>
      </w:r>
      <w:r w:rsidR="00914466">
        <w:rPr>
          <w:b/>
          <w:i/>
        </w:rPr>
        <w:t>,</w:t>
      </w:r>
      <w:r w:rsidR="00C1471D">
        <w:rPr>
          <w:b/>
          <w:i/>
        </w:rPr>
        <w:t xml:space="preserve"> B-dul Pandurilor nr. 5 </w:t>
      </w:r>
      <w:r w:rsidR="00914466">
        <w:rPr>
          <w:b/>
          <w:i/>
        </w:rPr>
        <w:t>–</w:t>
      </w:r>
      <w:r w:rsidR="00C1471D">
        <w:rPr>
          <w:b/>
          <w:i/>
        </w:rPr>
        <w:t xml:space="preserve"> 7</w:t>
      </w:r>
      <w:r w:rsidR="00914466">
        <w:rPr>
          <w:b/>
          <w:i/>
        </w:rPr>
        <w:t xml:space="preserve"> și Aleea Carpați nr. 43</w:t>
      </w:r>
      <w:r>
        <w:rPr>
          <w:b/>
          <w:i/>
        </w:rPr>
        <w:t>, care a</w:t>
      </w:r>
      <w:r w:rsidR="00B13A7A">
        <w:rPr>
          <w:b/>
          <w:i/>
        </w:rPr>
        <w:t>u</w:t>
      </w:r>
      <w:r>
        <w:rPr>
          <w:b/>
          <w:i/>
        </w:rPr>
        <w:t xml:space="preserve"> fost reabilitate termic</w:t>
      </w:r>
      <w:r>
        <w:rPr>
          <w:b/>
          <w:bCs/>
          <w:i/>
          <w:color w:val="000000"/>
        </w:rPr>
        <w:t>”.</w:t>
      </w:r>
      <w:r w:rsidR="00914466">
        <w:rPr>
          <w:b/>
          <w:bCs/>
          <w:i/>
          <w:color w:val="000000"/>
        </w:rPr>
        <w:t xml:space="preserve"> </w:t>
      </w:r>
      <w:r>
        <w:rPr>
          <w:b/>
          <w:bCs/>
          <w:i/>
          <w:color w:val="000000"/>
        </w:rPr>
        <w:t>•</w:t>
      </w:r>
      <w:r>
        <w:rPr>
          <w:bCs/>
          <w:color w:val="000000"/>
        </w:rPr>
        <w:t xml:space="preserve">În baza prevederilor art. 14 din OUG nr. 63/2012, pentru modificarea şi completarea OUG nr. 18/2009, privind creşterea performanţelor energetice la blocurile de locuinţe ; </w:t>
      </w:r>
    </w:p>
    <w:p w:rsidR="00CF29B6" w:rsidRDefault="00CF29B6" w:rsidP="00515C09">
      <w:pPr>
        <w:spacing w:line="240" w:lineRule="auto"/>
        <w:ind w:firstLine="720"/>
        <w:jc w:val="both"/>
        <w:rPr>
          <w:bCs/>
          <w:color w:val="000000"/>
        </w:rPr>
      </w:pPr>
      <w:r>
        <w:rPr>
          <w:bCs/>
          <w:color w:val="000000"/>
        </w:rPr>
        <w:t>•În baza prevederilor art. 486, alin. (6) din Legea nr. 227/2015 privind Codul fiscal ;</w:t>
      </w:r>
    </w:p>
    <w:p w:rsidR="00CF29B6" w:rsidRDefault="00CF29B6" w:rsidP="00515C09">
      <w:pPr>
        <w:spacing w:line="240" w:lineRule="auto"/>
        <w:ind w:firstLine="720"/>
        <w:jc w:val="both"/>
        <w:rPr>
          <w:bCs/>
          <w:color w:val="000000"/>
        </w:rPr>
      </w:pPr>
      <w:r>
        <w:rPr>
          <w:bCs/>
          <w:color w:val="000000"/>
        </w:rPr>
        <w:t>•</w:t>
      </w:r>
      <w:r>
        <w:t xml:space="preserve">În temeiul art.36, alin (4), lit. c şi ale art. 45 din Legea nr. 215/2001 privind administraţia publică locală, republicată, cu modificările şi completările ulterioare, </w:t>
      </w:r>
    </w:p>
    <w:p w:rsidR="00CF29B6" w:rsidRDefault="00CF29B6" w:rsidP="00515C09">
      <w:pPr>
        <w:spacing w:line="240" w:lineRule="auto"/>
        <w:jc w:val="center"/>
        <w:rPr>
          <w:b/>
          <w:i/>
        </w:rPr>
      </w:pPr>
      <w:r>
        <w:rPr>
          <w:b/>
          <w:i/>
        </w:rPr>
        <w:t>H o t ă r ă ş t e :</w:t>
      </w:r>
    </w:p>
    <w:p w:rsidR="004E25CF" w:rsidRPr="00111A02" w:rsidRDefault="004E25CF" w:rsidP="004E25CF">
      <w:pPr>
        <w:spacing w:line="240" w:lineRule="auto"/>
        <w:jc w:val="both"/>
        <w:rPr>
          <w:b/>
        </w:rPr>
      </w:pPr>
      <w:r>
        <w:rPr>
          <w:b/>
        </w:rPr>
        <w:tab/>
        <w:t>Art.1.</w:t>
      </w:r>
      <w:r>
        <w:t xml:space="preserve">Se aprobă </w:t>
      </w:r>
      <w:r>
        <w:rPr>
          <w:b/>
          <w:bCs/>
          <w:i/>
          <w:color w:val="000000"/>
        </w:rPr>
        <w:t>,</w:t>
      </w:r>
      <w:r>
        <w:t xml:space="preserve"> </w:t>
      </w:r>
      <w:r>
        <w:rPr>
          <w:b/>
          <w:i/>
        </w:rPr>
        <w:t>instituirea TAXEI DE REABILITARE TERMICĂ, pe o perioadă de 3 ani,  pentru  proprietarii unor  apartamente din blocurile din Piața Trandafirilor nr. 27 – 30</w:t>
      </w:r>
      <w:r w:rsidR="00914466">
        <w:rPr>
          <w:b/>
          <w:i/>
        </w:rPr>
        <w:t>,</w:t>
      </w:r>
      <w:r>
        <w:rPr>
          <w:b/>
          <w:i/>
        </w:rPr>
        <w:t xml:space="preserve"> B-dul Pandurilor nr. 5 </w:t>
      </w:r>
      <w:r w:rsidR="00914466">
        <w:rPr>
          <w:b/>
          <w:i/>
        </w:rPr>
        <w:t>–</w:t>
      </w:r>
      <w:r>
        <w:rPr>
          <w:b/>
          <w:i/>
        </w:rPr>
        <w:t xml:space="preserve"> 7</w:t>
      </w:r>
      <w:r w:rsidR="00914466">
        <w:rPr>
          <w:b/>
          <w:i/>
        </w:rPr>
        <w:t xml:space="preserve"> și Aleea Carpați nr. 43</w:t>
      </w:r>
      <w:r>
        <w:rPr>
          <w:b/>
          <w:i/>
        </w:rPr>
        <w:t>, care au fost reabilitate termic</w:t>
      </w:r>
      <w:r>
        <w:rPr>
          <w:b/>
          <w:bCs/>
          <w:i/>
          <w:color w:val="000000"/>
        </w:rPr>
        <w:t xml:space="preserve">”, </w:t>
      </w:r>
      <w:r>
        <w:t>conform Anexei nr. 1  care face parte integrantă din prezenta hotărâre ;</w:t>
      </w:r>
    </w:p>
    <w:p w:rsidR="00236BFF" w:rsidRDefault="004E25CF" w:rsidP="00515C09">
      <w:pPr>
        <w:spacing w:line="240" w:lineRule="auto"/>
        <w:jc w:val="both"/>
        <w:rPr>
          <w:b/>
        </w:rPr>
      </w:pPr>
      <w:r>
        <w:rPr>
          <w:b/>
          <w:i/>
        </w:rPr>
        <w:tab/>
      </w:r>
      <w:r w:rsidR="00CF29B6">
        <w:rPr>
          <w:b/>
        </w:rPr>
        <w:t>Art.</w:t>
      </w:r>
      <w:r>
        <w:rPr>
          <w:b/>
        </w:rPr>
        <w:t>2</w:t>
      </w:r>
      <w:r w:rsidR="00CF29B6">
        <w:rPr>
          <w:b/>
        </w:rPr>
        <w:t>.</w:t>
      </w:r>
      <w:r w:rsidR="00CF29B6">
        <w:t xml:space="preserve">Se aprobă procedura de recuperare a sumelor avansate de autoritatea administraţiei publice locale, prin taxa de reabilitare termică, cu plata anuală, conform Anexei nr. </w:t>
      </w:r>
      <w:r>
        <w:t>2</w:t>
      </w:r>
      <w:r w:rsidR="00CF29B6">
        <w:t>, care face parte integrantă din prezenta hotărâre ;</w:t>
      </w:r>
    </w:p>
    <w:p w:rsidR="00CF29B6" w:rsidRDefault="00151C93" w:rsidP="00515C09">
      <w:pPr>
        <w:spacing w:line="240" w:lineRule="auto"/>
        <w:jc w:val="both"/>
      </w:pPr>
      <w:r>
        <w:rPr>
          <w:b/>
        </w:rPr>
        <w:tab/>
      </w:r>
      <w:r w:rsidR="00CF29B6">
        <w:rPr>
          <w:b/>
        </w:rPr>
        <w:t>Art.3.</w:t>
      </w:r>
      <w:r w:rsidR="00CF29B6">
        <w:t>Se aprobă eşalonarea recuperării sumelor avansate de către autoritatea administraţiei publice locale pentru asigurarea cotei de contribuţie proprie a proprietarilor/asociaţiilor de proprietari, pe o perioadă de 3 ani (201</w:t>
      </w:r>
      <w:r w:rsidR="00111A02">
        <w:t>9</w:t>
      </w:r>
      <w:r w:rsidR="00CF29B6">
        <w:t xml:space="preserve"> – 202</w:t>
      </w:r>
      <w:r w:rsidR="00111A02">
        <w:t>1</w:t>
      </w:r>
      <w:r w:rsidR="00CF29B6">
        <w:t xml:space="preserve">) ; </w:t>
      </w:r>
    </w:p>
    <w:p w:rsidR="00CF29B6" w:rsidRDefault="00151C93" w:rsidP="00515C09">
      <w:pPr>
        <w:spacing w:line="240" w:lineRule="auto"/>
        <w:jc w:val="both"/>
      </w:pPr>
      <w:r>
        <w:rPr>
          <w:b/>
          <w:bCs/>
        </w:rPr>
        <w:tab/>
      </w:r>
      <w:r w:rsidR="00CF29B6">
        <w:rPr>
          <w:b/>
          <w:bCs/>
        </w:rPr>
        <w:t>Art.4.</w:t>
      </w:r>
      <w:r w:rsidR="00CF29B6">
        <w:t xml:space="preserve">Cu aducere la îndeplinire a prevederilor prezentei hotărâri, se încredinţează Executivul Municipiului Târgu - Mureş, prin Direcţia </w:t>
      </w:r>
      <w:r w:rsidR="00236BFF">
        <w:t xml:space="preserve"> Impozite și Taxe Locale</w:t>
      </w:r>
      <w:r w:rsidR="00CF29B6">
        <w:t xml:space="preserve"> – Serviciul de Stabilire, Impunere şi Încasare Impozite şi Taxe Persoane Fizice şi Direcţia Şcoli - Serviciul Juridic, Logistic, Licitaţii şi Asociaţii de Proprietari .</w:t>
      </w:r>
    </w:p>
    <w:p w:rsidR="00CF29B6" w:rsidRDefault="00151C93" w:rsidP="00515C09">
      <w:pPr>
        <w:spacing w:line="240" w:lineRule="auto"/>
        <w:jc w:val="both"/>
      </w:pPr>
      <w:r>
        <w:rPr>
          <w:b/>
        </w:rPr>
        <w:tab/>
      </w:r>
      <w:r w:rsidR="00CF29B6">
        <w:rPr>
          <w:b/>
        </w:rPr>
        <w:t>Art.5.</w:t>
      </w:r>
      <w:r w:rsidR="00CF29B6">
        <w:t xml:space="preserve">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legalitate .                           </w:t>
      </w:r>
    </w:p>
    <w:p w:rsidR="00CF29B6" w:rsidRDefault="00CF29B6" w:rsidP="00AE065F">
      <w:pPr>
        <w:spacing w:after="0" w:line="240" w:lineRule="auto"/>
        <w:jc w:val="center"/>
        <w:rPr>
          <w:b/>
        </w:rPr>
      </w:pPr>
      <w:r>
        <w:rPr>
          <w:b/>
        </w:rPr>
        <w:t>Viză de legalitate :</w:t>
      </w:r>
    </w:p>
    <w:p w:rsidR="00CF29B6" w:rsidRDefault="00CF29B6" w:rsidP="00AE065F">
      <w:pPr>
        <w:spacing w:after="0" w:line="240" w:lineRule="auto"/>
        <w:jc w:val="center"/>
      </w:pPr>
      <w:r>
        <w:rPr>
          <w:b/>
        </w:rPr>
        <w:t>p. Secretarul Municipiului Târgu-Mureş ,</w:t>
      </w:r>
    </w:p>
    <w:p w:rsidR="00CF29B6" w:rsidRDefault="00CF29B6" w:rsidP="00AE065F">
      <w:pPr>
        <w:spacing w:after="0" w:line="240" w:lineRule="auto"/>
        <w:jc w:val="center"/>
      </w:pPr>
      <w:r w:rsidRPr="005746BC">
        <w:rPr>
          <w:b/>
        </w:rPr>
        <w:t>Director Executiv DJCAAPL</w:t>
      </w:r>
    </w:p>
    <w:p w:rsidR="00CF29B6" w:rsidRPr="00F35C3D" w:rsidRDefault="00CF29B6" w:rsidP="00AE065F">
      <w:pPr>
        <w:spacing w:after="0" w:line="240" w:lineRule="auto"/>
        <w:jc w:val="center"/>
      </w:pPr>
      <w:proofErr w:type="spellStart"/>
      <w:r w:rsidRPr="005746BC">
        <w:rPr>
          <w:b/>
        </w:rPr>
        <w:t>Jrs</w:t>
      </w:r>
      <w:proofErr w:type="spellEnd"/>
      <w:r w:rsidRPr="005746BC">
        <w:rPr>
          <w:b/>
        </w:rPr>
        <w:t xml:space="preserve">. Cătană </w:t>
      </w:r>
      <w:proofErr w:type="spellStart"/>
      <w:r w:rsidRPr="005746BC">
        <w:rPr>
          <w:b/>
        </w:rPr>
        <w:t>Dianora</w:t>
      </w:r>
      <w:proofErr w:type="spellEnd"/>
      <w:r w:rsidRPr="005746BC">
        <w:rPr>
          <w:b/>
        </w:rPr>
        <w:t xml:space="preserve"> </w:t>
      </w:r>
      <w:r>
        <w:rPr>
          <w:b/>
        </w:rPr>
        <w:t>–</w:t>
      </w:r>
      <w:r w:rsidRPr="005746BC">
        <w:rPr>
          <w:b/>
        </w:rPr>
        <w:t xml:space="preserve"> Monica</w:t>
      </w:r>
    </w:p>
    <w:p w:rsidR="00515C09" w:rsidRDefault="00515C09" w:rsidP="00515C09">
      <w:pPr>
        <w:spacing w:line="240" w:lineRule="auto"/>
        <w:ind w:firstLine="720"/>
        <w:rPr>
          <w:b/>
          <w:sz w:val="16"/>
          <w:szCs w:val="16"/>
        </w:rPr>
      </w:pPr>
    </w:p>
    <w:p w:rsidR="00CF29B6" w:rsidRPr="00F3628E" w:rsidRDefault="00CF29B6" w:rsidP="00515C09">
      <w:pPr>
        <w:spacing w:line="240" w:lineRule="auto"/>
        <w:ind w:firstLine="720"/>
        <w:rPr>
          <w:b/>
          <w:sz w:val="16"/>
          <w:szCs w:val="16"/>
        </w:rPr>
      </w:pPr>
      <w:r w:rsidRPr="00F3628E">
        <w:rPr>
          <w:b/>
          <w:sz w:val="16"/>
          <w:szCs w:val="16"/>
        </w:rPr>
        <w:t>*Actele administrative sunt hotărârile de Consiliu local care intră în vigoare şi produc efecte juridice după îndeplinirea condiţiilor prevăzute de art. 45-49 din Legea nr. 215/2001 R</w:t>
      </w:r>
    </w:p>
    <w:p w:rsidR="00151C93" w:rsidRDefault="00151C93" w:rsidP="00515C09">
      <w:pPr>
        <w:spacing w:line="240" w:lineRule="auto"/>
        <w:ind w:firstLine="720"/>
        <w:jc w:val="both"/>
      </w:pPr>
    </w:p>
    <w:p w:rsidR="00CF29B6" w:rsidRDefault="00CF29B6" w:rsidP="00515C09">
      <w:pPr>
        <w:spacing w:line="240" w:lineRule="auto"/>
        <w:ind w:firstLine="720"/>
        <w:jc w:val="both"/>
      </w:pPr>
      <w:r>
        <w:t xml:space="preserve">Anexa nr. </w:t>
      </w:r>
      <w:r w:rsidR="00CC6DC4">
        <w:t>2</w:t>
      </w:r>
      <w:r>
        <w:t xml:space="preserve"> la HCL nr.______ din data___________</w:t>
      </w:r>
    </w:p>
    <w:p w:rsidR="00455846" w:rsidRDefault="00455846" w:rsidP="00455846">
      <w:pPr>
        <w:spacing w:before="100" w:beforeAutospacing="1" w:after="100" w:afterAutospacing="1"/>
        <w:jc w:val="both"/>
        <w:rPr>
          <w:b/>
          <w:sz w:val="28"/>
          <w:szCs w:val="28"/>
        </w:rPr>
      </w:pPr>
    </w:p>
    <w:p w:rsidR="00CF29B6" w:rsidRDefault="00CF29B6" w:rsidP="00455846">
      <w:pPr>
        <w:spacing w:before="100" w:beforeAutospacing="1" w:after="100" w:afterAutospacing="1"/>
        <w:jc w:val="center"/>
        <w:rPr>
          <w:b/>
        </w:rPr>
      </w:pPr>
      <w:r>
        <w:rPr>
          <w:b/>
        </w:rPr>
        <w:t>Procedură de stabilire şi achitare a TAXEI DE REABILITARE TERMICĂ</w:t>
      </w:r>
    </w:p>
    <w:p w:rsidR="00CF29B6" w:rsidRDefault="00CF29B6" w:rsidP="00CF29B6">
      <w:pPr>
        <w:spacing w:before="100" w:beforeAutospacing="1" w:after="100" w:afterAutospacing="1"/>
        <w:jc w:val="both"/>
        <w:rPr>
          <w:i/>
          <w:iCs/>
        </w:rPr>
      </w:pPr>
      <w:r>
        <w:tab/>
        <w:t>1.Asociaţia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CF29B6" w:rsidRDefault="00CF29B6" w:rsidP="00CF29B6">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CF29B6" w:rsidRDefault="00CF29B6" w:rsidP="00CF29B6">
      <w:pPr>
        <w:spacing w:before="100" w:beforeAutospacing="1" w:after="100" w:afterAutospacing="1"/>
        <w:jc w:val="both"/>
        <w:rPr>
          <w:iCs/>
        </w:rPr>
      </w:pPr>
      <w:r>
        <w:rPr>
          <w:iCs/>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CF29B6" w:rsidRDefault="00CF29B6" w:rsidP="00CF29B6">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CF29B6" w:rsidRDefault="00CF29B6" w:rsidP="00CF29B6">
      <w:pPr>
        <w:jc w:val="both"/>
      </w:pPr>
      <w:r>
        <w:rPr>
          <w:iCs/>
        </w:rPr>
        <w:tab/>
        <w:t xml:space="preserve">5.UAT, prin Direcţia </w:t>
      </w:r>
      <w:r w:rsidR="00455846">
        <w:rPr>
          <w:iCs/>
        </w:rPr>
        <w:t>Administrarea Impozitelor și Taxelor Locale</w:t>
      </w:r>
      <w:r>
        <w:rPr>
          <w:iCs/>
        </w:rPr>
        <w:t xml:space="preserve"> -</w:t>
      </w:r>
      <w:r>
        <w:t xml:space="preserve"> Serviciului de Stabilire, Impunere şi Încasare Impozite şi Taxe Persoane Fizice, în termen de 30 de zile de la instituirea taxei de reabilitare termică, emite decizie de impunere privind stabilirea acestei taxe ;</w:t>
      </w:r>
    </w:p>
    <w:p w:rsidR="00CF29B6" w:rsidRDefault="00455846" w:rsidP="00CF29B6">
      <w:pPr>
        <w:jc w:val="both"/>
      </w:pPr>
      <w:r>
        <w:tab/>
      </w:r>
      <w:r w:rsidR="00CF29B6">
        <w:t>6.Plătitorii taxei de reabilitare termică sunt persoane fizice, proprietari de apartamente din blocurile de locuinţe care au fost reabilitate termic prin programele cofinanţate din fonduri publice (</w:t>
      </w:r>
      <w:proofErr w:type="spellStart"/>
      <w:r w:rsidR="00CF29B6">
        <w:t>nn</w:t>
      </w:r>
      <w:proofErr w:type="spellEnd"/>
      <w:r w:rsidR="00CF29B6">
        <w:t>. fonduri europene, din bugetul de stat şi din bugetul local) ;</w:t>
      </w:r>
    </w:p>
    <w:p w:rsidR="00CF29B6" w:rsidRDefault="00455846" w:rsidP="00CF29B6">
      <w:pPr>
        <w:jc w:val="both"/>
      </w:pPr>
      <w:r>
        <w:tab/>
      </w:r>
      <w:r w:rsidR="00CF29B6">
        <w:t>7.Taxa de reabilitare termică este anuală şi se aplică începând cu anul următor instituirii ;</w:t>
      </w:r>
    </w:p>
    <w:p w:rsidR="00CF29B6" w:rsidRDefault="00455846" w:rsidP="00CF29B6">
      <w:pPr>
        <w:jc w:val="both"/>
      </w:pPr>
      <w:r>
        <w:tab/>
      </w:r>
      <w:r w:rsidR="00CF29B6">
        <w:t>8.Plata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rsidR="00CF29B6" w:rsidRDefault="00455846" w:rsidP="00CF29B6">
      <w:pPr>
        <w:jc w:val="both"/>
      </w:pPr>
      <w:r>
        <w:tab/>
      </w:r>
      <w:r w:rsidR="00CF29B6">
        <w:t>9.În cazul înstrăinării apartamentului prin oricare din modalităţile prevăzute de lege, obligaţiile stabilite cu titlu de taxă de reabilitare termică neachitate, se recuperează de la noul proprietar ;</w:t>
      </w:r>
    </w:p>
    <w:p w:rsidR="00CF29B6" w:rsidRDefault="00455846" w:rsidP="00CF29B6">
      <w:pPr>
        <w:jc w:val="both"/>
      </w:pPr>
      <w:r>
        <w:tab/>
      </w:r>
      <w:r w:rsidR="00CF29B6">
        <w:t>10.Perioada de rambursare stabilită de autoritatea administraţiei publice locale, de până la 10 ani, a sumelor datorate se consideră ani calendaristici, începând cu anul în care a fost instituită taxa de reabilitare termică (</w:t>
      </w:r>
      <w:proofErr w:type="spellStart"/>
      <w:r w:rsidR="00CF29B6">
        <w:t>nn</w:t>
      </w:r>
      <w:proofErr w:type="spellEnd"/>
      <w:r w:rsidR="00CF29B6">
        <w:t>. anul în care au fost recepţionate lucrările) ;</w:t>
      </w:r>
    </w:p>
    <w:p w:rsidR="00CF29B6" w:rsidRDefault="00455846" w:rsidP="00CF29B6">
      <w:pPr>
        <w:jc w:val="both"/>
      </w:pPr>
      <w:r>
        <w:tab/>
      </w:r>
      <w:r w:rsidR="00CF29B6">
        <w:t>11.Sumele ce reprezintă taxa de reabilitare termică vor intra în contul de venituri, comunicat de UAT o dată cu notificarea sau se plăteşte la serviciul de profil al autorităţii administraţiei publice locale;</w:t>
      </w:r>
    </w:p>
    <w:p w:rsidR="00CF29B6" w:rsidRDefault="00CF29B6" w:rsidP="00CF29B6">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151C93" w:rsidRDefault="00151C93"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lastRenderedPageBreak/>
        <w:t xml:space="preserve">Anexa nr. </w:t>
      </w:r>
      <w:r w:rsidR="00CC6DC4">
        <w:rPr>
          <w:rFonts w:ascii="Times New Roman" w:hAnsi="Times New Roman"/>
          <w:sz w:val="24"/>
          <w:szCs w:val="24"/>
        </w:rPr>
        <w:t>1</w:t>
      </w:r>
      <w:r>
        <w:rPr>
          <w:rFonts w:ascii="Times New Roman" w:hAnsi="Times New Roman"/>
          <w:sz w:val="24"/>
          <w:szCs w:val="24"/>
        </w:rPr>
        <w:t xml:space="preserve"> la HCL nr._____ din data_____________</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b/>
          <w:sz w:val="24"/>
          <w:szCs w:val="24"/>
        </w:rPr>
      </w:pPr>
    </w:p>
    <w:p w:rsidR="00CF29B6" w:rsidRDefault="00CF29B6" w:rsidP="00CF29B6">
      <w:pPr>
        <w:pStyle w:val="NoSpacing"/>
        <w:jc w:val="center"/>
        <w:rPr>
          <w:rFonts w:ascii="Times New Roman" w:hAnsi="Times New Roman"/>
          <w:b/>
          <w:sz w:val="24"/>
          <w:szCs w:val="24"/>
        </w:rPr>
      </w:pPr>
      <w:r>
        <w:rPr>
          <w:rFonts w:ascii="Times New Roman" w:hAnsi="Times New Roman"/>
          <w:b/>
          <w:sz w:val="24"/>
          <w:szCs w:val="24"/>
        </w:rPr>
        <w:t>TABEL NOMINAL</w:t>
      </w: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t>cu proprietarii unor apartamente care au fost reabilitate termic  pentru care se instituie TAXA DE REABILITARE TERMICĂ</w:t>
      </w:r>
    </w:p>
    <w:p w:rsidR="00CF29B6" w:rsidRDefault="0067643E" w:rsidP="00D95A60">
      <w:pPr>
        <w:pStyle w:val="NoSpacing"/>
        <w:jc w:val="both"/>
        <w:rPr>
          <w:rFonts w:ascii="Times New Roman" w:hAnsi="Times New Roman"/>
          <w:sz w:val="24"/>
          <w:szCs w:val="24"/>
        </w:rPr>
      </w:pPr>
      <w:r>
        <w:rPr>
          <w:rFonts w:ascii="Times New Roman" w:hAnsi="Times New Roman"/>
          <w:b/>
          <w:sz w:val="24"/>
          <w:szCs w:val="24"/>
        </w:rPr>
        <w:tab/>
      </w:r>
      <w:r w:rsidR="00CF29B6">
        <w:rPr>
          <w:rFonts w:ascii="Times New Roman" w:hAnsi="Times New Roman"/>
          <w:sz w:val="24"/>
          <w:szCs w:val="24"/>
        </w:rPr>
        <w:t xml:space="preserve"> </w:t>
      </w:r>
    </w:p>
    <w:p w:rsidR="002B1375" w:rsidRDefault="00064452" w:rsidP="002B1375">
      <w:pPr>
        <w:pStyle w:val="NoSpacing"/>
        <w:spacing w:line="276" w:lineRule="auto"/>
        <w:jc w:val="both"/>
        <w:rPr>
          <w:rFonts w:ascii="Times New Roman" w:hAnsi="Times New Roman"/>
          <w:b/>
          <w:sz w:val="24"/>
          <w:szCs w:val="24"/>
        </w:rPr>
      </w:pPr>
      <w:r>
        <w:rPr>
          <w:rFonts w:ascii="Times New Roman" w:hAnsi="Times New Roman"/>
          <w:b/>
          <w:sz w:val="24"/>
          <w:szCs w:val="24"/>
        </w:rPr>
        <w:tab/>
      </w:r>
      <w:r w:rsidR="00D95A60">
        <w:rPr>
          <w:rFonts w:ascii="Times New Roman" w:hAnsi="Times New Roman"/>
          <w:b/>
          <w:sz w:val="24"/>
          <w:szCs w:val="24"/>
        </w:rPr>
        <w:t>1</w:t>
      </w:r>
      <w:r w:rsidR="004D7CA3">
        <w:rPr>
          <w:rFonts w:ascii="Times New Roman" w:hAnsi="Times New Roman"/>
          <w:b/>
          <w:sz w:val="24"/>
          <w:szCs w:val="24"/>
        </w:rPr>
        <w:t>.</w:t>
      </w:r>
      <w:r w:rsidR="002B1375">
        <w:rPr>
          <w:rFonts w:ascii="Times New Roman" w:hAnsi="Times New Roman"/>
          <w:b/>
          <w:sz w:val="24"/>
          <w:szCs w:val="24"/>
        </w:rPr>
        <w:t xml:space="preserve"> Piața Trandafirilor, nr. 27 - 30</w:t>
      </w:r>
    </w:p>
    <w:p w:rsidR="002B1375" w:rsidRPr="009B7DDE" w:rsidRDefault="002B1375" w:rsidP="002B1375">
      <w:pPr>
        <w:pStyle w:val="NoSpacing"/>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3261"/>
        <w:gridCol w:w="3289"/>
        <w:gridCol w:w="1134"/>
        <w:gridCol w:w="1262"/>
      </w:tblGrid>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Nr.</w:t>
            </w:r>
          </w:p>
          <w:p w:rsidR="002B1375" w:rsidRDefault="002B1375" w:rsidP="002B1375">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261"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89"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2B1375" w:rsidRDefault="002B1375" w:rsidP="002B1375">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276" w:lineRule="auto"/>
              <w:jc w:val="both"/>
              <w:rPr>
                <w:rFonts w:ascii="Times New Roman" w:hAnsi="Times New Roman"/>
                <w:b/>
                <w:sz w:val="24"/>
                <w:szCs w:val="24"/>
              </w:rPr>
            </w:pPr>
            <w:r>
              <w:rPr>
                <w:rFonts w:ascii="Times New Roman" w:hAnsi="Times New Roman"/>
                <w:b/>
                <w:sz w:val="24"/>
                <w:szCs w:val="24"/>
              </w:rPr>
              <w:t>1</w:t>
            </w:r>
          </w:p>
        </w:tc>
        <w:tc>
          <w:tcPr>
            <w:tcW w:w="3261"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Ciocan Adrian și Anca</w:t>
            </w:r>
          </w:p>
        </w:tc>
        <w:tc>
          <w:tcPr>
            <w:tcW w:w="3289" w:type="dxa"/>
            <w:tcBorders>
              <w:top w:val="single" w:sz="4" w:space="0" w:color="000000"/>
              <w:left w:val="single" w:sz="4" w:space="0" w:color="000000"/>
              <w:bottom w:val="single" w:sz="4" w:space="0" w:color="000000"/>
              <w:right w:val="single" w:sz="4" w:space="0" w:color="000000"/>
            </w:tcBorders>
          </w:tcPr>
          <w:p w:rsidR="002B1375" w:rsidRPr="001538C9" w:rsidRDefault="002B1375" w:rsidP="002B1375">
            <w:pPr>
              <w:pStyle w:val="NoSpacing"/>
              <w:spacing w:line="276" w:lineRule="auto"/>
              <w:jc w:val="both"/>
              <w:rPr>
                <w:rFonts w:ascii="Times New Roman" w:hAnsi="Times New Roman"/>
              </w:rPr>
            </w:pPr>
            <w:proofErr w:type="spellStart"/>
            <w:r w:rsidRPr="001538C9">
              <w:rPr>
                <w:rFonts w:ascii="Times New Roman" w:hAnsi="Times New Roman"/>
              </w:rPr>
              <w:t>Pia</w:t>
            </w:r>
            <w:r w:rsidR="0039410D">
              <w:rPr>
                <w:rFonts w:ascii="Times New Roman" w:hAnsi="Times New Roman"/>
              </w:rPr>
              <w:t>t</w:t>
            </w:r>
            <w:r w:rsidRPr="001538C9">
              <w:rPr>
                <w:rFonts w:ascii="Times New Roman" w:hAnsi="Times New Roman"/>
              </w:rPr>
              <w:t>a</w:t>
            </w:r>
            <w:proofErr w:type="spellEnd"/>
            <w:r w:rsidRPr="001538C9">
              <w:rPr>
                <w:rFonts w:ascii="Times New Roman" w:hAnsi="Times New Roman"/>
              </w:rPr>
              <w:t xml:space="preserve"> Trandafirilor nr. 27-30, ap</w:t>
            </w:r>
            <w:r w:rsidR="001538C9">
              <w:rPr>
                <w:rFonts w:ascii="Times New Roman" w:hAnsi="Times New Roman"/>
              </w:rPr>
              <w:t>.</w:t>
            </w:r>
            <w:r w:rsidRPr="001538C9">
              <w:rPr>
                <w:rFonts w:ascii="Times New Roman" w:hAnsi="Times New Roman"/>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center"/>
              <w:rPr>
                <w:rFonts w:ascii="Times New Roman" w:hAnsi="Times New Roman"/>
                <w:b/>
                <w:sz w:val="24"/>
                <w:szCs w:val="24"/>
              </w:rPr>
            </w:pPr>
            <w:r>
              <w:rPr>
                <w:rFonts w:ascii="Times New Roman" w:hAnsi="Times New Roman"/>
                <w:b/>
                <w:sz w:val="24"/>
                <w:szCs w:val="24"/>
              </w:rPr>
              <w:t>1.633,33</w:t>
            </w:r>
          </w:p>
        </w:tc>
        <w:tc>
          <w:tcPr>
            <w:tcW w:w="1262"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both"/>
              <w:rPr>
                <w:rFonts w:ascii="Times New Roman" w:hAnsi="Times New Roman"/>
                <w:b/>
                <w:sz w:val="24"/>
                <w:szCs w:val="24"/>
              </w:rPr>
            </w:pPr>
            <w:r>
              <w:rPr>
                <w:rFonts w:ascii="Times New Roman" w:hAnsi="Times New Roman"/>
                <w:b/>
                <w:sz w:val="24"/>
                <w:szCs w:val="24"/>
              </w:rPr>
              <w:t>10</w:t>
            </w:r>
          </w:p>
        </w:tc>
        <w:tc>
          <w:tcPr>
            <w:tcW w:w="3261"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Veres</w:t>
            </w:r>
            <w:proofErr w:type="spellEnd"/>
            <w:r>
              <w:rPr>
                <w:rFonts w:ascii="Times New Roman" w:hAnsi="Times New Roman"/>
                <w:sz w:val="24"/>
                <w:szCs w:val="24"/>
              </w:rPr>
              <w:t xml:space="preserve"> Albert Attila și Melinda Katalin</w:t>
            </w:r>
          </w:p>
        </w:tc>
        <w:tc>
          <w:tcPr>
            <w:tcW w:w="3289"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Târgu-Mures</w:t>
            </w:r>
            <w:proofErr w:type="spellEnd"/>
            <w:r>
              <w:rPr>
                <w:rFonts w:ascii="Times New Roman" w:hAnsi="Times New Roman"/>
                <w:sz w:val="24"/>
                <w:szCs w:val="24"/>
              </w:rPr>
              <w:t xml:space="preserve">, Str. </w:t>
            </w:r>
            <w:proofErr w:type="spellStart"/>
            <w:r>
              <w:rPr>
                <w:rFonts w:ascii="Times New Roman" w:hAnsi="Times New Roman"/>
                <w:sz w:val="24"/>
                <w:szCs w:val="24"/>
              </w:rPr>
              <w:t>Budiului</w:t>
            </w:r>
            <w:proofErr w:type="spellEnd"/>
            <w:r>
              <w:rPr>
                <w:rFonts w:ascii="Times New Roman" w:hAnsi="Times New Roman"/>
                <w:sz w:val="24"/>
                <w:szCs w:val="24"/>
              </w:rPr>
              <w:t xml:space="preserve"> nr. 60, ap. 1</w:t>
            </w:r>
          </w:p>
        </w:tc>
        <w:tc>
          <w:tcPr>
            <w:tcW w:w="1134"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center"/>
              <w:rPr>
                <w:rFonts w:ascii="Times New Roman" w:hAnsi="Times New Roman"/>
                <w:b/>
                <w:sz w:val="24"/>
                <w:szCs w:val="24"/>
              </w:rPr>
            </w:pPr>
            <w:r>
              <w:rPr>
                <w:rFonts w:ascii="Times New Roman" w:hAnsi="Times New Roman"/>
                <w:b/>
                <w:sz w:val="24"/>
                <w:szCs w:val="24"/>
              </w:rPr>
              <w:t>2.895,34</w:t>
            </w:r>
          </w:p>
        </w:tc>
        <w:tc>
          <w:tcPr>
            <w:tcW w:w="1262"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both"/>
              <w:rPr>
                <w:rFonts w:ascii="Times New Roman" w:hAnsi="Times New Roman"/>
                <w:b/>
                <w:sz w:val="24"/>
                <w:szCs w:val="24"/>
              </w:rPr>
            </w:pPr>
            <w:r>
              <w:rPr>
                <w:rFonts w:ascii="Times New Roman" w:hAnsi="Times New Roman"/>
                <w:b/>
                <w:sz w:val="24"/>
                <w:szCs w:val="24"/>
              </w:rPr>
              <w:t>26</w:t>
            </w:r>
          </w:p>
        </w:tc>
        <w:tc>
          <w:tcPr>
            <w:tcW w:w="3261" w:type="dxa"/>
            <w:tcBorders>
              <w:top w:val="single" w:sz="4" w:space="0" w:color="000000"/>
              <w:left w:val="single" w:sz="4" w:space="0" w:color="000000"/>
              <w:bottom w:val="single" w:sz="4" w:space="0" w:color="000000"/>
              <w:right w:val="single" w:sz="4" w:space="0" w:color="000000"/>
            </w:tcBorders>
          </w:tcPr>
          <w:p w:rsidR="002B1375" w:rsidRDefault="0039410D" w:rsidP="002B1375">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Truta</w:t>
            </w:r>
            <w:proofErr w:type="spellEnd"/>
            <w:r>
              <w:rPr>
                <w:rFonts w:ascii="Times New Roman" w:hAnsi="Times New Roman"/>
                <w:sz w:val="24"/>
                <w:szCs w:val="24"/>
              </w:rPr>
              <w:t xml:space="preserve"> Raul și </w:t>
            </w:r>
            <w:proofErr w:type="spellStart"/>
            <w:r>
              <w:rPr>
                <w:rFonts w:ascii="Times New Roman" w:hAnsi="Times New Roman"/>
                <w:sz w:val="24"/>
                <w:szCs w:val="24"/>
              </w:rPr>
              <w:t>Stefania</w:t>
            </w:r>
            <w:proofErr w:type="spellEnd"/>
          </w:p>
        </w:tc>
        <w:tc>
          <w:tcPr>
            <w:tcW w:w="3289" w:type="dxa"/>
            <w:tcBorders>
              <w:top w:val="single" w:sz="4" w:space="0" w:color="000000"/>
              <w:left w:val="single" w:sz="4" w:space="0" w:color="000000"/>
              <w:bottom w:val="single" w:sz="4" w:space="0" w:color="000000"/>
              <w:right w:val="single" w:sz="4" w:space="0" w:color="000000"/>
            </w:tcBorders>
          </w:tcPr>
          <w:p w:rsidR="002B1375" w:rsidRDefault="0039410D" w:rsidP="002B1375">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Piata</w:t>
            </w:r>
            <w:proofErr w:type="spellEnd"/>
            <w:r>
              <w:rPr>
                <w:rFonts w:ascii="Times New Roman" w:hAnsi="Times New Roman"/>
                <w:sz w:val="24"/>
                <w:szCs w:val="24"/>
              </w:rPr>
              <w:t xml:space="preserve"> Trandafirilor nr. 27 - 30</w:t>
            </w:r>
          </w:p>
        </w:tc>
        <w:tc>
          <w:tcPr>
            <w:tcW w:w="1134" w:type="dxa"/>
            <w:tcBorders>
              <w:top w:val="single" w:sz="4" w:space="0" w:color="000000"/>
              <w:left w:val="single" w:sz="4" w:space="0" w:color="000000"/>
              <w:bottom w:val="single" w:sz="4" w:space="0" w:color="000000"/>
              <w:right w:val="single" w:sz="4" w:space="0" w:color="000000"/>
            </w:tcBorders>
          </w:tcPr>
          <w:p w:rsidR="002B1375" w:rsidRDefault="0039410D" w:rsidP="002B1375">
            <w:pPr>
              <w:pStyle w:val="NoSpacing"/>
              <w:spacing w:line="276" w:lineRule="auto"/>
              <w:jc w:val="center"/>
              <w:rPr>
                <w:rFonts w:ascii="Times New Roman" w:hAnsi="Times New Roman"/>
                <w:b/>
                <w:sz w:val="24"/>
                <w:szCs w:val="24"/>
              </w:rPr>
            </w:pPr>
            <w:r>
              <w:rPr>
                <w:rFonts w:ascii="Times New Roman" w:hAnsi="Times New Roman"/>
                <w:b/>
                <w:sz w:val="24"/>
                <w:szCs w:val="24"/>
              </w:rPr>
              <w:t>3.669,74</w:t>
            </w:r>
          </w:p>
        </w:tc>
        <w:tc>
          <w:tcPr>
            <w:tcW w:w="1262" w:type="dxa"/>
            <w:tcBorders>
              <w:top w:val="single" w:sz="4" w:space="0" w:color="000000"/>
              <w:left w:val="single" w:sz="4" w:space="0" w:color="000000"/>
              <w:bottom w:val="single" w:sz="4" w:space="0" w:color="000000"/>
              <w:right w:val="single" w:sz="4" w:space="0" w:color="000000"/>
            </w:tcBorders>
          </w:tcPr>
          <w:p w:rsidR="002B1375" w:rsidRDefault="0039410D" w:rsidP="002B1375">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2B1375" w:rsidRDefault="0039410D" w:rsidP="002B1375">
            <w:pPr>
              <w:pStyle w:val="NoSpacing"/>
              <w:spacing w:line="276" w:lineRule="auto"/>
              <w:jc w:val="both"/>
              <w:rPr>
                <w:rFonts w:ascii="Times New Roman" w:hAnsi="Times New Roman"/>
                <w:b/>
                <w:sz w:val="24"/>
                <w:szCs w:val="24"/>
              </w:rPr>
            </w:pPr>
            <w:r>
              <w:rPr>
                <w:rFonts w:ascii="Times New Roman" w:hAnsi="Times New Roman"/>
                <w:b/>
                <w:sz w:val="24"/>
                <w:szCs w:val="24"/>
              </w:rPr>
              <w:t>27</w:t>
            </w:r>
          </w:p>
        </w:tc>
        <w:tc>
          <w:tcPr>
            <w:tcW w:w="3261" w:type="dxa"/>
            <w:tcBorders>
              <w:top w:val="single" w:sz="4" w:space="0" w:color="000000"/>
              <w:left w:val="single" w:sz="4" w:space="0" w:color="000000"/>
              <w:bottom w:val="single" w:sz="4" w:space="0" w:color="000000"/>
              <w:right w:val="single" w:sz="4" w:space="0" w:color="000000"/>
            </w:tcBorders>
          </w:tcPr>
          <w:p w:rsidR="002B1375" w:rsidRDefault="001C55FE" w:rsidP="002B1375">
            <w:pPr>
              <w:pStyle w:val="NoSpacing"/>
              <w:spacing w:line="276" w:lineRule="auto"/>
              <w:jc w:val="both"/>
              <w:rPr>
                <w:rFonts w:ascii="Times New Roman" w:hAnsi="Times New Roman"/>
                <w:sz w:val="24"/>
                <w:szCs w:val="24"/>
              </w:rPr>
            </w:pPr>
            <w:r>
              <w:rPr>
                <w:rFonts w:ascii="Times New Roman" w:hAnsi="Times New Roman"/>
                <w:sz w:val="24"/>
                <w:szCs w:val="24"/>
              </w:rPr>
              <w:t>MARISROM GBM SRL</w:t>
            </w:r>
          </w:p>
        </w:tc>
        <w:tc>
          <w:tcPr>
            <w:tcW w:w="3289" w:type="dxa"/>
            <w:tcBorders>
              <w:top w:val="single" w:sz="4" w:space="0" w:color="000000"/>
              <w:left w:val="single" w:sz="4" w:space="0" w:color="000000"/>
              <w:bottom w:val="single" w:sz="4" w:space="0" w:color="000000"/>
              <w:right w:val="single" w:sz="4" w:space="0" w:color="000000"/>
            </w:tcBorders>
          </w:tcPr>
          <w:p w:rsidR="002B1375" w:rsidRPr="001C55FE" w:rsidRDefault="001C55FE" w:rsidP="002B1375">
            <w:pPr>
              <w:pStyle w:val="NoSpacing"/>
              <w:spacing w:line="276" w:lineRule="auto"/>
              <w:jc w:val="both"/>
              <w:rPr>
                <w:rFonts w:ascii="Times New Roman" w:hAnsi="Times New Roman"/>
                <w:sz w:val="20"/>
                <w:szCs w:val="20"/>
              </w:rPr>
            </w:pPr>
            <w:r w:rsidRPr="001C55FE">
              <w:rPr>
                <w:rFonts w:ascii="Times New Roman" w:hAnsi="Times New Roman"/>
                <w:sz w:val="20"/>
                <w:szCs w:val="20"/>
              </w:rPr>
              <w:t>Piața Trandafirilor nr. 27-30, ap. 30</w:t>
            </w:r>
          </w:p>
        </w:tc>
        <w:tc>
          <w:tcPr>
            <w:tcW w:w="1134" w:type="dxa"/>
            <w:tcBorders>
              <w:top w:val="single" w:sz="4" w:space="0" w:color="000000"/>
              <w:left w:val="single" w:sz="4" w:space="0" w:color="000000"/>
              <w:bottom w:val="single" w:sz="4" w:space="0" w:color="000000"/>
              <w:right w:val="single" w:sz="4" w:space="0" w:color="000000"/>
            </w:tcBorders>
          </w:tcPr>
          <w:p w:rsidR="002B1375" w:rsidRDefault="001C55FE" w:rsidP="002B1375">
            <w:pPr>
              <w:pStyle w:val="NoSpacing"/>
              <w:spacing w:line="276" w:lineRule="auto"/>
              <w:jc w:val="center"/>
              <w:rPr>
                <w:rFonts w:ascii="Times New Roman" w:hAnsi="Times New Roman"/>
                <w:b/>
                <w:sz w:val="24"/>
                <w:szCs w:val="24"/>
              </w:rPr>
            </w:pPr>
            <w:r>
              <w:rPr>
                <w:rFonts w:ascii="Times New Roman" w:hAnsi="Times New Roman"/>
                <w:b/>
                <w:sz w:val="24"/>
                <w:szCs w:val="24"/>
              </w:rPr>
              <w:t>3.669,74</w:t>
            </w:r>
          </w:p>
        </w:tc>
        <w:tc>
          <w:tcPr>
            <w:tcW w:w="1262" w:type="dxa"/>
            <w:tcBorders>
              <w:top w:val="single" w:sz="4" w:space="0" w:color="000000"/>
              <w:left w:val="single" w:sz="4" w:space="0" w:color="000000"/>
              <w:bottom w:val="single" w:sz="4" w:space="0" w:color="000000"/>
              <w:right w:val="single" w:sz="4" w:space="0" w:color="000000"/>
            </w:tcBorders>
          </w:tcPr>
          <w:p w:rsidR="002B1375" w:rsidRDefault="001C55FE" w:rsidP="002B1375">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bl>
    <w:p w:rsidR="00CF29B6" w:rsidRDefault="00CF29B6" w:rsidP="00CF29B6">
      <w:pPr>
        <w:pStyle w:val="NoSpacing"/>
        <w:spacing w:line="480" w:lineRule="auto"/>
        <w:jc w:val="both"/>
        <w:rPr>
          <w:rFonts w:ascii="Times New Roman" w:hAnsi="Times New Roman"/>
          <w:sz w:val="16"/>
          <w:szCs w:val="16"/>
        </w:rPr>
      </w:pPr>
    </w:p>
    <w:p w:rsidR="00F665E6" w:rsidRDefault="00F665E6" w:rsidP="00F665E6">
      <w:pPr>
        <w:pStyle w:val="NoSpacing"/>
        <w:ind w:left="720"/>
        <w:jc w:val="both"/>
        <w:rPr>
          <w:rFonts w:ascii="Times New Roman" w:hAnsi="Times New Roman"/>
          <w:b/>
        </w:rPr>
      </w:pPr>
    </w:p>
    <w:p w:rsidR="00F665E6" w:rsidRDefault="00F665E6" w:rsidP="00F665E6">
      <w:pPr>
        <w:pStyle w:val="NoSpacing"/>
        <w:ind w:left="720"/>
        <w:jc w:val="both"/>
        <w:rPr>
          <w:rFonts w:ascii="Times New Roman" w:hAnsi="Times New Roman"/>
          <w:b/>
        </w:rPr>
      </w:pPr>
    </w:p>
    <w:p w:rsidR="00F665E6" w:rsidRDefault="00D95A60" w:rsidP="004D7CA3">
      <w:pPr>
        <w:pStyle w:val="NoSpacing"/>
        <w:ind w:left="720"/>
        <w:jc w:val="both"/>
        <w:rPr>
          <w:rFonts w:ascii="Times New Roman" w:hAnsi="Times New Roman"/>
          <w:b/>
        </w:rPr>
      </w:pPr>
      <w:r>
        <w:rPr>
          <w:rFonts w:ascii="Times New Roman" w:hAnsi="Times New Roman"/>
          <w:b/>
        </w:rPr>
        <w:t>2</w:t>
      </w:r>
      <w:r w:rsidR="004D7CA3">
        <w:rPr>
          <w:rFonts w:ascii="Times New Roman" w:hAnsi="Times New Roman"/>
          <w:b/>
        </w:rPr>
        <w:t>.</w:t>
      </w:r>
      <w:r w:rsidR="00F665E6">
        <w:rPr>
          <w:rFonts w:ascii="Times New Roman" w:hAnsi="Times New Roman"/>
          <w:b/>
        </w:rPr>
        <w:t>B-dul Pandurilor, nr. 5 - 7</w:t>
      </w:r>
    </w:p>
    <w:p w:rsidR="00F665E6" w:rsidRDefault="00F665E6" w:rsidP="00F665E6">
      <w:pPr>
        <w:pStyle w:val="NoSpacing"/>
        <w:jc w:val="both"/>
        <w:rPr>
          <w:rFonts w:ascii="Times New Roman" w:hAnsi="Times New Roman"/>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67"/>
        <w:gridCol w:w="3146"/>
        <w:gridCol w:w="3543"/>
        <w:gridCol w:w="1134"/>
        <w:gridCol w:w="1262"/>
      </w:tblGrid>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480" w:lineRule="auto"/>
              <w:jc w:val="both"/>
              <w:rPr>
                <w:rFonts w:ascii="Times New Roman" w:hAnsi="Times New Roman"/>
                <w:lang w:eastAsia="en-US"/>
              </w:rPr>
            </w:pPr>
            <w:r>
              <w:rPr>
                <w:rFonts w:ascii="Times New Roman" w:hAnsi="Times New Roman"/>
                <w:lang w:eastAsia="en-US"/>
              </w:rPr>
              <w:t>Nr.</w:t>
            </w:r>
          </w:p>
          <w:p w:rsidR="00F665E6" w:rsidRDefault="00F665E6">
            <w:pPr>
              <w:pStyle w:val="NoSpacing"/>
              <w:spacing w:line="480" w:lineRule="auto"/>
              <w:jc w:val="both"/>
              <w:rPr>
                <w:rFonts w:ascii="Times New Roman" w:hAnsi="Times New Roman"/>
                <w:lang w:eastAsia="en-US"/>
              </w:rPr>
            </w:pPr>
            <w:proofErr w:type="spellStart"/>
            <w:r>
              <w:rPr>
                <w:rFonts w:ascii="Times New Roman" w:hAnsi="Times New Roman"/>
                <w:lang w:eastAsia="en-US"/>
              </w:rPr>
              <w:t>crt</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480" w:lineRule="auto"/>
              <w:jc w:val="both"/>
              <w:rPr>
                <w:rFonts w:ascii="Times New Roman" w:hAnsi="Times New Roman"/>
                <w:b/>
                <w:sz w:val="16"/>
                <w:szCs w:val="16"/>
                <w:lang w:eastAsia="en-US"/>
              </w:rPr>
            </w:pPr>
            <w:r>
              <w:rPr>
                <w:rFonts w:ascii="Times New Roman" w:hAnsi="Times New Roman"/>
                <w:b/>
                <w:sz w:val="16"/>
                <w:szCs w:val="16"/>
                <w:lang w:eastAsia="en-US"/>
              </w:rPr>
              <w:t>NR .</w:t>
            </w:r>
          </w:p>
          <w:p w:rsidR="00F665E6" w:rsidRDefault="00F665E6">
            <w:pPr>
              <w:pStyle w:val="NoSpacing"/>
              <w:spacing w:line="480" w:lineRule="auto"/>
              <w:jc w:val="both"/>
              <w:rPr>
                <w:rFonts w:ascii="Times New Roman" w:hAnsi="Times New Roman"/>
                <w:lang w:eastAsia="en-US"/>
              </w:rPr>
            </w:pPr>
            <w:r>
              <w:rPr>
                <w:rFonts w:ascii="Times New Roman" w:hAnsi="Times New Roman"/>
                <w:b/>
                <w:sz w:val="16"/>
                <w:szCs w:val="16"/>
                <w:lang w:eastAsia="en-US"/>
              </w:rPr>
              <w:t>AP.</w:t>
            </w:r>
          </w:p>
        </w:tc>
        <w:tc>
          <w:tcPr>
            <w:tcW w:w="3147" w:type="dxa"/>
            <w:tcBorders>
              <w:top w:val="single" w:sz="4" w:space="0" w:color="000000"/>
              <w:left w:val="single" w:sz="4" w:space="0" w:color="000000"/>
              <w:bottom w:val="single" w:sz="4" w:space="0" w:color="000000"/>
              <w:right w:val="single" w:sz="4" w:space="0" w:color="000000"/>
            </w:tcBorders>
          </w:tcPr>
          <w:p w:rsidR="00F665E6" w:rsidRDefault="00F665E6">
            <w:pPr>
              <w:pStyle w:val="NoSpacing"/>
              <w:spacing w:line="480" w:lineRule="auto"/>
              <w:jc w:val="both"/>
              <w:rPr>
                <w:rFonts w:ascii="Times New Roman" w:hAnsi="Times New Roman"/>
                <w:lang w:eastAsia="en-US"/>
              </w:rPr>
            </w:pPr>
          </w:p>
          <w:p w:rsidR="00F665E6" w:rsidRDefault="00F665E6">
            <w:pPr>
              <w:pStyle w:val="NoSpacing"/>
              <w:spacing w:line="480" w:lineRule="auto"/>
              <w:jc w:val="both"/>
              <w:rPr>
                <w:rFonts w:ascii="Times New Roman" w:hAnsi="Times New Roman"/>
                <w:lang w:eastAsia="en-US"/>
              </w:rPr>
            </w:pPr>
            <w:r>
              <w:rPr>
                <w:rFonts w:ascii="Times New Roman" w:hAnsi="Times New Roman"/>
                <w:lang w:eastAsia="en-US"/>
              </w:rPr>
              <w:t>NUME ŞI PRENUME</w:t>
            </w:r>
          </w:p>
        </w:tc>
        <w:tc>
          <w:tcPr>
            <w:tcW w:w="3544" w:type="dxa"/>
            <w:tcBorders>
              <w:top w:val="single" w:sz="4" w:space="0" w:color="000000"/>
              <w:left w:val="single" w:sz="4" w:space="0" w:color="000000"/>
              <w:bottom w:val="single" w:sz="4" w:space="0" w:color="000000"/>
              <w:right w:val="single" w:sz="4" w:space="0" w:color="000000"/>
            </w:tcBorders>
          </w:tcPr>
          <w:p w:rsidR="00F665E6" w:rsidRDefault="00F665E6">
            <w:pPr>
              <w:pStyle w:val="NoSpacing"/>
              <w:spacing w:line="480" w:lineRule="auto"/>
              <w:jc w:val="both"/>
              <w:rPr>
                <w:rFonts w:ascii="Times New Roman" w:hAnsi="Times New Roman"/>
                <w:lang w:eastAsia="en-US"/>
              </w:rPr>
            </w:pPr>
          </w:p>
          <w:p w:rsidR="00F665E6" w:rsidRDefault="00F665E6">
            <w:pPr>
              <w:pStyle w:val="NoSpacing"/>
              <w:spacing w:line="480" w:lineRule="auto"/>
              <w:jc w:val="both"/>
              <w:rPr>
                <w:rFonts w:ascii="Times New Roman" w:hAnsi="Times New Roman"/>
                <w:lang w:eastAsia="en-US"/>
              </w:rPr>
            </w:pPr>
            <w:r>
              <w:rPr>
                <w:rFonts w:ascii="Times New Roman" w:hAnsi="Times New Roman"/>
                <w:lang w:eastAsia="en-US"/>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56" w:lineRule="auto"/>
              <w:jc w:val="both"/>
              <w:rPr>
                <w:rFonts w:ascii="Times New Roman" w:hAnsi="Times New Roman"/>
                <w:b/>
                <w:sz w:val="20"/>
                <w:szCs w:val="20"/>
                <w:lang w:eastAsia="en-US"/>
              </w:rPr>
            </w:pPr>
            <w:r>
              <w:rPr>
                <w:rFonts w:ascii="Times New Roman" w:hAnsi="Times New Roman"/>
                <w:lang w:eastAsia="en-US"/>
              </w:rPr>
              <w:t xml:space="preserve">   </w:t>
            </w:r>
            <w:r>
              <w:rPr>
                <w:rFonts w:ascii="Times New Roman" w:hAnsi="Times New Roman"/>
                <w:b/>
                <w:sz w:val="20"/>
                <w:szCs w:val="20"/>
                <w:lang w:eastAsia="en-US"/>
              </w:rPr>
              <w:t>TAXA ANUALĂ</w:t>
            </w:r>
          </w:p>
          <w:p w:rsidR="00F665E6" w:rsidRDefault="00F665E6">
            <w:pPr>
              <w:pStyle w:val="NoSpacing"/>
              <w:spacing w:line="256" w:lineRule="auto"/>
              <w:jc w:val="both"/>
              <w:rPr>
                <w:rFonts w:ascii="Times New Roman" w:hAnsi="Times New Roman"/>
                <w:lang w:eastAsia="en-US"/>
              </w:rPr>
            </w:pPr>
            <w:r>
              <w:rPr>
                <w:rFonts w:ascii="Times New Roman" w:hAnsi="Times New Roman"/>
                <w:b/>
                <w:sz w:val="20"/>
                <w:szCs w:val="20"/>
                <w:lang w:eastAsia="en-US"/>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F665E6" w:rsidRDefault="00F665E6">
            <w:pPr>
              <w:pStyle w:val="NoSpacing"/>
              <w:spacing w:line="480" w:lineRule="auto"/>
              <w:jc w:val="both"/>
              <w:rPr>
                <w:rFonts w:ascii="Times New Roman" w:hAnsi="Times New Roman"/>
                <w:lang w:eastAsia="en-US"/>
              </w:rPr>
            </w:pPr>
          </w:p>
          <w:p w:rsidR="00F665E6" w:rsidRDefault="00F665E6">
            <w:pPr>
              <w:pStyle w:val="NoSpacing"/>
              <w:spacing w:line="480" w:lineRule="auto"/>
              <w:jc w:val="both"/>
              <w:rPr>
                <w:rFonts w:ascii="Times New Roman" w:hAnsi="Times New Roman"/>
                <w:lang w:eastAsia="en-US"/>
              </w:rPr>
            </w:pPr>
            <w:r>
              <w:rPr>
                <w:rFonts w:ascii="Times New Roman" w:hAnsi="Times New Roman"/>
                <w:lang w:eastAsia="en-US"/>
              </w:rPr>
              <w:t>DURATA</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Szocs</w:t>
            </w:r>
            <w:proofErr w:type="spellEnd"/>
            <w:r>
              <w:rPr>
                <w:rFonts w:ascii="Times New Roman" w:hAnsi="Times New Roman"/>
                <w:lang w:eastAsia="en-US"/>
              </w:rPr>
              <w:t xml:space="preserve"> Arpad și Viorica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lang w:eastAsia="en-US"/>
              </w:rPr>
            </w:pPr>
            <w:r>
              <w:rPr>
                <w:rFonts w:ascii="Times New Roman" w:hAnsi="Times New Roman"/>
                <w:lang w:eastAsia="en-US"/>
              </w:rPr>
              <w:t>2019-2021</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2</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Ferenczi</w:t>
            </w:r>
            <w:proofErr w:type="spellEnd"/>
            <w:r>
              <w:rPr>
                <w:rFonts w:ascii="Times New Roman" w:hAnsi="Times New Roman"/>
                <w:lang w:eastAsia="en-US"/>
              </w:rPr>
              <w:t xml:space="preserve"> Irina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2</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3</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Csiki Lajos</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3</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983,92</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4</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Gyorfi</w:t>
            </w:r>
            <w:proofErr w:type="spellEnd"/>
            <w:r>
              <w:rPr>
                <w:rFonts w:ascii="Times New Roman" w:hAnsi="Times New Roman"/>
                <w:lang w:eastAsia="en-US"/>
              </w:rPr>
              <w:t xml:space="preserve"> Bela și </w:t>
            </w:r>
            <w:proofErr w:type="spellStart"/>
            <w:r>
              <w:rPr>
                <w:rFonts w:ascii="Times New Roman" w:hAnsi="Times New Roman"/>
                <w:lang w:eastAsia="en-US"/>
              </w:rPr>
              <w:t>Ida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4</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979,85</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5</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Vajda Ana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Mureș, Loc. Mădăraș, nr. 190</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6</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Viță Aurel</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6</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984,06</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7</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7</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Matei Ortensia și Petru</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Târgu-Mureș, Str. Sf. Ștefan, nr. 14</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center"/>
              <w:rPr>
                <w:rFonts w:ascii="Times New Roman" w:hAnsi="Times New Roman"/>
                <w:b/>
                <w:lang w:eastAsia="en-US"/>
              </w:rPr>
            </w:pPr>
            <w:r>
              <w:rPr>
                <w:rFonts w:ascii="Times New Roman" w:hAnsi="Times New Roman"/>
                <w:b/>
                <w:lang w:eastAsia="en-US"/>
              </w:rPr>
              <w:t>983,61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8</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Marton</w:t>
            </w:r>
            <w:proofErr w:type="spellEnd"/>
            <w:r>
              <w:rPr>
                <w:rFonts w:ascii="Times New Roman" w:hAnsi="Times New Roman"/>
                <w:lang w:eastAsia="en-US"/>
              </w:rPr>
              <w:t xml:space="preserve"> Jeno</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8</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1.002,48</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9</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9</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Butilcă</w:t>
            </w:r>
            <w:proofErr w:type="spellEnd"/>
            <w:r>
              <w:rPr>
                <w:rFonts w:ascii="Times New Roman" w:hAnsi="Times New Roman"/>
                <w:lang w:eastAsia="en-US"/>
              </w:rPr>
              <w:t xml:space="preserve"> Viorica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9</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10</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10</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Szfarli</w:t>
            </w:r>
            <w:proofErr w:type="spellEnd"/>
            <w:r>
              <w:rPr>
                <w:rFonts w:ascii="Times New Roman" w:hAnsi="Times New Roman"/>
                <w:lang w:eastAsia="en-US"/>
              </w:rPr>
              <w:t xml:space="preserve"> </w:t>
            </w:r>
            <w:proofErr w:type="spellStart"/>
            <w:r>
              <w:rPr>
                <w:rFonts w:ascii="Times New Roman" w:hAnsi="Times New Roman"/>
                <w:lang w:eastAsia="en-US"/>
              </w:rPr>
              <w:t>Gyongyike</w:t>
            </w:r>
            <w:proofErr w:type="spellEnd"/>
            <w:r>
              <w:rPr>
                <w:rFonts w:ascii="Times New Roman" w:hAnsi="Times New Roman"/>
                <w:lang w:eastAsia="en-US"/>
              </w:rPr>
              <w:t xml:space="preserve"> Rozalia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10</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980,72</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11</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11</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Popa-Căliman Aurel</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11</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12</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12</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sz w:val="20"/>
                <w:szCs w:val="20"/>
                <w:lang w:eastAsia="en-US"/>
              </w:rPr>
            </w:pPr>
            <w:r>
              <w:rPr>
                <w:rFonts w:ascii="Times New Roman" w:hAnsi="Times New Roman"/>
                <w:sz w:val="20"/>
                <w:szCs w:val="20"/>
                <w:lang w:eastAsia="en-US"/>
              </w:rPr>
              <w:t>Minor Attila și Alexandra Daniela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12</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13</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13</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Jakab</w:t>
            </w:r>
            <w:proofErr w:type="spellEnd"/>
            <w:r>
              <w:rPr>
                <w:rFonts w:ascii="Times New Roman" w:hAnsi="Times New Roman"/>
                <w:lang w:eastAsia="en-US"/>
              </w:rPr>
              <w:t xml:space="preserve"> Ștefan și Rozalia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13</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14</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14</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Csibi Jozsef Zsolt</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5, ap. 14</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15</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Weinbad</w:t>
            </w:r>
            <w:proofErr w:type="spellEnd"/>
            <w:r>
              <w:rPr>
                <w:rFonts w:ascii="Times New Roman" w:hAnsi="Times New Roman"/>
                <w:lang w:eastAsia="en-US"/>
              </w:rPr>
              <w:t xml:space="preserve"> Norbert</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1.266,76</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16</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2</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Sucuturdean</w:t>
            </w:r>
            <w:proofErr w:type="spellEnd"/>
            <w:r>
              <w:rPr>
                <w:rFonts w:ascii="Times New Roman" w:hAnsi="Times New Roman"/>
                <w:lang w:eastAsia="en-US"/>
              </w:rPr>
              <w:t xml:space="preserve"> Ioan Lucian</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2</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17</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3</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Isai</w:t>
            </w:r>
            <w:proofErr w:type="spellEnd"/>
            <w:r>
              <w:rPr>
                <w:rFonts w:ascii="Times New Roman" w:hAnsi="Times New Roman"/>
                <w:lang w:eastAsia="en-US"/>
              </w:rPr>
              <w:t xml:space="preserve"> Gelu-Marius și </w:t>
            </w:r>
            <w:proofErr w:type="spellStart"/>
            <w:r>
              <w:rPr>
                <w:rFonts w:ascii="Times New Roman" w:hAnsi="Times New Roman"/>
                <w:lang w:eastAsia="en-US"/>
              </w:rPr>
              <w:t>Ana-Patricia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35, ap. 6</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477,06</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18</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4</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Obreja Adrian</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4</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19</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5</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Izsak</w:t>
            </w:r>
            <w:proofErr w:type="spellEnd"/>
            <w:r>
              <w:rPr>
                <w:rFonts w:ascii="Times New Roman" w:hAnsi="Times New Roman"/>
                <w:lang w:eastAsia="en-US"/>
              </w:rPr>
              <w:t xml:space="preserve"> </w:t>
            </w:r>
            <w:proofErr w:type="spellStart"/>
            <w:r>
              <w:rPr>
                <w:rFonts w:ascii="Times New Roman" w:hAnsi="Times New Roman"/>
                <w:lang w:eastAsia="en-US"/>
              </w:rPr>
              <w:t>Mihaila</w:t>
            </w:r>
            <w:proofErr w:type="spellEnd"/>
            <w:r>
              <w:rPr>
                <w:rFonts w:ascii="Times New Roman" w:hAnsi="Times New Roman"/>
                <w:lang w:eastAsia="en-US"/>
              </w:rPr>
              <w:t xml:space="preserve"> și </w:t>
            </w:r>
            <w:proofErr w:type="spellStart"/>
            <w:r>
              <w:rPr>
                <w:rFonts w:ascii="Times New Roman" w:hAnsi="Times New Roman"/>
                <w:lang w:eastAsia="en-US"/>
              </w:rPr>
              <w:t>Anuska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5</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1.140,29</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20</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6</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Aszalos</w:t>
            </w:r>
            <w:proofErr w:type="spellEnd"/>
            <w:r>
              <w:rPr>
                <w:rFonts w:ascii="Times New Roman" w:hAnsi="Times New Roman"/>
                <w:lang w:eastAsia="en-US"/>
              </w:rPr>
              <w:t xml:space="preserve"> Martin și Eva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6</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21</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7</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Mader</w:t>
            </w:r>
            <w:proofErr w:type="spellEnd"/>
            <w:r>
              <w:rPr>
                <w:rFonts w:ascii="Times New Roman" w:hAnsi="Times New Roman"/>
                <w:lang w:eastAsia="en-US"/>
              </w:rPr>
              <w:t xml:space="preserve"> Eugen și </w:t>
            </w:r>
            <w:proofErr w:type="spellStart"/>
            <w:r>
              <w:rPr>
                <w:rFonts w:ascii="Times New Roman" w:hAnsi="Times New Roman"/>
                <w:lang w:eastAsia="en-US"/>
              </w:rPr>
              <w:t>Evelyn</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Târgu-Mureș, Str. Cornești, nr. 49</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22</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8</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Gheorghieș</w:t>
            </w:r>
            <w:proofErr w:type="spellEnd"/>
            <w:r>
              <w:rPr>
                <w:rFonts w:ascii="Times New Roman" w:hAnsi="Times New Roman"/>
                <w:lang w:eastAsia="en-US"/>
              </w:rPr>
              <w:t xml:space="preserve"> Marinela Victoria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8</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23</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9</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Stoica Ana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9</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677805">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24</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10</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Urdea</w:t>
            </w:r>
            <w:proofErr w:type="spellEnd"/>
            <w:r>
              <w:rPr>
                <w:rFonts w:ascii="Times New Roman" w:hAnsi="Times New Roman"/>
                <w:lang w:eastAsia="en-US"/>
              </w:rPr>
              <w:t xml:space="preserve"> Liviu-Lucian și Manuela-Florina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10</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25</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11</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Somodi</w:t>
            </w:r>
            <w:proofErr w:type="spellEnd"/>
            <w:r>
              <w:rPr>
                <w:rFonts w:ascii="Times New Roman" w:hAnsi="Times New Roman"/>
                <w:lang w:eastAsia="en-US"/>
              </w:rPr>
              <w:t xml:space="preserve"> Violeta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11</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1.263,87</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26</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12</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Corfar</w:t>
            </w:r>
            <w:proofErr w:type="spellEnd"/>
            <w:r>
              <w:rPr>
                <w:rFonts w:ascii="Times New Roman" w:hAnsi="Times New Roman"/>
                <w:lang w:eastAsia="en-US"/>
              </w:rPr>
              <w:t xml:space="preserve"> Ștefan și Aurora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Târgu-Mureș, Str. Pădurii, nr. 10 A</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1.203,02</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27</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13</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Suceavă Raul Sorin și Sorina Gabriela</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13</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lastRenderedPageBreak/>
              <w:t>28</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14</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Dobai</w:t>
            </w:r>
            <w:proofErr w:type="spellEnd"/>
            <w:r>
              <w:rPr>
                <w:rFonts w:ascii="Times New Roman" w:hAnsi="Times New Roman"/>
                <w:lang w:eastAsia="en-US"/>
              </w:rPr>
              <w:t xml:space="preserve"> Arpad Francisc și </w:t>
            </w:r>
            <w:proofErr w:type="spellStart"/>
            <w:r>
              <w:rPr>
                <w:rFonts w:ascii="Times New Roman" w:hAnsi="Times New Roman"/>
                <w:lang w:eastAsia="en-US"/>
              </w:rPr>
              <w:t>Emoke</w:t>
            </w:r>
            <w:proofErr w:type="spellEnd"/>
            <w:r>
              <w:rPr>
                <w:rFonts w:ascii="Times New Roman" w:hAnsi="Times New Roman"/>
                <w:lang w:eastAsia="en-US"/>
              </w:rPr>
              <w:t xml:space="preserve"> Emese</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14</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1.273,32</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F665E6" w:rsidTr="00F665E6">
        <w:tc>
          <w:tcPr>
            <w:tcW w:w="53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29</w:t>
            </w:r>
          </w:p>
        </w:tc>
        <w:tc>
          <w:tcPr>
            <w:tcW w:w="56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b/>
                <w:lang w:eastAsia="en-US"/>
              </w:rPr>
            </w:pPr>
            <w:r>
              <w:rPr>
                <w:rFonts w:ascii="Times New Roman" w:hAnsi="Times New Roman"/>
                <w:b/>
                <w:lang w:eastAsia="en-US"/>
              </w:rPr>
              <w:t>15</w:t>
            </w:r>
          </w:p>
        </w:tc>
        <w:tc>
          <w:tcPr>
            <w:tcW w:w="3147"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proofErr w:type="spellStart"/>
            <w:r>
              <w:rPr>
                <w:rFonts w:ascii="Times New Roman" w:hAnsi="Times New Roman"/>
                <w:lang w:eastAsia="en-US"/>
              </w:rPr>
              <w:t>Dudas</w:t>
            </w:r>
            <w:proofErr w:type="spellEnd"/>
            <w:r>
              <w:rPr>
                <w:rFonts w:ascii="Times New Roman" w:hAnsi="Times New Roman"/>
                <w:lang w:eastAsia="en-US"/>
              </w:rPr>
              <w:t xml:space="preserve"> Ana și Ioan</w:t>
            </w:r>
          </w:p>
        </w:tc>
        <w:tc>
          <w:tcPr>
            <w:tcW w:w="3544" w:type="dxa"/>
            <w:tcBorders>
              <w:top w:val="single" w:sz="4" w:space="0" w:color="000000"/>
              <w:left w:val="single" w:sz="4" w:space="0" w:color="000000"/>
              <w:bottom w:val="single" w:sz="4" w:space="0" w:color="000000"/>
              <w:right w:val="single" w:sz="4" w:space="0" w:color="000000"/>
            </w:tcBorders>
            <w:hideMark/>
          </w:tcPr>
          <w:p w:rsidR="00F665E6" w:rsidRDefault="00F665E6">
            <w:pPr>
              <w:pStyle w:val="NoSpacing"/>
              <w:spacing w:line="276" w:lineRule="auto"/>
              <w:jc w:val="both"/>
              <w:rPr>
                <w:rFonts w:ascii="Times New Roman" w:hAnsi="Times New Roman"/>
                <w:lang w:eastAsia="en-US"/>
              </w:rPr>
            </w:pPr>
            <w:r>
              <w:rPr>
                <w:rFonts w:ascii="Times New Roman" w:hAnsi="Times New Roman"/>
                <w:lang w:eastAsia="en-US"/>
              </w:rPr>
              <w:t>B-dul Pandurilor, nr. 7, ap. 15</w:t>
            </w:r>
          </w:p>
        </w:tc>
        <w:tc>
          <w:tcPr>
            <w:tcW w:w="1134" w:type="dxa"/>
            <w:tcBorders>
              <w:top w:val="single" w:sz="4" w:space="0" w:color="000000"/>
              <w:left w:val="single" w:sz="4" w:space="0" w:color="000000"/>
              <w:bottom w:val="single" w:sz="4" w:space="0" w:color="000000"/>
              <w:right w:val="single" w:sz="4" w:space="0" w:color="000000"/>
            </w:tcBorders>
            <w:hideMark/>
          </w:tcPr>
          <w:p w:rsidR="00F665E6" w:rsidRDefault="00B969C7">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F665E6" w:rsidRDefault="00EA4328">
            <w:pPr>
              <w:pStyle w:val="NoSpacing"/>
              <w:spacing w:line="276" w:lineRule="auto"/>
              <w:jc w:val="center"/>
              <w:rPr>
                <w:rFonts w:ascii="Times New Roman" w:hAnsi="Times New Roman"/>
                <w:lang w:eastAsia="en-US"/>
              </w:rPr>
            </w:pPr>
            <w:r>
              <w:rPr>
                <w:rFonts w:ascii="Times New Roman" w:hAnsi="Times New Roman"/>
                <w:lang w:eastAsia="en-US"/>
              </w:rPr>
              <w:t>Idem</w:t>
            </w:r>
          </w:p>
        </w:tc>
      </w:tr>
    </w:tbl>
    <w:p w:rsidR="00F665E6" w:rsidRDefault="00F665E6" w:rsidP="00F665E6">
      <w:pPr>
        <w:pStyle w:val="NoSpacing"/>
        <w:spacing w:line="276" w:lineRule="auto"/>
        <w:jc w:val="center"/>
        <w:rPr>
          <w:rFonts w:ascii="Times New Roman" w:hAnsi="Times New Roman"/>
        </w:rPr>
      </w:pPr>
    </w:p>
    <w:p w:rsidR="00FA3CB4" w:rsidRDefault="00064452" w:rsidP="004D7CA3">
      <w:pPr>
        <w:pStyle w:val="NoSpacing"/>
        <w:ind w:left="360"/>
        <w:jc w:val="both"/>
        <w:rPr>
          <w:rFonts w:ascii="Times New Roman" w:hAnsi="Times New Roman"/>
          <w:b/>
          <w:sz w:val="24"/>
          <w:szCs w:val="24"/>
        </w:rPr>
      </w:pPr>
      <w:r>
        <w:rPr>
          <w:rFonts w:ascii="Times New Roman" w:hAnsi="Times New Roman"/>
          <w:b/>
          <w:sz w:val="24"/>
          <w:szCs w:val="24"/>
        </w:rPr>
        <w:tab/>
      </w:r>
      <w:r w:rsidR="00D95A60">
        <w:rPr>
          <w:rFonts w:ascii="Times New Roman" w:hAnsi="Times New Roman"/>
          <w:b/>
          <w:sz w:val="24"/>
          <w:szCs w:val="24"/>
        </w:rPr>
        <w:t>3</w:t>
      </w:r>
      <w:r w:rsidR="004D7CA3">
        <w:rPr>
          <w:rFonts w:ascii="Times New Roman" w:hAnsi="Times New Roman"/>
          <w:b/>
          <w:sz w:val="24"/>
          <w:szCs w:val="24"/>
        </w:rPr>
        <w:t>.</w:t>
      </w:r>
      <w:r w:rsidR="00FA3CB4">
        <w:rPr>
          <w:rFonts w:ascii="Times New Roman" w:hAnsi="Times New Roman"/>
          <w:b/>
          <w:sz w:val="24"/>
          <w:szCs w:val="24"/>
        </w:rPr>
        <w:t>Aleea Carpați, nr. 43</w:t>
      </w:r>
    </w:p>
    <w:p w:rsidR="00FA3CB4" w:rsidRDefault="00FA3CB4" w:rsidP="00FA3CB4">
      <w:pPr>
        <w:pStyle w:val="NoSpacing"/>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430"/>
        <w:gridCol w:w="3261"/>
        <w:gridCol w:w="1134"/>
        <w:gridCol w:w="1262"/>
      </w:tblGrid>
      <w:tr w:rsidR="00FA3CB4" w:rsidTr="00914466">
        <w:tc>
          <w:tcPr>
            <w:tcW w:w="534" w:type="dxa"/>
            <w:tcBorders>
              <w:top w:val="single" w:sz="4" w:space="0" w:color="000000"/>
              <w:left w:val="single" w:sz="4" w:space="0" w:color="000000"/>
              <w:bottom w:val="single" w:sz="4" w:space="0" w:color="000000"/>
              <w:right w:val="single" w:sz="4" w:space="0" w:color="000000"/>
            </w:tcBorders>
            <w:hideMark/>
          </w:tcPr>
          <w:p w:rsidR="00FA3CB4" w:rsidRDefault="00FA3CB4" w:rsidP="00914466">
            <w:pPr>
              <w:pStyle w:val="NoSpacing"/>
              <w:spacing w:line="480" w:lineRule="auto"/>
              <w:jc w:val="both"/>
              <w:rPr>
                <w:rFonts w:ascii="Times New Roman" w:hAnsi="Times New Roman"/>
                <w:sz w:val="24"/>
                <w:szCs w:val="24"/>
              </w:rPr>
            </w:pPr>
            <w:r>
              <w:rPr>
                <w:rFonts w:ascii="Times New Roman" w:hAnsi="Times New Roman"/>
                <w:sz w:val="24"/>
                <w:szCs w:val="24"/>
              </w:rPr>
              <w:t>Nr.</w:t>
            </w:r>
          </w:p>
          <w:p w:rsidR="00FA3CB4" w:rsidRDefault="00FA3CB4" w:rsidP="00914466">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FA3CB4" w:rsidRDefault="00FA3CB4" w:rsidP="00914466">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FA3CB4" w:rsidRDefault="00FA3CB4" w:rsidP="00914466">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430"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480" w:lineRule="auto"/>
              <w:jc w:val="both"/>
              <w:rPr>
                <w:rFonts w:ascii="Times New Roman" w:hAnsi="Times New Roman"/>
                <w:sz w:val="16"/>
                <w:szCs w:val="16"/>
              </w:rPr>
            </w:pPr>
          </w:p>
          <w:p w:rsidR="00FA3CB4" w:rsidRDefault="00FA3CB4" w:rsidP="00914466">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480" w:lineRule="auto"/>
              <w:jc w:val="both"/>
              <w:rPr>
                <w:rFonts w:ascii="Times New Roman" w:hAnsi="Times New Roman"/>
                <w:sz w:val="16"/>
                <w:szCs w:val="16"/>
              </w:rPr>
            </w:pPr>
          </w:p>
          <w:p w:rsidR="00FA3CB4" w:rsidRDefault="00FA3CB4" w:rsidP="00914466">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FA3CB4" w:rsidRDefault="00FA3CB4" w:rsidP="00914466">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FA3CB4" w:rsidRDefault="00FA3CB4" w:rsidP="00914466">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480" w:lineRule="auto"/>
              <w:jc w:val="both"/>
              <w:rPr>
                <w:rFonts w:ascii="Times New Roman" w:hAnsi="Times New Roman"/>
                <w:sz w:val="16"/>
                <w:szCs w:val="16"/>
              </w:rPr>
            </w:pPr>
          </w:p>
          <w:p w:rsidR="00FA3CB4" w:rsidRDefault="00FA3CB4" w:rsidP="00914466">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FA3CB4" w:rsidTr="00914466">
        <w:tc>
          <w:tcPr>
            <w:tcW w:w="534" w:type="dxa"/>
            <w:tcBorders>
              <w:top w:val="single" w:sz="4" w:space="0" w:color="000000"/>
              <w:left w:val="single" w:sz="4" w:space="0" w:color="000000"/>
              <w:bottom w:val="single" w:sz="4" w:space="0" w:color="000000"/>
              <w:right w:val="single" w:sz="4" w:space="0" w:color="000000"/>
            </w:tcBorders>
            <w:hideMark/>
          </w:tcPr>
          <w:p w:rsidR="00FA3CB4" w:rsidRDefault="00FA3CB4" w:rsidP="00914466">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276" w:lineRule="auto"/>
              <w:jc w:val="both"/>
              <w:rPr>
                <w:rFonts w:ascii="Times New Roman" w:hAnsi="Times New Roman"/>
                <w:b/>
                <w:sz w:val="24"/>
                <w:szCs w:val="24"/>
              </w:rPr>
            </w:pPr>
            <w:r>
              <w:rPr>
                <w:rFonts w:ascii="Times New Roman" w:hAnsi="Times New Roman"/>
                <w:b/>
                <w:sz w:val="24"/>
                <w:szCs w:val="24"/>
              </w:rPr>
              <w:t>41</w:t>
            </w:r>
          </w:p>
        </w:tc>
        <w:tc>
          <w:tcPr>
            <w:tcW w:w="3430"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Farcas</w:t>
            </w:r>
            <w:proofErr w:type="spellEnd"/>
            <w:r>
              <w:rPr>
                <w:rFonts w:ascii="Times New Roman" w:hAnsi="Times New Roman"/>
                <w:sz w:val="24"/>
                <w:szCs w:val="24"/>
              </w:rPr>
              <w:t xml:space="preserve"> Mircea - Dan</w:t>
            </w:r>
          </w:p>
        </w:tc>
        <w:tc>
          <w:tcPr>
            <w:tcW w:w="3261"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276" w:lineRule="auto"/>
              <w:jc w:val="both"/>
              <w:rPr>
                <w:rFonts w:ascii="Times New Roman" w:hAnsi="Times New Roman"/>
                <w:sz w:val="24"/>
                <w:szCs w:val="24"/>
              </w:rPr>
            </w:pPr>
            <w:r>
              <w:rPr>
                <w:rFonts w:ascii="Times New Roman" w:hAnsi="Times New Roman"/>
                <w:sz w:val="24"/>
                <w:szCs w:val="24"/>
              </w:rPr>
              <w:t xml:space="preserve">Aleea Carpați nr.43, </w:t>
            </w:r>
            <w:proofErr w:type="spellStart"/>
            <w:r>
              <w:rPr>
                <w:rFonts w:ascii="Times New Roman" w:hAnsi="Times New Roman"/>
                <w:sz w:val="24"/>
                <w:szCs w:val="24"/>
              </w:rPr>
              <w:t>scB</w:t>
            </w:r>
            <w:proofErr w:type="spellEnd"/>
            <w:r>
              <w:rPr>
                <w:rFonts w:ascii="Times New Roman" w:hAnsi="Times New Roman"/>
                <w:sz w:val="24"/>
                <w:szCs w:val="24"/>
              </w:rPr>
              <w:t>, ap.41</w:t>
            </w:r>
          </w:p>
        </w:tc>
        <w:tc>
          <w:tcPr>
            <w:tcW w:w="1134"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276" w:lineRule="auto"/>
              <w:jc w:val="center"/>
              <w:rPr>
                <w:rFonts w:ascii="Times New Roman" w:hAnsi="Times New Roman"/>
                <w:b/>
                <w:sz w:val="24"/>
                <w:szCs w:val="24"/>
              </w:rPr>
            </w:pPr>
            <w:r>
              <w:rPr>
                <w:rFonts w:ascii="Times New Roman" w:hAnsi="Times New Roman"/>
                <w:b/>
                <w:sz w:val="24"/>
                <w:szCs w:val="24"/>
              </w:rPr>
              <w:t>2.894,01</w:t>
            </w:r>
          </w:p>
        </w:tc>
        <w:tc>
          <w:tcPr>
            <w:tcW w:w="1262" w:type="dxa"/>
            <w:tcBorders>
              <w:top w:val="single" w:sz="4" w:space="0" w:color="000000"/>
              <w:left w:val="single" w:sz="4" w:space="0" w:color="000000"/>
              <w:bottom w:val="single" w:sz="4" w:space="0" w:color="000000"/>
              <w:right w:val="single" w:sz="4" w:space="0" w:color="000000"/>
            </w:tcBorders>
          </w:tcPr>
          <w:p w:rsidR="00FA3CB4" w:rsidRDefault="00FA3CB4" w:rsidP="00914466">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bl>
    <w:p w:rsidR="00F665E6" w:rsidRDefault="00F665E6" w:rsidP="00F665E6">
      <w:pPr>
        <w:pStyle w:val="NoSpacing"/>
        <w:spacing w:line="276" w:lineRule="auto"/>
        <w:jc w:val="both"/>
        <w:rPr>
          <w:rFonts w:ascii="Times New Roman" w:hAnsi="Times New Roman"/>
        </w:rPr>
      </w:pPr>
    </w:p>
    <w:p w:rsidR="00F665E6" w:rsidRDefault="00F665E6" w:rsidP="00CF29B6">
      <w:pPr>
        <w:pStyle w:val="NoSpacing"/>
        <w:spacing w:line="480" w:lineRule="auto"/>
        <w:jc w:val="both"/>
        <w:rPr>
          <w:rFonts w:ascii="Times New Roman" w:hAnsi="Times New Roman"/>
          <w:sz w:val="16"/>
          <w:szCs w:val="16"/>
        </w:rPr>
      </w:pPr>
    </w:p>
    <w:p w:rsidR="00CF29B6" w:rsidRDefault="00CF29B6" w:rsidP="00CF29B6">
      <w:pPr>
        <w:pStyle w:val="NoSpacing"/>
        <w:spacing w:line="480" w:lineRule="auto"/>
        <w:jc w:val="both"/>
        <w:rPr>
          <w:rFonts w:ascii="Times New Roman" w:hAnsi="Times New Roman"/>
          <w:sz w:val="16"/>
          <w:szCs w:val="16"/>
        </w:rPr>
      </w:pPr>
    </w:p>
    <w:p w:rsidR="00EA4328" w:rsidRDefault="00EA4328" w:rsidP="00CF29B6">
      <w:pPr>
        <w:spacing w:after="0" w:line="240" w:lineRule="auto"/>
        <w:rPr>
          <w:rFonts w:ascii="Times New Roman" w:eastAsia="Times New Roman" w:hAnsi="Times New Roman"/>
          <w:b/>
          <w:color w:val="000000"/>
        </w:rPr>
      </w:pPr>
    </w:p>
    <w:p w:rsidR="00EA4328" w:rsidRDefault="00EA4328" w:rsidP="00CF29B6">
      <w:pPr>
        <w:spacing w:after="0" w:line="240" w:lineRule="auto"/>
        <w:rPr>
          <w:rFonts w:ascii="Times New Roman" w:eastAsia="Times New Roman" w:hAnsi="Times New Roman"/>
          <w:b/>
          <w:color w:val="000000"/>
        </w:rPr>
      </w:pPr>
    </w:p>
    <w:p w:rsidR="00EA4328" w:rsidRDefault="00EA4328" w:rsidP="00CF29B6">
      <w:pPr>
        <w:spacing w:after="0" w:line="240" w:lineRule="auto"/>
        <w:rPr>
          <w:rFonts w:ascii="Times New Roman" w:eastAsia="Times New Roman" w:hAnsi="Times New Roman"/>
          <w:b/>
          <w:color w:val="000000"/>
        </w:rPr>
      </w:pPr>
    </w:p>
    <w:p w:rsidR="00EA4328" w:rsidRDefault="00EA4328" w:rsidP="00CF29B6">
      <w:pPr>
        <w:spacing w:after="0" w:line="240" w:lineRule="auto"/>
        <w:rPr>
          <w:rFonts w:ascii="Times New Roman" w:eastAsia="Times New Roman" w:hAnsi="Times New Roman"/>
          <w:b/>
          <w:color w:val="000000"/>
        </w:rPr>
      </w:pPr>
    </w:p>
    <w:p w:rsidR="00EA4328" w:rsidRDefault="00EA4328" w:rsidP="00CF29B6">
      <w:pPr>
        <w:spacing w:after="0" w:line="240" w:lineRule="auto"/>
        <w:rPr>
          <w:rFonts w:ascii="Times New Roman" w:eastAsia="Times New Roman" w:hAnsi="Times New Roman"/>
          <w:b/>
          <w:color w:val="000000"/>
        </w:rPr>
      </w:pPr>
    </w:p>
    <w:p w:rsidR="00EA4328" w:rsidRDefault="00EA4328"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CF29B6"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R O M Â N I A                                                                                         </w:t>
      </w:r>
      <w:r>
        <w:rPr>
          <w:rFonts w:ascii="Times New Roman" w:eastAsia="Times New Roman" w:hAnsi="Times New Roman"/>
          <w:b/>
          <w:sz w:val="20"/>
          <w:szCs w:val="20"/>
        </w:rPr>
        <w:t>(nu produce efecte juridice)*</w:t>
      </w:r>
    </w:p>
    <w:p w:rsidR="00314EB1"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JUDEŢUL MUREŞ</w:t>
      </w:r>
    </w:p>
    <w:p w:rsidR="00CF29B6" w:rsidRDefault="00314EB1"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Consiliul Local Municipal</w:t>
      </w:r>
      <w:r w:rsidR="00CF29B6">
        <w:rPr>
          <w:rFonts w:ascii="Times New Roman" w:eastAsia="Times New Roman" w:hAnsi="Times New Roman"/>
          <w:b/>
          <w:color w:val="000000"/>
        </w:rPr>
        <w:tab/>
      </w:r>
      <w:r w:rsidR="00CF29B6">
        <w:rPr>
          <w:rFonts w:ascii="Times New Roman" w:eastAsia="Times New Roman" w:hAnsi="Times New Roman"/>
          <w:b/>
          <w:color w:val="000000"/>
        </w:rPr>
        <w:tab/>
      </w:r>
      <w:r w:rsidR="00CF29B6">
        <w:rPr>
          <w:rFonts w:ascii="Times New Roman" w:eastAsia="Times New Roman" w:hAnsi="Times New Roman"/>
          <w:b/>
          <w:color w:val="000000"/>
        </w:rPr>
        <w:tab/>
        <w:t xml:space="preserve">                           </w:t>
      </w:r>
      <w:r w:rsidR="00CF29B6">
        <w:rPr>
          <w:rFonts w:ascii="Times New Roman" w:eastAsia="Times New Roman" w:hAnsi="Times New Roman"/>
          <w:b/>
          <w:color w:val="000000"/>
        </w:rPr>
        <w:tab/>
      </w:r>
      <w:r w:rsidR="00CF29B6">
        <w:rPr>
          <w:rFonts w:ascii="Times New Roman" w:eastAsia="Times New Roman" w:hAnsi="Times New Roman"/>
          <w:b/>
          <w:color w:val="000000"/>
        </w:rPr>
        <w:tab/>
        <w:t xml:space="preserve">        </w:t>
      </w:r>
    </w:p>
    <w:p w:rsidR="00CF29B6"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D</w:t>
      </w:r>
      <w:r w:rsidR="00314EB1">
        <w:rPr>
          <w:rFonts w:ascii="Times New Roman" w:eastAsia="Times New Roman" w:hAnsi="Times New Roman"/>
          <w:b/>
          <w:color w:val="000000"/>
        </w:rPr>
        <w:t>irecția Școli – Serviciul Juridic Logistic Licitații și Asociații de Proprietari</w:t>
      </w:r>
      <w:r>
        <w:rPr>
          <w:rFonts w:ascii="Times New Roman" w:eastAsia="Times New Roman" w:hAnsi="Times New Roman"/>
          <w:b/>
          <w:color w:val="000000"/>
        </w:rPr>
        <w:t xml:space="preserve">                            </w:t>
      </w:r>
      <w:r>
        <w:rPr>
          <w:rFonts w:ascii="Times New Roman" w:eastAsia="Times New Roman" w:hAnsi="Times New Roman"/>
          <w:b/>
          <w:color w:val="000000"/>
        </w:rPr>
        <w:tab/>
        <w:t xml:space="preserve">                                    </w:t>
      </w:r>
    </w:p>
    <w:p w:rsidR="00077DA5" w:rsidRDefault="00CF29B6" w:rsidP="00CF29B6">
      <w:pPr>
        <w:spacing w:after="0" w:line="240" w:lineRule="auto"/>
        <w:rPr>
          <w:rFonts w:ascii="Times New Roman" w:eastAsia="Times New Roman" w:hAnsi="Times New Roman"/>
          <w:b/>
          <w:sz w:val="24"/>
          <w:szCs w:val="24"/>
        </w:rPr>
      </w:pPr>
      <w:r w:rsidRPr="00151C93">
        <w:rPr>
          <w:rFonts w:ascii="Times New Roman" w:eastAsia="Times New Roman" w:hAnsi="Times New Roman"/>
          <w:color w:val="000000"/>
        </w:rPr>
        <w:t>Nr.</w:t>
      </w:r>
      <w:r w:rsidR="00151C93">
        <w:rPr>
          <w:rFonts w:ascii="Times New Roman" w:eastAsia="Times New Roman" w:hAnsi="Times New Roman"/>
          <w:color w:val="000000"/>
        </w:rPr>
        <w:t>B1/</w:t>
      </w:r>
      <w:r w:rsidR="003C4CA7">
        <w:rPr>
          <w:rFonts w:ascii="Times New Roman" w:eastAsia="Times New Roman" w:hAnsi="Times New Roman"/>
          <w:color w:val="000000"/>
        </w:rPr>
        <w:t>582</w:t>
      </w:r>
      <w:r w:rsidR="00151C93">
        <w:rPr>
          <w:rFonts w:ascii="Times New Roman" w:eastAsia="Times New Roman" w:hAnsi="Times New Roman"/>
          <w:color w:val="000000"/>
        </w:rPr>
        <w:t>/</w:t>
      </w:r>
      <w:r w:rsidR="003C4CA7">
        <w:rPr>
          <w:rFonts w:ascii="Times New Roman" w:eastAsia="Times New Roman" w:hAnsi="Times New Roman"/>
          <w:color w:val="000000"/>
        </w:rPr>
        <w:t>66795</w:t>
      </w:r>
      <w:r w:rsidRPr="00151C93">
        <w:rPr>
          <w:rFonts w:ascii="Times New Roman" w:eastAsia="Times New Roman" w:hAnsi="Times New Roman"/>
          <w:color w:val="000000"/>
        </w:rPr>
        <w:t xml:space="preserve"> din </w:t>
      </w:r>
      <w:r w:rsidR="003C4CA7">
        <w:rPr>
          <w:rFonts w:ascii="Times New Roman" w:eastAsia="Times New Roman" w:hAnsi="Times New Roman"/>
          <w:color w:val="000000"/>
        </w:rPr>
        <w:t>09</w:t>
      </w:r>
      <w:r w:rsidR="00151C93">
        <w:rPr>
          <w:rFonts w:ascii="Times New Roman" w:eastAsia="Times New Roman" w:hAnsi="Times New Roman"/>
          <w:color w:val="000000"/>
        </w:rPr>
        <w:t>.</w:t>
      </w:r>
      <w:r w:rsidR="003C4CA7">
        <w:rPr>
          <w:rFonts w:ascii="Times New Roman" w:eastAsia="Times New Roman" w:hAnsi="Times New Roman"/>
          <w:color w:val="000000"/>
        </w:rPr>
        <w:t>11</w:t>
      </w:r>
      <w:r w:rsidR="00151C93">
        <w:rPr>
          <w:rFonts w:ascii="Times New Roman" w:eastAsia="Times New Roman" w:hAnsi="Times New Roman"/>
          <w:color w:val="000000"/>
        </w:rPr>
        <w:t>.</w:t>
      </w:r>
      <w:r w:rsidRPr="00151C93">
        <w:rPr>
          <w:rFonts w:ascii="Times New Roman" w:eastAsia="Times New Roman" w:hAnsi="Times New Roman"/>
          <w:color w:val="000000"/>
        </w:rPr>
        <w:t xml:space="preserve"> 2018</w:t>
      </w:r>
      <w:r>
        <w:rPr>
          <w:rFonts w:ascii="Times New Roman" w:eastAsia="Times New Roman" w:hAnsi="Times New Roman"/>
          <w:b/>
          <w:color w:val="000000"/>
        </w:rPr>
        <w:t xml:space="preserve">                 </w:t>
      </w:r>
      <w:r w:rsidR="008B7328">
        <w:rPr>
          <w:rFonts w:ascii="Times New Roman" w:eastAsia="Times New Roman" w:hAnsi="Times New Roman"/>
          <w:b/>
          <w:color w:val="000000"/>
        </w:rPr>
        <w:t xml:space="preserve">                       </w:t>
      </w:r>
      <w:r>
        <w:rPr>
          <w:rFonts w:ascii="Times New Roman" w:eastAsia="Times New Roman" w:hAnsi="Times New Roman"/>
          <w:b/>
          <w:sz w:val="24"/>
          <w:szCs w:val="24"/>
        </w:rPr>
        <w:t xml:space="preserve"> </w:t>
      </w:r>
    </w:p>
    <w:p w:rsidR="00CF29B6" w:rsidRPr="008B7328" w:rsidRDefault="00077DA5" w:rsidP="00CF29B6">
      <w:pPr>
        <w:spacing w:after="0" w:line="240" w:lineRule="auto"/>
        <w:rPr>
          <w:rFonts w:ascii="Times New Roman" w:eastAsia="Times New Roman" w:hAnsi="Times New Roman"/>
          <w:b/>
          <w:color w:val="000000"/>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5B097D">
        <w:rPr>
          <w:rFonts w:ascii="Times New Roman" w:eastAsia="Times New Roman" w:hAnsi="Times New Roman"/>
          <w:b/>
        </w:rPr>
        <w:t xml:space="preserve">                   </w:t>
      </w:r>
      <w:r>
        <w:rPr>
          <w:rFonts w:ascii="Times New Roman" w:eastAsia="Times New Roman" w:hAnsi="Times New Roman"/>
          <w:b/>
        </w:rPr>
        <w:t xml:space="preserve"> </w:t>
      </w:r>
      <w:r w:rsidR="00CF29B6">
        <w:rPr>
          <w:rFonts w:ascii="Times New Roman" w:eastAsia="Times New Roman" w:hAnsi="Times New Roman"/>
          <w:b/>
        </w:rPr>
        <w:t>VICEPRIMAR</w:t>
      </w:r>
      <w:r w:rsidR="008B7328">
        <w:rPr>
          <w:rFonts w:ascii="Times New Roman" w:eastAsia="Times New Roman" w:hAnsi="Times New Roman"/>
          <w:b/>
        </w:rPr>
        <w:t xml:space="preserve"> ,</w:t>
      </w:r>
    </w:p>
    <w:p w:rsidR="00CF29B6" w:rsidRDefault="008B7328" w:rsidP="00CF29B6">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 xml:space="preserve"> </w:t>
      </w:r>
      <w:proofErr w:type="spellStart"/>
      <w:r>
        <w:rPr>
          <w:rFonts w:ascii="Times New Roman" w:eastAsia="Times New Roman" w:hAnsi="Times New Roman"/>
          <w:color w:val="000000"/>
          <w:sz w:val="26"/>
          <w:szCs w:val="26"/>
        </w:rPr>
        <w:t>Jrs</w:t>
      </w:r>
      <w:proofErr w:type="spellEnd"/>
      <w:r>
        <w:rPr>
          <w:rFonts w:ascii="Times New Roman" w:eastAsia="Times New Roman" w:hAnsi="Times New Roman"/>
          <w:color w:val="000000"/>
          <w:sz w:val="26"/>
          <w:szCs w:val="26"/>
        </w:rPr>
        <w:t>. Sergiu Vasile Papuc</w:t>
      </w:r>
    </w:p>
    <w:p w:rsidR="00CF29B6" w:rsidRDefault="00CF29B6" w:rsidP="00CF29B6">
      <w:pPr>
        <w:spacing w:after="0" w:line="240" w:lineRule="auto"/>
        <w:rPr>
          <w:rFonts w:ascii="Times New Roman" w:eastAsia="Times New Roman" w:hAnsi="Times New Roman"/>
          <w:color w:val="000000"/>
          <w:sz w:val="26"/>
          <w:szCs w:val="26"/>
        </w:rPr>
      </w:pPr>
    </w:p>
    <w:p w:rsidR="00CF29B6" w:rsidRDefault="00CF29B6" w:rsidP="00CF29B6">
      <w:pPr>
        <w:spacing w:after="0" w:line="240" w:lineRule="auto"/>
        <w:rPr>
          <w:rFonts w:ascii="Times New Roman" w:eastAsia="Times New Roman" w:hAnsi="Times New Roman"/>
          <w:color w:val="000000"/>
          <w:sz w:val="26"/>
          <w:szCs w:val="26"/>
        </w:rPr>
      </w:pPr>
    </w:p>
    <w:p w:rsidR="00CD01B1" w:rsidRDefault="00CF29B6" w:rsidP="00CD01B1">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E X P U N E R E   D E   M O T I V E </w:t>
      </w:r>
    </w:p>
    <w:p w:rsidR="00CF29B6" w:rsidRPr="00CD01B1" w:rsidRDefault="00CF29B6" w:rsidP="00C1471D">
      <w:pPr>
        <w:spacing w:after="0" w:line="240" w:lineRule="auto"/>
        <w:jc w:val="both"/>
        <w:rPr>
          <w:rFonts w:ascii="Times New Roman" w:eastAsia="Times New Roman" w:hAnsi="Times New Roman"/>
          <w:b/>
          <w:color w:val="000000"/>
          <w:sz w:val="28"/>
          <w:szCs w:val="28"/>
        </w:rPr>
      </w:pPr>
      <w:r>
        <w:rPr>
          <w:b/>
          <w:i/>
        </w:rPr>
        <w:t>privind instituirea TAXEI DE REABILITARE TERMICĂ, pe o perioadă de 3 ani, pentru  proprietarii unor  apartamente din blocu</w:t>
      </w:r>
      <w:r w:rsidR="00E71C9A">
        <w:rPr>
          <w:b/>
          <w:i/>
        </w:rPr>
        <w:t>rile</w:t>
      </w:r>
      <w:r>
        <w:rPr>
          <w:b/>
          <w:i/>
        </w:rPr>
        <w:t xml:space="preserve"> de locuinţe din</w:t>
      </w:r>
      <w:r w:rsidR="002C3F0A">
        <w:rPr>
          <w:b/>
          <w:i/>
        </w:rPr>
        <w:t xml:space="preserve"> :</w:t>
      </w:r>
      <w:r w:rsidR="001C55FE">
        <w:rPr>
          <w:b/>
          <w:i/>
        </w:rPr>
        <w:t xml:space="preserve"> Piața Trandafirilor nr. 27 </w:t>
      </w:r>
      <w:r w:rsidR="00C1471D">
        <w:rPr>
          <w:b/>
          <w:i/>
        </w:rPr>
        <w:t>–</w:t>
      </w:r>
      <w:r w:rsidR="001C55FE">
        <w:rPr>
          <w:b/>
          <w:i/>
        </w:rPr>
        <w:t xml:space="preserve"> 30</w:t>
      </w:r>
      <w:r w:rsidR="00CC6DC4">
        <w:rPr>
          <w:b/>
          <w:i/>
        </w:rPr>
        <w:t>,</w:t>
      </w:r>
      <w:r w:rsidR="00C1471D">
        <w:rPr>
          <w:b/>
          <w:i/>
        </w:rPr>
        <w:t xml:space="preserve"> B-dul Pandurilor nr. 5 </w:t>
      </w:r>
      <w:r w:rsidR="00CC6DC4">
        <w:rPr>
          <w:b/>
          <w:i/>
        </w:rPr>
        <w:t>–</w:t>
      </w:r>
      <w:r w:rsidR="00C1471D">
        <w:rPr>
          <w:b/>
          <w:i/>
        </w:rPr>
        <w:t xml:space="preserve"> 7</w:t>
      </w:r>
      <w:r w:rsidR="00CC6DC4">
        <w:rPr>
          <w:b/>
          <w:i/>
        </w:rPr>
        <w:t xml:space="preserve"> și Aleea Carpați nr. 43</w:t>
      </w:r>
      <w:r>
        <w:rPr>
          <w:b/>
          <w:i/>
        </w:rPr>
        <w:t>, care a</w:t>
      </w:r>
      <w:r w:rsidR="00E71C9A">
        <w:rPr>
          <w:b/>
          <w:i/>
        </w:rPr>
        <w:t>u</w:t>
      </w:r>
      <w:r>
        <w:rPr>
          <w:b/>
          <w:i/>
        </w:rPr>
        <w:t xml:space="preserve"> fost reabilitate termic</w:t>
      </w:r>
      <w:r>
        <w:rPr>
          <w:b/>
          <w:bCs/>
          <w:i/>
          <w:color w:val="000000"/>
        </w:rPr>
        <w:t>”.</w:t>
      </w:r>
    </w:p>
    <w:p w:rsidR="00CF29B6" w:rsidRDefault="00CF29B6" w:rsidP="00AE065F">
      <w:pPr>
        <w:spacing w:before="100" w:beforeAutospacing="1" w:after="100" w:afterAutospacing="1" w:line="240" w:lineRule="auto"/>
        <w:jc w:val="both"/>
        <w:rPr>
          <w:b/>
          <w:bCs/>
          <w:i/>
          <w:color w:val="000000"/>
        </w:rPr>
      </w:pPr>
      <w:r>
        <w:rPr>
          <w:b/>
          <w:bCs/>
          <w:i/>
          <w:color w:val="000000"/>
        </w:rPr>
        <w:tab/>
      </w: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r w:rsidR="00CD01B1">
        <w:rPr>
          <w:b/>
          <w:bCs/>
          <w:i/>
          <w:color w:val="000000"/>
        </w:rPr>
        <w:t xml:space="preserve"> </w:t>
      </w:r>
      <w:r>
        <w:t xml:space="preserve">Pentru a răspunde acestei exigenţe explicite, prin implementarea programului privind creşterea performanţei energetice a blocurilor de locuinţe se limitează consumul anual specific de energie pentru încălzirea locuinţelor, din </w:t>
      </w:r>
      <w:proofErr w:type="spellStart"/>
      <w:r>
        <w:t>condominii</w:t>
      </w:r>
      <w:proofErr w:type="spellEnd"/>
      <w:r>
        <w:t>, la maximum 100 Kwh/mp arie utilă.</w:t>
      </w:r>
    </w:p>
    <w:p w:rsidR="00CF29B6" w:rsidRDefault="00CF29B6" w:rsidP="00AE065F">
      <w:pPr>
        <w:spacing w:before="100" w:beforeAutospacing="1" w:after="100" w:afterAutospacing="1" w:line="240" w:lineRule="auto"/>
        <w:jc w:val="both"/>
        <w:rPr>
          <w:b/>
          <w:bCs/>
          <w:i/>
          <w:color w:val="000000"/>
        </w:rPr>
      </w:pPr>
      <w:r>
        <w:rPr>
          <w:b/>
          <w:bCs/>
          <w:i/>
          <w:color w:val="000000"/>
        </w:rPr>
        <w:tab/>
      </w:r>
      <w:r>
        <w:t>Măsurile de reabilitare termică propuse pentru acest imobil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proiectului rezultă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şi ameliorarea aspectului urbanistic al localităţilor urbane.</w:t>
      </w:r>
    </w:p>
    <w:p w:rsidR="00CF29B6" w:rsidRPr="00780622" w:rsidRDefault="00CF29B6" w:rsidP="00AE065F">
      <w:pPr>
        <w:spacing w:before="100" w:beforeAutospacing="1" w:after="100" w:afterAutospacing="1" w:line="240" w:lineRule="auto"/>
        <w:jc w:val="both"/>
        <w:rPr>
          <w:b/>
          <w:bCs/>
          <w:i/>
          <w:color w:val="000000"/>
        </w:rPr>
      </w:pPr>
      <w:r>
        <w:rPr>
          <w:b/>
          <w:bCs/>
          <w:i/>
          <w:color w:val="000000"/>
        </w:rPr>
        <w:tab/>
      </w:r>
      <w:r>
        <w:t>În acest sens, Municipiul Târgu-Mureş a efectuat demersurile legale şi procedurale pentru a promova solicit</w:t>
      </w:r>
      <w:r w:rsidR="00E71C9A">
        <w:t xml:space="preserve">ările </w:t>
      </w:r>
      <w:r>
        <w:t xml:space="preserve">de înscriere în Programul de reabilitare termică POR 2007 – 2013, Axa prioritară 1, Domeniul de intervenţie 1.2 – </w:t>
      </w:r>
      <w:r>
        <w:rPr>
          <w:i/>
        </w:rPr>
        <w:t xml:space="preserve">Sprijinirea investiţiilor în eficienţa energetică a blocurilor de locuinţe, </w:t>
      </w:r>
      <w:r>
        <w:t>a blocu</w:t>
      </w:r>
      <w:r w:rsidR="00E71C9A">
        <w:t>rilor</w:t>
      </w:r>
      <w:r>
        <w:t xml:space="preserve"> de locuinţe din </w:t>
      </w:r>
      <w:r w:rsidR="00D95A60">
        <w:t xml:space="preserve">Piața Trandafirilor nr. 27 – 30, </w:t>
      </w:r>
      <w:r w:rsidR="00697D3C">
        <w:t>B-dul Pandurilor nr. 5 – 7 și Aleea Carpați nr. 43</w:t>
      </w:r>
      <w:r>
        <w:t>, asigurând şi finanţarea acest</w:t>
      </w:r>
      <w:r w:rsidR="00E71C9A">
        <w:t>or</w:t>
      </w:r>
      <w:r>
        <w:t xml:space="preserve"> proiect</w:t>
      </w:r>
      <w:r w:rsidR="00E71C9A">
        <w:t>e</w:t>
      </w:r>
      <w:r>
        <w:t>.</w:t>
      </w:r>
    </w:p>
    <w:p w:rsidR="00CF29B6" w:rsidRDefault="00CF29B6" w:rsidP="00AE065F">
      <w:pPr>
        <w:spacing w:line="240" w:lineRule="auto"/>
        <w:ind w:firstLine="720"/>
        <w:jc w:val="both"/>
      </w:pPr>
      <w:r>
        <w:t xml:space="preserve">În baza </w:t>
      </w:r>
      <w:proofErr w:type="spellStart"/>
      <w:r>
        <w:t>contractul</w:t>
      </w:r>
      <w:r w:rsidR="00E71C9A">
        <w:t>or</w:t>
      </w:r>
      <w:proofErr w:type="spellEnd"/>
      <w:r>
        <w:t xml:space="preserve"> de execuţie lucrări, </w:t>
      </w:r>
      <w:proofErr w:type="spellStart"/>
      <w:r>
        <w:t>proiect</w:t>
      </w:r>
      <w:r w:rsidR="00E71C9A">
        <w:t>e</w:t>
      </w:r>
      <w:r>
        <w:t>l</w:t>
      </w:r>
      <w:r w:rsidR="006B2691">
        <w:t>e</w:t>
      </w:r>
      <w:r w:rsidR="00697D3C">
        <w:t>au</w:t>
      </w:r>
      <w:proofErr w:type="spellEnd"/>
      <w:r w:rsidR="00697D3C">
        <w:t xml:space="preserve"> fost implementate,</w:t>
      </w:r>
      <w:r>
        <w:t xml:space="preserve"> lucrările de reabilitare termică fiind </w:t>
      </w:r>
      <w:r w:rsidR="00697D3C">
        <w:t xml:space="preserve">realizate și </w:t>
      </w:r>
      <w:r>
        <w:t>recepţionate.</w:t>
      </w:r>
    </w:p>
    <w:p w:rsidR="00CD01B1" w:rsidRDefault="00CF29B6" w:rsidP="00AE065F">
      <w:pPr>
        <w:spacing w:line="240" w:lineRule="auto"/>
        <w:ind w:firstLine="720"/>
        <w:jc w:val="both"/>
      </w:pPr>
      <w:r>
        <w:t>Sumele avansate (</w:t>
      </w:r>
      <w:proofErr w:type="spellStart"/>
      <w:r>
        <w:t>nn</w:t>
      </w:r>
      <w:proofErr w:type="spellEnd"/>
      <w:r>
        <w:t>. 20 % din costuri) de către autoritatea administraţiei publice locale pentru reabilitarea termică a blocului trebuie recuperate conform legislaţiei în vigoare (</w:t>
      </w:r>
      <w:proofErr w:type="spellStart"/>
      <w:r>
        <w:t>nn</w:t>
      </w:r>
      <w:proofErr w:type="spellEnd"/>
      <w:r>
        <w:t xml:space="preserve">. art. 14, alin. (4) – (6) din OUG nr. 18/2009), precum şi </w:t>
      </w:r>
      <w:r w:rsidR="00613AB2">
        <w:t>ale</w:t>
      </w:r>
      <w:r>
        <w:t xml:space="preserve"> mecanismului de recuperare a cheltuielilor aferente ratei de cofinanţare a asociaţiei de proprietari.  </w:t>
      </w:r>
    </w:p>
    <w:p w:rsidR="00C1471D" w:rsidRDefault="00CF29B6" w:rsidP="00AE065F">
      <w:pPr>
        <w:spacing w:line="240" w:lineRule="auto"/>
        <w:ind w:firstLine="720"/>
        <w:jc w:val="both"/>
      </w:pPr>
      <w:r>
        <w:t>Prin petiţi</w:t>
      </w:r>
      <w:r w:rsidR="00613AB2">
        <w:t>ile</w:t>
      </w:r>
      <w:r>
        <w:t xml:space="preserve"> înregistrat</w:t>
      </w:r>
      <w:r w:rsidR="00613AB2">
        <w:t>e</w:t>
      </w:r>
      <w:r w:rsidR="00343982">
        <w:t xml:space="preserve"> nr. 58/25.09.2018 Asociația de Proprietari nr. 185</w:t>
      </w:r>
      <w:r w:rsidR="00CC6DC4">
        <w:t xml:space="preserve"> și respective nr. 56965/02.10.2018 </w:t>
      </w:r>
      <w:proofErr w:type="spellStart"/>
      <w:r w:rsidR="00CC6DC4">
        <w:t>Asopciația</w:t>
      </w:r>
      <w:proofErr w:type="spellEnd"/>
      <w:r w:rsidR="00CC6DC4">
        <w:t xml:space="preserve"> de Proprietari nr. 12,</w:t>
      </w:r>
      <w:r w:rsidR="00E71C9A">
        <w:t xml:space="preserve"> </w:t>
      </w:r>
      <w:r w:rsidR="00613AB2">
        <w:t>care administrează blocu</w:t>
      </w:r>
      <w:r w:rsidR="00343982">
        <w:t>rile</w:t>
      </w:r>
      <w:r w:rsidR="00613AB2">
        <w:t xml:space="preserve">, </w:t>
      </w:r>
      <w:r>
        <w:t xml:space="preserve">solicită eşalonarea  plăţii costurilor cotă-parte </w:t>
      </w:r>
      <w:r w:rsidR="00232BD3">
        <w:t xml:space="preserve">restante </w:t>
      </w:r>
      <w:r>
        <w:t xml:space="preserve">ce le datorează, </w:t>
      </w:r>
      <w:r w:rsidR="00A76DBF">
        <w:t>unii</w:t>
      </w:r>
      <w:r w:rsidR="00232BD3">
        <w:t xml:space="preserve"> </w:t>
      </w:r>
      <w:r w:rsidR="00A76DBF">
        <w:t>proprietari de</w:t>
      </w:r>
      <w:r w:rsidR="00232BD3">
        <w:t xml:space="preserve"> apartamente conform anexei</w:t>
      </w:r>
      <w:r w:rsidR="00343982">
        <w:t xml:space="preserve"> </w:t>
      </w:r>
      <w:r w:rsidR="00A76DBF">
        <w:t>1</w:t>
      </w:r>
      <w:r>
        <w:t xml:space="preserve">. </w:t>
      </w:r>
      <w:r w:rsidR="00C1471D">
        <w:t xml:space="preserve">De asemenea, Asociația de Proprietari nr. 1022 și Asociația de Proprietari nr. 1048 care administrează blocul de </w:t>
      </w:r>
      <w:proofErr w:type="spellStart"/>
      <w:r w:rsidR="00C1471D">
        <w:t>lucuințe</w:t>
      </w:r>
      <w:proofErr w:type="spellEnd"/>
      <w:r w:rsidR="00C1471D">
        <w:t xml:space="preserve"> din B-dul Pandurilor nr. 5 – 7 nu au făcut nici o plată (</w:t>
      </w:r>
      <w:proofErr w:type="spellStart"/>
      <w:r w:rsidR="00C1471D">
        <w:t>nn</w:t>
      </w:r>
      <w:proofErr w:type="spellEnd"/>
      <w:r w:rsidR="00C1471D">
        <w:t xml:space="preserve">. </w:t>
      </w:r>
      <w:r w:rsidR="002C3F0A">
        <w:t>d</w:t>
      </w:r>
      <w:r w:rsidR="00C1471D">
        <w:t xml:space="preserve">in suma datorată de 86.276,56 lei) </w:t>
      </w:r>
      <w:proofErr w:type="spellStart"/>
      <w:r w:rsidR="00C1471D">
        <w:t>desi</w:t>
      </w:r>
      <w:proofErr w:type="spellEnd"/>
      <w:r w:rsidR="00C1471D">
        <w:t xml:space="preserve"> lucrările de reabilitare au fost recepționate în data de 28.06.2016 </w:t>
      </w:r>
      <w:r w:rsidR="002C3F0A">
        <w:t xml:space="preserve">(anexa </w:t>
      </w:r>
      <w:r w:rsidR="00A76DBF">
        <w:t>1</w:t>
      </w:r>
      <w:r w:rsidR="002C3F0A">
        <w:t xml:space="preserve">) </w:t>
      </w:r>
      <w:r w:rsidR="00C1471D">
        <w:t>!</w:t>
      </w:r>
    </w:p>
    <w:p w:rsidR="00CF29B6" w:rsidRPr="007D6751" w:rsidRDefault="00CF29B6" w:rsidP="00AE065F">
      <w:pPr>
        <w:spacing w:line="240" w:lineRule="auto"/>
        <w:ind w:firstLine="720"/>
        <w:jc w:val="both"/>
        <w:rPr>
          <w:b/>
        </w:rPr>
      </w:pPr>
      <w:r w:rsidRPr="00C5614F">
        <w:t xml:space="preserve">Având în vedere cele prezentate, </w:t>
      </w:r>
      <w:r w:rsidRPr="007D6751">
        <w:rPr>
          <w:b/>
        </w:rPr>
        <w:t>propunem spre aprobarea</w:t>
      </w:r>
      <w:r w:rsidRPr="00C5614F">
        <w:t xml:space="preserve"> Consiliului Municipal Târgu-Mureş,</w:t>
      </w:r>
      <w:r>
        <w:t xml:space="preserve"> </w:t>
      </w:r>
      <w:r>
        <w:rPr>
          <w:b/>
        </w:rPr>
        <w:t>instituirea TAXEI DE REABILITARE TERMICĂ, pe durata a 3 ani (201</w:t>
      </w:r>
      <w:r w:rsidR="00232BD3">
        <w:rPr>
          <w:b/>
        </w:rPr>
        <w:t>9</w:t>
      </w:r>
      <w:r>
        <w:rPr>
          <w:b/>
        </w:rPr>
        <w:t>-202</w:t>
      </w:r>
      <w:r w:rsidR="00232BD3">
        <w:rPr>
          <w:b/>
        </w:rPr>
        <w:t>1</w:t>
      </w:r>
      <w:r>
        <w:rPr>
          <w:b/>
        </w:rPr>
        <w:t xml:space="preserve">) </w:t>
      </w:r>
      <w:r w:rsidR="00A76DBF">
        <w:rPr>
          <w:b/>
        </w:rPr>
        <w:t>pentru unii</w:t>
      </w:r>
      <w:r w:rsidR="00232BD3">
        <w:rPr>
          <w:b/>
        </w:rPr>
        <w:t xml:space="preserve"> proprietari de apartamente din blocu</w:t>
      </w:r>
      <w:r w:rsidR="00697D3C">
        <w:rPr>
          <w:b/>
        </w:rPr>
        <w:t>rile</w:t>
      </w:r>
      <w:r w:rsidR="00232BD3">
        <w:rPr>
          <w:b/>
        </w:rPr>
        <w:t xml:space="preserve"> din</w:t>
      </w:r>
      <w:r w:rsidR="00C1471D">
        <w:rPr>
          <w:b/>
        </w:rPr>
        <w:t xml:space="preserve"> </w:t>
      </w:r>
      <w:r w:rsidR="00343982">
        <w:rPr>
          <w:b/>
        </w:rPr>
        <w:t xml:space="preserve"> Piața Trandafirilor nr. 27 </w:t>
      </w:r>
      <w:r w:rsidR="00C1471D">
        <w:rPr>
          <w:b/>
        </w:rPr>
        <w:t>–</w:t>
      </w:r>
      <w:r w:rsidR="00343982">
        <w:rPr>
          <w:b/>
        </w:rPr>
        <w:t xml:space="preserve"> 30</w:t>
      </w:r>
      <w:r w:rsidR="00A76DBF">
        <w:rPr>
          <w:b/>
        </w:rPr>
        <w:t>,</w:t>
      </w:r>
      <w:r w:rsidR="00C1471D">
        <w:rPr>
          <w:b/>
        </w:rPr>
        <w:t xml:space="preserve"> B-dul Pandurilor nr. 5 </w:t>
      </w:r>
      <w:r w:rsidR="00A76DBF">
        <w:rPr>
          <w:b/>
        </w:rPr>
        <w:t>–</w:t>
      </w:r>
      <w:r w:rsidR="00C1471D">
        <w:rPr>
          <w:b/>
        </w:rPr>
        <w:t xml:space="preserve"> 7</w:t>
      </w:r>
      <w:r w:rsidR="00A76DBF">
        <w:rPr>
          <w:b/>
        </w:rPr>
        <w:t xml:space="preserve"> și Aleea Carpați nr. 43</w:t>
      </w:r>
      <w:r w:rsidR="006B2691">
        <w:rPr>
          <w:b/>
        </w:rPr>
        <w:t>,</w:t>
      </w:r>
      <w:r w:rsidR="00343982">
        <w:rPr>
          <w:b/>
        </w:rPr>
        <w:t xml:space="preserve"> </w:t>
      </w:r>
      <w:r>
        <w:rPr>
          <w:b/>
        </w:rPr>
        <w:t>conform anexei</w:t>
      </w:r>
      <w:r w:rsidR="00343982">
        <w:rPr>
          <w:b/>
        </w:rPr>
        <w:t xml:space="preserve"> nr. </w:t>
      </w:r>
      <w:r w:rsidR="00A76DBF">
        <w:rPr>
          <w:b/>
        </w:rPr>
        <w:t>1</w:t>
      </w:r>
      <w:r>
        <w:rPr>
          <w:b/>
        </w:rPr>
        <w:t>.</w:t>
      </w:r>
    </w:p>
    <w:p w:rsidR="00232BD3" w:rsidRDefault="00CF29B6" w:rsidP="00CF29B6">
      <w:pPr>
        <w:ind w:firstLine="720"/>
        <w:jc w:val="both"/>
        <w:rPr>
          <w:bCs/>
          <w:color w:val="000000"/>
        </w:rPr>
      </w:pPr>
      <w:r>
        <w:t xml:space="preserve">  </w:t>
      </w:r>
      <w:r>
        <w:tab/>
        <w:t xml:space="preserve">      </w:t>
      </w:r>
      <w:r>
        <w:rPr>
          <w:bCs/>
          <w:color w:val="000000"/>
        </w:rPr>
        <w:t>DIRECTOR EXECUTIV ,</w:t>
      </w:r>
      <w:r w:rsidR="00CD01B1">
        <w:rPr>
          <w:bCs/>
          <w:color w:val="000000"/>
        </w:rPr>
        <w:t xml:space="preserve">                                                           ÎNTOCMIT ,</w:t>
      </w:r>
    </w:p>
    <w:p w:rsidR="00E71C9A" w:rsidRDefault="00232BD3" w:rsidP="00E71C9A">
      <w:pPr>
        <w:ind w:firstLine="720"/>
        <w:jc w:val="both"/>
        <w:rPr>
          <w:bCs/>
          <w:color w:val="000000"/>
        </w:rPr>
      </w:pPr>
      <w:r>
        <w:rPr>
          <w:bCs/>
          <w:color w:val="000000"/>
        </w:rPr>
        <w:t xml:space="preserve">                         </w:t>
      </w:r>
      <w:proofErr w:type="spellStart"/>
      <w:r w:rsidR="00CF29B6">
        <w:rPr>
          <w:bCs/>
          <w:color w:val="000000"/>
        </w:rPr>
        <w:t>Jrs</w:t>
      </w:r>
      <w:proofErr w:type="spellEnd"/>
      <w:r w:rsidR="00CF29B6">
        <w:rPr>
          <w:bCs/>
          <w:color w:val="000000"/>
        </w:rPr>
        <w:t xml:space="preserve">. Dorin </w:t>
      </w:r>
      <w:proofErr w:type="spellStart"/>
      <w:r w:rsidR="00CF29B6">
        <w:rPr>
          <w:bCs/>
          <w:color w:val="000000"/>
        </w:rPr>
        <w:t>Belea</w:t>
      </w:r>
      <w:r w:rsidR="006B2691">
        <w:rPr>
          <w:bCs/>
          <w:color w:val="000000"/>
        </w:rPr>
        <w:t>n</w:t>
      </w:r>
      <w:proofErr w:type="spellEnd"/>
      <w:r w:rsidR="00CD01B1">
        <w:rPr>
          <w:bCs/>
          <w:color w:val="000000"/>
        </w:rPr>
        <w:tab/>
      </w:r>
      <w:r w:rsidR="00CD01B1">
        <w:rPr>
          <w:bCs/>
          <w:color w:val="000000"/>
        </w:rPr>
        <w:tab/>
      </w:r>
      <w:r w:rsidR="00CD01B1">
        <w:rPr>
          <w:bCs/>
          <w:color w:val="000000"/>
        </w:rPr>
        <w:tab/>
      </w:r>
      <w:r w:rsidR="00CD01B1">
        <w:rPr>
          <w:bCs/>
          <w:color w:val="000000"/>
        </w:rPr>
        <w:tab/>
        <w:t xml:space="preserve">             Ing. Rus Dumitru</w:t>
      </w:r>
    </w:p>
    <w:p w:rsidR="00CB5137" w:rsidRDefault="00CB5137" w:rsidP="00E71C9A">
      <w:pPr>
        <w:ind w:firstLine="720"/>
        <w:jc w:val="both"/>
        <w:rPr>
          <w:bCs/>
          <w:color w:val="000000"/>
        </w:rPr>
      </w:pPr>
    </w:p>
    <w:p w:rsidR="00CB5137" w:rsidRDefault="00CB5137" w:rsidP="00CB5137">
      <w:pPr>
        <w:ind w:firstLine="720"/>
        <w:jc w:val="both"/>
      </w:pPr>
      <w:r>
        <w:t xml:space="preserve">În temeiul art. 51 din Regulamentul de organizare şi funcţionare a Consiliului local municipal </w:t>
      </w:r>
      <w:proofErr w:type="spellStart"/>
      <w:r>
        <w:t>Târgu-</w:t>
      </w:r>
      <w:proofErr w:type="spellEnd"/>
      <w:r>
        <w:t xml:space="preserve"> Mureş, </w:t>
      </w:r>
    </w:p>
    <w:p w:rsidR="00CB5137" w:rsidRDefault="00CB5137" w:rsidP="00CB5137">
      <w:pPr>
        <w:ind w:firstLine="720"/>
        <w:jc w:val="both"/>
      </w:pPr>
      <w:r>
        <w:t>Comisiile de specialitate ale autorităţii publice deliberative, în conformitate cu art. 54, alin. (4) din Legea nr. 215/2001 privind administraţia publică locală, republicată, prezintă următorul raport :</w:t>
      </w:r>
    </w:p>
    <w:p w:rsidR="00CB5137" w:rsidRDefault="00CB5137" w:rsidP="00CB5137">
      <w:pPr>
        <w:ind w:firstLine="720"/>
        <w:jc w:val="both"/>
      </w:pPr>
      <w:r>
        <w:t xml:space="preserve">1. Comisia de studii, prognoze economico-sociale, </w:t>
      </w:r>
      <w:r>
        <w:rPr>
          <w:b/>
        </w:rPr>
        <w:t>buget-finanţe</w:t>
      </w:r>
      <w:r>
        <w:t xml:space="preserve"> şi administrarea domeniului public şi privat al municipiului.</w:t>
      </w:r>
    </w:p>
    <w:p w:rsidR="00CB5137" w:rsidRDefault="00CB5137" w:rsidP="00CB5137">
      <w:pPr>
        <w:jc w:val="both"/>
        <w:rPr>
          <w:lang w:val="hu-HU"/>
        </w:rPr>
      </w:pPr>
    </w:p>
    <w:p w:rsidR="00CB5137" w:rsidRDefault="00CB5137" w:rsidP="00CB5137">
      <w:pPr>
        <w:pStyle w:val="BodyTextIndent2"/>
        <w:rPr>
          <w:b/>
          <w:sz w:val="24"/>
        </w:rPr>
      </w:pPr>
    </w:p>
    <w:p w:rsidR="00CB5137" w:rsidRDefault="00CB5137" w:rsidP="00CB5137">
      <w:pPr>
        <w:pStyle w:val="BodyTextIndent2"/>
        <w:rPr>
          <w:b/>
          <w:sz w:val="24"/>
        </w:rPr>
      </w:pPr>
    </w:p>
    <w:p w:rsidR="00CB5137" w:rsidRDefault="00CB5137" w:rsidP="00CB5137">
      <w:pPr>
        <w:pStyle w:val="BodyTextIndent2"/>
        <w:rPr>
          <w:b/>
          <w:sz w:val="24"/>
        </w:rPr>
      </w:pPr>
      <w:r>
        <w:rPr>
          <w:b/>
          <w:sz w:val="24"/>
        </w:rPr>
        <w:t>Preşedinte                                                                                          Secretar</w:t>
      </w:r>
    </w:p>
    <w:p w:rsidR="00CB5137" w:rsidRDefault="00CB5137" w:rsidP="00CB5137">
      <w:pPr>
        <w:pStyle w:val="BodyTextIndent2"/>
        <w:rPr>
          <w:sz w:val="24"/>
        </w:rPr>
      </w:pPr>
      <w:r>
        <w:rPr>
          <w:sz w:val="24"/>
        </w:rPr>
        <w:t xml:space="preserve">Csiki Zsolt                                                                                    </w:t>
      </w:r>
      <w:proofErr w:type="spellStart"/>
      <w:r>
        <w:rPr>
          <w:sz w:val="24"/>
        </w:rPr>
        <w:t>Bratanovici</w:t>
      </w:r>
      <w:proofErr w:type="spellEnd"/>
      <w:r>
        <w:rPr>
          <w:sz w:val="24"/>
        </w:rPr>
        <w:t xml:space="preserve"> Cristian                            </w:t>
      </w:r>
    </w:p>
    <w:p w:rsidR="00CB5137" w:rsidRDefault="00CB5137" w:rsidP="00CB5137">
      <w:pPr>
        <w:jc w:val="both"/>
      </w:pPr>
      <w:r>
        <w:t xml:space="preserve">          ___________                                                                                   ________________</w:t>
      </w:r>
    </w:p>
    <w:p w:rsidR="00CB5137" w:rsidRDefault="00CB5137" w:rsidP="00CB5137">
      <w:pPr>
        <w:jc w:val="both"/>
      </w:pPr>
      <w:r>
        <w:tab/>
        <w:t xml:space="preserve"> </w:t>
      </w:r>
      <w:r>
        <w:rPr>
          <w:lang w:val="hu-HU"/>
        </w:rPr>
        <w:t xml:space="preserve">2. </w:t>
      </w:r>
      <w:r>
        <w:t xml:space="preserve">Comisia de organizare şi </w:t>
      </w:r>
      <w:r>
        <w:rPr>
          <w:b/>
        </w:rPr>
        <w:t>dezvoltare urbanistică</w:t>
      </w:r>
      <w:r>
        <w:t>, realizarea lucrărilor publice, protecţia mediului înconjurător, conservarea monumentelor istorice şi de arhitectură.</w:t>
      </w:r>
    </w:p>
    <w:p w:rsidR="00CB5137" w:rsidRDefault="00CB5137" w:rsidP="00CB5137">
      <w:pPr>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ind w:firstLine="720"/>
        <w:jc w:val="both"/>
      </w:pPr>
      <w:r>
        <w:t xml:space="preserve"> </w:t>
      </w:r>
      <w:proofErr w:type="spellStart"/>
      <w:r>
        <w:t>Furó</w:t>
      </w:r>
      <w:proofErr w:type="spellEnd"/>
      <w:r>
        <w:t xml:space="preserve"> </w:t>
      </w:r>
      <w:proofErr w:type="spellStart"/>
      <w:r>
        <w:t>Judita</w:t>
      </w:r>
      <w:proofErr w:type="spellEnd"/>
      <w:r>
        <w:t xml:space="preserve">                                                                                                           Pui Sebastian Emil</w:t>
      </w:r>
    </w:p>
    <w:p w:rsidR="00CB5137" w:rsidRDefault="00CB5137" w:rsidP="00CB5137">
      <w:pPr>
        <w:ind w:firstLine="720"/>
        <w:jc w:val="both"/>
      </w:pPr>
      <w:r>
        <w:t xml:space="preserve">     ____________                                                                                   _____________                                                                                                                                                                                                                                                                                                                                                                                                                                                                                           3. </w:t>
      </w:r>
      <w:r>
        <w:rPr>
          <w:lang w:val="hu-HU"/>
        </w:rPr>
        <w:t xml:space="preserve">Comisia pentru servicii publice şi </w:t>
      </w:r>
      <w:r>
        <w:rPr>
          <w:b/>
          <w:lang w:val="hu-HU"/>
        </w:rPr>
        <w:t>comerţ.</w:t>
      </w:r>
    </w:p>
    <w:p w:rsidR="00CB5137" w:rsidRDefault="00CB5137" w:rsidP="00CB5137">
      <w:pPr>
        <w:ind w:firstLine="720"/>
        <w:jc w:val="both"/>
      </w:pPr>
    </w:p>
    <w:p w:rsidR="00CB5137" w:rsidRDefault="00CB5137" w:rsidP="00CB5137">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jc w:val="both"/>
      </w:pPr>
      <w:r>
        <w:t xml:space="preserve">   </w:t>
      </w:r>
      <w:proofErr w:type="spellStart"/>
      <w:r>
        <w:t>Bakos</w:t>
      </w:r>
      <w:proofErr w:type="spellEnd"/>
      <w:r>
        <w:t xml:space="preserve"> Levente Attila                                                                          </w:t>
      </w:r>
    </w:p>
    <w:p w:rsidR="00CB5137" w:rsidRDefault="00CB5137" w:rsidP="00CB5137">
      <w:pPr>
        <w:jc w:val="both"/>
      </w:pPr>
      <w:r>
        <w:t xml:space="preserve">          ___________                                                                                                  _____________</w:t>
      </w:r>
    </w:p>
    <w:p w:rsidR="00CB5137" w:rsidRDefault="00CB5137" w:rsidP="00CB5137">
      <w:pPr>
        <w:jc w:val="both"/>
        <w:rPr>
          <w:lang w:val="hu-HU"/>
        </w:rPr>
      </w:pPr>
      <w:r>
        <w:rPr>
          <w:lang w:val="hu-HU"/>
        </w:rPr>
        <w:t xml:space="preserve">    4. </w:t>
      </w:r>
      <w:r>
        <w:t xml:space="preserve">Comisia pentru activităţi ştiinţifice, învăţământ, sănătate, </w:t>
      </w:r>
      <w:r>
        <w:rPr>
          <w:b/>
        </w:rPr>
        <w:t>cultură,</w:t>
      </w:r>
      <w:r>
        <w:t xml:space="preserve"> sport, agrement şi integrare europeană.</w:t>
      </w:r>
    </w:p>
    <w:p w:rsidR="00CB5137" w:rsidRDefault="00CB5137" w:rsidP="00CB5137">
      <w:pPr>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jc w:val="both"/>
        <w:rPr>
          <w:b/>
        </w:rPr>
      </w:pPr>
      <w:r>
        <w:tab/>
      </w:r>
      <w:r>
        <w:tab/>
      </w:r>
      <w:r>
        <w:tab/>
      </w:r>
      <w:r>
        <w:tab/>
      </w:r>
      <w:r>
        <w:tab/>
      </w:r>
      <w:r>
        <w:tab/>
      </w:r>
      <w:r>
        <w:tab/>
      </w:r>
      <w:r>
        <w:tab/>
      </w:r>
      <w:r>
        <w:tab/>
      </w:r>
      <w:proofErr w:type="spellStart"/>
      <w:r>
        <w:t>Makkai</w:t>
      </w:r>
      <w:proofErr w:type="spellEnd"/>
      <w:r>
        <w:t xml:space="preserve">  Grigore      </w:t>
      </w:r>
    </w:p>
    <w:p w:rsidR="00CB5137" w:rsidRDefault="00CB5137" w:rsidP="00CB5137">
      <w:pPr>
        <w:jc w:val="both"/>
      </w:pPr>
      <w:r>
        <w:t xml:space="preserve">          ___________________                                                         __________________</w:t>
      </w:r>
    </w:p>
    <w:p w:rsidR="00CB5137" w:rsidRDefault="00CB5137" w:rsidP="00CB5137">
      <w:pPr>
        <w:ind w:firstLine="720"/>
        <w:jc w:val="both"/>
      </w:pPr>
      <w:r>
        <w:t xml:space="preserve">5. Comisia pentru administraţie publică locală, protecţie socială, </w:t>
      </w:r>
      <w:r>
        <w:rPr>
          <w:b/>
        </w:rPr>
        <w:t>juridică</w:t>
      </w:r>
      <w:r>
        <w:t>, apărarea ordinii publice, respectarea drepturilor şi libertăţilor cetăţeneşti, probleme de minorităţi şi culte.</w:t>
      </w:r>
    </w:p>
    <w:p w:rsidR="00CB5137" w:rsidRDefault="00CB5137" w:rsidP="00CB5137">
      <w:pPr>
        <w:ind w:firstLine="720"/>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ind w:firstLine="720"/>
        <w:jc w:val="both"/>
        <w:rPr>
          <w:lang w:val="en-GB"/>
        </w:rPr>
      </w:pPr>
      <w:r>
        <w:rPr>
          <w:lang w:val="en-GB"/>
        </w:rPr>
        <w:t xml:space="preserve">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CB5137" w:rsidRDefault="00CB5137" w:rsidP="00CB5137">
      <w:pPr>
        <w:jc w:val="both"/>
      </w:pPr>
      <w:r>
        <w:t xml:space="preserve">          ____________________                                                          __________________</w:t>
      </w:r>
    </w:p>
    <w:p w:rsidR="00CB5137" w:rsidRDefault="00CB5137" w:rsidP="00CB5137">
      <w:pPr>
        <w:jc w:val="both"/>
        <w:rPr>
          <w:rFonts w:ascii="Times New Roman" w:hAnsi="Times New Roman"/>
          <w:sz w:val="40"/>
          <w:szCs w:val="40"/>
        </w:rPr>
      </w:pPr>
      <w:r>
        <w:rPr>
          <w:rFonts w:ascii="Times New Roman" w:hAnsi="Times New Roman"/>
          <w:sz w:val="40"/>
          <w:szCs w:val="40"/>
        </w:rPr>
        <w:tab/>
        <w:t xml:space="preserve"> </w:t>
      </w:r>
      <w:r>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C1471D" w:rsidRDefault="00C1471D" w:rsidP="0097295E">
      <w:pPr>
        <w:spacing w:line="240" w:lineRule="auto"/>
        <w:ind w:firstLine="720"/>
        <w:jc w:val="both"/>
        <w:rPr>
          <w:bCs/>
          <w:color w:val="000000"/>
        </w:rPr>
      </w:pPr>
    </w:p>
    <w:p w:rsidR="0097295E" w:rsidRDefault="0097295E" w:rsidP="0097295E">
      <w:pPr>
        <w:spacing w:line="240" w:lineRule="auto"/>
        <w:ind w:firstLine="720"/>
        <w:jc w:val="both"/>
      </w:pPr>
      <w:r>
        <w:t xml:space="preserve">Anexa nr. </w:t>
      </w:r>
      <w:r w:rsidR="00CC6DC4">
        <w:t>2</w:t>
      </w:r>
      <w:r>
        <w:t xml:space="preserve"> la Expunerea de motive</w:t>
      </w:r>
    </w:p>
    <w:p w:rsidR="0097295E" w:rsidRDefault="0097295E" w:rsidP="0097295E">
      <w:pPr>
        <w:spacing w:before="100" w:beforeAutospacing="1" w:after="100" w:afterAutospacing="1"/>
        <w:jc w:val="both"/>
        <w:rPr>
          <w:b/>
          <w:sz w:val="28"/>
          <w:szCs w:val="28"/>
        </w:rPr>
      </w:pPr>
    </w:p>
    <w:p w:rsidR="0097295E" w:rsidRDefault="0097295E" w:rsidP="0097295E">
      <w:pPr>
        <w:spacing w:before="100" w:beforeAutospacing="1" w:after="100" w:afterAutospacing="1"/>
        <w:jc w:val="center"/>
        <w:rPr>
          <w:b/>
        </w:rPr>
      </w:pPr>
      <w:r>
        <w:rPr>
          <w:b/>
        </w:rPr>
        <w:t>Procedură de stabilire şi achitare a TAXEI DE REABILITARE TERMICĂ</w:t>
      </w:r>
    </w:p>
    <w:p w:rsidR="0097295E" w:rsidRDefault="0097295E" w:rsidP="0097295E">
      <w:pPr>
        <w:spacing w:before="100" w:beforeAutospacing="1" w:after="100" w:afterAutospacing="1"/>
        <w:jc w:val="both"/>
        <w:rPr>
          <w:i/>
          <w:iCs/>
        </w:rPr>
      </w:pPr>
      <w:r>
        <w:tab/>
        <w:t>1.Asociaţia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97295E" w:rsidRDefault="0097295E" w:rsidP="0097295E">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97295E" w:rsidRDefault="0097295E" w:rsidP="0097295E">
      <w:pPr>
        <w:spacing w:before="100" w:beforeAutospacing="1" w:after="100" w:afterAutospacing="1"/>
        <w:jc w:val="both"/>
        <w:rPr>
          <w:iCs/>
        </w:rPr>
      </w:pPr>
      <w:r>
        <w:rPr>
          <w:iCs/>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97295E" w:rsidRDefault="0097295E" w:rsidP="0097295E">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97295E" w:rsidRDefault="0097295E" w:rsidP="0097295E">
      <w:pPr>
        <w:jc w:val="both"/>
      </w:pPr>
      <w:r>
        <w:rPr>
          <w:iCs/>
        </w:rPr>
        <w:tab/>
        <w:t>5.UAT, prin Direcţia Administrarea Impozitelor și Taxelor Locale -</w:t>
      </w:r>
      <w:r>
        <w:t xml:space="preserve"> Serviciului de Stabilire, Impunere şi Încasare Impozite şi Taxe Persoane Fizice, în termen de 30 de zile de la instituirea taxei de reabilitare termică, emite decizie de impunere privind stabilirea acestei taxe ;</w:t>
      </w:r>
    </w:p>
    <w:p w:rsidR="0097295E" w:rsidRDefault="0097295E" w:rsidP="0097295E">
      <w:pPr>
        <w:jc w:val="both"/>
      </w:pPr>
      <w:r>
        <w:tab/>
        <w:t>6.Plătitorii taxei de reabilitare termică sunt persoane fizice, proprietari de apartamente din blocurile de locuinţe care au fost reabilitate termic prin programele cofinanţate din fonduri publice (</w:t>
      </w:r>
      <w:proofErr w:type="spellStart"/>
      <w:r>
        <w:t>nn</w:t>
      </w:r>
      <w:proofErr w:type="spellEnd"/>
      <w:r>
        <w:t>. fonduri europene, din bugetul de stat şi din bugetul local) ;</w:t>
      </w:r>
    </w:p>
    <w:p w:rsidR="0097295E" w:rsidRDefault="0097295E" w:rsidP="0097295E">
      <w:pPr>
        <w:jc w:val="both"/>
      </w:pPr>
      <w:r>
        <w:tab/>
        <w:t>7.Taxa de reabilitare termică este anuală şi se aplică începând cu anul următor instituirii ;</w:t>
      </w:r>
    </w:p>
    <w:p w:rsidR="0097295E" w:rsidRDefault="0097295E" w:rsidP="0097295E">
      <w:pPr>
        <w:jc w:val="both"/>
      </w:pPr>
      <w:r>
        <w:tab/>
        <w:t>8.Plata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rsidR="0097295E" w:rsidRDefault="0097295E" w:rsidP="0097295E">
      <w:pPr>
        <w:jc w:val="both"/>
      </w:pPr>
      <w:r>
        <w:tab/>
        <w:t>9.În cazul înstrăinării apartamentului prin oricare din modalităţile prevăzute de lege, obligaţiile stabilite cu titlu de taxă de reabilitare termică neachitate, se recuperează de la noul proprietar ;</w:t>
      </w:r>
    </w:p>
    <w:p w:rsidR="0097295E" w:rsidRDefault="0097295E" w:rsidP="0097295E">
      <w:pPr>
        <w:jc w:val="both"/>
      </w:pPr>
      <w:r>
        <w:tab/>
        <w:t>10.Perioada de rambursare stabilită de autoritatea administraţiei publice locale, de până la 10 ani, a sumelor datorate se consideră ani calendaristici, începând cu anul în care a fost instituită taxa de reabilitare termică (</w:t>
      </w:r>
      <w:proofErr w:type="spellStart"/>
      <w:r>
        <w:t>nn</w:t>
      </w:r>
      <w:proofErr w:type="spellEnd"/>
      <w:r>
        <w:t>. anul în care au fost recepţionate lucrările) ;</w:t>
      </w:r>
    </w:p>
    <w:p w:rsidR="0097295E" w:rsidRDefault="0097295E" w:rsidP="0097295E">
      <w:pPr>
        <w:jc w:val="both"/>
      </w:pPr>
      <w:r>
        <w:tab/>
        <w:t>11.Sumele ce reprezintă taxa de reabilitare termică vor intra în contul de venituri, comunicat de UAT o dată cu notificarea sau se plăteşte la serviciul de profil al autorităţii administraţiei publice locale;</w:t>
      </w:r>
    </w:p>
    <w:p w:rsidR="0097295E" w:rsidRDefault="0097295E" w:rsidP="0097295E">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773EB6">
      <w:pPr>
        <w:jc w:val="both"/>
        <w:rPr>
          <w:rFonts w:ascii="Times New Roman" w:hAnsi="Times New Roman"/>
          <w:b/>
          <w:sz w:val="24"/>
          <w:szCs w:val="24"/>
        </w:rPr>
      </w:pPr>
    </w:p>
    <w:p w:rsidR="00CF29B6" w:rsidRPr="00E71C9A" w:rsidRDefault="00CF29B6" w:rsidP="00E71C9A">
      <w:pPr>
        <w:ind w:firstLine="720"/>
        <w:jc w:val="both"/>
        <w:rPr>
          <w:bCs/>
          <w:color w:val="000000"/>
        </w:rPr>
      </w:pPr>
      <w:r w:rsidRPr="0097295E">
        <w:rPr>
          <w:rFonts w:ascii="Times New Roman" w:hAnsi="Times New Roman"/>
          <w:sz w:val="24"/>
          <w:szCs w:val="24"/>
        </w:rPr>
        <w:t>Anexă</w:t>
      </w:r>
      <w:r w:rsidR="0097295E" w:rsidRPr="0097295E">
        <w:rPr>
          <w:rFonts w:ascii="Times New Roman" w:hAnsi="Times New Roman"/>
          <w:sz w:val="24"/>
          <w:szCs w:val="24"/>
        </w:rPr>
        <w:t xml:space="preserve"> nr. </w:t>
      </w:r>
      <w:r w:rsidR="00CC6DC4">
        <w:rPr>
          <w:rFonts w:ascii="Times New Roman" w:hAnsi="Times New Roman"/>
          <w:sz w:val="24"/>
          <w:szCs w:val="24"/>
        </w:rPr>
        <w:t>1</w:t>
      </w:r>
      <w:r w:rsidRPr="0097295E">
        <w:rPr>
          <w:rFonts w:ascii="Times New Roman" w:hAnsi="Times New Roman"/>
          <w:sz w:val="24"/>
          <w:szCs w:val="24"/>
        </w:rPr>
        <w:t>,</w:t>
      </w:r>
      <w:r>
        <w:rPr>
          <w:rFonts w:ascii="Times New Roman" w:hAnsi="Times New Roman"/>
          <w:sz w:val="24"/>
          <w:szCs w:val="24"/>
        </w:rPr>
        <w:t xml:space="preserve"> la Expunerea de motive</w:t>
      </w:r>
    </w:p>
    <w:p w:rsidR="00232BD3" w:rsidRDefault="00232BD3" w:rsidP="00232BD3">
      <w:pPr>
        <w:pStyle w:val="NoSpacing"/>
        <w:jc w:val="center"/>
        <w:rPr>
          <w:rFonts w:ascii="Times New Roman" w:hAnsi="Times New Roman"/>
          <w:b/>
          <w:sz w:val="24"/>
          <w:szCs w:val="24"/>
        </w:rPr>
      </w:pPr>
    </w:p>
    <w:p w:rsidR="00232BD3" w:rsidRDefault="00232BD3" w:rsidP="00232BD3">
      <w:pPr>
        <w:pStyle w:val="NoSpacing"/>
        <w:jc w:val="center"/>
        <w:rPr>
          <w:rFonts w:ascii="Times New Roman" w:hAnsi="Times New Roman"/>
          <w:b/>
          <w:sz w:val="24"/>
          <w:szCs w:val="24"/>
        </w:rPr>
      </w:pPr>
      <w:r>
        <w:rPr>
          <w:rFonts w:ascii="Times New Roman" w:hAnsi="Times New Roman"/>
          <w:b/>
          <w:sz w:val="24"/>
          <w:szCs w:val="24"/>
        </w:rPr>
        <w:t>TABEL NOMINAL</w:t>
      </w:r>
    </w:p>
    <w:p w:rsidR="00232BD3" w:rsidRDefault="00232BD3" w:rsidP="00232BD3">
      <w:pPr>
        <w:pStyle w:val="NoSpacing"/>
        <w:jc w:val="center"/>
        <w:rPr>
          <w:rFonts w:ascii="Times New Roman" w:hAnsi="Times New Roman"/>
          <w:sz w:val="24"/>
          <w:szCs w:val="24"/>
        </w:rPr>
      </w:pPr>
      <w:r>
        <w:rPr>
          <w:rFonts w:ascii="Times New Roman" w:hAnsi="Times New Roman"/>
          <w:sz w:val="24"/>
          <w:szCs w:val="24"/>
        </w:rPr>
        <w:t>cu proprietarii unor apartamente care au fost reabilitate termic  pentru care se instituie TAXA DE REABILITARE TERMICĂ</w:t>
      </w:r>
    </w:p>
    <w:p w:rsidR="00232BD3" w:rsidRDefault="00232BD3" w:rsidP="00CF29B6">
      <w:pPr>
        <w:pStyle w:val="NoSpacing"/>
        <w:jc w:val="center"/>
        <w:rPr>
          <w:rFonts w:ascii="Times New Roman" w:hAnsi="Times New Roman"/>
          <w:sz w:val="24"/>
          <w:szCs w:val="24"/>
        </w:rPr>
      </w:pPr>
    </w:p>
    <w:p w:rsidR="00343982" w:rsidRDefault="004D7CA3" w:rsidP="00D95A60">
      <w:pPr>
        <w:pStyle w:val="NoSpacing"/>
        <w:jc w:val="both"/>
        <w:rPr>
          <w:rFonts w:ascii="Times New Roman" w:hAnsi="Times New Roman"/>
          <w:sz w:val="24"/>
          <w:szCs w:val="24"/>
        </w:rPr>
      </w:pPr>
      <w:r>
        <w:rPr>
          <w:rFonts w:ascii="Times New Roman" w:hAnsi="Times New Roman"/>
          <w:b/>
          <w:sz w:val="24"/>
          <w:szCs w:val="24"/>
        </w:rPr>
        <w:tab/>
      </w:r>
    </w:p>
    <w:p w:rsidR="00343982" w:rsidRDefault="00343982" w:rsidP="00232BD3">
      <w:pPr>
        <w:pStyle w:val="NoSpacing"/>
        <w:jc w:val="center"/>
        <w:rPr>
          <w:rFonts w:ascii="Times New Roman" w:hAnsi="Times New Roman"/>
          <w:sz w:val="24"/>
          <w:szCs w:val="24"/>
        </w:rPr>
      </w:pPr>
    </w:p>
    <w:p w:rsidR="00343982" w:rsidRDefault="004D7CA3" w:rsidP="00343982">
      <w:pPr>
        <w:pStyle w:val="NoSpacing"/>
        <w:spacing w:line="276" w:lineRule="auto"/>
        <w:jc w:val="both"/>
        <w:rPr>
          <w:rFonts w:ascii="Times New Roman" w:hAnsi="Times New Roman"/>
          <w:b/>
          <w:sz w:val="24"/>
          <w:szCs w:val="24"/>
        </w:rPr>
      </w:pPr>
      <w:r>
        <w:rPr>
          <w:rFonts w:ascii="Times New Roman" w:hAnsi="Times New Roman"/>
          <w:b/>
          <w:sz w:val="24"/>
          <w:szCs w:val="24"/>
        </w:rPr>
        <w:tab/>
      </w:r>
      <w:r w:rsidR="00D95A60">
        <w:rPr>
          <w:rFonts w:ascii="Times New Roman" w:hAnsi="Times New Roman"/>
          <w:b/>
          <w:sz w:val="24"/>
          <w:szCs w:val="24"/>
        </w:rPr>
        <w:t>1</w:t>
      </w:r>
      <w:r w:rsidR="00343982">
        <w:rPr>
          <w:rFonts w:ascii="Times New Roman" w:hAnsi="Times New Roman"/>
          <w:b/>
          <w:sz w:val="24"/>
          <w:szCs w:val="24"/>
        </w:rPr>
        <w:t>. Piața Trandafirilor, nr. 27 - 30</w:t>
      </w:r>
    </w:p>
    <w:p w:rsidR="00343982" w:rsidRPr="009B7DDE" w:rsidRDefault="00343982" w:rsidP="00343982">
      <w:pPr>
        <w:pStyle w:val="NoSpacing"/>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3261"/>
        <w:gridCol w:w="3289"/>
        <w:gridCol w:w="1134"/>
        <w:gridCol w:w="1262"/>
      </w:tblGrid>
      <w:tr w:rsidR="00343982" w:rsidTr="00CB1DD7">
        <w:tc>
          <w:tcPr>
            <w:tcW w:w="5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480" w:lineRule="auto"/>
              <w:jc w:val="both"/>
              <w:rPr>
                <w:rFonts w:ascii="Times New Roman" w:hAnsi="Times New Roman"/>
                <w:sz w:val="24"/>
                <w:szCs w:val="24"/>
              </w:rPr>
            </w:pPr>
            <w:r>
              <w:rPr>
                <w:rFonts w:ascii="Times New Roman" w:hAnsi="Times New Roman"/>
                <w:sz w:val="24"/>
                <w:szCs w:val="24"/>
              </w:rPr>
              <w:t>Nr.</w:t>
            </w:r>
          </w:p>
          <w:p w:rsidR="00343982" w:rsidRDefault="00343982" w:rsidP="00CB1DD7">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343982" w:rsidRDefault="00343982" w:rsidP="00CB1DD7">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261"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480" w:lineRule="auto"/>
              <w:jc w:val="both"/>
              <w:rPr>
                <w:rFonts w:ascii="Times New Roman" w:hAnsi="Times New Roman"/>
                <w:sz w:val="16"/>
                <w:szCs w:val="16"/>
              </w:rPr>
            </w:pPr>
          </w:p>
          <w:p w:rsidR="00343982" w:rsidRDefault="00343982" w:rsidP="00CB1DD7">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89"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480" w:lineRule="auto"/>
              <w:jc w:val="both"/>
              <w:rPr>
                <w:rFonts w:ascii="Times New Roman" w:hAnsi="Times New Roman"/>
                <w:sz w:val="16"/>
                <w:szCs w:val="16"/>
              </w:rPr>
            </w:pPr>
          </w:p>
          <w:p w:rsidR="00343982" w:rsidRDefault="00343982" w:rsidP="00CB1DD7">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343982" w:rsidRDefault="00343982" w:rsidP="00CB1DD7">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480" w:lineRule="auto"/>
              <w:jc w:val="both"/>
              <w:rPr>
                <w:rFonts w:ascii="Times New Roman" w:hAnsi="Times New Roman"/>
                <w:sz w:val="16"/>
                <w:szCs w:val="16"/>
              </w:rPr>
            </w:pPr>
          </w:p>
          <w:p w:rsidR="00343982" w:rsidRDefault="00343982" w:rsidP="00CB1DD7">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343982" w:rsidTr="00CB1DD7">
        <w:tc>
          <w:tcPr>
            <w:tcW w:w="5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b/>
                <w:sz w:val="24"/>
                <w:szCs w:val="24"/>
              </w:rPr>
            </w:pPr>
            <w:r>
              <w:rPr>
                <w:rFonts w:ascii="Times New Roman" w:hAnsi="Times New Roman"/>
                <w:b/>
                <w:sz w:val="24"/>
                <w:szCs w:val="24"/>
              </w:rPr>
              <w:t>1</w:t>
            </w:r>
          </w:p>
        </w:tc>
        <w:tc>
          <w:tcPr>
            <w:tcW w:w="3261"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Ciocan Adrian și Anca</w:t>
            </w:r>
          </w:p>
        </w:tc>
        <w:tc>
          <w:tcPr>
            <w:tcW w:w="3289" w:type="dxa"/>
            <w:tcBorders>
              <w:top w:val="single" w:sz="4" w:space="0" w:color="000000"/>
              <w:left w:val="single" w:sz="4" w:space="0" w:color="000000"/>
              <w:bottom w:val="single" w:sz="4" w:space="0" w:color="000000"/>
              <w:right w:val="single" w:sz="4" w:space="0" w:color="000000"/>
            </w:tcBorders>
          </w:tcPr>
          <w:p w:rsidR="00343982" w:rsidRPr="001538C9" w:rsidRDefault="00343982" w:rsidP="00CB1DD7">
            <w:pPr>
              <w:pStyle w:val="NoSpacing"/>
              <w:spacing w:line="276" w:lineRule="auto"/>
              <w:jc w:val="both"/>
              <w:rPr>
                <w:rFonts w:ascii="Times New Roman" w:hAnsi="Times New Roman"/>
              </w:rPr>
            </w:pPr>
            <w:proofErr w:type="spellStart"/>
            <w:r w:rsidRPr="001538C9">
              <w:rPr>
                <w:rFonts w:ascii="Times New Roman" w:hAnsi="Times New Roman"/>
              </w:rPr>
              <w:t>Pia</w:t>
            </w:r>
            <w:r>
              <w:rPr>
                <w:rFonts w:ascii="Times New Roman" w:hAnsi="Times New Roman"/>
              </w:rPr>
              <w:t>t</w:t>
            </w:r>
            <w:r w:rsidRPr="001538C9">
              <w:rPr>
                <w:rFonts w:ascii="Times New Roman" w:hAnsi="Times New Roman"/>
              </w:rPr>
              <w:t>a</w:t>
            </w:r>
            <w:proofErr w:type="spellEnd"/>
            <w:r w:rsidRPr="001538C9">
              <w:rPr>
                <w:rFonts w:ascii="Times New Roman" w:hAnsi="Times New Roman"/>
              </w:rPr>
              <w:t xml:space="preserve"> Trandafirilor nr. 27-30, ap</w:t>
            </w:r>
            <w:r>
              <w:rPr>
                <w:rFonts w:ascii="Times New Roman" w:hAnsi="Times New Roman"/>
              </w:rPr>
              <w:t>.</w:t>
            </w:r>
            <w:r w:rsidRPr="001538C9">
              <w:rPr>
                <w:rFonts w:ascii="Times New Roman" w:hAnsi="Times New Roman"/>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b/>
                <w:sz w:val="24"/>
                <w:szCs w:val="24"/>
              </w:rPr>
            </w:pPr>
            <w:r>
              <w:rPr>
                <w:rFonts w:ascii="Times New Roman" w:hAnsi="Times New Roman"/>
                <w:b/>
                <w:sz w:val="24"/>
                <w:szCs w:val="24"/>
              </w:rPr>
              <w:t>1.633,33</w:t>
            </w:r>
          </w:p>
        </w:tc>
        <w:tc>
          <w:tcPr>
            <w:tcW w:w="1262"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343982" w:rsidTr="00CB1DD7">
        <w:tc>
          <w:tcPr>
            <w:tcW w:w="5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b/>
                <w:sz w:val="24"/>
                <w:szCs w:val="24"/>
              </w:rPr>
            </w:pPr>
            <w:r>
              <w:rPr>
                <w:rFonts w:ascii="Times New Roman" w:hAnsi="Times New Roman"/>
                <w:b/>
                <w:sz w:val="24"/>
                <w:szCs w:val="24"/>
              </w:rPr>
              <w:t>10</w:t>
            </w:r>
          </w:p>
        </w:tc>
        <w:tc>
          <w:tcPr>
            <w:tcW w:w="3261"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Veres</w:t>
            </w:r>
            <w:proofErr w:type="spellEnd"/>
            <w:r>
              <w:rPr>
                <w:rFonts w:ascii="Times New Roman" w:hAnsi="Times New Roman"/>
                <w:sz w:val="24"/>
                <w:szCs w:val="24"/>
              </w:rPr>
              <w:t xml:space="preserve"> Albert Attila și Melinda Katalin</w:t>
            </w:r>
          </w:p>
        </w:tc>
        <w:tc>
          <w:tcPr>
            <w:tcW w:w="3289"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Târgu-Mures</w:t>
            </w:r>
            <w:proofErr w:type="spellEnd"/>
            <w:r>
              <w:rPr>
                <w:rFonts w:ascii="Times New Roman" w:hAnsi="Times New Roman"/>
                <w:sz w:val="24"/>
                <w:szCs w:val="24"/>
              </w:rPr>
              <w:t xml:space="preserve">, Str. </w:t>
            </w:r>
            <w:proofErr w:type="spellStart"/>
            <w:r>
              <w:rPr>
                <w:rFonts w:ascii="Times New Roman" w:hAnsi="Times New Roman"/>
                <w:sz w:val="24"/>
                <w:szCs w:val="24"/>
              </w:rPr>
              <w:t>Budiului</w:t>
            </w:r>
            <w:proofErr w:type="spellEnd"/>
            <w:r>
              <w:rPr>
                <w:rFonts w:ascii="Times New Roman" w:hAnsi="Times New Roman"/>
                <w:sz w:val="24"/>
                <w:szCs w:val="24"/>
              </w:rPr>
              <w:t xml:space="preserve"> nr. 60, ap. 1</w:t>
            </w:r>
          </w:p>
        </w:tc>
        <w:tc>
          <w:tcPr>
            <w:tcW w:w="1134"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b/>
                <w:sz w:val="24"/>
                <w:szCs w:val="24"/>
              </w:rPr>
            </w:pPr>
            <w:r>
              <w:rPr>
                <w:rFonts w:ascii="Times New Roman" w:hAnsi="Times New Roman"/>
                <w:b/>
                <w:sz w:val="24"/>
                <w:szCs w:val="24"/>
              </w:rPr>
              <w:t>2.895,34</w:t>
            </w:r>
          </w:p>
        </w:tc>
        <w:tc>
          <w:tcPr>
            <w:tcW w:w="1262"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43982" w:rsidTr="00CB1DD7">
        <w:tc>
          <w:tcPr>
            <w:tcW w:w="5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b/>
                <w:sz w:val="24"/>
                <w:szCs w:val="24"/>
              </w:rPr>
            </w:pPr>
            <w:r>
              <w:rPr>
                <w:rFonts w:ascii="Times New Roman" w:hAnsi="Times New Roman"/>
                <w:b/>
                <w:sz w:val="24"/>
                <w:szCs w:val="24"/>
              </w:rPr>
              <w:t>26</w:t>
            </w:r>
          </w:p>
        </w:tc>
        <w:tc>
          <w:tcPr>
            <w:tcW w:w="3261"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Truta</w:t>
            </w:r>
            <w:proofErr w:type="spellEnd"/>
            <w:r>
              <w:rPr>
                <w:rFonts w:ascii="Times New Roman" w:hAnsi="Times New Roman"/>
                <w:sz w:val="24"/>
                <w:szCs w:val="24"/>
              </w:rPr>
              <w:t xml:space="preserve"> Raul și </w:t>
            </w:r>
            <w:proofErr w:type="spellStart"/>
            <w:r>
              <w:rPr>
                <w:rFonts w:ascii="Times New Roman" w:hAnsi="Times New Roman"/>
                <w:sz w:val="24"/>
                <w:szCs w:val="24"/>
              </w:rPr>
              <w:t>Stefania</w:t>
            </w:r>
            <w:proofErr w:type="spellEnd"/>
          </w:p>
        </w:tc>
        <w:tc>
          <w:tcPr>
            <w:tcW w:w="3289"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Piata</w:t>
            </w:r>
            <w:proofErr w:type="spellEnd"/>
            <w:r>
              <w:rPr>
                <w:rFonts w:ascii="Times New Roman" w:hAnsi="Times New Roman"/>
                <w:sz w:val="24"/>
                <w:szCs w:val="24"/>
              </w:rPr>
              <w:t xml:space="preserve"> Trandafirilor nr. 27 - 30</w:t>
            </w:r>
          </w:p>
        </w:tc>
        <w:tc>
          <w:tcPr>
            <w:tcW w:w="1134"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b/>
                <w:sz w:val="24"/>
                <w:szCs w:val="24"/>
              </w:rPr>
            </w:pPr>
            <w:r>
              <w:rPr>
                <w:rFonts w:ascii="Times New Roman" w:hAnsi="Times New Roman"/>
                <w:b/>
                <w:sz w:val="24"/>
                <w:szCs w:val="24"/>
              </w:rPr>
              <w:t>3.669,74</w:t>
            </w:r>
          </w:p>
        </w:tc>
        <w:tc>
          <w:tcPr>
            <w:tcW w:w="1262"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43982" w:rsidTr="00CB1DD7">
        <w:tc>
          <w:tcPr>
            <w:tcW w:w="534" w:type="dxa"/>
            <w:tcBorders>
              <w:top w:val="single" w:sz="4" w:space="0" w:color="000000"/>
              <w:left w:val="single" w:sz="4" w:space="0" w:color="000000"/>
              <w:bottom w:val="single" w:sz="4" w:space="0" w:color="000000"/>
              <w:right w:val="single" w:sz="4" w:space="0" w:color="000000"/>
            </w:tcBorders>
            <w:hideMark/>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b/>
                <w:sz w:val="24"/>
                <w:szCs w:val="24"/>
              </w:rPr>
            </w:pPr>
            <w:r>
              <w:rPr>
                <w:rFonts w:ascii="Times New Roman" w:hAnsi="Times New Roman"/>
                <w:b/>
                <w:sz w:val="24"/>
                <w:szCs w:val="24"/>
              </w:rPr>
              <w:t>27</w:t>
            </w:r>
          </w:p>
        </w:tc>
        <w:tc>
          <w:tcPr>
            <w:tcW w:w="3261"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both"/>
              <w:rPr>
                <w:rFonts w:ascii="Times New Roman" w:hAnsi="Times New Roman"/>
                <w:sz w:val="24"/>
                <w:szCs w:val="24"/>
              </w:rPr>
            </w:pPr>
            <w:r>
              <w:rPr>
                <w:rFonts w:ascii="Times New Roman" w:hAnsi="Times New Roman"/>
                <w:sz w:val="24"/>
                <w:szCs w:val="24"/>
              </w:rPr>
              <w:t>MARISROM GBM SRL</w:t>
            </w:r>
          </w:p>
        </w:tc>
        <w:tc>
          <w:tcPr>
            <w:tcW w:w="3289" w:type="dxa"/>
            <w:tcBorders>
              <w:top w:val="single" w:sz="4" w:space="0" w:color="000000"/>
              <w:left w:val="single" w:sz="4" w:space="0" w:color="000000"/>
              <w:bottom w:val="single" w:sz="4" w:space="0" w:color="000000"/>
              <w:right w:val="single" w:sz="4" w:space="0" w:color="000000"/>
            </w:tcBorders>
          </w:tcPr>
          <w:p w:rsidR="00343982" w:rsidRPr="001C55FE" w:rsidRDefault="00343982" w:rsidP="00CB1DD7">
            <w:pPr>
              <w:pStyle w:val="NoSpacing"/>
              <w:spacing w:line="276" w:lineRule="auto"/>
              <w:jc w:val="both"/>
              <w:rPr>
                <w:rFonts w:ascii="Times New Roman" w:hAnsi="Times New Roman"/>
                <w:sz w:val="20"/>
                <w:szCs w:val="20"/>
              </w:rPr>
            </w:pPr>
            <w:r w:rsidRPr="001C55FE">
              <w:rPr>
                <w:rFonts w:ascii="Times New Roman" w:hAnsi="Times New Roman"/>
                <w:sz w:val="20"/>
                <w:szCs w:val="20"/>
              </w:rPr>
              <w:t>Piața Trandafirilor nr. 27-30, ap. 30</w:t>
            </w:r>
          </w:p>
        </w:tc>
        <w:tc>
          <w:tcPr>
            <w:tcW w:w="1134"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b/>
                <w:sz w:val="24"/>
                <w:szCs w:val="24"/>
              </w:rPr>
            </w:pPr>
            <w:r>
              <w:rPr>
                <w:rFonts w:ascii="Times New Roman" w:hAnsi="Times New Roman"/>
                <w:b/>
                <w:sz w:val="24"/>
                <w:szCs w:val="24"/>
              </w:rPr>
              <w:t>3.669,74</w:t>
            </w:r>
          </w:p>
        </w:tc>
        <w:tc>
          <w:tcPr>
            <w:tcW w:w="1262" w:type="dxa"/>
            <w:tcBorders>
              <w:top w:val="single" w:sz="4" w:space="0" w:color="000000"/>
              <w:left w:val="single" w:sz="4" w:space="0" w:color="000000"/>
              <w:bottom w:val="single" w:sz="4" w:space="0" w:color="000000"/>
              <w:right w:val="single" w:sz="4" w:space="0" w:color="000000"/>
            </w:tcBorders>
          </w:tcPr>
          <w:p w:rsidR="00343982" w:rsidRDefault="00343982" w:rsidP="00CB1DD7">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bl>
    <w:p w:rsidR="004D7CA3" w:rsidRDefault="004D7CA3" w:rsidP="004D7CA3">
      <w:pPr>
        <w:pStyle w:val="NoSpacing"/>
        <w:ind w:left="360"/>
        <w:rPr>
          <w:rFonts w:ascii="Times New Roman" w:hAnsi="Times New Roman"/>
          <w:b/>
        </w:rPr>
      </w:pPr>
    </w:p>
    <w:p w:rsidR="00C1471D" w:rsidRDefault="004D7CA3" w:rsidP="004D7CA3">
      <w:pPr>
        <w:pStyle w:val="NoSpacing"/>
        <w:ind w:left="360"/>
        <w:rPr>
          <w:rFonts w:ascii="Times New Roman" w:hAnsi="Times New Roman"/>
          <w:b/>
        </w:rPr>
      </w:pPr>
      <w:r>
        <w:rPr>
          <w:rFonts w:ascii="Times New Roman" w:hAnsi="Times New Roman"/>
          <w:b/>
        </w:rPr>
        <w:tab/>
      </w:r>
      <w:r w:rsidR="00D95A60">
        <w:rPr>
          <w:rFonts w:ascii="Times New Roman" w:hAnsi="Times New Roman"/>
          <w:b/>
        </w:rPr>
        <w:t>2</w:t>
      </w:r>
      <w:r>
        <w:rPr>
          <w:rFonts w:ascii="Times New Roman" w:hAnsi="Times New Roman"/>
          <w:b/>
        </w:rPr>
        <w:t>.</w:t>
      </w:r>
      <w:r w:rsidR="00C1471D">
        <w:rPr>
          <w:rFonts w:ascii="Times New Roman" w:hAnsi="Times New Roman"/>
          <w:b/>
        </w:rPr>
        <w:t>B-dul Pandurilor, nr. 5 - 7</w:t>
      </w:r>
    </w:p>
    <w:p w:rsidR="00C1471D" w:rsidRDefault="00C1471D" w:rsidP="00C1471D">
      <w:pPr>
        <w:pStyle w:val="NoSpacing"/>
        <w:jc w:val="both"/>
        <w:rPr>
          <w:rFonts w:ascii="Times New Roman" w:hAnsi="Times New Roman"/>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67"/>
        <w:gridCol w:w="3146"/>
        <w:gridCol w:w="3543"/>
        <w:gridCol w:w="1134"/>
        <w:gridCol w:w="1262"/>
      </w:tblGrid>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480" w:lineRule="auto"/>
              <w:jc w:val="both"/>
              <w:rPr>
                <w:rFonts w:ascii="Times New Roman" w:hAnsi="Times New Roman"/>
                <w:lang w:eastAsia="en-US"/>
              </w:rPr>
            </w:pPr>
            <w:r>
              <w:rPr>
                <w:rFonts w:ascii="Times New Roman" w:hAnsi="Times New Roman"/>
                <w:lang w:eastAsia="en-US"/>
              </w:rPr>
              <w:t>Nr.</w:t>
            </w:r>
          </w:p>
          <w:p w:rsidR="00C1471D" w:rsidRDefault="00C1471D" w:rsidP="00CC6DC4">
            <w:pPr>
              <w:pStyle w:val="NoSpacing"/>
              <w:spacing w:line="480" w:lineRule="auto"/>
              <w:jc w:val="both"/>
              <w:rPr>
                <w:rFonts w:ascii="Times New Roman" w:hAnsi="Times New Roman"/>
                <w:lang w:eastAsia="en-US"/>
              </w:rPr>
            </w:pPr>
            <w:proofErr w:type="spellStart"/>
            <w:r>
              <w:rPr>
                <w:rFonts w:ascii="Times New Roman" w:hAnsi="Times New Roman"/>
                <w:lang w:eastAsia="en-US"/>
              </w:rPr>
              <w:t>crt</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480" w:lineRule="auto"/>
              <w:jc w:val="both"/>
              <w:rPr>
                <w:rFonts w:ascii="Times New Roman" w:hAnsi="Times New Roman"/>
                <w:b/>
                <w:sz w:val="16"/>
                <w:szCs w:val="16"/>
                <w:lang w:eastAsia="en-US"/>
              </w:rPr>
            </w:pPr>
            <w:r>
              <w:rPr>
                <w:rFonts w:ascii="Times New Roman" w:hAnsi="Times New Roman"/>
                <w:b/>
                <w:sz w:val="16"/>
                <w:szCs w:val="16"/>
                <w:lang w:eastAsia="en-US"/>
              </w:rPr>
              <w:t>NR .</w:t>
            </w:r>
          </w:p>
          <w:p w:rsidR="00C1471D" w:rsidRDefault="00C1471D" w:rsidP="00CC6DC4">
            <w:pPr>
              <w:pStyle w:val="NoSpacing"/>
              <w:spacing w:line="480" w:lineRule="auto"/>
              <w:jc w:val="both"/>
              <w:rPr>
                <w:rFonts w:ascii="Times New Roman" w:hAnsi="Times New Roman"/>
                <w:lang w:eastAsia="en-US"/>
              </w:rPr>
            </w:pPr>
            <w:r>
              <w:rPr>
                <w:rFonts w:ascii="Times New Roman" w:hAnsi="Times New Roman"/>
                <w:b/>
                <w:sz w:val="16"/>
                <w:szCs w:val="16"/>
                <w:lang w:eastAsia="en-US"/>
              </w:rPr>
              <w:t>AP.</w:t>
            </w:r>
          </w:p>
        </w:tc>
        <w:tc>
          <w:tcPr>
            <w:tcW w:w="3147"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480" w:lineRule="auto"/>
              <w:jc w:val="both"/>
              <w:rPr>
                <w:rFonts w:ascii="Times New Roman" w:hAnsi="Times New Roman"/>
                <w:lang w:eastAsia="en-US"/>
              </w:rPr>
            </w:pPr>
          </w:p>
          <w:p w:rsidR="00C1471D" w:rsidRDefault="00C1471D" w:rsidP="00CC6DC4">
            <w:pPr>
              <w:pStyle w:val="NoSpacing"/>
              <w:spacing w:line="480" w:lineRule="auto"/>
              <w:jc w:val="both"/>
              <w:rPr>
                <w:rFonts w:ascii="Times New Roman" w:hAnsi="Times New Roman"/>
                <w:lang w:eastAsia="en-US"/>
              </w:rPr>
            </w:pPr>
            <w:r>
              <w:rPr>
                <w:rFonts w:ascii="Times New Roman" w:hAnsi="Times New Roman"/>
                <w:lang w:eastAsia="en-US"/>
              </w:rPr>
              <w:t>NUME ŞI PRENUME</w:t>
            </w:r>
          </w:p>
        </w:tc>
        <w:tc>
          <w:tcPr>
            <w:tcW w:w="3544"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480" w:lineRule="auto"/>
              <w:jc w:val="both"/>
              <w:rPr>
                <w:rFonts w:ascii="Times New Roman" w:hAnsi="Times New Roman"/>
                <w:lang w:eastAsia="en-US"/>
              </w:rPr>
            </w:pPr>
          </w:p>
          <w:p w:rsidR="00C1471D" w:rsidRDefault="00C1471D" w:rsidP="00CC6DC4">
            <w:pPr>
              <w:pStyle w:val="NoSpacing"/>
              <w:spacing w:line="480" w:lineRule="auto"/>
              <w:jc w:val="both"/>
              <w:rPr>
                <w:rFonts w:ascii="Times New Roman" w:hAnsi="Times New Roman"/>
                <w:lang w:eastAsia="en-US"/>
              </w:rPr>
            </w:pPr>
            <w:r>
              <w:rPr>
                <w:rFonts w:ascii="Times New Roman" w:hAnsi="Times New Roman"/>
                <w:lang w:eastAsia="en-US"/>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56" w:lineRule="auto"/>
              <w:jc w:val="both"/>
              <w:rPr>
                <w:rFonts w:ascii="Times New Roman" w:hAnsi="Times New Roman"/>
                <w:b/>
                <w:sz w:val="20"/>
                <w:szCs w:val="20"/>
                <w:lang w:eastAsia="en-US"/>
              </w:rPr>
            </w:pPr>
            <w:r>
              <w:rPr>
                <w:rFonts w:ascii="Times New Roman" w:hAnsi="Times New Roman"/>
                <w:lang w:eastAsia="en-US"/>
              </w:rPr>
              <w:t xml:space="preserve">   </w:t>
            </w:r>
            <w:r>
              <w:rPr>
                <w:rFonts w:ascii="Times New Roman" w:hAnsi="Times New Roman"/>
                <w:b/>
                <w:sz w:val="20"/>
                <w:szCs w:val="20"/>
                <w:lang w:eastAsia="en-US"/>
              </w:rPr>
              <w:t>TAXA ANUALĂ</w:t>
            </w:r>
          </w:p>
          <w:p w:rsidR="00C1471D" w:rsidRDefault="00C1471D" w:rsidP="00CC6DC4">
            <w:pPr>
              <w:pStyle w:val="NoSpacing"/>
              <w:spacing w:line="256" w:lineRule="auto"/>
              <w:jc w:val="both"/>
              <w:rPr>
                <w:rFonts w:ascii="Times New Roman" w:hAnsi="Times New Roman"/>
                <w:lang w:eastAsia="en-US"/>
              </w:rPr>
            </w:pPr>
            <w:r>
              <w:rPr>
                <w:rFonts w:ascii="Times New Roman" w:hAnsi="Times New Roman"/>
                <w:b/>
                <w:sz w:val="20"/>
                <w:szCs w:val="20"/>
                <w:lang w:eastAsia="en-US"/>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480" w:lineRule="auto"/>
              <w:jc w:val="both"/>
              <w:rPr>
                <w:rFonts w:ascii="Times New Roman" w:hAnsi="Times New Roman"/>
                <w:lang w:eastAsia="en-US"/>
              </w:rPr>
            </w:pPr>
          </w:p>
          <w:p w:rsidR="00C1471D" w:rsidRDefault="00C1471D" w:rsidP="00CC6DC4">
            <w:pPr>
              <w:pStyle w:val="NoSpacing"/>
              <w:spacing w:line="480" w:lineRule="auto"/>
              <w:jc w:val="both"/>
              <w:rPr>
                <w:rFonts w:ascii="Times New Roman" w:hAnsi="Times New Roman"/>
                <w:lang w:eastAsia="en-US"/>
              </w:rPr>
            </w:pPr>
            <w:r>
              <w:rPr>
                <w:rFonts w:ascii="Times New Roman" w:hAnsi="Times New Roman"/>
                <w:lang w:eastAsia="en-US"/>
              </w:rPr>
              <w:t>DURATA</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Szocs</w:t>
            </w:r>
            <w:proofErr w:type="spellEnd"/>
            <w:r>
              <w:rPr>
                <w:rFonts w:ascii="Times New Roman" w:hAnsi="Times New Roman"/>
                <w:lang w:eastAsia="en-US"/>
              </w:rPr>
              <w:t xml:space="preserve"> Arpad și Viorica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2019-2021</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2</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Ferenczi</w:t>
            </w:r>
            <w:proofErr w:type="spellEnd"/>
            <w:r>
              <w:rPr>
                <w:rFonts w:ascii="Times New Roman" w:hAnsi="Times New Roman"/>
                <w:lang w:eastAsia="en-US"/>
              </w:rPr>
              <w:t xml:space="preserve"> Irina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2</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3</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Csiki Lajos</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3</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983,92</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4</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Gyorfi</w:t>
            </w:r>
            <w:proofErr w:type="spellEnd"/>
            <w:r>
              <w:rPr>
                <w:rFonts w:ascii="Times New Roman" w:hAnsi="Times New Roman"/>
                <w:lang w:eastAsia="en-US"/>
              </w:rPr>
              <w:t xml:space="preserve"> Bela și </w:t>
            </w:r>
            <w:proofErr w:type="spellStart"/>
            <w:r>
              <w:rPr>
                <w:rFonts w:ascii="Times New Roman" w:hAnsi="Times New Roman"/>
                <w:lang w:eastAsia="en-US"/>
              </w:rPr>
              <w:t>Ida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4</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979,85</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5</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5</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Vajda Ana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Mureș, Loc. Mădăraș, nr. 190</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6</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Viță Aurel</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6</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984,06</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7</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7</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Matei Ortensia și Petru</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Târgu-Mureș, Str. Sf. Ștefan, nr. 14</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983,61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8</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Marton</w:t>
            </w:r>
            <w:proofErr w:type="spellEnd"/>
            <w:r>
              <w:rPr>
                <w:rFonts w:ascii="Times New Roman" w:hAnsi="Times New Roman"/>
                <w:lang w:eastAsia="en-US"/>
              </w:rPr>
              <w:t xml:space="preserve"> Jeno</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8</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1.002,48</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9</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9</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Butilcă</w:t>
            </w:r>
            <w:proofErr w:type="spellEnd"/>
            <w:r>
              <w:rPr>
                <w:rFonts w:ascii="Times New Roman" w:hAnsi="Times New Roman"/>
                <w:lang w:eastAsia="en-US"/>
              </w:rPr>
              <w:t xml:space="preserve"> Viorica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9</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10</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10</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Szfarli</w:t>
            </w:r>
            <w:proofErr w:type="spellEnd"/>
            <w:r>
              <w:rPr>
                <w:rFonts w:ascii="Times New Roman" w:hAnsi="Times New Roman"/>
                <w:lang w:eastAsia="en-US"/>
              </w:rPr>
              <w:t xml:space="preserve"> </w:t>
            </w:r>
            <w:proofErr w:type="spellStart"/>
            <w:r>
              <w:rPr>
                <w:rFonts w:ascii="Times New Roman" w:hAnsi="Times New Roman"/>
                <w:lang w:eastAsia="en-US"/>
              </w:rPr>
              <w:t>Gyongyike</w:t>
            </w:r>
            <w:proofErr w:type="spellEnd"/>
            <w:r>
              <w:rPr>
                <w:rFonts w:ascii="Times New Roman" w:hAnsi="Times New Roman"/>
                <w:lang w:eastAsia="en-US"/>
              </w:rPr>
              <w:t xml:space="preserve"> Rozalia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10</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980,72</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11</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11</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Popa-Căliman Aurel</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11</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12</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12</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sz w:val="20"/>
                <w:szCs w:val="20"/>
                <w:lang w:eastAsia="en-US"/>
              </w:rPr>
            </w:pPr>
            <w:r>
              <w:rPr>
                <w:rFonts w:ascii="Times New Roman" w:hAnsi="Times New Roman"/>
                <w:sz w:val="20"/>
                <w:szCs w:val="20"/>
                <w:lang w:eastAsia="en-US"/>
              </w:rPr>
              <w:t>Minor Attila și Alexandra Daniela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12</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13</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13</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Jakab</w:t>
            </w:r>
            <w:proofErr w:type="spellEnd"/>
            <w:r>
              <w:rPr>
                <w:rFonts w:ascii="Times New Roman" w:hAnsi="Times New Roman"/>
                <w:lang w:eastAsia="en-US"/>
              </w:rPr>
              <w:t xml:space="preserve"> Ștefan și Rozalia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13</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14</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14</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Csibi Jozsef Zsolt</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5, ap. 14</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15</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Weinbad</w:t>
            </w:r>
            <w:proofErr w:type="spellEnd"/>
            <w:r>
              <w:rPr>
                <w:rFonts w:ascii="Times New Roman" w:hAnsi="Times New Roman"/>
                <w:lang w:eastAsia="en-US"/>
              </w:rPr>
              <w:t xml:space="preserve"> Norbert</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1.266,76</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16</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2</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Sucuturdean</w:t>
            </w:r>
            <w:proofErr w:type="spellEnd"/>
            <w:r>
              <w:rPr>
                <w:rFonts w:ascii="Times New Roman" w:hAnsi="Times New Roman"/>
                <w:lang w:eastAsia="en-US"/>
              </w:rPr>
              <w:t xml:space="preserve"> Ioan Lucian</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2</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17</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3</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Isai</w:t>
            </w:r>
            <w:proofErr w:type="spellEnd"/>
            <w:r>
              <w:rPr>
                <w:rFonts w:ascii="Times New Roman" w:hAnsi="Times New Roman"/>
                <w:lang w:eastAsia="en-US"/>
              </w:rPr>
              <w:t xml:space="preserve"> Gelu-Marius și </w:t>
            </w:r>
            <w:proofErr w:type="spellStart"/>
            <w:r>
              <w:rPr>
                <w:rFonts w:ascii="Times New Roman" w:hAnsi="Times New Roman"/>
                <w:lang w:eastAsia="en-US"/>
              </w:rPr>
              <w:t>Ana-Patricia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35, ap. 6</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477,06</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18</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4</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Obreja Adrian</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4</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19</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5</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Izsak</w:t>
            </w:r>
            <w:proofErr w:type="spellEnd"/>
            <w:r>
              <w:rPr>
                <w:rFonts w:ascii="Times New Roman" w:hAnsi="Times New Roman"/>
                <w:lang w:eastAsia="en-US"/>
              </w:rPr>
              <w:t xml:space="preserve"> </w:t>
            </w:r>
            <w:proofErr w:type="spellStart"/>
            <w:r>
              <w:rPr>
                <w:rFonts w:ascii="Times New Roman" w:hAnsi="Times New Roman"/>
                <w:lang w:eastAsia="en-US"/>
              </w:rPr>
              <w:t>Mihaila</w:t>
            </w:r>
            <w:proofErr w:type="spellEnd"/>
            <w:r>
              <w:rPr>
                <w:rFonts w:ascii="Times New Roman" w:hAnsi="Times New Roman"/>
                <w:lang w:eastAsia="en-US"/>
              </w:rPr>
              <w:t xml:space="preserve"> și </w:t>
            </w:r>
            <w:proofErr w:type="spellStart"/>
            <w:r>
              <w:rPr>
                <w:rFonts w:ascii="Times New Roman" w:hAnsi="Times New Roman"/>
                <w:lang w:eastAsia="en-US"/>
              </w:rPr>
              <w:t>Anuska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5</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1.140,29</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20</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6</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Aszalos</w:t>
            </w:r>
            <w:proofErr w:type="spellEnd"/>
            <w:r>
              <w:rPr>
                <w:rFonts w:ascii="Times New Roman" w:hAnsi="Times New Roman"/>
                <w:lang w:eastAsia="en-US"/>
              </w:rPr>
              <w:t xml:space="preserve"> Martin și Eva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6</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21</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7</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Mader</w:t>
            </w:r>
            <w:proofErr w:type="spellEnd"/>
            <w:r>
              <w:rPr>
                <w:rFonts w:ascii="Times New Roman" w:hAnsi="Times New Roman"/>
                <w:lang w:eastAsia="en-US"/>
              </w:rPr>
              <w:t xml:space="preserve"> Eugen și </w:t>
            </w:r>
            <w:proofErr w:type="spellStart"/>
            <w:r>
              <w:rPr>
                <w:rFonts w:ascii="Times New Roman" w:hAnsi="Times New Roman"/>
                <w:lang w:eastAsia="en-US"/>
              </w:rPr>
              <w:t>Evelyn</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Târgu-Mureș, Str. Cornești, nr. 49</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22</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8</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Gheorghieș</w:t>
            </w:r>
            <w:proofErr w:type="spellEnd"/>
            <w:r>
              <w:rPr>
                <w:rFonts w:ascii="Times New Roman" w:hAnsi="Times New Roman"/>
                <w:lang w:eastAsia="en-US"/>
              </w:rPr>
              <w:t xml:space="preserve"> Marinela Victoria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8</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23</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9</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Stoica Ana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9</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24</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10</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Urdea</w:t>
            </w:r>
            <w:proofErr w:type="spellEnd"/>
            <w:r>
              <w:rPr>
                <w:rFonts w:ascii="Times New Roman" w:hAnsi="Times New Roman"/>
                <w:lang w:eastAsia="en-US"/>
              </w:rPr>
              <w:t xml:space="preserve"> Liviu-Lucian și Manuela-Florina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10</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25</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11</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Somodi</w:t>
            </w:r>
            <w:proofErr w:type="spellEnd"/>
            <w:r>
              <w:rPr>
                <w:rFonts w:ascii="Times New Roman" w:hAnsi="Times New Roman"/>
                <w:lang w:eastAsia="en-US"/>
              </w:rPr>
              <w:t xml:space="preserve"> Violeta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11</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1.263,87</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26</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12</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Corfar</w:t>
            </w:r>
            <w:proofErr w:type="spellEnd"/>
            <w:r>
              <w:rPr>
                <w:rFonts w:ascii="Times New Roman" w:hAnsi="Times New Roman"/>
                <w:lang w:eastAsia="en-US"/>
              </w:rPr>
              <w:t xml:space="preserve"> Ștefan și Aurora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Târgu-Mureș, Str. Pădurii, nr. 10 A</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1.203,02</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lastRenderedPageBreak/>
              <w:t>27</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13</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Suceavă Raul Sorin și Sorina Gabriela</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13</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863,73</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28</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14</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Dobai</w:t>
            </w:r>
            <w:proofErr w:type="spellEnd"/>
            <w:r>
              <w:rPr>
                <w:rFonts w:ascii="Times New Roman" w:hAnsi="Times New Roman"/>
                <w:lang w:eastAsia="en-US"/>
              </w:rPr>
              <w:t xml:space="preserve"> Arpad Francisc și </w:t>
            </w:r>
            <w:proofErr w:type="spellStart"/>
            <w:r>
              <w:rPr>
                <w:rFonts w:ascii="Times New Roman" w:hAnsi="Times New Roman"/>
                <w:lang w:eastAsia="en-US"/>
              </w:rPr>
              <w:t>Emoke</w:t>
            </w:r>
            <w:proofErr w:type="spellEnd"/>
            <w:r>
              <w:rPr>
                <w:rFonts w:ascii="Times New Roman" w:hAnsi="Times New Roman"/>
                <w:lang w:eastAsia="en-US"/>
              </w:rPr>
              <w:t xml:space="preserve"> Emese</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14</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1.273,32</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r w:rsidR="00C1471D" w:rsidTr="00CC6DC4">
        <w:tc>
          <w:tcPr>
            <w:tcW w:w="5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29</w:t>
            </w:r>
          </w:p>
        </w:tc>
        <w:tc>
          <w:tcPr>
            <w:tcW w:w="56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b/>
                <w:lang w:eastAsia="en-US"/>
              </w:rPr>
            </w:pPr>
            <w:r>
              <w:rPr>
                <w:rFonts w:ascii="Times New Roman" w:hAnsi="Times New Roman"/>
                <w:b/>
                <w:lang w:eastAsia="en-US"/>
              </w:rPr>
              <w:t>15</w:t>
            </w:r>
          </w:p>
        </w:tc>
        <w:tc>
          <w:tcPr>
            <w:tcW w:w="3147"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proofErr w:type="spellStart"/>
            <w:r>
              <w:rPr>
                <w:rFonts w:ascii="Times New Roman" w:hAnsi="Times New Roman"/>
                <w:lang w:eastAsia="en-US"/>
              </w:rPr>
              <w:t>Dudas</w:t>
            </w:r>
            <w:proofErr w:type="spellEnd"/>
            <w:r>
              <w:rPr>
                <w:rFonts w:ascii="Times New Roman" w:hAnsi="Times New Roman"/>
                <w:lang w:eastAsia="en-US"/>
              </w:rPr>
              <w:t xml:space="preserve"> Ana și Ioan</w:t>
            </w:r>
          </w:p>
        </w:tc>
        <w:tc>
          <w:tcPr>
            <w:tcW w:w="354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both"/>
              <w:rPr>
                <w:rFonts w:ascii="Times New Roman" w:hAnsi="Times New Roman"/>
                <w:lang w:eastAsia="en-US"/>
              </w:rPr>
            </w:pPr>
            <w:r>
              <w:rPr>
                <w:rFonts w:ascii="Times New Roman" w:hAnsi="Times New Roman"/>
                <w:lang w:eastAsia="en-US"/>
              </w:rPr>
              <w:t>B-dul Pandurilor, nr. 7, ap. 15</w:t>
            </w:r>
          </w:p>
        </w:tc>
        <w:tc>
          <w:tcPr>
            <w:tcW w:w="1134" w:type="dxa"/>
            <w:tcBorders>
              <w:top w:val="single" w:sz="4" w:space="0" w:color="000000"/>
              <w:left w:val="single" w:sz="4" w:space="0" w:color="000000"/>
              <w:bottom w:val="single" w:sz="4" w:space="0" w:color="000000"/>
              <w:right w:val="single" w:sz="4" w:space="0" w:color="000000"/>
            </w:tcBorders>
            <w:hideMark/>
          </w:tcPr>
          <w:p w:rsidR="00C1471D" w:rsidRDefault="00C1471D" w:rsidP="00CC6DC4">
            <w:pPr>
              <w:pStyle w:val="NoSpacing"/>
              <w:spacing w:line="276" w:lineRule="auto"/>
              <w:jc w:val="center"/>
              <w:rPr>
                <w:rFonts w:ascii="Times New Roman" w:hAnsi="Times New Roman"/>
                <w:b/>
                <w:lang w:eastAsia="en-US"/>
              </w:rPr>
            </w:pPr>
            <w:r>
              <w:rPr>
                <w:rFonts w:ascii="Times New Roman" w:hAnsi="Times New Roman"/>
                <w:b/>
                <w:lang w:eastAsia="en-US"/>
              </w:rPr>
              <w:t>1.119,81</w:t>
            </w:r>
          </w:p>
        </w:tc>
        <w:tc>
          <w:tcPr>
            <w:tcW w:w="1262" w:type="dxa"/>
            <w:tcBorders>
              <w:top w:val="single" w:sz="4" w:space="0" w:color="000000"/>
              <w:left w:val="single" w:sz="4" w:space="0" w:color="000000"/>
              <w:bottom w:val="single" w:sz="4" w:space="0" w:color="000000"/>
              <w:right w:val="single" w:sz="4" w:space="0" w:color="000000"/>
            </w:tcBorders>
          </w:tcPr>
          <w:p w:rsidR="00C1471D" w:rsidRDefault="00C1471D" w:rsidP="00CC6DC4">
            <w:pPr>
              <w:pStyle w:val="NoSpacing"/>
              <w:spacing w:line="276" w:lineRule="auto"/>
              <w:jc w:val="center"/>
              <w:rPr>
                <w:rFonts w:ascii="Times New Roman" w:hAnsi="Times New Roman"/>
                <w:lang w:eastAsia="en-US"/>
              </w:rPr>
            </w:pPr>
            <w:r>
              <w:rPr>
                <w:rFonts w:ascii="Times New Roman" w:hAnsi="Times New Roman"/>
                <w:lang w:eastAsia="en-US"/>
              </w:rPr>
              <w:t>Idem</w:t>
            </w:r>
          </w:p>
        </w:tc>
      </w:tr>
    </w:tbl>
    <w:p w:rsidR="004D7CA3" w:rsidRDefault="004D7CA3" w:rsidP="004D7CA3">
      <w:pPr>
        <w:pStyle w:val="NoSpacing"/>
        <w:ind w:left="720"/>
        <w:jc w:val="both"/>
        <w:rPr>
          <w:rFonts w:ascii="Times New Roman" w:hAnsi="Times New Roman"/>
        </w:rPr>
      </w:pPr>
    </w:p>
    <w:p w:rsidR="00CE17D0" w:rsidRDefault="00D95A60" w:rsidP="004D7CA3">
      <w:pPr>
        <w:pStyle w:val="NoSpacing"/>
        <w:ind w:left="720"/>
        <w:jc w:val="both"/>
        <w:rPr>
          <w:rFonts w:ascii="Times New Roman" w:hAnsi="Times New Roman"/>
          <w:b/>
          <w:sz w:val="24"/>
          <w:szCs w:val="24"/>
        </w:rPr>
      </w:pPr>
      <w:r>
        <w:rPr>
          <w:rFonts w:ascii="Times New Roman" w:hAnsi="Times New Roman"/>
          <w:b/>
          <w:sz w:val="24"/>
          <w:szCs w:val="24"/>
        </w:rPr>
        <w:t>3</w:t>
      </w:r>
      <w:r w:rsidR="004D7CA3">
        <w:rPr>
          <w:rFonts w:ascii="Times New Roman" w:hAnsi="Times New Roman"/>
          <w:b/>
          <w:sz w:val="24"/>
          <w:szCs w:val="24"/>
        </w:rPr>
        <w:t>.</w:t>
      </w:r>
      <w:r w:rsidR="00CE17D0">
        <w:rPr>
          <w:rFonts w:ascii="Times New Roman" w:hAnsi="Times New Roman"/>
          <w:b/>
          <w:sz w:val="24"/>
          <w:szCs w:val="24"/>
        </w:rPr>
        <w:t>Aleea Carpați, nr. 43</w:t>
      </w:r>
    </w:p>
    <w:p w:rsidR="00CE17D0" w:rsidRDefault="00CE17D0" w:rsidP="00CE17D0">
      <w:pPr>
        <w:pStyle w:val="NoSpacing"/>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430"/>
        <w:gridCol w:w="3261"/>
        <w:gridCol w:w="1134"/>
        <w:gridCol w:w="1262"/>
      </w:tblGrid>
      <w:tr w:rsidR="00CE17D0" w:rsidTr="00914466">
        <w:tc>
          <w:tcPr>
            <w:tcW w:w="534" w:type="dxa"/>
            <w:tcBorders>
              <w:top w:val="single" w:sz="4" w:space="0" w:color="000000"/>
              <w:left w:val="single" w:sz="4" w:space="0" w:color="000000"/>
              <w:bottom w:val="single" w:sz="4" w:space="0" w:color="000000"/>
              <w:right w:val="single" w:sz="4" w:space="0" w:color="000000"/>
            </w:tcBorders>
            <w:hideMark/>
          </w:tcPr>
          <w:p w:rsidR="00CE17D0" w:rsidRDefault="00CE17D0" w:rsidP="00914466">
            <w:pPr>
              <w:pStyle w:val="NoSpacing"/>
              <w:spacing w:line="480" w:lineRule="auto"/>
              <w:jc w:val="both"/>
              <w:rPr>
                <w:rFonts w:ascii="Times New Roman" w:hAnsi="Times New Roman"/>
                <w:sz w:val="24"/>
                <w:szCs w:val="24"/>
              </w:rPr>
            </w:pPr>
            <w:r>
              <w:rPr>
                <w:rFonts w:ascii="Times New Roman" w:hAnsi="Times New Roman"/>
                <w:sz w:val="24"/>
                <w:szCs w:val="24"/>
              </w:rPr>
              <w:t>Nr.</w:t>
            </w:r>
          </w:p>
          <w:p w:rsidR="00CE17D0" w:rsidRDefault="00CE17D0" w:rsidP="00914466">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CE17D0" w:rsidRDefault="00CE17D0" w:rsidP="00914466">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CE17D0" w:rsidRDefault="00CE17D0" w:rsidP="00914466">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430"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480" w:lineRule="auto"/>
              <w:jc w:val="both"/>
              <w:rPr>
                <w:rFonts w:ascii="Times New Roman" w:hAnsi="Times New Roman"/>
                <w:sz w:val="16"/>
                <w:szCs w:val="16"/>
              </w:rPr>
            </w:pPr>
          </w:p>
          <w:p w:rsidR="00CE17D0" w:rsidRDefault="00CE17D0" w:rsidP="00914466">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480" w:lineRule="auto"/>
              <w:jc w:val="both"/>
              <w:rPr>
                <w:rFonts w:ascii="Times New Roman" w:hAnsi="Times New Roman"/>
                <w:sz w:val="16"/>
                <w:szCs w:val="16"/>
              </w:rPr>
            </w:pPr>
          </w:p>
          <w:p w:rsidR="00CE17D0" w:rsidRDefault="00CE17D0" w:rsidP="00914466">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CE17D0" w:rsidRDefault="00CE17D0" w:rsidP="00914466">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CE17D0" w:rsidRDefault="00CE17D0" w:rsidP="00914466">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480" w:lineRule="auto"/>
              <w:jc w:val="both"/>
              <w:rPr>
                <w:rFonts w:ascii="Times New Roman" w:hAnsi="Times New Roman"/>
                <w:sz w:val="16"/>
                <w:szCs w:val="16"/>
              </w:rPr>
            </w:pPr>
          </w:p>
          <w:p w:rsidR="00CE17D0" w:rsidRDefault="00CE17D0" w:rsidP="00914466">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CE17D0" w:rsidTr="00914466">
        <w:tc>
          <w:tcPr>
            <w:tcW w:w="534" w:type="dxa"/>
            <w:tcBorders>
              <w:top w:val="single" w:sz="4" w:space="0" w:color="000000"/>
              <w:left w:val="single" w:sz="4" w:space="0" w:color="000000"/>
              <w:bottom w:val="single" w:sz="4" w:space="0" w:color="000000"/>
              <w:right w:val="single" w:sz="4" w:space="0" w:color="000000"/>
            </w:tcBorders>
            <w:hideMark/>
          </w:tcPr>
          <w:p w:rsidR="00CE17D0" w:rsidRDefault="00CE17D0" w:rsidP="00914466">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276" w:lineRule="auto"/>
              <w:jc w:val="both"/>
              <w:rPr>
                <w:rFonts w:ascii="Times New Roman" w:hAnsi="Times New Roman"/>
                <w:b/>
                <w:sz w:val="24"/>
                <w:szCs w:val="24"/>
              </w:rPr>
            </w:pPr>
            <w:r>
              <w:rPr>
                <w:rFonts w:ascii="Times New Roman" w:hAnsi="Times New Roman"/>
                <w:b/>
                <w:sz w:val="24"/>
                <w:szCs w:val="24"/>
              </w:rPr>
              <w:t>41</w:t>
            </w:r>
          </w:p>
        </w:tc>
        <w:tc>
          <w:tcPr>
            <w:tcW w:w="3430"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Farcas</w:t>
            </w:r>
            <w:proofErr w:type="spellEnd"/>
            <w:r>
              <w:rPr>
                <w:rFonts w:ascii="Times New Roman" w:hAnsi="Times New Roman"/>
                <w:sz w:val="24"/>
                <w:szCs w:val="24"/>
              </w:rPr>
              <w:t xml:space="preserve"> Mircea </w:t>
            </w:r>
            <w:r w:rsidR="00FA3CB4">
              <w:rPr>
                <w:rFonts w:ascii="Times New Roman" w:hAnsi="Times New Roman"/>
                <w:sz w:val="24"/>
                <w:szCs w:val="24"/>
              </w:rPr>
              <w:t>- Dan</w:t>
            </w:r>
          </w:p>
        </w:tc>
        <w:tc>
          <w:tcPr>
            <w:tcW w:w="3261" w:type="dxa"/>
            <w:tcBorders>
              <w:top w:val="single" w:sz="4" w:space="0" w:color="000000"/>
              <w:left w:val="single" w:sz="4" w:space="0" w:color="000000"/>
              <w:bottom w:val="single" w:sz="4" w:space="0" w:color="000000"/>
              <w:right w:val="single" w:sz="4" w:space="0" w:color="000000"/>
            </w:tcBorders>
          </w:tcPr>
          <w:p w:rsidR="00CE17D0" w:rsidRDefault="00FA3CB4" w:rsidP="00914466">
            <w:pPr>
              <w:pStyle w:val="NoSpacing"/>
              <w:spacing w:line="276" w:lineRule="auto"/>
              <w:jc w:val="both"/>
              <w:rPr>
                <w:rFonts w:ascii="Times New Roman" w:hAnsi="Times New Roman"/>
                <w:sz w:val="24"/>
                <w:szCs w:val="24"/>
              </w:rPr>
            </w:pPr>
            <w:r>
              <w:rPr>
                <w:rFonts w:ascii="Times New Roman" w:hAnsi="Times New Roman"/>
                <w:sz w:val="24"/>
                <w:szCs w:val="24"/>
              </w:rPr>
              <w:t>Aleea Carpați</w:t>
            </w:r>
            <w:r w:rsidR="00CE17D0">
              <w:rPr>
                <w:rFonts w:ascii="Times New Roman" w:hAnsi="Times New Roman"/>
                <w:sz w:val="24"/>
                <w:szCs w:val="24"/>
              </w:rPr>
              <w:t xml:space="preserve"> nr.</w:t>
            </w:r>
            <w:r>
              <w:rPr>
                <w:rFonts w:ascii="Times New Roman" w:hAnsi="Times New Roman"/>
                <w:sz w:val="24"/>
                <w:szCs w:val="24"/>
              </w:rPr>
              <w:t xml:space="preserve">43, </w:t>
            </w:r>
            <w:proofErr w:type="spellStart"/>
            <w:r>
              <w:rPr>
                <w:rFonts w:ascii="Times New Roman" w:hAnsi="Times New Roman"/>
                <w:sz w:val="24"/>
                <w:szCs w:val="24"/>
              </w:rPr>
              <w:t>scB</w:t>
            </w:r>
            <w:proofErr w:type="spellEnd"/>
            <w:r>
              <w:rPr>
                <w:rFonts w:ascii="Times New Roman" w:hAnsi="Times New Roman"/>
                <w:sz w:val="24"/>
                <w:szCs w:val="24"/>
              </w:rPr>
              <w:t>, ap.41</w:t>
            </w:r>
          </w:p>
        </w:tc>
        <w:tc>
          <w:tcPr>
            <w:tcW w:w="1134" w:type="dxa"/>
            <w:tcBorders>
              <w:top w:val="single" w:sz="4" w:space="0" w:color="000000"/>
              <w:left w:val="single" w:sz="4" w:space="0" w:color="000000"/>
              <w:bottom w:val="single" w:sz="4" w:space="0" w:color="000000"/>
              <w:right w:val="single" w:sz="4" w:space="0" w:color="000000"/>
            </w:tcBorders>
          </w:tcPr>
          <w:p w:rsidR="00CE17D0" w:rsidRDefault="00FA3CB4" w:rsidP="00914466">
            <w:pPr>
              <w:pStyle w:val="NoSpacing"/>
              <w:spacing w:line="276" w:lineRule="auto"/>
              <w:jc w:val="center"/>
              <w:rPr>
                <w:rFonts w:ascii="Times New Roman" w:hAnsi="Times New Roman"/>
                <w:b/>
                <w:sz w:val="24"/>
                <w:szCs w:val="24"/>
              </w:rPr>
            </w:pPr>
            <w:r>
              <w:rPr>
                <w:rFonts w:ascii="Times New Roman" w:hAnsi="Times New Roman"/>
                <w:b/>
                <w:sz w:val="24"/>
                <w:szCs w:val="24"/>
              </w:rPr>
              <w:t>2.894,01</w:t>
            </w:r>
          </w:p>
        </w:tc>
        <w:tc>
          <w:tcPr>
            <w:tcW w:w="1262" w:type="dxa"/>
            <w:tcBorders>
              <w:top w:val="single" w:sz="4" w:space="0" w:color="000000"/>
              <w:left w:val="single" w:sz="4" w:space="0" w:color="000000"/>
              <w:bottom w:val="single" w:sz="4" w:space="0" w:color="000000"/>
              <w:right w:val="single" w:sz="4" w:space="0" w:color="000000"/>
            </w:tcBorders>
          </w:tcPr>
          <w:p w:rsidR="00CE17D0" w:rsidRDefault="00CE17D0" w:rsidP="00914466">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bl>
    <w:p w:rsidR="00CE17D0" w:rsidRDefault="00CE17D0" w:rsidP="00CE17D0">
      <w:pPr>
        <w:pStyle w:val="NoSpacing"/>
        <w:spacing w:line="276" w:lineRule="auto"/>
        <w:jc w:val="center"/>
        <w:rPr>
          <w:rFonts w:ascii="Times New Roman" w:hAnsi="Times New Roman"/>
          <w:sz w:val="24"/>
          <w:szCs w:val="24"/>
        </w:rPr>
      </w:pPr>
    </w:p>
    <w:p w:rsidR="00CD01B1" w:rsidRDefault="00CF29B6" w:rsidP="00855ED4">
      <w:pPr>
        <w:pStyle w:val="NoSpacing"/>
        <w:jc w:val="center"/>
        <w:rPr>
          <w:rFonts w:ascii="Times New Roman" w:hAnsi="Times New Roman"/>
          <w:sz w:val="24"/>
          <w:szCs w:val="24"/>
        </w:rPr>
      </w:pPr>
      <w:r>
        <w:rPr>
          <w:rFonts w:ascii="Times New Roman" w:hAnsi="Times New Roman"/>
          <w:sz w:val="24"/>
          <w:szCs w:val="24"/>
        </w:rPr>
        <w:t>DIRECTOR EXECUTIV ,</w:t>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t>ÎNTOCMIT ,</w:t>
      </w:r>
    </w:p>
    <w:p w:rsidR="00CF29B6" w:rsidRPr="004A11F2" w:rsidRDefault="00CD01B1" w:rsidP="00CD01B1">
      <w:pPr>
        <w:pStyle w:val="NoSpacing"/>
        <w:jc w:val="both"/>
        <w:rPr>
          <w:rFonts w:ascii="Times New Roman" w:hAnsi="Times New Roman"/>
          <w:sz w:val="24"/>
          <w:szCs w:val="24"/>
        </w:rPr>
      </w:pPr>
      <w:r>
        <w:rPr>
          <w:rFonts w:ascii="Times New Roman" w:hAnsi="Times New Roman"/>
          <w:sz w:val="24"/>
          <w:szCs w:val="24"/>
        </w:rPr>
        <w:t xml:space="preserve">                               </w:t>
      </w:r>
      <w:proofErr w:type="spellStart"/>
      <w:r w:rsidR="00CF29B6">
        <w:rPr>
          <w:rFonts w:ascii="Times New Roman" w:hAnsi="Times New Roman"/>
          <w:sz w:val="24"/>
          <w:szCs w:val="24"/>
        </w:rPr>
        <w:t>Jrs</w:t>
      </w:r>
      <w:proofErr w:type="spellEnd"/>
      <w:r w:rsidR="00CF29B6">
        <w:rPr>
          <w:rFonts w:ascii="Times New Roman" w:hAnsi="Times New Roman"/>
          <w:sz w:val="24"/>
          <w:szCs w:val="24"/>
        </w:rPr>
        <w:t xml:space="preserve">. Dorin </w:t>
      </w:r>
      <w:proofErr w:type="spellStart"/>
      <w:r w:rsidR="00CF29B6">
        <w:rPr>
          <w:rFonts w:ascii="Times New Roman" w:hAnsi="Times New Roman"/>
          <w:sz w:val="24"/>
          <w:szCs w:val="24"/>
        </w:rPr>
        <w:t>Belean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Ing. Rus Dumitru</w:t>
      </w:r>
    </w:p>
    <w:p w:rsidR="00CD01B1" w:rsidRDefault="00CD01B1" w:rsidP="00232BD3">
      <w:pPr>
        <w:pStyle w:val="NoSpacing"/>
        <w:spacing w:line="276" w:lineRule="auto"/>
        <w:jc w:val="both"/>
        <w:rPr>
          <w:rFonts w:ascii="Times New Roman" w:hAnsi="Times New Roman"/>
          <w:sz w:val="24"/>
          <w:szCs w:val="24"/>
        </w:rPr>
      </w:pPr>
    </w:p>
    <w:p w:rsidR="00CD01B1" w:rsidRDefault="00CD01B1" w:rsidP="00232BD3">
      <w:pPr>
        <w:pStyle w:val="NoSpacing"/>
        <w:spacing w:line="276" w:lineRule="auto"/>
        <w:jc w:val="both"/>
        <w:rPr>
          <w:rFonts w:ascii="Times New Roman" w:hAnsi="Times New Roman"/>
          <w:sz w:val="24"/>
          <w:szCs w:val="24"/>
        </w:rPr>
      </w:pPr>
    </w:p>
    <w:p w:rsidR="00CF29B6" w:rsidRDefault="00CF29B6" w:rsidP="00CF29B6">
      <w:pPr>
        <w:pStyle w:val="NoSpacing"/>
        <w:jc w:val="both"/>
        <w:rPr>
          <w:rFonts w:ascii="Times New Roman" w:hAnsi="Times New Roman"/>
          <w:sz w:val="16"/>
          <w:szCs w:val="16"/>
        </w:rPr>
      </w:pPr>
    </w:p>
    <w:p w:rsidR="00CF29B6" w:rsidRDefault="00CF29B6" w:rsidP="00CF29B6">
      <w:pPr>
        <w:spacing w:after="0" w:line="240" w:lineRule="auto"/>
        <w:rPr>
          <w:rFonts w:ascii="Times New Roman" w:hAnsi="Times New Roman"/>
        </w:rPr>
      </w:pPr>
    </w:p>
    <w:p w:rsidR="008E7CB5" w:rsidRDefault="008E7CB5"/>
    <w:sectPr w:rsidR="008E7CB5" w:rsidSect="00236BFF">
      <w:pgSz w:w="11906" w:h="16838"/>
      <w:pgMar w:top="170" w:right="1134" w:bottom="11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4DF"/>
    <w:multiLevelType w:val="hybridMultilevel"/>
    <w:tmpl w:val="B1464CF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4FB1794D"/>
    <w:multiLevelType w:val="hybridMultilevel"/>
    <w:tmpl w:val="2196BC4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60A5F3F"/>
    <w:multiLevelType w:val="hybridMultilevel"/>
    <w:tmpl w:val="2196BC4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B6"/>
    <w:rsid w:val="00007C22"/>
    <w:rsid w:val="00034F89"/>
    <w:rsid w:val="000470B8"/>
    <w:rsid w:val="00064452"/>
    <w:rsid w:val="00077DA5"/>
    <w:rsid w:val="000829FE"/>
    <w:rsid w:val="00111A02"/>
    <w:rsid w:val="00114780"/>
    <w:rsid w:val="00141715"/>
    <w:rsid w:val="00151C93"/>
    <w:rsid w:val="001538C9"/>
    <w:rsid w:val="00153E79"/>
    <w:rsid w:val="00180E92"/>
    <w:rsid w:val="001C55FE"/>
    <w:rsid w:val="00232BD3"/>
    <w:rsid w:val="00236BFF"/>
    <w:rsid w:val="002871C2"/>
    <w:rsid w:val="00297EA4"/>
    <w:rsid w:val="002B1375"/>
    <w:rsid w:val="002C3F0A"/>
    <w:rsid w:val="002F0572"/>
    <w:rsid w:val="003016E3"/>
    <w:rsid w:val="00314EB1"/>
    <w:rsid w:val="0033687A"/>
    <w:rsid w:val="00343982"/>
    <w:rsid w:val="0039410D"/>
    <w:rsid w:val="003C4CA7"/>
    <w:rsid w:val="0043285C"/>
    <w:rsid w:val="00455846"/>
    <w:rsid w:val="004D7CA3"/>
    <w:rsid w:val="004E25CF"/>
    <w:rsid w:val="00515C09"/>
    <w:rsid w:val="00520A84"/>
    <w:rsid w:val="005579DA"/>
    <w:rsid w:val="00570B59"/>
    <w:rsid w:val="005B097D"/>
    <w:rsid w:val="00613AB2"/>
    <w:rsid w:val="00650381"/>
    <w:rsid w:val="00654F76"/>
    <w:rsid w:val="0067643E"/>
    <w:rsid w:val="00677805"/>
    <w:rsid w:val="00697D3C"/>
    <w:rsid w:val="006B2691"/>
    <w:rsid w:val="00716CF7"/>
    <w:rsid w:val="007242E6"/>
    <w:rsid w:val="00773EB6"/>
    <w:rsid w:val="00797010"/>
    <w:rsid w:val="007D6125"/>
    <w:rsid w:val="00812A7D"/>
    <w:rsid w:val="00841A86"/>
    <w:rsid w:val="00855ED4"/>
    <w:rsid w:val="008B7328"/>
    <w:rsid w:val="008E7CB5"/>
    <w:rsid w:val="008F5153"/>
    <w:rsid w:val="00914466"/>
    <w:rsid w:val="0097295E"/>
    <w:rsid w:val="009879D9"/>
    <w:rsid w:val="009B7DDE"/>
    <w:rsid w:val="00A65040"/>
    <w:rsid w:val="00A76DBF"/>
    <w:rsid w:val="00AB2C54"/>
    <w:rsid w:val="00AE065F"/>
    <w:rsid w:val="00B13A7A"/>
    <w:rsid w:val="00B62A75"/>
    <w:rsid w:val="00B969C7"/>
    <w:rsid w:val="00BF0FDC"/>
    <w:rsid w:val="00C1471D"/>
    <w:rsid w:val="00CB1DD7"/>
    <w:rsid w:val="00CB5137"/>
    <w:rsid w:val="00CC6DC4"/>
    <w:rsid w:val="00CD01B1"/>
    <w:rsid w:val="00CD2DE5"/>
    <w:rsid w:val="00CE17D0"/>
    <w:rsid w:val="00CF29B6"/>
    <w:rsid w:val="00D953FA"/>
    <w:rsid w:val="00D95A60"/>
    <w:rsid w:val="00E256C5"/>
    <w:rsid w:val="00E31E9F"/>
    <w:rsid w:val="00E71C9A"/>
    <w:rsid w:val="00EA4328"/>
    <w:rsid w:val="00EC2A3C"/>
    <w:rsid w:val="00F02FD7"/>
    <w:rsid w:val="00F27DB1"/>
    <w:rsid w:val="00F56913"/>
    <w:rsid w:val="00F6268B"/>
    <w:rsid w:val="00F665E6"/>
    <w:rsid w:val="00FA3CB4"/>
    <w:rsid w:val="00FB6A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 w:type="paragraph" w:styleId="BalloonText">
    <w:name w:val="Balloon Text"/>
    <w:basedOn w:val="Normal"/>
    <w:link w:val="BalloonTextChar"/>
    <w:uiPriority w:val="99"/>
    <w:semiHidden/>
    <w:unhideWhenUsed/>
    <w:rsid w:val="003C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A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 w:type="paragraph" w:styleId="BalloonText">
    <w:name w:val="Balloon Text"/>
    <w:basedOn w:val="Normal"/>
    <w:link w:val="BalloonTextChar"/>
    <w:uiPriority w:val="99"/>
    <w:semiHidden/>
    <w:unhideWhenUsed/>
    <w:rsid w:val="003C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2884">
      <w:bodyDiv w:val="1"/>
      <w:marLeft w:val="0"/>
      <w:marRight w:val="0"/>
      <w:marTop w:val="0"/>
      <w:marBottom w:val="0"/>
      <w:divBdr>
        <w:top w:val="none" w:sz="0" w:space="0" w:color="auto"/>
        <w:left w:val="none" w:sz="0" w:space="0" w:color="auto"/>
        <w:bottom w:val="none" w:sz="0" w:space="0" w:color="auto"/>
        <w:right w:val="none" w:sz="0" w:space="0" w:color="auto"/>
      </w:divBdr>
    </w:div>
    <w:div w:id="1384982491">
      <w:bodyDiv w:val="1"/>
      <w:marLeft w:val="0"/>
      <w:marRight w:val="0"/>
      <w:marTop w:val="0"/>
      <w:marBottom w:val="0"/>
      <w:divBdr>
        <w:top w:val="none" w:sz="0" w:space="0" w:color="auto"/>
        <w:left w:val="none" w:sz="0" w:space="0" w:color="auto"/>
        <w:bottom w:val="none" w:sz="0" w:space="0" w:color="auto"/>
        <w:right w:val="none" w:sz="0" w:space="0" w:color="auto"/>
      </w:divBdr>
    </w:div>
    <w:div w:id="17510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379A-F4A1-435E-B259-F4227D80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10</Pages>
  <Words>3667</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Statia15</cp:lastModifiedBy>
  <cp:revision>47</cp:revision>
  <cp:lastPrinted>2018-11-09T06:17:00Z</cp:lastPrinted>
  <dcterms:created xsi:type="dcterms:W3CDTF">2018-07-26T05:46:00Z</dcterms:created>
  <dcterms:modified xsi:type="dcterms:W3CDTF">2018-11-09T09:43:00Z</dcterms:modified>
</cp:coreProperties>
</file>