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B90AE" w14:textId="374D866B" w:rsidR="006124BF" w:rsidRDefault="006124BF" w:rsidP="006124BF">
      <w:pPr>
        <w:widowControl w:val="0"/>
        <w:rPr>
          <w:color w:val="FF0000"/>
          <w:sz w:val="18"/>
          <w:szCs w:val="18"/>
        </w:rPr>
      </w:pPr>
      <w:r>
        <w:rPr>
          <w:noProof/>
          <w:lang w:val="ro-RO" w:eastAsia="ro-RO"/>
        </w:rPr>
        <w:drawing>
          <wp:anchor distT="0" distB="0" distL="114300" distR="114300" simplePos="0" relativeHeight="251660800" behindDoc="1" locked="0" layoutInCell="1" allowOverlap="1" wp14:anchorId="24831C25" wp14:editId="38F55869">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14:paraId="064A49DE" w14:textId="77777777" w:rsidR="006124BF" w:rsidRDefault="006124BF" w:rsidP="006124BF">
      <w:pPr>
        <w:widowControl w:val="0"/>
        <w:rPr>
          <w:b/>
          <w:kern w:val="2"/>
          <w:sz w:val="24"/>
          <w:szCs w:val="24"/>
          <w:lang w:eastAsia="hi-IN" w:bidi="hi-IN"/>
        </w:rPr>
      </w:pPr>
      <w:r>
        <w:rPr>
          <w:b/>
          <w:kern w:val="2"/>
          <w:sz w:val="24"/>
          <w:szCs w:val="24"/>
          <w:lang w:eastAsia="hi-IN" w:bidi="hi-IN"/>
        </w:rPr>
        <w:t xml:space="preserve">MUNICIPIUL </w:t>
      </w:r>
      <w:proofErr w:type="gramStart"/>
      <w:r>
        <w:rPr>
          <w:b/>
          <w:kern w:val="2"/>
          <w:sz w:val="24"/>
          <w:szCs w:val="24"/>
          <w:lang w:eastAsia="hi-IN" w:bidi="hi-IN"/>
        </w:rPr>
        <w:t>TÂRGU  MUREŞ</w:t>
      </w:r>
      <w:proofErr w:type="gramEnd"/>
    </w:p>
    <w:p w14:paraId="6B007747" w14:textId="77777777" w:rsidR="006124BF" w:rsidRDefault="006124BF" w:rsidP="006124BF">
      <w:pPr>
        <w:widowControl w:val="0"/>
        <w:rPr>
          <w:b/>
          <w:kern w:val="2"/>
          <w:sz w:val="24"/>
          <w:szCs w:val="24"/>
          <w:lang w:eastAsia="hi-IN" w:bidi="hi-IN"/>
        </w:rPr>
      </w:pPr>
      <w:proofErr w:type="gramStart"/>
      <w:r>
        <w:rPr>
          <w:b/>
          <w:kern w:val="2"/>
          <w:sz w:val="24"/>
          <w:szCs w:val="24"/>
          <w:lang w:eastAsia="hi-IN" w:bidi="hi-IN"/>
        </w:rPr>
        <w:t xml:space="preserve">ROMÂNIA – 540026 </w:t>
      </w:r>
      <w:proofErr w:type="spellStart"/>
      <w:r>
        <w:rPr>
          <w:b/>
          <w:kern w:val="2"/>
          <w:sz w:val="24"/>
          <w:szCs w:val="24"/>
          <w:lang w:eastAsia="hi-IN" w:bidi="hi-IN"/>
        </w:rPr>
        <w:t>Târgu</w:t>
      </w:r>
      <w:proofErr w:type="spellEnd"/>
      <w:r>
        <w:rPr>
          <w:b/>
          <w:kern w:val="2"/>
          <w:sz w:val="24"/>
          <w:szCs w:val="24"/>
          <w:lang w:eastAsia="hi-IN" w:bidi="hi-IN"/>
        </w:rPr>
        <w:t xml:space="preserve"> </w:t>
      </w:r>
      <w:proofErr w:type="spellStart"/>
      <w:r>
        <w:rPr>
          <w:b/>
          <w:kern w:val="2"/>
          <w:sz w:val="24"/>
          <w:szCs w:val="24"/>
          <w:lang w:eastAsia="hi-IN" w:bidi="hi-IN"/>
        </w:rPr>
        <w:t>Mureş</w:t>
      </w:r>
      <w:proofErr w:type="spellEnd"/>
      <w:r>
        <w:rPr>
          <w:b/>
          <w:kern w:val="2"/>
          <w:sz w:val="24"/>
          <w:szCs w:val="24"/>
          <w:lang w:eastAsia="hi-IN" w:bidi="hi-IN"/>
        </w:rPr>
        <w:t xml:space="preserve">, </w:t>
      </w:r>
      <w:proofErr w:type="spellStart"/>
      <w:r>
        <w:rPr>
          <w:b/>
          <w:kern w:val="2"/>
          <w:sz w:val="24"/>
          <w:szCs w:val="24"/>
          <w:lang w:eastAsia="hi-IN" w:bidi="hi-IN"/>
        </w:rPr>
        <w:t>Piaţa</w:t>
      </w:r>
      <w:proofErr w:type="spellEnd"/>
      <w:r>
        <w:rPr>
          <w:b/>
          <w:kern w:val="2"/>
          <w:sz w:val="24"/>
          <w:szCs w:val="24"/>
          <w:lang w:eastAsia="hi-IN" w:bidi="hi-IN"/>
        </w:rPr>
        <w:t xml:space="preserve"> </w:t>
      </w:r>
      <w:proofErr w:type="spellStart"/>
      <w:r>
        <w:rPr>
          <w:b/>
          <w:kern w:val="2"/>
          <w:sz w:val="24"/>
          <w:szCs w:val="24"/>
          <w:lang w:eastAsia="hi-IN" w:bidi="hi-IN"/>
        </w:rPr>
        <w:t>Victoriei</w:t>
      </w:r>
      <w:proofErr w:type="spellEnd"/>
      <w:r>
        <w:rPr>
          <w:b/>
          <w:kern w:val="2"/>
          <w:sz w:val="24"/>
          <w:szCs w:val="24"/>
          <w:lang w:eastAsia="hi-IN" w:bidi="hi-IN"/>
        </w:rPr>
        <w:t xml:space="preserve"> </w:t>
      </w:r>
      <w:proofErr w:type="spellStart"/>
      <w:r>
        <w:rPr>
          <w:b/>
          <w:kern w:val="2"/>
          <w:sz w:val="24"/>
          <w:szCs w:val="24"/>
          <w:lang w:eastAsia="hi-IN" w:bidi="hi-IN"/>
        </w:rPr>
        <w:t>nr</w:t>
      </w:r>
      <w:proofErr w:type="spellEnd"/>
      <w:r>
        <w:rPr>
          <w:b/>
          <w:kern w:val="2"/>
          <w:sz w:val="24"/>
          <w:szCs w:val="24"/>
          <w:lang w:eastAsia="hi-IN" w:bidi="hi-IN"/>
        </w:rPr>
        <w:t>.</w:t>
      </w:r>
      <w:proofErr w:type="gramEnd"/>
      <w:r>
        <w:rPr>
          <w:b/>
          <w:kern w:val="2"/>
          <w:sz w:val="24"/>
          <w:szCs w:val="24"/>
          <w:lang w:eastAsia="hi-IN" w:bidi="hi-IN"/>
        </w:rPr>
        <w:t xml:space="preserve"> 3</w:t>
      </w:r>
    </w:p>
    <w:p w14:paraId="0BECD063" w14:textId="77777777" w:rsidR="006124BF" w:rsidRDefault="006124BF" w:rsidP="006124BF">
      <w:pPr>
        <w:keepNext/>
        <w:widowControl w:val="0"/>
        <w:outlineLvl w:val="0"/>
        <w:rPr>
          <w:b/>
          <w:kern w:val="2"/>
          <w:sz w:val="24"/>
          <w:szCs w:val="24"/>
          <w:lang w:eastAsia="hi-IN" w:bidi="hi-IN"/>
        </w:rPr>
      </w:pPr>
      <w:r>
        <w:rPr>
          <w:b/>
          <w:kern w:val="2"/>
          <w:sz w:val="24"/>
          <w:szCs w:val="24"/>
          <w:lang w:eastAsia="hi-IN" w:bidi="hi-IN"/>
        </w:rPr>
        <w:t>Tel: 00-40-265-268.330</w:t>
      </w:r>
      <w:r>
        <w:rPr>
          <w:b/>
          <w:kern w:val="2"/>
          <w:sz w:val="24"/>
          <w:szCs w:val="24"/>
          <w:lang w:eastAsia="hi-IN" w:bidi="hi-IN"/>
        </w:rPr>
        <w:sym w:font="Symbol" w:char="F0A8"/>
      </w:r>
      <w:r>
        <w:rPr>
          <w:b/>
          <w:kern w:val="2"/>
          <w:sz w:val="24"/>
          <w:szCs w:val="24"/>
          <w:lang w:eastAsia="hi-IN" w:bidi="hi-IN"/>
        </w:rPr>
        <w:t>Fax: 00-40-265-269.571</w:t>
      </w:r>
    </w:p>
    <w:p w14:paraId="17032788" w14:textId="77777777" w:rsidR="006124BF" w:rsidRDefault="006124BF" w:rsidP="006124BF">
      <w:pPr>
        <w:widowControl w:val="0"/>
        <w:rPr>
          <w:kern w:val="2"/>
          <w:sz w:val="24"/>
          <w:szCs w:val="24"/>
          <w:lang w:eastAsia="hi-IN" w:bidi="hi-IN"/>
        </w:rPr>
      </w:pPr>
      <w:proofErr w:type="gramStart"/>
      <w:r>
        <w:rPr>
          <w:kern w:val="2"/>
          <w:sz w:val="24"/>
          <w:szCs w:val="24"/>
          <w:lang w:eastAsia="hi-IN" w:bidi="hi-IN"/>
        </w:rPr>
        <w:t>e-mail</w:t>
      </w:r>
      <w:proofErr w:type="gramEnd"/>
      <w:r>
        <w:rPr>
          <w:kern w:val="2"/>
          <w:sz w:val="24"/>
          <w:szCs w:val="24"/>
          <w:lang w:eastAsia="hi-IN" w:bidi="hi-IN"/>
        </w:rPr>
        <w:t xml:space="preserve">: </w:t>
      </w:r>
      <w:hyperlink r:id="rId7" w:history="1">
        <w:r>
          <w:rPr>
            <w:rStyle w:val="Hyperlink"/>
            <w:kern w:val="2"/>
            <w:sz w:val="24"/>
            <w:szCs w:val="24"/>
            <w:lang w:eastAsia="hi-IN" w:bidi="hi-IN"/>
          </w:rPr>
          <w:t>secretar@tirgumures.ro</w:t>
        </w:r>
      </w:hyperlink>
      <w:r>
        <w:rPr>
          <w:kern w:val="2"/>
          <w:sz w:val="24"/>
          <w:szCs w:val="24"/>
          <w:lang w:eastAsia="hi-IN" w:bidi="hi-IN"/>
        </w:rPr>
        <w:t xml:space="preserve"> www.tirgumures.ro </w:t>
      </w:r>
    </w:p>
    <w:p w14:paraId="6F103D68" w14:textId="6DA09E2B" w:rsidR="006124BF" w:rsidRDefault="006124BF" w:rsidP="006124BF">
      <w:pPr>
        <w:widowControl w:val="0"/>
        <w:rPr>
          <w:b/>
          <w:color w:val="000000"/>
          <w:kern w:val="2"/>
          <w:sz w:val="24"/>
          <w:szCs w:val="24"/>
          <w:lang w:eastAsia="hi-IN" w:bidi="hi-IN"/>
        </w:rPr>
      </w:pPr>
      <w:proofErr w:type="spellStart"/>
      <w:proofErr w:type="gramStart"/>
      <w:r>
        <w:rPr>
          <w:b/>
          <w:color w:val="000000"/>
          <w:kern w:val="2"/>
          <w:sz w:val="24"/>
          <w:szCs w:val="24"/>
          <w:lang w:eastAsia="hi-IN" w:bidi="hi-IN"/>
        </w:rPr>
        <w:t>Nr</w:t>
      </w:r>
      <w:proofErr w:type="spellEnd"/>
      <w:r>
        <w:rPr>
          <w:b/>
          <w:color w:val="000000"/>
          <w:kern w:val="2"/>
          <w:sz w:val="24"/>
          <w:szCs w:val="24"/>
          <w:lang w:eastAsia="hi-IN" w:bidi="hi-IN"/>
        </w:rPr>
        <w:t>.</w:t>
      </w:r>
      <w:proofErr w:type="gramEnd"/>
      <w:r>
        <w:rPr>
          <w:b/>
          <w:color w:val="000000"/>
          <w:kern w:val="2"/>
          <w:sz w:val="24"/>
          <w:szCs w:val="24"/>
          <w:lang w:eastAsia="hi-IN" w:bidi="hi-IN"/>
        </w:rPr>
        <w:t xml:space="preserve">   19.214   </w:t>
      </w:r>
      <w:proofErr w:type="gramStart"/>
      <w:r>
        <w:rPr>
          <w:b/>
          <w:color w:val="000000"/>
          <w:kern w:val="2"/>
          <w:sz w:val="24"/>
          <w:szCs w:val="24"/>
          <w:lang w:eastAsia="hi-IN" w:bidi="hi-IN"/>
        </w:rPr>
        <w:t>din  21</w:t>
      </w:r>
      <w:proofErr w:type="gramEnd"/>
      <w:r>
        <w:rPr>
          <w:b/>
          <w:color w:val="000000"/>
          <w:kern w:val="2"/>
          <w:sz w:val="24"/>
          <w:szCs w:val="24"/>
          <w:lang w:eastAsia="hi-IN" w:bidi="hi-IN"/>
        </w:rPr>
        <w:t xml:space="preserve"> </w:t>
      </w:r>
      <w:proofErr w:type="spellStart"/>
      <w:r>
        <w:rPr>
          <w:b/>
          <w:color w:val="000000"/>
          <w:kern w:val="2"/>
          <w:sz w:val="24"/>
          <w:szCs w:val="24"/>
          <w:lang w:eastAsia="hi-IN" w:bidi="hi-IN"/>
        </w:rPr>
        <w:t>martie</w:t>
      </w:r>
      <w:proofErr w:type="spellEnd"/>
      <w:r>
        <w:rPr>
          <w:b/>
          <w:color w:val="000000"/>
          <w:kern w:val="2"/>
          <w:sz w:val="24"/>
          <w:szCs w:val="24"/>
          <w:lang w:eastAsia="hi-IN" w:bidi="hi-IN"/>
        </w:rPr>
        <w:t xml:space="preserve"> 2019     </w:t>
      </w:r>
    </w:p>
    <w:p w14:paraId="5D10B70A" w14:textId="77777777" w:rsidR="006124BF" w:rsidRDefault="006124BF" w:rsidP="006124BF">
      <w:pPr>
        <w:autoSpaceDE w:val="0"/>
        <w:autoSpaceDN w:val="0"/>
        <w:adjustRightInd w:val="0"/>
        <w:ind w:firstLine="708"/>
        <w:jc w:val="both"/>
        <w:rPr>
          <w:rFonts w:eastAsia="Calibri"/>
          <w:sz w:val="28"/>
          <w:szCs w:val="28"/>
          <w:lang w:eastAsia="ro-RO"/>
        </w:rPr>
      </w:pPr>
    </w:p>
    <w:p w14:paraId="654AE900" w14:textId="77777777" w:rsidR="006124BF" w:rsidRDefault="006124BF" w:rsidP="006124BF">
      <w:pPr>
        <w:autoSpaceDE w:val="0"/>
        <w:autoSpaceDN w:val="0"/>
        <w:adjustRightInd w:val="0"/>
        <w:jc w:val="both"/>
        <w:rPr>
          <w:sz w:val="28"/>
          <w:szCs w:val="28"/>
          <w:lang w:eastAsia="ro-RO"/>
        </w:rPr>
      </w:pPr>
    </w:p>
    <w:p w14:paraId="05D99433" w14:textId="77777777" w:rsidR="006124BF" w:rsidRDefault="006124BF" w:rsidP="006124BF">
      <w:pPr>
        <w:autoSpaceDE w:val="0"/>
        <w:autoSpaceDN w:val="0"/>
        <w:adjustRightInd w:val="0"/>
        <w:jc w:val="both"/>
        <w:rPr>
          <w:sz w:val="28"/>
          <w:szCs w:val="28"/>
          <w:lang w:eastAsia="ro-RO"/>
        </w:rPr>
      </w:pPr>
    </w:p>
    <w:p w14:paraId="07170AEC" w14:textId="77777777" w:rsidR="006124BF" w:rsidRDefault="006124BF" w:rsidP="006124BF">
      <w:pPr>
        <w:autoSpaceDE w:val="0"/>
        <w:autoSpaceDN w:val="0"/>
        <w:adjustRightInd w:val="0"/>
        <w:ind w:firstLine="1418"/>
        <w:rPr>
          <w:sz w:val="28"/>
          <w:szCs w:val="28"/>
          <w:lang w:eastAsia="ro-RO"/>
        </w:rPr>
      </w:pPr>
    </w:p>
    <w:p w14:paraId="1A0AC186" w14:textId="77777777" w:rsidR="006124BF" w:rsidRDefault="006124BF" w:rsidP="006124BF">
      <w:pPr>
        <w:autoSpaceDE w:val="0"/>
        <w:autoSpaceDN w:val="0"/>
        <w:adjustRightInd w:val="0"/>
        <w:ind w:firstLine="1418"/>
        <w:rPr>
          <w:sz w:val="28"/>
          <w:szCs w:val="28"/>
          <w:lang w:eastAsia="ro-RO"/>
        </w:rPr>
      </w:pPr>
    </w:p>
    <w:p w14:paraId="29AEF797" w14:textId="77777777" w:rsidR="006124BF" w:rsidRDefault="006124BF" w:rsidP="006124BF">
      <w:pPr>
        <w:autoSpaceDE w:val="0"/>
        <w:autoSpaceDN w:val="0"/>
        <w:adjustRightInd w:val="0"/>
        <w:jc w:val="both"/>
        <w:rPr>
          <w:b/>
          <w:sz w:val="28"/>
          <w:szCs w:val="28"/>
          <w:lang w:eastAsia="ro-RO"/>
        </w:rPr>
      </w:pPr>
      <w:r>
        <w:rPr>
          <w:b/>
          <w:sz w:val="28"/>
          <w:szCs w:val="28"/>
          <w:lang w:eastAsia="ro-RO"/>
        </w:rPr>
        <w:t xml:space="preserve">                                                       ANUNŢ</w:t>
      </w:r>
    </w:p>
    <w:p w14:paraId="385D2164" w14:textId="77777777" w:rsidR="006124BF" w:rsidRDefault="006124BF" w:rsidP="006124BF">
      <w:pPr>
        <w:autoSpaceDE w:val="0"/>
        <w:autoSpaceDN w:val="0"/>
        <w:adjustRightInd w:val="0"/>
        <w:jc w:val="both"/>
        <w:rPr>
          <w:sz w:val="28"/>
          <w:szCs w:val="28"/>
          <w:lang w:eastAsia="ro-RO"/>
        </w:rPr>
      </w:pPr>
    </w:p>
    <w:p w14:paraId="67D6C262" w14:textId="77777777" w:rsidR="006124BF" w:rsidRDefault="006124BF" w:rsidP="006124BF">
      <w:pPr>
        <w:autoSpaceDE w:val="0"/>
        <w:autoSpaceDN w:val="0"/>
        <w:adjustRightInd w:val="0"/>
        <w:jc w:val="both"/>
        <w:rPr>
          <w:sz w:val="24"/>
          <w:szCs w:val="24"/>
          <w:lang w:eastAsia="ro-RO"/>
        </w:rPr>
      </w:pPr>
    </w:p>
    <w:p w14:paraId="34EC0743" w14:textId="77777777" w:rsidR="006124BF" w:rsidRDefault="006124BF" w:rsidP="006124BF">
      <w:pPr>
        <w:autoSpaceDE w:val="0"/>
        <w:autoSpaceDN w:val="0"/>
        <w:adjustRightInd w:val="0"/>
        <w:ind w:firstLine="1418"/>
        <w:jc w:val="both"/>
        <w:rPr>
          <w:sz w:val="24"/>
          <w:szCs w:val="24"/>
          <w:lang w:eastAsia="ro-RO"/>
        </w:rPr>
      </w:pPr>
    </w:p>
    <w:p w14:paraId="5DDF7120" w14:textId="168E7314" w:rsidR="006124BF" w:rsidRDefault="006124BF" w:rsidP="006124BF">
      <w:pPr>
        <w:ind w:firstLine="1418"/>
        <w:jc w:val="both"/>
        <w:rPr>
          <w:b/>
          <w:sz w:val="24"/>
          <w:szCs w:val="24"/>
          <w:lang w:val="ro-RO" w:eastAsia="ar-SA"/>
        </w:rPr>
      </w:pPr>
      <w:proofErr w:type="spellStart"/>
      <w:r>
        <w:rPr>
          <w:sz w:val="24"/>
          <w:szCs w:val="24"/>
          <w:lang w:eastAsia="ro-RO"/>
        </w:rPr>
        <w:t>Municipiul</w:t>
      </w:r>
      <w:proofErr w:type="spellEnd"/>
      <w:r>
        <w:rPr>
          <w:sz w:val="24"/>
          <w:szCs w:val="24"/>
          <w:lang w:eastAsia="ro-RO"/>
        </w:rPr>
        <w:t xml:space="preserve"> </w:t>
      </w:r>
      <w:proofErr w:type="spellStart"/>
      <w:r>
        <w:rPr>
          <w:sz w:val="24"/>
          <w:szCs w:val="24"/>
          <w:lang w:eastAsia="ro-RO"/>
        </w:rPr>
        <w:t>Târgu</w:t>
      </w:r>
      <w:proofErr w:type="spellEnd"/>
      <w:r>
        <w:rPr>
          <w:sz w:val="24"/>
          <w:szCs w:val="24"/>
          <w:lang w:eastAsia="ro-RO"/>
        </w:rPr>
        <w:t xml:space="preserve"> </w:t>
      </w:r>
      <w:proofErr w:type="spellStart"/>
      <w:r>
        <w:rPr>
          <w:sz w:val="24"/>
          <w:szCs w:val="24"/>
          <w:lang w:eastAsia="ro-RO"/>
        </w:rPr>
        <w:t>Mureş</w:t>
      </w:r>
      <w:proofErr w:type="spellEnd"/>
      <w:r>
        <w:rPr>
          <w:sz w:val="24"/>
          <w:szCs w:val="24"/>
          <w:lang w:eastAsia="ro-RO"/>
        </w:rPr>
        <w:t xml:space="preserve">, </w:t>
      </w:r>
      <w:proofErr w:type="spellStart"/>
      <w:r>
        <w:rPr>
          <w:sz w:val="24"/>
          <w:szCs w:val="24"/>
          <w:lang w:eastAsia="ro-RO"/>
        </w:rPr>
        <w:t>în</w:t>
      </w:r>
      <w:proofErr w:type="spellEnd"/>
      <w:r>
        <w:rPr>
          <w:sz w:val="24"/>
          <w:szCs w:val="24"/>
          <w:lang w:eastAsia="ro-RO"/>
        </w:rPr>
        <w:t xml:space="preserve"> </w:t>
      </w:r>
      <w:proofErr w:type="spellStart"/>
      <w:r>
        <w:rPr>
          <w:sz w:val="24"/>
          <w:szCs w:val="24"/>
          <w:lang w:eastAsia="ro-RO"/>
        </w:rPr>
        <w:t>conformitate</w:t>
      </w:r>
      <w:proofErr w:type="spellEnd"/>
      <w:r>
        <w:rPr>
          <w:sz w:val="24"/>
          <w:szCs w:val="24"/>
          <w:lang w:eastAsia="ro-RO"/>
        </w:rPr>
        <w:t xml:space="preserve"> cu </w:t>
      </w:r>
      <w:proofErr w:type="spellStart"/>
      <w:r>
        <w:rPr>
          <w:sz w:val="24"/>
          <w:szCs w:val="24"/>
          <w:lang w:eastAsia="ro-RO"/>
        </w:rPr>
        <w:t>prevederile</w:t>
      </w:r>
      <w:proofErr w:type="spellEnd"/>
      <w:r>
        <w:rPr>
          <w:sz w:val="24"/>
          <w:szCs w:val="24"/>
          <w:lang w:eastAsia="ro-RO"/>
        </w:rPr>
        <w:t xml:space="preserve"> art. 7 din </w:t>
      </w:r>
      <w:proofErr w:type="spellStart"/>
      <w:r>
        <w:rPr>
          <w:sz w:val="24"/>
          <w:szCs w:val="24"/>
          <w:lang w:eastAsia="ro-RO"/>
        </w:rPr>
        <w:t>Legea</w:t>
      </w:r>
      <w:proofErr w:type="spellEnd"/>
      <w:r>
        <w:rPr>
          <w:sz w:val="24"/>
          <w:szCs w:val="24"/>
          <w:lang w:eastAsia="ro-RO"/>
        </w:rPr>
        <w:t xml:space="preserve"> nr.52/2003 </w:t>
      </w:r>
      <w:proofErr w:type="spellStart"/>
      <w:r>
        <w:rPr>
          <w:sz w:val="24"/>
          <w:szCs w:val="24"/>
          <w:lang w:eastAsia="ro-RO"/>
        </w:rPr>
        <w:t>privind</w:t>
      </w:r>
      <w:proofErr w:type="spellEnd"/>
      <w:r>
        <w:rPr>
          <w:sz w:val="24"/>
          <w:szCs w:val="24"/>
          <w:lang w:eastAsia="ro-RO"/>
        </w:rPr>
        <w:t xml:space="preserve"> </w:t>
      </w:r>
      <w:proofErr w:type="spellStart"/>
      <w:r>
        <w:rPr>
          <w:sz w:val="24"/>
          <w:szCs w:val="24"/>
          <w:lang w:eastAsia="ro-RO"/>
        </w:rPr>
        <w:t>transparenţa</w:t>
      </w:r>
      <w:proofErr w:type="spellEnd"/>
      <w:r>
        <w:rPr>
          <w:sz w:val="24"/>
          <w:szCs w:val="24"/>
          <w:lang w:eastAsia="ro-RO"/>
        </w:rPr>
        <w:t xml:space="preserve"> </w:t>
      </w:r>
      <w:proofErr w:type="spellStart"/>
      <w:r>
        <w:rPr>
          <w:sz w:val="24"/>
          <w:szCs w:val="24"/>
          <w:lang w:eastAsia="ro-RO"/>
        </w:rPr>
        <w:t>decizională</w:t>
      </w:r>
      <w:proofErr w:type="spellEnd"/>
      <w:r>
        <w:rPr>
          <w:sz w:val="24"/>
          <w:szCs w:val="24"/>
          <w:lang w:eastAsia="ro-RO"/>
        </w:rPr>
        <w:t xml:space="preserve"> </w:t>
      </w:r>
      <w:proofErr w:type="spellStart"/>
      <w:r>
        <w:rPr>
          <w:sz w:val="24"/>
          <w:szCs w:val="24"/>
          <w:lang w:eastAsia="ro-RO"/>
        </w:rPr>
        <w:t>în</w:t>
      </w:r>
      <w:proofErr w:type="spellEnd"/>
      <w:r>
        <w:rPr>
          <w:sz w:val="24"/>
          <w:szCs w:val="24"/>
          <w:lang w:eastAsia="ro-RO"/>
        </w:rPr>
        <w:t xml:space="preserve"> </w:t>
      </w:r>
      <w:proofErr w:type="spellStart"/>
      <w:r>
        <w:rPr>
          <w:sz w:val="24"/>
          <w:szCs w:val="24"/>
          <w:lang w:eastAsia="ro-RO"/>
        </w:rPr>
        <w:t>administraţia</w:t>
      </w:r>
      <w:proofErr w:type="spellEnd"/>
      <w:r>
        <w:rPr>
          <w:sz w:val="24"/>
          <w:szCs w:val="24"/>
          <w:lang w:eastAsia="ro-RO"/>
        </w:rPr>
        <w:t xml:space="preserve"> </w:t>
      </w:r>
      <w:proofErr w:type="spellStart"/>
      <w:r>
        <w:rPr>
          <w:sz w:val="24"/>
          <w:szCs w:val="24"/>
          <w:lang w:eastAsia="ro-RO"/>
        </w:rPr>
        <w:t>publică</w:t>
      </w:r>
      <w:proofErr w:type="spellEnd"/>
      <w:r>
        <w:rPr>
          <w:sz w:val="24"/>
          <w:szCs w:val="24"/>
          <w:lang w:eastAsia="ro-RO"/>
        </w:rPr>
        <w:t xml:space="preserve">, </w:t>
      </w:r>
      <w:proofErr w:type="spellStart"/>
      <w:r>
        <w:rPr>
          <w:sz w:val="24"/>
          <w:szCs w:val="24"/>
          <w:lang w:eastAsia="ro-RO"/>
        </w:rPr>
        <w:t>îşi</w:t>
      </w:r>
      <w:proofErr w:type="spellEnd"/>
      <w:r>
        <w:rPr>
          <w:sz w:val="24"/>
          <w:szCs w:val="24"/>
          <w:lang w:eastAsia="ro-RO"/>
        </w:rPr>
        <w:t xml:space="preserve"> face </w:t>
      </w:r>
      <w:proofErr w:type="spellStart"/>
      <w:r>
        <w:rPr>
          <w:sz w:val="24"/>
          <w:szCs w:val="24"/>
          <w:lang w:eastAsia="ro-RO"/>
        </w:rPr>
        <w:t>publică</w:t>
      </w:r>
      <w:proofErr w:type="spellEnd"/>
      <w:r>
        <w:rPr>
          <w:sz w:val="24"/>
          <w:szCs w:val="24"/>
          <w:lang w:eastAsia="ro-RO"/>
        </w:rPr>
        <w:t xml:space="preserve"> </w:t>
      </w:r>
      <w:proofErr w:type="spellStart"/>
      <w:r>
        <w:rPr>
          <w:sz w:val="24"/>
          <w:szCs w:val="24"/>
          <w:lang w:eastAsia="ro-RO"/>
        </w:rPr>
        <w:t>intenţia</w:t>
      </w:r>
      <w:proofErr w:type="spellEnd"/>
      <w:r>
        <w:rPr>
          <w:sz w:val="24"/>
          <w:szCs w:val="24"/>
          <w:lang w:eastAsia="ro-RO"/>
        </w:rPr>
        <w:t xml:space="preserve"> de </w:t>
      </w:r>
      <w:proofErr w:type="gramStart"/>
      <w:r>
        <w:rPr>
          <w:sz w:val="24"/>
          <w:szCs w:val="24"/>
          <w:lang w:eastAsia="ro-RO"/>
        </w:rPr>
        <w:t>a</w:t>
      </w:r>
      <w:proofErr w:type="gramEnd"/>
      <w:r>
        <w:rPr>
          <w:sz w:val="24"/>
          <w:szCs w:val="24"/>
          <w:lang w:eastAsia="ro-RO"/>
        </w:rPr>
        <w:t xml:space="preserve"> </w:t>
      </w:r>
      <w:proofErr w:type="spellStart"/>
      <w:r>
        <w:rPr>
          <w:sz w:val="24"/>
          <w:szCs w:val="24"/>
          <w:lang w:eastAsia="ro-RO"/>
        </w:rPr>
        <w:t>aproba</w:t>
      </w:r>
      <w:proofErr w:type="spellEnd"/>
      <w:r>
        <w:rPr>
          <w:sz w:val="24"/>
          <w:szCs w:val="24"/>
          <w:lang w:eastAsia="ro-RO"/>
        </w:rPr>
        <w:t xml:space="preserve"> </w:t>
      </w:r>
      <w:proofErr w:type="spellStart"/>
      <w:r>
        <w:rPr>
          <w:sz w:val="24"/>
          <w:szCs w:val="24"/>
          <w:lang w:eastAsia="ro-RO"/>
        </w:rPr>
        <w:t>printr</w:t>
      </w:r>
      <w:proofErr w:type="spellEnd"/>
      <w:r>
        <w:rPr>
          <w:sz w:val="24"/>
          <w:szCs w:val="24"/>
          <w:lang w:eastAsia="ro-RO"/>
        </w:rPr>
        <w:t xml:space="preserve">-o </w:t>
      </w:r>
      <w:proofErr w:type="spellStart"/>
      <w:r>
        <w:rPr>
          <w:b/>
          <w:sz w:val="24"/>
          <w:szCs w:val="24"/>
          <w:lang w:eastAsia="ro-RO"/>
        </w:rPr>
        <w:t>hotărâre</w:t>
      </w:r>
      <w:proofErr w:type="spellEnd"/>
      <w:r>
        <w:rPr>
          <w:sz w:val="24"/>
          <w:szCs w:val="24"/>
          <w:lang w:val="ro-RO"/>
        </w:rPr>
        <w:t xml:space="preserve"> </w:t>
      </w:r>
      <w:bookmarkStart w:id="0" w:name="_GoBack"/>
      <w:bookmarkEnd w:id="0"/>
    </w:p>
    <w:p w14:paraId="6003C605" w14:textId="395C4756" w:rsidR="006124BF" w:rsidRDefault="006124BF" w:rsidP="006124BF">
      <w:pPr>
        <w:autoSpaceDE w:val="0"/>
        <w:autoSpaceDN w:val="0"/>
        <w:adjustRightInd w:val="0"/>
        <w:ind w:right="-1" w:firstLine="1418"/>
        <w:jc w:val="both"/>
        <w:rPr>
          <w:rFonts w:eastAsia="Calibri"/>
          <w:sz w:val="24"/>
          <w:szCs w:val="24"/>
          <w:lang w:val="en-ID" w:eastAsia="ro-RO"/>
        </w:rPr>
      </w:pPr>
      <w:proofErr w:type="spellStart"/>
      <w:r>
        <w:rPr>
          <w:sz w:val="24"/>
          <w:szCs w:val="24"/>
          <w:lang w:eastAsia="ro-RO"/>
        </w:rPr>
        <w:t>Proiectul</w:t>
      </w:r>
      <w:proofErr w:type="spellEnd"/>
      <w:r>
        <w:rPr>
          <w:sz w:val="24"/>
          <w:szCs w:val="24"/>
          <w:lang w:eastAsia="ro-RO"/>
        </w:rPr>
        <w:t xml:space="preserve"> de </w:t>
      </w:r>
      <w:proofErr w:type="spellStart"/>
      <w:r>
        <w:rPr>
          <w:sz w:val="24"/>
          <w:szCs w:val="24"/>
          <w:lang w:eastAsia="ro-RO"/>
        </w:rPr>
        <w:t>hotărâre</w:t>
      </w:r>
      <w:proofErr w:type="spellEnd"/>
      <w:r>
        <w:rPr>
          <w:sz w:val="24"/>
          <w:szCs w:val="24"/>
          <w:lang w:eastAsia="ro-RO"/>
        </w:rPr>
        <w:t xml:space="preserve"> </w:t>
      </w:r>
      <w:proofErr w:type="spellStart"/>
      <w:r>
        <w:rPr>
          <w:sz w:val="24"/>
          <w:szCs w:val="24"/>
          <w:lang w:eastAsia="ro-RO"/>
        </w:rPr>
        <w:t>este</w:t>
      </w:r>
      <w:proofErr w:type="spellEnd"/>
      <w:r>
        <w:rPr>
          <w:sz w:val="24"/>
          <w:szCs w:val="24"/>
          <w:lang w:eastAsia="ro-RO"/>
        </w:rPr>
        <w:t xml:space="preserve"> </w:t>
      </w:r>
      <w:proofErr w:type="spellStart"/>
      <w:proofErr w:type="gramStart"/>
      <w:r>
        <w:rPr>
          <w:sz w:val="24"/>
          <w:szCs w:val="24"/>
          <w:lang w:eastAsia="ro-RO"/>
        </w:rPr>
        <w:t>publicat</w:t>
      </w:r>
      <w:proofErr w:type="spellEnd"/>
      <w:r>
        <w:rPr>
          <w:sz w:val="24"/>
          <w:szCs w:val="24"/>
          <w:lang w:eastAsia="ro-RO"/>
        </w:rPr>
        <w:t xml:space="preserve">  din</w:t>
      </w:r>
      <w:proofErr w:type="gramEnd"/>
      <w:r>
        <w:rPr>
          <w:sz w:val="24"/>
          <w:szCs w:val="24"/>
          <w:lang w:eastAsia="ro-RO"/>
        </w:rPr>
        <w:t xml:space="preserve"> data de </w:t>
      </w:r>
      <w:r>
        <w:rPr>
          <w:b/>
          <w:sz w:val="24"/>
          <w:szCs w:val="24"/>
          <w:lang w:eastAsia="ro-RO"/>
        </w:rPr>
        <w:t>21</w:t>
      </w:r>
      <w:r>
        <w:rPr>
          <w:b/>
          <w:sz w:val="24"/>
          <w:szCs w:val="24"/>
          <w:lang w:eastAsia="ro-RO"/>
        </w:rPr>
        <w:t xml:space="preserve">  MARTIE</w:t>
      </w:r>
      <w:r>
        <w:rPr>
          <w:sz w:val="24"/>
          <w:szCs w:val="24"/>
          <w:lang w:eastAsia="ro-RO"/>
        </w:rPr>
        <w:t xml:space="preserve">  </w:t>
      </w:r>
      <w:r>
        <w:rPr>
          <w:b/>
          <w:color w:val="000000"/>
          <w:kern w:val="2"/>
          <w:sz w:val="24"/>
          <w:szCs w:val="24"/>
          <w:lang w:eastAsia="hi-IN" w:bidi="hi-IN"/>
        </w:rPr>
        <w:t>2019</w:t>
      </w:r>
      <w:r>
        <w:rPr>
          <w:sz w:val="24"/>
          <w:szCs w:val="24"/>
          <w:lang w:eastAsia="ro-RO"/>
        </w:rPr>
        <w:t xml:space="preserve">, </w:t>
      </w:r>
      <w:proofErr w:type="spellStart"/>
      <w:r>
        <w:rPr>
          <w:sz w:val="24"/>
          <w:szCs w:val="24"/>
          <w:lang w:eastAsia="ro-RO"/>
        </w:rPr>
        <w:t>pe</w:t>
      </w:r>
      <w:proofErr w:type="spellEnd"/>
      <w:r>
        <w:rPr>
          <w:sz w:val="24"/>
          <w:szCs w:val="24"/>
          <w:lang w:eastAsia="ro-RO"/>
        </w:rPr>
        <w:t xml:space="preserve"> site-</w:t>
      </w:r>
      <w:proofErr w:type="spellStart"/>
      <w:r>
        <w:rPr>
          <w:sz w:val="24"/>
          <w:szCs w:val="24"/>
          <w:lang w:eastAsia="ro-RO"/>
        </w:rPr>
        <w:t>ul</w:t>
      </w:r>
      <w:proofErr w:type="spellEnd"/>
      <w:r>
        <w:rPr>
          <w:sz w:val="24"/>
          <w:szCs w:val="24"/>
          <w:lang w:eastAsia="ro-RO"/>
        </w:rPr>
        <w:t xml:space="preserve"> </w:t>
      </w:r>
      <w:proofErr w:type="spellStart"/>
      <w:r>
        <w:rPr>
          <w:sz w:val="24"/>
          <w:szCs w:val="24"/>
          <w:lang w:eastAsia="ro-RO"/>
        </w:rPr>
        <w:t>Municipiului</w:t>
      </w:r>
      <w:proofErr w:type="spellEnd"/>
      <w:r>
        <w:rPr>
          <w:sz w:val="24"/>
          <w:szCs w:val="24"/>
          <w:lang w:eastAsia="ro-RO"/>
        </w:rPr>
        <w:t xml:space="preserve"> </w:t>
      </w:r>
      <w:proofErr w:type="spellStart"/>
      <w:r>
        <w:rPr>
          <w:sz w:val="24"/>
          <w:szCs w:val="24"/>
          <w:lang w:eastAsia="ro-RO"/>
        </w:rPr>
        <w:t>Târgu</w:t>
      </w:r>
      <w:proofErr w:type="spellEnd"/>
      <w:r>
        <w:rPr>
          <w:sz w:val="24"/>
          <w:szCs w:val="24"/>
          <w:lang w:eastAsia="ro-RO"/>
        </w:rPr>
        <w:t xml:space="preserve"> </w:t>
      </w:r>
      <w:proofErr w:type="spellStart"/>
      <w:r>
        <w:rPr>
          <w:sz w:val="24"/>
          <w:szCs w:val="24"/>
          <w:lang w:eastAsia="ro-RO"/>
        </w:rPr>
        <w:t>Mureş</w:t>
      </w:r>
      <w:proofErr w:type="spellEnd"/>
      <w:r>
        <w:rPr>
          <w:sz w:val="24"/>
          <w:szCs w:val="24"/>
          <w:lang w:eastAsia="ro-RO"/>
        </w:rPr>
        <w:t xml:space="preserve">: </w:t>
      </w:r>
      <w:hyperlink r:id="rId8" w:history="1">
        <w:r>
          <w:rPr>
            <w:rStyle w:val="Hyperlink"/>
            <w:rFonts w:eastAsiaTheme="majorEastAsia"/>
            <w:b/>
            <w:sz w:val="24"/>
            <w:szCs w:val="24"/>
          </w:rPr>
          <w:t>www.tirgumures.ro</w:t>
        </w:r>
      </w:hyperlink>
      <w:r>
        <w:rPr>
          <w:b/>
          <w:sz w:val="24"/>
          <w:szCs w:val="24"/>
        </w:rPr>
        <w:t xml:space="preserve"> </w:t>
      </w:r>
      <w:proofErr w:type="spellStart"/>
      <w:r>
        <w:rPr>
          <w:sz w:val="24"/>
          <w:szCs w:val="24"/>
          <w:lang w:eastAsia="ro-RO"/>
        </w:rPr>
        <w:t>şi</w:t>
      </w:r>
      <w:proofErr w:type="spellEnd"/>
      <w:r>
        <w:rPr>
          <w:sz w:val="24"/>
          <w:szCs w:val="24"/>
          <w:lang w:eastAsia="ro-RO"/>
        </w:rPr>
        <w:t xml:space="preserve"> </w:t>
      </w:r>
      <w:proofErr w:type="spellStart"/>
      <w:r>
        <w:rPr>
          <w:sz w:val="24"/>
          <w:szCs w:val="24"/>
          <w:lang w:eastAsia="ro-RO"/>
        </w:rPr>
        <w:t>afişat</w:t>
      </w:r>
      <w:proofErr w:type="spellEnd"/>
      <w:r>
        <w:rPr>
          <w:sz w:val="24"/>
          <w:szCs w:val="24"/>
          <w:lang w:eastAsia="ro-RO"/>
        </w:rPr>
        <w:t xml:space="preserve"> la </w:t>
      </w:r>
      <w:proofErr w:type="spellStart"/>
      <w:r>
        <w:rPr>
          <w:sz w:val="24"/>
          <w:szCs w:val="24"/>
          <w:lang w:eastAsia="ro-RO"/>
        </w:rPr>
        <w:t>sediul</w:t>
      </w:r>
      <w:proofErr w:type="spellEnd"/>
      <w:r>
        <w:rPr>
          <w:sz w:val="24"/>
          <w:szCs w:val="24"/>
          <w:lang w:eastAsia="ro-RO"/>
        </w:rPr>
        <w:t xml:space="preserve"> </w:t>
      </w:r>
      <w:proofErr w:type="spellStart"/>
      <w:r>
        <w:rPr>
          <w:sz w:val="24"/>
          <w:szCs w:val="24"/>
          <w:lang w:eastAsia="ro-RO"/>
        </w:rPr>
        <w:t>instituţiei</w:t>
      </w:r>
      <w:proofErr w:type="spellEnd"/>
      <w:r>
        <w:rPr>
          <w:sz w:val="24"/>
          <w:szCs w:val="24"/>
          <w:lang w:eastAsia="ro-RO"/>
        </w:rPr>
        <w:t xml:space="preserve"> din </w:t>
      </w:r>
      <w:proofErr w:type="spellStart"/>
      <w:r>
        <w:rPr>
          <w:sz w:val="24"/>
          <w:szCs w:val="24"/>
          <w:lang w:eastAsia="ro-RO"/>
        </w:rPr>
        <w:t>Târgu</w:t>
      </w:r>
      <w:proofErr w:type="spellEnd"/>
      <w:r>
        <w:rPr>
          <w:sz w:val="24"/>
          <w:szCs w:val="24"/>
          <w:lang w:eastAsia="ro-RO"/>
        </w:rPr>
        <w:t xml:space="preserve"> </w:t>
      </w:r>
      <w:proofErr w:type="spellStart"/>
      <w:r>
        <w:rPr>
          <w:sz w:val="24"/>
          <w:szCs w:val="24"/>
          <w:lang w:eastAsia="ro-RO"/>
        </w:rPr>
        <w:t>Mureş</w:t>
      </w:r>
      <w:proofErr w:type="spellEnd"/>
      <w:r>
        <w:rPr>
          <w:sz w:val="24"/>
          <w:szCs w:val="24"/>
          <w:lang w:eastAsia="ro-RO"/>
        </w:rPr>
        <w:t>,  P-</w:t>
      </w:r>
      <w:proofErr w:type="spellStart"/>
      <w:r>
        <w:rPr>
          <w:sz w:val="24"/>
          <w:szCs w:val="24"/>
          <w:lang w:eastAsia="ro-RO"/>
        </w:rPr>
        <w:t>ţa</w:t>
      </w:r>
      <w:proofErr w:type="spellEnd"/>
      <w:r>
        <w:rPr>
          <w:sz w:val="24"/>
          <w:szCs w:val="24"/>
          <w:lang w:eastAsia="ro-RO"/>
        </w:rPr>
        <w:t xml:space="preserve"> </w:t>
      </w:r>
      <w:proofErr w:type="spellStart"/>
      <w:r>
        <w:rPr>
          <w:sz w:val="24"/>
          <w:szCs w:val="24"/>
          <w:lang w:eastAsia="ro-RO"/>
        </w:rPr>
        <w:t>Victoriei</w:t>
      </w:r>
      <w:proofErr w:type="spellEnd"/>
      <w:r>
        <w:rPr>
          <w:sz w:val="24"/>
          <w:szCs w:val="24"/>
          <w:lang w:eastAsia="ro-RO"/>
        </w:rPr>
        <w:t>, nr.3.</w:t>
      </w:r>
    </w:p>
    <w:p w14:paraId="0BD08F27" w14:textId="77777777" w:rsidR="006124BF" w:rsidRDefault="006124BF" w:rsidP="006124BF">
      <w:pPr>
        <w:autoSpaceDE w:val="0"/>
        <w:autoSpaceDN w:val="0"/>
        <w:adjustRightInd w:val="0"/>
        <w:ind w:right="-1" w:firstLine="1418"/>
        <w:jc w:val="both"/>
        <w:rPr>
          <w:sz w:val="24"/>
          <w:szCs w:val="24"/>
          <w:lang w:eastAsia="ro-RO"/>
        </w:rPr>
      </w:pPr>
    </w:p>
    <w:p w14:paraId="5B107CC5" w14:textId="484F66B8" w:rsidR="006124BF" w:rsidRDefault="006124BF" w:rsidP="006124BF">
      <w:pPr>
        <w:autoSpaceDE w:val="0"/>
        <w:autoSpaceDN w:val="0"/>
        <w:adjustRightInd w:val="0"/>
        <w:ind w:right="-1" w:firstLine="1418"/>
        <w:jc w:val="both"/>
        <w:rPr>
          <w:sz w:val="24"/>
          <w:szCs w:val="24"/>
          <w:lang w:eastAsia="ro-RO"/>
        </w:rPr>
      </w:pPr>
      <w:proofErr w:type="spellStart"/>
      <w:r>
        <w:rPr>
          <w:sz w:val="24"/>
          <w:szCs w:val="24"/>
          <w:lang w:eastAsia="ro-RO"/>
        </w:rPr>
        <w:t>Cei</w:t>
      </w:r>
      <w:proofErr w:type="spellEnd"/>
      <w:r>
        <w:rPr>
          <w:sz w:val="24"/>
          <w:szCs w:val="24"/>
          <w:lang w:eastAsia="ro-RO"/>
        </w:rPr>
        <w:t xml:space="preserve"> </w:t>
      </w:r>
      <w:proofErr w:type="spellStart"/>
      <w:r>
        <w:rPr>
          <w:sz w:val="24"/>
          <w:szCs w:val="24"/>
          <w:lang w:eastAsia="ro-RO"/>
        </w:rPr>
        <w:t>interesaţi</w:t>
      </w:r>
      <w:proofErr w:type="spellEnd"/>
      <w:r>
        <w:rPr>
          <w:sz w:val="24"/>
          <w:szCs w:val="24"/>
          <w:lang w:eastAsia="ro-RO"/>
        </w:rPr>
        <w:t xml:space="preserve"> pot </w:t>
      </w:r>
      <w:proofErr w:type="spellStart"/>
      <w:r>
        <w:rPr>
          <w:sz w:val="24"/>
          <w:szCs w:val="24"/>
          <w:lang w:eastAsia="ro-RO"/>
        </w:rPr>
        <w:t>trimite</w:t>
      </w:r>
      <w:proofErr w:type="spellEnd"/>
      <w:r>
        <w:rPr>
          <w:sz w:val="24"/>
          <w:szCs w:val="24"/>
          <w:lang w:eastAsia="ro-RO"/>
        </w:rPr>
        <w:t xml:space="preserve"> </w:t>
      </w:r>
      <w:proofErr w:type="spellStart"/>
      <w:r>
        <w:rPr>
          <w:sz w:val="24"/>
          <w:szCs w:val="24"/>
          <w:lang w:eastAsia="ro-RO"/>
        </w:rPr>
        <w:t>în</w:t>
      </w:r>
      <w:proofErr w:type="spellEnd"/>
      <w:r>
        <w:rPr>
          <w:sz w:val="24"/>
          <w:szCs w:val="24"/>
          <w:lang w:eastAsia="ro-RO"/>
        </w:rPr>
        <w:t xml:space="preserve"> </w:t>
      </w:r>
      <w:proofErr w:type="spellStart"/>
      <w:r>
        <w:rPr>
          <w:sz w:val="24"/>
          <w:szCs w:val="24"/>
          <w:lang w:eastAsia="ro-RO"/>
        </w:rPr>
        <w:t>scris</w:t>
      </w:r>
      <w:proofErr w:type="spellEnd"/>
      <w:r>
        <w:rPr>
          <w:sz w:val="24"/>
          <w:szCs w:val="24"/>
          <w:lang w:eastAsia="ro-RO"/>
        </w:rPr>
        <w:t xml:space="preserve"> </w:t>
      </w:r>
      <w:proofErr w:type="spellStart"/>
      <w:r>
        <w:rPr>
          <w:sz w:val="24"/>
          <w:szCs w:val="24"/>
          <w:lang w:eastAsia="ro-RO"/>
        </w:rPr>
        <w:t>propuneri</w:t>
      </w:r>
      <w:proofErr w:type="spellEnd"/>
      <w:r>
        <w:rPr>
          <w:sz w:val="24"/>
          <w:szCs w:val="24"/>
          <w:lang w:eastAsia="ro-RO"/>
        </w:rPr>
        <w:t xml:space="preserve">, </w:t>
      </w:r>
      <w:proofErr w:type="spellStart"/>
      <w:r>
        <w:rPr>
          <w:sz w:val="24"/>
          <w:szCs w:val="24"/>
          <w:lang w:eastAsia="ro-RO"/>
        </w:rPr>
        <w:t>sugestii</w:t>
      </w:r>
      <w:proofErr w:type="spellEnd"/>
      <w:r>
        <w:rPr>
          <w:sz w:val="24"/>
          <w:szCs w:val="24"/>
          <w:lang w:eastAsia="ro-RO"/>
        </w:rPr>
        <w:t xml:space="preserve">, </w:t>
      </w:r>
      <w:proofErr w:type="spellStart"/>
      <w:r>
        <w:rPr>
          <w:sz w:val="24"/>
          <w:szCs w:val="24"/>
          <w:lang w:eastAsia="ro-RO"/>
        </w:rPr>
        <w:t>opinii</w:t>
      </w:r>
      <w:proofErr w:type="spellEnd"/>
      <w:r>
        <w:rPr>
          <w:sz w:val="24"/>
          <w:szCs w:val="24"/>
          <w:lang w:eastAsia="ro-RO"/>
        </w:rPr>
        <w:t xml:space="preserve"> cu </w:t>
      </w:r>
      <w:proofErr w:type="spellStart"/>
      <w:r>
        <w:rPr>
          <w:sz w:val="24"/>
          <w:szCs w:val="24"/>
          <w:lang w:eastAsia="ro-RO"/>
        </w:rPr>
        <w:t>valoare</w:t>
      </w:r>
      <w:proofErr w:type="spellEnd"/>
      <w:r>
        <w:rPr>
          <w:sz w:val="24"/>
          <w:szCs w:val="24"/>
          <w:lang w:eastAsia="ro-RO"/>
        </w:rPr>
        <w:t xml:space="preserve"> de </w:t>
      </w:r>
      <w:proofErr w:type="spellStart"/>
      <w:r>
        <w:rPr>
          <w:sz w:val="24"/>
          <w:szCs w:val="24"/>
          <w:lang w:eastAsia="ro-RO"/>
        </w:rPr>
        <w:t>recomandare</w:t>
      </w:r>
      <w:proofErr w:type="spellEnd"/>
      <w:r>
        <w:rPr>
          <w:sz w:val="24"/>
          <w:szCs w:val="24"/>
          <w:lang w:eastAsia="ro-RO"/>
        </w:rPr>
        <w:t xml:space="preserve">, </w:t>
      </w:r>
      <w:proofErr w:type="spellStart"/>
      <w:r>
        <w:rPr>
          <w:sz w:val="24"/>
          <w:szCs w:val="24"/>
          <w:lang w:eastAsia="ro-RO"/>
        </w:rPr>
        <w:t>până</w:t>
      </w:r>
      <w:proofErr w:type="spellEnd"/>
      <w:r>
        <w:rPr>
          <w:sz w:val="24"/>
          <w:szCs w:val="24"/>
          <w:lang w:eastAsia="ro-RO"/>
        </w:rPr>
        <w:t xml:space="preserve"> la data </w:t>
      </w:r>
      <w:proofErr w:type="gramStart"/>
      <w:r>
        <w:rPr>
          <w:sz w:val="24"/>
          <w:szCs w:val="24"/>
          <w:lang w:eastAsia="ro-RO"/>
        </w:rPr>
        <w:t xml:space="preserve">de  </w:t>
      </w:r>
      <w:r>
        <w:rPr>
          <w:b/>
          <w:sz w:val="24"/>
          <w:szCs w:val="24"/>
          <w:lang w:eastAsia="ro-RO"/>
        </w:rPr>
        <w:t>31</w:t>
      </w:r>
      <w:proofErr w:type="gramEnd"/>
      <w:r>
        <w:rPr>
          <w:b/>
          <w:sz w:val="24"/>
          <w:szCs w:val="24"/>
          <w:lang w:eastAsia="ro-RO"/>
        </w:rPr>
        <w:t xml:space="preserve">  MARTIE 2019</w:t>
      </w:r>
      <w:r>
        <w:rPr>
          <w:sz w:val="24"/>
          <w:szCs w:val="24"/>
          <w:lang w:eastAsia="ro-RO"/>
        </w:rPr>
        <w:t xml:space="preserve">, la </w:t>
      </w:r>
      <w:proofErr w:type="spellStart"/>
      <w:r>
        <w:rPr>
          <w:sz w:val="24"/>
          <w:szCs w:val="24"/>
          <w:lang w:eastAsia="ro-RO"/>
        </w:rPr>
        <w:t>sediul</w:t>
      </w:r>
      <w:proofErr w:type="spellEnd"/>
      <w:r>
        <w:rPr>
          <w:sz w:val="24"/>
          <w:szCs w:val="24"/>
          <w:lang w:eastAsia="ro-RO"/>
        </w:rPr>
        <w:t xml:space="preserve"> </w:t>
      </w:r>
      <w:proofErr w:type="spellStart"/>
      <w:r>
        <w:rPr>
          <w:sz w:val="24"/>
          <w:szCs w:val="24"/>
          <w:lang w:eastAsia="ro-RO"/>
        </w:rPr>
        <w:t>Municipiului</w:t>
      </w:r>
      <w:proofErr w:type="spellEnd"/>
      <w:r>
        <w:rPr>
          <w:sz w:val="24"/>
          <w:szCs w:val="24"/>
          <w:lang w:eastAsia="ro-RO"/>
        </w:rPr>
        <w:t xml:space="preserve"> </w:t>
      </w:r>
      <w:proofErr w:type="spellStart"/>
      <w:r>
        <w:rPr>
          <w:sz w:val="24"/>
          <w:szCs w:val="24"/>
          <w:lang w:eastAsia="ro-RO"/>
        </w:rPr>
        <w:t>Târgu</w:t>
      </w:r>
      <w:proofErr w:type="spellEnd"/>
      <w:r>
        <w:rPr>
          <w:sz w:val="24"/>
          <w:szCs w:val="24"/>
          <w:lang w:eastAsia="ro-RO"/>
        </w:rPr>
        <w:t xml:space="preserve"> </w:t>
      </w:r>
      <w:proofErr w:type="spellStart"/>
      <w:r>
        <w:rPr>
          <w:sz w:val="24"/>
          <w:szCs w:val="24"/>
          <w:lang w:eastAsia="ro-RO"/>
        </w:rPr>
        <w:t>Mureş</w:t>
      </w:r>
      <w:proofErr w:type="spellEnd"/>
      <w:r>
        <w:rPr>
          <w:sz w:val="24"/>
          <w:szCs w:val="24"/>
          <w:lang w:eastAsia="ro-RO"/>
        </w:rPr>
        <w:t xml:space="preserve"> </w:t>
      </w:r>
      <w:proofErr w:type="spellStart"/>
      <w:r>
        <w:rPr>
          <w:sz w:val="24"/>
          <w:szCs w:val="24"/>
          <w:lang w:eastAsia="ro-RO"/>
        </w:rPr>
        <w:t>sau</w:t>
      </w:r>
      <w:proofErr w:type="spellEnd"/>
      <w:r>
        <w:rPr>
          <w:sz w:val="24"/>
          <w:szCs w:val="24"/>
          <w:lang w:eastAsia="ro-RO"/>
        </w:rPr>
        <w:t xml:space="preserve"> </w:t>
      </w:r>
      <w:proofErr w:type="spellStart"/>
      <w:r>
        <w:rPr>
          <w:sz w:val="24"/>
          <w:szCs w:val="24"/>
          <w:lang w:eastAsia="ro-RO"/>
        </w:rPr>
        <w:t>prin</w:t>
      </w:r>
      <w:proofErr w:type="spellEnd"/>
      <w:r>
        <w:rPr>
          <w:sz w:val="24"/>
          <w:szCs w:val="24"/>
          <w:lang w:eastAsia="ro-RO"/>
        </w:rPr>
        <w:t xml:space="preserve"> e-mail: </w:t>
      </w:r>
      <w:hyperlink r:id="rId9" w:history="1">
        <w:r>
          <w:rPr>
            <w:rStyle w:val="Hyperlink"/>
            <w:b/>
            <w:kern w:val="2"/>
            <w:sz w:val="24"/>
            <w:szCs w:val="24"/>
            <w:lang w:eastAsia="hi-IN" w:bidi="hi-IN"/>
          </w:rPr>
          <w:t>secretar@tirgumures.ro</w:t>
        </w:r>
      </w:hyperlink>
      <w:r>
        <w:rPr>
          <w:sz w:val="24"/>
          <w:szCs w:val="24"/>
          <w:lang w:eastAsia="ro-RO"/>
        </w:rPr>
        <w:t>.</w:t>
      </w:r>
    </w:p>
    <w:p w14:paraId="228F74D9" w14:textId="77777777" w:rsidR="006124BF" w:rsidRDefault="006124BF" w:rsidP="006124BF">
      <w:pPr>
        <w:autoSpaceDE w:val="0"/>
        <w:autoSpaceDN w:val="0"/>
        <w:adjustRightInd w:val="0"/>
        <w:ind w:firstLine="1418"/>
        <w:jc w:val="both"/>
        <w:rPr>
          <w:sz w:val="24"/>
          <w:szCs w:val="24"/>
          <w:lang w:eastAsia="ro-RO"/>
        </w:rPr>
      </w:pPr>
    </w:p>
    <w:p w14:paraId="74827628" w14:textId="77777777" w:rsidR="006124BF" w:rsidRDefault="006124BF" w:rsidP="006124BF">
      <w:pPr>
        <w:autoSpaceDE w:val="0"/>
        <w:autoSpaceDN w:val="0"/>
        <w:adjustRightInd w:val="0"/>
        <w:jc w:val="both"/>
        <w:rPr>
          <w:rFonts w:ascii="Arial" w:hAnsi="Arial" w:cs="Arial"/>
          <w:b/>
          <w:sz w:val="28"/>
          <w:szCs w:val="28"/>
          <w:lang w:eastAsia="ar-SA"/>
        </w:rPr>
      </w:pPr>
    </w:p>
    <w:p w14:paraId="4BFBC7C1" w14:textId="77777777" w:rsidR="006124BF" w:rsidRDefault="006124BF" w:rsidP="006124BF">
      <w:pPr>
        <w:autoSpaceDE w:val="0"/>
        <w:autoSpaceDN w:val="0"/>
        <w:adjustRightInd w:val="0"/>
        <w:jc w:val="both"/>
        <w:rPr>
          <w:rFonts w:ascii="Arial" w:hAnsi="Arial" w:cs="Arial"/>
          <w:b/>
          <w:sz w:val="28"/>
          <w:szCs w:val="28"/>
        </w:rPr>
      </w:pPr>
    </w:p>
    <w:p w14:paraId="152B0E42" w14:textId="77777777" w:rsidR="006124BF" w:rsidRDefault="006124BF" w:rsidP="006124BF">
      <w:pPr>
        <w:autoSpaceDE w:val="0"/>
        <w:autoSpaceDN w:val="0"/>
        <w:adjustRightInd w:val="0"/>
        <w:jc w:val="both"/>
        <w:rPr>
          <w:rFonts w:ascii="Arial" w:hAnsi="Arial" w:cs="Arial"/>
          <w:b/>
          <w:sz w:val="28"/>
          <w:szCs w:val="28"/>
        </w:rPr>
      </w:pPr>
    </w:p>
    <w:p w14:paraId="2FCEB6F8" w14:textId="77777777" w:rsidR="006124BF" w:rsidRDefault="006124BF" w:rsidP="006124BF">
      <w:pPr>
        <w:autoSpaceDE w:val="0"/>
        <w:autoSpaceDN w:val="0"/>
        <w:adjustRightInd w:val="0"/>
        <w:jc w:val="both"/>
        <w:rPr>
          <w:rFonts w:ascii="Arial" w:hAnsi="Arial" w:cs="Arial"/>
          <w:b/>
          <w:sz w:val="28"/>
          <w:szCs w:val="28"/>
        </w:rPr>
      </w:pPr>
    </w:p>
    <w:p w14:paraId="284E1C64" w14:textId="77777777" w:rsidR="006124BF" w:rsidRDefault="006124BF" w:rsidP="006124BF">
      <w:pPr>
        <w:autoSpaceDE w:val="0"/>
        <w:autoSpaceDN w:val="0"/>
        <w:adjustRightInd w:val="0"/>
        <w:jc w:val="both"/>
        <w:rPr>
          <w:rFonts w:ascii="Arial" w:hAnsi="Arial" w:cs="Arial"/>
          <w:b/>
          <w:sz w:val="28"/>
          <w:szCs w:val="28"/>
        </w:rPr>
      </w:pPr>
    </w:p>
    <w:p w14:paraId="57A3E911" w14:textId="77777777" w:rsidR="006124BF" w:rsidRDefault="006124BF" w:rsidP="006124BF">
      <w:pPr>
        <w:autoSpaceDE w:val="0"/>
        <w:autoSpaceDN w:val="0"/>
        <w:adjustRightInd w:val="0"/>
        <w:jc w:val="both"/>
        <w:rPr>
          <w:rFonts w:ascii="Arial" w:hAnsi="Arial" w:cs="Arial"/>
          <w:b/>
          <w:sz w:val="28"/>
          <w:szCs w:val="28"/>
        </w:rPr>
      </w:pPr>
    </w:p>
    <w:p w14:paraId="4631089E" w14:textId="77777777" w:rsidR="006124BF" w:rsidRDefault="006124BF" w:rsidP="006124BF">
      <w:pPr>
        <w:widowControl w:val="0"/>
        <w:jc w:val="both"/>
        <w:rPr>
          <w:rFonts w:ascii="Arial" w:hAnsi="Arial" w:cs="Arial"/>
          <w:b/>
          <w:kern w:val="2"/>
          <w:sz w:val="24"/>
          <w:szCs w:val="24"/>
          <w:lang w:eastAsia="hi-IN" w:bidi="hi-IN"/>
        </w:rPr>
      </w:pPr>
    </w:p>
    <w:p w14:paraId="62246E43" w14:textId="77777777" w:rsidR="006124BF" w:rsidRDefault="006124BF" w:rsidP="006124BF">
      <w:pPr>
        <w:spacing w:line="360" w:lineRule="auto"/>
        <w:jc w:val="center"/>
        <w:rPr>
          <w:b/>
          <w:sz w:val="24"/>
          <w:szCs w:val="24"/>
          <w:lang w:eastAsia="ar-SA"/>
        </w:rPr>
      </w:pPr>
      <w:proofErr w:type="gramStart"/>
      <w:r>
        <w:rPr>
          <w:b/>
          <w:color w:val="040408"/>
          <w:sz w:val="24"/>
          <w:szCs w:val="24"/>
          <w:lang w:bidi="he-IL"/>
        </w:rPr>
        <w:t>p</w:t>
      </w:r>
      <w:proofErr w:type="gramEnd"/>
      <w:r>
        <w:rPr>
          <w:b/>
          <w:color w:val="040408"/>
          <w:sz w:val="24"/>
          <w:szCs w:val="24"/>
          <w:lang w:bidi="he-IL"/>
        </w:rPr>
        <w:t xml:space="preserve">. </w:t>
      </w:r>
      <w:proofErr w:type="spellStart"/>
      <w:r>
        <w:rPr>
          <w:b/>
          <w:sz w:val="24"/>
          <w:szCs w:val="24"/>
        </w:rPr>
        <w:t>Secretarul</w:t>
      </w:r>
      <w:proofErr w:type="spellEnd"/>
      <w:r>
        <w:rPr>
          <w:b/>
          <w:sz w:val="24"/>
          <w:szCs w:val="24"/>
        </w:rPr>
        <w:t xml:space="preserve">  </w:t>
      </w:r>
      <w:proofErr w:type="spellStart"/>
      <w:r>
        <w:rPr>
          <w:b/>
          <w:sz w:val="24"/>
          <w:szCs w:val="24"/>
        </w:rPr>
        <w:t>Municipiului</w:t>
      </w:r>
      <w:proofErr w:type="spellEnd"/>
      <w:r>
        <w:rPr>
          <w:b/>
          <w:sz w:val="24"/>
          <w:szCs w:val="24"/>
        </w:rPr>
        <w:t xml:space="preserve">  </w:t>
      </w:r>
      <w:proofErr w:type="spellStart"/>
      <w:r>
        <w:rPr>
          <w:b/>
          <w:sz w:val="24"/>
          <w:szCs w:val="24"/>
        </w:rPr>
        <w:t>Târgu</w:t>
      </w:r>
      <w:proofErr w:type="spellEnd"/>
      <w:r>
        <w:rPr>
          <w:b/>
          <w:sz w:val="24"/>
          <w:szCs w:val="24"/>
        </w:rPr>
        <w:t xml:space="preserve"> </w:t>
      </w:r>
      <w:proofErr w:type="spellStart"/>
      <w:r>
        <w:rPr>
          <w:b/>
          <w:sz w:val="24"/>
          <w:szCs w:val="24"/>
        </w:rPr>
        <w:t>Mureş</w:t>
      </w:r>
      <w:proofErr w:type="spellEnd"/>
      <w:r>
        <w:rPr>
          <w:b/>
          <w:sz w:val="24"/>
          <w:szCs w:val="24"/>
        </w:rPr>
        <w:t>,</w:t>
      </w:r>
    </w:p>
    <w:p w14:paraId="2AA6EA84" w14:textId="77777777" w:rsidR="006124BF" w:rsidRDefault="006124BF" w:rsidP="006124BF">
      <w:pPr>
        <w:spacing w:line="360" w:lineRule="auto"/>
        <w:jc w:val="center"/>
        <w:rPr>
          <w:b/>
          <w:sz w:val="24"/>
          <w:szCs w:val="24"/>
        </w:rPr>
      </w:pPr>
      <w:r>
        <w:rPr>
          <w:b/>
          <w:sz w:val="24"/>
          <w:szCs w:val="24"/>
        </w:rPr>
        <w:t xml:space="preserve">Director </w:t>
      </w:r>
      <w:proofErr w:type="spellStart"/>
      <w:proofErr w:type="gramStart"/>
      <w:r>
        <w:rPr>
          <w:b/>
          <w:sz w:val="24"/>
          <w:szCs w:val="24"/>
        </w:rPr>
        <w:t>executiv</w:t>
      </w:r>
      <w:proofErr w:type="spellEnd"/>
      <w:proofErr w:type="gramEnd"/>
      <w:r>
        <w:rPr>
          <w:b/>
          <w:sz w:val="24"/>
          <w:szCs w:val="24"/>
        </w:rPr>
        <w:t xml:space="preserve"> D.J.C.A.A.P.L.</w:t>
      </w:r>
    </w:p>
    <w:p w14:paraId="607F8C30" w14:textId="45E0CE15" w:rsidR="006124BF" w:rsidRDefault="006124BF" w:rsidP="006124BF">
      <w:pPr>
        <w:widowControl w:val="0"/>
        <w:rPr>
          <w:b/>
          <w:sz w:val="24"/>
          <w:szCs w:val="24"/>
        </w:rPr>
      </w:pPr>
      <w:r>
        <w:rPr>
          <w:b/>
          <w:sz w:val="24"/>
          <w:szCs w:val="24"/>
        </w:rPr>
        <w:t xml:space="preserve">                                                      </w:t>
      </w:r>
      <w:r>
        <w:rPr>
          <w:b/>
          <w:sz w:val="24"/>
          <w:szCs w:val="24"/>
        </w:rPr>
        <w:t xml:space="preserve">       </w:t>
      </w:r>
      <w:proofErr w:type="spellStart"/>
      <w:r>
        <w:rPr>
          <w:b/>
          <w:sz w:val="24"/>
          <w:szCs w:val="24"/>
        </w:rPr>
        <w:t>Buculei</w:t>
      </w:r>
      <w:proofErr w:type="spellEnd"/>
      <w:r>
        <w:rPr>
          <w:b/>
          <w:sz w:val="24"/>
          <w:szCs w:val="24"/>
        </w:rPr>
        <w:t xml:space="preserve"> </w:t>
      </w:r>
      <w:proofErr w:type="spellStart"/>
      <w:r>
        <w:rPr>
          <w:b/>
          <w:sz w:val="24"/>
          <w:szCs w:val="24"/>
        </w:rPr>
        <w:t>Dianora</w:t>
      </w:r>
      <w:proofErr w:type="spellEnd"/>
      <w:r>
        <w:rPr>
          <w:b/>
          <w:sz w:val="24"/>
          <w:szCs w:val="24"/>
        </w:rPr>
        <w:t>-Monica</w:t>
      </w:r>
    </w:p>
    <w:p w14:paraId="29248519" w14:textId="77777777" w:rsidR="006124BF" w:rsidRDefault="006124BF" w:rsidP="006124BF">
      <w:pPr>
        <w:widowControl w:val="0"/>
        <w:rPr>
          <w:b/>
          <w:sz w:val="24"/>
          <w:szCs w:val="24"/>
        </w:rPr>
      </w:pPr>
    </w:p>
    <w:p w14:paraId="7912EB44" w14:textId="77777777" w:rsidR="006124BF" w:rsidRDefault="006124BF" w:rsidP="006124BF">
      <w:pPr>
        <w:widowControl w:val="0"/>
        <w:rPr>
          <w:b/>
          <w:sz w:val="24"/>
          <w:szCs w:val="24"/>
        </w:rPr>
      </w:pPr>
    </w:p>
    <w:p w14:paraId="65D89214" w14:textId="77777777" w:rsidR="006124BF" w:rsidRDefault="006124BF" w:rsidP="006124BF">
      <w:pPr>
        <w:widowControl w:val="0"/>
        <w:rPr>
          <w:b/>
          <w:sz w:val="24"/>
          <w:szCs w:val="24"/>
        </w:rPr>
      </w:pPr>
    </w:p>
    <w:p w14:paraId="4068E534" w14:textId="77777777" w:rsidR="006124BF" w:rsidRDefault="006124BF" w:rsidP="006124BF">
      <w:pPr>
        <w:widowControl w:val="0"/>
        <w:rPr>
          <w:b/>
          <w:sz w:val="24"/>
          <w:szCs w:val="24"/>
        </w:rPr>
      </w:pPr>
    </w:p>
    <w:p w14:paraId="132DD0DD" w14:textId="77777777" w:rsidR="006124BF" w:rsidRDefault="006124BF" w:rsidP="006124BF">
      <w:pPr>
        <w:widowControl w:val="0"/>
        <w:rPr>
          <w:b/>
          <w:sz w:val="24"/>
          <w:szCs w:val="24"/>
        </w:rPr>
      </w:pPr>
    </w:p>
    <w:p w14:paraId="5FB26103" w14:textId="77777777" w:rsidR="006124BF" w:rsidRDefault="006124BF" w:rsidP="006124BF">
      <w:pPr>
        <w:widowControl w:val="0"/>
        <w:rPr>
          <w:b/>
          <w:sz w:val="24"/>
          <w:szCs w:val="24"/>
        </w:rPr>
      </w:pPr>
    </w:p>
    <w:p w14:paraId="594088CE" w14:textId="77777777" w:rsidR="006124BF" w:rsidRDefault="006124BF" w:rsidP="006124BF">
      <w:pPr>
        <w:widowControl w:val="0"/>
        <w:rPr>
          <w:b/>
          <w:sz w:val="24"/>
          <w:szCs w:val="24"/>
        </w:rPr>
      </w:pPr>
    </w:p>
    <w:p w14:paraId="1BCD2313" w14:textId="77777777" w:rsidR="006124BF" w:rsidRDefault="006124BF" w:rsidP="006124BF">
      <w:pPr>
        <w:widowControl w:val="0"/>
        <w:rPr>
          <w:b/>
          <w:sz w:val="24"/>
          <w:szCs w:val="24"/>
        </w:rPr>
      </w:pPr>
    </w:p>
    <w:p w14:paraId="27C75A62" w14:textId="77777777" w:rsidR="006124BF" w:rsidRDefault="006124BF" w:rsidP="006124BF">
      <w:pPr>
        <w:widowControl w:val="0"/>
        <w:rPr>
          <w:b/>
          <w:sz w:val="24"/>
          <w:szCs w:val="24"/>
        </w:rPr>
      </w:pPr>
    </w:p>
    <w:p w14:paraId="25E32A36" w14:textId="77777777" w:rsidR="006124BF" w:rsidRDefault="006124BF" w:rsidP="006124BF">
      <w:pPr>
        <w:widowControl w:val="0"/>
        <w:rPr>
          <w:b/>
          <w:sz w:val="24"/>
          <w:szCs w:val="24"/>
        </w:rPr>
      </w:pPr>
    </w:p>
    <w:p w14:paraId="16D70D78" w14:textId="77777777" w:rsidR="006124BF" w:rsidRDefault="006124BF" w:rsidP="006124BF">
      <w:pPr>
        <w:widowControl w:val="0"/>
        <w:rPr>
          <w:b/>
          <w:sz w:val="24"/>
          <w:szCs w:val="24"/>
        </w:rPr>
      </w:pPr>
    </w:p>
    <w:p w14:paraId="1831FD29" w14:textId="77777777" w:rsidR="006124BF" w:rsidRDefault="006124BF" w:rsidP="006124BF">
      <w:pPr>
        <w:rPr>
          <w:rFonts w:ascii="Calibri" w:eastAsia="Calibri" w:hAnsi="Calibri"/>
          <w:sz w:val="22"/>
          <w:szCs w:val="22"/>
        </w:rPr>
      </w:pPr>
    </w:p>
    <w:p w14:paraId="3DE0F01F" w14:textId="497555C5" w:rsidR="0034702B" w:rsidRPr="008D2EA2" w:rsidRDefault="00C46C9C" w:rsidP="0034702B">
      <w:pPr>
        <w:pStyle w:val="Heading4"/>
        <w:jc w:val="center"/>
        <w:rPr>
          <w:szCs w:val="24"/>
        </w:rPr>
      </w:pPr>
      <w:r>
        <w:rPr>
          <w:b/>
          <w:noProof/>
          <w:szCs w:val="24"/>
          <w:lang w:val="ro-RO" w:eastAsia="ro-RO"/>
        </w:rPr>
        <w:lastRenderedPageBreak/>
        <mc:AlternateContent>
          <mc:Choice Requires="wps">
            <w:drawing>
              <wp:anchor distT="0" distB="0" distL="114300" distR="114300" simplePos="0" relativeHeight="251656704" behindDoc="0" locked="0" layoutInCell="1" allowOverlap="1" wp14:anchorId="41F45DC2" wp14:editId="2B900B42">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9E3C362"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7968A2CF" w14:textId="70CED2AE" w:rsidR="0034702B" w:rsidRPr="008D2EA2" w:rsidRDefault="006124BF" w:rsidP="0034702B">
      <w:pPr>
        <w:pStyle w:val="Heading4"/>
        <w:jc w:val="center"/>
        <w:rPr>
          <w:b/>
          <w:szCs w:val="24"/>
        </w:rPr>
      </w:pPr>
      <w:r>
        <w:rPr>
          <w:b/>
          <w:noProof/>
          <w:szCs w:val="24"/>
          <w:lang w:val="en-AU"/>
        </w:rPr>
        <w:pict w14:anchorId="56BDA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7728;visibility:visible;mso-wrap-edited:f" wrapcoords="-174 0 -174 21481 21600 21481 21600 0 -174 0" o:allowincell="f">
            <v:imagedata r:id="rId10" o:title=""/>
            <w10:wrap type="tight"/>
          </v:shape>
          <o:OLEObject Type="Embed" ProgID="Word.Picture.8" ShapeID="_x0000_s1027" DrawAspect="Content" ObjectID="_1614690319" r:id="rId11"/>
        </w:pict>
      </w:r>
      <w:r w:rsidR="0034702B" w:rsidRPr="008D2EA2">
        <w:rPr>
          <w:szCs w:val="24"/>
        </w:rPr>
        <w:t xml:space="preserve">R O M </w:t>
      </w:r>
      <w:r w:rsidR="0034702B" w:rsidRPr="008D2EA2">
        <w:rPr>
          <w:szCs w:val="24"/>
          <w:lang w:val="ro-RO"/>
        </w:rPr>
        <w:t xml:space="preserve">Â </w:t>
      </w:r>
      <w:r w:rsidR="0034702B" w:rsidRPr="008D2EA2">
        <w:rPr>
          <w:szCs w:val="24"/>
        </w:rPr>
        <w:t>N I A</w:t>
      </w:r>
    </w:p>
    <w:p w14:paraId="3E3ADF54" w14:textId="77777777" w:rsidR="0034702B" w:rsidRPr="008D2EA2" w:rsidRDefault="0034702B" w:rsidP="0034702B">
      <w:pPr>
        <w:pStyle w:val="Heading4"/>
        <w:jc w:val="center"/>
        <w:rPr>
          <w:b/>
          <w:szCs w:val="24"/>
        </w:rPr>
      </w:pPr>
      <w:r w:rsidRPr="008D2EA2">
        <w:rPr>
          <w:szCs w:val="24"/>
        </w:rPr>
        <w:t>JUDEŢUL MUREŞ</w:t>
      </w:r>
    </w:p>
    <w:p w14:paraId="7396645E" w14:textId="6DBDD8F8" w:rsidR="0034702B" w:rsidRPr="008D2EA2" w:rsidRDefault="0034702B" w:rsidP="0034702B">
      <w:pPr>
        <w:jc w:val="center"/>
        <w:rPr>
          <w:sz w:val="24"/>
          <w:szCs w:val="24"/>
          <w:lang w:val="en-AU"/>
        </w:rPr>
      </w:pPr>
      <w:r w:rsidRPr="008D2EA2">
        <w:rPr>
          <w:sz w:val="24"/>
          <w:szCs w:val="24"/>
          <w:lang w:val="en-AU"/>
        </w:rPr>
        <w:t>MUNICIPIUL T</w:t>
      </w:r>
      <w:r w:rsidR="00C46C9C">
        <w:rPr>
          <w:sz w:val="24"/>
          <w:szCs w:val="24"/>
          <w:lang w:val="en-AU"/>
        </w:rPr>
        <w:t>Â</w:t>
      </w:r>
      <w:r w:rsidRPr="008D2EA2">
        <w:rPr>
          <w:sz w:val="24"/>
          <w:szCs w:val="24"/>
          <w:lang w:val="en-AU"/>
        </w:rPr>
        <w:t>RGU MUREŞ</w:t>
      </w:r>
    </w:p>
    <w:p w14:paraId="6B955598" w14:textId="77777777" w:rsidR="0034702B" w:rsidRPr="008D2EA2" w:rsidRDefault="0034702B" w:rsidP="0034702B">
      <w:pPr>
        <w:jc w:val="center"/>
        <w:rPr>
          <w:sz w:val="24"/>
          <w:szCs w:val="24"/>
        </w:rPr>
      </w:pPr>
      <w:r w:rsidRPr="008D2EA2">
        <w:rPr>
          <w:sz w:val="24"/>
          <w:szCs w:val="24"/>
        </w:rPr>
        <w:t>ADMINISTRAŢIA COMPLEXULUI DE AGREMENT ŞI SPORT “MUREŞUL”</w:t>
      </w:r>
    </w:p>
    <w:p w14:paraId="5B019457" w14:textId="1805A66E" w:rsidR="0034702B" w:rsidRPr="008D2EA2" w:rsidRDefault="0034702B" w:rsidP="0034702B">
      <w:pPr>
        <w:ind w:left="795"/>
        <w:jc w:val="center"/>
        <w:rPr>
          <w:sz w:val="24"/>
          <w:szCs w:val="24"/>
        </w:rPr>
      </w:pPr>
      <w:r>
        <w:rPr>
          <w:b/>
          <w:noProof/>
          <w:sz w:val="24"/>
          <w:szCs w:val="24"/>
          <w:lang w:val="ro-RO" w:eastAsia="ro-RO"/>
        </w:rPr>
        <mc:AlternateContent>
          <mc:Choice Requires="wps">
            <w:drawing>
              <wp:anchor distT="0" distB="0" distL="114300" distR="114300" simplePos="0" relativeHeight="251657728" behindDoc="0" locked="0" layoutInCell="1" allowOverlap="1" wp14:anchorId="4569270A" wp14:editId="3B9B35B3">
                <wp:simplePos x="0" y="0"/>
                <wp:positionH relativeFrom="margin">
                  <wp:align>right</wp:align>
                </wp:positionH>
                <wp:positionV relativeFrom="paragraph">
                  <wp:posOffset>76835</wp:posOffset>
                </wp:positionV>
                <wp:extent cx="550545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FE239A4" id="Straight Arrow Connector 1" o:spid="_x0000_s1026" type="#_x0000_t32" style="position:absolute;margin-left:382.3pt;margin-top:6.05pt;width:433.5pt;height:.75p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">
                <w10:wrap anchorx="margin"/>
              </v:shape>
            </w:pict>
          </mc:Fallback>
        </mc:AlternateContent>
      </w:r>
      <w:r w:rsidRPr="008D2EA2">
        <w:rPr>
          <w:sz w:val="24"/>
          <w:szCs w:val="24"/>
        </w:rPr>
        <w:fldChar w:fldCharType="begin"/>
      </w:r>
      <w:r w:rsidRPr="008D2EA2">
        <w:rPr>
          <w:sz w:val="24"/>
          <w:szCs w:val="24"/>
        </w:rPr>
        <w:instrText>tc "</w:instrText>
      </w:r>
      <w:r w:rsidRPr="008D2EA2">
        <w:rPr>
          <w:sz w:val="24"/>
          <w:szCs w:val="24"/>
        </w:rPr>
        <w:tab/>
      </w:r>
      <w:r w:rsidRPr="008D2EA2">
        <w:rPr>
          <w:sz w:val="24"/>
          <w:szCs w:val="24"/>
        </w:rPr>
        <w:tab/>
        <w:instrText xml:space="preserve">                         Tel\: 00-40-65-168.330</w:instrText>
      </w:r>
      <w:r w:rsidRPr="008D2EA2">
        <w:rPr>
          <w:sz w:val="24"/>
          <w:szCs w:val="24"/>
        </w:rPr>
        <w:instrText>Fax\: 00-40-65-166.963"</w:instrText>
      </w:r>
      <w:r w:rsidRPr="008D2EA2">
        <w:rPr>
          <w:sz w:val="24"/>
          <w:szCs w:val="24"/>
        </w:rPr>
        <w:fldChar w:fldCharType="end"/>
      </w:r>
    </w:p>
    <w:p w14:paraId="66A4ABA3" w14:textId="0DCAD8A5" w:rsidR="0034702B" w:rsidRPr="00825E49" w:rsidRDefault="0034702B" w:rsidP="0034702B">
      <w:pPr>
        <w:rPr>
          <w:sz w:val="24"/>
          <w:szCs w:val="24"/>
          <w:lang w:val="ro-RO"/>
        </w:rPr>
      </w:pPr>
      <w:proofErr w:type="spellStart"/>
      <w:r w:rsidRPr="008D2EA2">
        <w:rPr>
          <w:sz w:val="24"/>
          <w:szCs w:val="24"/>
        </w:rPr>
        <w:t>Nr</w:t>
      </w:r>
      <w:proofErr w:type="spellEnd"/>
      <w:r w:rsidRPr="008D2EA2">
        <w:rPr>
          <w:sz w:val="24"/>
          <w:szCs w:val="24"/>
        </w:rPr>
        <w:t xml:space="preserve">. </w:t>
      </w:r>
      <w:proofErr w:type="gramStart"/>
      <w:r w:rsidR="00FA52B5">
        <w:rPr>
          <w:sz w:val="24"/>
          <w:szCs w:val="24"/>
        </w:rPr>
        <w:t>458</w:t>
      </w:r>
      <w:r w:rsidRPr="008D2EA2">
        <w:rPr>
          <w:sz w:val="24"/>
          <w:szCs w:val="24"/>
        </w:rPr>
        <w:t xml:space="preserve">  din</w:t>
      </w:r>
      <w:proofErr w:type="gramEnd"/>
      <w:r w:rsidRPr="008D2EA2">
        <w:rPr>
          <w:sz w:val="24"/>
          <w:szCs w:val="24"/>
        </w:rPr>
        <w:t xml:space="preserve">  </w:t>
      </w:r>
      <w:r w:rsidR="00426CAA">
        <w:rPr>
          <w:sz w:val="24"/>
          <w:szCs w:val="24"/>
        </w:rPr>
        <w:t>19</w:t>
      </w:r>
      <w:r>
        <w:rPr>
          <w:sz w:val="24"/>
          <w:szCs w:val="24"/>
        </w:rPr>
        <w:t>.03.</w:t>
      </w:r>
      <w:r w:rsidRPr="008D2EA2">
        <w:rPr>
          <w:sz w:val="24"/>
          <w:szCs w:val="24"/>
        </w:rPr>
        <w:t>201</w:t>
      </w:r>
      <w:r w:rsidR="00C46C9C">
        <w:rPr>
          <w:sz w:val="24"/>
          <w:szCs w:val="24"/>
        </w:rPr>
        <w:t>9</w:t>
      </w:r>
    </w:p>
    <w:p w14:paraId="44305942" w14:textId="4A1AD28C" w:rsidR="0034702B" w:rsidRPr="00825E49" w:rsidRDefault="0034702B" w:rsidP="0034702B">
      <w:pPr>
        <w:rPr>
          <w:sz w:val="24"/>
          <w:szCs w:val="24"/>
          <w:lang w:val="ro-RO"/>
        </w:rPr>
      </w:pPr>
      <w:r w:rsidRPr="00825E49">
        <w:rPr>
          <w:sz w:val="24"/>
          <w:szCs w:val="24"/>
          <w:lang w:val="ro-RO"/>
        </w:rPr>
        <w:tab/>
      </w:r>
      <w:r w:rsidRPr="00825E49">
        <w:rPr>
          <w:sz w:val="24"/>
          <w:szCs w:val="24"/>
          <w:lang w:val="ro-RO"/>
        </w:rPr>
        <w:tab/>
      </w:r>
      <w:r w:rsidRPr="00825E49">
        <w:rPr>
          <w:sz w:val="24"/>
          <w:szCs w:val="24"/>
          <w:lang w:val="ro-RO"/>
        </w:rPr>
        <w:tab/>
      </w:r>
      <w:r w:rsidRPr="00825E49">
        <w:rPr>
          <w:sz w:val="24"/>
          <w:szCs w:val="24"/>
          <w:lang w:val="ro-RO"/>
        </w:rPr>
        <w:tab/>
      </w:r>
      <w:r w:rsidRPr="00825E49">
        <w:rPr>
          <w:sz w:val="24"/>
          <w:szCs w:val="24"/>
          <w:lang w:val="ro-RO"/>
        </w:rPr>
        <w:tab/>
      </w:r>
      <w:r w:rsidRPr="00825E49">
        <w:rPr>
          <w:sz w:val="24"/>
          <w:szCs w:val="24"/>
          <w:lang w:val="ro-RO"/>
        </w:rPr>
        <w:tab/>
      </w:r>
      <w:r w:rsidRPr="00825E49">
        <w:rPr>
          <w:sz w:val="24"/>
          <w:szCs w:val="24"/>
          <w:lang w:val="ro-RO"/>
        </w:rPr>
        <w:tab/>
        <w:t xml:space="preserve">     (nu produce efecte juridice)*</w:t>
      </w:r>
    </w:p>
    <w:p w14:paraId="0DDD1C2F" w14:textId="77777777" w:rsidR="0034702B" w:rsidRPr="00825E49" w:rsidRDefault="0034702B" w:rsidP="0034702B">
      <w:pPr>
        <w:jc w:val="center"/>
        <w:rPr>
          <w:sz w:val="24"/>
          <w:szCs w:val="24"/>
          <w:lang w:val="ro-RO"/>
        </w:rPr>
      </w:pPr>
      <w:r w:rsidRPr="00825E49">
        <w:rPr>
          <w:sz w:val="24"/>
          <w:szCs w:val="24"/>
          <w:lang w:val="ro-RO"/>
        </w:rPr>
        <w:t xml:space="preserve">     </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w:t>
      </w:r>
      <w:r w:rsidRPr="00825E49">
        <w:rPr>
          <w:sz w:val="24"/>
          <w:szCs w:val="24"/>
          <w:lang w:val="ro-RO"/>
        </w:rPr>
        <w:t>VICEPRIMAR</w:t>
      </w:r>
      <w:r w:rsidRPr="00825E49">
        <w:rPr>
          <w:sz w:val="24"/>
          <w:szCs w:val="24"/>
          <w:lang w:val="ro-RO"/>
        </w:rPr>
        <w:tab/>
      </w:r>
    </w:p>
    <w:p w14:paraId="768EFD6E" w14:textId="77777777" w:rsidR="0034702B" w:rsidRPr="00825E49" w:rsidRDefault="0034702B" w:rsidP="0034702B">
      <w:pPr>
        <w:jc w:val="center"/>
        <w:rPr>
          <w:sz w:val="24"/>
          <w:szCs w:val="24"/>
          <w:lang w:val="ro-RO"/>
        </w:rPr>
      </w:pPr>
      <w:r w:rsidRPr="00825E49">
        <w:rPr>
          <w:sz w:val="24"/>
          <w:szCs w:val="24"/>
          <w:lang w:val="ro-RO"/>
        </w:rPr>
        <w:t xml:space="preserve">          </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w:t>
      </w:r>
      <w:proofErr w:type="spellStart"/>
      <w:r w:rsidRPr="00825E49">
        <w:rPr>
          <w:sz w:val="24"/>
          <w:szCs w:val="24"/>
          <w:lang w:val="ro-RO"/>
        </w:rPr>
        <w:t>jrs.Papuc</w:t>
      </w:r>
      <w:proofErr w:type="spellEnd"/>
      <w:r w:rsidRPr="00825E49">
        <w:rPr>
          <w:sz w:val="24"/>
          <w:szCs w:val="24"/>
          <w:lang w:val="ro-RO"/>
        </w:rPr>
        <w:t xml:space="preserve"> Sergiu Vasile   </w:t>
      </w:r>
    </w:p>
    <w:p w14:paraId="3CB80B2E" w14:textId="64EAF62F" w:rsidR="0034702B" w:rsidRPr="00A870B1" w:rsidRDefault="0034702B" w:rsidP="0034702B">
      <w:pPr>
        <w:rPr>
          <w:sz w:val="24"/>
          <w:szCs w:val="24"/>
        </w:rPr>
      </w:pPr>
      <w:r w:rsidRPr="00825E49">
        <w:rPr>
          <w:b/>
          <w:sz w:val="32"/>
          <w:lang w:val="fr-FR"/>
        </w:rPr>
        <w:tab/>
      </w:r>
      <w:r w:rsidRPr="00825E49">
        <w:rPr>
          <w:b/>
          <w:sz w:val="32"/>
          <w:lang w:val="fr-FR"/>
        </w:rPr>
        <w:tab/>
      </w:r>
      <w:r w:rsidRPr="00825E49">
        <w:rPr>
          <w:b/>
          <w:sz w:val="32"/>
          <w:lang w:val="fr-FR"/>
        </w:rPr>
        <w:tab/>
      </w:r>
      <w:r w:rsidRPr="00825E49">
        <w:rPr>
          <w:b/>
          <w:sz w:val="32"/>
          <w:lang w:val="fr-FR"/>
        </w:rPr>
        <w:tab/>
      </w:r>
      <w:r w:rsidRPr="00675C60">
        <w:rPr>
          <w:sz w:val="24"/>
          <w:szCs w:val="24"/>
        </w:rPr>
        <w:tab/>
      </w:r>
    </w:p>
    <w:p w14:paraId="7B91AB30" w14:textId="77777777" w:rsidR="0034702B" w:rsidRDefault="0034702B" w:rsidP="0034702B">
      <w:pPr>
        <w:jc w:val="center"/>
        <w:rPr>
          <w:b/>
          <w:sz w:val="32"/>
          <w:lang w:val="fr-FR"/>
        </w:rPr>
      </w:pPr>
      <w:r w:rsidRPr="009607DA">
        <w:rPr>
          <w:b/>
          <w:sz w:val="32"/>
          <w:lang w:val="fr-FR"/>
        </w:rPr>
        <w:t>EXPUNERE DE MOTIVE</w:t>
      </w:r>
    </w:p>
    <w:p w14:paraId="1E615B95" w14:textId="77777777" w:rsidR="0034702B" w:rsidRPr="00664F6F" w:rsidRDefault="0034702B" w:rsidP="0034702B">
      <w:pPr>
        <w:pStyle w:val="BodyText"/>
        <w:spacing w:after="0"/>
        <w:jc w:val="center"/>
        <w:rPr>
          <w:b/>
          <w:sz w:val="28"/>
          <w:szCs w:val="28"/>
        </w:rPr>
      </w:pPr>
      <w:proofErr w:type="spellStart"/>
      <w:r w:rsidRPr="00664F6F">
        <w:rPr>
          <w:b/>
          <w:sz w:val="28"/>
          <w:szCs w:val="28"/>
          <w:lang w:val="fr-FR"/>
        </w:rPr>
        <w:t>privind</w:t>
      </w:r>
      <w:proofErr w:type="spellEnd"/>
      <w:r w:rsidRPr="00664F6F">
        <w:rPr>
          <w:b/>
          <w:sz w:val="28"/>
          <w:szCs w:val="28"/>
          <w:lang w:val="fr-FR"/>
        </w:rPr>
        <w:t xml:space="preserve"> </w:t>
      </w:r>
      <w:proofErr w:type="spellStart"/>
      <w:r w:rsidRPr="00664F6F">
        <w:rPr>
          <w:b/>
          <w:sz w:val="28"/>
          <w:szCs w:val="28"/>
          <w:lang w:val="fr-FR"/>
        </w:rPr>
        <w:t>reglementarea</w:t>
      </w:r>
      <w:proofErr w:type="spellEnd"/>
      <w:r w:rsidRPr="00664F6F">
        <w:rPr>
          <w:b/>
          <w:sz w:val="28"/>
          <w:szCs w:val="28"/>
          <w:lang w:val="fr-FR"/>
        </w:rPr>
        <w:t xml:space="preserve">  </w:t>
      </w:r>
      <w:proofErr w:type="spellStart"/>
      <w:r w:rsidRPr="00664F6F">
        <w:rPr>
          <w:b/>
          <w:sz w:val="28"/>
          <w:szCs w:val="28"/>
          <w:lang w:val="fr-FR"/>
        </w:rPr>
        <w:t>închirierii</w:t>
      </w:r>
      <w:proofErr w:type="spellEnd"/>
      <w:r w:rsidRPr="00664F6F">
        <w:rPr>
          <w:b/>
          <w:sz w:val="28"/>
          <w:szCs w:val="28"/>
          <w:lang w:val="fr-FR"/>
        </w:rPr>
        <w:t xml:space="preserve">  </w:t>
      </w:r>
      <w:proofErr w:type="spellStart"/>
      <w:r w:rsidRPr="00664F6F">
        <w:rPr>
          <w:b/>
          <w:sz w:val="28"/>
          <w:szCs w:val="28"/>
          <w:lang w:val="fr-FR"/>
        </w:rPr>
        <w:t>terenurilor</w:t>
      </w:r>
      <w:proofErr w:type="spellEnd"/>
      <w:r w:rsidRPr="00664F6F">
        <w:rPr>
          <w:b/>
          <w:sz w:val="28"/>
          <w:szCs w:val="28"/>
          <w:lang w:val="fr-FR"/>
        </w:rPr>
        <w:t xml:space="preserve"> </w:t>
      </w:r>
      <w:proofErr w:type="spellStart"/>
      <w:r w:rsidRPr="00664F6F">
        <w:rPr>
          <w:b/>
          <w:sz w:val="28"/>
          <w:szCs w:val="28"/>
          <w:lang w:val="fr-FR"/>
        </w:rPr>
        <w:t>pentru</w:t>
      </w:r>
      <w:proofErr w:type="spellEnd"/>
      <w:r w:rsidRPr="00664F6F">
        <w:rPr>
          <w:b/>
          <w:sz w:val="28"/>
          <w:szCs w:val="28"/>
          <w:lang w:val="fr-FR"/>
        </w:rPr>
        <w:t xml:space="preserve"> </w:t>
      </w:r>
      <w:proofErr w:type="spellStart"/>
      <w:r w:rsidRPr="00664F6F">
        <w:rPr>
          <w:b/>
          <w:sz w:val="28"/>
          <w:szCs w:val="28"/>
          <w:lang w:val="fr-FR"/>
        </w:rPr>
        <w:t>terase</w:t>
      </w:r>
      <w:proofErr w:type="spellEnd"/>
      <w:r w:rsidRPr="00664F6F">
        <w:rPr>
          <w:b/>
          <w:sz w:val="28"/>
          <w:szCs w:val="28"/>
          <w:lang w:val="fr-FR"/>
        </w:rPr>
        <w:t xml:space="preserve"> de alimenta</w:t>
      </w:r>
      <w:r w:rsidRPr="00664F6F">
        <w:rPr>
          <w:b/>
          <w:sz w:val="28"/>
          <w:szCs w:val="28"/>
          <w:lang w:val="ro-RO"/>
        </w:rPr>
        <w:t xml:space="preserve">ţie publică </w:t>
      </w:r>
      <w:proofErr w:type="spellStart"/>
      <w:r w:rsidRPr="00664F6F">
        <w:rPr>
          <w:b/>
          <w:sz w:val="28"/>
          <w:szCs w:val="28"/>
          <w:lang w:val="fr-FR"/>
        </w:rPr>
        <w:t>în</w:t>
      </w:r>
      <w:proofErr w:type="spellEnd"/>
      <w:r w:rsidRPr="00664F6F">
        <w:rPr>
          <w:b/>
          <w:sz w:val="28"/>
          <w:szCs w:val="28"/>
          <w:lang w:val="fr-FR"/>
        </w:rPr>
        <w:t xml:space="preserve"> </w:t>
      </w:r>
      <w:proofErr w:type="spellStart"/>
      <w:r w:rsidRPr="00664F6F">
        <w:rPr>
          <w:b/>
          <w:sz w:val="28"/>
          <w:szCs w:val="28"/>
        </w:rPr>
        <w:t>Complexul</w:t>
      </w:r>
      <w:proofErr w:type="spellEnd"/>
      <w:r w:rsidRPr="00664F6F">
        <w:rPr>
          <w:b/>
          <w:sz w:val="28"/>
          <w:szCs w:val="28"/>
        </w:rPr>
        <w:t xml:space="preserve"> de </w:t>
      </w:r>
      <w:proofErr w:type="spellStart"/>
      <w:r w:rsidRPr="00664F6F">
        <w:rPr>
          <w:b/>
          <w:sz w:val="28"/>
          <w:szCs w:val="28"/>
        </w:rPr>
        <w:t>Agrement</w:t>
      </w:r>
      <w:proofErr w:type="spellEnd"/>
      <w:r w:rsidRPr="00664F6F">
        <w:rPr>
          <w:b/>
          <w:sz w:val="28"/>
          <w:szCs w:val="28"/>
        </w:rPr>
        <w:t xml:space="preserve"> </w:t>
      </w:r>
      <w:proofErr w:type="spellStart"/>
      <w:r w:rsidRPr="00664F6F">
        <w:rPr>
          <w:b/>
          <w:sz w:val="28"/>
          <w:szCs w:val="28"/>
        </w:rPr>
        <w:t>şi</w:t>
      </w:r>
      <w:proofErr w:type="spellEnd"/>
      <w:r w:rsidRPr="00664F6F">
        <w:rPr>
          <w:b/>
          <w:sz w:val="28"/>
          <w:szCs w:val="28"/>
        </w:rPr>
        <w:t xml:space="preserve"> Sport </w:t>
      </w:r>
      <w:proofErr w:type="gramStart"/>
      <w:r w:rsidRPr="00664F6F">
        <w:rPr>
          <w:b/>
          <w:sz w:val="28"/>
          <w:szCs w:val="28"/>
        </w:rPr>
        <w:t>,,</w:t>
      </w:r>
      <w:proofErr w:type="spellStart"/>
      <w:r w:rsidRPr="00664F6F">
        <w:rPr>
          <w:b/>
          <w:sz w:val="28"/>
          <w:szCs w:val="28"/>
        </w:rPr>
        <w:t>Mureşul</w:t>
      </w:r>
      <w:proofErr w:type="spellEnd"/>
      <w:proofErr w:type="gramEnd"/>
      <w:r w:rsidRPr="00664F6F">
        <w:rPr>
          <w:b/>
          <w:sz w:val="28"/>
          <w:szCs w:val="28"/>
        </w:rPr>
        <w:t>”</w:t>
      </w:r>
    </w:p>
    <w:p w14:paraId="18032272" w14:textId="77777777" w:rsidR="0034702B" w:rsidRDefault="0034702B" w:rsidP="0034702B">
      <w:pPr>
        <w:jc w:val="both"/>
        <w:rPr>
          <w:b/>
          <w:sz w:val="32"/>
          <w:lang w:val="fr-FR"/>
        </w:rPr>
      </w:pPr>
    </w:p>
    <w:p w14:paraId="4B4D358C" w14:textId="2BFCEC2A" w:rsidR="0034702B" w:rsidRDefault="00A870B1" w:rsidP="0034702B">
      <w:pPr>
        <w:tabs>
          <w:tab w:val="left" w:pos="1134"/>
          <w:tab w:val="left" w:pos="1701"/>
        </w:tabs>
        <w:jc w:val="both"/>
        <w:rPr>
          <w:sz w:val="26"/>
          <w:szCs w:val="26"/>
        </w:rPr>
      </w:pPr>
      <w:r>
        <w:rPr>
          <w:b/>
          <w:sz w:val="32"/>
          <w:lang w:val="fr-FR"/>
        </w:rPr>
        <w:tab/>
      </w:r>
      <w:proofErr w:type="spellStart"/>
      <w:proofErr w:type="gramStart"/>
      <w:r w:rsidR="0034702B">
        <w:rPr>
          <w:sz w:val="26"/>
          <w:szCs w:val="26"/>
        </w:rPr>
        <w:t>Anual</w:t>
      </w:r>
      <w:proofErr w:type="spellEnd"/>
      <w:r w:rsidR="0034702B">
        <w:rPr>
          <w:sz w:val="26"/>
          <w:szCs w:val="26"/>
        </w:rPr>
        <w:t xml:space="preserve"> </w:t>
      </w:r>
      <w:proofErr w:type="spellStart"/>
      <w:r w:rsidR="0034702B">
        <w:rPr>
          <w:sz w:val="26"/>
          <w:szCs w:val="26"/>
        </w:rPr>
        <w:t>prin</w:t>
      </w:r>
      <w:proofErr w:type="spellEnd"/>
      <w:r w:rsidR="0034702B">
        <w:rPr>
          <w:sz w:val="26"/>
          <w:szCs w:val="26"/>
        </w:rPr>
        <w:t xml:space="preserve"> </w:t>
      </w:r>
      <w:proofErr w:type="spellStart"/>
      <w:r w:rsidR="0034702B">
        <w:rPr>
          <w:sz w:val="26"/>
          <w:szCs w:val="26"/>
        </w:rPr>
        <w:t>Hotărâre</w:t>
      </w:r>
      <w:proofErr w:type="spellEnd"/>
      <w:r w:rsidR="0034702B">
        <w:rPr>
          <w:sz w:val="26"/>
          <w:szCs w:val="26"/>
        </w:rPr>
        <w:t xml:space="preserve"> a </w:t>
      </w:r>
      <w:proofErr w:type="spellStart"/>
      <w:r w:rsidR="0034702B">
        <w:rPr>
          <w:sz w:val="26"/>
          <w:szCs w:val="26"/>
        </w:rPr>
        <w:t>Consiliului</w:t>
      </w:r>
      <w:proofErr w:type="spellEnd"/>
      <w:r w:rsidR="0034702B">
        <w:rPr>
          <w:sz w:val="26"/>
          <w:szCs w:val="26"/>
        </w:rPr>
        <w:t xml:space="preserve"> Local se </w:t>
      </w:r>
      <w:proofErr w:type="spellStart"/>
      <w:r w:rsidR="0034702B">
        <w:rPr>
          <w:sz w:val="26"/>
          <w:szCs w:val="26"/>
        </w:rPr>
        <w:t>aprobă</w:t>
      </w:r>
      <w:proofErr w:type="spellEnd"/>
      <w:r w:rsidR="0034702B">
        <w:rPr>
          <w:sz w:val="26"/>
          <w:szCs w:val="26"/>
        </w:rPr>
        <w:t xml:space="preserve"> </w:t>
      </w:r>
      <w:proofErr w:type="spellStart"/>
      <w:r w:rsidR="0034702B">
        <w:rPr>
          <w:sz w:val="26"/>
          <w:szCs w:val="26"/>
        </w:rPr>
        <w:t>închirierea</w:t>
      </w:r>
      <w:proofErr w:type="spellEnd"/>
      <w:r w:rsidR="0034702B">
        <w:rPr>
          <w:sz w:val="26"/>
          <w:szCs w:val="26"/>
        </w:rPr>
        <w:t xml:space="preserve"> </w:t>
      </w:r>
      <w:proofErr w:type="spellStart"/>
      <w:r w:rsidR="0034702B">
        <w:rPr>
          <w:sz w:val="26"/>
          <w:szCs w:val="26"/>
        </w:rPr>
        <w:t>terenurilor</w:t>
      </w:r>
      <w:proofErr w:type="spellEnd"/>
      <w:r w:rsidR="0034702B">
        <w:rPr>
          <w:sz w:val="26"/>
          <w:szCs w:val="26"/>
        </w:rPr>
        <w:t xml:space="preserve"> </w:t>
      </w:r>
      <w:proofErr w:type="spellStart"/>
      <w:r w:rsidR="0034702B">
        <w:rPr>
          <w:sz w:val="26"/>
          <w:szCs w:val="26"/>
        </w:rPr>
        <w:t>pentru</w:t>
      </w:r>
      <w:proofErr w:type="spellEnd"/>
      <w:r w:rsidR="0034702B">
        <w:rPr>
          <w:sz w:val="26"/>
          <w:szCs w:val="26"/>
        </w:rPr>
        <w:t xml:space="preserve"> </w:t>
      </w:r>
      <w:proofErr w:type="spellStart"/>
      <w:r w:rsidR="0034702B">
        <w:rPr>
          <w:sz w:val="26"/>
          <w:szCs w:val="26"/>
        </w:rPr>
        <w:t>terase</w:t>
      </w:r>
      <w:proofErr w:type="spellEnd"/>
      <w:r w:rsidR="0034702B">
        <w:rPr>
          <w:sz w:val="26"/>
          <w:szCs w:val="26"/>
        </w:rPr>
        <w:t xml:space="preserve"> de </w:t>
      </w:r>
      <w:proofErr w:type="spellStart"/>
      <w:r w:rsidR="0034702B">
        <w:rPr>
          <w:sz w:val="26"/>
          <w:szCs w:val="26"/>
        </w:rPr>
        <w:t>alimentaţie</w:t>
      </w:r>
      <w:proofErr w:type="spellEnd"/>
      <w:r w:rsidR="0034702B">
        <w:rPr>
          <w:sz w:val="26"/>
          <w:szCs w:val="26"/>
        </w:rPr>
        <w:t xml:space="preserve"> </w:t>
      </w:r>
      <w:proofErr w:type="spellStart"/>
      <w:r w:rsidR="0034702B">
        <w:rPr>
          <w:sz w:val="26"/>
          <w:szCs w:val="26"/>
        </w:rPr>
        <w:t>publică</w:t>
      </w:r>
      <w:proofErr w:type="spellEnd"/>
      <w:r w:rsidR="0034702B">
        <w:rPr>
          <w:sz w:val="26"/>
          <w:szCs w:val="26"/>
        </w:rPr>
        <w:t xml:space="preserve"> </w:t>
      </w:r>
      <w:proofErr w:type="spellStart"/>
      <w:r w:rsidR="0034702B">
        <w:rPr>
          <w:sz w:val="26"/>
          <w:szCs w:val="26"/>
        </w:rPr>
        <w:t>în</w:t>
      </w:r>
      <w:proofErr w:type="spellEnd"/>
      <w:r w:rsidR="0034702B">
        <w:rPr>
          <w:sz w:val="26"/>
          <w:szCs w:val="26"/>
        </w:rPr>
        <w:t xml:space="preserve"> </w:t>
      </w:r>
      <w:proofErr w:type="spellStart"/>
      <w:r w:rsidR="0034702B">
        <w:rPr>
          <w:sz w:val="26"/>
          <w:szCs w:val="26"/>
        </w:rPr>
        <w:t>Complexul</w:t>
      </w:r>
      <w:proofErr w:type="spellEnd"/>
      <w:r w:rsidR="0034702B">
        <w:rPr>
          <w:sz w:val="26"/>
          <w:szCs w:val="26"/>
        </w:rPr>
        <w:t xml:space="preserve"> de </w:t>
      </w:r>
      <w:proofErr w:type="spellStart"/>
      <w:r w:rsidR="0034702B">
        <w:rPr>
          <w:sz w:val="26"/>
          <w:szCs w:val="26"/>
        </w:rPr>
        <w:t>Agrement</w:t>
      </w:r>
      <w:proofErr w:type="spellEnd"/>
      <w:r w:rsidR="0034702B">
        <w:rPr>
          <w:sz w:val="26"/>
          <w:szCs w:val="26"/>
        </w:rPr>
        <w:t xml:space="preserve"> </w:t>
      </w:r>
      <w:proofErr w:type="spellStart"/>
      <w:r w:rsidR="0034702B">
        <w:rPr>
          <w:sz w:val="26"/>
          <w:szCs w:val="26"/>
        </w:rPr>
        <w:t>şi</w:t>
      </w:r>
      <w:proofErr w:type="spellEnd"/>
      <w:r w:rsidR="0034702B">
        <w:rPr>
          <w:sz w:val="26"/>
          <w:szCs w:val="26"/>
        </w:rPr>
        <w:t xml:space="preserve"> Sport “</w:t>
      </w:r>
      <w:proofErr w:type="spellStart"/>
      <w:r w:rsidR="0034702B">
        <w:rPr>
          <w:sz w:val="26"/>
          <w:szCs w:val="26"/>
        </w:rPr>
        <w:t>Mureşul</w:t>
      </w:r>
      <w:proofErr w:type="spellEnd"/>
      <w:r w:rsidR="0034702B">
        <w:rPr>
          <w:sz w:val="26"/>
          <w:szCs w:val="26"/>
        </w:rPr>
        <w:t>”.</w:t>
      </w:r>
      <w:proofErr w:type="gramEnd"/>
    </w:p>
    <w:p w14:paraId="6C0C164C" w14:textId="20FCD2CA" w:rsidR="0034702B" w:rsidRDefault="0034702B" w:rsidP="0034702B">
      <w:pPr>
        <w:jc w:val="both"/>
        <w:rPr>
          <w:sz w:val="26"/>
          <w:szCs w:val="26"/>
        </w:rPr>
      </w:pPr>
      <w:r>
        <w:rPr>
          <w:sz w:val="26"/>
          <w:szCs w:val="26"/>
        </w:rPr>
        <w:tab/>
      </w:r>
      <w:proofErr w:type="spellStart"/>
      <w:r>
        <w:rPr>
          <w:sz w:val="26"/>
          <w:szCs w:val="26"/>
        </w:rPr>
        <w:t>Agenţii</w:t>
      </w:r>
      <w:proofErr w:type="spellEnd"/>
      <w:r>
        <w:rPr>
          <w:sz w:val="26"/>
          <w:szCs w:val="26"/>
        </w:rPr>
        <w:t xml:space="preserve"> </w:t>
      </w:r>
      <w:proofErr w:type="spellStart"/>
      <w:r>
        <w:rPr>
          <w:sz w:val="26"/>
          <w:szCs w:val="26"/>
        </w:rPr>
        <w:t>economici</w:t>
      </w:r>
      <w:proofErr w:type="spellEnd"/>
      <w:r>
        <w:rPr>
          <w:sz w:val="26"/>
          <w:szCs w:val="26"/>
        </w:rPr>
        <w:t xml:space="preserve"> care </w:t>
      </w:r>
      <w:proofErr w:type="spellStart"/>
      <w:r>
        <w:rPr>
          <w:sz w:val="26"/>
          <w:szCs w:val="26"/>
        </w:rPr>
        <w:t>desfăşoară</w:t>
      </w:r>
      <w:proofErr w:type="spellEnd"/>
      <w:r>
        <w:rPr>
          <w:sz w:val="26"/>
          <w:szCs w:val="26"/>
        </w:rPr>
        <w:t xml:space="preserve"> </w:t>
      </w:r>
      <w:proofErr w:type="spellStart"/>
      <w:r>
        <w:rPr>
          <w:sz w:val="26"/>
          <w:szCs w:val="26"/>
        </w:rPr>
        <w:t>activitate</w:t>
      </w:r>
      <w:proofErr w:type="spellEnd"/>
      <w:r>
        <w:rPr>
          <w:sz w:val="26"/>
          <w:szCs w:val="26"/>
        </w:rPr>
        <w:t xml:space="preserve"> </w:t>
      </w:r>
      <w:proofErr w:type="spellStart"/>
      <w:r>
        <w:rPr>
          <w:sz w:val="26"/>
          <w:szCs w:val="26"/>
        </w:rPr>
        <w:t>comercială</w:t>
      </w:r>
      <w:proofErr w:type="spellEnd"/>
      <w:r>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incinta</w:t>
      </w:r>
      <w:proofErr w:type="spellEnd"/>
      <w:r>
        <w:rPr>
          <w:sz w:val="26"/>
          <w:szCs w:val="26"/>
        </w:rPr>
        <w:t xml:space="preserve"> </w:t>
      </w:r>
      <w:proofErr w:type="spellStart"/>
      <w:r>
        <w:rPr>
          <w:sz w:val="26"/>
          <w:szCs w:val="26"/>
        </w:rPr>
        <w:t>complexului</w:t>
      </w:r>
      <w:proofErr w:type="spellEnd"/>
      <w:r>
        <w:rPr>
          <w:sz w:val="26"/>
          <w:szCs w:val="26"/>
        </w:rPr>
        <w:t xml:space="preserve"> </w:t>
      </w:r>
      <w:proofErr w:type="spellStart"/>
      <w:r>
        <w:rPr>
          <w:sz w:val="26"/>
          <w:szCs w:val="26"/>
        </w:rPr>
        <w:t>solicită</w:t>
      </w:r>
      <w:proofErr w:type="spellEnd"/>
      <w:r>
        <w:rPr>
          <w:sz w:val="26"/>
          <w:szCs w:val="26"/>
        </w:rPr>
        <w:t xml:space="preserve"> </w:t>
      </w:r>
      <w:proofErr w:type="spellStart"/>
      <w:r>
        <w:rPr>
          <w:sz w:val="26"/>
          <w:szCs w:val="26"/>
        </w:rPr>
        <w:t>închirierea</w:t>
      </w:r>
      <w:proofErr w:type="spellEnd"/>
      <w:r>
        <w:rPr>
          <w:sz w:val="26"/>
          <w:szCs w:val="26"/>
        </w:rPr>
        <w:t xml:space="preserve"> </w:t>
      </w:r>
      <w:proofErr w:type="spellStart"/>
      <w:r>
        <w:rPr>
          <w:sz w:val="26"/>
          <w:szCs w:val="26"/>
        </w:rPr>
        <w:t>terenurilor</w:t>
      </w:r>
      <w:proofErr w:type="spellEnd"/>
      <w:r>
        <w:rPr>
          <w:sz w:val="26"/>
          <w:szCs w:val="26"/>
        </w:rPr>
        <w:t xml:space="preserve"> </w:t>
      </w:r>
      <w:proofErr w:type="spellStart"/>
      <w:r>
        <w:rPr>
          <w:sz w:val="26"/>
          <w:szCs w:val="26"/>
        </w:rPr>
        <w:t>pentru</w:t>
      </w:r>
      <w:proofErr w:type="spellEnd"/>
      <w:r>
        <w:rPr>
          <w:sz w:val="26"/>
          <w:szCs w:val="26"/>
        </w:rPr>
        <w:t xml:space="preserve"> </w:t>
      </w:r>
      <w:proofErr w:type="spellStart"/>
      <w:r>
        <w:rPr>
          <w:sz w:val="26"/>
          <w:szCs w:val="26"/>
        </w:rPr>
        <w:t>terase</w:t>
      </w:r>
      <w:proofErr w:type="spellEnd"/>
      <w:r>
        <w:rPr>
          <w:sz w:val="26"/>
          <w:szCs w:val="26"/>
        </w:rPr>
        <w:t xml:space="preserve"> </w:t>
      </w:r>
      <w:proofErr w:type="spellStart"/>
      <w:r w:rsidR="00955B88">
        <w:rPr>
          <w:sz w:val="26"/>
          <w:szCs w:val="26"/>
        </w:rPr>
        <w:t>pe</w:t>
      </w:r>
      <w:proofErr w:type="spellEnd"/>
      <w:r>
        <w:rPr>
          <w:sz w:val="26"/>
          <w:szCs w:val="26"/>
        </w:rPr>
        <w:t xml:space="preserve"> </w:t>
      </w:r>
      <w:proofErr w:type="spellStart"/>
      <w:r>
        <w:rPr>
          <w:sz w:val="26"/>
          <w:szCs w:val="26"/>
        </w:rPr>
        <w:t>anul</w:t>
      </w:r>
      <w:proofErr w:type="spellEnd"/>
      <w:r>
        <w:rPr>
          <w:sz w:val="26"/>
          <w:szCs w:val="26"/>
        </w:rPr>
        <w:t xml:space="preserve"> 201</w:t>
      </w:r>
      <w:r w:rsidR="00955B88">
        <w:rPr>
          <w:sz w:val="26"/>
          <w:szCs w:val="26"/>
        </w:rPr>
        <w:t>9</w:t>
      </w:r>
      <w:r>
        <w:rPr>
          <w:sz w:val="26"/>
          <w:szCs w:val="26"/>
        </w:rPr>
        <w:t>.</w:t>
      </w:r>
    </w:p>
    <w:p w14:paraId="26C044AB" w14:textId="1E2F4675" w:rsidR="0034702B" w:rsidRDefault="0034702B" w:rsidP="0034702B">
      <w:pPr>
        <w:jc w:val="both"/>
        <w:rPr>
          <w:sz w:val="26"/>
          <w:szCs w:val="26"/>
        </w:rPr>
      </w:pPr>
      <w:r>
        <w:rPr>
          <w:sz w:val="26"/>
          <w:szCs w:val="26"/>
        </w:rPr>
        <w:tab/>
      </w:r>
      <w:proofErr w:type="spellStart"/>
      <w:r>
        <w:rPr>
          <w:sz w:val="26"/>
          <w:szCs w:val="26"/>
        </w:rPr>
        <w:t>Propunem</w:t>
      </w:r>
      <w:proofErr w:type="spellEnd"/>
      <w:r>
        <w:rPr>
          <w:sz w:val="26"/>
          <w:szCs w:val="26"/>
        </w:rPr>
        <w:t xml:space="preserve"> </w:t>
      </w:r>
      <w:proofErr w:type="spellStart"/>
      <w:r>
        <w:rPr>
          <w:sz w:val="26"/>
          <w:szCs w:val="26"/>
        </w:rPr>
        <w:t>închirierea</w:t>
      </w:r>
      <w:proofErr w:type="spellEnd"/>
      <w:r>
        <w:rPr>
          <w:sz w:val="26"/>
          <w:szCs w:val="26"/>
        </w:rPr>
        <w:t xml:space="preserve"> </w:t>
      </w:r>
      <w:proofErr w:type="spellStart"/>
      <w:r>
        <w:rPr>
          <w:sz w:val="26"/>
          <w:szCs w:val="26"/>
        </w:rPr>
        <w:t>terenurilor</w:t>
      </w:r>
      <w:proofErr w:type="spellEnd"/>
      <w:r>
        <w:rPr>
          <w:sz w:val="26"/>
          <w:szCs w:val="26"/>
        </w:rPr>
        <w:t xml:space="preserve"> </w:t>
      </w:r>
      <w:proofErr w:type="spellStart"/>
      <w:r>
        <w:rPr>
          <w:sz w:val="26"/>
          <w:szCs w:val="26"/>
        </w:rPr>
        <w:t>pentru</w:t>
      </w:r>
      <w:proofErr w:type="spellEnd"/>
      <w:r>
        <w:rPr>
          <w:sz w:val="26"/>
          <w:szCs w:val="26"/>
        </w:rPr>
        <w:t xml:space="preserve"> </w:t>
      </w:r>
      <w:proofErr w:type="spellStart"/>
      <w:r>
        <w:rPr>
          <w:sz w:val="26"/>
          <w:szCs w:val="26"/>
        </w:rPr>
        <w:t>terase</w:t>
      </w:r>
      <w:proofErr w:type="spellEnd"/>
      <w:r>
        <w:rPr>
          <w:sz w:val="26"/>
          <w:szCs w:val="26"/>
        </w:rPr>
        <w:t xml:space="preserve">, </w:t>
      </w:r>
      <w:proofErr w:type="spellStart"/>
      <w:r>
        <w:rPr>
          <w:sz w:val="26"/>
          <w:szCs w:val="26"/>
        </w:rPr>
        <w:t>după</w:t>
      </w:r>
      <w:proofErr w:type="spellEnd"/>
      <w:r>
        <w:rPr>
          <w:sz w:val="26"/>
          <w:szCs w:val="26"/>
        </w:rPr>
        <w:t xml:space="preserve"> cum </w:t>
      </w:r>
      <w:proofErr w:type="spellStart"/>
      <w:r>
        <w:rPr>
          <w:sz w:val="26"/>
          <w:szCs w:val="26"/>
        </w:rPr>
        <w:t>urmează</w:t>
      </w:r>
      <w:proofErr w:type="spellEnd"/>
      <w:r>
        <w:rPr>
          <w:sz w:val="26"/>
          <w:szCs w:val="26"/>
        </w:rPr>
        <w:t xml:space="preserve">, </w:t>
      </w:r>
      <w:proofErr w:type="spellStart"/>
      <w:r>
        <w:rPr>
          <w:sz w:val="26"/>
          <w:szCs w:val="26"/>
        </w:rPr>
        <w:t>următorilor</w:t>
      </w:r>
      <w:proofErr w:type="spellEnd"/>
      <w:r>
        <w:rPr>
          <w:sz w:val="26"/>
          <w:szCs w:val="26"/>
        </w:rPr>
        <w:t xml:space="preserve"> </w:t>
      </w:r>
      <w:proofErr w:type="spellStart"/>
      <w:r>
        <w:rPr>
          <w:sz w:val="26"/>
          <w:szCs w:val="26"/>
        </w:rPr>
        <w:t>agenţi</w:t>
      </w:r>
      <w:proofErr w:type="spellEnd"/>
      <w:r>
        <w:rPr>
          <w:sz w:val="26"/>
          <w:szCs w:val="26"/>
        </w:rPr>
        <w:t xml:space="preserve"> </w:t>
      </w:r>
      <w:proofErr w:type="spellStart"/>
      <w:r>
        <w:rPr>
          <w:sz w:val="26"/>
          <w:szCs w:val="26"/>
        </w:rPr>
        <w:t>economici</w:t>
      </w:r>
      <w:proofErr w:type="spellEnd"/>
      <w:r>
        <w:rPr>
          <w:sz w:val="26"/>
          <w:szCs w:val="26"/>
        </w:rPr>
        <w:t xml:space="preserve"> </w:t>
      </w:r>
      <w:proofErr w:type="spellStart"/>
      <w:r>
        <w:rPr>
          <w:sz w:val="26"/>
          <w:szCs w:val="26"/>
        </w:rPr>
        <w:t>persoane</w:t>
      </w:r>
      <w:proofErr w:type="spellEnd"/>
      <w:r>
        <w:rPr>
          <w:sz w:val="26"/>
          <w:szCs w:val="26"/>
        </w:rPr>
        <w:t xml:space="preserve"> </w:t>
      </w:r>
      <w:proofErr w:type="spellStart"/>
      <w:r>
        <w:rPr>
          <w:sz w:val="26"/>
          <w:szCs w:val="26"/>
        </w:rPr>
        <w:t>fizice</w:t>
      </w:r>
      <w:proofErr w:type="spellEnd"/>
      <w:r>
        <w:rPr>
          <w:sz w:val="26"/>
          <w:szCs w:val="26"/>
        </w:rPr>
        <w:t xml:space="preserve"> </w:t>
      </w:r>
      <w:r>
        <w:rPr>
          <w:sz w:val="26"/>
          <w:szCs w:val="26"/>
          <w:lang w:val="ro-RO"/>
        </w:rPr>
        <w:t xml:space="preserve">şi juridice </w:t>
      </w:r>
      <w:r>
        <w:rPr>
          <w:sz w:val="26"/>
          <w:szCs w:val="26"/>
        </w:rPr>
        <w:t xml:space="preserve">care </w:t>
      </w:r>
      <w:proofErr w:type="spellStart"/>
      <w:r>
        <w:rPr>
          <w:sz w:val="26"/>
          <w:szCs w:val="26"/>
        </w:rPr>
        <w:t>desfăşoară</w:t>
      </w:r>
      <w:proofErr w:type="spellEnd"/>
      <w:r>
        <w:rPr>
          <w:sz w:val="26"/>
          <w:szCs w:val="26"/>
        </w:rPr>
        <w:t xml:space="preserve"> </w:t>
      </w:r>
      <w:proofErr w:type="spellStart"/>
      <w:r>
        <w:rPr>
          <w:sz w:val="26"/>
          <w:szCs w:val="26"/>
        </w:rPr>
        <w:t>activitate</w:t>
      </w:r>
      <w:proofErr w:type="spellEnd"/>
      <w:r>
        <w:rPr>
          <w:sz w:val="26"/>
          <w:szCs w:val="26"/>
        </w:rPr>
        <w:t xml:space="preserve"> </w:t>
      </w:r>
      <w:proofErr w:type="spellStart"/>
      <w:r>
        <w:rPr>
          <w:sz w:val="26"/>
          <w:szCs w:val="26"/>
        </w:rPr>
        <w:t>comercială</w:t>
      </w:r>
      <w:proofErr w:type="spellEnd"/>
      <w:r>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Complexul</w:t>
      </w:r>
      <w:proofErr w:type="spellEnd"/>
      <w:r>
        <w:rPr>
          <w:sz w:val="26"/>
          <w:szCs w:val="26"/>
        </w:rPr>
        <w:t xml:space="preserve"> de </w:t>
      </w:r>
      <w:proofErr w:type="spellStart"/>
      <w:r>
        <w:rPr>
          <w:sz w:val="26"/>
          <w:szCs w:val="26"/>
        </w:rPr>
        <w:t>Agrement</w:t>
      </w:r>
      <w:proofErr w:type="spellEnd"/>
      <w:r>
        <w:rPr>
          <w:sz w:val="26"/>
          <w:szCs w:val="26"/>
        </w:rPr>
        <w:t xml:space="preserve"> </w:t>
      </w:r>
      <w:r>
        <w:rPr>
          <w:sz w:val="26"/>
          <w:szCs w:val="26"/>
          <w:lang w:val="ro-RO"/>
        </w:rPr>
        <w:t>şi Sport „Mureşul”</w:t>
      </w:r>
      <w:r>
        <w:rPr>
          <w:sz w:val="26"/>
          <w:szCs w:val="26"/>
        </w:rPr>
        <w:t>.</w:t>
      </w:r>
    </w:p>
    <w:p w14:paraId="39170CB1" w14:textId="77777777" w:rsidR="0034702B" w:rsidRDefault="0034702B" w:rsidP="0034702B">
      <w:pPr>
        <w:jc w:val="both"/>
        <w:rPr>
          <w:sz w:val="26"/>
          <w:szCs w:val="26"/>
        </w:rPr>
      </w:pPr>
    </w:p>
    <w:p w14:paraId="1C609992" w14:textId="21C5FF6D" w:rsidR="0034702B" w:rsidRPr="00EE593C" w:rsidRDefault="0034702B" w:rsidP="00EE593C">
      <w:pPr>
        <w:jc w:val="center"/>
        <w:rPr>
          <w:sz w:val="24"/>
          <w:szCs w:val="24"/>
          <w:lang w:val="ro-RO"/>
        </w:rPr>
      </w:pPr>
      <w:r w:rsidRPr="00441D05">
        <w:rPr>
          <w:sz w:val="24"/>
          <w:szCs w:val="24"/>
          <w:lang w:val="ro-RO"/>
        </w:rPr>
        <w:t xml:space="preserve">TABEL NOMINAL CU AGENŢII ECONOMICI </w:t>
      </w:r>
      <w:r>
        <w:rPr>
          <w:sz w:val="24"/>
          <w:szCs w:val="24"/>
          <w:lang w:val="ro-RO"/>
        </w:rPr>
        <w:t xml:space="preserve">PERSOANE FIZICE ŞI JURIDICE </w:t>
      </w:r>
      <w:r w:rsidRPr="00441D05">
        <w:rPr>
          <w:sz w:val="24"/>
          <w:szCs w:val="24"/>
          <w:lang w:val="ro-RO"/>
        </w:rPr>
        <w:t>CARE SOLICITĂ ÎNCHIRIEREA TERENURIL</w:t>
      </w:r>
      <w:r>
        <w:rPr>
          <w:sz w:val="24"/>
          <w:szCs w:val="24"/>
          <w:lang w:val="ro-RO"/>
        </w:rPr>
        <w:t>OR</w:t>
      </w:r>
      <w:r w:rsidRPr="00441D05">
        <w:rPr>
          <w:sz w:val="24"/>
          <w:szCs w:val="24"/>
          <w:lang w:val="ro-RO"/>
        </w:rPr>
        <w:t xml:space="preserve"> PENTRU TERASE DE ALIMENTAŢIE PUBLICĂ  ÎN   COMPLEXUL DE AGREMENT ŞI SPORT „MUREŞUL” </w:t>
      </w:r>
      <w:r>
        <w:rPr>
          <w:sz w:val="24"/>
          <w:szCs w:val="24"/>
          <w:lang w:val="ro-RO"/>
        </w:rPr>
        <w:t>PENTRU ANUL 201</w:t>
      </w:r>
      <w:r w:rsidR="00955B88">
        <w:rPr>
          <w:sz w:val="24"/>
          <w:szCs w:val="24"/>
          <w:lang w:val="ro-RO"/>
        </w:rPr>
        <w:t>9</w:t>
      </w:r>
      <w:r>
        <w:rPr>
          <w:b/>
          <w:sz w:val="26"/>
          <w:szCs w:val="26"/>
          <w:lang w:val="ro-RO"/>
        </w:rPr>
        <w:t xml:space="preserve"> </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6"/>
        <w:gridCol w:w="1985"/>
        <w:gridCol w:w="1559"/>
        <w:gridCol w:w="1559"/>
        <w:gridCol w:w="1418"/>
        <w:gridCol w:w="1275"/>
      </w:tblGrid>
      <w:tr w:rsidR="0034702B" w:rsidRPr="00CB1D63" w14:paraId="4D07F030" w14:textId="77777777" w:rsidTr="00580697">
        <w:tc>
          <w:tcPr>
            <w:tcW w:w="568" w:type="dxa"/>
          </w:tcPr>
          <w:p w14:paraId="40F03760" w14:textId="77777777" w:rsidR="0034702B" w:rsidRPr="00CB1D63" w:rsidRDefault="0034702B" w:rsidP="00580697">
            <w:pPr>
              <w:jc w:val="center"/>
              <w:rPr>
                <w:sz w:val="22"/>
                <w:szCs w:val="22"/>
                <w:lang w:val="ro-RO"/>
              </w:rPr>
            </w:pPr>
            <w:r w:rsidRPr="00CB1D63">
              <w:rPr>
                <w:sz w:val="22"/>
                <w:szCs w:val="22"/>
                <w:lang w:val="ro-RO"/>
              </w:rPr>
              <w:t>Nr.</w:t>
            </w:r>
          </w:p>
          <w:p w14:paraId="5A8946B3" w14:textId="77777777" w:rsidR="0034702B" w:rsidRPr="00CB1D63" w:rsidRDefault="0034702B" w:rsidP="00580697">
            <w:pPr>
              <w:jc w:val="center"/>
              <w:rPr>
                <w:sz w:val="22"/>
                <w:szCs w:val="22"/>
                <w:lang w:val="ro-RO"/>
              </w:rPr>
            </w:pPr>
            <w:proofErr w:type="spellStart"/>
            <w:r w:rsidRPr="00CB1D63">
              <w:rPr>
                <w:sz w:val="22"/>
                <w:szCs w:val="22"/>
                <w:lang w:val="ro-RO"/>
              </w:rPr>
              <w:t>Crt</w:t>
            </w:r>
            <w:proofErr w:type="spellEnd"/>
          </w:p>
        </w:tc>
        <w:tc>
          <w:tcPr>
            <w:tcW w:w="2126" w:type="dxa"/>
          </w:tcPr>
          <w:p w14:paraId="5F6A1F49" w14:textId="77777777" w:rsidR="0034702B" w:rsidRPr="00CB1D63" w:rsidRDefault="0034702B" w:rsidP="00580697">
            <w:pPr>
              <w:jc w:val="center"/>
              <w:rPr>
                <w:sz w:val="22"/>
                <w:szCs w:val="22"/>
                <w:lang w:val="ro-RO"/>
              </w:rPr>
            </w:pPr>
            <w:r w:rsidRPr="00CB1D63">
              <w:rPr>
                <w:sz w:val="22"/>
                <w:szCs w:val="22"/>
                <w:lang w:val="ro-RO"/>
              </w:rPr>
              <w:t>Denumirea agentului economic</w:t>
            </w:r>
          </w:p>
        </w:tc>
        <w:tc>
          <w:tcPr>
            <w:tcW w:w="1985" w:type="dxa"/>
          </w:tcPr>
          <w:p w14:paraId="053F20B2" w14:textId="77777777" w:rsidR="0034702B" w:rsidRPr="00CB1D63" w:rsidRDefault="0034702B" w:rsidP="00580697">
            <w:pPr>
              <w:jc w:val="center"/>
              <w:rPr>
                <w:sz w:val="22"/>
                <w:szCs w:val="22"/>
                <w:lang w:val="ro-RO"/>
              </w:rPr>
            </w:pPr>
            <w:r w:rsidRPr="00CB1D63">
              <w:rPr>
                <w:sz w:val="22"/>
                <w:szCs w:val="22"/>
                <w:lang w:val="ro-RO"/>
              </w:rPr>
              <w:t>Sediul</w:t>
            </w:r>
          </w:p>
        </w:tc>
        <w:tc>
          <w:tcPr>
            <w:tcW w:w="1559" w:type="dxa"/>
          </w:tcPr>
          <w:p w14:paraId="61D5F2BA" w14:textId="77777777" w:rsidR="0034702B" w:rsidRPr="00CB1D63" w:rsidRDefault="0034702B" w:rsidP="00580697">
            <w:pPr>
              <w:jc w:val="center"/>
              <w:rPr>
                <w:sz w:val="22"/>
                <w:szCs w:val="22"/>
                <w:lang w:val="ro-RO"/>
              </w:rPr>
            </w:pPr>
            <w:r w:rsidRPr="00CB1D63">
              <w:rPr>
                <w:sz w:val="22"/>
                <w:szCs w:val="22"/>
                <w:lang w:val="ro-RO"/>
              </w:rPr>
              <w:t xml:space="preserve">Suprafaţa ocupată la sol a construcţiei </w:t>
            </w:r>
            <w:r>
              <w:rPr>
                <w:sz w:val="22"/>
                <w:szCs w:val="22"/>
                <w:lang w:val="ro-RO"/>
              </w:rPr>
              <w:t xml:space="preserve">- teren concesionat sau închiriat </w:t>
            </w:r>
            <w:r w:rsidRPr="00CB1D63">
              <w:rPr>
                <w:sz w:val="22"/>
                <w:szCs w:val="22"/>
                <w:lang w:val="ro-RO"/>
              </w:rPr>
              <w:t>mp.</w:t>
            </w:r>
          </w:p>
        </w:tc>
        <w:tc>
          <w:tcPr>
            <w:tcW w:w="1559" w:type="dxa"/>
          </w:tcPr>
          <w:p w14:paraId="67CDADE6" w14:textId="609DE82A" w:rsidR="0034702B" w:rsidRPr="00CB1D63" w:rsidRDefault="0034702B" w:rsidP="00580697">
            <w:pPr>
              <w:jc w:val="center"/>
              <w:rPr>
                <w:sz w:val="22"/>
                <w:szCs w:val="22"/>
                <w:lang w:val="ro-RO"/>
              </w:rPr>
            </w:pPr>
            <w:r w:rsidRPr="00CB1D63">
              <w:rPr>
                <w:sz w:val="22"/>
                <w:szCs w:val="22"/>
                <w:lang w:val="ro-RO"/>
              </w:rPr>
              <w:t>Suprafaţa pentru terasă aprobată  20</w:t>
            </w:r>
            <w:r>
              <w:rPr>
                <w:sz w:val="22"/>
                <w:szCs w:val="22"/>
                <w:lang w:val="ro-RO"/>
              </w:rPr>
              <w:t>1</w:t>
            </w:r>
            <w:r w:rsidR="00D144B8">
              <w:rPr>
                <w:sz w:val="22"/>
                <w:szCs w:val="22"/>
                <w:lang w:val="ro-RO"/>
              </w:rPr>
              <w:t>8</w:t>
            </w:r>
          </w:p>
          <w:p w14:paraId="589532B6" w14:textId="77777777" w:rsidR="0034702B" w:rsidRPr="00CB1D63" w:rsidRDefault="0034702B" w:rsidP="00580697">
            <w:pPr>
              <w:jc w:val="center"/>
              <w:rPr>
                <w:sz w:val="22"/>
                <w:szCs w:val="22"/>
                <w:lang w:val="ro-RO"/>
              </w:rPr>
            </w:pPr>
            <w:r w:rsidRPr="00CB1D63">
              <w:rPr>
                <w:sz w:val="22"/>
                <w:szCs w:val="22"/>
                <w:lang w:val="ro-RO"/>
              </w:rPr>
              <w:t>mp.</w:t>
            </w:r>
          </w:p>
        </w:tc>
        <w:tc>
          <w:tcPr>
            <w:tcW w:w="1418" w:type="dxa"/>
          </w:tcPr>
          <w:p w14:paraId="6EC74801" w14:textId="54CE1B53" w:rsidR="0034702B" w:rsidRDefault="0034702B" w:rsidP="00580697">
            <w:pPr>
              <w:jc w:val="center"/>
              <w:rPr>
                <w:sz w:val="22"/>
                <w:szCs w:val="22"/>
                <w:lang w:val="ro-RO"/>
              </w:rPr>
            </w:pPr>
            <w:r w:rsidRPr="00CB1D63">
              <w:rPr>
                <w:sz w:val="22"/>
                <w:szCs w:val="22"/>
                <w:lang w:val="ro-RO"/>
              </w:rPr>
              <w:t xml:space="preserve">Suprafaţa pentru terasă </w:t>
            </w:r>
            <w:r>
              <w:rPr>
                <w:sz w:val="22"/>
                <w:szCs w:val="22"/>
                <w:lang w:val="ro-RO"/>
              </w:rPr>
              <w:t>solicitată</w:t>
            </w:r>
            <w:r w:rsidRPr="00CB1D63">
              <w:rPr>
                <w:sz w:val="22"/>
                <w:szCs w:val="22"/>
                <w:lang w:val="ro-RO"/>
              </w:rPr>
              <w:t xml:space="preserve"> 201</w:t>
            </w:r>
            <w:r w:rsidR="00D144B8">
              <w:rPr>
                <w:sz w:val="22"/>
                <w:szCs w:val="22"/>
                <w:lang w:val="ro-RO"/>
              </w:rPr>
              <w:t>9</w:t>
            </w:r>
            <w:r w:rsidRPr="00CB1D63">
              <w:rPr>
                <w:sz w:val="22"/>
                <w:szCs w:val="22"/>
                <w:lang w:val="ro-RO"/>
              </w:rPr>
              <w:t xml:space="preserve"> </w:t>
            </w:r>
          </w:p>
          <w:p w14:paraId="6E225109" w14:textId="77777777" w:rsidR="0034702B" w:rsidRPr="00CB1D63" w:rsidRDefault="0034702B" w:rsidP="00580697">
            <w:pPr>
              <w:jc w:val="center"/>
              <w:rPr>
                <w:sz w:val="22"/>
                <w:szCs w:val="22"/>
                <w:lang w:val="ro-RO"/>
              </w:rPr>
            </w:pPr>
            <w:r w:rsidRPr="00CB1D63">
              <w:rPr>
                <w:sz w:val="22"/>
                <w:szCs w:val="22"/>
                <w:lang w:val="ro-RO"/>
              </w:rPr>
              <w:t xml:space="preserve">mp. </w:t>
            </w:r>
          </w:p>
        </w:tc>
        <w:tc>
          <w:tcPr>
            <w:tcW w:w="1275" w:type="dxa"/>
            <w:tcBorders>
              <w:right w:val="single" w:sz="4" w:space="0" w:color="auto"/>
            </w:tcBorders>
          </w:tcPr>
          <w:p w14:paraId="358BBE15" w14:textId="77777777" w:rsidR="0034702B" w:rsidRPr="00CB1D63" w:rsidRDefault="0034702B" w:rsidP="00580697">
            <w:pPr>
              <w:jc w:val="center"/>
              <w:rPr>
                <w:sz w:val="22"/>
                <w:szCs w:val="22"/>
                <w:lang w:val="ro-RO"/>
              </w:rPr>
            </w:pPr>
            <w:r>
              <w:rPr>
                <w:sz w:val="22"/>
                <w:szCs w:val="22"/>
                <w:lang w:val="ro-RO"/>
              </w:rPr>
              <w:t>Suma de plată lei</w:t>
            </w:r>
          </w:p>
        </w:tc>
      </w:tr>
      <w:tr w:rsidR="0034702B" w14:paraId="0C5F662F" w14:textId="77777777" w:rsidTr="00580697">
        <w:tc>
          <w:tcPr>
            <w:tcW w:w="568" w:type="dxa"/>
          </w:tcPr>
          <w:p w14:paraId="449642FF" w14:textId="77777777" w:rsidR="0034702B" w:rsidRPr="00CB1D63" w:rsidRDefault="0034702B" w:rsidP="00580697">
            <w:pPr>
              <w:jc w:val="center"/>
              <w:rPr>
                <w:sz w:val="22"/>
                <w:szCs w:val="22"/>
                <w:lang w:val="ro-RO"/>
              </w:rPr>
            </w:pPr>
            <w:r>
              <w:rPr>
                <w:sz w:val="22"/>
                <w:szCs w:val="22"/>
                <w:lang w:val="ro-RO"/>
              </w:rPr>
              <w:t>0</w:t>
            </w:r>
          </w:p>
        </w:tc>
        <w:tc>
          <w:tcPr>
            <w:tcW w:w="2126" w:type="dxa"/>
          </w:tcPr>
          <w:p w14:paraId="5394F725" w14:textId="77777777" w:rsidR="0034702B" w:rsidRPr="00CB1D63" w:rsidRDefault="0034702B" w:rsidP="00580697">
            <w:pPr>
              <w:jc w:val="center"/>
              <w:rPr>
                <w:sz w:val="22"/>
                <w:szCs w:val="22"/>
                <w:lang w:val="ro-RO"/>
              </w:rPr>
            </w:pPr>
            <w:r>
              <w:rPr>
                <w:sz w:val="22"/>
                <w:szCs w:val="22"/>
                <w:lang w:val="ro-RO"/>
              </w:rPr>
              <w:t>1</w:t>
            </w:r>
          </w:p>
        </w:tc>
        <w:tc>
          <w:tcPr>
            <w:tcW w:w="1985" w:type="dxa"/>
          </w:tcPr>
          <w:p w14:paraId="14DA1D5C" w14:textId="77777777" w:rsidR="0034702B" w:rsidRPr="00CB1D63" w:rsidRDefault="0034702B" w:rsidP="00580697">
            <w:pPr>
              <w:jc w:val="center"/>
              <w:rPr>
                <w:sz w:val="22"/>
                <w:szCs w:val="22"/>
                <w:lang w:val="ro-RO"/>
              </w:rPr>
            </w:pPr>
            <w:r>
              <w:rPr>
                <w:sz w:val="22"/>
                <w:szCs w:val="22"/>
                <w:lang w:val="ro-RO"/>
              </w:rPr>
              <w:t>2</w:t>
            </w:r>
          </w:p>
        </w:tc>
        <w:tc>
          <w:tcPr>
            <w:tcW w:w="1559" w:type="dxa"/>
          </w:tcPr>
          <w:p w14:paraId="0EA520E0" w14:textId="77777777" w:rsidR="0034702B" w:rsidRPr="00CB1D63" w:rsidRDefault="0034702B" w:rsidP="00580697">
            <w:pPr>
              <w:jc w:val="center"/>
              <w:rPr>
                <w:sz w:val="22"/>
                <w:szCs w:val="22"/>
                <w:lang w:val="ro-RO"/>
              </w:rPr>
            </w:pPr>
            <w:r>
              <w:rPr>
                <w:sz w:val="22"/>
                <w:szCs w:val="22"/>
                <w:lang w:val="ro-RO"/>
              </w:rPr>
              <w:t>3</w:t>
            </w:r>
          </w:p>
        </w:tc>
        <w:tc>
          <w:tcPr>
            <w:tcW w:w="1559" w:type="dxa"/>
          </w:tcPr>
          <w:p w14:paraId="6FEAEBAB" w14:textId="77777777" w:rsidR="0034702B" w:rsidRPr="00CB1D63" w:rsidRDefault="0034702B" w:rsidP="00580697">
            <w:pPr>
              <w:jc w:val="center"/>
              <w:rPr>
                <w:sz w:val="22"/>
                <w:szCs w:val="22"/>
                <w:lang w:val="ro-RO"/>
              </w:rPr>
            </w:pPr>
            <w:r>
              <w:rPr>
                <w:sz w:val="22"/>
                <w:szCs w:val="22"/>
                <w:lang w:val="ro-RO"/>
              </w:rPr>
              <w:t>4</w:t>
            </w:r>
          </w:p>
        </w:tc>
        <w:tc>
          <w:tcPr>
            <w:tcW w:w="1418" w:type="dxa"/>
          </w:tcPr>
          <w:p w14:paraId="225FE51A" w14:textId="77777777" w:rsidR="0034702B" w:rsidRPr="00CB1D63" w:rsidRDefault="0034702B" w:rsidP="00580697">
            <w:pPr>
              <w:jc w:val="center"/>
              <w:rPr>
                <w:sz w:val="22"/>
                <w:szCs w:val="22"/>
                <w:lang w:val="ro-RO"/>
              </w:rPr>
            </w:pPr>
            <w:r>
              <w:rPr>
                <w:sz w:val="22"/>
                <w:szCs w:val="22"/>
                <w:lang w:val="ro-RO"/>
              </w:rPr>
              <w:t>5</w:t>
            </w:r>
          </w:p>
        </w:tc>
        <w:tc>
          <w:tcPr>
            <w:tcW w:w="1275" w:type="dxa"/>
            <w:tcBorders>
              <w:right w:val="single" w:sz="4" w:space="0" w:color="auto"/>
            </w:tcBorders>
          </w:tcPr>
          <w:p w14:paraId="53E4D22A" w14:textId="4CD5B63A" w:rsidR="0034702B" w:rsidRDefault="000B70DD" w:rsidP="00580697">
            <w:pPr>
              <w:jc w:val="center"/>
              <w:rPr>
                <w:sz w:val="22"/>
                <w:szCs w:val="22"/>
                <w:lang w:val="ro-RO"/>
              </w:rPr>
            </w:pPr>
            <w:r>
              <w:rPr>
                <w:sz w:val="22"/>
                <w:szCs w:val="22"/>
                <w:lang w:val="ro-RO"/>
              </w:rPr>
              <w:t>6</w:t>
            </w:r>
          </w:p>
        </w:tc>
      </w:tr>
      <w:tr w:rsidR="0034702B" w:rsidRPr="00CB1D63" w14:paraId="61555F4F" w14:textId="77777777" w:rsidTr="00580697">
        <w:tc>
          <w:tcPr>
            <w:tcW w:w="568" w:type="dxa"/>
          </w:tcPr>
          <w:p w14:paraId="42DFD325" w14:textId="77777777" w:rsidR="0034702B" w:rsidRPr="00CB1D63" w:rsidRDefault="0034702B" w:rsidP="00580697">
            <w:pPr>
              <w:rPr>
                <w:sz w:val="22"/>
                <w:szCs w:val="22"/>
                <w:lang w:val="ro-RO"/>
              </w:rPr>
            </w:pPr>
            <w:r>
              <w:rPr>
                <w:sz w:val="22"/>
                <w:szCs w:val="22"/>
                <w:lang w:val="ro-RO"/>
              </w:rPr>
              <w:t>1</w:t>
            </w:r>
          </w:p>
        </w:tc>
        <w:tc>
          <w:tcPr>
            <w:tcW w:w="2126" w:type="dxa"/>
          </w:tcPr>
          <w:p w14:paraId="1FB40384" w14:textId="77777777" w:rsidR="0034702B" w:rsidRPr="00CB1D63" w:rsidRDefault="0034702B" w:rsidP="00580697">
            <w:pPr>
              <w:rPr>
                <w:sz w:val="22"/>
                <w:szCs w:val="22"/>
                <w:lang w:val="ro-RO"/>
              </w:rPr>
            </w:pPr>
            <w:r w:rsidRPr="00CB1D63">
              <w:rPr>
                <w:sz w:val="22"/>
                <w:szCs w:val="22"/>
                <w:lang w:val="ro-RO"/>
              </w:rPr>
              <w:t xml:space="preserve">SC Alex </w:t>
            </w:r>
            <w:proofErr w:type="spellStart"/>
            <w:r w:rsidRPr="00CB1D63">
              <w:rPr>
                <w:sz w:val="22"/>
                <w:szCs w:val="22"/>
                <w:lang w:val="ro-RO"/>
              </w:rPr>
              <w:t>Com</w:t>
            </w:r>
            <w:proofErr w:type="spellEnd"/>
            <w:r w:rsidRPr="00CB1D63">
              <w:rPr>
                <w:sz w:val="22"/>
                <w:szCs w:val="22"/>
                <w:lang w:val="ro-RO"/>
              </w:rPr>
              <w:t xml:space="preserve"> Impex SRL</w:t>
            </w:r>
          </w:p>
        </w:tc>
        <w:tc>
          <w:tcPr>
            <w:tcW w:w="1985" w:type="dxa"/>
          </w:tcPr>
          <w:p w14:paraId="57F7A6F5" w14:textId="40E56DEE" w:rsidR="0034702B" w:rsidRPr="00CB1D63" w:rsidRDefault="00A455EA" w:rsidP="00580697">
            <w:pPr>
              <w:rPr>
                <w:sz w:val="22"/>
                <w:szCs w:val="22"/>
                <w:lang w:val="ro-RO"/>
              </w:rPr>
            </w:pPr>
            <w:proofErr w:type="spellStart"/>
            <w:r>
              <w:rPr>
                <w:sz w:val="22"/>
                <w:szCs w:val="22"/>
                <w:lang w:val="ro-RO"/>
              </w:rPr>
              <w:t>Str.Plutelor</w:t>
            </w:r>
            <w:proofErr w:type="spellEnd"/>
            <w:r>
              <w:rPr>
                <w:sz w:val="22"/>
                <w:szCs w:val="22"/>
                <w:lang w:val="ro-RO"/>
              </w:rPr>
              <w:t>, nr.2</w:t>
            </w:r>
            <w:r w:rsidR="0034702B" w:rsidRPr="00CB1D63">
              <w:rPr>
                <w:sz w:val="22"/>
                <w:szCs w:val="22"/>
                <w:lang w:val="ro-RO"/>
              </w:rPr>
              <w:t>, Tg-Mureş</w:t>
            </w:r>
          </w:p>
        </w:tc>
        <w:tc>
          <w:tcPr>
            <w:tcW w:w="1559" w:type="dxa"/>
          </w:tcPr>
          <w:p w14:paraId="52CCF432" w14:textId="77777777" w:rsidR="0034702B" w:rsidRPr="00CB1D63" w:rsidRDefault="0034702B" w:rsidP="00580697">
            <w:pPr>
              <w:rPr>
                <w:sz w:val="22"/>
                <w:szCs w:val="22"/>
                <w:lang w:val="ro-RO"/>
              </w:rPr>
            </w:pPr>
            <w:r>
              <w:rPr>
                <w:sz w:val="22"/>
                <w:szCs w:val="22"/>
                <w:lang w:val="ro-RO"/>
              </w:rPr>
              <w:t>119</w:t>
            </w:r>
            <w:r w:rsidRPr="00CB1D63">
              <w:rPr>
                <w:sz w:val="22"/>
                <w:szCs w:val="22"/>
                <w:lang w:val="ro-RO"/>
              </w:rPr>
              <w:t xml:space="preserve"> mp</w:t>
            </w:r>
          </w:p>
          <w:p w14:paraId="1BC11149" w14:textId="77777777" w:rsidR="0034702B" w:rsidRPr="00CB1D63" w:rsidRDefault="0034702B" w:rsidP="00580697">
            <w:pPr>
              <w:rPr>
                <w:sz w:val="22"/>
                <w:szCs w:val="22"/>
                <w:lang w:val="ro-RO"/>
              </w:rPr>
            </w:pPr>
          </w:p>
        </w:tc>
        <w:tc>
          <w:tcPr>
            <w:tcW w:w="1559" w:type="dxa"/>
          </w:tcPr>
          <w:p w14:paraId="58C0DF4E" w14:textId="77777777" w:rsidR="0034702B" w:rsidRPr="00CB1D63" w:rsidRDefault="0034702B" w:rsidP="00580697">
            <w:pPr>
              <w:jc w:val="right"/>
              <w:rPr>
                <w:b/>
                <w:sz w:val="22"/>
                <w:szCs w:val="22"/>
                <w:lang w:val="ro-RO"/>
              </w:rPr>
            </w:pPr>
            <w:r w:rsidRPr="00CB1D63">
              <w:rPr>
                <w:b/>
                <w:sz w:val="22"/>
                <w:szCs w:val="22"/>
                <w:lang w:val="ro-RO"/>
              </w:rPr>
              <w:t xml:space="preserve"> 1</w:t>
            </w:r>
            <w:r>
              <w:rPr>
                <w:b/>
                <w:sz w:val="22"/>
                <w:szCs w:val="22"/>
                <w:lang w:val="ro-RO"/>
              </w:rPr>
              <w:t>28</w:t>
            </w:r>
            <w:r w:rsidRPr="00CB1D63">
              <w:rPr>
                <w:b/>
                <w:sz w:val="22"/>
                <w:szCs w:val="22"/>
                <w:lang w:val="ro-RO"/>
              </w:rPr>
              <w:t xml:space="preserve"> mp</w:t>
            </w:r>
          </w:p>
        </w:tc>
        <w:tc>
          <w:tcPr>
            <w:tcW w:w="1418" w:type="dxa"/>
          </w:tcPr>
          <w:p w14:paraId="7A439F9B" w14:textId="77777777" w:rsidR="0034702B" w:rsidRPr="00CB1D63" w:rsidRDefault="0034702B" w:rsidP="00580697">
            <w:pPr>
              <w:jc w:val="right"/>
              <w:rPr>
                <w:b/>
                <w:sz w:val="22"/>
                <w:szCs w:val="22"/>
                <w:lang w:val="ro-RO"/>
              </w:rPr>
            </w:pPr>
            <w:r>
              <w:rPr>
                <w:b/>
                <w:sz w:val="22"/>
                <w:szCs w:val="22"/>
                <w:lang w:val="ro-RO"/>
              </w:rPr>
              <w:t>128 mp</w:t>
            </w:r>
          </w:p>
        </w:tc>
        <w:tc>
          <w:tcPr>
            <w:tcW w:w="1275" w:type="dxa"/>
            <w:tcBorders>
              <w:right w:val="single" w:sz="4" w:space="0" w:color="auto"/>
            </w:tcBorders>
          </w:tcPr>
          <w:p w14:paraId="0F4EE935" w14:textId="77777777" w:rsidR="0034702B" w:rsidRPr="00CB1D63" w:rsidRDefault="0034702B" w:rsidP="00580697">
            <w:pPr>
              <w:jc w:val="right"/>
              <w:rPr>
                <w:b/>
                <w:sz w:val="22"/>
                <w:szCs w:val="22"/>
                <w:lang w:val="ro-RO"/>
              </w:rPr>
            </w:pPr>
            <w:r>
              <w:rPr>
                <w:b/>
                <w:sz w:val="22"/>
                <w:szCs w:val="22"/>
                <w:lang w:val="ro-RO"/>
              </w:rPr>
              <w:t>11.508,00</w:t>
            </w:r>
          </w:p>
        </w:tc>
      </w:tr>
      <w:tr w:rsidR="0034702B" w:rsidRPr="00CB1D63" w14:paraId="50B2064F" w14:textId="77777777" w:rsidTr="00580697">
        <w:tc>
          <w:tcPr>
            <w:tcW w:w="568" w:type="dxa"/>
          </w:tcPr>
          <w:p w14:paraId="2336375D" w14:textId="77777777" w:rsidR="0034702B" w:rsidRPr="00CB1D63" w:rsidRDefault="0034702B" w:rsidP="00580697">
            <w:pPr>
              <w:rPr>
                <w:sz w:val="22"/>
                <w:szCs w:val="22"/>
                <w:lang w:val="ro-RO"/>
              </w:rPr>
            </w:pPr>
            <w:r>
              <w:rPr>
                <w:sz w:val="22"/>
                <w:szCs w:val="22"/>
                <w:lang w:val="ro-RO"/>
              </w:rPr>
              <w:t>2</w:t>
            </w:r>
          </w:p>
        </w:tc>
        <w:tc>
          <w:tcPr>
            <w:tcW w:w="2126" w:type="dxa"/>
          </w:tcPr>
          <w:p w14:paraId="71F6A035" w14:textId="77777777" w:rsidR="0034702B" w:rsidRPr="00CB1D63" w:rsidRDefault="0034702B" w:rsidP="00580697">
            <w:pPr>
              <w:rPr>
                <w:sz w:val="22"/>
                <w:szCs w:val="22"/>
                <w:lang w:val="ro-RO"/>
              </w:rPr>
            </w:pPr>
            <w:r w:rsidRPr="00CB1D63">
              <w:rPr>
                <w:sz w:val="22"/>
                <w:szCs w:val="22"/>
                <w:lang w:val="ro-RO"/>
              </w:rPr>
              <w:t xml:space="preserve">SC </w:t>
            </w:r>
            <w:r>
              <w:rPr>
                <w:sz w:val="22"/>
                <w:szCs w:val="22"/>
                <w:lang w:val="ro-RO"/>
              </w:rPr>
              <w:t>Restaurant Queen</w:t>
            </w:r>
            <w:r w:rsidRPr="00CB1D63">
              <w:rPr>
                <w:sz w:val="22"/>
                <w:szCs w:val="22"/>
                <w:lang w:val="ro-RO"/>
              </w:rPr>
              <w:t xml:space="preserve"> SRL</w:t>
            </w:r>
          </w:p>
        </w:tc>
        <w:tc>
          <w:tcPr>
            <w:tcW w:w="1985" w:type="dxa"/>
          </w:tcPr>
          <w:p w14:paraId="1D6CFEA7" w14:textId="77777777" w:rsidR="0034702B" w:rsidRPr="00CB1D63" w:rsidRDefault="0034702B" w:rsidP="00580697">
            <w:pPr>
              <w:rPr>
                <w:sz w:val="22"/>
                <w:szCs w:val="22"/>
                <w:lang w:val="ro-RO"/>
              </w:rPr>
            </w:pPr>
            <w:proofErr w:type="spellStart"/>
            <w:r>
              <w:rPr>
                <w:sz w:val="22"/>
                <w:szCs w:val="22"/>
                <w:lang w:val="ro-RO"/>
              </w:rPr>
              <w:t>Str.Plutelor</w:t>
            </w:r>
            <w:proofErr w:type="spellEnd"/>
            <w:r>
              <w:rPr>
                <w:sz w:val="22"/>
                <w:szCs w:val="22"/>
                <w:lang w:val="ro-RO"/>
              </w:rPr>
              <w:t>, nr.2</w:t>
            </w:r>
            <w:r w:rsidRPr="00CB1D63">
              <w:rPr>
                <w:sz w:val="22"/>
                <w:szCs w:val="22"/>
                <w:lang w:val="ro-RO"/>
              </w:rPr>
              <w:t>, Tg-Mureş</w:t>
            </w:r>
          </w:p>
        </w:tc>
        <w:tc>
          <w:tcPr>
            <w:tcW w:w="1559" w:type="dxa"/>
          </w:tcPr>
          <w:p w14:paraId="797207A2" w14:textId="77777777" w:rsidR="0034702B" w:rsidRPr="00CB1D63" w:rsidRDefault="0034702B" w:rsidP="00580697">
            <w:pPr>
              <w:rPr>
                <w:sz w:val="22"/>
                <w:szCs w:val="22"/>
                <w:lang w:val="ro-RO"/>
              </w:rPr>
            </w:pPr>
            <w:r>
              <w:rPr>
                <w:sz w:val="22"/>
                <w:szCs w:val="22"/>
                <w:lang w:val="ro-RO"/>
              </w:rPr>
              <w:t xml:space="preserve">179,37 mp </w:t>
            </w:r>
          </w:p>
          <w:p w14:paraId="269BD02F" w14:textId="77777777" w:rsidR="0034702B" w:rsidRPr="00CB1D63" w:rsidRDefault="0034702B" w:rsidP="00580697">
            <w:pPr>
              <w:rPr>
                <w:sz w:val="22"/>
                <w:szCs w:val="22"/>
                <w:lang w:val="ro-RO"/>
              </w:rPr>
            </w:pPr>
            <w:r w:rsidRPr="00CB1D63">
              <w:rPr>
                <w:sz w:val="22"/>
                <w:szCs w:val="22"/>
                <w:lang w:val="ro-RO"/>
              </w:rPr>
              <w:t xml:space="preserve">92 mp pe luciu de apă </w:t>
            </w:r>
          </w:p>
        </w:tc>
        <w:tc>
          <w:tcPr>
            <w:tcW w:w="1559" w:type="dxa"/>
          </w:tcPr>
          <w:p w14:paraId="428E5824" w14:textId="77777777" w:rsidR="0034702B" w:rsidRPr="00CB1D63" w:rsidRDefault="0034702B" w:rsidP="00580697">
            <w:pPr>
              <w:jc w:val="right"/>
              <w:rPr>
                <w:b/>
                <w:sz w:val="22"/>
                <w:szCs w:val="22"/>
                <w:lang w:val="ro-RO"/>
              </w:rPr>
            </w:pPr>
            <w:r w:rsidRPr="00CB1D63">
              <w:rPr>
                <w:b/>
                <w:sz w:val="22"/>
                <w:szCs w:val="22"/>
                <w:lang w:val="ro-RO"/>
              </w:rPr>
              <w:t>155,60 mp</w:t>
            </w:r>
          </w:p>
        </w:tc>
        <w:tc>
          <w:tcPr>
            <w:tcW w:w="1418" w:type="dxa"/>
          </w:tcPr>
          <w:p w14:paraId="69D83857" w14:textId="77777777" w:rsidR="0034702B" w:rsidRPr="00CB1D63" w:rsidRDefault="0034702B" w:rsidP="00580697">
            <w:pPr>
              <w:jc w:val="right"/>
              <w:rPr>
                <w:b/>
                <w:sz w:val="22"/>
                <w:szCs w:val="22"/>
                <w:lang w:val="ro-RO"/>
              </w:rPr>
            </w:pPr>
            <w:r>
              <w:rPr>
                <w:b/>
                <w:sz w:val="22"/>
                <w:szCs w:val="22"/>
                <w:lang w:val="ro-RO"/>
              </w:rPr>
              <w:t>155,60 mp.</w:t>
            </w:r>
          </w:p>
        </w:tc>
        <w:tc>
          <w:tcPr>
            <w:tcW w:w="1275" w:type="dxa"/>
            <w:tcBorders>
              <w:right w:val="single" w:sz="4" w:space="0" w:color="auto"/>
            </w:tcBorders>
          </w:tcPr>
          <w:p w14:paraId="26F64496" w14:textId="77777777" w:rsidR="0034702B" w:rsidRPr="00CB1D63" w:rsidRDefault="0034702B" w:rsidP="00580697">
            <w:pPr>
              <w:jc w:val="right"/>
              <w:rPr>
                <w:b/>
                <w:sz w:val="22"/>
                <w:szCs w:val="22"/>
                <w:lang w:val="ro-RO"/>
              </w:rPr>
            </w:pPr>
            <w:r>
              <w:rPr>
                <w:b/>
                <w:sz w:val="22"/>
                <w:szCs w:val="22"/>
                <w:lang w:val="ro-RO"/>
              </w:rPr>
              <w:t>13.070,40</w:t>
            </w:r>
          </w:p>
        </w:tc>
      </w:tr>
      <w:tr w:rsidR="0034702B" w:rsidRPr="00CB1D63" w14:paraId="7B9C9969" w14:textId="77777777" w:rsidTr="00580697">
        <w:tc>
          <w:tcPr>
            <w:tcW w:w="568" w:type="dxa"/>
          </w:tcPr>
          <w:p w14:paraId="58A8DA0B" w14:textId="77777777" w:rsidR="0034702B" w:rsidRPr="00CB1D63" w:rsidRDefault="0034702B" w:rsidP="00580697">
            <w:pPr>
              <w:rPr>
                <w:sz w:val="22"/>
                <w:szCs w:val="22"/>
                <w:lang w:val="ro-RO"/>
              </w:rPr>
            </w:pPr>
            <w:r>
              <w:rPr>
                <w:sz w:val="22"/>
                <w:szCs w:val="22"/>
                <w:lang w:val="ro-RO"/>
              </w:rPr>
              <w:t>3</w:t>
            </w:r>
          </w:p>
        </w:tc>
        <w:tc>
          <w:tcPr>
            <w:tcW w:w="2126" w:type="dxa"/>
          </w:tcPr>
          <w:p w14:paraId="60C1AD90" w14:textId="0179BFB7" w:rsidR="0034702B" w:rsidRPr="00CB1D63" w:rsidRDefault="0034702B" w:rsidP="00580697">
            <w:pPr>
              <w:rPr>
                <w:sz w:val="22"/>
                <w:szCs w:val="22"/>
                <w:lang w:val="ro-RO"/>
              </w:rPr>
            </w:pPr>
            <w:r w:rsidRPr="00CB1D63">
              <w:rPr>
                <w:sz w:val="22"/>
                <w:szCs w:val="22"/>
                <w:lang w:val="ro-RO"/>
              </w:rPr>
              <w:t>Cozoş Ioan Andrei</w:t>
            </w:r>
          </w:p>
        </w:tc>
        <w:tc>
          <w:tcPr>
            <w:tcW w:w="1985" w:type="dxa"/>
          </w:tcPr>
          <w:p w14:paraId="012C57CA" w14:textId="14EA8CD7" w:rsidR="0034702B" w:rsidRPr="00CB1D63" w:rsidRDefault="00F10FB0" w:rsidP="00580697">
            <w:pPr>
              <w:rPr>
                <w:sz w:val="22"/>
                <w:szCs w:val="22"/>
                <w:lang w:val="ro-RO"/>
              </w:rPr>
            </w:pPr>
            <w:r>
              <w:rPr>
                <w:sz w:val="22"/>
                <w:szCs w:val="22"/>
                <w:lang w:val="ro-RO"/>
              </w:rPr>
              <w:t>Nima Râciului nr. 21, (</w:t>
            </w:r>
            <w:proofErr w:type="spellStart"/>
            <w:r>
              <w:rPr>
                <w:sz w:val="22"/>
                <w:szCs w:val="22"/>
                <w:lang w:val="ro-RO"/>
              </w:rPr>
              <w:t>com.Râciu</w:t>
            </w:r>
            <w:proofErr w:type="spellEnd"/>
            <w:r>
              <w:rPr>
                <w:sz w:val="22"/>
                <w:szCs w:val="22"/>
                <w:lang w:val="ro-RO"/>
              </w:rPr>
              <w:t xml:space="preserve">) </w:t>
            </w:r>
            <w:proofErr w:type="spellStart"/>
            <w:r>
              <w:rPr>
                <w:sz w:val="22"/>
                <w:szCs w:val="22"/>
                <w:lang w:val="ro-RO"/>
              </w:rPr>
              <w:t>jud.</w:t>
            </w:r>
            <w:r w:rsidR="0034702B" w:rsidRPr="00CB1D63">
              <w:rPr>
                <w:sz w:val="22"/>
                <w:szCs w:val="22"/>
                <w:lang w:val="ro-RO"/>
              </w:rPr>
              <w:t>Mureş</w:t>
            </w:r>
            <w:proofErr w:type="spellEnd"/>
          </w:p>
        </w:tc>
        <w:tc>
          <w:tcPr>
            <w:tcW w:w="1559" w:type="dxa"/>
          </w:tcPr>
          <w:p w14:paraId="1D309822" w14:textId="77777777" w:rsidR="0034702B" w:rsidRPr="00CB1D63" w:rsidRDefault="0034702B" w:rsidP="00580697">
            <w:pPr>
              <w:rPr>
                <w:sz w:val="22"/>
                <w:szCs w:val="22"/>
                <w:lang w:val="ro-RO"/>
              </w:rPr>
            </w:pPr>
            <w:r w:rsidRPr="00CB1D63">
              <w:rPr>
                <w:sz w:val="22"/>
                <w:szCs w:val="22"/>
                <w:lang w:val="ro-RO"/>
              </w:rPr>
              <w:t>93 mp</w:t>
            </w:r>
          </w:p>
          <w:p w14:paraId="6C490939" w14:textId="77777777" w:rsidR="0034702B" w:rsidRPr="00CB1D63" w:rsidRDefault="0034702B" w:rsidP="00580697">
            <w:pPr>
              <w:rPr>
                <w:sz w:val="22"/>
                <w:szCs w:val="22"/>
                <w:lang w:val="ro-RO"/>
              </w:rPr>
            </w:pPr>
          </w:p>
        </w:tc>
        <w:tc>
          <w:tcPr>
            <w:tcW w:w="1559" w:type="dxa"/>
          </w:tcPr>
          <w:p w14:paraId="48F3AFE1" w14:textId="4183EEB0" w:rsidR="0034702B" w:rsidRPr="00CB1D63" w:rsidRDefault="0034702B" w:rsidP="00580697">
            <w:pPr>
              <w:jc w:val="right"/>
              <w:rPr>
                <w:b/>
                <w:sz w:val="22"/>
                <w:szCs w:val="22"/>
                <w:lang w:val="ro-RO"/>
              </w:rPr>
            </w:pPr>
            <w:r>
              <w:rPr>
                <w:b/>
                <w:sz w:val="22"/>
                <w:szCs w:val="22"/>
                <w:lang w:val="ro-RO"/>
              </w:rPr>
              <w:t xml:space="preserve"> </w:t>
            </w:r>
            <w:r w:rsidR="00D827F8">
              <w:rPr>
                <w:b/>
                <w:sz w:val="22"/>
                <w:szCs w:val="22"/>
                <w:lang w:val="ro-RO"/>
              </w:rPr>
              <w:t xml:space="preserve"> -</w:t>
            </w:r>
          </w:p>
        </w:tc>
        <w:tc>
          <w:tcPr>
            <w:tcW w:w="1418" w:type="dxa"/>
          </w:tcPr>
          <w:p w14:paraId="47AF16A4" w14:textId="7DE2CC77" w:rsidR="0034702B" w:rsidRPr="00CB1D63" w:rsidRDefault="00D827F8" w:rsidP="00580697">
            <w:pPr>
              <w:jc w:val="right"/>
              <w:rPr>
                <w:b/>
                <w:sz w:val="22"/>
                <w:szCs w:val="22"/>
                <w:lang w:val="ro-RO"/>
              </w:rPr>
            </w:pPr>
            <w:r>
              <w:rPr>
                <w:b/>
                <w:sz w:val="22"/>
                <w:szCs w:val="22"/>
                <w:lang w:val="ro-RO"/>
              </w:rPr>
              <w:t>50 mp.</w:t>
            </w:r>
          </w:p>
        </w:tc>
        <w:tc>
          <w:tcPr>
            <w:tcW w:w="1275" w:type="dxa"/>
            <w:tcBorders>
              <w:right w:val="single" w:sz="4" w:space="0" w:color="auto"/>
            </w:tcBorders>
          </w:tcPr>
          <w:p w14:paraId="23046B7F" w14:textId="0CBA0E4F" w:rsidR="0034702B" w:rsidRPr="00CB1D63" w:rsidRDefault="0034702B" w:rsidP="00580697">
            <w:pPr>
              <w:jc w:val="right"/>
              <w:rPr>
                <w:b/>
                <w:sz w:val="22"/>
                <w:szCs w:val="22"/>
                <w:lang w:val="ro-RO"/>
              </w:rPr>
            </w:pPr>
            <w:r>
              <w:rPr>
                <w:b/>
                <w:sz w:val="22"/>
                <w:szCs w:val="22"/>
                <w:lang w:val="ro-RO"/>
              </w:rPr>
              <w:t xml:space="preserve">  </w:t>
            </w:r>
            <w:r w:rsidR="00A8523F">
              <w:rPr>
                <w:b/>
                <w:sz w:val="22"/>
                <w:szCs w:val="22"/>
                <w:lang w:val="ro-RO"/>
              </w:rPr>
              <w:t>4.200,00</w:t>
            </w:r>
          </w:p>
        </w:tc>
      </w:tr>
      <w:tr w:rsidR="0034702B" w:rsidRPr="00CB1D63" w14:paraId="6D449D93" w14:textId="77777777" w:rsidTr="00580697">
        <w:tc>
          <w:tcPr>
            <w:tcW w:w="568" w:type="dxa"/>
          </w:tcPr>
          <w:p w14:paraId="41B64CC7" w14:textId="77777777" w:rsidR="0034702B" w:rsidRPr="00CB1D63" w:rsidRDefault="0034702B" w:rsidP="00580697">
            <w:pPr>
              <w:rPr>
                <w:sz w:val="22"/>
                <w:szCs w:val="22"/>
                <w:lang w:val="ro-RO"/>
              </w:rPr>
            </w:pPr>
            <w:r>
              <w:rPr>
                <w:sz w:val="22"/>
                <w:szCs w:val="22"/>
                <w:lang w:val="ro-RO"/>
              </w:rPr>
              <w:t>4</w:t>
            </w:r>
          </w:p>
        </w:tc>
        <w:tc>
          <w:tcPr>
            <w:tcW w:w="2126" w:type="dxa"/>
          </w:tcPr>
          <w:p w14:paraId="09AC3D0C" w14:textId="77777777" w:rsidR="0034702B" w:rsidRPr="00CB1D63" w:rsidRDefault="0034702B" w:rsidP="00580697">
            <w:pPr>
              <w:rPr>
                <w:sz w:val="22"/>
                <w:szCs w:val="22"/>
                <w:lang w:val="ro-RO"/>
              </w:rPr>
            </w:pPr>
            <w:proofErr w:type="spellStart"/>
            <w:r>
              <w:rPr>
                <w:sz w:val="22"/>
                <w:szCs w:val="22"/>
                <w:lang w:val="ro-RO"/>
              </w:rPr>
              <w:t>Hajdu</w:t>
            </w:r>
            <w:proofErr w:type="spellEnd"/>
            <w:r>
              <w:rPr>
                <w:sz w:val="22"/>
                <w:szCs w:val="22"/>
                <w:lang w:val="ro-RO"/>
              </w:rPr>
              <w:t xml:space="preserve"> Ana – Viorica</w:t>
            </w:r>
          </w:p>
        </w:tc>
        <w:tc>
          <w:tcPr>
            <w:tcW w:w="1985" w:type="dxa"/>
          </w:tcPr>
          <w:p w14:paraId="2FAEA52A" w14:textId="77777777" w:rsidR="0034702B" w:rsidRPr="00CB1D63" w:rsidRDefault="0034702B" w:rsidP="00580697">
            <w:pPr>
              <w:rPr>
                <w:sz w:val="22"/>
                <w:szCs w:val="22"/>
                <w:lang w:val="ro-RO"/>
              </w:rPr>
            </w:pPr>
            <w:r w:rsidRPr="00CB1D63">
              <w:rPr>
                <w:sz w:val="22"/>
                <w:szCs w:val="22"/>
                <w:lang w:val="ro-RO"/>
              </w:rPr>
              <w:t>B-dul 1 Dec 1918, nr. 107, Tg-Mureş</w:t>
            </w:r>
          </w:p>
        </w:tc>
        <w:tc>
          <w:tcPr>
            <w:tcW w:w="1559" w:type="dxa"/>
          </w:tcPr>
          <w:p w14:paraId="5A0311C0" w14:textId="77777777" w:rsidR="0034702B" w:rsidRPr="00CB1D63" w:rsidRDefault="0034702B" w:rsidP="00580697">
            <w:pPr>
              <w:rPr>
                <w:sz w:val="22"/>
                <w:szCs w:val="22"/>
                <w:lang w:val="ro-RO"/>
              </w:rPr>
            </w:pPr>
            <w:r>
              <w:rPr>
                <w:sz w:val="22"/>
                <w:szCs w:val="22"/>
                <w:lang w:val="ro-RO"/>
              </w:rPr>
              <w:t>4</w:t>
            </w:r>
            <w:r w:rsidRPr="00CB1D63">
              <w:rPr>
                <w:sz w:val="22"/>
                <w:szCs w:val="22"/>
                <w:lang w:val="ro-RO"/>
              </w:rPr>
              <w:t>0 mp</w:t>
            </w:r>
          </w:p>
          <w:p w14:paraId="42CCD641" w14:textId="77777777" w:rsidR="0034702B" w:rsidRPr="00CB1D63" w:rsidRDefault="0034702B" w:rsidP="00580697">
            <w:pPr>
              <w:rPr>
                <w:sz w:val="22"/>
                <w:szCs w:val="22"/>
                <w:lang w:val="ro-RO"/>
              </w:rPr>
            </w:pPr>
          </w:p>
        </w:tc>
        <w:tc>
          <w:tcPr>
            <w:tcW w:w="1559" w:type="dxa"/>
          </w:tcPr>
          <w:p w14:paraId="47445DD8" w14:textId="77777777" w:rsidR="0034702B" w:rsidRPr="00CB1D63" w:rsidRDefault="0034702B" w:rsidP="00580697">
            <w:pPr>
              <w:jc w:val="right"/>
              <w:rPr>
                <w:b/>
                <w:sz w:val="22"/>
                <w:szCs w:val="22"/>
                <w:lang w:val="ro-RO"/>
              </w:rPr>
            </w:pPr>
            <w:r>
              <w:rPr>
                <w:b/>
                <w:sz w:val="22"/>
                <w:szCs w:val="22"/>
                <w:lang w:val="ro-RO"/>
              </w:rPr>
              <w:t>40</w:t>
            </w:r>
            <w:r w:rsidRPr="00CB1D63">
              <w:rPr>
                <w:b/>
                <w:sz w:val="22"/>
                <w:szCs w:val="22"/>
                <w:lang w:val="ro-RO"/>
              </w:rPr>
              <w:t xml:space="preserve"> mp</w:t>
            </w:r>
          </w:p>
        </w:tc>
        <w:tc>
          <w:tcPr>
            <w:tcW w:w="1418" w:type="dxa"/>
          </w:tcPr>
          <w:p w14:paraId="24D10654" w14:textId="77777777" w:rsidR="0034702B" w:rsidRPr="00CB1D63" w:rsidRDefault="0034702B" w:rsidP="00580697">
            <w:pPr>
              <w:jc w:val="right"/>
              <w:rPr>
                <w:b/>
                <w:sz w:val="22"/>
                <w:szCs w:val="22"/>
                <w:lang w:val="ro-RO"/>
              </w:rPr>
            </w:pPr>
            <w:r>
              <w:rPr>
                <w:b/>
                <w:sz w:val="22"/>
                <w:szCs w:val="22"/>
                <w:lang w:val="ro-RO"/>
              </w:rPr>
              <w:t>40 mp.</w:t>
            </w:r>
          </w:p>
        </w:tc>
        <w:tc>
          <w:tcPr>
            <w:tcW w:w="1275" w:type="dxa"/>
            <w:tcBorders>
              <w:right w:val="single" w:sz="4" w:space="0" w:color="auto"/>
            </w:tcBorders>
          </w:tcPr>
          <w:p w14:paraId="01EC9CB6" w14:textId="77777777" w:rsidR="0034702B" w:rsidRPr="00CB1D63" w:rsidRDefault="0034702B" w:rsidP="00580697">
            <w:pPr>
              <w:jc w:val="right"/>
              <w:rPr>
                <w:b/>
                <w:sz w:val="22"/>
                <w:szCs w:val="22"/>
                <w:lang w:val="ro-RO"/>
              </w:rPr>
            </w:pPr>
            <w:r>
              <w:rPr>
                <w:b/>
                <w:sz w:val="22"/>
                <w:szCs w:val="22"/>
                <w:lang w:val="ro-RO"/>
              </w:rPr>
              <w:t>3.360,00</w:t>
            </w:r>
          </w:p>
        </w:tc>
      </w:tr>
      <w:tr w:rsidR="0034702B" w:rsidRPr="00CB1D63" w14:paraId="713B8B61" w14:textId="77777777" w:rsidTr="00580697">
        <w:tc>
          <w:tcPr>
            <w:tcW w:w="568" w:type="dxa"/>
          </w:tcPr>
          <w:p w14:paraId="7C5DF7BA" w14:textId="77777777" w:rsidR="0034702B" w:rsidRPr="00CB1D63" w:rsidRDefault="0034702B" w:rsidP="00580697">
            <w:pPr>
              <w:rPr>
                <w:sz w:val="22"/>
                <w:szCs w:val="22"/>
                <w:lang w:val="ro-RO"/>
              </w:rPr>
            </w:pPr>
            <w:r>
              <w:rPr>
                <w:sz w:val="22"/>
                <w:szCs w:val="22"/>
                <w:lang w:val="ro-RO"/>
              </w:rPr>
              <w:t>5</w:t>
            </w:r>
          </w:p>
        </w:tc>
        <w:tc>
          <w:tcPr>
            <w:tcW w:w="2126" w:type="dxa"/>
          </w:tcPr>
          <w:p w14:paraId="3BF59DEC" w14:textId="77777777" w:rsidR="0034702B" w:rsidRPr="00CB1D63" w:rsidRDefault="0034702B" w:rsidP="00580697">
            <w:pPr>
              <w:rPr>
                <w:sz w:val="22"/>
                <w:szCs w:val="22"/>
                <w:lang w:val="ro-RO"/>
              </w:rPr>
            </w:pPr>
            <w:proofErr w:type="spellStart"/>
            <w:r>
              <w:rPr>
                <w:sz w:val="22"/>
                <w:szCs w:val="22"/>
                <w:lang w:val="ro-RO"/>
              </w:rPr>
              <w:t>Molnos</w:t>
            </w:r>
            <w:proofErr w:type="spellEnd"/>
            <w:r>
              <w:rPr>
                <w:sz w:val="22"/>
                <w:szCs w:val="22"/>
                <w:lang w:val="ro-RO"/>
              </w:rPr>
              <w:t xml:space="preserve"> </w:t>
            </w:r>
            <w:proofErr w:type="spellStart"/>
            <w:r>
              <w:rPr>
                <w:sz w:val="22"/>
                <w:szCs w:val="22"/>
                <w:lang w:val="ro-RO"/>
              </w:rPr>
              <w:t>Akos</w:t>
            </w:r>
            <w:proofErr w:type="spellEnd"/>
            <w:r w:rsidRPr="00CB1D63">
              <w:rPr>
                <w:sz w:val="22"/>
                <w:szCs w:val="22"/>
                <w:lang w:val="ro-RO"/>
              </w:rPr>
              <w:t xml:space="preserve"> </w:t>
            </w:r>
          </w:p>
          <w:p w14:paraId="58B82A3E" w14:textId="77777777" w:rsidR="0034702B" w:rsidRPr="00CB1D63" w:rsidRDefault="0034702B" w:rsidP="00580697">
            <w:pPr>
              <w:rPr>
                <w:sz w:val="22"/>
                <w:szCs w:val="22"/>
                <w:lang w:val="ro-RO"/>
              </w:rPr>
            </w:pPr>
          </w:p>
        </w:tc>
        <w:tc>
          <w:tcPr>
            <w:tcW w:w="1985" w:type="dxa"/>
          </w:tcPr>
          <w:p w14:paraId="2C397F9D" w14:textId="236D580F" w:rsidR="0034702B" w:rsidRPr="00CB1D63" w:rsidRDefault="0034702B" w:rsidP="00580697">
            <w:pPr>
              <w:rPr>
                <w:sz w:val="22"/>
                <w:szCs w:val="22"/>
                <w:lang w:val="ro-RO"/>
              </w:rPr>
            </w:pPr>
            <w:r w:rsidRPr="00CB1D63">
              <w:rPr>
                <w:sz w:val="22"/>
                <w:szCs w:val="22"/>
                <w:lang w:val="ro-RO"/>
              </w:rPr>
              <w:t xml:space="preserve">Str. </w:t>
            </w:r>
            <w:r w:rsidR="00FD7B14">
              <w:rPr>
                <w:sz w:val="22"/>
                <w:szCs w:val="22"/>
                <w:lang w:val="ro-RO"/>
              </w:rPr>
              <w:t>Mihail Eminescu</w:t>
            </w:r>
            <w:r w:rsidRPr="00CB1D63">
              <w:rPr>
                <w:sz w:val="22"/>
                <w:szCs w:val="22"/>
                <w:lang w:val="ro-RO"/>
              </w:rPr>
              <w:t xml:space="preserve"> nr.</w:t>
            </w:r>
            <w:r w:rsidR="00FD7B14">
              <w:rPr>
                <w:sz w:val="22"/>
                <w:szCs w:val="22"/>
                <w:lang w:val="ro-RO"/>
              </w:rPr>
              <w:t>39, ap.4</w:t>
            </w:r>
          </w:p>
          <w:p w14:paraId="34E183E0" w14:textId="3B3329E6" w:rsidR="0034702B" w:rsidRPr="00CB1D63" w:rsidRDefault="0034702B" w:rsidP="00580697">
            <w:pPr>
              <w:rPr>
                <w:sz w:val="22"/>
                <w:szCs w:val="22"/>
                <w:lang w:val="ro-RO"/>
              </w:rPr>
            </w:pPr>
            <w:r>
              <w:rPr>
                <w:sz w:val="22"/>
                <w:szCs w:val="22"/>
                <w:lang w:val="ro-RO"/>
              </w:rPr>
              <w:t>T</w:t>
            </w:r>
            <w:r w:rsidR="009037B2">
              <w:rPr>
                <w:sz w:val="22"/>
                <w:szCs w:val="22"/>
                <w:lang w:val="ro-RO"/>
              </w:rPr>
              <w:t>â</w:t>
            </w:r>
            <w:r>
              <w:rPr>
                <w:sz w:val="22"/>
                <w:szCs w:val="22"/>
                <w:lang w:val="ro-RO"/>
              </w:rPr>
              <w:t xml:space="preserve">rgu </w:t>
            </w:r>
            <w:r w:rsidRPr="00CB1D63">
              <w:rPr>
                <w:sz w:val="22"/>
                <w:szCs w:val="22"/>
                <w:lang w:val="ro-RO"/>
              </w:rPr>
              <w:t>Mureş</w:t>
            </w:r>
          </w:p>
        </w:tc>
        <w:tc>
          <w:tcPr>
            <w:tcW w:w="1559" w:type="dxa"/>
          </w:tcPr>
          <w:p w14:paraId="4A8CFA0C" w14:textId="77777777" w:rsidR="0034702B" w:rsidRPr="00CB1D63" w:rsidRDefault="0034702B" w:rsidP="00580697">
            <w:pPr>
              <w:rPr>
                <w:sz w:val="22"/>
                <w:szCs w:val="22"/>
                <w:lang w:val="ro-RO"/>
              </w:rPr>
            </w:pPr>
            <w:r w:rsidRPr="00CB1D63">
              <w:rPr>
                <w:sz w:val="22"/>
                <w:szCs w:val="22"/>
                <w:lang w:val="ro-RO"/>
              </w:rPr>
              <w:t xml:space="preserve">164 mp. </w:t>
            </w:r>
          </w:p>
        </w:tc>
        <w:tc>
          <w:tcPr>
            <w:tcW w:w="1559" w:type="dxa"/>
          </w:tcPr>
          <w:p w14:paraId="1D6177C0" w14:textId="77777777" w:rsidR="0034702B" w:rsidRPr="00CB1D63" w:rsidRDefault="0034702B" w:rsidP="00580697">
            <w:pPr>
              <w:jc w:val="right"/>
              <w:rPr>
                <w:b/>
                <w:sz w:val="22"/>
                <w:szCs w:val="22"/>
                <w:lang w:val="ro-RO"/>
              </w:rPr>
            </w:pPr>
            <w:r w:rsidRPr="00CB1D63">
              <w:rPr>
                <w:b/>
                <w:sz w:val="22"/>
                <w:szCs w:val="22"/>
                <w:lang w:val="ro-RO"/>
              </w:rPr>
              <w:t xml:space="preserve"> </w:t>
            </w:r>
            <w:r>
              <w:rPr>
                <w:b/>
                <w:sz w:val="22"/>
                <w:szCs w:val="22"/>
                <w:lang w:val="ro-RO"/>
              </w:rPr>
              <w:t>94</w:t>
            </w:r>
            <w:r w:rsidRPr="00CB1D63">
              <w:rPr>
                <w:b/>
                <w:sz w:val="22"/>
                <w:szCs w:val="22"/>
                <w:lang w:val="ro-RO"/>
              </w:rPr>
              <w:t xml:space="preserve"> mp.</w:t>
            </w:r>
          </w:p>
        </w:tc>
        <w:tc>
          <w:tcPr>
            <w:tcW w:w="1418" w:type="dxa"/>
          </w:tcPr>
          <w:p w14:paraId="3F3BCEFA" w14:textId="77777777" w:rsidR="0034702B" w:rsidRPr="00CB1D63" w:rsidRDefault="0034702B" w:rsidP="00580697">
            <w:pPr>
              <w:jc w:val="right"/>
              <w:rPr>
                <w:b/>
                <w:sz w:val="22"/>
                <w:szCs w:val="22"/>
                <w:lang w:val="ro-RO"/>
              </w:rPr>
            </w:pPr>
            <w:r>
              <w:rPr>
                <w:b/>
                <w:sz w:val="22"/>
                <w:szCs w:val="22"/>
                <w:lang w:val="ro-RO"/>
              </w:rPr>
              <w:t>94 mp.</w:t>
            </w:r>
          </w:p>
        </w:tc>
        <w:tc>
          <w:tcPr>
            <w:tcW w:w="1275" w:type="dxa"/>
            <w:tcBorders>
              <w:right w:val="single" w:sz="4" w:space="0" w:color="auto"/>
            </w:tcBorders>
          </w:tcPr>
          <w:p w14:paraId="74801892" w14:textId="77777777" w:rsidR="0034702B" w:rsidRPr="00CB1D63" w:rsidRDefault="0034702B" w:rsidP="00580697">
            <w:pPr>
              <w:jc w:val="right"/>
              <w:rPr>
                <w:b/>
                <w:sz w:val="22"/>
                <w:szCs w:val="22"/>
                <w:lang w:val="ro-RO"/>
              </w:rPr>
            </w:pPr>
            <w:r>
              <w:rPr>
                <w:b/>
                <w:sz w:val="22"/>
                <w:szCs w:val="22"/>
                <w:lang w:val="ro-RO"/>
              </w:rPr>
              <w:t>7.896,00</w:t>
            </w:r>
          </w:p>
        </w:tc>
      </w:tr>
      <w:tr w:rsidR="0034702B" w:rsidRPr="00CB1D63" w14:paraId="3F51AC84" w14:textId="77777777" w:rsidTr="00580697">
        <w:tc>
          <w:tcPr>
            <w:tcW w:w="568" w:type="dxa"/>
          </w:tcPr>
          <w:p w14:paraId="145EE946" w14:textId="77777777" w:rsidR="0034702B" w:rsidRPr="00CB1D63" w:rsidRDefault="0034702B" w:rsidP="00580697">
            <w:pPr>
              <w:rPr>
                <w:sz w:val="22"/>
                <w:szCs w:val="22"/>
                <w:lang w:val="ro-RO"/>
              </w:rPr>
            </w:pPr>
            <w:r>
              <w:rPr>
                <w:sz w:val="22"/>
                <w:szCs w:val="22"/>
                <w:lang w:val="ro-RO"/>
              </w:rPr>
              <w:t>6</w:t>
            </w:r>
          </w:p>
        </w:tc>
        <w:tc>
          <w:tcPr>
            <w:tcW w:w="2126" w:type="dxa"/>
          </w:tcPr>
          <w:p w14:paraId="1827DE9A" w14:textId="77777777" w:rsidR="0034702B" w:rsidRPr="00CB1D63" w:rsidRDefault="0034702B" w:rsidP="00580697">
            <w:pPr>
              <w:rPr>
                <w:sz w:val="22"/>
                <w:szCs w:val="22"/>
                <w:lang w:val="ro-RO"/>
              </w:rPr>
            </w:pPr>
            <w:r w:rsidRPr="00CB1D63">
              <w:rPr>
                <w:sz w:val="22"/>
                <w:szCs w:val="22"/>
                <w:lang w:val="ro-RO"/>
              </w:rPr>
              <w:t>SC Raul şi Sanda  SRL</w:t>
            </w:r>
          </w:p>
        </w:tc>
        <w:tc>
          <w:tcPr>
            <w:tcW w:w="1985" w:type="dxa"/>
          </w:tcPr>
          <w:p w14:paraId="4C9367F3" w14:textId="77777777" w:rsidR="0034702B" w:rsidRPr="00CB1D63" w:rsidRDefault="0034702B" w:rsidP="00580697">
            <w:pPr>
              <w:rPr>
                <w:sz w:val="22"/>
                <w:szCs w:val="22"/>
                <w:lang w:val="ro-RO"/>
              </w:rPr>
            </w:pPr>
            <w:r w:rsidRPr="00CB1D63">
              <w:rPr>
                <w:sz w:val="22"/>
                <w:szCs w:val="22"/>
                <w:lang w:val="ro-RO"/>
              </w:rPr>
              <w:t>Str. L. Rebreanu, nr. 35C/14, Tg-Mureş</w:t>
            </w:r>
          </w:p>
        </w:tc>
        <w:tc>
          <w:tcPr>
            <w:tcW w:w="1559" w:type="dxa"/>
          </w:tcPr>
          <w:p w14:paraId="4E07C359" w14:textId="77777777" w:rsidR="0034702B" w:rsidRPr="00CB1D63" w:rsidRDefault="0034702B" w:rsidP="00580697">
            <w:pPr>
              <w:rPr>
                <w:sz w:val="22"/>
                <w:szCs w:val="22"/>
                <w:lang w:val="ro-RO"/>
              </w:rPr>
            </w:pPr>
            <w:r w:rsidRPr="00CB1D63">
              <w:rPr>
                <w:sz w:val="22"/>
                <w:szCs w:val="22"/>
                <w:lang w:val="ro-RO"/>
              </w:rPr>
              <w:t>1</w:t>
            </w:r>
            <w:r>
              <w:rPr>
                <w:sz w:val="22"/>
                <w:szCs w:val="22"/>
                <w:lang w:val="ro-RO"/>
              </w:rPr>
              <w:t>87,53</w:t>
            </w:r>
            <w:r w:rsidRPr="00CB1D63">
              <w:rPr>
                <w:sz w:val="22"/>
                <w:szCs w:val="22"/>
                <w:lang w:val="ro-RO"/>
              </w:rPr>
              <w:t xml:space="preserve"> mp</w:t>
            </w:r>
          </w:p>
          <w:p w14:paraId="1ADE00A8" w14:textId="77777777" w:rsidR="0034702B" w:rsidRPr="00CB1D63" w:rsidRDefault="0034702B" w:rsidP="00580697">
            <w:pPr>
              <w:rPr>
                <w:sz w:val="22"/>
                <w:szCs w:val="22"/>
                <w:lang w:val="ro-RO"/>
              </w:rPr>
            </w:pPr>
          </w:p>
        </w:tc>
        <w:tc>
          <w:tcPr>
            <w:tcW w:w="1559" w:type="dxa"/>
          </w:tcPr>
          <w:p w14:paraId="51CBDFE8" w14:textId="77777777" w:rsidR="0034702B" w:rsidRPr="00CB1D63" w:rsidRDefault="0034702B" w:rsidP="00580697">
            <w:pPr>
              <w:jc w:val="right"/>
              <w:rPr>
                <w:b/>
                <w:sz w:val="22"/>
                <w:szCs w:val="22"/>
                <w:lang w:val="ro-RO"/>
              </w:rPr>
            </w:pPr>
            <w:r>
              <w:rPr>
                <w:b/>
                <w:sz w:val="22"/>
                <w:szCs w:val="22"/>
                <w:lang w:val="ro-RO"/>
              </w:rPr>
              <w:t>165</w:t>
            </w:r>
            <w:r w:rsidRPr="00CB1D63">
              <w:rPr>
                <w:b/>
                <w:sz w:val="22"/>
                <w:szCs w:val="22"/>
                <w:lang w:val="ro-RO"/>
              </w:rPr>
              <w:t xml:space="preserve"> mp</w:t>
            </w:r>
          </w:p>
        </w:tc>
        <w:tc>
          <w:tcPr>
            <w:tcW w:w="1418" w:type="dxa"/>
          </w:tcPr>
          <w:p w14:paraId="1559ADF0" w14:textId="77777777" w:rsidR="0034702B" w:rsidRPr="00CB1D63" w:rsidRDefault="0034702B" w:rsidP="00580697">
            <w:pPr>
              <w:jc w:val="right"/>
              <w:rPr>
                <w:b/>
                <w:sz w:val="22"/>
                <w:szCs w:val="22"/>
                <w:lang w:val="ro-RO"/>
              </w:rPr>
            </w:pPr>
            <w:r>
              <w:rPr>
                <w:b/>
                <w:sz w:val="22"/>
                <w:szCs w:val="22"/>
                <w:lang w:val="ro-RO"/>
              </w:rPr>
              <w:t>165 mp.</w:t>
            </w:r>
          </w:p>
        </w:tc>
        <w:tc>
          <w:tcPr>
            <w:tcW w:w="1275" w:type="dxa"/>
            <w:tcBorders>
              <w:right w:val="single" w:sz="4" w:space="0" w:color="auto"/>
            </w:tcBorders>
          </w:tcPr>
          <w:p w14:paraId="2C727DD2" w14:textId="77777777" w:rsidR="0034702B" w:rsidRPr="00CB1D63" w:rsidRDefault="0034702B" w:rsidP="00580697">
            <w:pPr>
              <w:jc w:val="right"/>
              <w:rPr>
                <w:b/>
                <w:sz w:val="22"/>
                <w:szCs w:val="22"/>
                <w:lang w:val="ro-RO"/>
              </w:rPr>
            </w:pPr>
            <w:r>
              <w:rPr>
                <w:b/>
                <w:sz w:val="22"/>
                <w:szCs w:val="22"/>
                <w:lang w:val="ro-RO"/>
              </w:rPr>
              <w:t>13.860,00</w:t>
            </w:r>
          </w:p>
        </w:tc>
      </w:tr>
      <w:tr w:rsidR="0034702B" w:rsidRPr="00CB1D63" w14:paraId="686D5F03" w14:textId="77777777" w:rsidTr="00580697">
        <w:tc>
          <w:tcPr>
            <w:tcW w:w="568" w:type="dxa"/>
          </w:tcPr>
          <w:p w14:paraId="3B542BE1" w14:textId="77777777" w:rsidR="0034702B" w:rsidRPr="00CB1D63" w:rsidRDefault="0034702B" w:rsidP="00580697">
            <w:pPr>
              <w:rPr>
                <w:sz w:val="22"/>
                <w:szCs w:val="22"/>
                <w:lang w:val="ro-RO"/>
              </w:rPr>
            </w:pPr>
            <w:r>
              <w:rPr>
                <w:sz w:val="22"/>
                <w:szCs w:val="22"/>
                <w:lang w:val="ro-RO"/>
              </w:rPr>
              <w:lastRenderedPageBreak/>
              <w:t>7</w:t>
            </w:r>
          </w:p>
        </w:tc>
        <w:tc>
          <w:tcPr>
            <w:tcW w:w="2126" w:type="dxa"/>
          </w:tcPr>
          <w:p w14:paraId="27242E1B" w14:textId="77777777" w:rsidR="0034702B" w:rsidRPr="00CB1D63" w:rsidRDefault="0034702B" w:rsidP="00580697">
            <w:pPr>
              <w:rPr>
                <w:sz w:val="22"/>
                <w:szCs w:val="22"/>
                <w:lang w:val="ro-RO"/>
              </w:rPr>
            </w:pPr>
            <w:r w:rsidRPr="00CB1D63">
              <w:rPr>
                <w:sz w:val="22"/>
                <w:szCs w:val="22"/>
                <w:lang w:val="ro-RO"/>
              </w:rPr>
              <w:t xml:space="preserve">SC </w:t>
            </w:r>
            <w:proofErr w:type="spellStart"/>
            <w:r>
              <w:rPr>
                <w:sz w:val="22"/>
                <w:szCs w:val="22"/>
                <w:lang w:val="ro-RO"/>
              </w:rPr>
              <w:t>Energoplus</w:t>
            </w:r>
            <w:proofErr w:type="spellEnd"/>
            <w:r w:rsidRPr="00CB1D63">
              <w:rPr>
                <w:sz w:val="22"/>
                <w:szCs w:val="22"/>
                <w:lang w:val="ro-RO"/>
              </w:rPr>
              <w:t xml:space="preserve"> SRL</w:t>
            </w:r>
          </w:p>
        </w:tc>
        <w:tc>
          <w:tcPr>
            <w:tcW w:w="1985" w:type="dxa"/>
          </w:tcPr>
          <w:p w14:paraId="320993B5" w14:textId="77777777" w:rsidR="0034702B" w:rsidRPr="00CB1D63" w:rsidRDefault="0034702B" w:rsidP="00580697">
            <w:pPr>
              <w:rPr>
                <w:sz w:val="22"/>
                <w:szCs w:val="22"/>
                <w:lang w:val="ro-RO"/>
              </w:rPr>
            </w:pPr>
            <w:r w:rsidRPr="00CB1D63">
              <w:rPr>
                <w:sz w:val="22"/>
                <w:szCs w:val="22"/>
                <w:lang w:val="ro-RO"/>
              </w:rPr>
              <w:t xml:space="preserve">Str. </w:t>
            </w:r>
            <w:proofErr w:type="spellStart"/>
            <w:r>
              <w:rPr>
                <w:sz w:val="22"/>
                <w:szCs w:val="22"/>
                <w:lang w:val="ro-RO"/>
              </w:rPr>
              <w:t>Budiului</w:t>
            </w:r>
            <w:proofErr w:type="spellEnd"/>
            <w:r w:rsidRPr="00CB1D63">
              <w:rPr>
                <w:sz w:val="22"/>
                <w:szCs w:val="22"/>
                <w:lang w:val="ro-RO"/>
              </w:rPr>
              <w:t>, nr.</w:t>
            </w:r>
            <w:r>
              <w:rPr>
                <w:sz w:val="22"/>
                <w:szCs w:val="22"/>
                <w:lang w:val="ro-RO"/>
              </w:rPr>
              <w:t>95</w:t>
            </w:r>
            <w:r w:rsidRPr="00CB1D63">
              <w:rPr>
                <w:sz w:val="22"/>
                <w:szCs w:val="22"/>
                <w:lang w:val="ro-RO"/>
              </w:rPr>
              <w:t>,</w:t>
            </w:r>
            <w:r>
              <w:rPr>
                <w:sz w:val="22"/>
                <w:szCs w:val="22"/>
                <w:lang w:val="ro-RO"/>
              </w:rPr>
              <w:t xml:space="preserve"> </w:t>
            </w:r>
            <w:r w:rsidRPr="00CB1D63">
              <w:rPr>
                <w:sz w:val="22"/>
                <w:szCs w:val="22"/>
                <w:lang w:val="ro-RO"/>
              </w:rPr>
              <w:t xml:space="preserve">    Tg-Mureş</w:t>
            </w:r>
          </w:p>
        </w:tc>
        <w:tc>
          <w:tcPr>
            <w:tcW w:w="1559" w:type="dxa"/>
          </w:tcPr>
          <w:p w14:paraId="34744EB0" w14:textId="77777777" w:rsidR="0034702B" w:rsidRPr="00CB1D63" w:rsidRDefault="0034702B" w:rsidP="00580697">
            <w:pPr>
              <w:rPr>
                <w:sz w:val="22"/>
                <w:szCs w:val="22"/>
                <w:lang w:val="ro-RO"/>
              </w:rPr>
            </w:pPr>
            <w:r w:rsidRPr="00CB1D63">
              <w:rPr>
                <w:sz w:val="22"/>
                <w:szCs w:val="22"/>
                <w:lang w:val="ro-RO"/>
              </w:rPr>
              <w:t>135 mp</w:t>
            </w:r>
          </w:p>
          <w:p w14:paraId="6CFB77CC" w14:textId="77777777" w:rsidR="0034702B" w:rsidRPr="00CB1D63" w:rsidRDefault="0034702B" w:rsidP="00580697">
            <w:pPr>
              <w:rPr>
                <w:sz w:val="22"/>
                <w:szCs w:val="22"/>
                <w:lang w:val="ro-RO"/>
              </w:rPr>
            </w:pPr>
          </w:p>
        </w:tc>
        <w:tc>
          <w:tcPr>
            <w:tcW w:w="1559" w:type="dxa"/>
          </w:tcPr>
          <w:p w14:paraId="062FC05A" w14:textId="77777777" w:rsidR="0034702B" w:rsidRPr="00CB1D63" w:rsidRDefault="0034702B" w:rsidP="00580697">
            <w:pPr>
              <w:jc w:val="right"/>
              <w:rPr>
                <w:b/>
                <w:sz w:val="22"/>
                <w:szCs w:val="22"/>
                <w:lang w:val="ro-RO"/>
              </w:rPr>
            </w:pPr>
            <w:r w:rsidRPr="00CB1D63">
              <w:rPr>
                <w:b/>
                <w:sz w:val="22"/>
                <w:szCs w:val="22"/>
                <w:lang w:val="ro-RO"/>
              </w:rPr>
              <w:t xml:space="preserve"> 88 mp.</w:t>
            </w:r>
          </w:p>
        </w:tc>
        <w:tc>
          <w:tcPr>
            <w:tcW w:w="1418" w:type="dxa"/>
          </w:tcPr>
          <w:p w14:paraId="70F2FE41" w14:textId="77777777" w:rsidR="0034702B" w:rsidRPr="00CB1D63" w:rsidRDefault="0034702B" w:rsidP="00580697">
            <w:pPr>
              <w:jc w:val="right"/>
              <w:rPr>
                <w:b/>
                <w:sz w:val="22"/>
                <w:szCs w:val="22"/>
                <w:lang w:val="ro-RO"/>
              </w:rPr>
            </w:pPr>
            <w:r>
              <w:rPr>
                <w:b/>
                <w:sz w:val="22"/>
                <w:szCs w:val="22"/>
                <w:lang w:val="ro-RO"/>
              </w:rPr>
              <w:t>88 mp.</w:t>
            </w:r>
          </w:p>
        </w:tc>
        <w:tc>
          <w:tcPr>
            <w:tcW w:w="1275" w:type="dxa"/>
            <w:tcBorders>
              <w:right w:val="single" w:sz="4" w:space="0" w:color="auto"/>
            </w:tcBorders>
          </w:tcPr>
          <w:p w14:paraId="35110158" w14:textId="77777777" w:rsidR="0034702B" w:rsidRPr="00CB1D63" w:rsidRDefault="0034702B" w:rsidP="00580697">
            <w:pPr>
              <w:jc w:val="right"/>
              <w:rPr>
                <w:b/>
                <w:sz w:val="22"/>
                <w:szCs w:val="22"/>
                <w:lang w:val="ro-RO"/>
              </w:rPr>
            </w:pPr>
            <w:r>
              <w:rPr>
                <w:b/>
                <w:sz w:val="22"/>
                <w:szCs w:val="22"/>
                <w:lang w:val="ro-RO"/>
              </w:rPr>
              <w:t>7.392,00</w:t>
            </w:r>
          </w:p>
        </w:tc>
      </w:tr>
      <w:tr w:rsidR="0034702B" w14:paraId="561D09D6" w14:textId="77777777" w:rsidTr="00580697">
        <w:tc>
          <w:tcPr>
            <w:tcW w:w="568" w:type="dxa"/>
          </w:tcPr>
          <w:p w14:paraId="46E2F252" w14:textId="77777777" w:rsidR="0034702B" w:rsidRPr="00CB1D63" w:rsidRDefault="0034702B" w:rsidP="00580697">
            <w:pPr>
              <w:rPr>
                <w:sz w:val="22"/>
                <w:szCs w:val="22"/>
                <w:lang w:val="ro-RO"/>
              </w:rPr>
            </w:pPr>
            <w:r>
              <w:rPr>
                <w:sz w:val="22"/>
                <w:szCs w:val="22"/>
                <w:lang w:val="ro-RO"/>
              </w:rPr>
              <w:t>8</w:t>
            </w:r>
          </w:p>
        </w:tc>
        <w:tc>
          <w:tcPr>
            <w:tcW w:w="2126" w:type="dxa"/>
          </w:tcPr>
          <w:p w14:paraId="0B7713C7" w14:textId="77777777" w:rsidR="0034702B" w:rsidRPr="00CB1D63" w:rsidRDefault="0034702B" w:rsidP="00580697">
            <w:pPr>
              <w:rPr>
                <w:sz w:val="22"/>
                <w:szCs w:val="22"/>
                <w:lang w:val="ro-RO"/>
              </w:rPr>
            </w:pPr>
            <w:r>
              <w:rPr>
                <w:sz w:val="22"/>
                <w:szCs w:val="22"/>
                <w:lang w:val="ro-RO"/>
              </w:rPr>
              <w:t xml:space="preserve">SC </w:t>
            </w:r>
            <w:proofErr w:type="spellStart"/>
            <w:r>
              <w:rPr>
                <w:sz w:val="22"/>
                <w:szCs w:val="22"/>
                <w:lang w:val="ro-RO"/>
              </w:rPr>
              <w:t>Harex</w:t>
            </w:r>
            <w:proofErr w:type="spellEnd"/>
            <w:r>
              <w:rPr>
                <w:sz w:val="22"/>
                <w:szCs w:val="22"/>
                <w:lang w:val="ro-RO"/>
              </w:rPr>
              <w:t xml:space="preserve"> SRL</w:t>
            </w:r>
          </w:p>
        </w:tc>
        <w:tc>
          <w:tcPr>
            <w:tcW w:w="1985" w:type="dxa"/>
          </w:tcPr>
          <w:p w14:paraId="723E608D" w14:textId="77777777" w:rsidR="0034702B" w:rsidRPr="00CB1D63" w:rsidRDefault="0034702B" w:rsidP="00580697">
            <w:pPr>
              <w:rPr>
                <w:sz w:val="22"/>
                <w:szCs w:val="22"/>
                <w:lang w:val="ro-RO"/>
              </w:rPr>
            </w:pPr>
            <w:r>
              <w:rPr>
                <w:sz w:val="22"/>
                <w:szCs w:val="22"/>
                <w:lang w:val="ro-RO"/>
              </w:rPr>
              <w:t>B-dul 1 Dec  1918, nr.107, Tg-Mureş</w:t>
            </w:r>
          </w:p>
        </w:tc>
        <w:tc>
          <w:tcPr>
            <w:tcW w:w="1559" w:type="dxa"/>
          </w:tcPr>
          <w:p w14:paraId="5E0B0851" w14:textId="77777777" w:rsidR="0034702B" w:rsidRPr="00CB1D63" w:rsidRDefault="0034702B" w:rsidP="00580697">
            <w:pPr>
              <w:rPr>
                <w:sz w:val="22"/>
                <w:szCs w:val="22"/>
                <w:lang w:val="ro-RO"/>
              </w:rPr>
            </w:pPr>
            <w:r>
              <w:rPr>
                <w:sz w:val="22"/>
                <w:szCs w:val="22"/>
                <w:lang w:val="ro-RO"/>
              </w:rPr>
              <w:t>100 mp</w:t>
            </w:r>
          </w:p>
        </w:tc>
        <w:tc>
          <w:tcPr>
            <w:tcW w:w="1559" w:type="dxa"/>
          </w:tcPr>
          <w:p w14:paraId="684AF872" w14:textId="77777777" w:rsidR="0034702B" w:rsidRPr="00CB1D63" w:rsidRDefault="0034702B" w:rsidP="00580697">
            <w:pPr>
              <w:jc w:val="right"/>
              <w:rPr>
                <w:b/>
                <w:sz w:val="22"/>
                <w:szCs w:val="22"/>
                <w:lang w:val="ro-RO"/>
              </w:rPr>
            </w:pPr>
            <w:r>
              <w:rPr>
                <w:b/>
                <w:sz w:val="22"/>
                <w:szCs w:val="22"/>
                <w:lang w:val="ro-RO"/>
              </w:rPr>
              <w:t>25 mp.</w:t>
            </w:r>
          </w:p>
        </w:tc>
        <w:tc>
          <w:tcPr>
            <w:tcW w:w="1418" w:type="dxa"/>
          </w:tcPr>
          <w:p w14:paraId="1F2A1245" w14:textId="77777777" w:rsidR="0034702B" w:rsidRPr="00CB1D63" w:rsidRDefault="0034702B" w:rsidP="00580697">
            <w:pPr>
              <w:jc w:val="right"/>
              <w:rPr>
                <w:b/>
                <w:sz w:val="22"/>
                <w:szCs w:val="22"/>
                <w:lang w:val="ro-RO"/>
              </w:rPr>
            </w:pPr>
            <w:r>
              <w:rPr>
                <w:b/>
                <w:sz w:val="22"/>
                <w:szCs w:val="22"/>
                <w:lang w:val="ro-RO"/>
              </w:rPr>
              <w:t>25 mp.</w:t>
            </w:r>
          </w:p>
        </w:tc>
        <w:tc>
          <w:tcPr>
            <w:tcW w:w="1275" w:type="dxa"/>
            <w:tcBorders>
              <w:right w:val="single" w:sz="4" w:space="0" w:color="auto"/>
            </w:tcBorders>
          </w:tcPr>
          <w:p w14:paraId="2C0BA747" w14:textId="77777777" w:rsidR="0034702B" w:rsidRDefault="0034702B" w:rsidP="00580697">
            <w:pPr>
              <w:jc w:val="right"/>
              <w:rPr>
                <w:b/>
                <w:sz w:val="22"/>
                <w:szCs w:val="22"/>
                <w:lang w:val="ro-RO"/>
              </w:rPr>
            </w:pPr>
            <w:r>
              <w:rPr>
                <w:b/>
                <w:sz w:val="22"/>
                <w:szCs w:val="22"/>
                <w:lang w:val="ro-RO"/>
              </w:rPr>
              <w:t>2.100,00</w:t>
            </w:r>
          </w:p>
        </w:tc>
      </w:tr>
      <w:tr w:rsidR="0034702B" w14:paraId="51D71366" w14:textId="77777777" w:rsidTr="00580697">
        <w:tc>
          <w:tcPr>
            <w:tcW w:w="568" w:type="dxa"/>
          </w:tcPr>
          <w:p w14:paraId="330F35AD" w14:textId="77777777" w:rsidR="0034702B" w:rsidRDefault="0034702B" w:rsidP="00580697">
            <w:pPr>
              <w:rPr>
                <w:sz w:val="22"/>
                <w:szCs w:val="22"/>
                <w:lang w:val="ro-RO"/>
              </w:rPr>
            </w:pPr>
            <w:r>
              <w:rPr>
                <w:sz w:val="22"/>
                <w:szCs w:val="22"/>
                <w:lang w:val="ro-RO"/>
              </w:rPr>
              <w:t>9</w:t>
            </w:r>
          </w:p>
        </w:tc>
        <w:tc>
          <w:tcPr>
            <w:tcW w:w="2126" w:type="dxa"/>
          </w:tcPr>
          <w:p w14:paraId="698B0D01" w14:textId="77777777" w:rsidR="0034702B" w:rsidRDefault="0034702B" w:rsidP="00580697">
            <w:pPr>
              <w:rPr>
                <w:sz w:val="22"/>
                <w:szCs w:val="22"/>
                <w:lang w:val="ro-RO"/>
              </w:rPr>
            </w:pPr>
            <w:proofErr w:type="spellStart"/>
            <w:r>
              <w:rPr>
                <w:sz w:val="22"/>
                <w:szCs w:val="22"/>
                <w:lang w:val="ro-RO"/>
              </w:rPr>
              <w:t>Hajdu</w:t>
            </w:r>
            <w:proofErr w:type="spellEnd"/>
            <w:r>
              <w:rPr>
                <w:sz w:val="22"/>
                <w:szCs w:val="22"/>
                <w:lang w:val="ro-RO"/>
              </w:rPr>
              <w:t xml:space="preserve"> Ana – Viorica</w:t>
            </w:r>
          </w:p>
        </w:tc>
        <w:tc>
          <w:tcPr>
            <w:tcW w:w="1985" w:type="dxa"/>
          </w:tcPr>
          <w:p w14:paraId="167ED36E" w14:textId="77777777" w:rsidR="0034702B" w:rsidRDefault="0034702B" w:rsidP="00580697">
            <w:pPr>
              <w:rPr>
                <w:sz w:val="22"/>
                <w:szCs w:val="22"/>
                <w:lang w:val="ro-RO"/>
              </w:rPr>
            </w:pPr>
            <w:r>
              <w:rPr>
                <w:sz w:val="22"/>
                <w:szCs w:val="22"/>
                <w:lang w:val="ro-RO"/>
              </w:rPr>
              <w:t>B-dul 1 Dec  1918, nr.107, Tg-Mureş</w:t>
            </w:r>
          </w:p>
        </w:tc>
        <w:tc>
          <w:tcPr>
            <w:tcW w:w="1559" w:type="dxa"/>
          </w:tcPr>
          <w:p w14:paraId="1A81E44D" w14:textId="77777777" w:rsidR="0034702B" w:rsidRDefault="0034702B" w:rsidP="00580697">
            <w:pPr>
              <w:rPr>
                <w:sz w:val="22"/>
                <w:szCs w:val="22"/>
                <w:lang w:val="ro-RO"/>
              </w:rPr>
            </w:pPr>
            <w:r>
              <w:rPr>
                <w:sz w:val="22"/>
                <w:szCs w:val="22"/>
                <w:lang w:val="ro-RO"/>
              </w:rPr>
              <w:t>40 mp</w:t>
            </w:r>
          </w:p>
        </w:tc>
        <w:tc>
          <w:tcPr>
            <w:tcW w:w="1559" w:type="dxa"/>
          </w:tcPr>
          <w:p w14:paraId="04202070" w14:textId="77777777" w:rsidR="0034702B" w:rsidRDefault="0034702B" w:rsidP="00580697">
            <w:pPr>
              <w:jc w:val="right"/>
              <w:rPr>
                <w:b/>
                <w:sz w:val="22"/>
                <w:szCs w:val="22"/>
                <w:lang w:val="ro-RO"/>
              </w:rPr>
            </w:pPr>
            <w:r>
              <w:rPr>
                <w:b/>
                <w:sz w:val="22"/>
                <w:szCs w:val="22"/>
                <w:lang w:val="ro-RO"/>
              </w:rPr>
              <w:t>40 mp.</w:t>
            </w:r>
          </w:p>
        </w:tc>
        <w:tc>
          <w:tcPr>
            <w:tcW w:w="1418" w:type="dxa"/>
          </w:tcPr>
          <w:p w14:paraId="5F892095" w14:textId="77777777" w:rsidR="0034702B" w:rsidRPr="00CB1D63" w:rsidRDefault="0034702B" w:rsidP="00580697">
            <w:pPr>
              <w:jc w:val="right"/>
              <w:rPr>
                <w:b/>
                <w:sz w:val="22"/>
                <w:szCs w:val="22"/>
                <w:lang w:val="ro-RO"/>
              </w:rPr>
            </w:pPr>
            <w:r>
              <w:rPr>
                <w:b/>
                <w:sz w:val="22"/>
                <w:szCs w:val="22"/>
                <w:lang w:val="ro-RO"/>
              </w:rPr>
              <w:t>40 mp.</w:t>
            </w:r>
          </w:p>
        </w:tc>
        <w:tc>
          <w:tcPr>
            <w:tcW w:w="1275" w:type="dxa"/>
            <w:tcBorders>
              <w:right w:val="single" w:sz="4" w:space="0" w:color="auto"/>
            </w:tcBorders>
          </w:tcPr>
          <w:p w14:paraId="2AB3E14D" w14:textId="77777777" w:rsidR="0034702B" w:rsidRDefault="0034702B" w:rsidP="00580697">
            <w:pPr>
              <w:jc w:val="right"/>
              <w:rPr>
                <w:b/>
                <w:sz w:val="22"/>
                <w:szCs w:val="22"/>
                <w:lang w:val="ro-RO"/>
              </w:rPr>
            </w:pPr>
            <w:r>
              <w:rPr>
                <w:b/>
                <w:sz w:val="22"/>
                <w:szCs w:val="22"/>
                <w:lang w:val="ro-RO"/>
              </w:rPr>
              <w:t>3.360,00</w:t>
            </w:r>
          </w:p>
        </w:tc>
      </w:tr>
      <w:tr w:rsidR="0034702B" w14:paraId="7961396C" w14:textId="77777777" w:rsidTr="00580697">
        <w:tc>
          <w:tcPr>
            <w:tcW w:w="568" w:type="dxa"/>
          </w:tcPr>
          <w:p w14:paraId="43101462" w14:textId="77777777" w:rsidR="0034702B" w:rsidRDefault="0034702B" w:rsidP="00580697">
            <w:pPr>
              <w:rPr>
                <w:sz w:val="22"/>
                <w:szCs w:val="22"/>
                <w:lang w:val="ro-RO"/>
              </w:rPr>
            </w:pPr>
            <w:r>
              <w:rPr>
                <w:sz w:val="22"/>
                <w:szCs w:val="22"/>
                <w:lang w:val="ro-RO"/>
              </w:rPr>
              <w:t>10</w:t>
            </w:r>
          </w:p>
        </w:tc>
        <w:tc>
          <w:tcPr>
            <w:tcW w:w="2126" w:type="dxa"/>
          </w:tcPr>
          <w:p w14:paraId="5AEAD5C2" w14:textId="77777777" w:rsidR="0034702B" w:rsidRDefault="0034702B" w:rsidP="00580697">
            <w:pPr>
              <w:rPr>
                <w:sz w:val="22"/>
                <w:szCs w:val="22"/>
                <w:lang w:val="ro-RO"/>
              </w:rPr>
            </w:pPr>
            <w:r w:rsidRPr="00CB1D63">
              <w:rPr>
                <w:sz w:val="22"/>
                <w:szCs w:val="22"/>
                <w:lang w:val="ro-RO"/>
              </w:rPr>
              <w:t>SC Raul şi Sanda  SRL</w:t>
            </w:r>
          </w:p>
        </w:tc>
        <w:tc>
          <w:tcPr>
            <w:tcW w:w="1985" w:type="dxa"/>
          </w:tcPr>
          <w:p w14:paraId="7E174B5D" w14:textId="7610576A" w:rsidR="0034702B" w:rsidRDefault="0034702B" w:rsidP="00580697">
            <w:pPr>
              <w:rPr>
                <w:sz w:val="22"/>
                <w:szCs w:val="22"/>
                <w:lang w:val="ro-RO"/>
              </w:rPr>
            </w:pPr>
            <w:proofErr w:type="spellStart"/>
            <w:r>
              <w:rPr>
                <w:sz w:val="22"/>
                <w:szCs w:val="22"/>
                <w:lang w:val="ro-RO"/>
              </w:rPr>
              <w:t>Str.Liviu</w:t>
            </w:r>
            <w:proofErr w:type="spellEnd"/>
            <w:r>
              <w:rPr>
                <w:sz w:val="22"/>
                <w:szCs w:val="22"/>
                <w:lang w:val="ro-RO"/>
              </w:rPr>
              <w:t xml:space="preserve"> Rebreanu nr.35C/14, T</w:t>
            </w:r>
            <w:r w:rsidR="00360AC0">
              <w:rPr>
                <w:sz w:val="22"/>
                <w:szCs w:val="22"/>
                <w:lang w:val="ro-RO"/>
              </w:rPr>
              <w:t>â</w:t>
            </w:r>
            <w:r>
              <w:rPr>
                <w:sz w:val="22"/>
                <w:szCs w:val="22"/>
                <w:lang w:val="ro-RO"/>
              </w:rPr>
              <w:t>rgu-Mureş</w:t>
            </w:r>
          </w:p>
        </w:tc>
        <w:tc>
          <w:tcPr>
            <w:tcW w:w="1559" w:type="dxa"/>
          </w:tcPr>
          <w:p w14:paraId="5EB33175" w14:textId="77777777" w:rsidR="0034702B" w:rsidRDefault="0034702B" w:rsidP="00580697">
            <w:pPr>
              <w:rPr>
                <w:sz w:val="22"/>
                <w:szCs w:val="22"/>
                <w:lang w:val="ro-RO"/>
              </w:rPr>
            </w:pPr>
            <w:r>
              <w:rPr>
                <w:sz w:val="22"/>
                <w:szCs w:val="22"/>
                <w:lang w:val="ro-RO"/>
              </w:rPr>
              <w:t>50 mp.</w:t>
            </w:r>
          </w:p>
        </w:tc>
        <w:tc>
          <w:tcPr>
            <w:tcW w:w="1559" w:type="dxa"/>
          </w:tcPr>
          <w:p w14:paraId="1B7D4D51" w14:textId="77777777" w:rsidR="0034702B" w:rsidRDefault="0034702B" w:rsidP="00580697">
            <w:pPr>
              <w:jc w:val="right"/>
              <w:rPr>
                <w:b/>
                <w:sz w:val="22"/>
                <w:szCs w:val="22"/>
                <w:lang w:val="ro-RO"/>
              </w:rPr>
            </w:pPr>
            <w:r>
              <w:rPr>
                <w:b/>
                <w:sz w:val="22"/>
                <w:szCs w:val="22"/>
                <w:lang w:val="ro-RO"/>
              </w:rPr>
              <w:t>32 mp.</w:t>
            </w:r>
          </w:p>
        </w:tc>
        <w:tc>
          <w:tcPr>
            <w:tcW w:w="1418" w:type="dxa"/>
          </w:tcPr>
          <w:p w14:paraId="310BE0E9" w14:textId="77777777" w:rsidR="0034702B" w:rsidRPr="00CB1D63" w:rsidRDefault="0034702B" w:rsidP="00580697">
            <w:pPr>
              <w:jc w:val="right"/>
              <w:rPr>
                <w:b/>
                <w:sz w:val="22"/>
                <w:szCs w:val="22"/>
                <w:lang w:val="ro-RO"/>
              </w:rPr>
            </w:pPr>
            <w:r>
              <w:rPr>
                <w:b/>
                <w:sz w:val="22"/>
                <w:szCs w:val="22"/>
                <w:lang w:val="ro-RO"/>
              </w:rPr>
              <w:t>32 mp.</w:t>
            </w:r>
          </w:p>
        </w:tc>
        <w:tc>
          <w:tcPr>
            <w:tcW w:w="1275" w:type="dxa"/>
            <w:tcBorders>
              <w:right w:val="single" w:sz="4" w:space="0" w:color="auto"/>
            </w:tcBorders>
          </w:tcPr>
          <w:p w14:paraId="2FC0253C" w14:textId="77777777" w:rsidR="0034702B" w:rsidRDefault="0034702B" w:rsidP="00580697">
            <w:pPr>
              <w:jc w:val="right"/>
              <w:rPr>
                <w:b/>
                <w:sz w:val="22"/>
                <w:szCs w:val="22"/>
                <w:lang w:val="ro-RO"/>
              </w:rPr>
            </w:pPr>
            <w:r>
              <w:rPr>
                <w:b/>
                <w:sz w:val="22"/>
                <w:szCs w:val="22"/>
                <w:lang w:val="ro-RO"/>
              </w:rPr>
              <w:t>2.688,00</w:t>
            </w:r>
          </w:p>
        </w:tc>
      </w:tr>
      <w:tr w:rsidR="0034702B" w:rsidRPr="00211696" w14:paraId="00988223" w14:textId="77777777" w:rsidTr="00580697">
        <w:tc>
          <w:tcPr>
            <w:tcW w:w="568" w:type="dxa"/>
          </w:tcPr>
          <w:p w14:paraId="21E4E124" w14:textId="77777777" w:rsidR="0034702B" w:rsidRDefault="0034702B" w:rsidP="00580697">
            <w:pPr>
              <w:rPr>
                <w:sz w:val="22"/>
                <w:szCs w:val="22"/>
                <w:lang w:val="ro-RO"/>
              </w:rPr>
            </w:pPr>
            <w:r>
              <w:rPr>
                <w:sz w:val="22"/>
                <w:szCs w:val="22"/>
                <w:lang w:val="ro-RO"/>
              </w:rPr>
              <w:t>11</w:t>
            </w:r>
          </w:p>
        </w:tc>
        <w:tc>
          <w:tcPr>
            <w:tcW w:w="2126" w:type="dxa"/>
          </w:tcPr>
          <w:p w14:paraId="649DF41F" w14:textId="77777777" w:rsidR="0034702B" w:rsidRPr="00EA6747" w:rsidRDefault="0034702B" w:rsidP="00580697">
            <w:pPr>
              <w:rPr>
                <w:sz w:val="22"/>
                <w:szCs w:val="22"/>
                <w:lang w:val="ro-RO"/>
              </w:rPr>
            </w:pPr>
            <w:proofErr w:type="spellStart"/>
            <w:r>
              <w:rPr>
                <w:sz w:val="22"/>
                <w:szCs w:val="22"/>
                <w:lang w:val="ro-RO"/>
              </w:rPr>
              <w:t>Sarchiz</w:t>
            </w:r>
            <w:proofErr w:type="spellEnd"/>
            <w:r>
              <w:rPr>
                <w:sz w:val="22"/>
                <w:szCs w:val="22"/>
                <w:lang w:val="ro-RO"/>
              </w:rPr>
              <w:t xml:space="preserve">  Carmen</w:t>
            </w:r>
          </w:p>
        </w:tc>
        <w:tc>
          <w:tcPr>
            <w:tcW w:w="1985" w:type="dxa"/>
          </w:tcPr>
          <w:p w14:paraId="1AAB457F" w14:textId="77777777" w:rsidR="0034702B" w:rsidRPr="00EA6747" w:rsidRDefault="0034702B" w:rsidP="00580697">
            <w:pPr>
              <w:rPr>
                <w:sz w:val="22"/>
                <w:szCs w:val="22"/>
                <w:lang w:val="ro-RO"/>
              </w:rPr>
            </w:pPr>
            <w:r>
              <w:rPr>
                <w:sz w:val="22"/>
                <w:szCs w:val="22"/>
                <w:lang w:val="ro-RO"/>
              </w:rPr>
              <w:t xml:space="preserve">Sângeorgiu de Mureş, </w:t>
            </w:r>
            <w:proofErr w:type="spellStart"/>
            <w:r>
              <w:rPr>
                <w:sz w:val="22"/>
                <w:szCs w:val="22"/>
                <w:lang w:val="ro-RO"/>
              </w:rPr>
              <w:t>str.Tofalău</w:t>
            </w:r>
            <w:proofErr w:type="spellEnd"/>
            <w:r>
              <w:rPr>
                <w:sz w:val="22"/>
                <w:szCs w:val="22"/>
                <w:lang w:val="ro-RO"/>
              </w:rPr>
              <w:t>, nr.678, bl.D3</w:t>
            </w:r>
          </w:p>
        </w:tc>
        <w:tc>
          <w:tcPr>
            <w:tcW w:w="1559" w:type="dxa"/>
          </w:tcPr>
          <w:p w14:paraId="3795D2C2" w14:textId="77777777" w:rsidR="0034702B" w:rsidRPr="00EA6747" w:rsidRDefault="0034702B" w:rsidP="00580697">
            <w:pPr>
              <w:rPr>
                <w:sz w:val="22"/>
                <w:szCs w:val="22"/>
                <w:lang w:val="ro-RO"/>
              </w:rPr>
            </w:pPr>
            <w:r>
              <w:rPr>
                <w:sz w:val="22"/>
                <w:szCs w:val="22"/>
                <w:lang w:val="ro-RO"/>
              </w:rPr>
              <w:t>105</w:t>
            </w:r>
            <w:r w:rsidRPr="00EA6747">
              <w:rPr>
                <w:sz w:val="22"/>
                <w:szCs w:val="22"/>
                <w:lang w:val="ro-RO"/>
              </w:rPr>
              <w:t xml:space="preserve"> mp. </w:t>
            </w:r>
          </w:p>
        </w:tc>
        <w:tc>
          <w:tcPr>
            <w:tcW w:w="1559" w:type="dxa"/>
          </w:tcPr>
          <w:p w14:paraId="09C32A1B" w14:textId="020ADC38" w:rsidR="0034702B" w:rsidRPr="00C84929" w:rsidRDefault="007D769B" w:rsidP="00580697">
            <w:pPr>
              <w:jc w:val="right"/>
              <w:rPr>
                <w:b/>
                <w:sz w:val="22"/>
                <w:szCs w:val="22"/>
                <w:lang w:val="ro-RO"/>
              </w:rPr>
            </w:pPr>
            <w:r>
              <w:rPr>
                <w:b/>
                <w:sz w:val="22"/>
                <w:szCs w:val="22"/>
                <w:lang w:val="ro-RO"/>
              </w:rPr>
              <w:t>68,04 mp.</w:t>
            </w:r>
          </w:p>
        </w:tc>
        <w:tc>
          <w:tcPr>
            <w:tcW w:w="1418" w:type="dxa"/>
          </w:tcPr>
          <w:p w14:paraId="1F33082E" w14:textId="77777777" w:rsidR="0034702B" w:rsidRPr="00605029" w:rsidRDefault="0034702B" w:rsidP="00580697">
            <w:pPr>
              <w:jc w:val="right"/>
              <w:rPr>
                <w:b/>
                <w:sz w:val="22"/>
                <w:szCs w:val="22"/>
                <w:lang w:val="ro-RO"/>
              </w:rPr>
            </w:pPr>
            <w:r w:rsidRPr="00605029">
              <w:rPr>
                <w:b/>
                <w:sz w:val="22"/>
                <w:szCs w:val="22"/>
                <w:lang w:val="ro-RO"/>
              </w:rPr>
              <w:t>68,04 mp.</w:t>
            </w:r>
          </w:p>
        </w:tc>
        <w:tc>
          <w:tcPr>
            <w:tcW w:w="1275" w:type="dxa"/>
            <w:tcBorders>
              <w:right w:val="single" w:sz="4" w:space="0" w:color="auto"/>
            </w:tcBorders>
          </w:tcPr>
          <w:p w14:paraId="03CD934C" w14:textId="77777777" w:rsidR="0034702B" w:rsidRPr="00211696" w:rsidRDefault="0034702B" w:rsidP="00580697">
            <w:pPr>
              <w:jc w:val="right"/>
              <w:rPr>
                <w:b/>
                <w:sz w:val="22"/>
                <w:szCs w:val="22"/>
                <w:lang w:val="ro-RO"/>
              </w:rPr>
            </w:pPr>
            <w:r>
              <w:rPr>
                <w:b/>
                <w:sz w:val="22"/>
                <w:szCs w:val="22"/>
                <w:lang w:val="ro-RO"/>
              </w:rPr>
              <w:t>5.715,36</w:t>
            </w:r>
          </w:p>
        </w:tc>
      </w:tr>
      <w:tr w:rsidR="0034702B" w:rsidRPr="00D5061D" w14:paraId="717D9BD7" w14:textId="77777777" w:rsidTr="00580697">
        <w:tc>
          <w:tcPr>
            <w:tcW w:w="568" w:type="dxa"/>
          </w:tcPr>
          <w:p w14:paraId="75C51CAD" w14:textId="77777777" w:rsidR="0034702B" w:rsidRPr="00EA6747" w:rsidRDefault="0034702B" w:rsidP="00580697">
            <w:pPr>
              <w:rPr>
                <w:sz w:val="22"/>
                <w:szCs w:val="22"/>
                <w:lang w:val="ro-RO"/>
              </w:rPr>
            </w:pPr>
            <w:r>
              <w:rPr>
                <w:sz w:val="22"/>
                <w:szCs w:val="22"/>
                <w:lang w:val="ro-RO"/>
              </w:rPr>
              <w:t>12</w:t>
            </w:r>
          </w:p>
        </w:tc>
        <w:tc>
          <w:tcPr>
            <w:tcW w:w="2126" w:type="dxa"/>
          </w:tcPr>
          <w:p w14:paraId="25EA203F" w14:textId="77777777" w:rsidR="0034702B" w:rsidRPr="00EA6747" w:rsidRDefault="0034702B" w:rsidP="00580697">
            <w:pPr>
              <w:rPr>
                <w:sz w:val="22"/>
                <w:szCs w:val="22"/>
                <w:lang w:val="ro-RO"/>
              </w:rPr>
            </w:pPr>
            <w:r>
              <w:rPr>
                <w:sz w:val="22"/>
                <w:szCs w:val="22"/>
                <w:lang w:val="ro-RO"/>
              </w:rPr>
              <w:t xml:space="preserve">SC </w:t>
            </w:r>
            <w:r w:rsidRPr="00CB1D63">
              <w:rPr>
                <w:sz w:val="22"/>
                <w:szCs w:val="22"/>
                <w:lang w:val="ro-RO"/>
              </w:rPr>
              <w:t xml:space="preserve">Raul şi Sanda  </w:t>
            </w:r>
            <w:r>
              <w:rPr>
                <w:sz w:val="22"/>
                <w:szCs w:val="22"/>
                <w:lang w:val="ro-RO"/>
              </w:rPr>
              <w:t>SRL</w:t>
            </w:r>
          </w:p>
        </w:tc>
        <w:tc>
          <w:tcPr>
            <w:tcW w:w="1985" w:type="dxa"/>
          </w:tcPr>
          <w:p w14:paraId="21E3D898" w14:textId="06BE9C17" w:rsidR="0034702B" w:rsidRPr="00EA6747" w:rsidRDefault="0034702B" w:rsidP="00580697">
            <w:pPr>
              <w:rPr>
                <w:sz w:val="22"/>
                <w:szCs w:val="22"/>
                <w:lang w:val="ro-RO"/>
              </w:rPr>
            </w:pPr>
            <w:proofErr w:type="spellStart"/>
            <w:r>
              <w:rPr>
                <w:sz w:val="22"/>
                <w:szCs w:val="22"/>
                <w:lang w:val="ro-RO"/>
              </w:rPr>
              <w:t>Str.Liviu</w:t>
            </w:r>
            <w:proofErr w:type="spellEnd"/>
            <w:r>
              <w:rPr>
                <w:sz w:val="22"/>
                <w:szCs w:val="22"/>
                <w:lang w:val="ro-RO"/>
              </w:rPr>
              <w:t xml:space="preserve"> Rebreanu nr.35C/14, T</w:t>
            </w:r>
            <w:r w:rsidR="00FC175A">
              <w:rPr>
                <w:sz w:val="22"/>
                <w:szCs w:val="22"/>
                <w:lang w:val="ro-RO"/>
              </w:rPr>
              <w:t>â</w:t>
            </w:r>
            <w:r>
              <w:rPr>
                <w:sz w:val="22"/>
                <w:szCs w:val="22"/>
                <w:lang w:val="ro-RO"/>
              </w:rPr>
              <w:t>rgu-Mureş</w:t>
            </w:r>
          </w:p>
        </w:tc>
        <w:tc>
          <w:tcPr>
            <w:tcW w:w="1559" w:type="dxa"/>
          </w:tcPr>
          <w:p w14:paraId="3CF9128A" w14:textId="77777777" w:rsidR="0034702B" w:rsidRPr="00EA6747" w:rsidRDefault="0034702B" w:rsidP="00580697">
            <w:pPr>
              <w:rPr>
                <w:sz w:val="22"/>
                <w:szCs w:val="22"/>
                <w:lang w:val="ro-RO"/>
              </w:rPr>
            </w:pPr>
            <w:r>
              <w:rPr>
                <w:sz w:val="22"/>
                <w:szCs w:val="22"/>
                <w:lang w:val="ro-RO"/>
              </w:rPr>
              <w:t>23 mp.</w:t>
            </w:r>
          </w:p>
        </w:tc>
        <w:tc>
          <w:tcPr>
            <w:tcW w:w="1559" w:type="dxa"/>
          </w:tcPr>
          <w:p w14:paraId="3A491160" w14:textId="2A931D37" w:rsidR="0034702B" w:rsidRPr="005A74A8" w:rsidRDefault="0034702B" w:rsidP="005A74A8">
            <w:pPr>
              <w:jc w:val="right"/>
              <w:rPr>
                <w:b/>
                <w:sz w:val="22"/>
                <w:szCs w:val="22"/>
                <w:lang w:val="ro-RO"/>
              </w:rPr>
            </w:pPr>
            <w:r w:rsidRPr="005A74A8">
              <w:rPr>
                <w:b/>
                <w:sz w:val="22"/>
                <w:szCs w:val="22"/>
                <w:lang w:val="ro-RO"/>
              </w:rPr>
              <w:t xml:space="preserve"> </w:t>
            </w:r>
            <w:r w:rsidR="005A74A8" w:rsidRPr="005A74A8">
              <w:rPr>
                <w:b/>
                <w:sz w:val="22"/>
                <w:szCs w:val="22"/>
                <w:lang w:val="ro-RO"/>
              </w:rPr>
              <w:t>23 mp.</w:t>
            </w:r>
          </w:p>
        </w:tc>
        <w:tc>
          <w:tcPr>
            <w:tcW w:w="1418" w:type="dxa"/>
          </w:tcPr>
          <w:p w14:paraId="202C502A" w14:textId="77777777" w:rsidR="0034702B" w:rsidRPr="00C522B7" w:rsidRDefault="0034702B" w:rsidP="00580697">
            <w:pPr>
              <w:jc w:val="right"/>
              <w:rPr>
                <w:b/>
                <w:sz w:val="22"/>
                <w:szCs w:val="22"/>
                <w:lang w:val="ro-RO"/>
              </w:rPr>
            </w:pPr>
            <w:r>
              <w:rPr>
                <w:b/>
                <w:sz w:val="22"/>
                <w:szCs w:val="22"/>
                <w:lang w:val="ro-RO"/>
              </w:rPr>
              <w:t>23 mp.</w:t>
            </w:r>
          </w:p>
        </w:tc>
        <w:tc>
          <w:tcPr>
            <w:tcW w:w="1275" w:type="dxa"/>
            <w:tcBorders>
              <w:right w:val="single" w:sz="4" w:space="0" w:color="auto"/>
            </w:tcBorders>
          </w:tcPr>
          <w:p w14:paraId="5F0C2F40" w14:textId="77777777" w:rsidR="0034702B" w:rsidRPr="00D5061D" w:rsidRDefault="0034702B" w:rsidP="00580697">
            <w:pPr>
              <w:jc w:val="right"/>
              <w:rPr>
                <w:b/>
                <w:sz w:val="22"/>
                <w:szCs w:val="22"/>
                <w:lang w:val="ro-RO"/>
              </w:rPr>
            </w:pPr>
            <w:r>
              <w:rPr>
                <w:b/>
                <w:sz w:val="22"/>
                <w:szCs w:val="22"/>
                <w:lang w:val="ro-RO"/>
              </w:rPr>
              <w:t>1.932,00</w:t>
            </w:r>
          </w:p>
        </w:tc>
      </w:tr>
      <w:tr w:rsidR="0034702B" w14:paraId="58F0CFDC" w14:textId="77777777" w:rsidTr="00580697">
        <w:tc>
          <w:tcPr>
            <w:tcW w:w="568" w:type="dxa"/>
          </w:tcPr>
          <w:p w14:paraId="7AD06F07" w14:textId="77777777" w:rsidR="0034702B" w:rsidRDefault="0034702B" w:rsidP="00580697">
            <w:pPr>
              <w:rPr>
                <w:sz w:val="22"/>
                <w:szCs w:val="22"/>
                <w:lang w:val="ro-RO"/>
              </w:rPr>
            </w:pPr>
            <w:r>
              <w:rPr>
                <w:sz w:val="22"/>
                <w:szCs w:val="22"/>
                <w:lang w:val="ro-RO"/>
              </w:rPr>
              <w:t>13</w:t>
            </w:r>
          </w:p>
        </w:tc>
        <w:tc>
          <w:tcPr>
            <w:tcW w:w="2126" w:type="dxa"/>
          </w:tcPr>
          <w:p w14:paraId="29405D59" w14:textId="77777777" w:rsidR="0034702B" w:rsidRDefault="0034702B" w:rsidP="00580697">
            <w:pPr>
              <w:rPr>
                <w:sz w:val="22"/>
                <w:szCs w:val="22"/>
                <w:lang w:val="ro-RO"/>
              </w:rPr>
            </w:pPr>
            <w:r>
              <w:rPr>
                <w:sz w:val="22"/>
                <w:szCs w:val="22"/>
                <w:lang w:val="ro-RO"/>
              </w:rPr>
              <w:t>SC BENEDICTO-MAT SRL</w:t>
            </w:r>
          </w:p>
        </w:tc>
        <w:tc>
          <w:tcPr>
            <w:tcW w:w="1985" w:type="dxa"/>
          </w:tcPr>
          <w:p w14:paraId="2549F846" w14:textId="403CB474" w:rsidR="0034702B" w:rsidRDefault="0034702B" w:rsidP="00580697">
            <w:pPr>
              <w:rPr>
                <w:sz w:val="22"/>
                <w:szCs w:val="22"/>
                <w:lang w:val="ro-RO"/>
              </w:rPr>
            </w:pPr>
            <w:r>
              <w:rPr>
                <w:sz w:val="22"/>
                <w:szCs w:val="22"/>
                <w:lang w:val="ro-RO"/>
              </w:rPr>
              <w:t>T</w:t>
            </w:r>
            <w:r w:rsidR="00FC175A">
              <w:rPr>
                <w:sz w:val="22"/>
                <w:szCs w:val="22"/>
                <w:lang w:val="ro-RO"/>
              </w:rPr>
              <w:t>â</w:t>
            </w:r>
            <w:r>
              <w:rPr>
                <w:sz w:val="22"/>
                <w:szCs w:val="22"/>
                <w:lang w:val="ro-RO"/>
              </w:rPr>
              <w:t xml:space="preserve">rgu Mureş, str. Călăraşilor nr. 43, </w:t>
            </w:r>
            <w:proofErr w:type="spellStart"/>
            <w:r>
              <w:rPr>
                <w:sz w:val="22"/>
                <w:szCs w:val="22"/>
                <w:lang w:val="ro-RO"/>
              </w:rPr>
              <w:t>ap.IV</w:t>
            </w:r>
            <w:proofErr w:type="spellEnd"/>
          </w:p>
        </w:tc>
        <w:tc>
          <w:tcPr>
            <w:tcW w:w="1559" w:type="dxa"/>
          </w:tcPr>
          <w:p w14:paraId="21C66036" w14:textId="77777777" w:rsidR="0034702B" w:rsidRDefault="0034702B" w:rsidP="00580697">
            <w:pPr>
              <w:rPr>
                <w:sz w:val="22"/>
                <w:szCs w:val="22"/>
                <w:lang w:val="ro-RO"/>
              </w:rPr>
            </w:pPr>
            <w:r>
              <w:rPr>
                <w:sz w:val="22"/>
                <w:szCs w:val="22"/>
                <w:lang w:val="ro-RO"/>
              </w:rPr>
              <w:t>12 mp</w:t>
            </w:r>
          </w:p>
        </w:tc>
        <w:tc>
          <w:tcPr>
            <w:tcW w:w="1559" w:type="dxa"/>
          </w:tcPr>
          <w:p w14:paraId="5265B5BB" w14:textId="77777777" w:rsidR="0034702B" w:rsidRPr="009931F3" w:rsidRDefault="0034702B" w:rsidP="00580697">
            <w:pPr>
              <w:jc w:val="right"/>
              <w:rPr>
                <w:b/>
                <w:sz w:val="22"/>
                <w:szCs w:val="22"/>
                <w:lang w:val="ro-RO"/>
              </w:rPr>
            </w:pPr>
            <w:r w:rsidRPr="009931F3">
              <w:rPr>
                <w:b/>
                <w:sz w:val="22"/>
                <w:szCs w:val="22"/>
                <w:lang w:val="ro-RO"/>
              </w:rPr>
              <w:t>12 mp.</w:t>
            </w:r>
          </w:p>
        </w:tc>
        <w:tc>
          <w:tcPr>
            <w:tcW w:w="1418" w:type="dxa"/>
          </w:tcPr>
          <w:p w14:paraId="22F9B707" w14:textId="77777777" w:rsidR="0034702B" w:rsidRDefault="0034702B" w:rsidP="00580697">
            <w:pPr>
              <w:jc w:val="right"/>
              <w:rPr>
                <w:b/>
                <w:sz w:val="22"/>
                <w:szCs w:val="22"/>
                <w:lang w:val="ro-RO"/>
              </w:rPr>
            </w:pPr>
            <w:r>
              <w:rPr>
                <w:b/>
                <w:sz w:val="22"/>
                <w:szCs w:val="22"/>
                <w:lang w:val="ro-RO"/>
              </w:rPr>
              <w:t>12 mp.</w:t>
            </w:r>
          </w:p>
        </w:tc>
        <w:tc>
          <w:tcPr>
            <w:tcW w:w="1275" w:type="dxa"/>
            <w:tcBorders>
              <w:right w:val="single" w:sz="4" w:space="0" w:color="auto"/>
            </w:tcBorders>
          </w:tcPr>
          <w:p w14:paraId="60EF5731" w14:textId="77777777" w:rsidR="0034702B" w:rsidRDefault="0034702B" w:rsidP="00580697">
            <w:pPr>
              <w:jc w:val="right"/>
              <w:rPr>
                <w:b/>
                <w:sz w:val="22"/>
                <w:szCs w:val="22"/>
                <w:lang w:val="ro-RO"/>
              </w:rPr>
            </w:pPr>
            <w:r>
              <w:rPr>
                <w:b/>
                <w:sz w:val="22"/>
                <w:szCs w:val="22"/>
                <w:lang w:val="ro-RO"/>
              </w:rPr>
              <w:t>1.008,00</w:t>
            </w:r>
          </w:p>
        </w:tc>
      </w:tr>
      <w:tr w:rsidR="007A2655" w14:paraId="04AD4950" w14:textId="77777777" w:rsidTr="00580697">
        <w:tc>
          <w:tcPr>
            <w:tcW w:w="568" w:type="dxa"/>
          </w:tcPr>
          <w:p w14:paraId="175D7EC3" w14:textId="2C66D7BE" w:rsidR="007A2655" w:rsidRDefault="007A2655" w:rsidP="00580697">
            <w:pPr>
              <w:rPr>
                <w:sz w:val="22"/>
                <w:szCs w:val="22"/>
                <w:lang w:val="ro-RO"/>
              </w:rPr>
            </w:pPr>
            <w:r>
              <w:rPr>
                <w:sz w:val="22"/>
                <w:szCs w:val="22"/>
                <w:lang w:val="ro-RO"/>
              </w:rPr>
              <w:t>14</w:t>
            </w:r>
          </w:p>
        </w:tc>
        <w:tc>
          <w:tcPr>
            <w:tcW w:w="2126" w:type="dxa"/>
          </w:tcPr>
          <w:p w14:paraId="78D4AA72" w14:textId="68BC49CC" w:rsidR="007A2655" w:rsidRDefault="003C5119" w:rsidP="00580697">
            <w:pPr>
              <w:rPr>
                <w:sz w:val="22"/>
                <w:szCs w:val="22"/>
                <w:lang w:val="ro-RO"/>
              </w:rPr>
            </w:pPr>
            <w:r>
              <w:rPr>
                <w:sz w:val="22"/>
                <w:szCs w:val="22"/>
                <w:lang w:val="ro-RO"/>
              </w:rPr>
              <w:t xml:space="preserve">Avram </w:t>
            </w:r>
            <w:proofErr w:type="spellStart"/>
            <w:r>
              <w:rPr>
                <w:sz w:val="22"/>
                <w:szCs w:val="22"/>
                <w:lang w:val="ro-RO"/>
              </w:rPr>
              <w:t>Monalisa</w:t>
            </w:r>
            <w:proofErr w:type="spellEnd"/>
            <w:r>
              <w:rPr>
                <w:sz w:val="22"/>
                <w:szCs w:val="22"/>
                <w:lang w:val="ro-RO"/>
              </w:rPr>
              <w:t xml:space="preserve"> Doina</w:t>
            </w:r>
          </w:p>
        </w:tc>
        <w:tc>
          <w:tcPr>
            <w:tcW w:w="1985" w:type="dxa"/>
          </w:tcPr>
          <w:p w14:paraId="119BCCAE" w14:textId="62219C06" w:rsidR="007A2655" w:rsidRDefault="007D7070" w:rsidP="00580697">
            <w:pPr>
              <w:rPr>
                <w:sz w:val="22"/>
                <w:szCs w:val="22"/>
                <w:lang w:val="ro-RO"/>
              </w:rPr>
            </w:pPr>
            <w:r>
              <w:rPr>
                <w:sz w:val="22"/>
                <w:szCs w:val="22"/>
                <w:lang w:val="ro-RO"/>
              </w:rPr>
              <w:t xml:space="preserve">Târgu </w:t>
            </w:r>
            <w:proofErr w:type="spellStart"/>
            <w:r>
              <w:rPr>
                <w:sz w:val="22"/>
                <w:szCs w:val="22"/>
                <w:lang w:val="ro-RO"/>
              </w:rPr>
              <w:t>Mures</w:t>
            </w:r>
            <w:proofErr w:type="spellEnd"/>
            <w:r w:rsidR="00895173">
              <w:rPr>
                <w:sz w:val="22"/>
                <w:szCs w:val="22"/>
                <w:lang w:val="ro-RO"/>
              </w:rPr>
              <w:t xml:space="preserve"> </w:t>
            </w:r>
            <w:proofErr w:type="spellStart"/>
            <w:r w:rsidR="00895173">
              <w:rPr>
                <w:sz w:val="22"/>
                <w:szCs w:val="22"/>
                <w:lang w:val="ro-RO"/>
              </w:rPr>
              <w:t>str.Evreilor</w:t>
            </w:r>
            <w:proofErr w:type="spellEnd"/>
            <w:r w:rsidR="00895173">
              <w:rPr>
                <w:sz w:val="22"/>
                <w:szCs w:val="22"/>
                <w:lang w:val="ro-RO"/>
              </w:rPr>
              <w:t xml:space="preserve"> Martiri nr.27</w:t>
            </w:r>
          </w:p>
        </w:tc>
        <w:tc>
          <w:tcPr>
            <w:tcW w:w="1559" w:type="dxa"/>
          </w:tcPr>
          <w:p w14:paraId="2107ED07" w14:textId="2FF3EC63" w:rsidR="007A2655" w:rsidRDefault="00895173" w:rsidP="00580697">
            <w:pPr>
              <w:rPr>
                <w:sz w:val="22"/>
                <w:szCs w:val="22"/>
                <w:lang w:val="ro-RO"/>
              </w:rPr>
            </w:pPr>
            <w:r>
              <w:rPr>
                <w:sz w:val="22"/>
                <w:szCs w:val="22"/>
                <w:lang w:val="ro-RO"/>
              </w:rPr>
              <w:t>65 mp.</w:t>
            </w:r>
          </w:p>
        </w:tc>
        <w:tc>
          <w:tcPr>
            <w:tcW w:w="1559" w:type="dxa"/>
          </w:tcPr>
          <w:p w14:paraId="481CF9C3" w14:textId="7E70D1E7" w:rsidR="007A2655" w:rsidRPr="009931F3" w:rsidRDefault="00895173" w:rsidP="00580697">
            <w:pPr>
              <w:jc w:val="right"/>
              <w:rPr>
                <w:b/>
                <w:sz w:val="22"/>
                <w:szCs w:val="22"/>
                <w:lang w:val="ro-RO"/>
              </w:rPr>
            </w:pPr>
            <w:r>
              <w:rPr>
                <w:b/>
                <w:sz w:val="22"/>
                <w:szCs w:val="22"/>
                <w:lang w:val="ro-RO"/>
              </w:rPr>
              <w:t xml:space="preserve"> -</w:t>
            </w:r>
          </w:p>
        </w:tc>
        <w:tc>
          <w:tcPr>
            <w:tcW w:w="1418" w:type="dxa"/>
          </w:tcPr>
          <w:p w14:paraId="1AA68DFA" w14:textId="10D48B08" w:rsidR="007A2655" w:rsidRDefault="00895173" w:rsidP="00580697">
            <w:pPr>
              <w:jc w:val="right"/>
              <w:rPr>
                <w:b/>
                <w:sz w:val="22"/>
                <w:szCs w:val="22"/>
                <w:lang w:val="ro-RO"/>
              </w:rPr>
            </w:pPr>
            <w:r>
              <w:rPr>
                <w:b/>
                <w:sz w:val="22"/>
                <w:szCs w:val="22"/>
                <w:lang w:val="ro-RO"/>
              </w:rPr>
              <w:t>65 mp.</w:t>
            </w:r>
          </w:p>
        </w:tc>
        <w:tc>
          <w:tcPr>
            <w:tcW w:w="1275" w:type="dxa"/>
            <w:tcBorders>
              <w:right w:val="single" w:sz="4" w:space="0" w:color="auto"/>
            </w:tcBorders>
          </w:tcPr>
          <w:p w14:paraId="02A16506" w14:textId="004EA9FD" w:rsidR="007A2655" w:rsidRDefault="00895173" w:rsidP="00580697">
            <w:pPr>
              <w:jc w:val="right"/>
              <w:rPr>
                <w:b/>
                <w:sz w:val="22"/>
                <w:szCs w:val="22"/>
                <w:lang w:val="ro-RO"/>
              </w:rPr>
            </w:pPr>
            <w:r>
              <w:rPr>
                <w:b/>
                <w:sz w:val="22"/>
                <w:szCs w:val="22"/>
                <w:lang w:val="ro-RO"/>
              </w:rPr>
              <w:t>5.460,00</w:t>
            </w:r>
          </w:p>
        </w:tc>
      </w:tr>
      <w:tr w:rsidR="0034702B" w14:paraId="2639C90B" w14:textId="77777777" w:rsidTr="00580697">
        <w:tc>
          <w:tcPr>
            <w:tcW w:w="568" w:type="dxa"/>
          </w:tcPr>
          <w:p w14:paraId="29631BB1" w14:textId="77777777" w:rsidR="0034702B" w:rsidRPr="00CB1D63" w:rsidRDefault="0034702B" w:rsidP="00580697">
            <w:pPr>
              <w:rPr>
                <w:sz w:val="22"/>
                <w:szCs w:val="22"/>
                <w:lang w:val="ro-RO"/>
              </w:rPr>
            </w:pPr>
          </w:p>
        </w:tc>
        <w:tc>
          <w:tcPr>
            <w:tcW w:w="2126" w:type="dxa"/>
          </w:tcPr>
          <w:p w14:paraId="5A2A16F0" w14:textId="77777777" w:rsidR="0034702B" w:rsidRPr="00AB4786" w:rsidRDefault="0034702B" w:rsidP="00580697">
            <w:pPr>
              <w:rPr>
                <w:b/>
                <w:sz w:val="22"/>
                <w:szCs w:val="22"/>
                <w:lang w:val="ro-RO"/>
              </w:rPr>
            </w:pPr>
            <w:r w:rsidRPr="00AB4786">
              <w:rPr>
                <w:b/>
                <w:sz w:val="22"/>
                <w:szCs w:val="22"/>
                <w:lang w:val="ro-RO"/>
              </w:rPr>
              <w:t>TOTAL</w:t>
            </w:r>
          </w:p>
        </w:tc>
        <w:tc>
          <w:tcPr>
            <w:tcW w:w="1985" w:type="dxa"/>
          </w:tcPr>
          <w:p w14:paraId="1BBED386" w14:textId="77777777" w:rsidR="0034702B" w:rsidRPr="00CB1D63" w:rsidRDefault="0034702B" w:rsidP="00580697">
            <w:pPr>
              <w:rPr>
                <w:sz w:val="22"/>
                <w:szCs w:val="22"/>
                <w:lang w:val="ro-RO"/>
              </w:rPr>
            </w:pPr>
          </w:p>
        </w:tc>
        <w:tc>
          <w:tcPr>
            <w:tcW w:w="1559" w:type="dxa"/>
          </w:tcPr>
          <w:p w14:paraId="02C58976" w14:textId="77777777" w:rsidR="0034702B" w:rsidRPr="00CB1D63" w:rsidRDefault="0034702B" w:rsidP="00580697">
            <w:pPr>
              <w:rPr>
                <w:sz w:val="22"/>
                <w:szCs w:val="22"/>
                <w:lang w:val="ro-RO"/>
              </w:rPr>
            </w:pPr>
          </w:p>
        </w:tc>
        <w:tc>
          <w:tcPr>
            <w:tcW w:w="1559" w:type="dxa"/>
          </w:tcPr>
          <w:p w14:paraId="6F3715CF" w14:textId="77777777" w:rsidR="0034702B" w:rsidRPr="00CB1D63" w:rsidRDefault="0034702B" w:rsidP="00580697">
            <w:pPr>
              <w:jc w:val="right"/>
              <w:rPr>
                <w:b/>
                <w:sz w:val="22"/>
                <w:szCs w:val="22"/>
                <w:lang w:val="ro-RO"/>
              </w:rPr>
            </w:pPr>
          </w:p>
        </w:tc>
        <w:tc>
          <w:tcPr>
            <w:tcW w:w="1418" w:type="dxa"/>
          </w:tcPr>
          <w:p w14:paraId="2F4C8AE8" w14:textId="77777777" w:rsidR="0034702B" w:rsidRPr="00CB1D63" w:rsidRDefault="0034702B" w:rsidP="00580697">
            <w:pPr>
              <w:jc w:val="right"/>
              <w:rPr>
                <w:b/>
                <w:sz w:val="22"/>
                <w:szCs w:val="22"/>
                <w:lang w:val="ro-RO"/>
              </w:rPr>
            </w:pPr>
          </w:p>
        </w:tc>
        <w:tc>
          <w:tcPr>
            <w:tcW w:w="1275" w:type="dxa"/>
            <w:tcBorders>
              <w:right w:val="single" w:sz="4" w:space="0" w:color="auto"/>
            </w:tcBorders>
          </w:tcPr>
          <w:p w14:paraId="2679B5A2" w14:textId="3F2D6DAF" w:rsidR="0034702B" w:rsidRDefault="000B70DD" w:rsidP="00580697">
            <w:pPr>
              <w:jc w:val="center"/>
              <w:rPr>
                <w:b/>
                <w:sz w:val="22"/>
                <w:szCs w:val="22"/>
                <w:lang w:val="ro-RO"/>
              </w:rPr>
            </w:pPr>
            <w:r>
              <w:rPr>
                <w:b/>
                <w:sz w:val="22"/>
                <w:szCs w:val="22"/>
                <w:lang w:val="ro-RO"/>
              </w:rPr>
              <w:fldChar w:fldCharType="begin"/>
            </w:r>
            <w:r>
              <w:rPr>
                <w:b/>
                <w:sz w:val="22"/>
                <w:szCs w:val="22"/>
                <w:lang w:val="ro-RO"/>
              </w:rPr>
              <w:instrText xml:space="preserve"> =SUM(ABOVE) </w:instrText>
            </w:r>
            <w:r>
              <w:rPr>
                <w:b/>
                <w:sz w:val="22"/>
                <w:szCs w:val="22"/>
                <w:lang w:val="ro-RO"/>
              </w:rPr>
              <w:fldChar w:fldCharType="separate"/>
            </w:r>
            <w:r>
              <w:rPr>
                <w:b/>
                <w:noProof/>
                <w:sz w:val="22"/>
                <w:szCs w:val="22"/>
                <w:lang w:val="ro-RO"/>
              </w:rPr>
              <w:t>83.549,76</w:t>
            </w:r>
            <w:r>
              <w:rPr>
                <w:b/>
                <w:sz w:val="22"/>
                <w:szCs w:val="22"/>
                <w:lang w:val="ro-RO"/>
              </w:rPr>
              <w:fldChar w:fldCharType="end"/>
            </w:r>
          </w:p>
        </w:tc>
      </w:tr>
    </w:tbl>
    <w:p w14:paraId="11E25F86" w14:textId="77777777" w:rsidR="0034702B" w:rsidRDefault="0034702B" w:rsidP="0034702B">
      <w:pPr>
        <w:jc w:val="both"/>
        <w:rPr>
          <w:sz w:val="26"/>
          <w:szCs w:val="26"/>
          <w:lang w:val="ro-RO"/>
        </w:rPr>
      </w:pPr>
    </w:p>
    <w:p w14:paraId="347757D2" w14:textId="0FA0E967" w:rsidR="0034702B" w:rsidRPr="002540FC" w:rsidRDefault="0034702B" w:rsidP="0034702B">
      <w:pPr>
        <w:jc w:val="both"/>
        <w:rPr>
          <w:sz w:val="24"/>
          <w:szCs w:val="24"/>
          <w:lang w:val="ro-RO"/>
        </w:rPr>
      </w:pPr>
      <w:r>
        <w:rPr>
          <w:sz w:val="26"/>
          <w:szCs w:val="26"/>
          <w:lang w:val="ro-RO"/>
        </w:rPr>
        <w:tab/>
      </w:r>
      <w:r w:rsidRPr="002540FC">
        <w:rPr>
          <w:sz w:val="24"/>
          <w:szCs w:val="24"/>
          <w:lang w:val="ro-RO"/>
        </w:rPr>
        <w:t>Termenul pentru închirierea teraselor să fie</w:t>
      </w:r>
      <w:r>
        <w:rPr>
          <w:sz w:val="24"/>
          <w:szCs w:val="24"/>
          <w:lang w:val="ro-RO"/>
        </w:rPr>
        <w:t xml:space="preserve"> de 4 luni, respectiv</w:t>
      </w:r>
      <w:r w:rsidRPr="002540FC">
        <w:rPr>
          <w:sz w:val="24"/>
          <w:szCs w:val="24"/>
          <w:lang w:val="ro-RO"/>
        </w:rPr>
        <w:t xml:space="preserve"> </w:t>
      </w:r>
      <w:r>
        <w:rPr>
          <w:sz w:val="24"/>
          <w:szCs w:val="24"/>
          <w:lang w:val="ro-RO"/>
        </w:rPr>
        <w:t xml:space="preserve">pentru perioada </w:t>
      </w:r>
      <w:r w:rsidRPr="002540FC">
        <w:rPr>
          <w:sz w:val="24"/>
          <w:szCs w:val="24"/>
          <w:lang w:val="ro-RO"/>
        </w:rPr>
        <w:t xml:space="preserve"> 01.05.201</w:t>
      </w:r>
      <w:r w:rsidR="003C52AC">
        <w:rPr>
          <w:sz w:val="24"/>
          <w:szCs w:val="24"/>
          <w:lang w:val="ro-RO"/>
        </w:rPr>
        <w:t>9</w:t>
      </w:r>
      <w:r>
        <w:rPr>
          <w:sz w:val="24"/>
          <w:szCs w:val="24"/>
          <w:lang w:val="ro-RO"/>
        </w:rPr>
        <w:t xml:space="preserve"> -</w:t>
      </w:r>
      <w:r w:rsidRPr="002540FC">
        <w:rPr>
          <w:sz w:val="24"/>
          <w:szCs w:val="24"/>
          <w:lang w:val="ro-RO"/>
        </w:rPr>
        <w:t>3</w:t>
      </w:r>
      <w:r>
        <w:rPr>
          <w:sz w:val="24"/>
          <w:szCs w:val="24"/>
          <w:lang w:val="ro-RO"/>
        </w:rPr>
        <w:t>1</w:t>
      </w:r>
      <w:r w:rsidRPr="002540FC">
        <w:rPr>
          <w:sz w:val="24"/>
          <w:szCs w:val="24"/>
          <w:lang w:val="ro-RO"/>
        </w:rPr>
        <w:t>.0</w:t>
      </w:r>
      <w:r>
        <w:rPr>
          <w:sz w:val="24"/>
          <w:szCs w:val="24"/>
          <w:lang w:val="ro-RO"/>
        </w:rPr>
        <w:t>8</w:t>
      </w:r>
      <w:r w:rsidRPr="002540FC">
        <w:rPr>
          <w:sz w:val="24"/>
          <w:szCs w:val="24"/>
          <w:lang w:val="ro-RO"/>
        </w:rPr>
        <w:t>.201</w:t>
      </w:r>
      <w:r w:rsidR="003C52AC">
        <w:rPr>
          <w:sz w:val="24"/>
          <w:szCs w:val="24"/>
          <w:lang w:val="ro-RO"/>
        </w:rPr>
        <w:t>9</w:t>
      </w:r>
      <w:r w:rsidRPr="002540FC">
        <w:rPr>
          <w:sz w:val="24"/>
          <w:szCs w:val="24"/>
          <w:lang w:val="ro-RO"/>
        </w:rPr>
        <w:t>.</w:t>
      </w:r>
    </w:p>
    <w:p w14:paraId="6170D958" w14:textId="2B26D8FB" w:rsidR="0034702B" w:rsidRPr="002540FC" w:rsidRDefault="0034702B" w:rsidP="0034702B">
      <w:pPr>
        <w:jc w:val="both"/>
        <w:rPr>
          <w:sz w:val="24"/>
          <w:szCs w:val="24"/>
          <w:lang w:val="ro-RO"/>
        </w:rPr>
      </w:pPr>
      <w:r w:rsidRPr="002540FC">
        <w:rPr>
          <w:sz w:val="24"/>
          <w:szCs w:val="24"/>
          <w:lang w:val="ro-RO"/>
        </w:rPr>
        <w:tab/>
        <w:t xml:space="preserve">Pentru suprafaţa de terasă egală cu suprafaţa la sol a construcţiei se va plăti taxa actuală, iar pentru suprafeţele suplimentare de </w:t>
      </w:r>
      <w:r>
        <w:rPr>
          <w:sz w:val="24"/>
          <w:szCs w:val="24"/>
          <w:lang w:val="ro-RO"/>
        </w:rPr>
        <w:t>2</w:t>
      </w:r>
      <w:r w:rsidRPr="002540FC">
        <w:rPr>
          <w:sz w:val="24"/>
          <w:szCs w:val="24"/>
          <w:lang w:val="ro-RO"/>
        </w:rPr>
        <w:t xml:space="preserve"> (</w:t>
      </w:r>
      <w:r>
        <w:rPr>
          <w:sz w:val="24"/>
          <w:szCs w:val="24"/>
          <w:lang w:val="ro-RO"/>
        </w:rPr>
        <w:t>două</w:t>
      </w:r>
      <w:r w:rsidRPr="002540FC">
        <w:rPr>
          <w:sz w:val="24"/>
          <w:szCs w:val="24"/>
          <w:lang w:val="ro-RO"/>
        </w:rPr>
        <w:t xml:space="preserve">) ori </w:t>
      </w:r>
      <w:r>
        <w:rPr>
          <w:sz w:val="24"/>
          <w:szCs w:val="24"/>
          <w:lang w:val="ro-RO"/>
        </w:rPr>
        <w:t>această taxă</w:t>
      </w:r>
      <w:r w:rsidRPr="002540FC">
        <w:rPr>
          <w:sz w:val="24"/>
          <w:szCs w:val="24"/>
          <w:lang w:val="ro-RO"/>
        </w:rPr>
        <w:t>.</w:t>
      </w:r>
    </w:p>
    <w:p w14:paraId="414EFECD" w14:textId="77777777" w:rsidR="0034702B" w:rsidRDefault="0034702B" w:rsidP="00A870B1">
      <w:pPr>
        <w:ind w:firstLine="720"/>
        <w:jc w:val="both"/>
        <w:rPr>
          <w:sz w:val="24"/>
          <w:szCs w:val="24"/>
          <w:lang w:val="ro-RO"/>
        </w:rPr>
      </w:pPr>
      <w:r w:rsidRPr="002540FC">
        <w:rPr>
          <w:sz w:val="24"/>
          <w:szCs w:val="24"/>
          <w:lang w:val="ro-RO"/>
        </w:rPr>
        <w:t xml:space="preserve">Nivelul taxelor pentru închirierea teraselor este cel prevăzut în Hotărârile anuale ale </w:t>
      </w:r>
    </w:p>
    <w:p w14:paraId="0E91E5A7" w14:textId="5514E2C7" w:rsidR="0034702B" w:rsidRPr="002540FC" w:rsidRDefault="0034702B" w:rsidP="0034702B">
      <w:pPr>
        <w:jc w:val="both"/>
        <w:rPr>
          <w:sz w:val="24"/>
          <w:szCs w:val="24"/>
          <w:lang w:val="ro-RO"/>
        </w:rPr>
      </w:pPr>
      <w:r w:rsidRPr="002540FC">
        <w:rPr>
          <w:sz w:val="24"/>
          <w:szCs w:val="24"/>
          <w:lang w:val="ro-RO"/>
        </w:rPr>
        <w:t>Consiliului Local, pe</w:t>
      </w:r>
      <w:r>
        <w:rPr>
          <w:sz w:val="24"/>
          <w:szCs w:val="24"/>
          <w:lang w:val="ro-RO"/>
        </w:rPr>
        <w:t>ntru</w:t>
      </w:r>
      <w:r w:rsidRPr="002540FC">
        <w:rPr>
          <w:sz w:val="24"/>
          <w:szCs w:val="24"/>
          <w:lang w:val="ro-RO"/>
        </w:rPr>
        <w:t xml:space="preserve"> anul 201</w:t>
      </w:r>
      <w:r w:rsidR="003C52AC">
        <w:rPr>
          <w:sz w:val="24"/>
          <w:szCs w:val="24"/>
          <w:lang w:val="ro-RO"/>
        </w:rPr>
        <w:t>9</w:t>
      </w:r>
      <w:r w:rsidRPr="002540FC">
        <w:rPr>
          <w:sz w:val="24"/>
          <w:szCs w:val="24"/>
          <w:lang w:val="ro-RO"/>
        </w:rPr>
        <w:t xml:space="preserve"> – Hotărârea Consiliului Local nr.</w:t>
      </w:r>
      <w:r>
        <w:rPr>
          <w:sz w:val="24"/>
          <w:szCs w:val="24"/>
          <w:lang w:val="ro-RO"/>
        </w:rPr>
        <w:t xml:space="preserve"> </w:t>
      </w:r>
      <w:r w:rsidR="003C52AC">
        <w:rPr>
          <w:sz w:val="24"/>
          <w:szCs w:val="24"/>
          <w:lang w:val="ro-RO"/>
        </w:rPr>
        <w:t>1</w:t>
      </w:r>
      <w:r>
        <w:rPr>
          <w:sz w:val="24"/>
          <w:szCs w:val="24"/>
          <w:lang w:val="ro-RO"/>
        </w:rPr>
        <w:t>0</w:t>
      </w:r>
      <w:r w:rsidR="003C52AC">
        <w:rPr>
          <w:sz w:val="24"/>
          <w:szCs w:val="24"/>
          <w:lang w:val="ro-RO"/>
        </w:rPr>
        <w:t>9</w:t>
      </w:r>
      <w:r w:rsidRPr="002540FC">
        <w:rPr>
          <w:sz w:val="24"/>
          <w:szCs w:val="24"/>
          <w:lang w:val="ro-RO"/>
        </w:rPr>
        <w:t xml:space="preserve"> din </w:t>
      </w:r>
      <w:r>
        <w:rPr>
          <w:sz w:val="24"/>
          <w:szCs w:val="24"/>
          <w:lang w:val="ro-RO"/>
        </w:rPr>
        <w:t>2</w:t>
      </w:r>
      <w:r w:rsidR="003C52AC">
        <w:rPr>
          <w:sz w:val="24"/>
          <w:szCs w:val="24"/>
          <w:lang w:val="ro-RO"/>
        </w:rPr>
        <w:t>6</w:t>
      </w:r>
      <w:r w:rsidRPr="002540FC">
        <w:rPr>
          <w:sz w:val="24"/>
          <w:szCs w:val="24"/>
          <w:lang w:val="ro-RO"/>
        </w:rPr>
        <w:t xml:space="preserve"> </w:t>
      </w:r>
      <w:r w:rsidR="003C52AC">
        <w:rPr>
          <w:sz w:val="24"/>
          <w:szCs w:val="24"/>
          <w:lang w:val="ro-RO"/>
        </w:rPr>
        <w:t>aprilie</w:t>
      </w:r>
      <w:r w:rsidRPr="002540FC">
        <w:rPr>
          <w:sz w:val="24"/>
          <w:szCs w:val="24"/>
          <w:lang w:val="ro-RO"/>
        </w:rPr>
        <w:t xml:space="preserve"> 201</w:t>
      </w:r>
      <w:r w:rsidR="003C52AC">
        <w:rPr>
          <w:sz w:val="24"/>
          <w:szCs w:val="24"/>
          <w:lang w:val="ro-RO"/>
        </w:rPr>
        <w:t>8</w:t>
      </w:r>
      <w:r w:rsidRPr="002540FC">
        <w:rPr>
          <w:sz w:val="24"/>
          <w:szCs w:val="24"/>
          <w:lang w:val="ro-RO"/>
        </w:rPr>
        <w:t xml:space="preserve">. </w:t>
      </w:r>
    </w:p>
    <w:p w14:paraId="0E23EFB8" w14:textId="77777777" w:rsidR="0034702B" w:rsidRDefault="0034702B" w:rsidP="00A870B1">
      <w:pPr>
        <w:ind w:firstLine="720"/>
        <w:jc w:val="both"/>
        <w:rPr>
          <w:sz w:val="24"/>
          <w:szCs w:val="24"/>
          <w:lang w:val="ro-RO"/>
        </w:rPr>
      </w:pPr>
      <w:r>
        <w:rPr>
          <w:sz w:val="24"/>
          <w:szCs w:val="24"/>
          <w:lang w:val="ro-RO"/>
        </w:rPr>
        <w:t>Pentru păstrarea liniştei</w:t>
      </w:r>
      <w:r w:rsidRPr="002540FC">
        <w:rPr>
          <w:sz w:val="24"/>
          <w:szCs w:val="24"/>
          <w:lang w:val="ro-RO"/>
        </w:rPr>
        <w:t xml:space="preserve"> publice se stabileşte genul de muzică agreat ce va fi difuzată </w:t>
      </w:r>
    </w:p>
    <w:p w14:paraId="13B0143A" w14:textId="77777777" w:rsidR="0034702B" w:rsidRPr="002540FC" w:rsidRDefault="0034702B" w:rsidP="0034702B">
      <w:pPr>
        <w:jc w:val="both"/>
        <w:rPr>
          <w:sz w:val="24"/>
          <w:szCs w:val="24"/>
          <w:lang w:val="ro-RO"/>
        </w:rPr>
      </w:pPr>
      <w:r w:rsidRPr="002540FC">
        <w:rPr>
          <w:sz w:val="24"/>
          <w:szCs w:val="24"/>
          <w:lang w:val="ro-RO"/>
        </w:rPr>
        <w:t xml:space="preserve">în locurile amenajate, terase. Nu se va difuza </w:t>
      </w:r>
      <w:r>
        <w:rPr>
          <w:sz w:val="24"/>
          <w:szCs w:val="24"/>
          <w:lang w:val="ro-RO"/>
        </w:rPr>
        <w:t xml:space="preserve">genul de muzică de tip : manele şi hip-hop </w:t>
      </w:r>
      <w:r w:rsidRPr="002540FC">
        <w:rPr>
          <w:sz w:val="24"/>
          <w:szCs w:val="24"/>
          <w:lang w:val="ro-RO"/>
        </w:rPr>
        <w:t>.</w:t>
      </w:r>
    </w:p>
    <w:p w14:paraId="6504B941" w14:textId="77777777" w:rsidR="0034702B" w:rsidRDefault="0034702B" w:rsidP="00A870B1">
      <w:pPr>
        <w:ind w:firstLine="720"/>
        <w:jc w:val="both"/>
        <w:rPr>
          <w:sz w:val="24"/>
          <w:szCs w:val="24"/>
          <w:lang w:val="ro-RO"/>
        </w:rPr>
      </w:pPr>
      <w:r w:rsidRPr="002540FC">
        <w:rPr>
          <w:sz w:val="24"/>
          <w:szCs w:val="24"/>
          <w:lang w:val="ro-RO"/>
        </w:rPr>
        <w:t xml:space="preserve">Terasele de alimentaţie publică din incinta complexului îşi vor desfăşura activitatea </w:t>
      </w:r>
    </w:p>
    <w:p w14:paraId="0143D7B2" w14:textId="77777777" w:rsidR="0034702B" w:rsidRPr="002540FC" w:rsidRDefault="0034702B" w:rsidP="0034702B">
      <w:pPr>
        <w:jc w:val="both"/>
        <w:rPr>
          <w:sz w:val="24"/>
          <w:szCs w:val="24"/>
          <w:lang w:val="ro-RO"/>
        </w:rPr>
      </w:pPr>
      <w:r>
        <w:rPr>
          <w:sz w:val="24"/>
          <w:szCs w:val="24"/>
          <w:lang w:val="ro-RO"/>
        </w:rPr>
        <w:t>f</w:t>
      </w:r>
      <w:r w:rsidRPr="002540FC">
        <w:rPr>
          <w:sz w:val="24"/>
          <w:szCs w:val="24"/>
          <w:lang w:val="ro-RO"/>
        </w:rPr>
        <w:t>ără a se depăşi valorile admisibile ale nivelului de zgomot, care este de 65 dB, nivel măsurat la limita proprietăţii.</w:t>
      </w:r>
    </w:p>
    <w:p w14:paraId="22B67C6A" w14:textId="77777777" w:rsidR="0034702B" w:rsidRDefault="0034702B" w:rsidP="00A870B1">
      <w:pPr>
        <w:ind w:firstLine="720"/>
        <w:jc w:val="both"/>
        <w:rPr>
          <w:sz w:val="24"/>
          <w:szCs w:val="24"/>
          <w:lang w:val="ro-RO"/>
        </w:rPr>
      </w:pPr>
      <w:r w:rsidRPr="002540FC">
        <w:rPr>
          <w:sz w:val="24"/>
          <w:szCs w:val="24"/>
          <w:lang w:val="ro-RO"/>
        </w:rPr>
        <w:t xml:space="preserve">Se stabilesc nivelurile maxime ale orarelor de funcţionare pentru terasele de </w:t>
      </w:r>
    </w:p>
    <w:p w14:paraId="4DCFC38D" w14:textId="77777777" w:rsidR="0034702B" w:rsidRDefault="0034702B" w:rsidP="0034702B">
      <w:pPr>
        <w:jc w:val="both"/>
        <w:rPr>
          <w:sz w:val="26"/>
          <w:szCs w:val="26"/>
          <w:lang w:val="ro-RO"/>
        </w:rPr>
      </w:pPr>
      <w:r w:rsidRPr="002540FC">
        <w:rPr>
          <w:sz w:val="24"/>
          <w:szCs w:val="24"/>
          <w:lang w:val="ro-RO"/>
        </w:rPr>
        <w:t xml:space="preserve">alimentaţie care îşi desfăşoară activitatea în Complexul de Agrement şi Sport „Mureşul”: </w:t>
      </w:r>
      <w:r w:rsidRPr="002540FC">
        <w:rPr>
          <w:b/>
          <w:sz w:val="24"/>
          <w:szCs w:val="24"/>
          <w:lang w:val="ro-RO"/>
        </w:rPr>
        <w:t>Orar de funcţionare 8</w:t>
      </w:r>
      <w:r w:rsidRPr="002540FC">
        <w:rPr>
          <w:b/>
          <w:sz w:val="24"/>
          <w:szCs w:val="24"/>
          <w:vertAlign w:val="superscript"/>
          <w:lang w:val="ro-RO"/>
        </w:rPr>
        <w:t>00</w:t>
      </w:r>
      <w:r w:rsidRPr="002540FC">
        <w:rPr>
          <w:b/>
          <w:sz w:val="24"/>
          <w:szCs w:val="24"/>
          <w:lang w:val="ro-RO"/>
        </w:rPr>
        <w:t xml:space="preserve"> – 24</w:t>
      </w:r>
      <w:r w:rsidRPr="002540FC">
        <w:rPr>
          <w:b/>
          <w:sz w:val="24"/>
          <w:szCs w:val="24"/>
          <w:vertAlign w:val="superscript"/>
          <w:lang w:val="ro-RO"/>
        </w:rPr>
        <w:t>00</w:t>
      </w:r>
      <w:r>
        <w:rPr>
          <w:b/>
          <w:sz w:val="24"/>
          <w:szCs w:val="24"/>
          <w:lang w:val="ro-RO"/>
        </w:rPr>
        <w:t xml:space="preserve">, </w:t>
      </w:r>
      <w:r w:rsidRPr="00A62DF8">
        <w:rPr>
          <w:sz w:val="26"/>
          <w:szCs w:val="26"/>
          <w:lang w:val="ro-RO"/>
        </w:rPr>
        <w:t xml:space="preserve">iar </w:t>
      </w:r>
      <w:r>
        <w:rPr>
          <w:sz w:val="26"/>
          <w:szCs w:val="26"/>
          <w:lang w:val="ro-RO"/>
        </w:rPr>
        <w:t xml:space="preserve">în zilele de vineri şi sâmbătă de la </w:t>
      </w:r>
      <w:r w:rsidRPr="00A62DF8">
        <w:rPr>
          <w:b/>
          <w:sz w:val="26"/>
          <w:szCs w:val="26"/>
          <w:lang w:val="ro-RO"/>
        </w:rPr>
        <w:t>8</w:t>
      </w:r>
      <w:r w:rsidRPr="00A62DF8">
        <w:rPr>
          <w:b/>
          <w:sz w:val="26"/>
          <w:szCs w:val="26"/>
          <w:vertAlign w:val="superscript"/>
          <w:lang w:val="ro-RO"/>
        </w:rPr>
        <w:t>00</w:t>
      </w:r>
      <w:r w:rsidRPr="00A62DF8">
        <w:rPr>
          <w:b/>
          <w:sz w:val="26"/>
          <w:szCs w:val="26"/>
          <w:lang w:val="ro-RO"/>
        </w:rPr>
        <w:t xml:space="preserve"> - 2</w:t>
      </w:r>
      <w:r w:rsidRPr="00A62DF8">
        <w:rPr>
          <w:b/>
          <w:sz w:val="26"/>
          <w:szCs w:val="26"/>
          <w:vertAlign w:val="superscript"/>
          <w:lang w:val="ro-RO"/>
        </w:rPr>
        <w:t>00</w:t>
      </w:r>
      <w:r w:rsidRPr="00A62DF8">
        <w:rPr>
          <w:sz w:val="26"/>
          <w:szCs w:val="26"/>
          <w:lang w:val="ro-RO"/>
        </w:rPr>
        <w:t xml:space="preserve">.  </w:t>
      </w:r>
    </w:p>
    <w:p w14:paraId="368DE3C8" w14:textId="2C6CDFBF" w:rsidR="0034702B" w:rsidRDefault="0034702B" w:rsidP="0034702B">
      <w:pPr>
        <w:ind w:firstLine="708"/>
        <w:jc w:val="both"/>
        <w:rPr>
          <w:sz w:val="24"/>
          <w:szCs w:val="24"/>
          <w:lang w:val="ro-RO"/>
        </w:rPr>
      </w:pPr>
      <w:r>
        <w:rPr>
          <w:sz w:val="26"/>
          <w:szCs w:val="26"/>
          <w:lang w:val="ro-RO"/>
        </w:rPr>
        <w:tab/>
      </w:r>
      <w:r w:rsidRPr="00664F6F">
        <w:rPr>
          <w:sz w:val="24"/>
          <w:szCs w:val="24"/>
          <w:lang w:val="ro-RO"/>
        </w:rPr>
        <w:t xml:space="preserve">Administraţia Complexului de Agrement şi Sport „Mureşul” vine cu propunerea de a acorda </w:t>
      </w:r>
      <w:r w:rsidRPr="005C1381">
        <w:rPr>
          <w:sz w:val="24"/>
          <w:szCs w:val="24"/>
          <w:lang w:val="ro-RO"/>
        </w:rPr>
        <w:t>persoanelor fizice şi juridice care şi-au achitat toate obligaţiile contractuale până la data de 10.04.201</w:t>
      </w:r>
      <w:r w:rsidR="00AC533C">
        <w:rPr>
          <w:sz w:val="24"/>
          <w:szCs w:val="24"/>
          <w:lang w:val="ro-RO"/>
        </w:rPr>
        <w:t>9</w:t>
      </w:r>
      <w:r w:rsidRPr="005C1381">
        <w:rPr>
          <w:sz w:val="24"/>
          <w:szCs w:val="24"/>
          <w:lang w:val="ro-RO"/>
        </w:rPr>
        <w:t>, reducerea cu 20%  a obligaţiilor de plată pentru închirierea terenurilor pentru terase – sezon 201</w:t>
      </w:r>
      <w:r w:rsidR="00AC533C">
        <w:rPr>
          <w:sz w:val="24"/>
          <w:szCs w:val="24"/>
          <w:lang w:val="ro-RO"/>
        </w:rPr>
        <w:t>9</w:t>
      </w:r>
      <w:r w:rsidRPr="005C1381">
        <w:rPr>
          <w:sz w:val="24"/>
          <w:szCs w:val="24"/>
          <w:lang w:val="ro-RO"/>
        </w:rPr>
        <w:t xml:space="preserve"> – anexa 1, coloana 6, cu condiţia achitării până la data de 15.06.201</w:t>
      </w:r>
      <w:r w:rsidR="00AC533C">
        <w:rPr>
          <w:sz w:val="24"/>
          <w:szCs w:val="24"/>
          <w:lang w:val="ro-RO"/>
        </w:rPr>
        <w:t>9</w:t>
      </w:r>
      <w:r w:rsidRPr="005C1381">
        <w:rPr>
          <w:sz w:val="24"/>
          <w:szCs w:val="24"/>
          <w:lang w:val="ro-RO"/>
        </w:rPr>
        <w:t>, a sumelor stabilite suplimentar în prezenta hotărâre.</w:t>
      </w:r>
    </w:p>
    <w:p w14:paraId="7C6852DC" w14:textId="77777777" w:rsidR="0034702B" w:rsidRDefault="0034702B" w:rsidP="00A870B1">
      <w:pPr>
        <w:ind w:firstLine="708"/>
        <w:jc w:val="both"/>
        <w:rPr>
          <w:sz w:val="24"/>
          <w:szCs w:val="24"/>
          <w:lang w:val="ro-RO"/>
        </w:rPr>
      </w:pPr>
      <w:r w:rsidRPr="002540FC">
        <w:rPr>
          <w:sz w:val="24"/>
          <w:szCs w:val="24"/>
          <w:lang w:val="ro-RO"/>
        </w:rPr>
        <w:t xml:space="preserve">Având în vedere prevederile art.45 alin.(1) din Legea 215/2001 privind administraţia </w:t>
      </w:r>
    </w:p>
    <w:p w14:paraId="493FAEA5" w14:textId="77777777" w:rsidR="0034702B" w:rsidRDefault="0034702B" w:rsidP="0034702B">
      <w:pPr>
        <w:jc w:val="both"/>
        <w:rPr>
          <w:sz w:val="24"/>
          <w:szCs w:val="24"/>
          <w:lang w:val="ro-RO"/>
        </w:rPr>
      </w:pPr>
      <w:r w:rsidRPr="002540FC">
        <w:rPr>
          <w:sz w:val="24"/>
          <w:szCs w:val="24"/>
          <w:lang w:val="ro-RO"/>
        </w:rPr>
        <w:t xml:space="preserve">publică locală, supunem spre aprobare Autorităţii Publice deliberative alăturat proiectul de hotărâre . </w:t>
      </w:r>
    </w:p>
    <w:p w14:paraId="2B1BB900" w14:textId="77777777" w:rsidR="0034702B" w:rsidRPr="00A0167D" w:rsidRDefault="0034702B" w:rsidP="0034702B">
      <w:pPr>
        <w:jc w:val="both"/>
        <w:rPr>
          <w:sz w:val="24"/>
          <w:lang w:val="fr-FR"/>
        </w:rPr>
      </w:pPr>
      <w:r>
        <w:rPr>
          <w:sz w:val="24"/>
          <w:lang w:val="fr-FR"/>
        </w:rPr>
        <w:t xml:space="preserve">                                                                                                        </w:t>
      </w:r>
    </w:p>
    <w:p w14:paraId="6194EC4C" w14:textId="77777777" w:rsidR="0034702B" w:rsidRPr="00DD3B03" w:rsidRDefault="0034702B" w:rsidP="0034702B">
      <w:pPr>
        <w:rPr>
          <w:sz w:val="24"/>
          <w:lang w:val="fr-FR"/>
        </w:rPr>
      </w:pPr>
      <w:r>
        <w:rPr>
          <w:sz w:val="24"/>
          <w:lang w:val="fr-FR"/>
        </w:rPr>
        <w:t xml:space="preserve">                                                                                                           </w:t>
      </w:r>
      <w:r w:rsidRPr="00DD3B03">
        <w:rPr>
          <w:sz w:val="24"/>
          <w:lang w:val="fr-FR"/>
        </w:rPr>
        <w:t>DIRECTOR ACASM,</w:t>
      </w:r>
    </w:p>
    <w:p w14:paraId="2939FB66" w14:textId="7C8FA985" w:rsidR="0034702B" w:rsidRDefault="0034702B" w:rsidP="0034702B">
      <w:pPr>
        <w:rPr>
          <w:sz w:val="24"/>
          <w:lang w:val="fr-FR"/>
        </w:rPr>
      </w:pPr>
      <w:r>
        <w:rPr>
          <w:sz w:val="24"/>
          <w:lang w:val="fr-FR"/>
        </w:rPr>
        <w:t xml:space="preserve">                                                                                                                </w:t>
      </w:r>
      <w:proofErr w:type="spellStart"/>
      <w:proofErr w:type="gramStart"/>
      <w:r w:rsidRPr="00DD3B03">
        <w:rPr>
          <w:sz w:val="24"/>
          <w:lang w:val="fr-FR"/>
        </w:rPr>
        <w:t>ing</w:t>
      </w:r>
      <w:proofErr w:type="spellEnd"/>
      <w:proofErr w:type="gramEnd"/>
      <w:r w:rsidRPr="00DD3B03">
        <w:rPr>
          <w:sz w:val="24"/>
          <w:lang w:val="fr-FR"/>
        </w:rPr>
        <w:t xml:space="preserve">. </w:t>
      </w:r>
      <w:proofErr w:type="spellStart"/>
      <w:r w:rsidRPr="00DD3B03">
        <w:rPr>
          <w:sz w:val="24"/>
          <w:lang w:val="fr-FR"/>
        </w:rPr>
        <w:t>Cîrcu</w:t>
      </w:r>
      <w:proofErr w:type="spellEnd"/>
      <w:r w:rsidRPr="00DD3B03">
        <w:rPr>
          <w:sz w:val="24"/>
          <w:lang w:val="fr-FR"/>
        </w:rPr>
        <w:t xml:space="preserve"> Ioa</w:t>
      </w:r>
      <w:r>
        <w:rPr>
          <w:sz w:val="24"/>
          <w:lang w:val="fr-FR"/>
        </w:rPr>
        <w:t>n</w:t>
      </w:r>
    </w:p>
    <w:p w14:paraId="2E673CBE" w14:textId="77777777" w:rsidR="002777FD" w:rsidRDefault="002777FD" w:rsidP="0034702B">
      <w:pPr>
        <w:rPr>
          <w:sz w:val="24"/>
          <w:lang w:val="fr-FR"/>
        </w:rPr>
      </w:pPr>
    </w:p>
    <w:p w14:paraId="306E3F17" w14:textId="77777777" w:rsidR="0034702B" w:rsidRPr="00F27C9C" w:rsidRDefault="0034702B" w:rsidP="0034702B">
      <w:pPr>
        <w:rPr>
          <w:lang w:val="hu-HU"/>
        </w:rPr>
      </w:pPr>
      <w:r w:rsidRPr="00F27C9C">
        <w:rPr>
          <w:lang w:val="hu-HU"/>
        </w:rPr>
        <w:t>*Actele administrative sunt hotărârile de Consiliu local care intră în vigoare şi produc efecte juridice după îndeplinirea condiţiilor prevăzute de art. 45-49 din Legea nr. 215/2001 R</w:t>
      </w:r>
    </w:p>
    <w:p w14:paraId="10771054" w14:textId="77777777" w:rsidR="0034702B" w:rsidRPr="003C7AC8" w:rsidRDefault="0034702B" w:rsidP="0034702B">
      <w:pPr>
        <w:rPr>
          <w:sz w:val="24"/>
          <w:lang w:val="fr-FR"/>
        </w:rPr>
      </w:pPr>
    </w:p>
    <w:p w14:paraId="5C358AA7" w14:textId="1E92204F" w:rsidR="00AC533C" w:rsidRPr="004B5A10" w:rsidRDefault="00AC533C" w:rsidP="00AC533C">
      <w:pPr>
        <w:ind w:firstLine="720"/>
        <w:jc w:val="both"/>
        <w:rPr>
          <w:sz w:val="24"/>
          <w:szCs w:val="24"/>
          <w:lang w:val="ro-RO"/>
        </w:rPr>
      </w:pPr>
      <w:r w:rsidRPr="004B5A10">
        <w:rPr>
          <w:sz w:val="24"/>
          <w:szCs w:val="24"/>
          <w:lang w:val="ro-RO"/>
        </w:rPr>
        <w:lastRenderedPageBreak/>
        <w:t>În temeiul art. 51 din Regulamentul de organizare şi funcţionare a Consiliului local municipal T</w:t>
      </w:r>
      <w:r>
        <w:rPr>
          <w:sz w:val="24"/>
          <w:szCs w:val="24"/>
          <w:lang w:val="ro-RO"/>
        </w:rPr>
        <w:t>â</w:t>
      </w:r>
      <w:r w:rsidRPr="004B5A10">
        <w:rPr>
          <w:sz w:val="24"/>
          <w:szCs w:val="24"/>
          <w:lang w:val="ro-RO"/>
        </w:rPr>
        <w:t xml:space="preserve">rgu Mureş, </w:t>
      </w:r>
    </w:p>
    <w:p w14:paraId="0D15164B" w14:textId="77777777" w:rsidR="00AC533C" w:rsidRPr="004B5A10" w:rsidRDefault="00AC533C" w:rsidP="00AC533C">
      <w:pPr>
        <w:ind w:firstLine="720"/>
        <w:jc w:val="both"/>
        <w:rPr>
          <w:sz w:val="24"/>
          <w:szCs w:val="24"/>
          <w:lang w:val="ro-RO"/>
        </w:rPr>
      </w:pPr>
      <w:r w:rsidRPr="004B5A10">
        <w:rPr>
          <w:sz w:val="24"/>
          <w:szCs w:val="24"/>
          <w:lang w:val="ro-RO"/>
        </w:rPr>
        <w:t>Comisiile de specialitate ale autorităţii publice deliberative, în conformitate cu art. 54, alin. (4) din Legea nr. 215/2001 privind administraţia publică locală, republicată, prezintă următorul raport:</w:t>
      </w:r>
    </w:p>
    <w:p w14:paraId="7D04E4C1" w14:textId="77777777" w:rsidR="00AC533C" w:rsidRPr="004B5A10" w:rsidRDefault="00AC533C" w:rsidP="00AC533C">
      <w:pPr>
        <w:ind w:firstLine="720"/>
        <w:jc w:val="both"/>
        <w:rPr>
          <w:sz w:val="24"/>
          <w:szCs w:val="24"/>
          <w:lang w:val="ro-RO"/>
        </w:rPr>
      </w:pPr>
      <w:r w:rsidRPr="004B5A10">
        <w:rPr>
          <w:sz w:val="24"/>
          <w:szCs w:val="24"/>
          <w:lang w:val="ro-RO"/>
        </w:rPr>
        <w:t>1. Comisia de studii, prognoze economico-sociale, buget-finanţe şi administrarea domeniului public şi privat al municipiului.</w:t>
      </w:r>
    </w:p>
    <w:p w14:paraId="3FC8B214" w14:textId="77777777" w:rsidR="00AC533C" w:rsidRPr="004B5A10" w:rsidRDefault="00AC533C" w:rsidP="00AC533C">
      <w:pPr>
        <w:jc w:val="both"/>
        <w:rPr>
          <w:sz w:val="24"/>
          <w:szCs w:val="24"/>
          <w:lang w:val="ro-RO"/>
        </w:rPr>
      </w:pPr>
    </w:p>
    <w:p w14:paraId="11648DBF" w14:textId="77777777" w:rsidR="00AC533C" w:rsidRPr="004B5A10" w:rsidRDefault="00AC533C" w:rsidP="00AC533C">
      <w:pPr>
        <w:jc w:val="both"/>
        <w:rPr>
          <w:sz w:val="24"/>
          <w:szCs w:val="24"/>
          <w:lang w:val="ro-RO"/>
        </w:rPr>
      </w:pPr>
    </w:p>
    <w:p w14:paraId="599EA21D" w14:textId="77777777" w:rsidR="00AC533C" w:rsidRPr="005476D0" w:rsidRDefault="00AC533C" w:rsidP="00AC533C">
      <w:pPr>
        <w:ind w:firstLine="720"/>
        <w:jc w:val="both"/>
        <w:rPr>
          <w:sz w:val="24"/>
          <w:szCs w:val="24"/>
          <w:lang w:val="ro-RO"/>
        </w:rPr>
      </w:pPr>
      <w:r w:rsidRPr="005476D0">
        <w:rPr>
          <w:sz w:val="24"/>
          <w:szCs w:val="24"/>
          <w:lang w:val="ro-RO"/>
        </w:rPr>
        <w:t>Preşedinte                                                                                          Secretar</w:t>
      </w:r>
    </w:p>
    <w:p w14:paraId="35BE288C" w14:textId="77777777" w:rsidR="00AC533C" w:rsidRPr="005476D0" w:rsidRDefault="00AC533C" w:rsidP="00AC533C">
      <w:pPr>
        <w:ind w:firstLine="720"/>
        <w:jc w:val="both"/>
        <w:rPr>
          <w:sz w:val="24"/>
          <w:szCs w:val="24"/>
          <w:lang w:val="ro-RO"/>
        </w:rPr>
      </w:pPr>
      <w:r w:rsidRPr="005476D0">
        <w:rPr>
          <w:sz w:val="24"/>
          <w:szCs w:val="24"/>
          <w:lang w:val="ro-RO"/>
        </w:rPr>
        <w:t xml:space="preserve">Csiki Zsolt                                                                                    </w:t>
      </w:r>
      <w:proofErr w:type="spellStart"/>
      <w:r w:rsidRPr="005476D0">
        <w:rPr>
          <w:sz w:val="24"/>
          <w:szCs w:val="24"/>
          <w:lang w:val="ro-RO"/>
        </w:rPr>
        <w:t>Bratanovici</w:t>
      </w:r>
      <w:proofErr w:type="spellEnd"/>
      <w:r w:rsidRPr="005476D0">
        <w:rPr>
          <w:sz w:val="24"/>
          <w:szCs w:val="24"/>
          <w:lang w:val="ro-RO"/>
        </w:rPr>
        <w:t xml:space="preserve"> Cristian                            </w:t>
      </w:r>
    </w:p>
    <w:p w14:paraId="5B265FEB" w14:textId="77777777" w:rsidR="00AC533C" w:rsidRPr="004B5A10" w:rsidRDefault="00AC533C" w:rsidP="00AC533C">
      <w:pPr>
        <w:ind w:firstLine="720"/>
        <w:jc w:val="both"/>
        <w:rPr>
          <w:sz w:val="24"/>
          <w:szCs w:val="24"/>
          <w:lang w:val="ro-RO"/>
        </w:rPr>
      </w:pPr>
      <w:r w:rsidRPr="004B5A10">
        <w:rPr>
          <w:sz w:val="24"/>
          <w:szCs w:val="24"/>
          <w:lang w:val="ro-RO"/>
        </w:rPr>
        <w:t xml:space="preserve">___________                                                             </w:t>
      </w:r>
      <w:r w:rsidRPr="004B5A10">
        <w:rPr>
          <w:sz w:val="24"/>
          <w:szCs w:val="24"/>
          <w:lang w:val="ro-RO"/>
        </w:rPr>
        <w:tab/>
      </w:r>
      <w:r w:rsidRPr="004B5A10">
        <w:rPr>
          <w:sz w:val="24"/>
          <w:szCs w:val="24"/>
          <w:lang w:val="ro-RO"/>
        </w:rPr>
        <w:tab/>
        <w:t xml:space="preserve">    ________________</w:t>
      </w:r>
    </w:p>
    <w:p w14:paraId="6A3AAB23" w14:textId="77777777" w:rsidR="00AC533C" w:rsidRPr="004B5A10" w:rsidRDefault="00AC533C" w:rsidP="00AC533C">
      <w:pPr>
        <w:ind w:firstLine="720"/>
        <w:jc w:val="both"/>
        <w:rPr>
          <w:sz w:val="24"/>
          <w:szCs w:val="24"/>
          <w:lang w:val="ro-RO"/>
        </w:rPr>
      </w:pPr>
    </w:p>
    <w:p w14:paraId="67C445B7" w14:textId="77777777" w:rsidR="00AC533C" w:rsidRPr="004B5A10" w:rsidRDefault="00AC533C" w:rsidP="00AC533C">
      <w:pPr>
        <w:jc w:val="both"/>
        <w:rPr>
          <w:sz w:val="24"/>
          <w:szCs w:val="24"/>
          <w:lang w:val="ro-RO"/>
        </w:rPr>
      </w:pPr>
    </w:p>
    <w:p w14:paraId="6FB35BD0" w14:textId="77777777" w:rsidR="00AC533C" w:rsidRPr="004B5A10" w:rsidRDefault="00AC533C" w:rsidP="00AC533C">
      <w:pPr>
        <w:jc w:val="both"/>
        <w:rPr>
          <w:sz w:val="24"/>
          <w:szCs w:val="24"/>
          <w:lang w:val="ro-RO"/>
        </w:rPr>
      </w:pPr>
    </w:p>
    <w:p w14:paraId="4ED62EB3" w14:textId="77777777" w:rsidR="00AC533C" w:rsidRPr="004B5A10" w:rsidRDefault="00AC533C" w:rsidP="00AC533C">
      <w:pPr>
        <w:jc w:val="both"/>
        <w:rPr>
          <w:sz w:val="24"/>
          <w:szCs w:val="24"/>
          <w:lang w:val="ro-RO"/>
        </w:rPr>
      </w:pPr>
      <w:r w:rsidRPr="004B5A10">
        <w:rPr>
          <w:sz w:val="24"/>
          <w:szCs w:val="24"/>
          <w:lang w:val="ro-RO"/>
        </w:rPr>
        <w:t xml:space="preserve">            2. Comisia de organizare şi dezvoltare urbanistică, realizarea lucrărilor publice, protecţia mediului înconjurător, conservarea monumentelor istorice şi de arhitectură.</w:t>
      </w:r>
    </w:p>
    <w:p w14:paraId="09CA77DA" w14:textId="77777777" w:rsidR="00AC533C" w:rsidRPr="004B5A10" w:rsidRDefault="00AC533C" w:rsidP="00AC533C">
      <w:pPr>
        <w:ind w:firstLine="720"/>
        <w:jc w:val="both"/>
        <w:rPr>
          <w:sz w:val="24"/>
          <w:szCs w:val="24"/>
          <w:lang w:val="ro-RO"/>
        </w:rPr>
      </w:pPr>
    </w:p>
    <w:p w14:paraId="37648C1C" w14:textId="77777777" w:rsidR="00AC533C" w:rsidRPr="004B5A10" w:rsidRDefault="00AC533C" w:rsidP="00AC533C">
      <w:pPr>
        <w:jc w:val="both"/>
        <w:rPr>
          <w:sz w:val="24"/>
          <w:szCs w:val="24"/>
          <w:lang w:val="ro-RO"/>
        </w:rPr>
      </w:pPr>
    </w:p>
    <w:p w14:paraId="275FE491" w14:textId="77777777" w:rsidR="00AC533C" w:rsidRPr="004B5A10" w:rsidRDefault="00AC533C" w:rsidP="00AC533C">
      <w:pPr>
        <w:ind w:firstLine="720"/>
        <w:jc w:val="both"/>
        <w:rPr>
          <w:sz w:val="24"/>
          <w:szCs w:val="24"/>
          <w:lang w:val="ro-RO"/>
        </w:rPr>
      </w:pPr>
      <w:r w:rsidRPr="004B5A10">
        <w:rPr>
          <w:sz w:val="24"/>
          <w:szCs w:val="24"/>
          <w:lang w:val="ro-RO"/>
        </w:rPr>
        <w:t xml:space="preserve"> Preşedinte</w:t>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t xml:space="preserve">               Secretar</w:t>
      </w:r>
    </w:p>
    <w:p w14:paraId="24D052B6" w14:textId="77777777" w:rsidR="00AC533C" w:rsidRPr="004B5A10" w:rsidRDefault="00AC533C" w:rsidP="00AC533C">
      <w:pPr>
        <w:ind w:firstLine="720"/>
        <w:jc w:val="both"/>
        <w:rPr>
          <w:sz w:val="24"/>
          <w:szCs w:val="24"/>
          <w:lang w:val="ro-RO"/>
        </w:rPr>
      </w:pPr>
      <w:r w:rsidRPr="004B5A10">
        <w:rPr>
          <w:sz w:val="24"/>
          <w:szCs w:val="24"/>
          <w:lang w:val="ro-RO"/>
        </w:rPr>
        <w:t xml:space="preserve"> </w:t>
      </w:r>
      <w:proofErr w:type="spellStart"/>
      <w:r w:rsidRPr="004B5A10">
        <w:rPr>
          <w:sz w:val="24"/>
          <w:szCs w:val="24"/>
          <w:lang w:val="ro-RO"/>
        </w:rPr>
        <w:t>Furó</w:t>
      </w:r>
      <w:proofErr w:type="spellEnd"/>
      <w:r w:rsidRPr="004B5A10">
        <w:rPr>
          <w:sz w:val="24"/>
          <w:szCs w:val="24"/>
          <w:lang w:val="ro-RO"/>
        </w:rPr>
        <w:t xml:space="preserve"> </w:t>
      </w:r>
      <w:proofErr w:type="spellStart"/>
      <w:r w:rsidRPr="004B5A10">
        <w:rPr>
          <w:sz w:val="24"/>
          <w:szCs w:val="24"/>
          <w:lang w:val="ro-RO"/>
        </w:rPr>
        <w:t>Judita</w:t>
      </w:r>
      <w:proofErr w:type="spellEnd"/>
      <w:r w:rsidRPr="004B5A10">
        <w:rPr>
          <w:sz w:val="24"/>
          <w:szCs w:val="24"/>
          <w:lang w:val="ro-RO"/>
        </w:rPr>
        <w:t xml:space="preserve">                                                                                   Pui Sebastian Emil</w:t>
      </w:r>
    </w:p>
    <w:p w14:paraId="6701E742" w14:textId="77777777" w:rsidR="00AC533C" w:rsidRPr="004B5A10" w:rsidRDefault="00AC533C" w:rsidP="00AC533C">
      <w:pPr>
        <w:jc w:val="both"/>
        <w:rPr>
          <w:sz w:val="24"/>
          <w:szCs w:val="24"/>
          <w:lang w:val="ro-RO"/>
        </w:rPr>
      </w:pPr>
      <w:r w:rsidRPr="004B5A10">
        <w:rPr>
          <w:sz w:val="24"/>
          <w:szCs w:val="24"/>
          <w:lang w:val="ro-RO"/>
        </w:rPr>
        <w:t xml:space="preserve">           ___________                                                                                  _____________</w:t>
      </w:r>
    </w:p>
    <w:p w14:paraId="4F11B255" w14:textId="77777777" w:rsidR="00AC533C" w:rsidRPr="004B5A10" w:rsidRDefault="00AC533C" w:rsidP="00AC533C">
      <w:pPr>
        <w:jc w:val="both"/>
        <w:rPr>
          <w:sz w:val="24"/>
          <w:szCs w:val="24"/>
          <w:lang w:val="ro-RO"/>
        </w:rPr>
      </w:pPr>
    </w:p>
    <w:p w14:paraId="74F33B2C" w14:textId="77777777" w:rsidR="00AC533C" w:rsidRPr="004B5A10" w:rsidRDefault="00AC533C" w:rsidP="00AC533C">
      <w:pPr>
        <w:ind w:firstLine="720"/>
        <w:jc w:val="both"/>
        <w:rPr>
          <w:sz w:val="24"/>
          <w:szCs w:val="24"/>
          <w:lang w:val="ro-RO"/>
        </w:rPr>
      </w:pPr>
      <w:r w:rsidRPr="004B5A10">
        <w:rPr>
          <w:sz w:val="24"/>
          <w:szCs w:val="24"/>
          <w:lang w:val="ro-RO"/>
        </w:rPr>
        <w:t xml:space="preserve">                                                                                                                                                                                                                                                                                                                                                                                                                                                                                                                                                                                           </w:t>
      </w:r>
    </w:p>
    <w:p w14:paraId="3231EE16" w14:textId="77777777" w:rsidR="00AC533C" w:rsidRPr="004B5A10" w:rsidRDefault="00AC533C" w:rsidP="00AC533C">
      <w:pPr>
        <w:jc w:val="both"/>
        <w:rPr>
          <w:sz w:val="24"/>
          <w:szCs w:val="24"/>
          <w:lang w:val="ro-RO"/>
        </w:rPr>
      </w:pPr>
      <w:r w:rsidRPr="004B5A10">
        <w:rPr>
          <w:sz w:val="24"/>
          <w:szCs w:val="24"/>
          <w:lang w:val="ro-RO"/>
        </w:rPr>
        <w:t>3. Comisia pentru servicii publice şi comerţ.</w:t>
      </w:r>
    </w:p>
    <w:p w14:paraId="4087996F" w14:textId="77777777" w:rsidR="00AC533C" w:rsidRPr="004B5A10" w:rsidRDefault="00AC533C" w:rsidP="00AC533C">
      <w:pPr>
        <w:jc w:val="both"/>
        <w:rPr>
          <w:sz w:val="24"/>
          <w:szCs w:val="24"/>
          <w:lang w:val="ro-RO"/>
        </w:rPr>
      </w:pPr>
    </w:p>
    <w:p w14:paraId="2D161031" w14:textId="77777777" w:rsidR="00AC533C" w:rsidRPr="004B5A10" w:rsidRDefault="00AC533C" w:rsidP="00AC533C">
      <w:pPr>
        <w:jc w:val="both"/>
        <w:rPr>
          <w:sz w:val="24"/>
          <w:szCs w:val="24"/>
          <w:lang w:val="ro-RO"/>
        </w:rPr>
      </w:pPr>
    </w:p>
    <w:p w14:paraId="4277EB9C" w14:textId="77777777" w:rsidR="00AC533C" w:rsidRPr="004B5A10" w:rsidRDefault="00AC533C" w:rsidP="00AC533C">
      <w:pPr>
        <w:ind w:firstLine="720"/>
        <w:jc w:val="both"/>
        <w:rPr>
          <w:sz w:val="24"/>
          <w:szCs w:val="24"/>
          <w:lang w:val="ro-RO"/>
        </w:rPr>
      </w:pPr>
      <w:r w:rsidRPr="004B5A10">
        <w:rPr>
          <w:sz w:val="24"/>
          <w:szCs w:val="24"/>
          <w:lang w:val="ro-RO"/>
        </w:rPr>
        <w:t>Preşedinte</w:t>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t xml:space="preserve">          Secretar</w:t>
      </w:r>
    </w:p>
    <w:p w14:paraId="0D96A846" w14:textId="77777777" w:rsidR="00AC533C" w:rsidRPr="004B5A10" w:rsidRDefault="00AC533C" w:rsidP="00AC533C">
      <w:pPr>
        <w:jc w:val="both"/>
        <w:rPr>
          <w:sz w:val="24"/>
          <w:szCs w:val="24"/>
          <w:lang w:val="ro-RO"/>
        </w:rPr>
      </w:pPr>
      <w:r w:rsidRPr="004B5A10">
        <w:rPr>
          <w:sz w:val="24"/>
          <w:szCs w:val="24"/>
          <w:lang w:val="ro-RO"/>
        </w:rPr>
        <w:t xml:space="preserve">   </w:t>
      </w:r>
      <w:proofErr w:type="spellStart"/>
      <w:r w:rsidRPr="004B5A10">
        <w:rPr>
          <w:sz w:val="24"/>
          <w:szCs w:val="24"/>
          <w:lang w:val="ro-RO"/>
        </w:rPr>
        <w:t>Bakos</w:t>
      </w:r>
      <w:proofErr w:type="spellEnd"/>
      <w:r w:rsidRPr="004B5A10">
        <w:rPr>
          <w:sz w:val="24"/>
          <w:szCs w:val="24"/>
          <w:lang w:val="ro-RO"/>
        </w:rPr>
        <w:t xml:space="preserve"> Levente Attila                                                                          </w:t>
      </w:r>
    </w:p>
    <w:p w14:paraId="67C24EC8" w14:textId="77777777" w:rsidR="00AC533C" w:rsidRPr="004B5A10" w:rsidRDefault="00AC533C" w:rsidP="00AC533C">
      <w:pPr>
        <w:jc w:val="both"/>
        <w:rPr>
          <w:sz w:val="24"/>
          <w:szCs w:val="24"/>
          <w:lang w:val="ro-RO"/>
        </w:rPr>
      </w:pPr>
      <w:r w:rsidRPr="004B5A10">
        <w:rPr>
          <w:sz w:val="24"/>
          <w:szCs w:val="24"/>
          <w:lang w:val="ro-RO"/>
        </w:rPr>
        <w:t xml:space="preserve">          ___________                                                                               _____________</w:t>
      </w:r>
    </w:p>
    <w:p w14:paraId="24554831" w14:textId="77777777" w:rsidR="00AC533C" w:rsidRPr="004B5A10" w:rsidRDefault="00AC533C" w:rsidP="00AC533C">
      <w:pPr>
        <w:jc w:val="both"/>
        <w:rPr>
          <w:sz w:val="24"/>
          <w:szCs w:val="24"/>
          <w:lang w:val="ro-RO"/>
        </w:rPr>
      </w:pPr>
      <w:r w:rsidRPr="004B5A10">
        <w:rPr>
          <w:sz w:val="24"/>
          <w:szCs w:val="24"/>
          <w:lang w:val="ro-RO"/>
        </w:rPr>
        <w:t xml:space="preserve">    </w:t>
      </w:r>
    </w:p>
    <w:p w14:paraId="76BF4B1A" w14:textId="77777777" w:rsidR="00AC533C" w:rsidRPr="004B5A10" w:rsidRDefault="00AC533C" w:rsidP="00AC533C">
      <w:pPr>
        <w:jc w:val="both"/>
        <w:rPr>
          <w:sz w:val="24"/>
          <w:szCs w:val="24"/>
          <w:lang w:val="ro-RO"/>
        </w:rPr>
      </w:pPr>
    </w:p>
    <w:p w14:paraId="23B11357" w14:textId="77777777" w:rsidR="00AC533C" w:rsidRPr="004B5A10" w:rsidRDefault="00AC533C" w:rsidP="00AC533C">
      <w:pPr>
        <w:jc w:val="both"/>
        <w:rPr>
          <w:sz w:val="24"/>
          <w:szCs w:val="24"/>
          <w:lang w:val="ro-RO"/>
        </w:rPr>
      </w:pPr>
      <w:r w:rsidRPr="004B5A10">
        <w:rPr>
          <w:sz w:val="24"/>
          <w:szCs w:val="24"/>
          <w:lang w:val="ro-RO"/>
        </w:rPr>
        <w:t>4. Comisia pentru activităţi ştiinţifice, învăţământ, sănătate, cultură, sport, agrement şi integrare europeană.</w:t>
      </w:r>
    </w:p>
    <w:p w14:paraId="5B3FC3D9" w14:textId="77777777" w:rsidR="00AC533C" w:rsidRPr="004B5A10" w:rsidRDefault="00AC533C" w:rsidP="00AC533C">
      <w:pPr>
        <w:jc w:val="both"/>
        <w:rPr>
          <w:sz w:val="24"/>
          <w:szCs w:val="24"/>
          <w:lang w:val="ro-RO"/>
        </w:rPr>
      </w:pPr>
    </w:p>
    <w:p w14:paraId="38495478" w14:textId="77777777" w:rsidR="00AC533C" w:rsidRPr="004B5A10" w:rsidRDefault="00AC533C" w:rsidP="00AC533C">
      <w:pPr>
        <w:jc w:val="both"/>
        <w:rPr>
          <w:sz w:val="24"/>
          <w:szCs w:val="24"/>
          <w:lang w:val="ro-RO"/>
        </w:rPr>
      </w:pPr>
    </w:p>
    <w:p w14:paraId="703A4400" w14:textId="77777777" w:rsidR="00AC533C" w:rsidRPr="004B5A10" w:rsidRDefault="00AC533C" w:rsidP="00AC533C">
      <w:pPr>
        <w:ind w:firstLine="720"/>
        <w:jc w:val="both"/>
        <w:rPr>
          <w:sz w:val="24"/>
          <w:szCs w:val="24"/>
          <w:lang w:val="ro-RO"/>
        </w:rPr>
      </w:pPr>
      <w:r w:rsidRPr="004B5A10">
        <w:rPr>
          <w:sz w:val="24"/>
          <w:szCs w:val="24"/>
          <w:lang w:val="ro-RO"/>
        </w:rPr>
        <w:t xml:space="preserve">    Preşedinte</w:t>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t xml:space="preserve">          Secretar</w:t>
      </w:r>
    </w:p>
    <w:p w14:paraId="064FADFD" w14:textId="77777777" w:rsidR="00AC533C" w:rsidRPr="004B5A10" w:rsidRDefault="00AC533C" w:rsidP="00AC533C">
      <w:pPr>
        <w:jc w:val="both"/>
        <w:rPr>
          <w:sz w:val="24"/>
          <w:szCs w:val="24"/>
          <w:lang w:val="ro-RO"/>
        </w:rPr>
      </w:pPr>
      <w:r w:rsidRPr="004B5A10">
        <w:rPr>
          <w:sz w:val="24"/>
          <w:szCs w:val="24"/>
          <w:lang w:val="ro-RO"/>
        </w:rPr>
        <w:t xml:space="preserve">     </w:t>
      </w:r>
      <w:r>
        <w:rPr>
          <w:sz w:val="24"/>
          <w:szCs w:val="24"/>
          <w:lang w:val="ro-RO"/>
        </w:rPr>
        <w:t xml:space="preserve">Benedek </w:t>
      </w:r>
      <w:proofErr w:type="spellStart"/>
      <w:r>
        <w:rPr>
          <w:sz w:val="24"/>
          <w:szCs w:val="24"/>
          <w:lang w:val="ro-RO"/>
        </w:rPr>
        <w:t>Theodora</w:t>
      </w:r>
      <w:proofErr w:type="spellEnd"/>
      <w:r>
        <w:rPr>
          <w:sz w:val="24"/>
          <w:szCs w:val="24"/>
          <w:lang w:val="ro-RO"/>
        </w:rPr>
        <w:t xml:space="preserve"> Mariana Nicoleta</w:t>
      </w:r>
      <w:r w:rsidRPr="004B5A10">
        <w:rPr>
          <w:sz w:val="24"/>
          <w:szCs w:val="24"/>
          <w:lang w:val="ro-RO"/>
        </w:rPr>
        <w:t xml:space="preserve">                                               </w:t>
      </w:r>
      <w:r>
        <w:rPr>
          <w:sz w:val="24"/>
          <w:szCs w:val="24"/>
          <w:lang w:val="ro-RO"/>
        </w:rPr>
        <w:t>Vajda György</w:t>
      </w:r>
      <w:r w:rsidRPr="004B5A10">
        <w:rPr>
          <w:sz w:val="24"/>
          <w:szCs w:val="24"/>
          <w:lang w:val="ro-RO"/>
        </w:rPr>
        <w:t xml:space="preserve">      </w:t>
      </w:r>
    </w:p>
    <w:p w14:paraId="39D26B4C" w14:textId="77777777" w:rsidR="00AC533C" w:rsidRPr="004B5A10" w:rsidRDefault="00AC533C" w:rsidP="00AC533C">
      <w:pPr>
        <w:jc w:val="both"/>
        <w:rPr>
          <w:sz w:val="24"/>
          <w:szCs w:val="24"/>
          <w:lang w:val="ro-RO"/>
        </w:rPr>
      </w:pPr>
      <w:r w:rsidRPr="004B5A10">
        <w:rPr>
          <w:sz w:val="24"/>
          <w:szCs w:val="24"/>
          <w:lang w:val="ro-RO"/>
        </w:rPr>
        <w:t xml:space="preserve">          ___________________                                                         __________________</w:t>
      </w:r>
    </w:p>
    <w:p w14:paraId="586B18C7" w14:textId="77777777" w:rsidR="00AC533C" w:rsidRPr="004B5A10" w:rsidRDefault="00AC533C" w:rsidP="00AC533C">
      <w:pPr>
        <w:jc w:val="both"/>
        <w:rPr>
          <w:sz w:val="24"/>
          <w:szCs w:val="24"/>
          <w:lang w:val="ro-RO"/>
        </w:rPr>
      </w:pPr>
    </w:p>
    <w:p w14:paraId="1FA25FCA" w14:textId="77777777" w:rsidR="00AC533C" w:rsidRPr="004B5A10" w:rsidRDefault="00AC533C" w:rsidP="00AC533C">
      <w:pPr>
        <w:ind w:firstLine="720"/>
        <w:jc w:val="both"/>
        <w:rPr>
          <w:sz w:val="24"/>
          <w:szCs w:val="24"/>
          <w:lang w:val="ro-RO"/>
        </w:rPr>
      </w:pPr>
    </w:p>
    <w:p w14:paraId="33418587" w14:textId="77777777" w:rsidR="00AC533C" w:rsidRPr="004B5A10" w:rsidRDefault="00AC533C" w:rsidP="00AC533C">
      <w:pPr>
        <w:ind w:firstLine="720"/>
        <w:jc w:val="both"/>
        <w:rPr>
          <w:sz w:val="24"/>
          <w:szCs w:val="24"/>
          <w:lang w:val="ro-RO"/>
        </w:rPr>
      </w:pPr>
      <w:r w:rsidRPr="004B5A10">
        <w:rPr>
          <w:sz w:val="24"/>
          <w:szCs w:val="24"/>
          <w:lang w:val="ro-RO"/>
        </w:rPr>
        <w:t>5. Comisia pentru administraţie publică locală, protecţie socială, juridică, apărarea ordinii publice, respectarea drepturilor şi libertăţilor cetăţeneşti, probleme de minorităţi şi culte.</w:t>
      </w:r>
    </w:p>
    <w:p w14:paraId="73AC47E8" w14:textId="77777777" w:rsidR="00AC533C" w:rsidRPr="004B5A10" w:rsidRDefault="00AC533C" w:rsidP="00AC533C">
      <w:pPr>
        <w:jc w:val="both"/>
        <w:rPr>
          <w:sz w:val="24"/>
          <w:szCs w:val="24"/>
          <w:lang w:val="ro-RO"/>
        </w:rPr>
      </w:pPr>
    </w:p>
    <w:p w14:paraId="334F9481" w14:textId="77777777" w:rsidR="00AC533C" w:rsidRPr="004B5A10" w:rsidRDefault="00AC533C" w:rsidP="00AC533C">
      <w:pPr>
        <w:jc w:val="both"/>
        <w:rPr>
          <w:sz w:val="24"/>
          <w:szCs w:val="24"/>
          <w:lang w:val="ro-RO"/>
        </w:rPr>
      </w:pPr>
    </w:p>
    <w:p w14:paraId="0F00F135" w14:textId="77777777" w:rsidR="00AC533C" w:rsidRPr="004B5A10" w:rsidRDefault="00AC533C" w:rsidP="00AC533C">
      <w:pPr>
        <w:ind w:firstLine="720"/>
        <w:jc w:val="both"/>
        <w:rPr>
          <w:sz w:val="24"/>
          <w:szCs w:val="24"/>
          <w:lang w:val="ro-RO"/>
        </w:rPr>
      </w:pPr>
      <w:r w:rsidRPr="004B5A10">
        <w:rPr>
          <w:sz w:val="24"/>
          <w:szCs w:val="24"/>
          <w:lang w:val="ro-RO"/>
        </w:rPr>
        <w:t xml:space="preserve">       Preşedinte</w:t>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r>
      <w:r w:rsidRPr="004B5A10">
        <w:rPr>
          <w:sz w:val="24"/>
          <w:szCs w:val="24"/>
          <w:lang w:val="ro-RO"/>
        </w:rPr>
        <w:tab/>
        <w:t xml:space="preserve">  Secretar</w:t>
      </w:r>
    </w:p>
    <w:p w14:paraId="323237A6" w14:textId="77777777" w:rsidR="00AC533C" w:rsidRPr="004B5A10" w:rsidRDefault="00AC533C" w:rsidP="00AC533C">
      <w:pPr>
        <w:ind w:firstLine="720"/>
        <w:rPr>
          <w:sz w:val="24"/>
          <w:szCs w:val="24"/>
          <w:lang w:val="ro-RO"/>
        </w:rPr>
      </w:pPr>
      <w:r>
        <w:rPr>
          <w:sz w:val="24"/>
          <w:szCs w:val="24"/>
          <w:lang w:val="ro-RO"/>
        </w:rPr>
        <w:t>av. Papuc Sergiu Vasile</w:t>
      </w:r>
      <w:r w:rsidRPr="004B5A10">
        <w:rPr>
          <w:sz w:val="24"/>
          <w:szCs w:val="24"/>
          <w:lang w:val="ro-RO"/>
        </w:rPr>
        <w:t xml:space="preserve">                                                         </w:t>
      </w:r>
      <w:proofErr w:type="spellStart"/>
      <w:r w:rsidRPr="004B5A10">
        <w:rPr>
          <w:sz w:val="24"/>
          <w:szCs w:val="24"/>
          <w:lang w:val="ro-RO"/>
        </w:rPr>
        <w:t>jrs</w:t>
      </w:r>
      <w:proofErr w:type="spellEnd"/>
      <w:r w:rsidRPr="004B5A10">
        <w:rPr>
          <w:sz w:val="24"/>
          <w:szCs w:val="24"/>
          <w:lang w:val="ro-RO"/>
        </w:rPr>
        <w:t xml:space="preserve">. Kovács Lajos </w:t>
      </w:r>
      <w:proofErr w:type="spellStart"/>
      <w:r w:rsidRPr="004B5A10">
        <w:rPr>
          <w:sz w:val="24"/>
          <w:szCs w:val="24"/>
          <w:lang w:val="ro-RO"/>
        </w:rPr>
        <w:t>Alpár</w:t>
      </w:r>
      <w:proofErr w:type="spellEnd"/>
      <w:r w:rsidRPr="004B5A10">
        <w:rPr>
          <w:sz w:val="24"/>
          <w:szCs w:val="24"/>
          <w:lang w:val="ro-RO"/>
        </w:rPr>
        <w:t xml:space="preserve"> </w:t>
      </w:r>
    </w:p>
    <w:p w14:paraId="4B8DBA63" w14:textId="77777777" w:rsidR="00AC533C" w:rsidRPr="009241CA" w:rsidRDefault="00AC533C" w:rsidP="00AC533C">
      <w:pPr>
        <w:jc w:val="both"/>
        <w:rPr>
          <w:sz w:val="24"/>
          <w:szCs w:val="24"/>
          <w:lang w:val="ro-RO"/>
        </w:rPr>
      </w:pPr>
      <w:r w:rsidRPr="004B5A10">
        <w:rPr>
          <w:sz w:val="24"/>
          <w:szCs w:val="24"/>
          <w:lang w:val="ro-RO"/>
        </w:rPr>
        <w:t xml:space="preserve">          ____________________                                                          __________________</w:t>
      </w:r>
    </w:p>
    <w:p w14:paraId="6B7B0778" w14:textId="4DB00C45" w:rsidR="0034702B" w:rsidRDefault="0034702B" w:rsidP="0034702B">
      <w:pPr>
        <w:rPr>
          <w:sz w:val="26"/>
          <w:szCs w:val="26"/>
          <w:lang w:val="ro-RO"/>
        </w:rPr>
      </w:pPr>
    </w:p>
    <w:p w14:paraId="75D39B83" w14:textId="2B13CC7C" w:rsidR="00AC533C" w:rsidRDefault="00AC533C" w:rsidP="0034702B">
      <w:pPr>
        <w:rPr>
          <w:sz w:val="26"/>
          <w:szCs w:val="26"/>
          <w:lang w:val="ro-RO"/>
        </w:rPr>
      </w:pPr>
    </w:p>
    <w:p w14:paraId="31987648" w14:textId="77777777" w:rsidR="00B54AF0" w:rsidRDefault="00B54AF0" w:rsidP="0034702B">
      <w:pPr>
        <w:rPr>
          <w:sz w:val="26"/>
          <w:szCs w:val="26"/>
          <w:lang w:val="ro-RO"/>
        </w:rPr>
      </w:pPr>
    </w:p>
    <w:p w14:paraId="69DA6C6B" w14:textId="77777777" w:rsidR="0034702B" w:rsidRPr="00E86432" w:rsidRDefault="0034702B" w:rsidP="0034702B">
      <w:pPr>
        <w:rPr>
          <w:sz w:val="26"/>
        </w:rPr>
      </w:pPr>
      <w:r w:rsidRPr="00D4042A">
        <w:rPr>
          <w:sz w:val="26"/>
          <w:szCs w:val="26"/>
          <w:lang w:val="ro-RO"/>
        </w:rPr>
        <w:t>ROMÂNIA</w:t>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t xml:space="preserve">                </w:t>
      </w:r>
    </w:p>
    <w:p w14:paraId="7B7E3F60" w14:textId="77777777" w:rsidR="0034702B" w:rsidRPr="00D4042A" w:rsidRDefault="0034702B" w:rsidP="0034702B">
      <w:pPr>
        <w:pStyle w:val="Heading1"/>
        <w:spacing w:before="0"/>
        <w:jc w:val="both"/>
        <w:rPr>
          <w:rFonts w:ascii="Times New Roman" w:hAnsi="Times New Roman"/>
          <w:b w:val="0"/>
          <w:bCs w:val="0"/>
          <w:color w:val="auto"/>
          <w:sz w:val="26"/>
          <w:szCs w:val="26"/>
          <w:lang w:val="ro-RO"/>
        </w:rPr>
      </w:pPr>
      <w:r w:rsidRPr="00D4042A">
        <w:rPr>
          <w:rFonts w:ascii="Times New Roman" w:hAnsi="Times New Roman"/>
          <w:b w:val="0"/>
          <w:bCs w:val="0"/>
          <w:color w:val="auto"/>
          <w:sz w:val="26"/>
          <w:szCs w:val="26"/>
          <w:lang w:val="ro-RO"/>
        </w:rPr>
        <w:t>JUDEŢUL MUREŞ</w:t>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t>PROIECT</w:t>
      </w:r>
    </w:p>
    <w:p w14:paraId="35524567" w14:textId="5DDE457B" w:rsidR="0034702B" w:rsidRPr="00D4042A" w:rsidRDefault="0034702B" w:rsidP="0034702B">
      <w:pPr>
        <w:rPr>
          <w:sz w:val="26"/>
          <w:szCs w:val="26"/>
          <w:lang w:val="ro-RO"/>
        </w:rPr>
      </w:pPr>
      <w:r w:rsidRPr="00D4042A">
        <w:rPr>
          <w:sz w:val="26"/>
          <w:szCs w:val="26"/>
          <w:lang w:val="ro-RO"/>
        </w:rPr>
        <w:t>CONSILIUL  LOCAL MUNICIPAL T</w:t>
      </w:r>
      <w:r w:rsidR="00E04763">
        <w:rPr>
          <w:sz w:val="26"/>
          <w:szCs w:val="26"/>
          <w:lang w:val="ro-RO"/>
        </w:rPr>
        <w:t>Â</w:t>
      </w:r>
      <w:r w:rsidRPr="00D4042A">
        <w:rPr>
          <w:sz w:val="26"/>
          <w:szCs w:val="26"/>
          <w:lang w:val="ro-RO"/>
        </w:rPr>
        <w:t>RGU MUREŞ</w:t>
      </w:r>
      <w:r>
        <w:rPr>
          <w:sz w:val="26"/>
          <w:szCs w:val="26"/>
          <w:lang w:val="ro-RO"/>
        </w:rPr>
        <w:tab/>
      </w:r>
      <w:r w:rsidRPr="003057DD">
        <w:rPr>
          <w:color w:val="000000"/>
        </w:rPr>
        <w:t xml:space="preserve">(nu produce </w:t>
      </w:r>
      <w:proofErr w:type="spellStart"/>
      <w:r w:rsidRPr="003057DD">
        <w:rPr>
          <w:color w:val="000000"/>
        </w:rPr>
        <w:t>efecte</w:t>
      </w:r>
      <w:proofErr w:type="spellEnd"/>
      <w:r w:rsidRPr="003057DD">
        <w:rPr>
          <w:color w:val="000000"/>
        </w:rPr>
        <w:t xml:space="preserve"> </w:t>
      </w:r>
      <w:proofErr w:type="spellStart"/>
      <w:r w:rsidRPr="003057DD">
        <w:rPr>
          <w:color w:val="000000"/>
        </w:rPr>
        <w:t>juridice</w:t>
      </w:r>
      <w:proofErr w:type="spellEnd"/>
      <w:r w:rsidRPr="003057DD">
        <w:rPr>
          <w:color w:val="000000"/>
        </w:rPr>
        <w:t>)*</w:t>
      </w:r>
    </w:p>
    <w:p w14:paraId="303D6041" w14:textId="77777777" w:rsidR="0034702B" w:rsidRPr="00E453AD" w:rsidRDefault="0034702B" w:rsidP="0034702B">
      <w:pPr>
        <w:jc w:val="center"/>
        <w:rPr>
          <w:sz w:val="24"/>
          <w:szCs w:val="24"/>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E453AD">
        <w:rPr>
          <w:sz w:val="24"/>
          <w:szCs w:val="24"/>
          <w:lang w:val="ro-RO"/>
        </w:rPr>
        <w:t>VICEPRIMAR</w:t>
      </w:r>
      <w:r w:rsidRPr="00E453AD">
        <w:rPr>
          <w:sz w:val="24"/>
          <w:szCs w:val="24"/>
          <w:lang w:val="ro-RO"/>
        </w:rPr>
        <w:tab/>
      </w:r>
    </w:p>
    <w:p w14:paraId="3DA25D4E" w14:textId="77777777" w:rsidR="0034702B" w:rsidRPr="00E453AD" w:rsidRDefault="0034702B" w:rsidP="0034702B">
      <w:pPr>
        <w:jc w:val="center"/>
        <w:rPr>
          <w:sz w:val="24"/>
          <w:szCs w:val="24"/>
          <w:lang w:val="ro-RO"/>
        </w:rPr>
      </w:pPr>
      <w:r w:rsidRPr="00E453AD">
        <w:rPr>
          <w:sz w:val="24"/>
          <w:szCs w:val="24"/>
          <w:lang w:val="ro-RO"/>
        </w:rPr>
        <w:t xml:space="preserve">  </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w:t>
      </w:r>
      <w:proofErr w:type="spellStart"/>
      <w:r w:rsidRPr="00E453AD">
        <w:rPr>
          <w:sz w:val="24"/>
          <w:szCs w:val="24"/>
          <w:lang w:val="ro-RO"/>
        </w:rPr>
        <w:t>jrs.Papuc</w:t>
      </w:r>
      <w:proofErr w:type="spellEnd"/>
      <w:r w:rsidRPr="00E453AD">
        <w:rPr>
          <w:sz w:val="24"/>
          <w:szCs w:val="24"/>
          <w:lang w:val="ro-RO"/>
        </w:rPr>
        <w:t xml:space="preserve"> Sergiu Vasile   </w:t>
      </w:r>
    </w:p>
    <w:p w14:paraId="18E23BF3" w14:textId="77777777" w:rsidR="0034702B" w:rsidRDefault="0034702B" w:rsidP="0034702B">
      <w:pPr>
        <w:rPr>
          <w:b/>
          <w:sz w:val="24"/>
          <w:lang w:val="ro-RO"/>
        </w:rPr>
      </w:pPr>
    </w:p>
    <w:p w14:paraId="3A229F1C" w14:textId="77777777" w:rsidR="0034702B" w:rsidRDefault="0034702B" w:rsidP="0034702B">
      <w:pPr>
        <w:jc w:val="center"/>
        <w:rPr>
          <w:b/>
          <w:sz w:val="24"/>
          <w:lang w:val="ro-RO"/>
        </w:rPr>
      </w:pPr>
      <w:r>
        <w:rPr>
          <w:b/>
          <w:sz w:val="24"/>
          <w:lang w:val="ro-RO"/>
        </w:rPr>
        <w:t>H O T Ă R Â R E A  nr. ________</w:t>
      </w:r>
    </w:p>
    <w:p w14:paraId="5D3EDA19" w14:textId="3DC466BA" w:rsidR="0034702B" w:rsidRDefault="0034702B" w:rsidP="0034702B">
      <w:pPr>
        <w:jc w:val="center"/>
        <w:rPr>
          <w:b/>
          <w:sz w:val="24"/>
          <w:lang w:val="ro-RO"/>
        </w:rPr>
      </w:pPr>
      <w:r>
        <w:rPr>
          <w:b/>
          <w:sz w:val="24"/>
          <w:lang w:val="ro-RO"/>
        </w:rPr>
        <w:t xml:space="preserve">         din   _______________    201</w:t>
      </w:r>
      <w:r w:rsidR="004B0746">
        <w:rPr>
          <w:b/>
          <w:sz w:val="24"/>
          <w:lang w:val="ro-RO"/>
        </w:rPr>
        <w:t>9</w:t>
      </w:r>
    </w:p>
    <w:p w14:paraId="4F41E49F" w14:textId="77777777" w:rsidR="0034702B" w:rsidRDefault="0034702B" w:rsidP="0034702B">
      <w:pPr>
        <w:jc w:val="center"/>
        <w:rPr>
          <w:b/>
          <w:sz w:val="24"/>
          <w:lang w:val="ro-RO"/>
        </w:rPr>
      </w:pPr>
    </w:p>
    <w:p w14:paraId="2DEC850D" w14:textId="77777777" w:rsidR="0034702B" w:rsidRPr="0076218C" w:rsidRDefault="0034702B" w:rsidP="0034702B">
      <w:pPr>
        <w:pStyle w:val="BodyText"/>
        <w:spacing w:after="0"/>
        <w:jc w:val="center"/>
        <w:rPr>
          <w:b/>
          <w:sz w:val="26"/>
          <w:szCs w:val="26"/>
        </w:rPr>
      </w:pPr>
      <w:proofErr w:type="spellStart"/>
      <w:r w:rsidRPr="0076218C">
        <w:rPr>
          <w:b/>
          <w:sz w:val="26"/>
          <w:szCs w:val="26"/>
          <w:lang w:val="fr-FR"/>
        </w:rPr>
        <w:t>privind</w:t>
      </w:r>
      <w:proofErr w:type="spellEnd"/>
      <w:r w:rsidRPr="0076218C">
        <w:rPr>
          <w:b/>
          <w:sz w:val="26"/>
          <w:szCs w:val="26"/>
          <w:lang w:val="fr-FR"/>
        </w:rPr>
        <w:t xml:space="preserve"> </w:t>
      </w:r>
      <w:proofErr w:type="spellStart"/>
      <w:r w:rsidRPr="0076218C">
        <w:rPr>
          <w:b/>
          <w:sz w:val="26"/>
          <w:szCs w:val="26"/>
          <w:lang w:val="fr-FR"/>
        </w:rPr>
        <w:t>reglementarea</w:t>
      </w:r>
      <w:proofErr w:type="spellEnd"/>
      <w:r w:rsidRPr="0076218C">
        <w:rPr>
          <w:b/>
          <w:sz w:val="26"/>
          <w:szCs w:val="26"/>
          <w:lang w:val="fr-FR"/>
        </w:rPr>
        <w:t xml:space="preserve">  </w:t>
      </w:r>
      <w:proofErr w:type="spellStart"/>
      <w:r w:rsidRPr="0076218C">
        <w:rPr>
          <w:b/>
          <w:sz w:val="26"/>
          <w:szCs w:val="26"/>
          <w:lang w:val="fr-FR"/>
        </w:rPr>
        <w:t>închirierii</w:t>
      </w:r>
      <w:proofErr w:type="spellEnd"/>
      <w:r w:rsidRPr="0076218C">
        <w:rPr>
          <w:b/>
          <w:sz w:val="26"/>
          <w:szCs w:val="26"/>
          <w:lang w:val="fr-FR"/>
        </w:rPr>
        <w:t xml:space="preserve">  </w:t>
      </w:r>
      <w:proofErr w:type="spellStart"/>
      <w:r w:rsidRPr="0076218C">
        <w:rPr>
          <w:b/>
          <w:sz w:val="26"/>
          <w:szCs w:val="26"/>
          <w:lang w:val="fr-FR"/>
        </w:rPr>
        <w:t>terenurilor</w:t>
      </w:r>
      <w:proofErr w:type="spellEnd"/>
      <w:r w:rsidRPr="0076218C">
        <w:rPr>
          <w:b/>
          <w:sz w:val="26"/>
          <w:szCs w:val="26"/>
          <w:lang w:val="fr-FR"/>
        </w:rPr>
        <w:t xml:space="preserve"> </w:t>
      </w:r>
      <w:proofErr w:type="spellStart"/>
      <w:r w:rsidRPr="0076218C">
        <w:rPr>
          <w:b/>
          <w:sz w:val="26"/>
          <w:szCs w:val="26"/>
          <w:lang w:val="fr-FR"/>
        </w:rPr>
        <w:t>pentru</w:t>
      </w:r>
      <w:proofErr w:type="spellEnd"/>
      <w:r w:rsidRPr="0076218C">
        <w:rPr>
          <w:b/>
          <w:sz w:val="26"/>
          <w:szCs w:val="26"/>
          <w:lang w:val="fr-FR"/>
        </w:rPr>
        <w:t xml:space="preserve"> </w:t>
      </w:r>
      <w:proofErr w:type="spellStart"/>
      <w:r w:rsidRPr="0076218C">
        <w:rPr>
          <w:b/>
          <w:sz w:val="26"/>
          <w:szCs w:val="26"/>
          <w:lang w:val="fr-FR"/>
        </w:rPr>
        <w:t>terase</w:t>
      </w:r>
      <w:proofErr w:type="spellEnd"/>
      <w:r w:rsidRPr="0076218C">
        <w:rPr>
          <w:b/>
          <w:sz w:val="26"/>
          <w:szCs w:val="26"/>
          <w:lang w:val="fr-FR"/>
        </w:rPr>
        <w:t xml:space="preserve"> de alimenta</w:t>
      </w:r>
      <w:r w:rsidRPr="0076218C">
        <w:rPr>
          <w:b/>
          <w:sz w:val="26"/>
          <w:szCs w:val="26"/>
          <w:lang w:val="ro-RO"/>
        </w:rPr>
        <w:t xml:space="preserve">ţie publică </w:t>
      </w:r>
      <w:proofErr w:type="spellStart"/>
      <w:r w:rsidRPr="0076218C">
        <w:rPr>
          <w:b/>
          <w:sz w:val="26"/>
          <w:szCs w:val="26"/>
          <w:lang w:val="fr-FR"/>
        </w:rPr>
        <w:t>în</w:t>
      </w:r>
      <w:proofErr w:type="spellEnd"/>
      <w:r w:rsidRPr="0076218C">
        <w:rPr>
          <w:b/>
          <w:sz w:val="26"/>
          <w:szCs w:val="26"/>
          <w:lang w:val="fr-FR"/>
        </w:rPr>
        <w:t xml:space="preserve"> </w:t>
      </w:r>
      <w:proofErr w:type="spellStart"/>
      <w:r w:rsidRPr="0076218C">
        <w:rPr>
          <w:b/>
          <w:sz w:val="26"/>
          <w:szCs w:val="26"/>
        </w:rPr>
        <w:t>Complexul</w:t>
      </w:r>
      <w:proofErr w:type="spellEnd"/>
      <w:r w:rsidRPr="0076218C">
        <w:rPr>
          <w:b/>
          <w:sz w:val="26"/>
          <w:szCs w:val="26"/>
        </w:rPr>
        <w:t xml:space="preserve"> de </w:t>
      </w:r>
      <w:proofErr w:type="spellStart"/>
      <w:r w:rsidRPr="0076218C">
        <w:rPr>
          <w:b/>
          <w:sz w:val="26"/>
          <w:szCs w:val="26"/>
        </w:rPr>
        <w:t>Agrement</w:t>
      </w:r>
      <w:proofErr w:type="spellEnd"/>
      <w:r w:rsidRPr="0076218C">
        <w:rPr>
          <w:b/>
          <w:sz w:val="26"/>
          <w:szCs w:val="26"/>
        </w:rPr>
        <w:t xml:space="preserve"> </w:t>
      </w:r>
      <w:proofErr w:type="spellStart"/>
      <w:r w:rsidRPr="0076218C">
        <w:rPr>
          <w:b/>
          <w:sz w:val="26"/>
          <w:szCs w:val="26"/>
        </w:rPr>
        <w:t>şi</w:t>
      </w:r>
      <w:proofErr w:type="spellEnd"/>
      <w:r w:rsidRPr="0076218C">
        <w:rPr>
          <w:b/>
          <w:sz w:val="26"/>
          <w:szCs w:val="26"/>
        </w:rPr>
        <w:t xml:space="preserve"> Sport </w:t>
      </w:r>
      <w:proofErr w:type="gramStart"/>
      <w:r w:rsidRPr="0076218C">
        <w:rPr>
          <w:b/>
          <w:sz w:val="26"/>
          <w:szCs w:val="26"/>
        </w:rPr>
        <w:t>,,</w:t>
      </w:r>
      <w:proofErr w:type="spellStart"/>
      <w:r w:rsidRPr="0076218C">
        <w:rPr>
          <w:b/>
          <w:sz w:val="26"/>
          <w:szCs w:val="26"/>
        </w:rPr>
        <w:t>Mureşul</w:t>
      </w:r>
      <w:proofErr w:type="spellEnd"/>
      <w:proofErr w:type="gramEnd"/>
      <w:r w:rsidRPr="0076218C">
        <w:rPr>
          <w:b/>
          <w:sz w:val="26"/>
          <w:szCs w:val="26"/>
        </w:rPr>
        <w:t>”</w:t>
      </w:r>
    </w:p>
    <w:p w14:paraId="65B8FCAB" w14:textId="77777777" w:rsidR="0034702B" w:rsidRPr="004C61DC" w:rsidRDefault="0034702B" w:rsidP="0034702B">
      <w:pPr>
        <w:pStyle w:val="BodyText"/>
        <w:spacing w:after="0"/>
        <w:rPr>
          <w:b/>
          <w:sz w:val="26"/>
          <w:szCs w:val="26"/>
        </w:rPr>
      </w:pPr>
      <w:r w:rsidRPr="002F4317">
        <w:rPr>
          <w:b/>
          <w:sz w:val="26"/>
          <w:szCs w:val="26"/>
        </w:rPr>
        <w:t xml:space="preserve">     </w:t>
      </w:r>
    </w:p>
    <w:p w14:paraId="04C207C3" w14:textId="657D2EFE" w:rsidR="0034702B" w:rsidRDefault="0034702B" w:rsidP="0034702B">
      <w:pPr>
        <w:ind w:firstLine="720"/>
        <w:rPr>
          <w:b/>
          <w:sz w:val="24"/>
          <w:szCs w:val="24"/>
          <w:lang w:val="ro-RO"/>
        </w:rPr>
      </w:pPr>
      <w:r w:rsidRPr="0022749D">
        <w:rPr>
          <w:b/>
          <w:sz w:val="24"/>
          <w:szCs w:val="24"/>
          <w:lang w:val="ro-RO"/>
        </w:rPr>
        <w:t>Consiliul</w:t>
      </w:r>
      <w:r>
        <w:rPr>
          <w:b/>
          <w:sz w:val="24"/>
          <w:szCs w:val="24"/>
          <w:lang w:val="ro-RO"/>
        </w:rPr>
        <w:t xml:space="preserve"> local  municipal T</w:t>
      </w:r>
      <w:r w:rsidR="00E04763">
        <w:rPr>
          <w:b/>
          <w:sz w:val="24"/>
          <w:szCs w:val="24"/>
          <w:lang w:val="ro-RO"/>
        </w:rPr>
        <w:t>â</w:t>
      </w:r>
      <w:r>
        <w:rPr>
          <w:b/>
          <w:sz w:val="24"/>
          <w:szCs w:val="24"/>
          <w:lang w:val="ro-RO"/>
        </w:rPr>
        <w:t>rgu Mureş, întrunit în şedinţ</w:t>
      </w:r>
      <w:r w:rsidRPr="0022749D">
        <w:rPr>
          <w:b/>
          <w:sz w:val="24"/>
          <w:szCs w:val="24"/>
          <w:lang w:val="ro-RO"/>
        </w:rPr>
        <w:t>a ordinar</w:t>
      </w:r>
      <w:r>
        <w:rPr>
          <w:b/>
          <w:sz w:val="24"/>
          <w:szCs w:val="24"/>
          <w:lang w:val="ro-RO"/>
        </w:rPr>
        <w:t>ă</w:t>
      </w:r>
      <w:r w:rsidRPr="0022749D">
        <w:rPr>
          <w:b/>
          <w:sz w:val="24"/>
          <w:szCs w:val="24"/>
          <w:lang w:val="ro-RO"/>
        </w:rPr>
        <w:t xml:space="preserve"> de lucru,</w:t>
      </w:r>
    </w:p>
    <w:p w14:paraId="22B07CF0" w14:textId="4885D02A" w:rsidR="0034702B" w:rsidRDefault="0034702B" w:rsidP="0034702B">
      <w:pPr>
        <w:pStyle w:val="BodyTextIndent2"/>
        <w:ind w:firstLine="540"/>
        <w:jc w:val="both"/>
        <w:rPr>
          <w:sz w:val="26"/>
          <w:szCs w:val="26"/>
        </w:rPr>
      </w:pPr>
      <w:proofErr w:type="spellStart"/>
      <w:proofErr w:type="gramStart"/>
      <w:r w:rsidRPr="00347CDC">
        <w:rPr>
          <w:sz w:val="26"/>
          <w:szCs w:val="26"/>
        </w:rPr>
        <w:t>Văzând</w:t>
      </w:r>
      <w:proofErr w:type="spellEnd"/>
      <w:r w:rsidRPr="00347CDC">
        <w:rPr>
          <w:sz w:val="26"/>
          <w:szCs w:val="26"/>
        </w:rPr>
        <w:t xml:space="preserve"> </w:t>
      </w:r>
      <w:proofErr w:type="spellStart"/>
      <w:r w:rsidRPr="00347CDC">
        <w:rPr>
          <w:sz w:val="26"/>
          <w:szCs w:val="26"/>
        </w:rPr>
        <w:t>Expunerea</w:t>
      </w:r>
      <w:proofErr w:type="spellEnd"/>
      <w:r w:rsidRPr="00347CDC">
        <w:rPr>
          <w:sz w:val="26"/>
          <w:szCs w:val="26"/>
        </w:rPr>
        <w:t xml:space="preserve"> de motive </w:t>
      </w:r>
      <w:proofErr w:type="spellStart"/>
      <w:r w:rsidRPr="00347CDC">
        <w:rPr>
          <w:sz w:val="26"/>
          <w:szCs w:val="26"/>
        </w:rPr>
        <w:t>nr</w:t>
      </w:r>
      <w:proofErr w:type="spellEnd"/>
      <w:r w:rsidRPr="00347CDC">
        <w:rPr>
          <w:sz w:val="26"/>
          <w:szCs w:val="26"/>
        </w:rPr>
        <w:t>.</w:t>
      </w:r>
      <w:proofErr w:type="gramEnd"/>
      <w:r w:rsidRPr="00347CDC">
        <w:rPr>
          <w:sz w:val="26"/>
          <w:szCs w:val="26"/>
        </w:rPr>
        <w:t xml:space="preserve"> </w:t>
      </w:r>
      <w:r w:rsidR="00387F36">
        <w:rPr>
          <w:sz w:val="26"/>
          <w:szCs w:val="26"/>
        </w:rPr>
        <w:t>458</w:t>
      </w:r>
      <w:r w:rsidRPr="00347CDC">
        <w:rPr>
          <w:sz w:val="26"/>
          <w:szCs w:val="26"/>
        </w:rPr>
        <w:t xml:space="preserve"> din</w:t>
      </w:r>
      <w:r w:rsidR="00387F36">
        <w:rPr>
          <w:sz w:val="26"/>
          <w:szCs w:val="26"/>
        </w:rPr>
        <w:t xml:space="preserve"> 19</w:t>
      </w:r>
      <w:r w:rsidRPr="00347CDC">
        <w:rPr>
          <w:sz w:val="26"/>
          <w:szCs w:val="26"/>
        </w:rPr>
        <w:t>.03.201</w:t>
      </w:r>
      <w:r w:rsidR="004B0746">
        <w:rPr>
          <w:sz w:val="26"/>
          <w:szCs w:val="26"/>
        </w:rPr>
        <w:t>9</w:t>
      </w:r>
      <w:r w:rsidRPr="00347CDC">
        <w:rPr>
          <w:sz w:val="26"/>
          <w:szCs w:val="26"/>
        </w:rPr>
        <w:t xml:space="preserve">, </w:t>
      </w:r>
      <w:proofErr w:type="spellStart"/>
      <w:r w:rsidRPr="00347CDC">
        <w:rPr>
          <w:sz w:val="26"/>
          <w:szCs w:val="26"/>
        </w:rPr>
        <w:t>prezentată</w:t>
      </w:r>
      <w:proofErr w:type="spellEnd"/>
      <w:r w:rsidRPr="00347CDC">
        <w:rPr>
          <w:sz w:val="26"/>
          <w:szCs w:val="26"/>
        </w:rPr>
        <w:t xml:space="preserve"> de </w:t>
      </w:r>
      <w:proofErr w:type="spellStart"/>
      <w:r w:rsidRPr="00347CDC">
        <w:rPr>
          <w:sz w:val="26"/>
          <w:szCs w:val="26"/>
        </w:rPr>
        <w:t>Administraţia</w:t>
      </w:r>
      <w:proofErr w:type="spellEnd"/>
      <w:r w:rsidRPr="00347CDC">
        <w:rPr>
          <w:sz w:val="26"/>
          <w:szCs w:val="26"/>
        </w:rPr>
        <w:t xml:space="preserve"> </w:t>
      </w:r>
      <w:proofErr w:type="spellStart"/>
      <w:r w:rsidRPr="00347CDC">
        <w:rPr>
          <w:sz w:val="26"/>
          <w:szCs w:val="26"/>
        </w:rPr>
        <w:t>Complexului</w:t>
      </w:r>
      <w:proofErr w:type="spellEnd"/>
      <w:r w:rsidRPr="00347CDC">
        <w:rPr>
          <w:sz w:val="26"/>
          <w:szCs w:val="26"/>
        </w:rPr>
        <w:t xml:space="preserve"> de </w:t>
      </w:r>
      <w:proofErr w:type="spellStart"/>
      <w:r w:rsidRPr="00347CDC">
        <w:rPr>
          <w:sz w:val="26"/>
          <w:szCs w:val="26"/>
        </w:rPr>
        <w:t>Agrement</w:t>
      </w:r>
      <w:proofErr w:type="spellEnd"/>
      <w:r w:rsidRPr="00347CDC">
        <w:rPr>
          <w:sz w:val="26"/>
          <w:szCs w:val="26"/>
        </w:rPr>
        <w:t xml:space="preserve"> </w:t>
      </w:r>
      <w:proofErr w:type="spellStart"/>
      <w:r w:rsidRPr="00347CDC">
        <w:rPr>
          <w:sz w:val="26"/>
          <w:szCs w:val="26"/>
        </w:rPr>
        <w:t>şi</w:t>
      </w:r>
      <w:proofErr w:type="spellEnd"/>
      <w:r w:rsidRPr="00347CDC">
        <w:rPr>
          <w:sz w:val="26"/>
          <w:szCs w:val="26"/>
        </w:rPr>
        <w:t xml:space="preserve"> Sport „</w:t>
      </w:r>
      <w:proofErr w:type="spellStart"/>
      <w:r w:rsidRPr="00347CDC">
        <w:rPr>
          <w:sz w:val="26"/>
          <w:szCs w:val="26"/>
        </w:rPr>
        <w:t>Mureşul</w:t>
      </w:r>
      <w:proofErr w:type="spellEnd"/>
      <w:r w:rsidRPr="00347CDC">
        <w:rPr>
          <w:sz w:val="26"/>
          <w:szCs w:val="26"/>
        </w:rPr>
        <w:t xml:space="preserve">” </w:t>
      </w:r>
      <w:proofErr w:type="spellStart"/>
      <w:r w:rsidRPr="00347CDC">
        <w:rPr>
          <w:sz w:val="26"/>
          <w:szCs w:val="26"/>
        </w:rPr>
        <w:t>privind</w:t>
      </w:r>
      <w:proofErr w:type="spellEnd"/>
      <w:r w:rsidRPr="00347CDC">
        <w:rPr>
          <w:sz w:val="26"/>
          <w:szCs w:val="26"/>
        </w:rPr>
        <w:t xml:space="preserve"> </w:t>
      </w:r>
      <w:proofErr w:type="spellStart"/>
      <w:r w:rsidRPr="00347CDC">
        <w:rPr>
          <w:sz w:val="26"/>
          <w:szCs w:val="26"/>
        </w:rPr>
        <w:t>reglementarea</w:t>
      </w:r>
      <w:proofErr w:type="spellEnd"/>
      <w:r w:rsidRPr="00347CDC">
        <w:rPr>
          <w:sz w:val="26"/>
          <w:szCs w:val="26"/>
        </w:rPr>
        <w:t xml:space="preserve"> </w:t>
      </w:r>
      <w:proofErr w:type="spellStart"/>
      <w:proofErr w:type="gramStart"/>
      <w:r w:rsidRPr="00347CDC">
        <w:rPr>
          <w:sz w:val="26"/>
          <w:szCs w:val="26"/>
        </w:rPr>
        <w:t>închirierii</w:t>
      </w:r>
      <w:proofErr w:type="spellEnd"/>
      <w:r w:rsidRPr="00347CDC">
        <w:rPr>
          <w:sz w:val="26"/>
          <w:szCs w:val="26"/>
        </w:rPr>
        <w:t xml:space="preserve"> </w:t>
      </w:r>
      <w:r w:rsidRPr="002F4317">
        <w:rPr>
          <w:sz w:val="26"/>
          <w:szCs w:val="26"/>
        </w:rPr>
        <w:t xml:space="preserve"> </w:t>
      </w:r>
      <w:proofErr w:type="spellStart"/>
      <w:r>
        <w:rPr>
          <w:sz w:val="26"/>
          <w:szCs w:val="26"/>
        </w:rPr>
        <w:t>terenurilor</w:t>
      </w:r>
      <w:proofErr w:type="spellEnd"/>
      <w:proofErr w:type="gramEnd"/>
      <w:r>
        <w:rPr>
          <w:sz w:val="26"/>
          <w:szCs w:val="26"/>
        </w:rPr>
        <w:t xml:space="preserve"> </w:t>
      </w:r>
      <w:proofErr w:type="spellStart"/>
      <w:r>
        <w:rPr>
          <w:sz w:val="26"/>
          <w:szCs w:val="26"/>
        </w:rPr>
        <w:t>pentru</w:t>
      </w:r>
      <w:proofErr w:type="spellEnd"/>
      <w:r>
        <w:rPr>
          <w:sz w:val="26"/>
          <w:szCs w:val="26"/>
        </w:rPr>
        <w:t xml:space="preserve"> </w:t>
      </w:r>
      <w:proofErr w:type="spellStart"/>
      <w:r>
        <w:rPr>
          <w:sz w:val="26"/>
          <w:szCs w:val="26"/>
        </w:rPr>
        <w:t>terase</w:t>
      </w:r>
      <w:proofErr w:type="spellEnd"/>
      <w:r>
        <w:rPr>
          <w:sz w:val="26"/>
          <w:szCs w:val="26"/>
        </w:rPr>
        <w:t xml:space="preserve"> de </w:t>
      </w:r>
      <w:proofErr w:type="spellStart"/>
      <w:r>
        <w:rPr>
          <w:sz w:val="26"/>
          <w:szCs w:val="26"/>
        </w:rPr>
        <w:t>alimentaţie</w:t>
      </w:r>
      <w:proofErr w:type="spellEnd"/>
      <w:r>
        <w:rPr>
          <w:sz w:val="26"/>
          <w:szCs w:val="26"/>
        </w:rPr>
        <w:t xml:space="preserve"> </w:t>
      </w:r>
      <w:proofErr w:type="spellStart"/>
      <w:r>
        <w:rPr>
          <w:sz w:val="26"/>
          <w:szCs w:val="26"/>
        </w:rPr>
        <w:t>publică</w:t>
      </w:r>
      <w:proofErr w:type="spellEnd"/>
      <w:r>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Complexul</w:t>
      </w:r>
      <w:proofErr w:type="spellEnd"/>
      <w:r>
        <w:rPr>
          <w:sz w:val="26"/>
          <w:szCs w:val="26"/>
        </w:rPr>
        <w:t xml:space="preserve"> de </w:t>
      </w:r>
      <w:proofErr w:type="spellStart"/>
      <w:r>
        <w:rPr>
          <w:sz w:val="26"/>
          <w:szCs w:val="26"/>
        </w:rPr>
        <w:t>Agrement</w:t>
      </w:r>
      <w:proofErr w:type="spellEnd"/>
      <w:r>
        <w:rPr>
          <w:sz w:val="26"/>
          <w:szCs w:val="26"/>
        </w:rPr>
        <w:t xml:space="preserve"> </w:t>
      </w:r>
      <w:proofErr w:type="spellStart"/>
      <w:r>
        <w:rPr>
          <w:sz w:val="26"/>
          <w:szCs w:val="26"/>
        </w:rPr>
        <w:t>şi</w:t>
      </w:r>
      <w:proofErr w:type="spellEnd"/>
      <w:r>
        <w:rPr>
          <w:sz w:val="26"/>
          <w:szCs w:val="26"/>
        </w:rPr>
        <w:t xml:space="preserve"> Sport „ </w:t>
      </w:r>
      <w:proofErr w:type="spellStart"/>
      <w:r>
        <w:rPr>
          <w:sz w:val="26"/>
          <w:szCs w:val="26"/>
        </w:rPr>
        <w:t>Mureşul</w:t>
      </w:r>
      <w:proofErr w:type="spellEnd"/>
      <w:r>
        <w:rPr>
          <w:sz w:val="26"/>
          <w:szCs w:val="26"/>
        </w:rPr>
        <w:t>”.</w:t>
      </w:r>
    </w:p>
    <w:p w14:paraId="67B5C665" w14:textId="77777777" w:rsidR="0034702B" w:rsidRPr="00272931" w:rsidRDefault="0034702B" w:rsidP="0034702B">
      <w:pPr>
        <w:ind w:firstLine="720"/>
        <w:jc w:val="both"/>
        <w:rPr>
          <w:sz w:val="26"/>
          <w:szCs w:val="26"/>
          <w:lang w:val="ro-RO"/>
        </w:rPr>
      </w:pPr>
      <w:r w:rsidRPr="00E46AA3">
        <w:rPr>
          <w:sz w:val="26"/>
          <w:szCs w:val="26"/>
          <w:lang w:val="ro-RO"/>
        </w:rPr>
        <w:t>Având în vedere prevederil</w:t>
      </w:r>
      <w:r>
        <w:rPr>
          <w:sz w:val="26"/>
          <w:szCs w:val="26"/>
          <w:lang w:val="ro-RO"/>
        </w:rPr>
        <w:t>e</w:t>
      </w:r>
      <w:r w:rsidRPr="00E46AA3">
        <w:rPr>
          <w:sz w:val="26"/>
          <w:szCs w:val="26"/>
          <w:lang w:val="ro-RO"/>
        </w:rPr>
        <w:t xml:space="preserve"> H</w:t>
      </w:r>
      <w:r>
        <w:rPr>
          <w:sz w:val="26"/>
          <w:szCs w:val="26"/>
          <w:lang w:val="ro-RO"/>
        </w:rPr>
        <w:t xml:space="preserve">otărârii Consiliului Local Municipal </w:t>
      </w:r>
      <w:r w:rsidRPr="00E46AA3">
        <w:rPr>
          <w:sz w:val="26"/>
          <w:szCs w:val="26"/>
          <w:lang w:val="ro-RO"/>
        </w:rPr>
        <w:t xml:space="preserve"> nr. 110 din 29 mai 2003 privind modul de concesionare a terenurilor din C</w:t>
      </w:r>
      <w:r>
        <w:rPr>
          <w:sz w:val="26"/>
          <w:szCs w:val="26"/>
          <w:lang w:val="ro-RO"/>
        </w:rPr>
        <w:t xml:space="preserve">omplexul de Agrement şi Sport „Mureşul” </w:t>
      </w:r>
      <w:r w:rsidRPr="00E46AA3">
        <w:rPr>
          <w:sz w:val="26"/>
          <w:szCs w:val="26"/>
          <w:lang w:val="ro-RO"/>
        </w:rPr>
        <w:t xml:space="preserve"> cu modificările şi completările ulterioare din H</w:t>
      </w:r>
      <w:r>
        <w:rPr>
          <w:sz w:val="26"/>
          <w:szCs w:val="26"/>
          <w:lang w:val="ro-RO"/>
        </w:rPr>
        <w:t>otărârea Consiliului Local Municipal</w:t>
      </w:r>
      <w:r w:rsidRPr="00E46AA3">
        <w:rPr>
          <w:sz w:val="26"/>
          <w:szCs w:val="26"/>
          <w:lang w:val="ro-RO"/>
        </w:rPr>
        <w:t xml:space="preserve"> nr.68 din 28 februarie 2008</w:t>
      </w:r>
      <w:r>
        <w:rPr>
          <w:sz w:val="26"/>
          <w:szCs w:val="26"/>
          <w:lang w:val="ro-RO"/>
        </w:rPr>
        <w:t>, anexa 1</w:t>
      </w:r>
      <w:r w:rsidRPr="00E46AA3">
        <w:rPr>
          <w:sz w:val="26"/>
          <w:szCs w:val="26"/>
          <w:lang w:val="ro-RO"/>
        </w:rPr>
        <w:t>,</w:t>
      </w:r>
    </w:p>
    <w:p w14:paraId="43890E45" w14:textId="77777777" w:rsidR="0034702B" w:rsidRDefault="0034702B" w:rsidP="0034702B">
      <w:pPr>
        <w:ind w:firstLine="720"/>
        <w:jc w:val="both"/>
        <w:rPr>
          <w:sz w:val="26"/>
          <w:szCs w:val="26"/>
          <w:lang w:val="ro-RO"/>
        </w:rPr>
      </w:pPr>
      <w:r w:rsidRPr="00DF18BE">
        <w:rPr>
          <w:sz w:val="26"/>
          <w:szCs w:val="26"/>
          <w:lang w:val="ro-RO"/>
        </w:rPr>
        <w:t>În temeiul prevederilor art.</w:t>
      </w:r>
      <w:r>
        <w:rPr>
          <w:sz w:val="26"/>
          <w:szCs w:val="26"/>
          <w:lang w:val="ro-RO"/>
        </w:rPr>
        <w:t xml:space="preserve"> </w:t>
      </w:r>
      <w:r w:rsidRPr="00DF18BE">
        <w:rPr>
          <w:sz w:val="26"/>
          <w:szCs w:val="26"/>
          <w:lang w:val="ro-RO"/>
        </w:rPr>
        <w:t>3</w:t>
      </w:r>
      <w:r>
        <w:rPr>
          <w:sz w:val="26"/>
          <w:szCs w:val="26"/>
          <w:lang w:val="ro-RO"/>
        </w:rPr>
        <w:t>6</w:t>
      </w:r>
      <w:r w:rsidRPr="00DF18BE">
        <w:rPr>
          <w:sz w:val="26"/>
          <w:szCs w:val="26"/>
          <w:lang w:val="ro-RO"/>
        </w:rPr>
        <w:t xml:space="preserve">, </w:t>
      </w:r>
      <w:r>
        <w:rPr>
          <w:sz w:val="26"/>
          <w:szCs w:val="26"/>
          <w:lang w:val="ro-RO"/>
        </w:rPr>
        <w:t xml:space="preserve">alin. (1), </w:t>
      </w:r>
      <w:r w:rsidRPr="00DF18BE">
        <w:rPr>
          <w:sz w:val="26"/>
          <w:szCs w:val="26"/>
          <w:lang w:val="ro-RO"/>
        </w:rPr>
        <w:t>alin.</w:t>
      </w:r>
      <w:r>
        <w:rPr>
          <w:sz w:val="26"/>
          <w:szCs w:val="26"/>
          <w:lang w:val="ro-RO"/>
        </w:rPr>
        <w:t xml:space="preserve"> (</w:t>
      </w:r>
      <w:r w:rsidRPr="00DF18BE">
        <w:rPr>
          <w:sz w:val="26"/>
          <w:szCs w:val="26"/>
          <w:lang w:val="ro-RO"/>
        </w:rPr>
        <w:t>2</w:t>
      </w:r>
      <w:r>
        <w:rPr>
          <w:sz w:val="26"/>
          <w:szCs w:val="26"/>
          <w:lang w:val="ro-RO"/>
        </w:rPr>
        <w:t xml:space="preserve">) lit. „c”, alin (4) lit.”c”, alin (5) lit.”a”, </w:t>
      </w:r>
      <w:r w:rsidRPr="00DF18BE">
        <w:rPr>
          <w:sz w:val="26"/>
          <w:szCs w:val="26"/>
          <w:lang w:val="ro-RO"/>
        </w:rPr>
        <w:t>art.</w:t>
      </w:r>
      <w:r>
        <w:rPr>
          <w:sz w:val="26"/>
          <w:szCs w:val="26"/>
          <w:lang w:val="ro-RO"/>
        </w:rPr>
        <w:t xml:space="preserve"> </w:t>
      </w:r>
      <w:r w:rsidRPr="00DF18BE">
        <w:rPr>
          <w:sz w:val="26"/>
          <w:szCs w:val="26"/>
          <w:lang w:val="ro-RO"/>
        </w:rPr>
        <w:t>4</w:t>
      </w:r>
      <w:r>
        <w:rPr>
          <w:sz w:val="26"/>
          <w:szCs w:val="26"/>
          <w:lang w:val="ro-RO"/>
        </w:rPr>
        <w:t>5, alin. (1) şi art. 115, alin. (1), lit. „b”</w:t>
      </w:r>
      <w:r w:rsidRPr="00DF18BE">
        <w:rPr>
          <w:sz w:val="26"/>
          <w:szCs w:val="26"/>
          <w:lang w:val="ro-RO"/>
        </w:rPr>
        <w:t xml:space="preserve"> din Legea nr.</w:t>
      </w:r>
      <w:r>
        <w:rPr>
          <w:sz w:val="26"/>
          <w:szCs w:val="26"/>
          <w:lang w:val="ro-RO"/>
        </w:rPr>
        <w:t xml:space="preserve"> </w:t>
      </w:r>
      <w:r w:rsidRPr="00DF18BE">
        <w:rPr>
          <w:sz w:val="26"/>
          <w:szCs w:val="26"/>
          <w:lang w:val="ro-RO"/>
        </w:rPr>
        <w:t>215/2001 privi</w:t>
      </w:r>
      <w:r>
        <w:rPr>
          <w:sz w:val="26"/>
          <w:szCs w:val="26"/>
          <w:lang w:val="ro-RO"/>
        </w:rPr>
        <w:t xml:space="preserve">nd administraţia publică locală, republicată, </w:t>
      </w:r>
    </w:p>
    <w:p w14:paraId="7BF55763" w14:textId="77777777" w:rsidR="0034702B" w:rsidRDefault="0034702B" w:rsidP="0034702B">
      <w:pPr>
        <w:pStyle w:val="BodyTextIndent2"/>
        <w:ind w:left="0"/>
        <w:jc w:val="both"/>
        <w:rPr>
          <w:sz w:val="26"/>
          <w:szCs w:val="26"/>
        </w:rPr>
      </w:pPr>
    </w:p>
    <w:p w14:paraId="0E266781" w14:textId="77777777" w:rsidR="0034702B" w:rsidRDefault="0034702B" w:rsidP="0034702B">
      <w:pPr>
        <w:pStyle w:val="BodyTextIndent2"/>
        <w:jc w:val="center"/>
        <w:rPr>
          <w:b/>
          <w:sz w:val="26"/>
          <w:szCs w:val="26"/>
        </w:rPr>
      </w:pPr>
      <w:r w:rsidRPr="00E20651">
        <w:rPr>
          <w:b/>
          <w:sz w:val="26"/>
          <w:szCs w:val="26"/>
        </w:rPr>
        <w:t>H o t ă r</w:t>
      </w:r>
      <w:r>
        <w:rPr>
          <w:b/>
          <w:sz w:val="26"/>
          <w:szCs w:val="26"/>
        </w:rPr>
        <w:t xml:space="preserve"> </w:t>
      </w:r>
      <w:r w:rsidRPr="00E20651">
        <w:rPr>
          <w:b/>
          <w:sz w:val="26"/>
          <w:szCs w:val="26"/>
        </w:rPr>
        <w:t xml:space="preserve">ă ş t </w:t>
      </w:r>
      <w:proofErr w:type="gramStart"/>
      <w:r w:rsidRPr="00E20651">
        <w:rPr>
          <w:b/>
          <w:sz w:val="26"/>
          <w:szCs w:val="26"/>
        </w:rPr>
        <w:t>e</w:t>
      </w:r>
      <w:r>
        <w:rPr>
          <w:b/>
          <w:sz w:val="26"/>
          <w:szCs w:val="26"/>
        </w:rPr>
        <w:t xml:space="preserve"> :</w:t>
      </w:r>
      <w:proofErr w:type="gramEnd"/>
    </w:p>
    <w:p w14:paraId="725D8120" w14:textId="77777777" w:rsidR="0034702B" w:rsidRPr="00E20651" w:rsidRDefault="0034702B" w:rsidP="0034702B">
      <w:pPr>
        <w:pStyle w:val="BodyTextIndent2"/>
        <w:jc w:val="center"/>
        <w:rPr>
          <w:b/>
          <w:sz w:val="26"/>
          <w:szCs w:val="26"/>
        </w:rPr>
      </w:pPr>
    </w:p>
    <w:p w14:paraId="082F8A7C" w14:textId="77777777" w:rsidR="0034702B" w:rsidRPr="00AE433A" w:rsidRDefault="0034702B" w:rsidP="0034702B">
      <w:pPr>
        <w:pStyle w:val="BodyTextIndent2"/>
        <w:jc w:val="both"/>
        <w:rPr>
          <w:sz w:val="26"/>
          <w:szCs w:val="26"/>
        </w:rPr>
      </w:pPr>
      <w:r w:rsidRPr="00E20651">
        <w:rPr>
          <w:b/>
          <w:sz w:val="26"/>
          <w:szCs w:val="26"/>
        </w:rPr>
        <w:tab/>
        <w:t>Art. 1.</w:t>
      </w:r>
      <w:r>
        <w:rPr>
          <w:b/>
          <w:sz w:val="26"/>
          <w:szCs w:val="26"/>
        </w:rPr>
        <w:t xml:space="preserve"> </w:t>
      </w:r>
      <w:r w:rsidRPr="00E20651">
        <w:rPr>
          <w:sz w:val="26"/>
          <w:szCs w:val="26"/>
        </w:rPr>
        <w:t xml:space="preserve">Se </w:t>
      </w:r>
      <w:proofErr w:type="spellStart"/>
      <w:proofErr w:type="gramStart"/>
      <w:r w:rsidRPr="00E20651">
        <w:rPr>
          <w:sz w:val="26"/>
          <w:szCs w:val="26"/>
        </w:rPr>
        <w:t>aprobă</w:t>
      </w:r>
      <w:proofErr w:type="spellEnd"/>
      <w:r>
        <w:rPr>
          <w:sz w:val="26"/>
          <w:szCs w:val="26"/>
        </w:rPr>
        <w:t xml:space="preserve">  </w:t>
      </w:r>
      <w:proofErr w:type="spellStart"/>
      <w:r>
        <w:rPr>
          <w:sz w:val="26"/>
          <w:szCs w:val="26"/>
        </w:rPr>
        <w:t>închirierea</w:t>
      </w:r>
      <w:proofErr w:type="spellEnd"/>
      <w:proofErr w:type="gramEnd"/>
      <w:r>
        <w:rPr>
          <w:sz w:val="26"/>
          <w:szCs w:val="26"/>
        </w:rPr>
        <w:t xml:space="preserve">  </w:t>
      </w:r>
      <w:proofErr w:type="spellStart"/>
      <w:r>
        <w:rPr>
          <w:sz w:val="26"/>
          <w:szCs w:val="26"/>
        </w:rPr>
        <w:t>terenurilor</w:t>
      </w:r>
      <w:proofErr w:type="spellEnd"/>
      <w:r>
        <w:rPr>
          <w:sz w:val="26"/>
          <w:szCs w:val="26"/>
        </w:rPr>
        <w:t xml:space="preserve"> </w:t>
      </w:r>
      <w:proofErr w:type="spellStart"/>
      <w:r>
        <w:rPr>
          <w:sz w:val="26"/>
          <w:szCs w:val="26"/>
        </w:rPr>
        <w:t>pentru</w:t>
      </w:r>
      <w:proofErr w:type="spellEnd"/>
      <w:r>
        <w:rPr>
          <w:sz w:val="26"/>
          <w:szCs w:val="26"/>
        </w:rPr>
        <w:t xml:space="preserve"> </w:t>
      </w:r>
      <w:proofErr w:type="spellStart"/>
      <w:r>
        <w:rPr>
          <w:sz w:val="26"/>
          <w:szCs w:val="26"/>
        </w:rPr>
        <w:t>terase</w:t>
      </w:r>
      <w:proofErr w:type="spellEnd"/>
      <w:r>
        <w:rPr>
          <w:sz w:val="26"/>
          <w:szCs w:val="26"/>
        </w:rPr>
        <w:t xml:space="preserve"> de </w:t>
      </w:r>
      <w:proofErr w:type="spellStart"/>
      <w:r>
        <w:rPr>
          <w:sz w:val="26"/>
          <w:szCs w:val="26"/>
        </w:rPr>
        <w:t>alimentaţie</w:t>
      </w:r>
      <w:proofErr w:type="spellEnd"/>
      <w:r>
        <w:rPr>
          <w:sz w:val="26"/>
          <w:szCs w:val="26"/>
        </w:rPr>
        <w:t xml:space="preserve"> </w:t>
      </w:r>
      <w:proofErr w:type="spellStart"/>
      <w:r>
        <w:rPr>
          <w:sz w:val="26"/>
          <w:szCs w:val="26"/>
        </w:rPr>
        <w:t>publică</w:t>
      </w:r>
      <w:proofErr w:type="spellEnd"/>
      <w:r>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Complexul</w:t>
      </w:r>
      <w:proofErr w:type="spellEnd"/>
      <w:r>
        <w:rPr>
          <w:sz w:val="26"/>
          <w:szCs w:val="26"/>
        </w:rPr>
        <w:t xml:space="preserve"> de </w:t>
      </w:r>
      <w:proofErr w:type="spellStart"/>
      <w:r>
        <w:rPr>
          <w:sz w:val="26"/>
          <w:szCs w:val="26"/>
        </w:rPr>
        <w:t>Agrement</w:t>
      </w:r>
      <w:proofErr w:type="spellEnd"/>
      <w:r>
        <w:rPr>
          <w:sz w:val="26"/>
          <w:szCs w:val="26"/>
        </w:rPr>
        <w:t xml:space="preserve"> </w:t>
      </w:r>
      <w:proofErr w:type="spellStart"/>
      <w:r>
        <w:rPr>
          <w:sz w:val="26"/>
          <w:szCs w:val="26"/>
        </w:rPr>
        <w:t>şi</w:t>
      </w:r>
      <w:proofErr w:type="spellEnd"/>
      <w:r>
        <w:rPr>
          <w:sz w:val="26"/>
          <w:szCs w:val="26"/>
        </w:rPr>
        <w:t xml:space="preserve"> Sport  „</w:t>
      </w:r>
      <w:proofErr w:type="spellStart"/>
      <w:r>
        <w:rPr>
          <w:sz w:val="26"/>
          <w:szCs w:val="26"/>
        </w:rPr>
        <w:t>Mureşul</w:t>
      </w:r>
      <w:proofErr w:type="spellEnd"/>
      <w:r>
        <w:rPr>
          <w:sz w:val="26"/>
          <w:szCs w:val="26"/>
        </w:rPr>
        <w:t xml:space="preserve">” conform </w:t>
      </w:r>
      <w:proofErr w:type="spellStart"/>
      <w:r>
        <w:rPr>
          <w:sz w:val="26"/>
          <w:szCs w:val="26"/>
        </w:rPr>
        <w:t>anexei</w:t>
      </w:r>
      <w:proofErr w:type="spellEnd"/>
      <w:r>
        <w:rPr>
          <w:sz w:val="26"/>
          <w:szCs w:val="26"/>
        </w:rPr>
        <w:t xml:space="preserve"> 1 care face parte </w:t>
      </w:r>
      <w:proofErr w:type="spellStart"/>
      <w:r>
        <w:rPr>
          <w:sz w:val="26"/>
          <w:szCs w:val="26"/>
        </w:rPr>
        <w:t>integrantă</w:t>
      </w:r>
      <w:proofErr w:type="spellEnd"/>
      <w:r>
        <w:rPr>
          <w:sz w:val="26"/>
          <w:szCs w:val="26"/>
        </w:rPr>
        <w:t xml:space="preserve"> din </w:t>
      </w:r>
      <w:proofErr w:type="spellStart"/>
      <w:r>
        <w:rPr>
          <w:sz w:val="26"/>
          <w:szCs w:val="26"/>
        </w:rPr>
        <w:t>prezenta</w:t>
      </w:r>
      <w:proofErr w:type="spellEnd"/>
      <w:r>
        <w:rPr>
          <w:sz w:val="26"/>
          <w:szCs w:val="26"/>
        </w:rPr>
        <w:t xml:space="preserve"> </w:t>
      </w:r>
      <w:proofErr w:type="spellStart"/>
      <w:r>
        <w:rPr>
          <w:sz w:val="26"/>
          <w:szCs w:val="26"/>
        </w:rPr>
        <w:t>hotărâre</w:t>
      </w:r>
      <w:proofErr w:type="spellEnd"/>
      <w:r>
        <w:rPr>
          <w:sz w:val="26"/>
          <w:szCs w:val="26"/>
        </w:rPr>
        <w:t>.</w:t>
      </w:r>
    </w:p>
    <w:p w14:paraId="22E07337" w14:textId="77777777" w:rsidR="0034702B" w:rsidRDefault="0034702B" w:rsidP="0034702B">
      <w:pPr>
        <w:pStyle w:val="BodyTextIndent2"/>
        <w:ind w:left="0"/>
        <w:jc w:val="both"/>
        <w:rPr>
          <w:sz w:val="26"/>
          <w:szCs w:val="26"/>
        </w:rPr>
      </w:pPr>
    </w:p>
    <w:p w14:paraId="17B0D95A" w14:textId="4B3653FF" w:rsidR="0034702B" w:rsidRPr="00AC616D" w:rsidRDefault="0034702B" w:rsidP="0034702B">
      <w:pPr>
        <w:jc w:val="both"/>
        <w:rPr>
          <w:sz w:val="26"/>
          <w:szCs w:val="26"/>
        </w:rPr>
      </w:pPr>
      <w:r>
        <w:rPr>
          <w:b/>
          <w:sz w:val="26"/>
          <w:szCs w:val="26"/>
        </w:rPr>
        <w:tab/>
      </w:r>
      <w:r>
        <w:rPr>
          <w:b/>
          <w:sz w:val="26"/>
          <w:szCs w:val="26"/>
          <w:lang w:val="ro-RO"/>
        </w:rPr>
        <w:t>Art. 2</w:t>
      </w:r>
      <w:r w:rsidRPr="00AC616D">
        <w:rPr>
          <w:sz w:val="26"/>
          <w:szCs w:val="26"/>
        </w:rPr>
        <w:t xml:space="preserve">. </w:t>
      </w:r>
      <w:proofErr w:type="spellStart"/>
      <w:r w:rsidRPr="00AC616D">
        <w:rPr>
          <w:sz w:val="26"/>
          <w:szCs w:val="26"/>
        </w:rPr>
        <w:t>Termenul</w:t>
      </w:r>
      <w:proofErr w:type="spellEnd"/>
      <w:r w:rsidRPr="00AC616D">
        <w:rPr>
          <w:sz w:val="26"/>
          <w:szCs w:val="26"/>
        </w:rPr>
        <w:t xml:space="preserve"> </w:t>
      </w:r>
      <w:proofErr w:type="spellStart"/>
      <w:r w:rsidRPr="00AC616D">
        <w:rPr>
          <w:sz w:val="26"/>
          <w:szCs w:val="26"/>
        </w:rPr>
        <w:t>pentru</w:t>
      </w:r>
      <w:proofErr w:type="spellEnd"/>
      <w:r w:rsidRPr="00AC616D">
        <w:rPr>
          <w:sz w:val="26"/>
          <w:szCs w:val="26"/>
        </w:rPr>
        <w:t xml:space="preserve"> </w:t>
      </w:r>
      <w:proofErr w:type="spellStart"/>
      <w:r w:rsidRPr="00AC616D">
        <w:rPr>
          <w:sz w:val="26"/>
          <w:szCs w:val="26"/>
        </w:rPr>
        <w:t>închirierea</w:t>
      </w:r>
      <w:proofErr w:type="spellEnd"/>
      <w:r w:rsidRPr="00AC616D">
        <w:rPr>
          <w:sz w:val="26"/>
          <w:szCs w:val="26"/>
        </w:rPr>
        <w:t xml:space="preserve"> </w:t>
      </w:r>
      <w:proofErr w:type="spellStart"/>
      <w:r w:rsidRPr="00AC616D">
        <w:rPr>
          <w:sz w:val="26"/>
          <w:szCs w:val="26"/>
        </w:rPr>
        <w:t>teraselor</w:t>
      </w:r>
      <w:proofErr w:type="spellEnd"/>
      <w:r w:rsidRPr="00AC616D">
        <w:rPr>
          <w:sz w:val="26"/>
          <w:szCs w:val="26"/>
        </w:rPr>
        <w:t xml:space="preserve"> </w:t>
      </w:r>
      <w:proofErr w:type="spellStart"/>
      <w:r w:rsidRPr="00AC616D">
        <w:rPr>
          <w:sz w:val="26"/>
          <w:szCs w:val="26"/>
        </w:rPr>
        <w:t>să</w:t>
      </w:r>
      <w:proofErr w:type="spellEnd"/>
      <w:r w:rsidRPr="00AC616D">
        <w:rPr>
          <w:sz w:val="26"/>
          <w:szCs w:val="26"/>
        </w:rPr>
        <w:t xml:space="preserve"> fie de </w:t>
      </w:r>
      <w:r>
        <w:rPr>
          <w:sz w:val="26"/>
          <w:szCs w:val="26"/>
        </w:rPr>
        <w:t>4</w:t>
      </w:r>
      <w:r w:rsidRPr="00AC616D">
        <w:rPr>
          <w:sz w:val="26"/>
          <w:szCs w:val="26"/>
        </w:rPr>
        <w:t xml:space="preserve"> </w:t>
      </w:r>
      <w:proofErr w:type="spellStart"/>
      <w:r w:rsidRPr="00AC616D">
        <w:rPr>
          <w:sz w:val="26"/>
          <w:szCs w:val="26"/>
        </w:rPr>
        <w:t>luni</w:t>
      </w:r>
      <w:proofErr w:type="spellEnd"/>
      <w:r w:rsidRPr="00AC616D">
        <w:rPr>
          <w:sz w:val="26"/>
          <w:szCs w:val="26"/>
        </w:rPr>
        <w:t xml:space="preserve">, </w:t>
      </w:r>
      <w:proofErr w:type="spellStart"/>
      <w:r w:rsidRPr="00AC616D">
        <w:rPr>
          <w:sz w:val="26"/>
          <w:szCs w:val="26"/>
        </w:rPr>
        <w:t>respectiv</w:t>
      </w:r>
      <w:proofErr w:type="spellEnd"/>
      <w:r w:rsidRPr="00AC616D">
        <w:rPr>
          <w:sz w:val="26"/>
          <w:szCs w:val="26"/>
        </w:rPr>
        <w:t xml:space="preserve"> </w:t>
      </w:r>
      <w:proofErr w:type="spellStart"/>
      <w:r w:rsidRPr="00AC616D">
        <w:rPr>
          <w:sz w:val="26"/>
          <w:szCs w:val="26"/>
        </w:rPr>
        <w:t>pentru</w:t>
      </w:r>
      <w:proofErr w:type="spellEnd"/>
      <w:r w:rsidRPr="00AC616D">
        <w:rPr>
          <w:sz w:val="26"/>
          <w:szCs w:val="26"/>
        </w:rPr>
        <w:t xml:space="preserve"> </w:t>
      </w:r>
      <w:proofErr w:type="spellStart"/>
      <w:proofErr w:type="gramStart"/>
      <w:r w:rsidRPr="00AC616D">
        <w:rPr>
          <w:sz w:val="26"/>
          <w:szCs w:val="26"/>
        </w:rPr>
        <w:t>perioada</w:t>
      </w:r>
      <w:proofErr w:type="spellEnd"/>
      <w:r w:rsidRPr="00AC616D">
        <w:rPr>
          <w:sz w:val="26"/>
          <w:szCs w:val="26"/>
        </w:rPr>
        <w:t xml:space="preserve">  01.05.201</w:t>
      </w:r>
      <w:r w:rsidR="004B0746">
        <w:rPr>
          <w:sz w:val="26"/>
          <w:szCs w:val="26"/>
        </w:rPr>
        <w:t>9</w:t>
      </w:r>
      <w:proofErr w:type="gramEnd"/>
      <w:r w:rsidRPr="00AC616D">
        <w:rPr>
          <w:sz w:val="26"/>
          <w:szCs w:val="26"/>
        </w:rPr>
        <w:t xml:space="preserve"> </w:t>
      </w:r>
      <w:r>
        <w:rPr>
          <w:sz w:val="26"/>
          <w:szCs w:val="26"/>
        </w:rPr>
        <w:t xml:space="preserve">- </w:t>
      </w:r>
      <w:r w:rsidRPr="00AC616D">
        <w:rPr>
          <w:sz w:val="26"/>
          <w:szCs w:val="26"/>
        </w:rPr>
        <w:t>3</w:t>
      </w:r>
      <w:r>
        <w:rPr>
          <w:sz w:val="26"/>
          <w:szCs w:val="26"/>
        </w:rPr>
        <w:t>1</w:t>
      </w:r>
      <w:r w:rsidRPr="00AC616D">
        <w:rPr>
          <w:sz w:val="26"/>
          <w:szCs w:val="26"/>
        </w:rPr>
        <w:t>.0</w:t>
      </w:r>
      <w:r>
        <w:rPr>
          <w:sz w:val="26"/>
          <w:szCs w:val="26"/>
        </w:rPr>
        <w:t>8</w:t>
      </w:r>
      <w:r w:rsidRPr="00AC616D">
        <w:rPr>
          <w:sz w:val="26"/>
          <w:szCs w:val="26"/>
        </w:rPr>
        <w:t>.201</w:t>
      </w:r>
      <w:r w:rsidR="004B0746">
        <w:rPr>
          <w:sz w:val="26"/>
          <w:szCs w:val="26"/>
        </w:rPr>
        <w:t>9</w:t>
      </w:r>
      <w:r w:rsidRPr="00AC616D">
        <w:rPr>
          <w:sz w:val="26"/>
          <w:szCs w:val="26"/>
        </w:rPr>
        <w:t>.</w:t>
      </w:r>
    </w:p>
    <w:p w14:paraId="768F1966" w14:textId="77777777" w:rsidR="0034702B" w:rsidRDefault="0034702B" w:rsidP="0034702B">
      <w:pPr>
        <w:jc w:val="both"/>
        <w:rPr>
          <w:sz w:val="26"/>
          <w:szCs w:val="26"/>
          <w:lang w:val="ro-RO"/>
        </w:rPr>
      </w:pPr>
    </w:p>
    <w:p w14:paraId="6ACE57BC" w14:textId="77777777" w:rsidR="0034702B" w:rsidRDefault="0034702B" w:rsidP="0034702B">
      <w:pPr>
        <w:jc w:val="both"/>
        <w:rPr>
          <w:sz w:val="26"/>
          <w:szCs w:val="26"/>
          <w:lang w:val="ro-RO"/>
        </w:rPr>
      </w:pPr>
      <w:r>
        <w:rPr>
          <w:sz w:val="26"/>
          <w:szCs w:val="26"/>
          <w:lang w:val="ro-RO"/>
        </w:rPr>
        <w:tab/>
      </w:r>
      <w:r w:rsidRPr="000C5E29">
        <w:rPr>
          <w:b/>
          <w:sz w:val="26"/>
          <w:szCs w:val="26"/>
          <w:lang w:val="ro-RO"/>
        </w:rPr>
        <w:t>Art.</w:t>
      </w:r>
      <w:r>
        <w:rPr>
          <w:b/>
          <w:sz w:val="26"/>
          <w:szCs w:val="26"/>
          <w:lang w:val="ro-RO"/>
        </w:rPr>
        <w:t xml:space="preserve"> 3</w:t>
      </w:r>
      <w:r w:rsidRPr="000C5E29">
        <w:rPr>
          <w:b/>
          <w:sz w:val="26"/>
          <w:szCs w:val="26"/>
          <w:lang w:val="ro-RO"/>
        </w:rPr>
        <w:t>.</w:t>
      </w:r>
      <w:r>
        <w:rPr>
          <w:sz w:val="26"/>
          <w:szCs w:val="26"/>
          <w:lang w:val="ro-RO"/>
        </w:rPr>
        <w:t xml:space="preserve"> Pentru suprafaţa de terasă egală cu suprafaţa la sol a construcţiei se va plăti taxa actuală, iar pentru suprafeţele suplimentare de 2 (două) ori această taxă.</w:t>
      </w:r>
    </w:p>
    <w:p w14:paraId="0908C6E7" w14:textId="77777777" w:rsidR="0034702B" w:rsidRDefault="0034702B" w:rsidP="0034702B">
      <w:pPr>
        <w:jc w:val="both"/>
        <w:rPr>
          <w:sz w:val="26"/>
          <w:szCs w:val="26"/>
          <w:lang w:val="ro-RO"/>
        </w:rPr>
      </w:pPr>
    </w:p>
    <w:p w14:paraId="30C34C48" w14:textId="7694B9E8" w:rsidR="0034702B" w:rsidRDefault="0034702B" w:rsidP="0034702B">
      <w:pPr>
        <w:jc w:val="both"/>
        <w:rPr>
          <w:sz w:val="26"/>
          <w:szCs w:val="26"/>
          <w:lang w:val="ro-RO"/>
        </w:rPr>
      </w:pPr>
      <w:r>
        <w:rPr>
          <w:sz w:val="26"/>
          <w:szCs w:val="26"/>
          <w:lang w:val="ro-RO"/>
        </w:rPr>
        <w:tab/>
      </w:r>
      <w:r w:rsidRPr="00730112">
        <w:rPr>
          <w:b/>
          <w:sz w:val="26"/>
          <w:szCs w:val="26"/>
          <w:lang w:val="ro-RO"/>
        </w:rPr>
        <w:t xml:space="preserve">Art. </w:t>
      </w:r>
      <w:r>
        <w:rPr>
          <w:b/>
          <w:sz w:val="26"/>
          <w:szCs w:val="26"/>
          <w:lang w:val="ro-RO"/>
        </w:rPr>
        <w:t>4</w:t>
      </w:r>
      <w:r w:rsidRPr="00730112">
        <w:rPr>
          <w:b/>
          <w:sz w:val="26"/>
          <w:szCs w:val="26"/>
          <w:lang w:val="ro-RO"/>
        </w:rPr>
        <w:t>.</w:t>
      </w:r>
      <w:r>
        <w:rPr>
          <w:b/>
          <w:sz w:val="26"/>
          <w:szCs w:val="26"/>
          <w:lang w:val="ro-RO"/>
        </w:rPr>
        <w:t xml:space="preserve"> </w:t>
      </w:r>
      <w:r>
        <w:rPr>
          <w:sz w:val="26"/>
          <w:szCs w:val="26"/>
          <w:lang w:val="ro-RO"/>
        </w:rPr>
        <w:t>Nivelul taxelor pe anul 201</w:t>
      </w:r>
      <w:r w:rsidR="00523F21">
        <w:rPr>
          <w:sz w:val="26"/>
          <w:szCs w:val="26"/>
          <w:lang w:val="ro-RO"/>
        </w:rPr>
        <w:t>9</w:t>
      </w:r>
      <w:r>
        <w:rPr>
          <w:sz w:val="26"/>
          <w:szCs w:val="26"/>
          <w:lang w:val="ro-RO"/>
        </w:rPr>
        <w:t xml:space="preserve"> pentru închirierea teraselor este cel prevăzut în Hotărârea Consiliului Local  nr. </w:t>
      </w:r>
      <w:r w:rsidR="00991409">
        <w:rPr>
          <w:sz w:val="26"/>
          <w:szCs w:val="26"/>
          <w:lang w:val="ro-RO"/>
        </w:rPr>
        <w:t>109</w:t>
      </w:r>
      <w:r>
        <w:rPr>
          <w:sz w:val="26"/>
          <w:szCs w:val="26"/>
          <w:lang w:val="ro-RO"/>
        </w:rPr>
        <w:t>/2</w:t>
      </w:r>
      <w:r w:rsidR="00991409">
        <w:rPr>
          <w:sz w:val="26"/>
          <w:szCs w:val="26"/>
          <w:lang w:val="ro-RO"/>
        </w:rPr>
        <w:t>6</w:t>
      </w:r>
      <w:r>
        <w:rPr>
          <w:sz w:val="26"/>
          <w:szCs w:val="26"/>
          <w:lang w:val="ro-RO"/>
        </w:rPr>
        <w:t xml:space="preserve"> </w:t>
      </w:r>
      <w:r w:rsidR="00991409">
        <w:rPr>
          <w:sz w:val="26"/>
          <w:szCs w:val="26"/>
          <w:lang w:val="ro-RO"/>
        </w:rPr>
        <w:t>aprilie</w:t>
      </w:r>
      <w:r>
        <w:rPr>
          <w:sz w:val="26"/>
          <w:szCs w:val="26"/>
          <w:lang w:val="ro-RO"/>
        </w:rPr>
        <w:t xml:space="preserve"> 201</w:t>
      </w:r>
      <w:r w:rsidR="00991409">
        <w:rPr>
          <w:sz w:val="26"/>
          <w:szCs w:val="26"/>
          <w:lang w:val="ro-RO"/>
        </w:rPr>
        <w:t>8</w:t>
      </w:r>
      <w:r>
        <w:rPr>
          <w:sz w:val="26"/>
          <w:szCs w:val="26"/>
          <w:lang w:val="ro-RO"/>
        </w:rPr>
        <w:t>.</w:t>
      </w:r>
      <w:r w:rsidRPr="00DF18BE">
        <w:rPr>
          <w:sz w:val="26"/>
          <w:szCs w:val="26"/>
          <w:lang w:val="ro-RO"/>
        </w:rPr>
        <w:t xml:space="preserve"> </w:t>
      </w:r>
    </w:p>
    <w:p w14:paraId="4F52411E" w14:textId="77777777" w:rsidR="0034702B" w:rsidRDefault="0034702B" w:rsidP="0034702B">
      <w:pPr>
        <w:jc w:val="both"/>
        <w:rPr>
          <w:sz w:val="26"/>
          <w:szCs w:val="26"/>
          <w:lang w:val="ro-RO"/>
        </w:rPr>
      </w:pPr>
    </w:p>
    <w:p w14:paraId="2199095F" w14:textId="77777777" w:rsidR="0034702B" w:rsidRDefault="0034702B" w:rsidP="0034702B">
      <w:pPr>
        <w:ind w:firstLine="720"/>
        <w:jc w:val="both"/>
        <w:rPr>
          <w:sz w:val="26"/>
          <w:szCs w:val="26"/>
          <w:lang w:val="ro-RO"/>
        </w:rPr>
      </w:pPr>
      <w:r w:rsidRPr="004E7C67">
        <w:rPr>
          <w:b/>
          <w:sz w:val="26"/>
          <w:szCs w:val="26"/>
          <w:lang w:val="ro-RO"/>
        </w:rPr>
        <w:t>Art.</w:t>
      </w:r>
      <w:r>
        <w:rPr>
          <w:b/>
          <w:sz w:val="26"/>
          <w:szCs w:val="26"/>
          <w:lang w:val="ro-RO"/>
        </w:rPr>
        <w:t xml:space="preserve"> 5</w:t>
      </w:r>
      <w:r w:rsidRPr="004E7C67">
        <w:rPr>
          <w:b/>
          <w:sz w:val="26"/>
          <w:szCs w:val="26"/>
          <w:lang w:val="ro-RO"/>
        </w:rPr>
        <w:t>.</w:t>
      </w:r>
      <w:r>
        <w:rPr>
          <w:sz w:val="26"/>
          <w:szCs w:val="26"/>
          <w:lang w:val="ro-RO"/>
        </w:rPr>
        <w:t xml:space="preserve">  Se interzice difuzarea genurilor de muzică de tip : manele şi hip-hop în locurile amenajate – terase de alimentaţie publică – din incinta Complexului de Agrement şi Sport „Mureşul”.</w:t>
      </w:r>
    </w:p>
    <w:p w14:paraId="07094374" w14:textId="77777777" w:rsidR="0034702B" w:rsidRDefault="0034702B" w:rsidP="0034702B">
      <w:pPr>
        <w:ind w:firstLine="720"/>
        <w:jc w:val="both"/>
        <w:rPr>
          <w:sz w:val="26"/>
          <w:szCs w:val="26"/>
          <w:lang w:val="ro-RO"/>
        </w:rPr>
      </w:pPr>
    </w:p>
    <w:p w14:paraId="096D66A0" w14:textId="77777777" w:rsidR="0034702B" w:rsidRDefault="0034702B" w:rsidP="0034702B">
      <w:pPr>
        <w:ind w:firstLine="720"/>
        <w:jc w:val="both"/>
        <w:rPr>
          <w:sz w:val="26"/>
          <w:szCs w:val="26"/>
          <w:lang w:val="ro-RO"/>
        </w:rPr>
      </w:pPr>
      <w:r w:rsidRPr="007A7DCE">
        <w:rPr>
          <w:b/>
          <w:sz w:val="26"/>
          <w:szCs w:val="26"/>
          <w:lang w:val="ro-RO"/>
        </w:rPr>
        <w:t>Art.</w:t>
      </w:r>
      <w:r>
        <w:rPr>
          <w:b/>
          <w:sz w:val="26"/>
          <w:szCs w:val="26"/>
          <w:lang w:val="ro-RO"/>
        </w:rPr>
        <w:t xml:space="preserve"> 6</w:t>
      </w:r>
      <w:r w:rsidRPr="007A7DCE">
        <w:rPr>
          <w:b/>
          <w:sz w:val="26"/>
          <w:szCs w:val="26"/>
          <w:lang w:val="ro-RO"/>
        </w:rPr>
        <w:t>.</w:t>
      </w:r>
      <w:r>
        <w:rPr>
          <w:sz w:val="26"/>
          <w:szCs w:val="26"/>
          <w:lang w:val="ro-RO"/>
        </w:rPr>
        <w:t xml:space="preserve"> Toate anunţurile şi inscripţionările din Complexul de Agrement şi Sport „Mureşul” vor fi efectuate în limba română şi în limba maghiară, iar în cazul anunţurilor </w:t>
      </w:r>
      <w:r>
        <w:rPr>
          <w:sz w:val="26"/>
          <w:szCs w:val="26"/>
          <w:lang w:val="ro-RO"/>
        </w:rPr>
        <w:lastRenderedPageBreak/>
        <w:t>S.O.S. acestea se vor efectua şi în limba persoanei dispărute, dacă este cunoscută, sau se va asigura accesul la staţiile de transmitere, al aparţinătorului persoanei în cauză.</w:t>
      </w:r>
    </w:p>
    <w:p w14:paraId="4506C56B" w14:textId="77777777" w:rsidR="0034702B" w:rsidRDefault="0034702B" w:rsidP="0034702B">
      <w:pPr>
        <w:ind w:firstLine="720"/>
        <w:jc w:val="both"/>
        <w:rPr>
          <w:sz w:val="26"/>
          <w:szCs w:val="26"/>
          <w:lang w:val="ro-RO"/>
        </w:rPr>
      </w:pPr>
    </w:p>
    <w:p w14:paraId="2FD063AD" w14:textId="77777777" w:rsidR="0034702B" w:rsidRDefault="0034702B" w:rsidP="0034702B">
      <w:pPr>
        <w:ind w:firstLine="720"/>
        <w:jc w:val="both"/>
        <w:rPr>
          <w:sz w:val="26"/>
          <w:szCs w:val="26"/>
          <w:lang w:val="ro-RO"/>
        </w:rPr>
      </w:pPr>
      <w:r w:rsidRPr="004E7C67">
        <w:rPr>
          <w:b/>
          <w:sz w:val="26"/>
          <w:szCs w:val="26"/>
          <w:lang w:val="ro-RO"/>
        </w:rPr>
        <w:t>Art.</w:t>
      </w:r>
      <w:r>
        <w:rPr>
          <w:b/>
          <w:sz w:val="26"/>
          <w:szCs w:val="26"/>
          <w:lang w:val="ro-RO"/>
        </w:rPr>
        <w:t xml:space="preserve"> 7</w:t>
      </w:r>
      <w:r w:rsidRPr="004E7C67">
        <w:rPr>
          <w:b/>
          <w:sz w:val="26"/>
          <w:szCs w:val="26"/>
          <w:lang w:val="ro-RO"/>
        </w:rPr>
        <w:t>.</w:t>
      </w:r>
      <w:r>
        <w:rPr>
          <w:sz w:val="26"/>
          <w:szCs w:val="26"/>
          <w:lang w:val="ro-RO"/>
        </w:rPr>
        <w:t xml:space="preserve"> Terasele de alimentaţie publică din incinta complexului îşi vor desfăşura activitatea fără a se depăşi valorile admisibile ale nivelului de zgomot, care este de 65 dB, nivel măsurat la limita proprietăţii.</w:t>
      </w:r>
    </w:p>
    <w:p w14:paraId="688CBA76" w14:textId="77777777" w:rsidR="0034702B" w:rsidRDefault="0034702B" w:rsidP="0034702B">
      <w:pPr>
        <w:ind w:firstLine="720"/>
        <w:jc w:val="both"/>
        <w:rPr>
          <w:sz w:val="26"/>
          <w:szCs w:val="26"/>
          <w:lang w:val="ro-RO"/>
        </w:rPr>
      </w:pPr>
    </w:p>
    <w:p w14:paraId="79DA402B" w14:textId="77777777" w:rsidR="0034702B" w:rsidRDefault="0034702B" w:rsidP="0034702B">
      <w:pPr>
        <w:ind w:firstLine="720"/>
        <w:jc w:val="both"/>
        <w:rPr>
          <w:sz w:val="26"/>
          <w:szCs w:val="26"/>
          <w:lang w:val="ro-RO"/>
        </w:rPr>
      </w:pPr>
      <w:r w:rsidRPr="004E7C67">
        <w:rPr>
          <w:b/>
          <w:sz w:val="26"/>
          <w:szCs w:val="26"/>
          <w:lang w:val="ro-RO"/>
        </w:rPr>
        <w:t>Art.</w:t>
      </w:r>
      <w:r>
        <w:rPr>
          <w:b/>
          <w:sz w:val="26"/>
          <w:szCs w:val="26"/>
          <w:lang w:val="ro-RO"/>
        </w:rPr>
        <w:t xml:space="preserve"> 8</w:t>
      </w:r>
      <w:r w:rsidRPr="004E7C67">
        <w:rPr>
          <w:b/>
          <w:sz w:val="26"/>
          <w:szCs w:val="26"/>
          <w:lang w:val="ro-RO"/>
        </w:rPr>
        <w:t>.</w:t>
      </w:r>
      <w:r>
        <w:rPr>
          <w:sz w:val="26"/>
          <w:szCs w:val="26"/>
          <w:lang w:val="ro-RO"/>
        </w:rPr>
        <w:t xml:space="preserve"> Se stabilesc orarele de funcţionare pentru terasele de alimentaţie care îşi  desfăşoară activitatea în Complexul de Agrement şi Sport „Mureşul”: </w:t>
      </w:r>
      <w:r w:rsidRPr="00F001EC">
        <w:rPr>
          <w:b/>
          <w:sz w:val="26"/>
          <w:szCs w:val="26"/>
          <w:lang w:val="ro-RO"/>
        </w:rPr>
        <w:t>8</w:t>
      </w:r>
      <w:r w:rsidRPr="00F001EC">
        <w:rPr>
          <w:b/>
          <w:sz w:val="26"/>
          <w:szCs w:val="26"/>
          <w:vertAlign w:val="superscript"/>
          <w:lang w:val="ro-RO"/>
        </w:rPr>
        <w:t>00</w:t>
      </w:r>
      <w:r w:rsidRPr="00F001EC">
        <w:rPr>
          <w:b/>
          <w:sz w:val="26"/>
          <w:szCs w:val="26"/>
          <w:lang w:val="ro-RO"/>
        </w:rPr>
        <w:t xml:space="preserve"> – 24</w:t>
      </w:r>
      <w:r w:rsidRPr="00F001EC">
        <w:rPr>
          <w:b/>
          <w:sz w:val="26"/>
          <w:szCs w:val="26"/>
          <w:vertAlign w:val="superscript"/>
          <w:lang w:val="ro-RO"/>
        </w:rPr>
        <w:t>00</w:t>
      </w:r>
      <w:r>
        <w:rPr>
          <w:b/>
          <w:sz w:val="26"/>
          <w:szCs w:val="26"/>
          <w:lang w:val="ro-RO"/>
        </w:rPr>
        <w:t xml:space="preserve">, </w:t>
      </w:r>
      <w:r w:rsidRPr="00A62DF8">
        <w:rPr>
          <w:sz w:val="26"/>
          <w:szCs w:val="26"/>
          <w:lang w:val="ro-RO"/>
        </w:rPr>
        <w:t xml:space="preserve">iar </w:t>
      </w:r>
      <w:r>
        <w:rPr>
          <w:sz w:val="26"/>
          <w:szCs w:val="26"/>
          <w:lang w:val="ro-RO"/>
        </w:rPr>
        <w:t xml:space="preserve">în zilele de vineri şi sâmbătă de la </w:t>
      </w:r>
      <w:r w:rsidRPr="00A62DF8">
        <w:rPr>
          <w:b/>
          <w:sz w:val="26"/>
          <w:szCs w:val="26"/>
          <w:lang w:val="ro-RO"/>
        </w:rPr>
        <w:t>8</w:t>
      </w:r>
      <w:r w:rsidRPr="00A62DF8">
        <w:rPr>
          <w:b/>
          <w:sz w:val="26"/>
          <w:szCs w:val="26"/>
          <w:vertAlign w:val="superscript"/>
          <w:lang w:val="ro-RO"/>
        </w:rPr>
        <w:t>00</w:t>
      </w:r>
      <w:r w:rsidRPr="00A62DF8">
        <w:rPr>
          <w:b/>
          <w:sz w:val="26"/>
          <w:szCs w:val="26"/>
          <w:lang w:val="ro-RO"/>
        </w:rPr>
        <w:t xml:space="preserve"> - 2</w:t>
      </w:r>
      <w:r w:rsidRPr="00A62DF8">
        <w:rPr>
          <w:b/>
          <w:sz w:val="26"/>
          <w:szCs w:val="26"/>
          <w:vertAlign w:val="superscript"/>
          <w:lang w:val="ro-RO"/>
        </w:rPr>
        <w:t>00</w:t>
      </w:r>
      <w:r w:rsidRPr="00A62DF8">
        <w:rPr>
          <w:sz w:val="26"/>
          <w:szCs w:val="26"/>
          <w:lang w:val="ro-RO"/>
        </w:rPr>
        <w:t xml:space="preserve">.  </w:t>
      </w:r>
    </w:p>
    <w:p w14:paraId="44DCA2C3" w14:textId="77777777" w:rsidR="0034702B" w:rsidRDefault="0034702B" w:rsidP="0034702B">
      <w:pPr>
        <w:ind w:firstLine="720"/>
        <w:jc w:val="both"/>
        <w:rPr>
          <w:sz w:val="26"/>
          <w:szCs w:val="26"/>
          <w:lang w:val="ro-RO"/>
        </w:rPr>
      </w:pPr>
    </w:p>
    <w:p w14:paraId="5F5CF778" w14:textId="4BA0F3D5" w:rsidR="0034702B" w:rsidRPr="00A62DF8" w:rsidRDefault="0034702B" w:rsidP="0034702B">
      <w:pPr>
        <w:ind w:firstLine="720"/>
        <w:jc w:val="both"/>
        <w:rPr>
          <w:sz w:val="26"/>
          <w:szCs w:val="26"/>
          <w:lang w:val="ro-RO"/>
        </w:rPr>
      </w:pPr>
      <w:r w:rsidRPr="003228CF">
        <w:rPr>
          <w:b/>
          <w:sz w:val="26"/>
          <w:szCs w:val="26"/>
          <w:lang w:val="ro-RO"/>
        </w:rPr>
        <w:t>Art.</w:t>
      </w:r>
      <w:r>
        <w:rPr>
          <w:b/>
          <w:sz w:val="26"/>
          <w:szCs w:val="26"/>
          <w:lang w:val="ro-RO"/>
        </w:rPr>
        <w:t xml:space="preserve"> </w:t>
      </w:r>
      <w:r w:rsidRPr="003228CF">
        <w:rPr>
          <w:b/>
          <w:sz w:val="26"/>
          <w:szCs w:val="26"/>
          <w:lang w:val="ro-RO"/>
        </w:rPr>
        <w:t>9</w:t>
      </w:r>
      <w:r>
        <w:rPr>
          <w:sz w:val="26"/>
          <w:szCs w:val="26"/>
          <w:lang w:val="ro-RO"/>
        </w:rPr>
        <w:t>. Cu ocazia evenimentelor organizate în Complexul de Agrement şi Sport „Mureşul”, de către Primăria Municipiului T</w:t>
      </w:r>
      <w:r w:rsidR="000D4513">
        <w:rPr>
          <w:sz w:val="26"/>
          <w:szCs w:val="26"/>
          <w:lang w:val="ro-RO"/>
        </w:rPr>
        <w:t>â</w:t>
      </w:r>
      <w:r>
        <w:rPr>
          <w:sz w:val="26"/>
          <w:szCs w:val="26"/>
          <w:lang w:val="ro-RO"/>
        </w:rPr>
        <w:t>rgu Mureş sau a evenimentelor organizate de către Primăria Municipiului T</w:t>
      </w:r>
      <w:r w:rsidR="0027424B">
        <w:rPr>
          <w:sz w:val="26"/>
          <w:szCs w:val="26"/>
          <w:lang w:val="ro-RO"/>
        </w:rPr>
        <w:t>â</w:t>
      </w:r>
      <w:r>
        <w:rPr>
          <w:sz w:val="26"/>
          <w:szCs w:val="26"/>
          <w:lang w:val="ro-RO"/>
        </w:rPr>
        <w:t xml:space="preserve">rgu Mureş în colaborare cu alte entităţi, orarul de funcţionare, pentru terasele de alimentaţie care îşi desfăşoară activitatea în Complexul de Agrement şi Sport „Mureşul”, se prelungeşte până la terminarea evenimentului.  </w:t>
      </w:r>
    </w:p>
    <w:p w14:paraId="0C8E8E43" w14:textId="77777777" w:rsidR="0034702B" w:rsidRDefault="0034702B" w:rsidP="0034702B">
      <w:pPr>
        <w:ind w:firstLine="720"/>
        <w:jc w:val="both"/>
        <w:rPr>
          <w:sz w:val="26"/>
          <w:szCs w:val="26"/>
          <w:lang w:val="ro-RO"/>
        </w:rPr>
      </w:pPr>
    </w:p>
    <w:p w14:paraId="53F467BF" w14:textId="6A185C70" w:rsidR="0034702B" w:rsidRDefault="0034702B" w:rsidP="0034702B">
      <w:pPr>
        <w:ind w:firstLine="720"/>
        <w:jc w:val="both"/>
        <w:rPr>
          <w:sz w:val="26"/>
          <w:szCs w:val="26"/>
          <w:lang w:val="ro-RO"/>
        </w:rPr>
      </w:pPr>
      <w:r>
        <w:rPr>
          <w:b/>
          <w:sz w:val="26"/>
          <w:szCs w:val="26"/>
          <w:lang w:val="ro-RO"/>
        </w:rPr>
        <w:t xml:space="preserve">Art. 10. </w:t>
      </w:r>
      <w:r w:rsidRPr="009F3202">
        <w:rPr>
          <w:sz w:val="26"/>
          <w:szCs w:val="26"/>
          <w:lang w:val="ro-RO"/>
        </w:rPr>
        <w:t>Se aprobă</w:t>
      </w:r>
      <w:r>
        <w:rPr>
          <w:sz w:val="26"/>
          <w:szCs w:val="26"/>
          <w:lang w:val="ro-RO"/>
        </w:rPr>
        <w:t>,</w:t>
      </w:r>
      <w:r>
        <w:rPr>
          <w:b/>
          <w:sz w:val="26"/>
          <w:szCs w:val="26"/>
          <w:lang w:val="ro-RO"/>
        </w:rPr>
        <w:t xml:space="preserve"> </w:t>
      </w:r>
      <w:r>
        <w:rPr>
          <w:sz w:val="26"/>
          <w:szCs w:val="26"/>
          <w:lang w:val="ro-RO"/>
        </w:rPr>
        <w:t>persoanelor fizice şi juridice care şi-au achitat toate obligaţiile contractuale până la data de 10.04.201</w:t>
      </w:r>
      <w:r w:rsidR="0027424B">
        <w:rPr>
          <w:sz w:val="26"/>
          <w:szCs w:val="26"/>
          <w:lang w:val="ro-RO"/>
        </w:rPr>
        <w:t>9</w:t>
      </w:r>
      <w:r>
        <w:rPr>
          <w:sz w:val="26"/>
          <w:szCs w:val="26"/>
          <w:lang w:val="ro-RO"/>
        </w:rPr>
        <w:t>, reducerea cu 20%  a obligaţiilor de plată pentru închirierea terenurilor pentru terase – sezon 201</w:t>
      </w:r>
      <w:r w:rsidR="0027424B">
        <w:rPr>
          <w:sz w:val="26"/>
          <w:szCs w:val="26"/>
          <w:lang w:val="ro-RO"/>
        </w:rPr>
        <w:t>9</w:t>
      </w:r>
      <w:r>
        <w:rPr>
          <w:sz w:val="26"/>
          <w:szCs w:val="26"/>
          <w:lang w:val="ro-RO"/>
        </w:rPr>
        <w:t xml:space="preserve"> – anexa 1, coloana 6, cu condiţia achitării până la data de 15.06.201</w:t>
      </w:r>
      <w:r w:rsidR="0027424B">
        <w:rPr>
          <w:sz w:val="26"/>
          <w:szCs w:val="26"/>
          <w:lang w:val="ro-RO"/>
        </w:rPr>
        <w:t>9</w:t>
      </w:r>
      <w:r>
        <w:rPr>
          <w:sz w:val="26"/>
          <w:szCs w:val="26"/>
          <w:lang w:val="ro-RO"/>
        </w:rPr>
        <w:t>, a sumelor stabilite suplimentar în prezenta hotărâre.</w:t>
      </w:r>
    </w:p>
    <w:p w14:paraId="5DEDB0BD" w14:textId="77777777" w:rsidR="0034702B" w:rsidRPr="00D46FEC" w:rsidRDefault="0034702B" w:rsidP="00387F36">
      <w:pPr>
        <w:jc w:val="both"/>
        <w:rPr>
          <w:sz w:val="26"/>
          <w:szCs w:val="26"/>
          <w:lang w:val="ro-RO"/>
        </w:rPr>
      </w:pPr>
    </w:p>
    <w:p w14:paraId="02A23A1A" w14:textId="339957F6" w:rsidR="0034702B" w:rsidRPr="00997F9D" w:rsidRDefault="0034702B" w:rsidP="0034702B">
      <w:pPr>
        <w:jc w:val="both"/>
        <w:rPr>
          <w:sz w:val="26"/>
          <w:szCs w:val="26"/>
          <w:lang w:val="ro-RO"/>
        </w:rPr>
      </w:pPr>
      <w:r>
        <w:rPr>
          <w:sz w:val="26"/>
          <w:szCs w:val="26"/>
          <w:lang w:val="ro-RO"/>
        </w:rPr>
        <w:tab/>
      </w:r>
      <w:r w:rsidRPr="00813973">
        <w:rPr>
          <w:b/>
          <w:sz w:val="26"/>
          <w:szCs w:val="26"/>
          <w:lang w:val="ro-RO"/>
        </w:rPr>
        <w:t>Art.</w:t>
      </w:r>
      <w:r>
        <w:rPr>
          <w:b/>
          <w:sz w:val="26"/>
          <w:szCs w:val="26"/>
          <w:lang w:val="ro-RO"/>
        </w:rPr>
        <w:t xml:space="preserve"> 1</w:t>
      </w:r>
      <w:r w:rsidR="00387F36">
        <w:rPr>
          <w:b/>
          <w:sz w:val="26"/>
          <w:szCs w:val="26"/>
          <w:lang w:val="ro-RO"/>
        </w:rPr>
        <w:t>1</w:t>
      </w:r>
      <w:r w:rsidRPr="00813973">
        <w:rPr>
          <w:b/>
          <w:sz w:val="26"/>
          <w:szCs w:val="26"/>
          <w:lang w:val="ro-RO"/>
        </w:rPr>
        <w:t>.</w:t>
      </w:r>
      <w:r w:rsidRPr="009C0CDD">
        <w:t xml:space="preserve"> </w:t>
      </w:r>
      <w:r w:rsidRPr="00813973">
        <w:rPr>
          <w:sz w:val="26"/>
          <w:szCs w:val="26"/>
          <w:lang w:val="ro-RO"/>
        </w:rPr>
        <w:t>Cu aducere la îndepl</w:t>
      </w:r>
      <w:r>
        <w:rPr>
          <w:sz w:val="26"/>
          <w:szCs w:val="26"/>
          <w:lang w:val="ro-RO"/>
        </w:rPr>
        <w:t>inire a prevederilor prezentei H</w:t>
      </w:r>
      <w:r w:rsidRPr="00813973">
        <w:rPr>
          <w:sz w:val="26"/>
          <w:szCs w:val="26"/>
          <w:lang w:val="ro-RO"/>
        </w:rPr>
        <w:t xml:space="preserve">otărâri se </w:t>
      </w:r>
      <w:proofErr w:type="spellStart"/>
      <w:r w:rsidRPr="00813973">
        <w:rPr>
          <w:sz w:val="26"/>
          <w:szCs w:val="26"/>
          <w:lang w:val="ro-RO"/>
        </w:rPr>
        <w:t>încredinţeaza</w:t>
      </w:r>
      <w:proofErr w:type="spellEnd"/>
      <w:r w:rsidRPr="00813973">
        <w:rPr>
          <w:sz w:val="26"/>
          <w:szCs w:val="26"/>
          <w:lang w:val="ro-RO"/>
        </w:rPr>
        <w:t xml:space="preserve"> Exec</w:t>
      </w:r>
      <w:r>
        <w:rPr>
          <w:sz w:val="26"/>
          <w:szCs w:val="26"/>
          <w:lang w:val="ro-RO"/>
        </w:rPr>
        <w:t>utivul Municipiului T</w:t>
      </w:r>
      <w:r w:rsidR="0027424B">
        <w:rPr>
          <w:sz w:val="26"/>
          <w:szCs w:val="26"/>
          <w:lang w:val="ro-RO"/>
        </w:rPr>
        <w:t>â</w:t>
      </w:r>
      <w:r>
        <w:rPr>
          <w:sz w:val="26"/>
          <w:szCs w:val="26"/>
          <w:lang w:val="ro-RO"/>
        </w:rPr>
        <w:t>rgu Mureş, prin</w:t>
      </w:r>
      <w:r w:rsidRPr="00813973">
        <w:rPr>
          <w:sz w:val="26"/>
          <w:szCs w:val="26"/>
          <w:lang w:val="ro-RO"/>
        </w:rPr>
        <w:t xml:space="preserve"> Direcţia Economică</w:t>
      </w:r>
      <w:r>
        <w:rPr>
          <w:sz w:val="26"/>
          <w:szCs w:val="26"/>
          <w:lang w:val="ro-RO"/>
        </w:rPr>
        <w:t>,</w:t>
      </w:r>
      <w:r w:rsidRPr="00813973">
        <w:rPr>
          <w:sz w:val="26"/>
          <w:szCs w:val="26"/>
          <w:lang w:val="ro-RO"/>
        </w:rPr>
        <w:t xml:space="preserve"> Administraţia Complexului de Agrement şi Sport « Mureşul ».</w:t>
      </w:r>
      <w:r w:rsidRPr="00813973">
        <w:rPr>
          <w:sz w:val="26"/>
          <w:szCs w:val="26"/>
          <w:lang w:val="ro-RO"/>
        </w:rPr>
        <w:tab/>
      </w:r>
      <w:r w:rsidRPr="006D2BB4">
        <w:tab/>
      </w:r>
      <w:r w:rsidRPr="006D2BB4">
        <w:tab/>
      </w:r>
      <w:r w:rsidRPr="006D2BB4">
        <w:tab/>
      </w:r>
      <w:r w:rsidRPr="006D2BB4">
        <w:tab/>
      </w:r>
      <w:r w:rsidRPr="006D2BB4">
        <w:tab/>
      </w:r>
      <w:r w:rsidRPr="006D2BB4">
        <w:tab/>
      </w:r>
      <w:r w:rsidRPr="006D2BB4">
        <w:tab/>
      </w:r>
      <w:r w:rsidRPr="00D10E0E">
        <w:rPr>
          <w:sz w:val="26"/>
          <w:szCs w:val="26"/>
        </w:rPr>
        <w:tab/>
      </w:r>
    </w:p>
    <w:p w14:paraId="249B9917" w14:textId="7FC3435A" w:rsidR="0034702B" w:rsidRPr="00813973" w:rsidRDefault="0034702B" w:rsidP="0034702B">
      <w:pPr>
        <w:ind w:firstLine="720"/>
        <w:jc w:val="both"/>
        <w:rPr>
          <w:sz w:val="26"/>
          <w:szCs w:val="26"/>
          <w:lang w:val="ro-RO"/>
        </w:rPr>
      </w:pPr>
      <w:r>
        <w:rPr>
          <w:b/>
          <w:sz w:val="26"/>
          <w:szCs w:val="26"/>
          <w:lang w:val="ro-RO"/>
        </w:rPr>
        <w:t>Art. 1</w:t>
      </w:r>
      <w:r w:rsidR="00387F36">
        <w:rPr>
          <w:b/>
          <w:sz w:val="26"/>
          <w:szCs w:val="26"/>
          <w:lang w:val="ro-RO"/>
        </w:rPr>
        <w:t>2</w:t>
      </w:r>
      <w:r>
        <w:rPr>
          <w:b/>
          <w:sz w:val="26"/>
          <w:szCs w:val="26"/>
          <w:lang w:val="ro-RO"/>
        </w:rPr>
        <w:t xml:space="preserve">. </w:t>
      </w:r>
      <w:r w:rsidRPr="00813973">
        <w:rPr>
          <w:sz w:val="26"/>
          <w:szCs w:val="26"/>
          <w:lang w:val="ro-RO"/>
        </w:rPr>
        <w:t xml:space="preserve">În conformitate cu prevederile art. 19, alin. 1, lit. e, din </w:t>
      </w:r>
      <w:r>
        <w:rPr>
          <w:sz w:val="26"/>
          <w:szCs w:val="26"/>
          <w:lang w:val="ro-RO"/>
        </w:rPr>
        <w:t>Legea nr. 340/2004, republicată</w:t>
      </w:r>
      <w:r w:rsidRPr="00813973">
        <w:rPr>
          <w:sz w:val="26"/>
          <w:szCs w:val="26"/>
          <w:lang w:val="ro-RO"/>
        </w:rPr>
        <w:t xml:space="preserve"> privind </w:t>
      </w:r>
      <w:r>
        <w:rPr>
          <w:sz w:val="26"/>
          <w:szCs w:val="26"/>
          <w:lang w:val="ro-RO"/>
        </w:rPr>
        <w:t>p</w:t>
      </w:r>
      <w:r w:rsidRPr="00813973">
        <w:rPr>
          <w:sz w:val="26"/>
          <w:szCs w:val="26"/>
          <w:lang w:val="ro-RO"/>
        </w:rPr>
        <w:t xml:space="preserve">refectul şi </w:t>
      </w:r>
      <w:r>
        <w:rPr>
          <w:sz w:val="26"/>
          <w:szCs w:val="26"/>
          <w:lang w:val="ro-RO"/>
        </w:rPr>
        <w:t xml:space="preserve">instituţia prefectului şi </w:t>
      </w:r>
      <w:r w:rsidRPr="00813973">
        <w:rPr>
          <w:sz w:val="26"/>
          <w:szCs w:val="26"/>
          <w:lang w:val="ro-RO"/>
        </w:rPr>
        <w:t xml:space="preserve">art. 3, alin. </w:t>
      </w:r>
      <w:r>
        <w:rPr>
          <w:sz w:val="26"/>
          <w:szCs w:val="26"/>
          <w:lang w:val="ro-RO"/>
        </w:rPr>
        <w:t>(</w:t>
      </w:r>
      <w:r w:rsidRPr="00813973">
        <w:rPr>
          <w:sz w:val="26"/>
          <w:szCs w:val="26"/>
          <w:lang w:val="ro-RO"/>
        </w:rPr>
        <w:t>1</w:t>
      </w:r>
      <w:r>
        <w:rPr>
          <w:sz w:val="26"/>
          <w:szCs w:val="26"/>
          <w:lang w:val="ro-RO"/>
        </w:rPr>
        <w:t xml:space="preserve">) din Legea nr. 554/2004 privind </w:t>
      </w:r>
      <w:r w:rsidRPr="00813973">
        <w:rPr>
          <w:sz w:val="26"/>
          <w:szCs w:val="26"/>
          <w:lang w:val="ro-RO"/>
        </w:rPr>
        <w:t>legea contenciosului administrativ, prezenta Hotărâre se înaintează Prefectului Judeţului Mureş, pentru exercitarea controlului de legalitate.</w:t>
      </w:r>
      <w:r w:rsidRPr="00813973">
        <w:rPr>
          <w:sz w:val="26"/>
          <w:szCs w:val="26"/>
          <w:lang w:val="ro-RO"/>
        </w:rPr>
        <w:tab/>
      </w:r>
    </w:p>
    <w:p w14:paraId="004CD031" w14:textId="3B1BE025" w:rsidR="0034702B" w:rsidRDefault="0034702B" w:rsidP="0034702B">
      <w:pPr>
        <w:jc w:val="both"/>
        <w:rPr>
          <w:sz w:val="26"/>
          <w:szCs w:val="26"/>
          <w:lang w:val="ro-RO"/>
        </w:rPr>
      </w:pPr>
    </w:p>
    <w:p w14:paraId="3772C881" w14:textId="77777777" w:rsidR="00387F36" w:rsidRPr="004C61DC" w:rsidRDefault="00387F36" w:rsidP="0034702B">
      <w:pPr>
        <w:jc w:val="both"/>
        <w:rPr>
          <w:sz w:val="26"/>
          <w:szCs w:val="26"/>
          <w:lang w:val="ro-RO"/>
        </w:rPr>
      </w:pPr>
    </w:p>
    <w:p w14:paraId="1DDBA133" w14:textId="77777777" w:rsidR="0034702B" w:rsidRDefault="0034702B" w:rsidP="0034702B">
      <w:pPr>
        <w:rPr>
          <w:sz w:val="26"/>
          <w:lang w:val="fr-FR"/>
        </w:rPr>
      </w:pPr>
      <w:r>
        <w:rPr>
          <w:b/>
          <w:sz w:val="26"/>
          <w:szCs w:val="26"/>
          <w:lang w:val="ro-RO"/>
        </w:rPr>
        <w:tab/>
      </w:r>
    </w:p>
    <w:p w14:paraId="0DC3DA41" w14:textId="77777777" w:rsidR="0034702B" w:rsidRPr="00387E15" w:rsidRDefault="0034702B" w:rsidP="0034702B">
      <w:pPr>
        <w:jc w:val="center"/>
        <w:rPr>
          <w:rFonts w:eastAsia="Calibri"/>
          <w:b/>
          <w:sz w:val="24"/>
          <w:szCs w:val="24"/>
          <w:lang w:eastAsia="en-GB"/>
        </w:rPr>
      </w:pPr>
      <w:proofErr w:type="spellStart"/>
      <w:r w:rsidRPr="00387E15">
        <w:rPr>
          <w:rFonts w:eastAsia="Calibri"/>
          <w:b/>
          <w:sz w:val="24"/>
          <w:szCs w:val="24"/>
          <w:lang w:eastAsia="en-GB"/>
        </w:rPr>
        <w:t>Viză</w:t>
      </w:r>
      <w:proofErr w:type="spellEnd"/>
      <w:r w:rsidRPr="00387E15">
        <w:rPr>
          <w:rFonts w:eastAsia="Calibri"/>
          <w:b/>
          <w:sz w:val="24"/>
          <w:szCs w:val="24"/>
          <w:lang w:eastAsia="en-GB"/>
        </w:rPr>
        <w:t xml:space="preserve"> de </w:t>
      </w:r>
      <w:proofErr w:type="spellStart"/>
      <w:r w:rsidRPr="00387E15">
        <w:rPr>
          <w:rFonts w:eastAsia="Calibri"/>
          <w:b/>
          <w:sz w:val="24"/>
          <w:szCs w:val="24"/>
          <w:lang w:eastAsia="en-GB"/>
        </w:rPr>
        <w:t>legalitate</w:t>
      </w:r>
      <w:proofErr w:type="spellEnd"/>
      <w:r w:rsidRPr="00387E15">
        <w:rPr>
          <w:rFonts w:eastAsia="Calibri"/>
          <w:b/>
          <w:sz w:val="24"/>
          <w:szCs w:val="24"/>
          <w:lang w:eastAsia="en-GB"/>
        </w:rPr>
        <w:t>,</w:t>
      </w:r>
    </w:p>
    <w:p w14:paraId="2D989E5F" w14:textId="19CC81EF" w:rsidR="0034702B" w:rsidRPr="00387E15" w:rsidRDefault="0034702B" w:rsidP="0034702B">
      <w:pPr>
        <w:jc w:val="center"/>
        <w:rPr>
          <w:rFonts w:eastAsia="Calibri"/>
          <w:b/>
          <w:sz w:val="24"/>
          <w:szCs w:val="24"/>
          <w:lang w:eastAsia="en-GB"/>
        </w:rPr>
      </w:pPr>
      <w:proofErr w:type="gramStart"/>
      <w:r w:rsidRPr="00387E15">
        <w:rPr>
          <w:rFonts w:eastAsia="Calibri"/>
          <w:b/>
          <w:sz w:val="24"/>
          <w:szCs w:val="24"/>
          <w:lang w:eastAsia="en-GB"/>
        </w:rPr>
        <w:t>p</w:t>
      </w:r>
      <w:proofErr w:type="gramEnd"/>
      <w:r w:rsidRPr="00387E15">
        <w:rPr>
          <w:rFonts w:eastAsia="Calibri"/>
          <w:b/>
          <w:sz w:val="24"/>
          <w:szCs w:val="24"/>
          <w:lang w:eastAsia="en-GB"/>
        </w:rPr>
        <w:t xml:space="preserve">. </w:t>
      </w:r>
      <w:proofErr w:type="spellStart"/>
      <w:r w:rsidRPr="00387E15">
        <w:rPr>
          <w:rFonts w:eastAsia="Calibri"/>
          <w:b/>
          <w:sz w:val="24"/>
          <w:szCs w:val="24"/>
          <w:lang w:eastAsia="en-GB"/>
        </w:rPr>
        <w:t>Secretarul</w:t>
      </w:r>
      <w:proofErr w:type="spellEnd"/>
      <w:r w:rsidRPr="00387E15">
        <w:rPr>
          <w:rFonts w:eastAsia="Calibri"/>
          <w:b/>
          <w:sz w:val="24"/>
          <w:szCs w:val="24"/>
          <w:lang w:eastAsia="en-GB"/>
        </w:rPr>
        <w:t xml:space="preserve"> </w:t>
      </w:r>
      <w:proofErr w:type="spellStart"/>
      <w:r w:rsidRPr="00387E15">
        <w:rPr>
          <w:rFonts w:eastAsia="Calibri"/>
          <w:b/>
          <w:sz w:val="24"/>
          <w:szCs w:val="24"/>
          <w:lang w:eastAsia="en-GB"/>
        </w:rPr>
        <w:t>Municipiului</w:t>
      </w:r>
      <w:proofErr w:type="spellEnd"/>
      <w:r w:rsidRPr="00387E15">
        <w:rPr>
          <w:rFonts w:eastAsia="Calibri"/>
          <w:b/>
          <w:sz w:val="24"/>
          <w:szCs w:val="24"/>
          <w:lang w:eastAsia="en-GB"/>
        </w:rPr>
        <w:t xml:space="preserve"> </w:t>
      </w:r>
      <w:proofErr w:type="spellStart"/>
      <w:r w:rsidRPr="00387E15">
        <w:rPr>
          <w:rFonts w:eastAsia="Calibri"/>
          <w:b/>
          <w:sz w:val="24"/>
          <w:szCs w:val="24"/>
          <w:lang w:eastAsia="en-GB"/>
        </w:rPr>
        <w:t>T</w:t>
      </w:r>
      <w:r w:rsidR="0027424B">
        <w:rPr>
          <w:rFonts w:eastAsia="Calibri"/>
          <w:b/>
          <w:sz w:val="24"/>
          <w:szCs w:val="24"/>
          <w:lang w:eastAsia="en-GB"/>
        </w:rPr>
        <w:t>â</w:t>
      </w:r>
      <w:r w:rsidRPr="00387E15">
        <w:rPr>
          <w:rFonts w:eastAsia="Calibri"/>
          <w:b/>
          <w:sz w:val="24"/>
          <w:szCs w:val="24"/>
          <w:lang w:eastAsia="en-GB"/>
        </w:rPr>
        <w:t>rgu</w:t>
      </w:r>
      <w:proofErr w:type="spellEnd"/>
      <w:r w:rsidRPr="00387E15">
        <w:rPr>
          <w:rFonts w:eastAsia="Calibri"/>
          <w:b/>
          <w:sz w:val="24"/>
          <w:szCs w:val="24"/>
          <w:lang w:eastAsia="en-GB"/>
        </w:rPr>
        <w:t xml:space="preserve"> </w:t>
      </w:r>
      <w:proofErr w:type="spellStart"/>
      <w:r w:rsidRPr="00387E15">
        <w:rPr>
          <w:rFonts w:eastAsia="Calibri"/>
          <w:b/>
          <w:sz w:val="24"/>
          <w:szCs w:val="24"/>
          <w:lang w:eastAsia="en-GB"/>
        </w:rPr>
        <w:t>Mureş</w:t>
      </w:r>
      <w:proofErr w:type="spellEnd"/>
    </w:p>
    <w:p w14:paraId="5300632D" w14:textId="77777777" w:rsidR="0034702B" w:rsidRPr="00387E15" w:rsidRDefault="0034702B" w:rsidP="0034702B">
      <w:pPr>
        <w:jc w:val="center"/>
        <w:rPr>
          <w:rFonts w:eastAsia="Calibri"/>
          <w:b/>
          <w:sz w:val="24"/>
          <w:szCs w:val="24"/>
          <w:lang w:eastAsia="en-GB"/>
        </w:rPr>
      </w:pPr>
      <w:proofErr w:type="gramStart"/>
      <w:r w:rsidRPr="00387E15">
        <w:rPr>
          <w:rFonts w:eastAsia="Calibri"/>
          <w:b/>
          <w:sz w:val="24"/>
          <w:szCs w:val="24"/>
          <w:lang w:eastAsia="en-GB"/>
        </w:rPr>
        <w:t>dir</w:t>
      </w:r>
      <w:proofErr w:type="gramEnd"/>
      <w:r w:rsidRPr="00387E15">
        <w:rPr>
          <w:rFonts w:eastAsia="Calibri"/>
          <w:b/>
          <w:sz w:val="24"/>
          <w:szCs w:val="24"/>
          <w:lang w:eastAsia="en-GB"/>
        </w:rPr>
        <w:t>. exec. D. J.C.A.A.D.P.L</w:t>
      </w:r>
    </w:p>
    <w:p w14:paraId="50E985D2" w14:textId="45BE9C29" w:rsidR="0034702B" w:rsidRDefault="00E04763" w:rsidP="0034702B">
      <w:pPr>
        <w:jc w:val="center"/>
        <w:rPr>
          <w:rFonts w:eastAsia="Calibri"/>
          <w:b/>
          <w:sz w:val="24"/>
          <w:szCs w:val="24"/>
          <w:lang w:eastAsia="en-GB"/>
        </w:rPr>
      </w:pPr>
      <w:proofErr w:type="spellStart"/>
      <w:r>
        <w:rPr>
          <w:rFonts w:eastAsia="Calibri"/>
          <w:b/>
          <w:sz w:val="24"/>
          <w:szCs w:val="24"/>
          <w:lang w:eastAsia="en-GB"/>
        </w:rPr>
        <w:t>Buculei</w:t>
      </w:r>
      <w:proofErr w:type="spellEnd"/>
      <w:r w:rsidR="0034702B" w:rsidRPr="00387E15">
        <w:rPr>
          <w:rFonts w:eastAsia="Calibri"/>
          <w:b/>
          <w:sz w:val="24"/>
          <w:szCs w:val="24"/>
          <w:lang w:eastAsia="en-GB"/>
        </w:rPr>
        <w:t xml:space="preserve"> </w:t>
      </w:r>
      <w:proofErr w:type="spellStart"/>
      <w:r w:rsidR="0034702B" w:rsidRPr="00387E15">
        <w:rPr>
          <w:rFonts w:eastAsia="Calibri"/>
          <w:b/>
          <w:sz w:val="24"/>
          <w:szCs w:val="24"/>
          <w:lang w:eastAsia="en-GB"/>
        </w:rPr>
        <w:t>Dianora</w:t>
      </w:r>
      <w:proofErr w:type="spellEnd"/>
      <w:r w:rsidR="0034702B" w:rsidRPr="00387E15">
        <w:rPr>
          <w:rFonts w:eastAsia="Calibri"/>
          <w:b/>
          <w:sz w:val="24"/>
          <w:szCs w:val="24"/>
          <w:lang w:eastAsia="en-GB"/>
        </w:rPr>
        <w:t xml:space="preserve"> Monica</w:t>
      </w:r>
    </w:p>
    <w:p w14:paraId="29BFA647" w14:textId="00FBD566" w:rsidR="0034702B" w:rsidRDefault="0034702B" w:rsidP="0034702B">
      <w:pPr>
        <w:jc w:val="center"/>
        <w:rPr>
          <w:rFonts w:eastAsia="Calibri"/>
          <w:b/>
          <w:sz w:val="24"/>
          <w:szCs w:val="24"/>
          <w:lang w:eastAsia="en-GB"/>
        </w:rPr>
      </w:pPr>
    </w:p>
    <w:p w14:paraId="392363B4" w14:textId="377C07D4" w:rsidR="00387F36" w:rsidRDefault="00387F36" w:rsidP="00A2249E">
      <w:pPr>
        <w:rPr>
          <w:rFonts w:eastAsia="Calibri"/>
          <w:b/>
          <w:sz w:val="24"/>
          <w:szCs w:val="24"/>
          <w:lang w:eastAsia="en-GB"/>
        </w:rPr>
      </w:pPr>
    </w:p>
    <w:p w14:paraId="2C452D61" w14:textId="74EAA226" w:rsidR="00D61106" w:rsidRDefault="00D61106" w:rsidP="00A2249E">
      <w:pPr>
        <w:rPr>
          <w:rFonts w:eastAsia="Calibri"/>
          <w:b/>
          <w:sz w:val="24"/>
          <w:szCs w:val="24"/>
          <w:lang w:eastAsia="en-GB"/>
        </w:rPr>
      </w:pPr>
    </w:p>
    <w:p w14:paraId="685B89AF" w14:textId="1ABDDE69" w:rsidR="00D61106" w:rsidRDefault="00D61106" w:rsidP="00A2249E">
      <w:pPr>
        <w:rPr>
          <w:rFonts w:eastAsia="Calibri"/>
          <w:b/>
          <w:sz w:val="24"/>
          <w:szCs w:val="24"/>
          <w:lang w:eastAsia="en-GB"/>
        </w:rPr>
      </w:pPr>
    </w:p>
    <w:p w14:paraId="010A21D6" w14:textId="7CC0D15A" w:rsidR="00D61106" w:rsidRDefault="00D61106" w:rsidP="00A2249E">
      <w:pPr>
        <w:rPr>
          <w:rFonts w:eastAsia="Calibri"/>
          <w:b/>
          <w:sz w:val="24"/>
          <w:szCs w:val="24"/>
          <w:lang w:eastAsia="en-GB"/>
        </w:rPr>
      </w:pPr>
    </w:p>
    <w:p w14:paraId="0C2C55E5" w14:textId="1BE7FC4C" w:rsidR="00D61106" w:rsidRDefault="00D61106" w:rsidP="00A2249E">
      <w:pPr>
        <w:rPr>
          <w:rFonts w:eastAsia="Calibri"/>
          <w:b/>
          <w:sz w:val="24"/>
          <w:szCs w:val="24"/>
          <w:lang w:eastAsia="en-GB"/>
        </w:rPr>
      </w:pPr>
    </w:p>
    <w:p w14:paraId="2DC6BBBD" w14:textId="3C1D0A1E" w:rsidR="00D61106" w:rsidRDefault="00D61106" w:rsidP="00A2249E">
      <w:pPr>
        <w:rPr>
          <w:rFonts w:eastAsia="Calibri"/>
          <w:b/>
          <w:sz w:val="24"/>
          <w:szCs w:val="24"/>
          <w:lang w:eastAsia="en-GB"/>
        </w:rPr>
      </w:pPr>
    </w:p>
    <w:p w14:paraId="4119ED2D" w14:textId="77777777" w:rsidR="00D61106" w:rsidRDefault="00D61106" w:rsidP="00A2249E">
      <w:pPr>
        <w:rPr>
          <w:rFonts w:eastAsia="Calibri"/>
          <w:b/>
          <w:sz w:val="24"/>
          <w:szCs w:val="24"/>
          <w:lang w:eastAsia="en-GB"/>
        </w:rPr>
      </w:pPr>
    </w:p>
    <w:p w14:paraId="385AB53B" w14:textId="77777777" w:rsidR="0034702B" w:rsidRPr="00387E15" w:rsidRDefault="0034702B" w:rsidP="0034702B">
      <w:pPr>
        <w:rPr>
          <w:rFonts w:eastAsia="Calibri"/>
          <w:b/>
          <w:sz w:val="24"/>
          <w:szCs w:val="24"/>
          <w:lang w:eastAsia="en-GB"/>
        </w:rPr>
      </w:pPr>
    </w:p>
    <w:p w14:paraId="0AE75E32" w14:textId="6DCE1063" w:rsidR="0034702B" w:rsidRPr="00F00B4B" w:rsidRDefault="0034702B" w:rsidP="0034702B">
      <w:r w:rsidRPr="00F27C9C">
        <w:rPr>
          <w:lang w:val="hu-HU"/>
        </w:rPr>
        <w:t>*Actele administrative sunt hotărârile de Consiliu local care intră în vigoare şi produc efecte juridice după îndeplinirea condiţiilor prevăzute de art. 45-49 din Legea nr. 215/2001</w:t>
      </w:r>
    </w:p>
    <w:p w14:paraId="69155BC2" w14:textId="77777777" w:rsidR="0034702B" w:rsidRDefault="0034702B" w:rsidP="0034702B">
      <w:pPr>
        <w:rPr>
          <w:sz w:val="26"/>
          <w:szCs w:val="26"/>
          <w:lang w:val="ro-RO"/>
        </w:rPr>
      </w:pPr>
    </w:p>
    <w:p w14:paraId="4E6C368C" w14:textId="77777777" w:rsidR="00A2249E" w:rsidRDefault="00A2249E" w:rsidP="00787031">
      <w:pPr>
        <w:jc w:val="right"/>
        <w:rPr>
          <w:sz w:val="26"/>
          <w:szCs w:val="26"/>
          <w:lang w:val="ro-RO"/>
        </w:rPr>
      </w:pPr>
    </w:p>
    <w:p w14:paraId="61C730A0" w14:textId="75BF7EB1" w:rsidR="0034702B" w:rsidRPr="00787031" w:rsidRDefault="0034702B" w:rsidP="00787031">
      <w:pPr>
        <w:jc w:val="right"/>
        <w:rPr>
          <w:sz w:val="26"/>
          <w:szCs w:val="26"/>
          <w:lang w:val="ro-RO"/>
        </w:rPr>
      </w:pPr>
      <w:r>
        <w:rPr>
          <w:sz w:val="26"/>
          <w:szCs w:val="26"/>
          <w:lang w:val="ro-RO"/>
        </w:rPr>
        <w:t>ANEXA 1</w:t>
      </w:r>
    </w:p>
    <w:p w14:paraId="199BA3F5" w14:textId="77777777" w:rsidR="0034702B" w:rsidRDefault="0034702B" w:rsidP="0034702B"/>
    <w:p w14:paraId="7318AAFB" w14:textId="77777777" w:rsidR="00B2102A" w:rsidRPr="00EE593C" w:rsidRDefault="00B2102A" w:rsidP="00B2102A">
      <w:pPr>
        <w:jc w:val="center"/>
        <w:rPr>
          <w:sz w:val="24"/>
          <w:szCs w:val="24"/>
          <w:lang w:val="ro-RO"/>
        </w:rPr>
      </w:pPr>
      <w:r w:rsidRPr="00441D05">
        <w:rPr>
          <w:sz w:val="24"/>
          <w:szCs w:val="24"/>
          <w:lang w:val="ro-RO"/>
        </w:rPr>
        <w:t xml:space="preserve">TABEL NOMINAL CU AGENŢII ECONOMICI </w:t>
      </w:r>
      <w:r>
        <w:rPr>
          <w:sz w:val="24"/>
          <w:szCs w:val="24"/>
          <w:lang w:val="ro-RO"/>
        </w:rPr>
        <w:t xml:space="preserve">PERSOANE FIZICE ŞI JURIDICE </w:t>
      </w:r>
      <w:r w:rsidRPr="00441D05">
        <w:rPr>
          <w:sz w:val="24"/>
          <w:szCs w:val="24"/>
          <w:lang w:val="ro-RO"/>
        </w:rPr>
        <w:t>CARE SOLICITĂ ÎNCHIRIEREA TERENURIL</w:t>
      </w:r>
      <w:r>
        <w:rPr>
          <w:sz w:val="24"/>
          <w:szCs w:val="24"/>
          <w:lang w:val="ro-RO"/>
        </w:rPr>
        <w:t>OR</w:t>
      </w:r>
      <w:r w:rsidRPr="00441D05">
        <w:rPr>
          <w:sz w:val="24"/>
          <w:szCs w:val="24"/>
          <w:lang w:val="ro-RO"/>
        </w:rPr>
        <w:t xml:space="preserve"> PENTRU TERASE DE ALIMENTAŢIE PUBLICĂ  ÎN   COMPLEXUL DE AGREMENT ŞI SPORT „MUREŞUL” </w:t>
      </w:r>
      <w:r>
        <w:rPr>
          <w:sz w:val="24"/>
          <w:szCs w:val="24"/>
          <w:lang w:val="ro-RO"/>
        </w:rPr>
        <w:t>PENTRU ANUL 2019</w:t>
      </w:r>
      <w:r>
        <w:rPr>
          <w:b/>
          <w:sz w:val="26"/>
          <w:szCs w:val="26"/>
          <w:lang w:val="ro-RO"/>
        </w:rPr>
        <w:t xml:space="preserve"> </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6"/>
        <w:gridCol w:w="1985"/>
        <w:gridCol w:w="1559"/>
        <w:gridCol w:w="1559"/>
        <w:gridCol w:w="1418"/>
        <w:gridCol w:w="1275"/>
      </w:tblGrid>
      <w:tr w:rsidR="00B2102A" w:rsidRPr="00CB1D63" w14:paraId="43DE1B99" w14:textId="77777777" w:rsidTr="00762FB1">
        <w:tc>
          <w:tcPr>
            <w:tcW w:w="568" w:type="dxa"/>
          </w:tcPr>
          <w:p w14:paraId="14645C9E" w14:textId="77777777" w:rsidR="00B2102A" w:rsidRPr="00CB1D63" w:rsidRDefault="00B2102A" w:rsidP="00762FB1">
            <w:pPr>
              <w:jc w:val="center"/>
              <w:rPr>
                <w:sz w:val="22"/>
                <w:szCs w:val="22"/>
                <w:lang w:val="ro-RO"/>
              </w:rPr>
            </w:pPr>
            <w:r w:rsidRPr="00CB1D63">
              <w:rPr>
                <w:sz w:val="22"/>
                <w:szCs w:val="22"/>
                <w:lang w:val="ro-RO"/>
              </w:rPr>
              <w:t>Nr.</w:t>
            </w:r>
          </w:p>
          <w:p w14:paraId="6941CF92" w14:textId="77777777" w:rsidR="00B2102A" w:rsidRPr="00CB1D63" w:rsidRDefault="00B2102A" w:rsidP="00762FB1">
            <w:pPr>
              <w:jc w:val="center"/>
              <w:rPr>
                <w:sz w:val="22"/>
                <w:szCs w:val="22"/>
                <w:lang w:val="ro-RO"/>
              </w:rPr>
            </w:pPr>
            <w:proofErr w:type="spellStart"/>
            <w:r w:rsidRPr="00CB1D63">
              <w:rPr>
                <w:sz w:val="22"/>
                <w:szCs w:val="22"/>
                <w:lang w:val="ro-RO"/>
              </w:rPr>
              <w:t>Crt</w:t>
            </w:r>
            <w:proofErr w:type="spellEnd"/>
          </w:p>
        </w:tc>
        <w:tc>
          <w:tcPr>
            <w:tcW w:w="2126" w:type="dxa"/>
          </w:tcPr>
          <w:p w14:paraId="1CC4FA65" w14:textId="77777777" w:rsidR="00B2102A" w:rsidRPr="00CB1D63" w:rsidRDefault="00B2102A" w:rsidP="00762FB1">
            <w:pPr>
              <w:jc w:val="center"/>
              <w:rPr>
                <w:sz w:val="22"/>
                <w:szCs w:val="22"/>
                <w:lang w:val="ro-RO"/>
              </w:rPr>
            </w:pPr>
            <w:r w:rsidRPr="00CB1D63">
              <w:rPr>
                <w:sz w:val="22"/>
                <w:szCs w:val="22"/>
                <w:lang w:val="ro-RO"/>
              </w:rPr>
              <w:t>Denumirea agentului economic</w:t>
            </w:r>
          </w:p>
        </w:tc>
        <w:tc>
          <w:tcPr>
            <w:tcW w:w="1985" w:type="dxa"/>
          </w:tcPr>
          <w:p w14:paraId="4BC6ACD0" w14:textId="77777777" w:rsidR="00B2102A" w:rsidRPr="00CB1D63" w:rsidRDefault="00B2102A" w:rsidP="00762FB1">
            <w:pPr>
              <w:jc w:val="center"/>
              <w:rPr>
                <w:sz w:val="22"/>
                <w:szCs w:val="22"/>
                <w:lang w:val="ro-RO"/>
              </w:rPr>
            </w:pPr>
            <w:r w:rsidRPr="00CB1D63">
              <w:rPr>
                <w:sz w:val="22"/>
                <w:szCs w:val="22"/>
                <w:lang w:val="ro-RO"/>
              </w:rPr>
              <w:t>Sediul</w:t>
            </w:r>
          </w:p>
        </w:tc>
        <w:tc>
          <w:tcPr>
            <w:tcW w:w="1559" w:type="dxa"/>
          </w:tcPr>
          <w:p w14:paraId="1FE08347" w14:textId="77777777" w:rsidR="00B2102A" w:rsidRPr="00CB1D63" w:rsidRDefault="00B2102A" w:rsidP="00762FB1">
            <w:pPr>
              <w:jc w:val="center"/>
              <w:rPr>
                <w:sz w:val="22"/>
                <w:szCs w:val="22"/>
                <w:lang w:val="ro-RO"/>
              </w:rPr>
            </w:pPr>
            <w:r w:rsidRPr="00CB1D63">
              <w:rPr>
                <w:sz w:val="22"/>
                <w:szCs w:val="22"/>
                <w:lang w:val="ro-RO"/>
              </w:rPr>
              <w:t xml:space="preserve">Suprafaţa ocupată la sol a construcţiei </w:t>
            </w:r>
            <w:r>
              <w:rPr>
                <w:sz w:val="22"/>
                <w:szCs w:val="22"/>
                <w:lang w:val="ro-RO"/>
              </w:rPr>
              <w:t xml:space="preserve">- teren concesionat sau închiriat </w:t>
            </w:r>
            <w:r w:rsidRPr="00CB1D63">
              <w:rPr>
                <w:sz w:val="22"/>
                <w:szCs w:val="22"/>
                <w:lang w:val="ro-RO"/>
              </w:rPr>
              <w:t>mp.</w:t>
            </w:r>
          </w:p>
        </w:tc>
        <w:tc>
          <w:tcPr>
            <w:tcW w:w="1559" w:type="dxa"/>
          </w:tcPr>
          <w:p w14:paraId="0318FADC" w14:textId="77777777" w:rsidR="00B2102A" w:rsidRPr="00CB1D63" w:rsidRDefault="00B2102A" w:rsidP="00762FB1">
            <w:pPr>
              <w:jc w:val="center"/>
              <w:rPr>
                <w:sz w:val="22"/>
                <w:szCs w:val="22"/>
                <w:lang w:val="ro-RO"/>
              </w:rPr>
            </w:pPr>
            <w:r w:rsidRPr="00CB1D63">
              <w:rPr>
                <w:sz w:val="22"/>
                <w:szCs w:val="22"/>
                <w:lang w:val="ro-RO"/>
              </w:rPr>
              <w:t>Suprafaţa pentru terasă aprobată  20</w:t>
            </w:r>
            <w:r>
              <w:rPr>
                <w:sz w:val="22"/>
                <w:szCs w:val="22"/>
                <w:lang w:val="ro-RO"/>
              </w:rPr>
              <w:t>18</w:t>
            </w:r>
          </w:p>
          <w:p w14:paraId="705C8902" w14:textId="77777777" w:rsidR="00B2102A" w:rsidRPr="00CB1D63" w:rsidRDefault="00B2102A" w:rsidP="00762FB1">
            <w:pPr>
              <w:jc w:val="center"/>
              <w:rPr>
                <w:sz w:val="22"/>
                <w:szCs w:val="22"/>
                <w:lang w:val="ro-RO"/>
              </w:rPr>
            </w:pPr>
            <w:r w:rsidRPr="00CB1D63">
              <w:rPr>
                <w:sz w:val="22"/>
                <w:szCs w:val="22"/>
                <w:lang w:val="ro-RO"/>
              </w:rPr>
              <w:t>mp.</w:t>
            </w:r>
          </w:p>
        </w:tc>
        <w:tc>
          <w:tcPr>
            <w:tcW w:w="1418" w:type="dxa"/>
          </w:tcPr>
          <w:p w14:paraId="29010FAF" w14:textId="77777777" w:rsidR="00B2102A" w:rsidRDefault="00B2102A" w:rsidP="00762FB1">
            <w:pPr>
              <w:jc w:val="center"/>
              <w:rPr>
                <w:sz w:val="22"/>
                <w:szCs w:val="22"/>
                <w:lang w:val="ro-RO"/>
              </w:rPr>
            </w:pPr>
            <w:r w:rsidRPr="00CB1D63">
              <w:rPr>
                <w:sz w:val="22"/>
                <w:szCs w:val="22"/>
                <w:lang w:val="ro-RO"/>
              </w:rPr>
              <w:t xml:space="preserve">Suprafaţa pentru terasă </w:t>
            </w:r>
            <w:r>
              <w:rPr>
                <w:sz w:val="22"/>
                <w:szCs w:val="22"/>
                <w:lang w:val="ro-RO"/>
              </w:rPr>
              <w:t>solicitată</w:t>
            </w:r>
            <w:r w:rsidRPr="00CB1D63">
              <w:rPr>
                <w:sz w:val="22"/>
                <w:szCs w:val="22"/>
                <w:lang w:val="ro-RO"/>
              </w:rPr>
              <w:t xml:space="preserve"> 201</w:t>
            </w:r>
            <w:r>
              <w:rPr>
                <w:sz w:val="22"/>
                <w:szCs w:val="22"/>
                <w:lang w:val="ro-RO"/>
              </w:rPr>
              <w:t>9</w:t>
            </w:r>
            <w:r w:rsidRPr="00CB1D63">
              <w:rPr>
                <w:sz w:val="22"/>
                <w:szCs w:val="22"/>
                <w:lang w:val="ro-RO"/>
              </w:rPr>
              <w:t xml:space="preserve"> </w:t>
            </w:r>
          </w:p>
          <w:p w14:paraId="28C38404" w14:textId="77777777" w:rsidR="00B2102A" w:rsidRPr="00CB1D63" w:rsidRDefault="00B2102A" w:rsidP="00762FB1">
            <w:pPr>
              <w:jc w:val="center"/>
              <w:rPr>
                <w:sz w:val="22"/>
                <w:szCs w:val="22"/>
                <w:lang w:val="ro-RO"/>
              </w:rPr>
            </w:pPr>
            <w:r w:rsidRPr="00CB1D63">
              <w:rPr>
                <w:sz w:val="22"/>
                <w:szCs w:val="22"/>
                <w:lang w:val="ro-RO"/>
              </w:rPr>
              <w:t xml:space="preserve">mp. </w:t>
            </w:r>
          </w:p>
        </w:tc>
        <w:tc>
          <w:tcPr>
            <w:tcW w:w="1275" w:type="dxa"/>
            <w:tcBorders>
              <w:right w:val="single" w:sz="4" w:space="0" w:color="auto"/>
            </w:tcBorders>
          </w:tcPr>
          <w:p w14:paraId="6FAC6651" w14:textId="77777777" w:rsidR="00B2102A" w:rsidRPr="00CB1D63" w:rsidRDefault="00B2102A" w:rsidP="00762FB1">
            <w:pPr>
              <w:jc w:val="center"/>
              <w:rPr>
                <w:sz w:val="22"/>
                <w:szCs w:val="22"/>
                <w:lang w:val="ro-RO"/>
              </w:rPr>
            </w:pPr>
            <w:r>
              <w:rPr>
                <w:sz w:val="22"/>
                <w:szCs w:val="22"/>
                <w:lang w:val="ro-RO"/>
              </w:rPr>
              <w:t>Suma de plată lei</w:t>
            </w:r>
          </w:p>
        </w:tc>
      </w:tr>
      <w:tr w:rsidR="00B2102A" w14:paraId="154700EF" w14:textId="77777777" w:rsidTr="00762FB1">
        <w:tc>
          <w:tcPr>
            <w:tcW w:w="568" w:type="dxa"/>
          </w:tcPr>
          <w:p w14:paraId="3AD5A542" w14:textId="77777777" w:rsidR="00B2102A" w:rsidRPr="00CB1D63" w:rsidRDefault="00B2102A" w:rsidP="00762FB1">
            <w:pPr>
              <w:jc w:val="center"/>
              <w:rPr>
                <w:sz w:val="22"/>
                <w:szCs w:val="22"/>
                <w:lang w:val="ro-RO"/>
              </w:rPr>
            </w:pPr>
            <w:r>
              <w:rPr>
                <w:sz w:val="22"/>
                <w:szCs w:val="22"/>
                <w:lang w:val="ro-RO"/>
              </w:rPr>
              <w:t>0</w:t>
            </w:r>
          </w:p>
        </w:tc>
        <w:tc>
          <w:tcPr>
            <w:tcW w:w="2126" w:type="dxa"/>
          </w:tcPr>
          <w:p w14:paraId="3131A54D" w14:textId="77777777" w:rsidR="00B2102A" w:rsidRPr="00CB1D63" w:rsidRDefault="00B2102A" w:rsidP="00762FB1">
            <w:pPr>
              <w:jc w:val="center"/>
              <w:rPr>
                <w:sz w:val="22"/>
                <w:szCs w:val="22"/>
                <w:lang w:val="ro-RO"/>
              </w:rPr>
            </w:pPr>
            <w:r>
              <w:rPr>
                <w:sz w:val="22"/>
                <w:szCs w:val="22"/>
                <w:lang w:val="ro-RO"/>
              </w:rPr>
              <w:t>1</w:t>
            </w:r>
          </w:p>
        </w:tc>
        <w:tc>
          <w:tcPr>
            <w:tcW w:w="1985" w:type="dxa"/>
          </w:tcPr>
          <w:p w14:paraId="589F4A05" w14:textId="77777777" w:rsidR="00B2102A" w:rsidRPr="00CB1D63" w:rsidRDefault="00B2102A" w:rsidP="00762FB1">
            <w:pPr>
              <w:jc w:val="center"/>
              <w:rPr>
                <w:sz w:val="22"/>
                <w:szCs w:val="22"/>
                <w:lang w:val="ro-RO"/>
              </w:rPr>
            </w:pPr>
            <w:r>
              <w:rPr>
                <w:sz w:val="22"/>
                <w:szCs w:val="22"/>
                <w:lang w:val="ro-RO"/>
              </w:rPr>
              <w:t>2</w:t>
            </w:r>
          </w:p>
        </w:tc>
        <w:tc>
          <w:tcPr>
            <w:tcW w:w="1559" w:type="dxa"/>
          </w:tcPr>
          <w:p w14:paraId="71E793DB" w14:textId="77777777" w:rsidR="00B2102A" w:rsidRPr="00CB1D63" w:rsidRDefault="00B2102A" w:rsidP="00762FB1">
            <w:pPr>
              <w:jc w:val="center"/>
              <w:rPr>
                <w:sz w:val="22"/>
                <w:szCs w:val="22"/>
                <w:lang w:val="ro-RO"/>
              </w:rPr>
            </w:pPr>
            <w:r>
              <w:rPr>
                <w:sz w:val="22"/>
                <w:szCs w:val="22"/>
                <w:lang w:val="ro-RO"/>
              </w:rPr>
              <w:t>3</w:t>
            </w:r>
          </w:p>
        </w:tc>
        <w:tc>
          <w:tcPr>
            <w:tcW w:w="1559" w:type="dxa"/>
          </w:tcPr>
          <w:p w14:paraId="5C2023EE" w14:textId="77777777" w:rsidR="00B2102A" w:rsidRPr="00CB1D63" w:rsidRDefault="00B2102A" w:rsidP="00762FB1">
            <w:pPr>
              <w:jc w:val="center"/>
              <w:rPr>
                <w:sz w:val="22"/>
                <w:szCs w:val="22"/>
                <w:lang w:val="ro-RO"/>
              </w:rPr>
            </w:pPr>
            <w:r>
              <w:rPr>
                <w:sz w:val="22"/>
                <w:szCs w:val="22"/>
                <w:lang w:val="ro-RO"/>
              </w:rPr>
              <w:t>4</w:t>
            </w:r>
          </w:p>
        </w:tc>
        <w:tc>
          <w:tcPr>
            <w:tcW w:w="1418" w:type="dxa"/>
          </w:tcPr>
          <w:p w14:paraId="580F468A" w14:textId="77777777" w:rsidR="00B2102A" w:rsidRPr="00CB1D63" w:rsidRDefault="00B2102A" w:rsidP="00762FB1">
            <w:pPr>
              <w:jc w:val="center"/>
              <w:rPr>
                <w:sz w:val="22"/>
                <w:szCs w:val="22"/>
                <w:lang w:val="ro-RO"/>
              </w:rPr>
            </w:pPr>
            <w:r>
              <w:rPr>
                <w:sz w:val="22"/>
                <w:szCs w:val="22"/>
                <w:lang w:val="ro-RO"/>
              </w:rPr>
              <w:t>5</w:t>
            </w:r>
          </w:p>
        </w:tc>
        <w:tc>
          <w:tcPr>
            <w:tcW w:w="1275" w:type="dxa"/>
            <w:tcBorders>
              <w:right w:val="single" w:sz="4" w:space="0" w:color="auto"/>
            </w:tcBorders>
          </w:tcPr>
          <w:p w14:paraId="5D11F73F" w14:textId="77777777" w:rsidR="00B2102A" w:rsidRDefault="00B2102A" w:rsidP="00762FB1">
            <w:pPr>
              <w:jc w:val="center"/>
              <w:rPr>
                <w:sz w:val="22"/>
                <w:szCs w:val="22"/>
                <w:lang w:val="ro-RO"/>
              </w:rPr>
            </w:pPr>
            <w:r>
              <w:rPr>
                <w:sz w:val="22"/>
                <w:szCs w:val="22"/>
                <w:lang w:val="ro-RO"/>
              </w:rPr>
              <w:t>6</w:t>
            </w:r>
          </w:p>
        </w:tc>
      </w:tr>
      <w:tr w:rsidR="00B2102A" w:rsidRPr="00CB1D63" w14:paraId="4156127A" w14:textId="77777777" w:rsidTr="00762FB1">
        <w:tc>
          <w:tcPr>
            <w:tcW w:w="568" w:type="dxa"/>
          </w:tcPr>
          <w:p w14:paraId="5FFB8A84" w14:textId="77777777" w:rsidR="00B2102A" w:rsidRPr="00CB1D63" w:rsidRDefault="00B2102A" w:rsidP="00762FB1">
            <w:pPr>
              <w:rPr>
                <w:sz w:val="22"/>
                <w:szCs w:val="22"/>
                <w:lang w:val="ro-RO"/>
              </w:rPr>
            </w:pPr>
            <w:r>
              <w:rPr>
                <w:sz w:val="22"/>
                <w:szCs w:val="22"/>
                <w:lang w:val="ro-RO"/>
              </w:rPr>
              <w:t>1</w:t>
            </w:r>
          </w:p>
        </w:tc>
        <w:tc>
          <w:tcPr>
            <w:tcW w:w="2126" w:type="dxa"/>
          </w:tcPr>
          <w:p w14:paraId="4FFDE4E9" w14:textId="77777777" w:rsidR="00B2102A" w:rsidRPr="00CB1D63" w:rsidRDefault="00B2102A" w:rsidP="00762FB1">
            <w:pPr>
              <w:rPr>
                <w:sz w:val="22"/>
                <w:szCs w:val="22"/>
                <w:lang w:val="ro-RO"/>
              </w:rPr>
            </w:pPr>
            <w:r w:rsidRPr="00CB1D63">
              <w:rPr>
                <w:sz w:val="22"/>
                <w:szCs w:val="22"/>
                <w:lang w:val="ro-RO"/>
              </w:rPr>
              <w:t xml:space="preserve">SC Alex </w:t>
            </w:r>
            <w:proofErr w:type="spellStart"/>
            <w:r w:rsidRPr="00CB1D63">
              <w:rPr>
                <w:sz w:val="22"/>
                <w:szCs w:val="22"/>
                <w:lang w:val="ro-RO"/>
              </w:rPr>
              <w:t>Com</w:t>
            </w:r>
            <w:proofErr w:type="spellEnd"/>
            <w:r w:rsidRPr="00CB1D63">
              <w:rPr>
                <w:sz w:val="22"/>
                <w:szCs w:val="22"/>
                <w:lang w:val="ro-RO"/>
              </w:rPr>
              <w:t xml:space="preserve"> Impex SRL</w:t>
            </w:r>
          </w:p>
        </w:tc>
        <w:tc>
          <w:tcPr>
            <w:tcW w:w="1985" w:type="dxa"/>
          </w:tcPr>
          <w:p w14:paraId="5A439B41" w14:textId="77777777" w:rsidR="00B2102A" w:rsidRPr="00CB1D63" w:rsidRDefault="00B2102A" w:rsidP="00762FB1">
            <w:pPr>
              <w:rPr>
                <w:sz w:val="22"/>
                <w:szCs w:val="22"/>
                <w:lang w:val="ro-RO"/>
              </w:rPr>
            </w:pPr>
            <w:proofErr w:type="spellStart"/>
            <w:r>
              <w:rPr>
                <w:sz w:val="22"/>
                <w:szCs w:val="22"/>
                <w:lang w:val="ro-RO"/>
              </w:rPr>
              <w:t>Str.Plutelor</w:t>
            </w:r>
            <w:proofErr w:type="spellEnd"/>
            <w:r>
              <w:rPr>
                <w:sz w:val="22"/>
                <w:szCs w:val="22"/>
                <w:lang w:val="ro-RO"/>
              </w:rPr>
              <w:t>, nr.2</w:t>
            </w:r>
            <w:r w:rsidRPr="00CB1D63">
              <w:rPr>
                <w:sz w:val="22"/>
                <w:szCs w:val="22"/>
                <w:lang w:val="ro-RO"/>
              </w:rPr>
              <w:t>, Tg-Mureş</w:t>
            </w:r>
          </w:p>
        </w:tc>
        <w:tc>
          <w:tcPr>
            <w:tcW w:w="1559" w:type="dxa"/>
          </w:tcPr>
          <w:p w14:paraId="6EA7F9EE" w14:textId="77777777" w:rsidR="00B2102A" w:rsidRPr="00CB1D63" w:rsidRDefault="00B2102A" w:rsidP="00762FB1">
            <w:pPr>
              <w:rPr>
                <w:sz w:val="22"/>
                <w:szCs w:val="22"/>
                <w:lang w:val="ro-RO"/>
              </w:rPr>
            </w:pPr>
            <w:r>
              <w:rPr>
                <w:sz w:val="22"/>
                <w:szCs w:val="22"/>
                <w:lang w:val="ro-RO"/>
              </w:rPr>
              <w:t>119</w:t>
            </w:r>
            <w:r w:rsidRPr="00CB1D63">
              <w:rPr>
                <w:sz w:val="22"/>
                <w:szCs w:val="22"/>
                <w:lang w:val="ro-RO"/>
              </w:rPr>
              <w:t xml:space="preserve"> mp</w:t>
            </w:r>
          </w:p>
          <w:p w14:paraId="3D2C2030" w14:textId="77777777" w:rsidR="00B2102A" w:rsidRPr="00CB1D63" w:rsidRDefault="00B2102A" w:rsidP="00762FB1">
            <w:pPr>
              <w:rPr>
                <w:sz w:val="22"/>
                <w:szCs w:val="22"/>
                <w:lang w:val="ro-RO"/>
              </w:rPr>
            </w:pPr>
          </w:p>
        </w:tc>
        <w:tc>
          <w:tcPr>
            <w:tcW w:w="1559" w:type="dxa"/>
          </w:tcPr>
          <w:p w14:paraId="60DBADAC" w14:textId="77777777" w:rsidR="00B2102A" w:rsidRPr="00CB1D63" w:rsidRDefault="00B2102A" w:rsidP="00762FB1">
            <w:pPr>
              <w:jc w:val="right"/>
              <w:rPr>
                <w:b/>
                <w:sz w:val="22"/>
                <w:szCs w:val="22"/>
                <w:lang w:val="ro-RO"/>
              </w:rPr>
            </w:pPr>
            <w:r w:rsidRPr="00CB1D63">
              <w:rPr>
                <w:b/>
                <w:sz w:val="22"/>
                <w:szCs w:val="22"/>
                <w:lang w:val="ro-RO"/>
              </w:rPr>
              <w:t xml:space="preserve"> 1</w:t>
            </w:r>
            <w:r>
              <w:rPr>
                <w:b/>
                <w:sz w:val="22"/>
                <w:szCs w:val="22"/>
                <w:lang w:val="ro-RO"/>
              </w:rPr>
              <w:t>28</w:t>
            </w:r>
            <w:r w:rsidRPr="00CB1D63">
              <w:rPr>
                <w:b/>
                <w:sz w:val="22"/>
                <w:szCs w:val="22"/>
                <w:lang w:val="ro-RO"/>
              </w:rPr>
              <w:t xml:space="preserve"> mp</w:t>
            </w:r>
          </w:p>
        </w:tc>
        <w:tc>
          <w:tcPr>
            <w:tcW w:w="1418" w:type="dxa"/>
          </w:tcPr>
          <w:p w14:paraId="66A29053" w14:textId="77777777" w:rsidR="00B2102A" w:rsidRPr="00CB1D63" w:rsidRDefault="00B2102A" w:rsidP="00762FB1">
            <w:pPr>
              <w:jc w:val="right"/>
              <w:rPr>
                <w:b/>
                <w:sz w:val="22"/>
                <w:szCs w:val="22"/>
                <w:lang w:val="ro-RO"/>
              </w:rPr>
            </w:pPr>
            <w:r>
              <w:rPr>
                <w:b/>
                <w:sz w:val="22"/>
                <w:szCs w:val="22"/>
                <w:lang w:val="ro-RO"/>
              </w:rPr>
              <w:t>128 mp</w:t>
            </w:r>
          </w:p>
        </w:tc>
        <w:tc>
          <w:tcPr>
            <w:tcW w:w="1275" w:type="dxa"/>
            <w:tcBorders>
              <w:right w:val="single" w:sz="4" w:space="0" w:color="auto"/>
            </w:tcBorders>
          </w:tcPr>
          <w:p w14:paraId="0587AF20" w14:textId="77777777" w:rsidR="00B2102A" w:rsidRPr="00CB1D63" w:rsidRDefault="00B2102A" w:rsidP="00762FB1">
            <w:pPr>
              <w:jc w:val="right"/>
              <w:rPr>
                <w:b/>
                <w:sz w:val="22"/>
                <w:szCs w:val="22"/>
                <w:lang w:val="ro-RO"/>
              </w:rPr>
            </w:pPr>
            <w:r>
              <w:rPr>
                <w:b/>
                <w:sz w:val="22"/>
                <w:szCs w:val="22"/>
                <w:lang w:val="ro-RO"/>
              </w:rPr>
              <w:t>11.508,00</w:t>
            </w:r>
          </w:p>
        </w:tc>
      </w:tr>
      <w:tr w:rsidR="00B2102A" w:rsidRPr="00CB1D63" w14:paraId="0B1A00F5" w14:textId="77777777" w:rsidTr="00762FB1">
        <w:tc>
          <w:tcPr>
            <w:tcW w:w="568" w:type="dxa"/>
          </w:tcPr>
          <w:p w14:paraId="1E0FA079" w14:textId="77777777" w:rsidR="00B2102A" w:rsidRPr="00CB1D63" w:rsidRDefault="00B2102A" w:rsidP="00762FB1">
            <w:pPr>
              <w:rPr>
                <w:sz w:val="22"/>
                <w:szCs w:val="22"/>
                <w:lang w:val="ro-RO"/>
              </w:rPr>
            </w:pPr>
            <w:r>
              <w:rPr>
                <w:sz w:val="22"/>
                <w:szCs w:val="22"/>
                <w:lang w:val="ro-RO"/>
              </w:rPr>
              <w:t>2</w:t>
            </w:r>
          </w:p>
        </w:tc>
        <w:tc>
          <w:tcPr>
            <w:tcW w:w="2126" w:type="dxa"/>
          </w:tcPr>
          <w:p w14:paraId="588C06BD" w14:textId="77777777" w:rsidR="00B2102A" w:rsidRPr="00CB1D63" w:rsidRDefault="00B2102A" w:rsidP="00762FB1">
            <w:pPr>
              <w:rPr>
                <w:sz w:val="22"/>
                <w:szCs w:val="22"/>
                <w:lang w:val="ro-RO"/>
              </w:rPr>
            </w:pPr>
            <w:r w:rsidRPr="00CB1D63">
              <w:rPr>
                <w:sz w:val="22"/>
                <w:szCs w:val="22"/>
                <w:lang w:val="ro-RO"/>
              </w:rPr>
              <w:t xml:space="preserve">SC </w:t>
            </w:r>
            <w:r>
              <w:rPr>
                <w:sz w:val="22"/>
                <w:szCs w:val="22"/>
                <w:lang w:val="ro-RO"/>
              </w:rPr>
              <w:t>Restaurant Queen</w:t>
            </w:r>
            <w:r w:rsidRPr="00CB1D63">
              <w:rPr>
                <w:sz w:val="22"/>
                <w:szCs w:val="22"/>
                <w:lang w:val="ro-RO"/>
              </w:rPr>
              <w:t xml:space="preserve"> SRL</w:t>
            </w:r>
          </w:p>
        </w:tc>
        <w:tc>
          <w:tcPr>
            <w:tcW w:w="1985" w:type="dxa"/>
          </w:tcPr>
          <w:p w14:paraId="0EEB7720" w14:textId="77777777" w:rsidR="00B2102A" w:rsidRPr="00CB1D63" w:rsidRDefault="00B2102A" w:rsidP="00762FB1">
            <w:pPr>
              <w:rPr>
                <w:sz w:val="22"/>
                <w:szCs w:val="22"/>
                <w:lang w:val="ro-RO"/>
              </w:rPr>
            </w:pPr>
            <w:proofErr w:type="spellStart"/>
            <w:r>
              <w:rPr>
                <w:sz w:val="22"/>
                <w:szCs w:val="22"/>
                <w:lang w:val="ro-RO"/>
              </w:rPr>
              <w:t>Str.Plutelor</w:t>
            </w:r>
            <w:proofErr w:type="spellEnd"/>
            <w:r>
              <w:rPr>
                <w:sz w:val="22"/>
                <w:szCs w:val="22"/>
                <w:lang w:val="ro-RO"/>
              </w:rPr>
              <w:t>, nr.2</w:t>
            </w:r>
            <w:r w:rsidRPr="00CB1D63">
              <w:rPr>
                <w:sz w:val="22"/>
                <w:szCs w:val="22"/>
                <w:lang w:val="ro-RO"/>
              </w:rPr>
              <w:t>, Tg-Mureş</w:t>
            </w:r>
          </w:p>
        </w:tc>
        <w:tc>
          <w:tcPr>
            <w:tcW w:w="1559" w:type="dxa"/>
          </w:tcPr>
          <w:p w14:paraId="7A45C0C4" w14:textId="77777777" w:rsidR="00B2102A" w:rsidRPr="00CB1D63" w:rsidRDefault="00B2102A" w:rsidP="00762FB1">
            <w:pPr>
              <w:rPr>
                <w:sz w:val="22"/>
                <w:szCs w:val="22"/>
                <w:lang w:val="ro-RO"/>
              </w:rPr>
            </w:pPr>
            <w:r>
              <w:rPr>
                <w:sz w:val="22"/>
                <w:szCs w:val="22"/>
                <w:lang w:val="ro-RO"/>
              </w:rPr>
              <w:t xml:space="preserve">179,37 mp </w:t>
            </w:r>
          </w:p>
          <w:p w14:paraId="61011D9B" w14:textId="77777777" w:rsidR="00B2102A" w:rsidRPr="00CB1D63" w:rsidRDefault="00B2102A" w:rsidP="00762FB1">
            <w:pPr>
              <w:rPr>
                <w:sz w:val="22"/>
                <w:szCs w:val="22"/>
                <w:lang w:val="ro-RO"/>
              </w:rPr>
            </w:pPr>
            <w:r w:rsidRPr="00CB1D63">
              <w:rPr>
                <w:sz w:val="22"/>
                <w:szCs w:val="22"/>
                <w:lang w:val="ro-RO"/>
              </w:rPr>
              <w:t xml:space="preserve">92 mp pe luciu de apă </w:t>
            </w:r>
          </w:p>
        </w:tc>
        <w:tc>
          <w:tcPr>
            <w:tcW w:w="1559" w:type="dxa"/>
          </w:tcPr>
          <w:p w14:paraId="02D9ADA3" w14:textId="77777777" w:rsidR="00B2102A" w:rsidRPr="00CB1D63" w:rsidRDefault="00B2102A" w:rsidP="00762FB1">
            <w:pPr>
              <w:jc w:val="right"/>
              <w:rPr>
                <w:b/>
                <w:sz w:val="22"/>
                <w:szCs w:val="22"/>
                <w:lang w:val="ro-RO"/>
              </w:rPr>
            </w:pPr>
            <w:r w:rsidRPr="00CB1D63">
              <w:rPr>
                <w:b/>
                <w:sz w:val="22"/>
                <w:szCs w:val="22"/>
                <w:lang w:val="ro-RO"/>
              </w:rPr>
              <w:t>155,60 mp</w:t>
            </w:r>
          </w:p>
        </w:tc>
        <w:tc>
          <w:tcPr>
            <w:tcW w:w="1418" w:type="dxa"/>
          </w:tcPr>
          <w:p w14:paraId="73E6F006" w14:textId="77777777" w:rsidR="00B2102A" w:rsidRPr="00CB1D63" w:rsidRDefault="00B2102A" w:rsidP="00762FB1">
            <w:pPr>
              <w:jc w:val="right"/>
              <w:rPr>
                <w:b/>
                <w:sz w:val="22"/>
                <w:szCs w:val="22"/>
                <w:lang w:val="ro-RO"/>
              </w:rPr>
            </w:pPr>
            <w:r>
              <w:rPr>
                <w:b/>
                <w:sz w:val="22"/>
                <w:szCs w:val="22"/>
                <w:lang w:val="ro-RO"/>
              </w:rPr>
              <w:t>155,60 mp.</w:t>
            </w:r>
          </w:p>
        </w:tc>
        <w:tc>
          <w:tcPr>
            <w:tcW w:w="1275" w:type="dxa"/>
            <w:tcBorders>
              <w:right w:val="single" w:sz="4" w:space="0" w:color="auto"/>
            </w:tcBorders>
          </w:tcPr>
          <w:p w14:paraId="7D92FDA8" w14:textId="77777777" w:rsidR="00B2102A" w:rsidRPr="00CB1D63" w:rsidRDefault="00B2102A" w:rsidP="00762FB1">
            <w:pPr>
              <w:jc w:val="right"/>
              <w:rPr>
                <w:b/>
                <w:sz w:val="22"/>
                <w:szCs w:val="22"/>
                <w:lang w:val="ro-RO"/>
              </w:rPr>
            </w:pPr>
            <w:r>
              <w:rPr>
                <w:b/>
                <w:sz w:val="22"/>
                <w:szCs w:val="22"/>
                <w:lang w:val="ro-RO"/>
              </w:rPr>
              <w:t>13.070,40</w:t>
            </w:r>
          </w:p>
        </w:tc>
      </w:tr>
      <w:tr w:rsidR="00B2102A" w:rsidRPr="00CB1D63" w14:paraId="5B525F10" w14:textId="77777777" w:rsidTr="00762FB1">
        <w:tc>
          <w:tcPr>
            <w:tcW w:w="568" w:type="dxa"/>
          </w:tcPr>
          <w:p w14:paraId="7FA37245" w14:textId="77777777" w:rsidR="00B2102A" w:rsidRPr="00CB1D63" w:rsidRDefault="00B2102A" w:rsidP="00762FB1">
            <w:pPr>
              <w:rPr>
                <w:sz w:val="22"/>
                <w:szCs w:val="22"/>
                <w:lang w:val="ro-RO"/>
              </w:rPr>
            </w:pPr>
            <w:r>
              <w:rPr>
                <w:sz w:val="22"/>
                <w:szCs w:val="22"/>
                <w:lang w:val="ro-RO"/>
              </w:rPr>
              <w:t>3</w:t>
            </w:r>
          </w:p>
        </w:tc>
        <w:tc>
          <w:tcPr>
            <w:tcW w:w="2126" w:type="dxa"/>
          </w:tcPr>
          <w:p w14:paraId="3C63B4E8" w14:textId="77777777" w:rsidR="00B2102A" w:rsidRPr="00CB1D63" w:rsidRDefault="00B2102A" w:rsidP="00762FB1">
            <w:pPr>
              <w:rPr>
                <w:sz w:val="22"/>
                <w:szCs w:val="22"/>
                <w:lang w:val="ro-RO"/>
              </w:rPr>
            </w:pPr>
            <w:r w:rsidRPr="00CB1D63">
              <w:rPr>
                <w:sz w:val="22"/>
                <w:szCs w:val="22"/>
                <w:lang w:val="ro-RO"/>
              </w:rPr>
              <w:t>Cozoş Ioan Andrei</w:t>
            </w:r>
          </w:p>
        </w:tc>
        <w:tc>
          <w:tcPr>
            <w:tcW w:w="1985" w:type="dxa"/>
          </w:tcPr>
          <w:p w14:paraId="581FFB3A" w14:textId="77777777" w:rsidR="00B2102A" w:rsidRPr="00CB1D63" w:rsidRDefault="00B2102A" w:rsidP="00762FB1">
            <w:pPr>
              <w:rPr>
                <w:sz w:val="22"/>
                <w:szCs w:val="22"/>
                <w:lang w:val="ro-RO"/>
              </w:rPr>
            </w:pPr>
            <w:r>
              <w:rPr>
                <w:sz w:val="22"/>
                <w:szCs w:val="22"/>
                <w:lang w:val="ro-RO"/>
              </w:rPr>
              <w:t>Nima Râciului nr. 21, (</w:t>
            </w:r>
            <w:proofErr w:type="spellStart"/>
            <w:r>
              <w:rPr>
                <w:sz w:val="22"/>
                <w:szCs w:val="22"/>
                <w:lang w:val="ro-RO"/>
              </w:rPr>
              <w:t>com.Râciu</w:t>
            </w:r>
            <w:proofErr w:type="spellEnd"/>
            <w:r>
              <w:rPr>
                <w:sz w:val="22"/>
                <w:szCs w:val="22"/>
                <w:lang w:val="ro-RO"/>
              </w:rPr>
              <w:t xml:space="preserve">) </w:t>
            </w:r>
            <w:proofErr w:type="spellStart"/>
            <w:r>
              <w:rPr>
                <w:sz w:val="22"/>
                <w:szCs w:val="22"/>
                <w:lang w:val="ro-RO"/>
              </w:rPr>
              <w:t>jud.</w:t>
            </w:r>
            <w:r w:rsidRPr="00CB1D63">
              <w:rPr>
                <w:sz w:val="22"/>
                <w:szCs w:val="22"/>
                <w:lang w:val="ro-RO"/>
              </w:rPr>
              <w:t>Mureş</w:t>
            </w:r>
            <w:proofErr w:type="spellEnd"/>
          </w:p>
        </w:tc>
        <w:tc>
          <w:tcPr>
            <w:tcW w:w="1559" w:type="dxa"/>
          </w:tcPr>
          <w:p w14:paraId="5DF5BCD4" w14:textId="77777777" w:rsidR="00B2102A" w:rsidRPr="00CB1D63" w:rsidRDefault="00B2102A" w:rsidP="00762FB1">
            <w:pPr>
              <w:rPr>
                <w:sz w:val="22"/>
                <w:szCs w:val="22"/>
                <w:lang w:val="ro-RO"/>
              </w:rPr>
            </w:pPr>
            <w:r w:rsidRPr="00CB1D63">
              <w:rPr>
                <w:sz w:val="22"/>
                <w:szCs w:val="22"/>
                <w:lang w:val="ro-RO"/>
              </w:rPr>
              <w:t>93 mp</w:t>
            </w:r>
          </w:p>
          <w:p w14:paraId="375A0C46" w14:textId="77777777" w:rsidR="00B2102A" w:rsidRPr="00CB1D63" w:rsidRDefault="00B2102A" w:rsidP="00762FB1">
            <w:pPr>
              <w:rPr>
                <w:sz w:val="22"/>
                <w:szCs w:val="22"/>
                <w:lang w:val="ro-RO"/>
              </w:rPr>
            </w:pPr>
          </w:p>
        </w:tc>
        <w:tc>
          <w:tcPr>
            <w:tcW w:w="1559" w:type="dxa"/>
          </w:tcPr>
          <w:p w14:paraId="1495AB8E" w14:textId="77777777" w:rsidR="00B2102A" w:rsidRPr="00CB1D63" w:rsidRDefault="00B2102A" w:rsidP="00762FB1">
            <w:pPr>
              <w:jc w:val="right"/>
              <w:rPr>
                <w:b/>
                <w:sz w:val="22"/>
                <w:szCs w:val="22"/>
                <w:lang w:val="ro-RO"/>
              </w:rPr>
            </w:pPr>
            <w:r>
              <w:rPr>
                <w:b/>
                <w:sz w:val="22"/>
                <w:szCs w:val="22"/>
                <w:lang w:val="ro-RO"/>
              </w:rPr>
              <w:t xml:space="preserve">  -</w:t>
            </w:r>
          </w:p>
        </w:tc>
        <w:tc>
          <w:tcPr>
            <w:tcW w:w="1418" w:type="dxa"/>
          </w:tcPr>
          <w:p w14:paraId="4CE31D0F" w14:textId="77777777" w:rsidR="00B2102A" w:rsidRPr="00CB1D63" w:rsidRDefault="00B2102A" w:rsidP="00762FB1">
            <w:pPr>
              <w:jc w:val="right"/>
              <w:rPr>
                <w:b/>
                <w:sz w:val="22"/>
                <w:szCs w:val="22"/>
                <w:lang w:val="ro-RO"/>
              </w:rPr>
            </w:pPr>
            <w:r>
              <w:rPr>
                <w:b/>
                <w:sz w:val="22"/>
                <w:szCs w:val="22"/>
                <w:lang w:val="ro-RO"/>
              </w:rPr>
              <w:t>50 mp.</w:t>
            </w:r>
          </w:p>
        </w:tc>
        <w:tc>
          <w:tcPr>
            <w:tcW w:w="1275" w:type="dxa"/>
            <w:tcBorders>
              <w:right w:val="single" w:sz="4" w:space="0" w:color="auto"/>
            </w:tcBorders>
          </w:tcPr>
          <w:p w14:paraId="3FDEA450" w14:textId="77777777" w:rsidR="00B2102A" w:rsidRPr="00CB1D63" w:rsidRDefault="00B2102A" w:rsidP="00762FB1">
            <w:pPr>
              <w:jc w:val="right"/>
              <w:rPr>
                <w:b/>
                <w:sz w:val="22"/>
                <w:szCs w:val="22"/>
                <w:lang w:val="ro-RO"/>
              </w:rPr>
            </w:pPr>
            <w:r>
              <w:rPr>
                <w:b/>
                <w:sz w:val="22"/>
                <w:szCs w:val="22"/>
                <w:lang w:val="ro-RO"/>
              </w:rPr>
              <w:t xml:space="preserve">  4.200,00</w:t>
            </w:r>
          </w:p>
        </w:tc>
      </w:tr>
      <w:tr w:rsidR="00B2102A" w:rsidRPr="00CB1D63" w14:paraId="19FF9881" w14:textId="77777777" w:rsidTr="00762FB1">
        <w:tc>
          <w:tcPr>
            <w:tcW w:w="568" w:type="dxa"/>
          </w:tcPr>
          <w:p w14:paraId="0215C607" w14:textId="77777777" w:rsidR="00B2102A" w:rsidRPr="00CB1D63" w:rsidRDefault="00B2102A" w:rsidP="00762FB1">
            <w:pPr>
              <w:rPr>
                <w:sz w:val="22"/>
                <w:szCs w:val="22"/>
                <w:lang w:val="ro-RO"/>
              </w:rPr>
            </w:pPr>
            <w:r>
              <w:rPr>
                <w:sz w:val="22"/>
                <w:szCs w:val="22"/>
                <w:lang w:val="ro-RO"/>
              </w:rPr>
              <w:t>4</w:t>
            </w:r>
          </w:p>
        </w:tc>
        <w:tc>
          <w:tcPr>
            <w:tcW w:w="2126" w:type="dxa"/>
          </w:tcPr>
          <w:p w14:paraId="185AAC86" w14:textId="77777777" w:rsidR="00B2102A" w:rsidRPr="00CB1D63" w:rsidRDefault="00B2102A" w:rsidP="00762FB1">
            <w:pPr>
              <w:rPr>
                <w:sz w:val="22"/>
                <w:szCs w:val="22"/>
                <w:lang w:val="ro-RO"/>
              </w:rPr>
            </w:pPr>
            <w:proofErr w:type="spellStart"/>
            <w:r>
              <w:rPr>
                <w:sz w:val="22"/>
                <w:szCs w:val="22"/>
                <w:lang w:val="ro-RO"/>
              </w:rPr>
              <w:t>Hajdu</w:t>
            </w:r>
            <w:proofErr w:type="spellEnd"/>
            <w:r>
              <w:rPr>
                <w:sz w:val="22"/>
                <w:szCs w:val="22"/>
                <w:lang w:val="ro-RO"/>
              </w:rPr>
              <w:t xml:space="preserve"> Ana – Viorica</w:t>
            </w:r>
          </w:p>
        </w:tc>
        <w:tc>
          <w:tcPr>
            <w:tcW w:w="1985" w:type="dxa"/>
          </w:tcPr>
          <w:p w14:paraId="69994A13" w14:textId="77777777" w:rsidR="00B2102A" w:rsidRPr="00CB1D63" w:rsidRDefault="00B2102A" w:rsidP="00762FB1">
            <w:pPr>
              <w:rPr>
                <w:sz w:val="22"/>
                <w:szCs w:val="22"/>
                <w:lang w:val="ro-RO"/>
              </w:rPr>
            </w:pPr>
            <w:r w:rsidRPr="00CB1D63">
              <w:rPr>
                <w:sz w:val="22"/>
                <w:szCs w:val="22"/>
                <w:lang w:val="ro-RO"/>
              </w:rPr>
              <w:t>B-dul 1 Dec 1918, nr. 107, Tg-Mureş</w:t>
            </w:r>
          </w:p>
        </w:tc>
        <w:tc>
          <w:tcPr>
            <w:tcW w:w="1559" w:type="dxa"/>
          </w:tcPr>
          <w:p w14:paraId="38BBB0FD" w14:textId="77777777" w:rsidR="00B2102A" w:rsidRPr="00CB1D63" w:rsidRDefault="00B2102A" w:rsidP="00762FB1">
            <w:pPr>
              <w:rPr>
                <w:sz w:val="22"/>
                <w:szCs w:val="22"/>
                <w:lang w:val="ro-RO"/>
              </w:rPr>
            </w:pPr>
            <w:r>
              <w:rPr>
                <w:sz w:val="22"/>
                <w:szCs w:val="22"/>
                <w:lang w:val="ro-RO"/>
              </w:rPr>
              <w:t>4</w:t>
            </w:r>
            <w:r w:rsidRPr="00CB1D63">
              <w:rPr>
                <w:sz w:val="22"/>
                <w:szCs w:val="22"/>
                <w:lang w:val="ro-RO"/>
              </w:rPr>
              <w:t>0 mp</w:t>
            </w:r>
          </w:p>
          <w:p w14:paraId="1381BDF1" w14:textId="77777777" w:rsidR="00B2102A" w:rsidRPr="00CB1D63" w:rsidRDefault="00B2102A" w:rsidP="00762FB1">
            <w:pPr>
              <w:rPr>
                <w:sz w:val="22"/>
                <w:szCs w:val="22"/>
                <w:lang w:val="ro-RO"/>
              </w:rPr>
            </w:pPr>
          </w:p>
        </w:tc>
        <w:tc>
          <w:tcPr>
            <w:tcW w:w="1559" w:type="dxa"/>
          </w:tcPr>
          <w:p w14:paraId="73608CD5" w14:textId="77777777" w:rsidR="00B2102A" w:rsidRPr="00CB1D63" w:rsidRDefault="00B2102A" w:rsidP="00762FB1">
            <w:pPr>
              <w:jc w:val="right"/>
              <w:rPr>
                <w:b/>
                <w:sz w:val="22"/>
                <w:szCs w:val="22"/>
                <w:lang w:val="ro-RO"/>
              </w:rPr>
            </w:pPr>
            <w:r>
              <w:rPr>
                <w:b/>
                <w:sz w:val="22"/>
                <w:szCs w:val="22"/>
                <w:lang w:val="ro-RO"/>
              </w:rPr>
              <w:t>40</w:t>
            </w:r>
            <w:r w:rsidRPr="00CB1D63">
              <w:rPr>
                <w:b/>
                <w:sz w:val="22"/>
                <w:szCs w:val="22"/>
                <w:lang w:val="ro-RO"/>
              </w:rPr>
              <w:t xml:space="preserve"> mp</w:t>
            </w:r>
          </w:p>
        </w:tc>
        <w:tc>
          <w:tcPr>
            <w:tcW w:w="1418" w:type="dxa"/>
          </w:tcPr>
          <w:p w14:paraId="5A07AFC1" w14:textId="77777777" w:rsidR="00B2102A" w:rsidRPr="00CB1D63" w:rsidRDefault="00B2102A" w:rsidP="00762FB1">
            <w:pPr>
              <w:jc w:val="right"/>
              <w:rPr>
                <w:b/>
                <w:sz w:val="22"/>
                <w:szCs w:val="22"/>
                <w:lang w:val="ro-RO"/>
              </w:rPr>
            </w:pPr>
            <w:r>
              <w:rPr>
                <w:b/>
                <w:sz w:val="22"/>
                <w:szCs w:val="22"/>
                <w:lang w:val="ro-RO"/>
              </w:rPr>
              <w:t>40 mp.</w:t>
            </w:r>
          </w:p>
        </w:tc>
        <w:tc>
          <w:tcPr>
            <w:tcW w:w="1275" w:type="dxa"/>
            <w:tcBorders>
              <w:right w:val="single" w:sz="4" w:space="0" w:color="auto"/>
            </w:tcBorders>
          </w:tcPr>
          <w:p w14:paraId="73EE5A00" w14:textId="77777777" w:rsidR="00B2102A" w:rsidRPr="00CB1D63" w:rsidRDefault="00B2102A" w:rsidP="00762FB1">
            <w:pPr>
              <w:jc w:val="right"/>
              <w:rPr>
                <w:b/>
                <w:sz w:val="22"/>
                <w:szCs w:val="22"/>
                <w:lang w:val="ro-RO"/>
              </w:rPr>
            </w:pPr>
            <w:r>
              <w:rPr>
                <w:b/>
                <w:sz w:val="22"/>
                <w:szCs w:val="22"/>
                <w:lang w:val="ro-RO"/>
              </w:rPr>
              <w:t>3.360,00</w:t>
            </w:r>
          </w:p>
        </w:tc>
      </w:tr>
      <w:tr w:rsidR="00B2102A" w:rsidRPr="00CB1D63" w14:paraId="7FA8D1F1" w14:textId="77777777" w:rsidTr="00762FB1">
        <w:tc>
          <w:tcPr>
            <w:tcW w:w="568" w:type="dxa"/>
          </w:tcPr>
          <w:p w14:paraId="7D8A52EB" w14:textId="77777777" w:rsidR="00B2102A" w:rsidRPr="00CB1D63" w:rsidRDefault="00B2102A" w:rsidP="00762FB1">
            <w:pPr>
              <w:rPr>
                <w:sz w:val="22"/>
                <w:szCs w:val="22"/>
                <w:lang w:val="ro-RO"/>
              </w:rPr>
            </w:pPr>
            <w:r>
              <w:rPr>
                <w:sz w:val="22"/>
                <w:szCs w:val="22"/>
                <w:lang w:val="ro-RO"/>
              </w:rPr>
              <w:t>5</w:t>
            </w:r>
          </w:p>
        </w:tc>
        <w:tc>
          <w:tcPr>
            <w:tcW w:w="2126" w:type="dxa"/>
          </w:tcPr>
          <w:p w14:paraId="3E9BFB34" w14:textId="77777777" w:rsidR="00B2102A" w:rsidRPr="00CB1D63" w:rsidRDefault="00B2102A" w:rsidP="00762FB1">
            <w:pPr>
              <w:rPr>
                <w:sz w:val="22"/>
                <w:szCs w:val="22"/>
                <w:lang w:val="ro-RO"/>
              </w:rPr>
            </w:pPr>
            <w:proofErr w:type="spellStart"/>
            <w:r>
              <w:rPr>
                <w:sz w:val="22"/>
                <w:szCs w:val="22"/>
                <w:lang w:val="ro-RO"/>
              </w:rPr>
              <w:t>Molnos</w:t>
            </w:r>
            <w:proofErr w:type="spellEnd"/>
            <w:r>
              <w:rPr>
                <w:sz w:val="22"/>
                <w:szCs w:val="22"/>
                <w:lang w:val="ro-RO"/>
              </w:rPr>
              <w:t xml:space="preserve"> </w:t>
            </w:r>
            <w:proofErr w:type="spellStart"/>
            <w:r>
              <w:rPr>
                <w:sz w:val="22"/>
                <w:szCs w:val="22"/>
                <w:lang w:val="ro-RO"/>
              </w:rPr>
              <w:t>Akos</w:t>
            </w:r>
            <w:proofErr w:type="spellEnd"/>
            <w:r w:rsidRPr="00CB1D63">
              <w:rPr>
                <w:sz w:val="22"/>
                <w:szCs w:val="22"/>
                <w:lang w:val="ro-RO"/>
              </w:rPr>
              <w:t xml:space="preserve"> </w:t>
            </w:r>
          </w:p>
          <w:p w14:paraId="0100E139" w14:textId="77777777" w:rsidR="00B2102A" w:rsidRPr="00CB1D63" w:rsidRDefault="00B2102A" w:rsidP="00762FB1">
            <w:pPr>
              <w:rPr>
                <w:sz w:val="22"/>
                <w:szCs w:val="22"/>
                <w:lang w:val="ro-RO"/>
              </w:rPr>
            </w:pPr>
          </w:p>
        </w:tc>
        <w:tc>
          <w:tcPr>
            <w:tcW w:w="1985" w:type="dxa"/>
          </w:tcPr>
          <w:p w14:paraId="19CCE754" w14:textId="77777777" w:rsidR="00B2102A" w:rsidRPr="00CB1D63" w:rsidRDefault="00B2102A" w:rsidP="00762FB1">
            <w:pPr>
              <w:rPr>
                <w:sz w:val="22"/>
                <w:szCs w:val="22"/>
                <w:lang w:val="ro-RO"/>
              </w:rPr>
            </w:pPr>
            <w:r w:rsidRPr="00CB1D63">
              <w:rPr>
                <w:sz w:val="22"/>
                <w:szCs w:val="22"/>
                <w:lang w:val="ro-RO"/>
              </w:rPr>
              <w:t xml:space="preserve">Str. </w:t>
            </w:r>
            <w:r>
              <w:rPr>
                <w:sz w:val="22"/>
                <w:szCs w:val="22"/>
                <w:lang w:val="ro-RO"/>
              </w:rPr>
              <w:t>Mihail Eminescu</w:t>
            </w:r>
            <w:r w:rsidRPr="00CB1D63">
              <w:rPr>
                <w:sz w:val="22"/>
                <w:szCs w:val="22"/>
                <w:lang w:val="ro-RO"/>
              </w:rPr>
              <w:t xml:space="preserve"> nr.</w:t>
            </w:r>
            <w:r>
              <w:rPr>
                <w:sz w:val="22"/>
                <w:szCs w:val="22"/>
                <w:lang w:val="ro-RO"/>
              </w:rPr>
              <w:t>39, ap.4</w:t>
            </w:r>
          </w:p>
          <w:p w14:paraId="64D34E04" w14:textId="77777777" w:rsidR="00B2102A" w:rsidRPr="00CB1D63" w:rsidRDefault="00B2102A" w:rsidP="00762FB1">
            <w:pPr>
              <w:rPr>
                <w:sz w:val="22"/>
                <w:szCs w:val="22"/>
                <w:lang w:val="ro-RO"/>
              </w:rPr>
            </w:pPr>
            <w:r>
              <w:rPr>
                <w:sz w:val="22"/>
                <w:szCs w:val="22"/>
                <w:lang w:val="ro-RO"/>
              </w:rPr>
              <w:t xml:space="preserve">Târgu </w:t>
            </w:r>
            <w:r w:rsidRPr="00CB1D63">
              <w:rPr>
                <w:sz w:val="22"/>
                <w:szCs w:val="22"/>
                <w:lang w:val="ro-RO"/>
              </w:rPr>
              <w:t>Mureş</w:t>
            </w:r>
          </w:p>
        </w:tc>
        <w:tc>
          <w:tcPr>
            <w:tcW w:w="1559" w:type="dxa"/>
          </w:tcPr>
          <w:p w14:paraId="1964E641" w14:textId="77777777" w:rsidR="00B2102A" w:rsidRPr="00CB1D63" w:rsidRDefault="00B2102A" w:rsidP="00762FB1">
            <w:pPr>
              <w:rPr>
                <w:sz w:val="22"/>
                <w:szCs w:val="22"/>
                <w:lang w:val="ro-RO"/>
              </w:rPr>
            </w:pPr>
            <w:r w:rsidRPr="00CB1D63">
              <w:rPr>
                <w:sz w:val="22"/>
                <w:szCs w:val="22"/>
                <w:lang w:val="ro-RO"/>
              </w:rPr>
              <w:t xml:space="preserve">164 mp. </w:t>
            </w:r>
          </w:p>
        </w:tc>
        <w:tc>
          <w:tcPr>
            <w:tcW w:w="1559" w:type="dxa"/>
          </w:tcPr>
          <w:p w14:paraId="4EE211E5" w14:textId="77777777" w:rsidR="00B2102A" w:rsidRPr="00CB1D63" w:rsidRDefault="00B2102A" w:rsidP="00762FB1">
            <w:pPr>
              <w:jc w:val="right"/>
              <w:rPr>
                <w:b/>
                <w:sz w:val="22"/>
                <w:szCs w:val="22"/>
                <w:lang w:val="ro-RO"/>
              </w:rPr>
            </w:pPr>
            <w:r w:rsidRPr="00CB1D63">
              <w:rPr>
                <w:b/>
                <w:sz w:val="22"/>
                <w:szCs w:val="22"/>
                <w:lang w:val="ro-RO"/>
              </w:rPr>
              <w:t xml:space="preserve"> </w:t>
            </w:r>
            <w:r>
              <w:rPr>
                <w:b/>
                <w:sz w:val="22"/>
                <w:szCs w:val="22"/>
                <w:lang w:val="ro-RO"/>
              </w:rPr>
              <w:t>94</w:t>
            </w:r>
            <w:r w:rsidRPr="00CB1D63">
              <w:rPr>
                <w:b/>
                <w:sz w:val="22"/>
                <w:szCs w:val="22"/>
                <w:lang w:val="ro-RO"/>
              </w:rPr>
              <w:t xml:space="preserve"> mp.</w:t>
            </w:r>
          </w:p>
        </w:tc>
        <w:tc>
          <w:tcPr>
            <w:tcW w:w="1418" w:type="dxa"/>
          </w:tcPr>
          <w:p w14:paraId="51D56691" w14:textId="77777777" w:rsidR="00B2102A" w:rsidRPr="00CB1D63" w:rsidRDefault="00B2102A" w:rsidP="00762FB1">
            <w:pPr>
              <w:jc w:val="right"/>
              <w:rPr>
                <w:b/>
                <w:sz w:val="22"/>
                <w:szCs w:val="22"/>
                <w:lang w:val="ro-RO"/>
              </w:rPr>
            </w:pPr>
            <w:r>
              <w:rPr>
                <w:b/>
                <w:sz w:val="22"/>
                <w:szCs w:val="22"/>
                <w:lang w:val="ro-RO"/>
              </w:rPr>
              <w:t>94 mp.</w:t>
            </w:r>
          </w:p>
        </w:tc>
        <w:tc>
          <w:tcPr>
            <w:tcW w:w="1275" w:type="dxa"/>
            <w:tcBorders>
              <w:right w:val="single" w:sz="4" w:space="0" w:color="auto"/>
            </w:tcBorders>
          </w:tcPr>
          <w:p w14:paraId="02CCA37E" w14:textId="77777777" w:rsidR="00B2102A" w:rsidRPr="00CB1D63" w:rsidRDefault="00B2102A" w:rsidP="00762FB1">
            <w:pPr>
              <w:jc w:val="right"/>
              <w:rPr>
                <w:b/>
                <w:sz w:val="22"/>
                <w:szCs w:val="22"/>
                <w:lang w:val="ro-RO"/>
              </w:rPr>
            </w:pPr>
            <w:r>
              <w:rPr>
                <w:b/>
                <w:sz w:val="22"/>
                <w:szCs w:val="22"/>
                <w:lang w:val="ro-RO"/>
              </w:rPr>
              <w:t>7.896,00</w:t>
            </w:r>
          </w:p>
        </w:tc>
      </w:tr>
      <w:tr w:rsidR="00B2102A" w:rsidRPr="00CB1D63" w14:paraId="67ACD05F" w14:textId="77777777" w:rsidTr="00762FB1">
        <w:tc>
          <w:tcPr>
            <w:tcW w:w="568" w:type="dxa"/>
          </w:tcPr>
          <w:p w14:paraId="0A8AFB19" w14:textId="77777777" w:rsidR="00B2102A" w:rsidRPr="00CB1D63" w:rsidRDefault="00B2102A" w:rsidP="00762FB1">
            <w:pPr>
              <w:rPr>
                <w:sz w:val="22"/>
                <w:szCs w:val="22"/>
                <w:lang w:val="ro-RO"/>
              </w:rPr>
            </w:pPr>
            <w:r>
              <w:rPr>
                <w:sz w:val="22"/>
                <w:szCs w:val="22"/>
                <w:lang w:val="ro-RO"/>
              </w:rPr>
              <w:t>6</w:t>
            </w:r>
          </w:p>
        </w:tc>
        <w:tc>
          <w:tcPr>
            <w:tcW w:w="2126" w:type="dxa"/>
          </w:tcPr>
          <w:p w14:paraId="10CFB1E5" w14:textId="77777777" w:rsidR="00B2102A" w:rsidRPr="00CB1D63" w:rsidRDefault="00B2102A" w:rsidP="00762FB1">
            <w:pPr>
              <w:rPr>
                <w:sz w:val="22"/>
                <w:szCs w:val="22"/>
                <w:lang w:val="ro-RO"/>
              </w:rPr>
            </w:pPr>
            <w:r w:rsidRPr="00CB1D63">
              <w:rPr>
                <w:sz w:val="22"/>
                <w:szCs w:val="22"/>
                <w:lang w:val="ro-RO"/>
              </w:rPr>
              <w:t>SC Raul şi Sanda  SRL</w:t>
            </w:r>
          </w:p>
        </w:tc>
        <w:tc>
          <w:tcPr>
            <w:tcW w:w="1985" w:type="dxa"/>
          </w:tcPr>
          <w:p w14:paraId="0AE8606E" w14:textId="77777777" w:rsidR="00B2102A" w:rsidRPr="00CB1D63" w:rsidRDefault="00B2102A" w:rsidP="00762FB1">
            <w:pPr>
              <w:rPr>
                <w:sz w:val="22"/>
                <w:szCs w:val="22"/>
                <w:lang w:val="ro-RO"/>
              </w:rPr>
            </w:pPr>
            <w:r w:rsidRPr="00CB1D63">
              <w:rPr>
                <w:sz w:val="22"/>
                <w:szCs w:val="22"/>
                <w:lang w:val="ro-RO"/>
              </w:rPr>
              <w:t>Str. L. Rebreanu, nr. 35C/14, Tg-Mureş</w:t>
            </w:r>
          </w:p>
        </w:tc>
        <w:tc>
          <w:tcPr>
            <w:tcW w:w="1559" w:type="dxa"/>
          </w:tcPr>
          <w:p w14:paraId="0FC82552" w14:textId="77777777" w:rsidR="00B2102A" w:rsidRPr="00CB1D63" w:rsidRDefault="00B2102A" w:rsidP="00762FB1">
            <w:pPr>
              <w:rPr>
                <w:sz w:val="22"/>
                <w:szCs w:val="22"/>
                <w:lang w:val="ro-RO"/>
              </w:rPr>
            </w:pPr>
            <w:r w:rsidRPr="00CB1D63">
              <w:rPr>
                <w:sz w:val="22"/>
                <w:szCs w:val="22"/>
                <w:lang w:val="ro-RO"/>
              </w:rPr>
              <w:t>1</w:t>
            </w:r>
            <w:r>
              <w:rPr>
                <w:sz w:val="22"/>
                <w:szCs w:val="22"/>
                <w:lang w:val="ro-RO"/>
              </w:rPr>
              <w:t>87,53</w:t>
            </w:r>
            <w:r w:rsidRPr="00CB1D63">
              <w:rPr>
                <w:sz w:val="22"/>
                <w:szCs w:val="22"/>
                <w:lang w:val="ro-RO"/>
              </w:rPr>
              <w:t xml:space="preserve"> mp</w:t>
            </w:r>
          </w:p>
          <w:p w14:paraId="0C4C679A" w14:textId="77777777" w:rsidR="00B2102A" w:rsidRPr="00CB1D63" w:rsidRDefault="00B2102A" w:rsidP="00762FB1">
            <w:pPr>
              <w:rPr>
                <w:sz w:val="22"/>
                <w:szCs w:val="22"/>
                <w:lang w:val="ro-RO"/>
              </w:rPr>
            </w:pPr>
          </w:p>
        </w:tc>
        <w:tc>
          <w:tcPr>
            <w:tcW w:w="1559" w:type="dxa"/>
          </w:tcPr>
          <w:p w14:paraId="6A2F23E2" w14:textId="77777777" w:rsidR="00B2102A" w:rsidRPr="00CB1D63" w:rsidRDefault="00B2102A" w:rsidP="00762FB1">
            <w:pPr>
              <w:jc w:val="right"/>
              <w:rPr>
                <w:b/>
                <w:sz w:val="22"/>
                <w:szCs w:val="22"/>
                <w:lang w:val="ro-RO"/>
              </w:rPr>
            </w:pPr>
            <w:r>
              <w:rPr>
                <w:b/>
                <w:sz w:val="22"/>
                <w:szCs w:val="22"/>
                <w:lang w:val="ro-RO"/>
              </w:rPr>
              <w:t>165</w:t>
            </w:r>
            <w:r w:rsidRPr="00CB1D63">
              <w:rPr>
                <w:b/>
                <w:sz w:val="22"/>
                <w:szCs w:val="22"/>
                <w:lang w:val="ro-RO"/>
              </w:rPr>
              <w:t xml:space="preserve"> mp</w:t>
            </w:r>
          </w:p>
        </w:tc>
        <w:tc>
          <w:tcPr>
            <w:tcW w:w="1418" w:type="dxa"/>
          </w:tcPr>
          <w:p w14:paraId="2D8083FF" w14:textId="77777777" w:rsidR="00B2102A" w:rsidRPr="00CB1D63" w:rsidRDefault="00B2102A" w:rsidP="00762FB1">
            <w:pPr>
              <w:jc w:val="right"/>
              <w:rPr>
                <w:b/>
                <w:sz w:val="22"/>
                <w:szCs w:val="22"/>
                <w:lang w:val="ro-RO"/>
              </w:rPr>
            </w:pPr>
            <w:r>
              <w:rPr>
                <w:b/>
                <w:sz w:val="22"/>
                <w:szCs w:val="22"/>
                <w:lang w:val="ro-RO"/>
              </w:rPr>
              <w:t>165 mp.</w:t>
            </w:r>
          </w:p>
        </w:tc>
        <w:tc>
          <w:tcPr>
            <w:tcW w:w="1275" w:type="dxa"/>
            <w:tcBorders>
              <w:right w:val="single" w:sz="4" w:space="0" w:color="auto"/>
            </w:tcBorders>
          </w:tcPr>
          <w:p w14:paraId="3654A0E2" w14:textId="77777777" w:rsidR="00B2102A" w:rsidRPr="00CB1D63" w:rsidRDefault="00B2102A" w:rsidP="00762FB1">
            <w:pPr>
              <w:jc w:val="right"/>
              <w:rPr>
                <w:b/>
                <w:sz w:val="22"/>
                <w:szCs w:val="22"/>
                <w:lang w:val="ro-RO"/>
              </w:rPr>
            </w:pPr>
            <w:r>
              <w:rPr>
                <w:b/>
                <w:sz w:val="22"/>
                <w:szCs w:val="22"/>
                <w:lang w:val="ro-RO"/>
              </w:rPr>
              <w:t>13.860,00</w:t>
            </w:r>
          </w:p>
        </w:tc>
      </w:tr>
      <w:tr w:rsidR="00B2102A" w:rsidRPr="00CB1D63" w14:paraId="2D1E3156" w14:textId="77777777" w:rsidTr="00762FB1">
        <w:tc>
          <w:tcPr>
            <w:tcW w:w="568" w:type="dxa"/>
          </w:tcPr>
          <w:p w14:paraId="6BC2B748" w14:textId="77777777" w:rsidR="00B2102A" w:rsidRPr="00CB1D63" w:rsidRDefault="00B2102A" w:rsidP="00762FB1">
            <w:pPr>
              <w:rPr>
                <w:sz w:val="22"/>
                <w:szCs w:val="22"/>
                <w:lang w:val="ro-RO"/>
              </w:rPr>
            </w:pPr>
            <w:r>
              <w:rPr>
                <w:sz w:val="22"/>
                <w:szCs w:val="22"/>
                <w:lang w:val="ro-RO"/>
              </w:rPr>
              <w:t>7</w:t>
            </w:r>
          </w:p>
        </w:tc>
        <w:tc>
          <w:tcPr>
            <w:tcW w:w="2126" w:type="dxa"/>
          </w:tcPr>
          <w:p w14:paraId="27FE3F24" w14:textId="77777777" w:rsidR="00B2102A" w:rsidRPr="00CB1D63" w:rsidRDefault="00B2102A" w:rsidP="00762FB1">
            <w:pPr>
              <w:rPr>
                <w:sz w:val="22"/>
                <w:szCs w:val="22"/>
                <w:lang w:val="ro-RO"/>
              </w:rPr>
            </w:pPr>
            <w:r w:rsidRPr="00CB1D63">
              <w:rPr>
                <w:sz w:val="22"/>
                <w:szCs w:val="22"/>
                <w:lang w:val="ro-RO"/>
              </w:rPr>
              <w:t xml:space="preserve">SC </w:t>
            </w:r>
            <w:proofErr w:type="spellStart"/>
            <w:r>
              <w:rPr>
                <w:sz w:val="22"/>
                <w:szCs w:val="22"/>
                <w:lang w:val="ro-RO"/>
              </w:rPr>
              <w:t>Energoplus</w:t>
            </w:r>
            <w:proofErr w:type="spellEnd"/>
            <w:r w:rsidRPr="00CB1D63">
              <w:rPr>
                <w:sz w:val="22"/>
                <w:szCs w:val="22"/>
                <w:lang w:val="ro-RO"/>
              </w:rPr>
              <w:t xml:space="preserve"> SRL</w:t>
            </w:r>
          </w:p>
        </w:tc>
        <w:tc>
          <w:tcPr>
            <w:tcW w:w="1985" w:type="dxa"/>
          </w:tcPr>
          <w:p w14:paraId="5FC916D3" w14:textId="77777777" w:rsidR="00B2102A" w:rsidRPr="00CB1D63" w:rsidRDefault="00B2102A" w:rsidP="00762FB1">
            <w:pPr>
              <w:rPr>
                <w:sz w:val="22"/>
                <w:szCs w:val="22"/>
                <w:lang w:val="ro-RO"/>
              </w:rPr>
            </w:pPr>
            <w:r w:rsidRPr="00CB1D63">
              <w:rPr>
                <w:sz w:val="22"/>
                <w:szCs w:val="22"/>
                <w:lang w:val="ro-RO"/>
              </w:rPr>
              <w:t xml:space="preserve">Str. </w:t>
            </w:r>
            <w:proofErr w:type="spellStart"/>
            <w:r>
              <w:rPr>
                <w:sz w:val="22"/>
                <w:szCs w:val="22"/>
                <w:lang w:val="ro-RO"/>
              </w:rPr>
              <w:t>Budiului</w:t>
            </w:r>
            <w:proofErr w:type="spellEnd"/>
            <w:r w:rsidRPr="00CB1D63">
              <w:rPr>
                <w:sz w:val="22"/>
                <w:szCs w:val="22"/>
                <w:lang w:val="ro-RO"/>
              </w:rPr>
              <w:t>, nr.</w:t>
            </w:r>
            <w:r>
              <w:rPr>
                <w:sz w:val="22"/>
                <w:szCs w:val="22"/>
                <w:lang w:val="ro-RO"/>
              </w:rPr>
              <w:t>95</w:t>
            </w:r>
            <w:r w:rsidRPr="00CB1D63">
              <w:rPr>
                <w:sz w:val="22"/>
                <w:szCs w:val="22"/>
                <w:lang w:val="ro-RO"/>
              </w:rPr>
              <w:t>,</w:t>
            </w:r>
            <w:r>
              <w:rPr>
                <w:sz w:val="22"/>
                <w:szCs w:val="22"/>
                <w:lang w:val="ro-RO"/>
              </w:rPr>
              <w:t xml:space="preserve"> </w:t>
            </w:r>
            <w:r w:rsidRPr="00CB1D63">
              <w:rPr>
                <w:sz w:val="22"/>
                <w:szCs w:val="22"/>
                <w:lang w:val="ro-RO"/>
              </w:rPr>
              <w:t xml:space="preserve">    Tg-Mureş</w:t>
            </w:r>
          </w:p>
        </w:tc>
        <w:tc>
          <w:tcPr>
            <w:tcW w:w="1559" w:type="dxa"/>
          </w:tcPr>
          <w:p w14:paraId="407D992F" w14:textId="77777777" w:rsidR="00B2102A" w:rsidRPr="00CB1D63" w:rsidRDefault="00B2102A" w:rsidP="00762FB1">
            <w:pPr>
              <w:rPr>
                <w:sz w:val="22"/>
                <w:szCs w:val="22"/>
                <w:lang w:val="ro-RO"/>
              </w:rPr>
            </w:pPr>
            <w:r w:rsidRPr="00CB1D63">
              <w:rPr>
                <w:sz w:val="22"/>
                <w:szCs w:val="22"/>
                <w:lang w:val="ro-RO"/>
              </w:rPr>
              <w:t>135 mp</w:t>
            </w:r>
          </w:p>
          <w:p w14:paraId="2D6A7592" w14:textId="77777777" w:rsidR="00B2102A" w:rsidRPr="00CB1D63" w:rsidRDefault="00B2102A" w:rsidP="00762FB1">
            <w:pPr>
              <w:rPr>
                <w:sz w:val="22"/>
                <w:szCs w:val="22"/>
                <w:lang w:val="ro-RO"/>
              </w:rPr>
            </w:pPr>
          </w:p>
        </w:tc>
        <w:tc>
          <w:tcPr>
            <w:tcW w:w="1559" w:type="dxa"/>
          </w:tcPr>
          <w:p w14:paraId="682D1F2E" w14:textId="77777777" w:rsidR="00B2102A" w:rsidRPr="00CB1D63" w:rsidRDefault="00B2102A" w:rsidP="00762FB1">
            <w:pPr>
              <w:jc w:val="right"/>
              <w:rPr>
                <w:b/>
                <w:sz w:val="22"/>
                <w:szCs w:val="22"/>
                <w:lang w:val="ro-RO"/>
              </w:rPr>
            </w:pPr>
            <w:r w:rsidRPr="00CB1D63">
              <w:rPr>
                <w:b/>
                <w:sz w:val="22"/>
                <w:szCs w:val="22"/>
                <w:lang w:val="ro-RO"/>
              </w:rPr>
              <w:t xml:space="preserve"> 88 mp.</w:t>
            </w:r>
          </w:p>
        </w:tc>
        <w:tc>
          <w:tcPr>
            <w:tcW w:w="1418" w:type="dxa"/>
          </w:tcPr>
          <w:p w14:paraId="261209F2" w14:textId="77777777" w:rsidR="00B2102A" w:rsidRPr="00CB1D63" w:rsidRDefault="00B2102A" w:rsidP="00762FB1">
            <w:pPr>
              <w:jc w:val="right"/>
              <w:rPr>
                <w:b/>
                <w:sz w:val="22"/>
                <w:szCs w:val="22"/>
                <w:lang w:val="ro-RO"/>
              </w:rPr>
            </w:pPr>
            <w:r>
              <w:rPr>
                <w:b/>
                <w:sz w:val="22"/>
                <w:szCs w:val="22"/>
                <w:lang w:val="ro-RO"/>
              </w:rPr>
              <w:t>88 mp.</w:t>
            </w:r>
          </w:p>
        </w:tc>
        <w:tc>
          <w:tcPr>
            <w:tcW w:w="1275" w:type="dxa"/>
            <w:tcBorders>
              <w:right w:val="single" w:sz="4" w:space="0" w:color="auto"/>
            </w:tcBorders>
          </w:tcPr>
          <w:p w14:paraId="1D14416A" w14:textId="77777777" w:rsidR="00B2102A" w:rsidRPr="00CB1D63" w:rsidRDefault="00B2102A" w:rsidP="00762FB1">
            <w:pPr>
              <w:jc w:val="right"/>
              <w:rPr>
                <w:b/>
                <w:sz w:val="22"/>
                <w:szCs w:val="22"/>
                <w:lang w:val="ro-RO"/>
              </w:rPr>
            </w:pPr>
            <w:r>
              <w:rPr>
                <w:b/>
                <w:sz w:val="22"/>
                <w:szCs w:val="22"/>
                <w:lang w:val="ro-RO"/>
              </w:rPr>
              <w:t>7.392,00</w:t>
            </w:r>
          </w:p>
        </w:tc>
      </w:tr>
      <w:tr w:rsidR="00B2102A" w14:paraId="3713F844" w14:textId="77777777" w:rsidTr="00762FB1">
        <w:tc>
          <w:tcPr>
            <w:tcW w:w="568" w:type="dxa"/>
          </w:tcPr>
          <w:p w14:paraId="7A578210" w14:textId="77777777" w:rsidR="00B2102A" w:rsidRPr="00CB1D63" w:rsidRDefault="00B2102A" w:rsidP="00762FB1">
            <w:pPr>
              <w:rPr>
                <w:sz w:val="22"/>
                <w:szCs w:val="22"/>
                <w:lang w:val="ro-RO"/>
              </w:rPr>
            </w:pPr>
            <w:r>
              <w:rPr>
                <w:sz w:val="22"/>
                <w:szCs w:val="22"/>
                <w:lang w:val="ro-RO"/>
              </w:rPr>
              <w:t>8</w:t>
            </w:r>
          </w:p>
        </w:tc>
        <w:tc>
          <w:tcPr>
            <w:tcW w:w="2126" w:type="dxa"/>
          </w:tcPr>
          <w:p w14:paraId="0A258724" w14:textId="77777777" w:rsidR="00B2102A" w:rsidRPr="00CB1D63" w:rsidRDefault="00B2102A" w:rsidP="00762FB1">
            <w:pPr>
              <w:rPr>
                <w:sz w:val="22"/>
                <w:szCs w:val="22"/>
                <w:lang w:val="ro-RO"/>
              </w:rPr>
            </w:pPr>
            <w:r>
              <w:rPr>
                <w:sz w:val="22"/>
                <w:szCs w:val="22"/>
                <w:lang w:val="ro-RO"/>
              </w:rPr>
              <w:t xml:space="preserve">SC </w:t>
            </w:r>
            <w:proofErr w:type="spellStart"/>
            <w:r>
              <w:rPr>
                <w:sz w:val="22"/>
                <w:szCs w:val="22"/>
                <w:lang w:val="ro-RO"/>
              </w:rPr>
              <w:t>Harex</w:t>
            </w:r>
            <w:proofErr w:type="spellEnd"/>
            <w:r>
              <w:rPr>
                <w:sz w:val="22"/>
                <w:szCs w:val="22"/>
                <w:lang w:val="ro-RO"/>
              </w:rPr>
              <w:t xml:space="preserve"> SRL</w:t>
            </w:r>
          </w:p>
        </w:tc>
        <w:tc>
          <w:tcPr>
            <w:tcW w:w="1985" w:type="dxa"/>
          </w:tcPr>
          <w:p w14:paraId="5CBE3622" w14:textId="77777777" w:rsidR="00B2102A" w:rsidRPr="00CB1D63" w:rsidRDefault="00B2102A" w:rsidP="00762FB1">
            <w:pPr>
              <w:rPr>
                <w:sz w:val="22"/>
                <w:szCs w:val="22"/>
                <w:lang w:val="ro-RO"/>
              </w:rPr>
            </w:pPr>
            <w:r>
              <w:rPr>
                <w:sz w:val="22"/>
                <w:szCs w:val="22"/>
                <w:lang w:val="ro-RO"/>
              </w:rPr>
              <w:t>B-dul 1 Dec  1918, nr.107, Tg-Mureş</w:t>
            </w:r>
          </w:p>
        </w:tc>
        <w:tc>
          <w:tcPr>
            <w:tcW w:w="1559" w:type="dxa"/>
          </w:tcPr>
          <w:p w14:paraId="082FB030" w14:textId="77777777" w:rsidR="00B2102A" w:rsidRPr="00CB1D63" w:rsidRDefault="00B2102A" w:rsidP="00762FB1">
            <w:pPr>
              <w:rPr>
                <w:sz w:val="22"/>
                <w:szCs w:val="22"/>
                <w:lang w:val="ro-RO"/>
              </w:rPr>
            </w:pPr>
            <w:r>
              <w:rPr>
                <w:sz w:val="22"/>
                <w:szCs w:val="22"/>
                <w:lang w:val="ro-RO"/>
              </w:rPr>
              <w:t>100 mp</w:t>
            </w:r>
          </w:p>
        </w:tc>
        <w:tc>
          <w:tcPr>
            <w:tcW w:w="1559" w:type="dxa"/>
          </w:tcPr>
          <w:p w14:paraId="2886E241" w14:textId="77777777" w:rsidR="00B2102A" w:rsidRPr="00CB1D63" w:rsidRDefault="00B2102A" w:rsidP="00762FB1">
            <w:pPr>
              <w:jc w:val="right"/>
              <w:rPr>
                <w:b/>
                <w:sz w:val="22"/>
                <w:szCs w:val="22"/>
                <w:lang w:val="ro-RO"/>
              </w:rPr>
            </w:pPr>
            <w:r>
              <w:rPr>
                <w:b/>
                <w:sz w:val="22"/>
                <w:szCs w:val="22"/>
                <w:lang w:val="ro-RO"/>
              </w:rPr>
              <w:t>25 mp.</w:t>
            </w:r>
          </w:p>
        </w:tc>
        <w:tc>
          <w:tcPr>
            <w:tcW w:w="1418" w:type="dxa"/>
          </w:tcPr>
          <w:p w14:paraId="59A28FA9" w14:textId="77777777" w:rsidR="00B2102A" w:rsidRPr="00CB1D63" w:rsidRDefault="00B2102A" w:rsidP="00762FB1">
            <w:pPr>
              <w:jc w:val="right"/>
              <w:rPr>
                <w:b/>
                <w:sz w:val="22"/>
                <w:szCs w:val="22"/>
                <w:lang w:val="ro-RO"/>
              </w:rPr>
            </w:pPr>
            <w:r>
              <w:rPr>
                <w:b/>
                <w:sz w:val="22"/>
                <w:szCs w:val="22"/>
                <w:lang w:val="ro-RO"/>
              </w:rPr>
              <w:t>25 mp.</w:t>
            </w:r>
          </w:p>
        </w:tc>
        <w:tc>
          <w:tcPr>
            <w:tcW w:w="1275" w:type="dxa"/>
            <w:tcBorders>
              <w:right w:val="single" w:sz="4" w:space="0" w:color="auto"/>
            </w:tcBorders>
          </w:tcPr>
          <w:p w14:paraId="4C6E1B23" w14:textId="77777777" w:rsidR="00B2102A" w:rsidRDefault="00B2102A" w:rsidP="00762FB1">
            <w:pPr>
              <w:jc w:val="right"/>
              <w:rPr>
                <w:b/>
                <w:sz w:val="22"/>
                <w:szCs w:val="22"/>
                <w:lang w:val="ro-RO"/>
              </w:rPr>
            </w:pPr>
            <w:r>
              <w:rPr>
                <w:b/>
                <w:sz w:val="22"/>
                <w:szCs w:val="22"/>
                <w:lang w:val="ro-RO"/>
              </w:rPr>
              <w:t>2.100,00</w:t>
            </w:r>
          </w:p>
        </w:tc>
      </w:tr>
      <w:tr w:rsidR="00B2102A" w14:paraId="483961A5" w14:textId="77777777" w:rsidTr="00762FB1">
        <w:tc>
          <w:tcPr>
            <w:tcW w:w="568" w:type="dxa"/>
          </w:tcPr>
          <w:p w14:paraId="1428076C" w14:textId="77777777" w:rsidR="00B2102A" w:rsidRDefault="00B2102A" w:rsidP="00762FB1">
            <w:pPr>
              <w:rPr>
                <w:sz w:val="22"/>
                <w:szCs w:val="22"/>
                <w:lang w:val="ro-RO"/>
              </w:rPr>
            </w:pPr>
            <w:r>
              <w:rPr>
                <w:sz w:val="22"/>
                <w:szCs w:val="22"/>
                <w:lang w:val="ro-RO"/>
              </w:rPr>
              <w:t>9</w:t>
            </w:r>
          </w:p>
        </w:tc>
        <w:tc>
          <w:tcPr>
            <w:tcW w:w="2126" w:type="dxa"/>
          </w:tcPr>
          <w:p w14:paraId="5EB16EFB" w14:textId="77777777" w:rsidR="00B2102A" w:rsidRDefault="00B2102A" w:rsidP="00762FB1">
            <w:pPr>
              <w:rPr>
                <w:sz w:val="22"/>
                <w:szCs w:val="22"/>
                <w:lang w:val="ro-RO"/>
              </w:rPr>
            </w:pPr>
            <w:proofErr w:type="spellStart"/>
            <w:r>
              <w:rPr>
                <w:sz w:val="22"/>
                <w:szCs w:val="22"/>
                <w:lang w:val="ro-RO"/>
              </w:rPr>
              <w:t>Hajdu</w:t>
            </w:r>
            <w:proofErr w:type="spellEnd"/>
            <w:r>
              <w:rPr>
                <w:sz w:val="22"/>
                <w:szCs w:val="22"/>
                <w:lang w:val="ro-RO"/>
              </w:rPr>
              <w:t xml:space="preserve"> Ana – Viorica</w:t>
            </w:r>
          </w:p>
        </w:tc>
        <w:tc>
          <w:tcPr>
            <w:tcW w:w="1985" w:type="dxa"/>
          </w:tcPr>
          <w:p w14:paraId="57FB8E97" w14:textId="77777777" w:rsidR="00B2102A" w:rsidRDefault="00B2102A" w:rsidP="00762FB1">
            <w:pPr>
              <w:rPr>
                <w:sz w:val="22"/>
                <w:szCs w:val="22"/>
                <w:lang w:val="ro-RO"/>
              </w:rPr>
            </w:pPr>
            <w:r>
              <w:rPr>
                <w:sz w:val="22"/>
                <w:szCs w:val="22"/>
                <w:lang w:val="ro-RO"/>
              </w:rPr>
              <w:t>B-dul 1 Dec  1918, nr.107, Tg-Mureş</w:t>
            </w:r>
          </w:p>
        </w:tc>
        <w:tc>
          <w:tcPr>
            <w:tcW w:w="1559" w:type="dxa"/>
          </w:tcPr>
          <w:p w14:paraId="689A16E9" w14:textId="77777777" w:rsidR="00B2102A" w:rsidRDefault="00B2102A" w:rsidP="00762FB1">
            <w:pPr>
              <w:rPr>
                <w:sz w:val="22"/>
                <w:szCs w:val="22"/>
                <w:lang w:val="ro-RO"/>
              </w:rPr>
            </w:pPr>
            <w:r>
              <w:rPr>
                <w:sz w:val="22"/>
                <w:szCs w:val="22"/>
                <w:lang w:val="ro-RO"/>
              </w:rPr>
              <w:t>40 mp</w:t>
            </w:r>
          </w:p>
        </w:tc>
        <w:tc>
          <w:tcPr>
            <w:tcW w:w="1559" w:type="dxa"/>
          </w:tcPr>
          <w:p w14:paraId="7A6DE399" w14:textId="77777777" w:rsidR="00B2102A" w:rsidRDefault="00B2102A" w:rsidP="00762FB1">
            <w:pPr>
              <w:jc w:val="right"/>
              <w:rPr>
                <w:b/>
                <w:sz w:val="22"/>
                <w:szCs w:val="22"/>
                <w:lang w:val="ro-RO"/>
              </w:rPr>
            </w:pPr>
            <w:r>
              <w:rPr>
                <w:b/>
                <w:sz w:val="22"/>
                <w:szCs w:val="22"/>
                <w:lang w:val="ro-RO"/>
              </w:rPr>
              <w:t>40 mp.</w:t>
            </w:r>
          </w:p>
        </w:tc>
        <w:tc>
          <w:tcPr>
            <w:tcW w:w="1418" w:type="dxa"/>
          </w:tcPr>
          <w:p w14:paraId="64C1678E" w14:textId="77777777" w:rsidR="00B2102A" w:rsidRPr="00CB1D63" w:rsidRDefault="00B2102A" w:rsidP="00762FB1">
            <w:pPr>
              <w:jc w:val="right"/>
              <w:rPr>
                <w:b/>
                <w:sz w:val="22"/>
                <w:szCs w:val="22"/>
                <w:lang w:val="ro-RO"/>
              </w:rPr>
            </w:pPr>
            <w:r>
              <w:rPr>
                <w:b/>
                <w:sz w:val="22"/>
                <w:szCs w:val="22"/>
                <w:lang w:val="ro-RO"/>
              </w:rPr>
              <w:t>40 mp.</w:t>
            </w:r>
          </w:p>
        </w:tc>
        <w:tc>
          <w:tcPr>
            <w:tcW w:w="1275" w:type="dxa"/>
            <w:tcBorders>
              <w:right w:val="single" w:sz="4" w:space="0" w:color="auto"/>
            </w:tcBorders>
          </w:tcPr>
          <w:p w14:paraId="6AAE9FE7" w14:textId="77777777" w:rsidR="00B2102A" w:rsidRDefault="00B2102A" w:rsidP="00762FB1">
            <w:pPr>
              <w:jc w:val="right"/>
              <w:rPr>
                <w:b/>
                <w:sz w:val="22"/>
                <w:szCs w:val="22"/>
                <w:lang w:val="ro-RO"/>
              </w:rPr>
            </w:pPr>
            <w:r>
              <w:rPr>
                <w:b/>
                <w:sz w:val="22"/>
                <w:szCs w:val="22"/>
                <w:lang w:val="ro-RO"/>
              </w:rPr>
              <w:t>3.360,00</w:t>
            </w:r>
          </w:p>
        </w:tc>
      </w:tr>
      <w:tr w:rsidR="00B2102A" w14:paraId="5691F4A8" w14:textId="77777777" w:rsidTr="00762FB1">
        <w:tc>
          <w:tcPr>
            <w:tcW w:w="568" w:type="dxa"/>
          </w:tcPr>
          <w:p w14:paraId="5C63D307" w14:textId="77777777" w:rsidR="00B2102A" w:rsidRDefault="00B2102A" w:rsidP="00762FB1">
            <w:pPr>
              <w:rPr>
                <w:sz w:val="22"/>
                <w:szCs w:val="22"/>
                <w:lang w:val="ro-RO"/>
              </w:rPr>
            </w:pPr>
            <w:r>
              <w:rPr>
                <w:sz w:val="22"/>
                <w:szCs w:val="22"/>
                <w:lang w:val="ro-RO"/>
              </w:rPr>
              <w:t>10</w:t>
            </w:r>
          </w:p>
        </w:tc>
        <w:tc>
          <w:tcPr>
            <w:tcW w:w="2126" w:type="dxa"/>
          </w:tcPr>
          <w:p w14:paraId="7CA39672" w14:textId="77777777" w:rsidR="00B2102A" w:rsidRDefault="00B2102A" w:rsidP="00762FB1">
            <w:pPr>
              <w:rPr>
                <w:sz w:val="22"/>
                <w:szCs w:val="22"/>
                <w:lang w:val="ro-RO"/>
              </w:rPr>
            </w:pPr>
            <w:r w:rsidRPr="00CB1D63">
              <w:rPr>
                <w:sz w:val="22"/>
                <w:szCs w:val="22"/>
                <w:lang w:val="ro-RO"/>
              </w:rPr>
              <w:t>SC Raul şi Sanda  SRL</w:t>
            </w:r>
          </w:p>
        </w:tc>
        <w:tc>
          <w:tcPr>
            <w:tcW w:w="1985" w:type="dxa"/>
          </w:tcPr>
          <w:p w14:paraId="2ACF8AA0" w14:textId="77777777" w:rsidR="00B2102A" w:rsidRDefault="00B2102A" w:rsidP="00762FB1">
            <w:pPr>
              <w:rPr>
                <w:sz w:val="22"/>
                <w:szCs w:val="22"/>
                <w:lang w:val="ro-RO"/>
              </w:rPr>
            </w:pPr>
            <w:proofErr w:type="spellStart"/>
            <w:r>
              <w:rPr>
                <w:sz w:val="22"/>
                <w:szCs w:val="22"/>
                <w:lang w:val="ro-RO"/>
              </w:rPr>
              <w:t>Str.Liviu</w:t>
            </w:r>
            <w:proofErr w:type="spellEnd"/>
            <w:r>
              <w:rPr>
                <w:sz w:val="22"/>
                <w:szCs w:val="22"/>
                <w:lang w:val="ro-RO"/>
              </w:rPr>
              <w:t xml:space="preserve"> Rebreanu nr.35C/14, Târgu-Mureş</w:t>
            </w:r>
          </w:p>
        </w:tc>
        <w:tc>
          <w:tcPr>
            <w:tcW w:w="1559" w:type="dxa"/>
          </w:tcPr>
          <w:p w14:paraId="7705F5A9" w14:textId="77777777" w:rsidR="00B2102A" w:rsidRDefault="00B2102A" w:rsidP="00762FB1">
            <w:pPr>
              <w:rPr>
                <w:sz w:val="22"/>
                <w:szCs w:val="22"/>
                <w:lang w:val="ro-RO"/>
              </w:rPr>
            </w:pPr>
            <w:r>
              <w:rPr>
                <w:sz w:val="22"/>
                <w:szCs w:val="22"/>
                <w:lang w:val="ro-RO"/>
              </w:rPr>
              <w:t>50 mp.</w:t>
            </w:r>
          </w:p>
        </w:tc>
        <w:tc>
          <w:tcPr>
            <w:tcW w:w="1559" w:type="dxa"/>
          </w:tcPr>
          <w:p w14:paraId="3AAE56EC" w14:textId="77777777" w:rsidR="00B2102A" w:rsidRDefault="00B2102A" w:rsidP="00762FB1">
            <w:pPr>
              <w:jc w:val="right"/>
              <w:rPr>
                <w:b/>
                <w:sz w:val="22"/>
                <w:szCs w:val="22"/>
                <w:lang w:val="ro-RO"/>
              </w:rPr>
            </w:pPr>
            <w:r>
              <w:rPr>
                <w:b/>
                <w:sz w:val="22"/>
                <w:szCs w:val="22"/>
                <w:lang w:val="ro-RO"/>
              </w:rPr>
              <w:t>32 mp.</w:t>
            </w:r>
          </w:p>
        </w:tc>
        <w:tc>
          <w:tcPr>
            <w:tcW w:w="1418" w:type="dxa"/>
          </w:tcPr>
          <w:p w14:paraId="4D495F65" w14:textId="77777777" w:rsidR="00B2102A" w:rsidRPr="00CB1D63" w:rsidRDefault="00B2102A" w:rsidP="00762FB1">
            <w:pPr>
              <w:jc w:val="right"/>
              <w:rPr>
                <w:b/>
                <w:sz w:val="22"/>
                <w:szCs w:val="22"/>
                <w:lang w:val="ro-RO"/>
              </w:rPr>
            </w:pPr>
            <w:r>
              <w:rPr>
                <w:b/>
                <w:sz w:val="22"/>
                <w:szCs w:val="22"/>
                <w:lang w:val="ro-RO"/>
              </w:rPr>
              <w:t>32 mp.</w:t>
            </w:r>
          </w:p>
        </w:tc>
        <w:tc>
          <w:tcPr>
            <w:tcW w:w="1275" w:type="dxa"/>
            <w:tcBorders>
              <w:right w:val="single" w:sz="4" w:space="0" w:color="auto"/>
            </w:tcBorders>
          </w:tcPr>
          <w:p w14:paraId="12DD805C" w14:textId="77777777" w:rsidR="00B2102A" w:rsidRDefault="00B2102A" w:rsidP="00762FB1">
            <w:pPr>
              <w:jc w:val="right"/>
              <w:rPr>
                <w:b/>
                <w:sz w:val="22"/>
                <w:szCs w:val="22"/>
                <w:lang w:val="ro-RO"/>
              </w:rPr>
            </w:pPr>
            <w:r>
              <w:rPr>
                <w:b/>
                <w:sz w:val="22"/>
                <w:szCs w:val="22"/>
                <w:lang w:val="ro-RO"/>
              </w:rPr>
              <w:t>2.688,00</w:t>
            </w:r>
          </w:p>
        </w:tc>
      </w:tr>
      <w:tr w:rsidR="00B2102A" w:rsidRPr="00211696" w14:paraId="5B48234F" w14:textId="77777777" w:rsidTr="00762FB1">
        <w:tc>
          <w:tcPr>
            <w:tcW w:w="568" w:type="dxa"/>
          </w:tcPr>
          <w:p w14:paraId="3863A374" w14:textId="77777777" w:rsidR="00B2102A" w:rsidRDefault="00B2102A" w:rsidP="00762FB1">
            <w:pPr>
              <w:rPr>
                <w:sz w:val="22"/>
                <w:szCs w:val="22"/>
                <w:lang w:val="ro-RO"/>
              </w:rPr>
            </w:pPr>
            <w:r>
              <w:rPr>
                <w:sz w:val="22"/>
                <w:szCs w:val="22"/>
                <w:lang w:val="ro-RO"/>
              </w:rPr>
              <w:t>11</w:t>
            </w:r>
          </w:p>
        </w:tc>
        <w:tc>
          <w:tcPr>
            <w:tcW w:w="2126" w:type="dxa"/>
          </w:tcPr>
          <w:p w14:paraId="61826B7C" w14:textId="77777777" w:rsidR="00B2102A" w:rsidRPr="00EA6747" w:rsidRDefault="00B2102A" w:rsidP="00762FB1">
            <w:pPr>
              <w:rPr>
                <w:sz w:val="22"/>
                <w:szCs w:val="22"/>
                <w:lang w:val="ro-RO"/>
              </w:rPr>
            </w:pPr>
            <w:proofErr w:type="spellStart"/>
            <w:r>
              <w:rPr>
                <w:sz w:val="22"/>
                <w:szCs w:val="22"/>
                <w:lang w:val="ro-RO"/>
              </w:rPr>
              <w:t>Sarchiz</w:t>
            </w:r>
            <w:proofErr w:type="spellEnd"/>
            <w:r>
              <w:rPr>
                <w:sz w:val="22"/>
                <w:szCs w:val="22"/>
                <w:lang w:val="ro-RO"/>
              </w:rPr>
              <w:t xml:space="preserve">  Carmen</w:t>
            </w:r>
          </w:p>
        </w:tc>
        <w:tc>
          <w:tcPr>
            <w:tcW w:w="1985" w:type="dxa"/>
          </w:tcPr>
          <w:p w14:paraId="636265C9" w14:textId="77777777" w:rsidR="00B2102A" w:rsidRPr="00EA6747" w:rsidRDefault="00B2102A" w:rsidP="00762FB1">
            <w:pPr>
              <w:rPr>
                <w:sz w:val="22"/>
                <w:szCs w:val="22"/>
                <w:lang w:val="ro-RO"/>
              </w:rPr>
            </w:pPr>
            <w:r>
              <w:rPr>
                <w:sz w:val="22"/>
                <w:szCs w:val="22"/>
                <w:lang w:val="ro-RO"/>
              </w:rPr>
              <w:t xml:space="preserve">Sângeorgiu de Mureş, </w:t>
            </w:r>
            <w:proofErr w:type="spellStart"/>
            <w:r>
              <w:rPr>
                <w:sz w:val="22"/>
                <w:szCs w:val="22"/>
                <w:lang w:val="ro-RO"/>
              </w:rPr>
              <w:t>str.Tofalău</w:t>
            </w:r>
            <w:proofErr w:type="spellEnd"/>
            <w:r>
              <w:rPr>
                <w:sz w:val="22"/>
                <w:szCs w:val="22"/>
                <w:lang w:val="ro-RO"/>
              </w:rPr>
              <w:t>, nr.678, bl.D3</w:t>
            </w:r>
          </w:p>
        </w:tc>
        <w:tc>
          <w:tcPr>
            <w:tcW w:w="1559" w:type="dxa"/>
          </w:tcPr>
          <w:p w14:paraId="50E7C5E2" w14:textId="77777777" w:rsidR="00B2102A" w:rsidRPr="00EA6747" w:rsidRDefault="00B2102A" w:rsidP="00762FB1">
            <w:pPr>
              <w:rPr>
                <w:sz w:val="22"/>
                <w:szCs w:val="22"/>
                <w:lang w:val="ro-RO"/>
              </w:rPr>
            </w:pPr>
            <w:r>
              <w:rPr>
                <w:sz w:val="22"/>
                <w:szCs w:val="22"/>
                <w:lang w:val="ro-RO"/>
              </w:rPr>
              <w:t>105</w:t>
            </w:r>
            <w:r w:rsidRPr="00EA6747">
              <w:rPr>
                <w:sz w:val="22"/>
                <w:szCs w:val="22"/>
                <w:lang w:val="ro-RO"/>
              </w:rPr>
              <w:t xml:space="preserve"> mp. </w:t>
            </w:r>
          </w:p>
        </w:tc>
        <w:tc>
          <w:tcPr>
            <w:tcW w:w="1559" w:type="dxa"/>
          </w:tcPr>
          <w:p w14:paraId="669F3E39" w14:textId="77777777" w:rsidR="00B2102A" w:rsidRPr="00C84929" w:rsidRDefault="00B2102A" w:rsidP="00762FB1">
            <w:pPr>
              <w:jc w:val="right"/>
              <w:rPr>
                <w:b/>
                <w:sz w:val="22"/>
                <w:szCs w:val="22"/>
                <w:lang w:val="ro-RO"/>
              </w:rPr>
            </w:pPr>
            <w:r>
              <w:rPr>
                <w:b/>
                <w:sz w:val="22"/>
                <w:szCs w:val="22"/>
                <w:lang w:val="ro-RO"/>
              </w:rPr>
              <w:t>68,04 mp.</w:t>
            </w:r>
          </w:p>
        </w:tc>
        <w:tc>
          <w:tcPr>
            <w:tcW w:w="1418" w:type="dxa"/>
          </w:tcPr>
          <w:p w14:paraId="062309B8" w14:textId="77777777" w:rsidR="00B2102A" w:rsidRPr="00605029" w:rsidRDefault="00B2102A" w:rsidP="00762FB1">
            <w:pPr>
              <w:jc w:val="right"/>
              <w:rPr>
                <w:b/>
                <w:sz w:val="22"/>
                <w:szCs w:val="22"/>
                <w:lang w:val="ro-RO"/>
              </w:rPr>
            </w:pPr>
            <w:r w:rsidRPr="00605029">
              <w:rPr>
                <w:b/>
                <w:sz w:val="22"/>
                <w:szCs w:val="22"/>
                <w:lang w:val="ro-RO"/>
              </w:rPr>
              <w:t>68,04 mp.</w:t>
            </w:r>
          </w:p>
        </w:tc>
        <w:tc>
          <w:tcPr>
            <w:tcW w:w="1275" w:type="dxa"/>
            <w:tcBorders>
              <w:right w:val="single" w:sz="4" w:space="0" w:color="auto"/>
            </w:tcBorders>
          </w:tcPr>
          <w:p w14:paraId="093898BC" w14:textId="77777777" w:rsidR="00B2102A" w:rsidRPr="00211696" w:rsidRDefault="00B2102A" w:rsidP="00762FB1">
            <w:pPr>
              <w:jc w:val="right"/>
              <w:rPr>
                <w:b/>
                <w:sz w:val="22"/>
                <w:szCs w:val="22"/>
                <w:lang w:val="ro-RO"/>
              </w:rPr>
            </w:pPr>
            <w:r>
              <w:rPr>
                <w:b/>
                <w:sz w:val="22"/>
                <w:szCs w:val="22"/>
                <w:lang w:val="ro-RO"/>
              </w:rPr>
              <w:t>5.715,36</w:t>
            </w:r>
          </w:p>
        </w:tc>
      </w:tr>
      <w:tr w:rsidR="00B2102A" w:rsidRPr="00D5061D" w14:paraId="588F47B8" w14:textId="77777777" w:rsidTr="00762FB1">
        <w:tc>
          <w:tcPr>
            <w:tcW w:w="568" w:type="dxa"/>
          </w:tcPr>
          <w:p w14:paraId="797F84AF" w14:textId="77777777" w:rsidR="00B2102A" w:rsidRPr="00EA6747" w:rsidRDefault="00B2102A" w:rsidP="00762FB1">
            <w:pPr>
              <w:rPr>
                <w:sz w:val="22"/>
                <w:szCs w:val="22"/>
                <w:lang w:val="ro-RO"/>
              </w:rPr>
            </w:pPr>
            <w:r>
              <w:rPr>
                <w:sz w:val="22"/>
                <w:szCs w:val="22"/>
                <w:lang w:val="ro-RO"/>
              </w:rPr>
              <w:t>12</w:t>
            </w:r>
          </w:p>
        </w:tc>
        <w:tc>
          <w:tcPr>
            <w:tcW w:w="2126" w:type="dxa"/>
          </w:tcPr>
          <w:p w14:paraId="2C121880" w14:textId="77777777" w:rsidR="00B2102A" w:rsidRPr="00EA6747" w:rsidRDefault="00B2102A" w:rsidP="00762FB1">
            <w:pPr>
              <w:rPr>
                <w:sz w:val="22"/>
                <w:szCs w:val="22"/>
                <w:lang w:val="ro-RO"/>
              </w:rPr>
            </w:pPr>
            <w:r>
              <w:rPr>
                <w:sz w:val="22"/>
                <w:szCs w:val="22"/>
                <w:lang w:val="ro-RO"/>
              </w:rPr>
              <w:t xml:space="preserve">SC </w:t>
            </w:r>
            <w:r w:rsidRPr="00CB1D63">
              <w:rPr>
                <w:sz w:val="22"/>
                <w:szCs w:val="22"/>
                <w:lang w:val="ro-RO"/>
              </w:rPr>
              <w:t xml:space="preserve">Raul şi Sanda  </w:t>
            </w:r>
            <w:r>
              <w:rPr>
                <w:sz w:val="22"/>
                <w:szCs w:val="22"/>
                <w:lang w:val="ro-RO"/>
              </w:rPr>
              <w:t>SRL</w:t>
            </w:r>
          </w:p>
        </w:tc>
        <w:tc>
          <w:tcPr>
            <w:tcW w:w="1985" w:type="dxa"/>
          </w:tcPr>
          <w:p w14:paraId="4D42A1C5" w14:textId="77777777" w:rsidR="00B2102A" w:rsidRPr="00EA6747" w:rsidRDefault="00B2102A" w:rsidP="00762FB1">
            <w:pPr>
              <w:rPr>
                <w:sz w:val="22"/>
                <w:szCs w:val="22"/>
                <w:lang w:val="ro-RO"/>
              </w:rPr>
            </w:pPr>
            <w:proofErr w:type="spellStart"/>
            <w:r>
              <w:rPr>
                <w:sz w:val="22"/>
                <w:szCs w:val="22"/>
                <w:lang w:val="ro-RO"/>
              </w:rPr>
              <w:t>Str.Liviu</w:t>
            </w:r>
            <w:proofErr w:type="spellEnd"/>
            <w:r>
              <w:rPr>
                <w:sz w:val="22"/>
                <w:szCs w:val="22"/>
                <w:lang w:val="ro-RO"/>
              </w:rPr>
              <w:t xml:space="preserve"> Rebreanu nr.35C/14, Târgu-Mureş</w:t>
            </w:r>
          </w:p>
        </w:tc>
        <w:tc>
          <w:tcPr>
            <w:tcW w:w="1559" w:type="dxa"/>
          </w:tcPr>
          <w:p w14:paraId="1044D00C" w14:textId="77777777" w:rsidR="00B2102A" w:rsidRPr="00EA6747" w:rsidRDefault="00B2102A" w:rsidP="00762FB1">
            <w:pPr>
              <w:rPr>
                <w:sz w:val="22"/>
                <w:szCs w:val="22"/>
                <w:lang w:val="ro-RO"/>
              </w:rPr>
            </w:pPr>
            <w:r>
              <w:rPr>
                <w:sz w:val="22"/>
                <w:szCs w:val="22"/>
                <w:lang w:val="ro-RO"/>
              </w:rPr>
              <w:t>23 mp.</w:t>
            </w:r>
          </w:p>
        </w:tc>
        <w:tc>
          <w:tcPr>
            <w:tcW w:w="1559" w:type="dxa"/>
          </w:tcPr>
          <w:p w14:paraId="3AEE08CB" w14:textId="77777777" w:rsidR="00B2102A" w:rsidRPr="005A74A8" w:rsidRDefault="00B2102A" w:rsidP="00762FB1">
            <w:pPr>
              <w:jc w:val="right"/>
              <w:rPr>
                <w:b/>
                <w:sz w:val="22"/>
                <w:szCs w:val="22"/>
                <w:lang w:val="ro-RO"/>
              </w:rPr>
            </w:pPr>
            <w:r w:rsidRPr="005A74A8">
              <w:rPr>
                <w:b/>
                <w:sz w:val="22"/>
                <w:szCs w:val="22"/>
                <w:lang w:val="ro-RO"/>
              </w:rPr>
              <w:t xml:space="preserve"> 23 mp.</w:t>
            </w:r>
          </w:p>
        </w:tc>
        <w:tc>
          <w:tcPr>
            <w:tcW w:w="1418" w:type="dxa"/>
          </w:tcPr>
          <w:p w14:paraId="58D42292" w14:textId="77777777" w:rsidR="00B2102A" w:rsidRPr="00C522B7" w:rsidRDefault="00B2102A" w:rsidP="00762FB1">
            <w:pPr>
              <w:jc w:val="right"/>
              <w:rPr>
                <w:b/>
                <w:sz w:val="22"/>
                <w:szCs w:val="22"/>
                <w:lang w:val="ro-RO"/>
              </w:rPr>
            </w:pPr>
            <w:r>
              <w:rPr>
                <w:b/>
                <w:sz w:val="22"/>
                <w:szCs w:val="22"/>
                <w:lang w:val="ro-RO"/>
              </w:rPr>
              <w:t>23 mp.</w:t>
            </w:r>
          </w:p>
        </w:tc>
        <w:tc>
          <w:tcPr>
            <w:tcW w:w="1275" w:type="dxa"/>
            <w:tcBorders>
              <w:right w:val="single" w:sz="4" w:space="0" w:color="auto"/>
            </w:tcBorders>
          </w:tcPr>
          <w:p w14:paraId="5D3F182C" w14:textId="77777777" w:rsidR="00B2102A" w:rsidRPr="00D5061D" w:rsidRDefault="00B2102A" w:rsidP="00762FB1">
            <w:pPr>
              <w:jc w:val="right"/>
              <w:rPr>
                <w:b/>
                <w:sz w:val="22"/>
                <w:szCs w:val="22"/>
                <w:lang w:val="ro-RO"/>
              </w:rPr>
            </w:pPr>
            <w:r>
              <w:rPr>
                <w:b/>
                <w:sz w:val="22"/>
                <w:szCs w:val="22"/>
                <w:lang w:val="ro-RO"/>
              </w:rPr>
              <w:t>1.932,00</w:t>
            </w:r>
          </w:p>
        </w:tc>
      </w:tr>
      <w:tr w:rsidR="00B2102A" w14:paraId="7B834374" w14:textId="77777777" w:rsidTr="00762FB1">
        <w:tc>
          <w:tcPr>
            <w:tcW w:w="568" w:type="dxa"/>
          </w:tcPr>
          <w:p w14:paraId="0BBF41BA" w14:textId="77777777" w:rsidR="00B2102A" w:rsidRDefault="00B2102A" w:rsidP="00762FB1">
            <w:pPr>
              <w:rPr>
                <w:sz w:val="22"/>
                <w:szCs w:val="22"/>
                <w:lang w:val="ro-RO"/>
              </w:rPr>
            </w:pPr>
            <w:r>
              <w:rPr>
                <w:sz w:val="22"/>
                <w:szCs w:val="22"/>
                <w:lang w:val="ro-RO"/>
              </w:rPr>
              <w:t>13</w:t>
            </w:r>
          </w:p>
        </w:tc>
        <w:tc>
          <w:tcPr>
            <w:tcW w:w="2126" w:type="dxa"/>
          </w:tcPr>
          <w:p w14:paraId="434934EB" w14:textId="77777777" w:rsidR="00B2102A" w:rsidRDefault="00B2102A" w:rsidP="00762FB1">
            <w:pPr>
              <w:rPr>
                <w:sz w:val="22"/>
                <w:szCs w:val="22"/>
                <w:lang w:val="ro-RO"/>
              </w:rPr>
            </w:pPr>
            <w:r>
              <w:rPr>
                <w:sz w:val="22"/>
                <w:szCs w:val="22"/>
                <w:lang w:val="ro-RO"/>
              </w:rPr>
              <w:t>SC BENEDICTO-MAT SRL</w:t>
            </w:r>
          </w:p>
        </w:tc>
        <w:tc>
          <w:tcPr>
            <w:tcW w:w="1985" w:type="dxa"/>
          </w:tcPr>
          <w:p w14:paraId="6A7FE59F" w14:textId="77777777" w:rsidR="00B2102A" w:rsidRDefault="00B2102A" w:rsidP="00762FB1">
            <w:pPr>
              <w:rPr>
                <w:sz w:val="22"/>
                <w:szCs w:val="22"/>
                <w:lang w:val="ro-RO"/>
              </w:rPr>
            </w:pPr>
            <w:r>
              <w:rPr>
                <w:sz w:val="22"/>
                <w:szCs w:val="22"/>
                <w:lang w:val="ro-RO"/>
              </w:rPr>
              <w:t xml:space="preserve">Târgu Mureş, str. Călăraşilor nr. 43, </w:t>
            </w:r>
            <w:proofErr w:type="spellStart"/>
            <w:r>
              <w:rPr>
                <w:sz w:val="22"/>
                <w:szCs w:val="22"/>
                <w:lang w:val="ro-RO"/>
              </w:rPr>
              <w:t>ap.IV</w:t>
            </w:r>
            <w:proofErr w:type="spellEnd"/>
          </w:p>
        </w:tc>
        <w:tc>
          <w:tcPr>
            <w:tcW w:w="1559" w:type="dxa"/>
          </w:tcPr>
          <w:p w14:paraId="47990530" w14:textId="77777777" w:rsidR="00B2102A" w:rsidRDefault="00B2102A" w:rsidP="00762FB1">
            <w:pPr>
              <w:rPr>
                <w:sz w:val="22"/>
                <w:szCs w:val="22"/>
                <w:lang w:val="ro-RO"/>
              </w:rPr>
            </w:pPr>
            <w:r>
              <w:rPr>
                <w:sz w:val="22"/>
                <w:szCs w:val="22"/>
                <w:lang w:val="ro-RO"/>
              </w:rPr>
              <w:t>12 mp</w:t>
            </w:r>
          </w:p>
        </w:tc>
        <w:tc>
          <w:tcPr>
            <w:tcW w:w="1559" w:type="dxa"/>
          </w:tcPr>
          <w:p w14:paraId="5468E903" w14:textId="77777777" w:rsidR="00B2102A" w:rsidRPr="009931F3" w:rsidRDefault="00B2102A" w:rsidP="00762FB1">
            <w:pPr>
              <w:jc w:val="right"/>
              <w:rPr>
                <w:b/>
                <w:sz w:val="22"/>
                <w:szCs w:val="22"/>
                <w:lang w:val="ro-RO"/>
              </w:rPr>
            </w:pPr>
            <w:r w:rsidRPr="009931F3">
              <w:rPr>
                <w:b/>
                <w:sz w:val="22"/>
                <w:szCs w:val="22"/>
                <w:lang w:val="ro-RO"/>
              </w:rPr>
              <w:t>12 mp.</w:t>
            </w:r>
          </w:p>
        </w:tc>
        <w:tc>
          <w:tcPr>
            <w:tcW w:w="1418" w:type="dxa"/>
          </w:tcPr>
          <w:p w14:paraId="57C00B7A" w14:textId="77777777" w:rsidR="00B2102A" w:rsidRDefault="00B2102A" w:rsidP="00762FB1">
            <w:pPr>
              <w:jc w:val="right"/>
              <w:rPr>
                <w:b/>
                <w:sz w:val="22"/>
                <w:szCs w:val="22"/>
                <w:lang w:val="ro-RO"/>
              </w:rPr>
            </w:pPr>
            <w:r>
              <w:rPr>
                <w:b/>
                <w:sz w:val="22"/>
                <w:szCs w:val="22"/>
                <w:lang w:val="ro-RO"/>
              </w:rPr>
              <w:t>12 mp.</w:t>
            </w:r>
          </w:p>
        </w:tc>
        <w:tc>
          <w:tcPr>
            <w:tcW w:w="1275" w:type="dxa"/>
            <w:tcBorders>
              <w:right w:val="single" w:sz="4" w:space="0" w:color="auto"/>
            </w:tcBorders>
          </w:tcPr>
          <w:p w14:paraId="7D853D07" w14:textId="77777777" w:rsidR="00B2102A" w:rsidRDefault="00B2102A" w:rsidP="00762FB1">
            <w:pPr>
              <w:jc w:val="right"/>
              <w:rPr>
                <w:b/>
                <w:sz w:val="22"/>
                <w:szCs w:val="22"/>
                <w:lang w:val="ro-RO"/>
              </w:rPr>
            </w:pPr>
            <w:r>
              <w:rPr>
                <w:b/>
                <w:sz w:val="22"/>
                <w:szCs w:val="22"/>
                <w:lang w:val="ro-RO"/>
              </w:rPr>
              <w:t>1.008,00</w:t>
            </w:r>
          </w:p>
        </w:tc>
      </w:tr>
      <w:tr w:rsidR="00B2102A" w14:paraId="5398C558" w14:textId="77777777" w:rsidTr="00762FB1">
        <w:tc>
          <w:tcPr>
            <w:tcW w:w="568" w:type="dxa"/>
          </w:tcPr>
          <w:p w14:paraId="75BFBA8A" w14:textId="77777777" w:rsidR="00B2102A" w:rsidRDefault="00B2102A" w:rsidP="00762FB1">
            <w:pPr>
              <w:rPr>
                <w:sz w:val="22"/>
                <w:szCs w:val="22"/>
                <w:lang w:val="ro-RO"/>
              </w:rPr>
            </w:pPr>
            <w:r>
              <w:rPr>
                <w:sz w:val="22"/>
                <w:szCs w:val="22"/>
                <w:lang w:val="ro-RO"/>
              </w:rPr>
              <w:t>14</w:t>
            </w:r>
          </w:p>
        </w:tc>
        <w:tc>
          <w:tcPr>
            <w:tcW w:w="2126" w:type="dxa"/>
          </w:tcPr>
          <w:p w14:paraId="576434A5" w14:textId="77777777" w:rsidR="00B2102A" w:rsidRDefault="00B2102A" w:rsidP="00762FB1">
            <w:pPr>
              <w:rPr>
                <w:sz w:val="22"/>
                <w:szCs w:val="22"/>
                <w:lang w:val="ro-RO"/>
              </w:rPr>
            </w:pPr>
            <w:r>
              <w:rPr>
                <w:sz w:val="22"/>
                <w:szCs w:val="22"/>
                <w:lang w:val="ro-RO"/>
              </w:rPr>
              <w:t xml:space="preserve">Avram </w:t>
            </w:r>
            <w:proofErr w:type="spellStart"/>
            <w:r>
              <w:rPr>
                <w:sz w:val="22"/>
                <w:szCs w:val="22"/>
                <w:lang w:val="ro-RO"/>
              </w:rPr>
              <w:t>Monalisa</w:t>
            </w:r>
            <w:proofErr w:type="spellEnd"/>
            <w:r>
              <w:rPr>
                <w:sz w:val="22"/>
                <w:szCs w:val="22"/>
                <w:lang w:val="ro-RO"/>
              </w:rPr>
              <w:t xml:space="preserve"> Doina</w:t>
            </w:r>
          </w:p>
        </w:tc>
        <w:tc>
          <w:tcPr>
            <w:tcW w:w="1985" w:type="dxa"/>
          </w:tcPr>
          <w:p w14:paraId="3A44892A" w14:textId="77777777" w:rsidR="00B2102A" w:rsidRDefault="00B2102A" w:rsidP="00762FB1">
            <w:pPr>
              <w:rPr>
                <w:sz w:val="22"/>
                <w:szCs w:val="22"/>
                <w:lang w:val="ro-RO"/>
              </w:rPr>
            </w:pPr>
            <w:r>
              <w:rPr>
                <w:sz w:val="22"/>
                <w:szCs w:val="22"/>
                <w:lang w:val="ro-RO"/>
              </w:rPr>
              <w:t xml:space="preserve">Târgu </w:t>
            </w:r>
            <w:proofErr w:type="spellStart"/>
            <w:r>
              <w:rPr>
                <w:sz w:val="22"/>
                <w:szCs w:val="22"/>
                <w:lang w:val="ro-RO"/>
              </w:rPr>
              <w:t>Mures</w:t>
            </w:r>
            <w:proofErr w:type="spellEnd"/>
            <w:r>
              <w:rPr>
                <w:sz w:val="22"/>
                <w:szCs w:val="22"/>
                <w:lang w:val="ro-RO"/>
              </w:rPr>
              <w:t xml:space="preserve"> </w:t>
            </w:r>
            <w:proofErr w:type="spellStart"/>
            <w:r>
              <w:rPr>
                <w:sz w:val="22"/>
                <w:szCs w:val="22"/>
                <w:lang w:val="ro-RO"/>
              </w:rPr>
              <w:t>str.Evreilor</w:t>
            </w:r>
            <w:proofErr w:type="spellEnd"/>
            <w:r>
              <w:rPr>
                <w:sz w:val="22"/>
                <w:szCs w:val="22"/>
                <w:lang w:val="ro-RO"/>
              </w:rPr>
              <w:t xml:space="preserve"> Martiri nr.27</w:t>
            </w:r>
          </w:p>
        </w:tc>
        <w:tc>
          <w:tcPr>
            <w:tcW w:w="1559" w:type="dxa"/>
          </w:tcPr>
          <w:p w14:paraId="724EE752" w14:textId="77777777" w:rsidR="00B2102A" w:rsidRDefault="00B2102A" w:rsidP="00762FB1">
            <w:pPr>
              <w:rPr>
                <w:sz w:val="22"/>
                <w:szCs w:val="22"/>
                <w:lang w:val="ro-RO"/>
              </w:rPr>
            </w:pPr>
            <w:r>
              <w:rPr>
                <w:sz w:val="22"/>
                <w:szCs w:val="22"/>
                <w:lang w:val="ro-RO"/>
              </w:rPr>
              <w:t>65 mp.</w:t>
            </w:r>
          </w:p>
        </w:tc>
        <w:tc>
          <w:tcPr>
            <w:tcW w:w="1559" w:type="dxa"/>
          </w:tcPr>
          <w:p w14:paraId="580D378A" w14:textId="77777777" w:rsidR="00B2102A" w:rsidRPr="009931F3" w:rsidRDefault="00B2102A" w:rsidP="00762FB1">
            <w:pPr>
              <w:jc w:val="right"/>
              <w:rPr>
                <w:b/>
                <w:sz w:val="22"/>
                <w:szCs w:val="22"/>
                <w:lang w:val="ro-RO"/>
              </w:rPr>
            </w:pPr>
            <w:r>
              <w:rPr>
                <w:b/>
                <w:sz w:val="22"/>
                <w:szCs w:val="22"/>
                <w:lang w:val="ro-RO"/>
              </w:rPr>
              <w:t xml:space="preserve"> -</w:t>
            </w:r>
          </w:p>
        </w:tc>
        <w:tc>
          <w:tcPr>
            <w:tcW w:w="1418" w:type="dxa"/>
          </w:tcPr>
          <w:p w14:paraId="0E1881A0" w14:textId="77777777" w:rsidR="00B2102A" w:rsidRDefault="00B2102A" w:rsidP="00762FB1">
            <w:pPr>
              <w:jc w:val="right"/>
              <w:rPr>
                <w:b/>
                <w:sz w:val="22"/>
                <w:szCs w:val="22"/>
                <w:lang w:val="ro-RO"/>
              </w:rPr>
            </w:pPr>
            <w:r>
              <w:rPr>
                <w:b/>
                <w:sz w:val="22"/>
                <w:szCs w:val="22"/>
                <w:lang w:val="ro-RO"/>
              </w:rPr>
              <w:t>65 mp.</w:t>
            </w:r>
          </w:p>
        </w:tc>
        <w:tc>
          <w:tcPr>
            <w:tcW w:w="1275" w:type="dxa"/>
            <w:tcBorders>
              <w:right w:val="single" w:sz="4" w:space="0" w:color="auto"/>
            </w:tcBorders>
          </w:tcPr>
          <w:p w14:paraId="5D319E75" w14:textId="77777777" w:rsidR="00B2102A" w:rsidRDefault="00B2102A" w:rsidP="00762FB1">
            <w:pPr>
              <w:jc w:val="right"/>
              <w:rPr>
                <w:b/>
                <w:sz w:val="22"/>
                <w:szCs w:val="22"/>
                <w:lang w:val="ro-RO"/>
              </w:rPr>
            </w:pPr>
            <w:r>
              <w:rPr>
                <w:b/>
                <w:sz w:val="22"/>
                <w:szCs w:val="22"/>
                <w:lang w:val="ro-RO"/>
              </w:rPr>
              <w:t>5.460,00</w:t>
            </w:r>
          </w:p>
        </w:tc>
      </w:tr>
      <w:tr w:rsidR="00B2102A" w14:paraId="6A3F1BDA" w14:textId="77777777" w:rsidTr="00762FB1">
        <w:tc>
          <w:tcPr>
            <w:tcW w:w="568" w:type="dxa"/>
          </w:tcPr>
          <w:p w14:paraId="26D7AED1" w14:textId="77777777" w:rsidR="00B2102A" w:rsidRPr="00CB1D63" w:rsidRDefault="00B2102A" w:rsidP="00762FB1">
            <w:pPr>
              <w:rPr>
                <w:sz w:val="22"/>
                <w:szCs w:val="22"/>
                <w:lang w:val="ro-RO"/>
              </w:rPr>
            </w:pPr>
          </w:p>
        </w:tc>
        <w:tc>
          <w:tcPr>
            <w:tcW w:w="2126" w:type="dxa"/>
          </w:tcPr>
          <w:p w14:paraId="3B5A4657" w14:textId="77777777" w:rsidR="00B2102A" w:rsidRPr="00AB4786" w:rsidRDefault="00B2102A" w:rsidP="00762FB1">
            <w:pPr>
              <w:rPr>
                <w:b/>
                <w:sz w:val="22"/>
                <w:szCs w:val="22"/>
                <w:lang w:val="ro-RO"/>
              </w:rPr>
            </w:pPr>
            <w:r w:rsidRPr="00AB4786">
              <w:rPr>
                <w:b/>
                <w:sz w:val="22"/>
                <w:szCs w:val="22"/>
                <w:lang w:val="ro-RO"/>
              </w:rPr>
              <w:t>TOTAL</w:t>
            </w:r>
          </w:p>
        </w:tc>
        <w:tc>
          <w:tcPr>
            <w:tcW w:w="1985" w:type="dxa"/>
          </w:tcPr>
          <w:p w14:paraId="11495D36" w14:textId="77777777" w:rsidR="00B2102A" w:rsidRPr="00CB1D63" w:rsidRDefault="00B2102A" w:rsidP="00762FB1">
            <w:pPr>
              <w:rPr>
                <w:sz w:val="22"/>
                <w:szCs w:val="22"/>
                <w:lang w:val="ro-RO"/>
              </w:rPr>
            </w:pPr>
          </w:p>
        </w:tc>
        <w:tc>
          <w:tcPr>
            <w:tcW w:w="1559" w:type="dxa"/>
          </w:tcPr>
          <w:p w14:paraId="46899FC8" w14:textId="77777777" w:rsidR="00B2102A" w:rsidRPr="00CB1D63" w:rsidRDefault="00B2102A" w:rsidP="00762FB1">
            <w:pPr>
              <w:rPr>
                <w:sz w:val="22"/>
                <w:szCs w:val="22"/>
                <w:lang w:val="ro-RO"/>
              </w:rPr>
            </w:pPr>
          </w:p>
        </w:tc>
        <w:tc>
          <w:tcPr>
            <w:tcW w:w="1559" w:type="dxa"/>
          </w:tcPr>
          <w:p w14:paraId="28C39A38" w14:textId="77777777" w:rsidR="00B2102A" w:rsidRPr="00CB1D63" w:rsidRDefault="00B2102A" w:rsidP="00762FB1">
            <w:pPr>
              <w:jc w:val="right"/>
              <w:rPr>
                <w:b/>
                <w:sz w:val="22"/>
                <w:szCs w:val="22"/>
                <w:lang w:val="ro-RO"/>
              </w:rPr>
            </w:pPr>
          </w:p>
        </w:tc>
        <w:tc>
          <w:tcPr>
            <w:tcW w:w="1418" w:type="dxa"/>
          </w:tcPr>
          <w:p w14:paraId="730012A9" w14:textId="77777777" w:rsidR="00B2102A" w:rsidRPr="00CB1D63" w:rsidRDefault="00B2102A" w:rsidP="00762FB1">
            <w:pPr>
              <w:jc w:val="right"/>
              <w:rPr>
                <w:b/>
                <w:sz w:val="22"/>
                <w:szCs w:val="22"/>
                <w:lang w:val="ro-RO"/>
              </w:rPr>
            </w:pPr>
          </w:p>
        </w:tc>
        <w:tc>
          <w:tcPr>
            <w:tcW w:w="1275" w:type="dxa"/>
            <w:tcBorders>
              <w:right w:val="single" w:sz="4" w:space="0" w:color="auto"/>
            </w:tcBorders>
          </w:tcPr>
          <w:p w14:paraId="64D8BFB3" w14:textId="77777777" w:rsidR="00B2102A" w:rsidRDefault="00B2102A" w:rsidP="00762FB1">
            <w:pPr>
              <w:jc w:val="center"/>
              <w:rPr>
                <w:b/>
                <w:sz w:val="22"/>
                <w:szCs w:val="22"/>
                <w:lang w:val="ro-RO"/>
              </w:rPr>
            </w:pPr>
            <w:r>
              <w:rPr>
                <w:b/>
                <w:sz w:val="22"/>
                <w:szCs w:val="22"/>
                <w:lang w:val="ro-RO"/>
              </w:rPr>
              <w:fldChar w:fldCharType="begin"/>
            </w:r>
            <w:r>
              <w:rPr>
                <w:b/>
                <w:sz w:val="22"/>
                <w:szCs w:val="22"/>
                <w:lang w:val="ro-RO"/>
              </w:rPr>
              <w:instrText xml:space="preserve"> =SUM(ABOVE) </w:instrText>
            </w:r>
            <w:r>
              <w:rPr>
                <w:b/>
                <w:sz w:val="22"/>
                <w:szCs w:val="22"/>
                <w:lang w:val="ro-RO"/>
              </w:rPr>
              <w:fldChar w:fldCharType="separate"/>
            </w:r>
            <w:r>
              <w:rPr>
                <w:b/>
                <w:noProof/>
                <w:sz w:val="22"/>
                <w:szCs w:val="22"/>
                <w:lang w:val="ro-RO"/>
              </w:rPr>
              <w:t>83.549,76</w:t>
            </w:r>
            <w:r>
              <w:rPr>
                <w:b/>
                <w:sz w:val="22"/>
                <w:szCs w:val="22"/>
                <w:lang w:val="ro-RO"/>
              </w:rPr>
              <w:fldChar w:fldCharType="end"/>
            </w:r>
          </w:p>
        </w:tc>
      </w:tr>
    </w:tbl>
    <w:p w14:paraId="77125AD9" w14:textId="77777777" w:rsidR="00432ABF" w:rsidRDefault="00432ABF" w:rsidP="00A2249E"/>
    <w:sectPr w:rsidR="00432ABF" w:rsidSect="002777FD">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2B"/>
    <w:rsid w:val="000B70DD"/>
    <w:rsid w:val="000D4513"/>
    <w:rsid w:val="000D5DE4"/>
    <w:rsid w:val="001126CD"/>
    <w:rsid w:val="0014786B"/>
    <w:rsid w:val="0027424B"/>
    <w:rsid w:val="002777FD"/>
    <w:rsid w:val="00334B15"/>
    <w:rsid w:val="0034702B"/>
    <w:rsid w:val="00360AC0"/>
    <w:rsid w:val="00387F36"/>
    <w:rsid w:val="003C5119"/>
    <w:rsid w:val="003C52AC"/>
    <w:rsid w:val="003C5D86"/>
    <w:rsid w:val="003D7CE2"/>
    <w:rsid w:val="00426CAA"/>
    <w:rsid w:val="00432ABF"/>
    <w:rsid w:val="004B0746"/>
    <w:rsid w:val="004E57DD"/>
    <w:rsid w:val="00521442"/>
    <w:rsid w:val="00523F21"/>
    <w:rsid w:val="00544A60"/>
    <w:rsid w:val="00594176"/>
    <w:rsid w:val="005950A7"/>
    <w:rsid w:val="005967B8"/>
    <w:rsid w:val="005A74A8"/>
    <w:rsid w:val="005F2B25"/>
    <w:rsid w:val="00606585"/>
    <w:rsid w:val="006124BF"/>
    <w:rsid w:val="00673582"/>
    <w:rsid w:val="006B130C"/>
    <w:rsid w:val="00787031"/>
    <w:rsid w:val="007A2655"/>
    <w:rsid w:val="007D7070"/>
    <w:rsid w:val="007D769B"/>
    <w:rsid w:val="00895173"/>
    <w:rsid w:val="009037B2"/>
    <w:rsid w:val="00955B88"/>
    <w:rsid w:val="00991409"/>
    <w:rsid w:val="00A2249E"/>
    <w:rsid w:val="00A455EA"/>
    <w:rsid w:val="00A8523F"/>
    <w:rsid w:val="00A870B1"/>
    <w:rsid w:val="00AC533C"/>
    <w:rsid w:val="00B2102A"/>
    <w:rsid w:val="00B54AF0"/>
    <w:rsid w:val="00C46C9C"/>
    <w:rsid w:val="00C64412"/>
    <w:rsid w:val="00D144B8"/>
    <w:rsid w:val="00D32DF4"/>
    <w:rsid w:val="00D61106"/>
    <w:rsid w:val="00D827F8"/>
    <w:rsid w:val="00E04763"/>
    <w:rsid w:val="00E67130"/>
    <w:rsid w:val="00EE593C"/>
    <w:rsid w:val="00F10FB0"/>
    <w:rsid w:val="00FA52B5"/>
    <w:rsid w:val="00FC175A"/>
    <w:rsid w:val="00FD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5B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2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470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qFormat/>
    <w:rsid w:val="0034702B"/>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2B"/>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rsid w:val="0034702B"/>
    <w:rPr>
      <w:rFonts w:ascii="Times New Roman" w:eastAsia="Times New Roman" w:hAnsi="Times New Roman" w:cs="Times New Roman"/>
      <w:sz w:val="24"/>
      <w:szCs w:val="20"/>
    </w:rPr>
  </w:style>
  <w:style w:type="paragraph" w:styleId="ListParagraph">
    <w:name w:val="List Paragraph"/>
    <w:basedOn w:val="Normal"/>
    <w:uiPriority w:val="34"/>
    <w:qFormat/>
    <w:rsid w:val="0034702B"/>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rsid w:val="0034702B"/>
    <w:pPr>
      <w:ind w:left="180"/>
    </w:pPr>
    <w:rPr>
      <w:sz w:val="24"/>
    </w:rPr>
  </w:style>
  <w:style w:type="character" w:customStyle="1" w:styleId="BodyTextIndent2Char">
    <w:name w:val="Body Text Indent 2 Char"/>
    <w:basedOn w:val="DefaultParagraphFont"/>
    <w:link w:val="BodyTextIndent2"/>
    <w:rsid w:val="0034702B"/>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34702B"/>
    <w:pPr>
      <w:spacing w:after="120"/>
    </w:pPr>
  </w:style>
  <w:style w:type="character" w:customStyle="1" w:styleId="BodyTextChar">
    <w:name w:val="Body Text Char"/>
    <w:basedOn w:val="DefaultParagraphFont"/>
    <w:link w:val="BodyText"/>
    <w:uiPriority w:val="99"/>
    <w:rsid w:val="0034702B"/>
    <w:rPr>
      <w:rFonts w:ascii="Times New Roman" w:eastAsia="Times New Roman" w:hAnsi="Times New Roman" w:cs="Times New Roman"/>
      <w:sz w:val="20"/>
      <w:szCs w:val="20"/>
    </w:rPr>
  </w:style>
  <w:style w:type="character" w:styleId="Hyperlink">
    <w:name w:val="Hyperlink"/>
    <w:uiPriority w:val="99"/>
    <w:semiHidden/>
    <w:unhideWhenUsed/>
    <w:rsid w:val="006124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2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470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qFormat/>
    <w:rsid w:val="0034702B"/>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2B"/>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rsid w:val="0034702B"/>
    <w:rPr>
      <w:rFonts w:ascii="Times New Roman" w:eastAsia="Times New Roman" w:hAnsi="Times New Roman" w:cs="Times New Roman"/>
      <w:sz w:val="24"/>
      <w:szCs w:val="20"/>
    </w:rPr>
  </w:style>
  <w:style w:type="paragraph" w:styleId="ListParagraph">
    <w:name w:val="List Paragraph"/>
    <w:basedOn w:val="Normal"/>
    <w:uiPriority w:val="34"/>
    <w:qFormat/>
    <w:rsid w:val="0034702B"/>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rsid w:val="0034702B"/>
    <w:pPr>
      <w:ind w:left="180"/>
    </w:pPr>
    <w:rPr>
      <w:sz w:val="24"/>
    </w:rPr>
  </w:style>
  <w:style w:type="character" w:customStyle="1" w:styleId="BodyTextIndent2Char">
    <w:name w:val="Body Text Indent 2 Char"/>
    <w:basedOn w:val="DefaultParagraphFont"/>
    <w:link w:val="BodyTextIndent2"/>
    <w:rsid w:val="0034702B"/>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34702B"/>
    <w:pPr>
      <w:spacing w:after="120"/>
    </w:pPr>
  </w:style>
  <w:style w:type="character" w:customStyle="1" w:styleId="BodyTextChar">
    <w:name w:val="Body Text Char"/>
    <w:basedOn w:val="DefaultParagraphFont"/>
    <w:link w:val="BodyText"/>
    <w:uiPriority w:val="99"/>
    <w:rsid w:val="0034702B"/>
    <w:rPr>
      <w:rFonts w:ascii="Times New Roman" w:eastAsia="Times New Roman" w:hAnsi="Times New Roman" w:cs="Times New Roman"/>
      <w:sz w:val="20"/>
      <w:szCs w:val="20"/>
    </w:rPr>
  </w:style>
  <w:style w:type="character" w:styleId="Hyperlink">
    <w:name w:val="Hyperlink"/>
    <w:uiPriority w:val="99"/>
    <w:semiHidden/>
    <w:unhideWhenUsed/>
    <w:rsid w:val="00612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5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D465-01CF-4CB2-9EBF-051B2E58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2289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3</cp:revision>
  <dcterms:created xsi:type="dcterms:W3CDTF">2019-03-21T14:09:00Z</dcterms:created>
  <dcterms:modified xsi:type="dcterms:W3CDTF">2019-03-21T14:19:00Z</dcterms:modified>
</cp:coreProperties>
</file>