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B6" w:rsidRPr="00820724" w:rsidRDefault="006C24B6" w:rsidP="006C24B6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tab/>
      </w:r>
      <w:bookmarkStart w:id="0" w:name="_Hlk3293316"/>
      <w:r w:rsidRPr="00820724">
        <w:rPr>
          <w:rFonts w:ascii="Times New Roman" w:eastAsia="Times New Roman" w:hAnsi="Times New Roman"/>
          <w:noProof/>
          <w:kern w:val="2"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908CB1E" wp14:editId="71652812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4B6" w:rsidRPr="00820724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MUNICIPIUL </w:t>
      </w:r>
      <w:proofErr w:type="gram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  <w:proofErr w:type="gramEnd"/>
    </w:p>
    <w:p w:rsidR="006C24B6" w:rsidRPr="00820724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proofErr w:type="gram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ârgu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Piaţa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Victoriei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nr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3</w:t>
      </w:r>
    </w:p>
    <w:p w:rsidR="006C24B6" w:rsidRPr="00820724" w:rsidRDefault="006C24B6" w:rsidP="006C24B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6C24B6" w:rsidRPr="00820724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proofErr w:type="gram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e-mail</w:t>
      </w:r>
      <w:proofErr w:type="gram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: </w:t>
      </w:r>
      <w:hyperlink r:id="rId7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www.tirgumures.ro </w:t>
      </w:r>
    </w:p>
    <w:p w:rsidR="006C24B6" w:rsidRPr="00EE706E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proofErr w:type="spellStart"/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Nr</w:t>
      </w:r>
      <w:proofErr w:type="spellEnd"/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17184</w:t>
      </w: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/13.03.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C24B6" w:rsidRPr="00EA0AA8" w:rsidRDefault="006C24B6" w:rsidP="006C24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24B6" w:rsidRPr="00EA0AA8" w:rsidRDefault="006C24B6" w:rsidP="006C24B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24B6" w:rsidRPr="00EA0AA8" w:rsidRDefault="006C24B6" w:rsidP="006C24B6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Municipiul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Târgu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art. 7 din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nr.52/2003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transparenţa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decizională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administraţia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îşi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face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intenţia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gramStart"/>
      <w:r w:rsidRPr="00EA0AA8"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0AA8"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 w:rsidRPr="00EA0AA8">
        <w:rPr>
          <w:rFonts w:ascii="Times New Roman" w:hAnsi="Times New Roman"/>
          <w:sz w:val="24"/>
          <w:szCs w:val="24"/>
          <w:lang w:eastAsia="ro-RO"/>
        </w:rPr>
        <w:t xml:space="preserve">-o </w:t>
      </w:r>
      <w:proofErr w:type="spellStart"/>
      <w:r w:rsidRPr="00EA0AA8">
        <w:rPr>
          <w:rFonts w:ascii="Times New Roman" w:hAnsi="Times New Roman"/>
          <w:b/>
          <w:sz w:val="24"/>
          <w:szCs w:val="24"/>
          <w:lang w:eastAsia="ro-RO"/>
        </w:rPr>
        <w:t>hotărâre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organizarea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licitației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scopul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selectării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unui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asociat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activitățile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cinematografie</w:t>
      </w:r>
      <w:proofErr w:type="spellEnd"/>
    </w:p>
    <w:p w:rsidR="006C24B6" w:rsidRPr="00F854BC" w:rsidRDefault="006C24B6" w:rsidP="006C24B6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publicat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din data de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3 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Târgu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8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Târgu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proofErr w:type="gramStart"/>
      <w:r w:rsidRPr="00F854BC">
        <w:rPr>
          <w:rFonts w:ascii="Times New Roman" w:hAnsi="Times New Roman"/>
          <w:sz w:val="24"/>
          <w:szCs w:val="24"/>
          <w:lang w:eastAsia="ro-RO"/>
        </w:rPr>
        <w:t>,  P</w:t>
      </w:r>
      <w:proofErr w:type="gramEnd"/>
      <w:r w:rsidRPr="00F854BC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>, nr.3.</w:t>
      </w:r>
    </w:p>
    <w:p w:rsidR="006C24B6" w:rsidRPr="00F854BC" w:rsidRDefault="006C24B6" w:rsidP="006C24B6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24B6" w:rsidRPr="00F854BC" w:rsidRDefault="006C24B6" w:rsidP="006C24B6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recomandare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la data </w:t>
      </w:r>
      <w:proofErr w:type="gramStart"/>
      <w:r w:rsidRPr="00F854BC">
        <w:rPr>
          <w:rFonts w:ascii="Times New Roman" w:hAnsi="Times New Roman"/>
          <w:sz w:val="24"/>
          <w:szCs w:val="24"/>
          <w:lang w:eastAsia="ro-RO"/>
        </w:rPr>
        <w:t xml:space="preserve">de 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proofErr w:type="gramEnd"/>
      <w:r>
        <w:rPr>
          <w:rFonts w:ascii="Times New Roman" w:hAnsi="Times New Roman"/>
          <w:b/>
          <w:sz w:val="24"/>
          <w:szCs w:val="24"/>
          <w:lang w:eastAsia="ro-RO"/>
        </w:rPr>
        <w:t xml:space="preserve"> MARTIE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 xml:space="preserve"> 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Târgu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9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24B6" w:rsidRPr="00820724" w:rsidRDefault="006C24B6" w:rsidP="006C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24B6" w:rsidRPr="00820724" w:rsidRDefault="006C24B6" w:rsidP="006C24B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6C24B6" w:rsidRPr="00CF7600" w:rsidRDefault="006C24B6" w:rsidP="006C24B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6C24B6" w:rsidRPr="00CF7600" w:rsidRDefault="006C24B6" w:rsidP="006C24B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CF7600"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6C24B6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6C24B6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C24B6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C24B6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C24B6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C24B6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C24B6" w:rsidRDefault="006C24B6" w:rsidP="006C24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0"/>
    <w:p w:rsidR="006C24B6" w:rsidRDefault="006C24B6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6C24B6" w:rsidRDefault="006C24B6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6C24B6" w:rsidRDefault="006C24B6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6C24B6" w:rsidRDefault="006C24B6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6C24B6" w:rsidRDefault="006C24B6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bookmarkStart w:id="1" w:name="_GoBack"/>
      <w:bookmarkEnd w:id="1"/>
    </w:p>
    <w:p w:rsidR="006C24B6" w:rsidRDefault="006C24B6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696A47" w:rsidRPr="00C812E9" w:rsidRDefault="00696A47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lang w:val="ro-RO"/>
        </w:rPr>
        <w:t xml:space="preserve">ROMÂNIA  </w:t>
      </w:r>
      <w:r w:rsidRPr="00E726E0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</w:t>
      </w:r>
      <w:r w:rsidRPr="00E726E0">
        <w:rPr>
          <w:rFonts w:ascii="Times New Roman" w:eastAsia="Times New Roman" w:hAnsi="Times New Roman" w:cs="Times New Roman"/>
          <w:b/>
          <w:lang w:val="ro-RO"/>
        </w:rPr>
        <w:tab/>
      </w:r>
      <w:r w:rsidRPr="00E726E0">
        <w:rPr>
          <w:rFonts w:ascii="Times New Roman" w:eastAsia="Times New Roman" w:hAnsi="Times New Roman" w:cs="Times New Roman"/>
          <w:b/>
          <w:lang w:val="ro-RO"/>
        </w:rPr>
        <w:tab/>
      </w:r>
      <w:r w:rsidRPr="00615FB8"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  <w:t>(nu produce efecte juridice)*</w:t>
      </w:r>
    </w:p>
    <w:p w:rsidR="00696A47" w:rsidRPr="00E726E0" w:rsidRDefault="00696A47" w:rsidP="00696A4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726E0">
        <w:rPr>
          <w:rFonts w:ascii="Times New Roman" w:eastAsia="Times New Roman" w:hAnsi="Times New Roman" w:cs="Times New Roman"/>
        </w:rPr>
        <w:t>JUDEŢUL MUREŞ</w:t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  <w:t xml:space="preserve">                                              </w:t>
      </w:r>
      <w:r w:rsidRPr="00E726E0">
        <w:rPr>
          <w:rFonts w:ascii="Times New Roman" w:eastAsia="Times New Roman" w:hAnsi="Times New Roman" w:cs="Times New Roman"/>
          <w:b/>
        </w:rPr>
        <w:t xml:space="preserve"> </w:t>
      </w:r>
      <w:r w:rsidRPr="00E726E0">
        <w:rPr>
          <w:rFonts w:ascii="Times New Roman" w:eastAsia="Times New Roman" w:hAnsi="Times New Roman" w:cs="Times New Roman"/>
          <w:b/>
          <w:lang w:val="ro-RO"/>
        </w:rPr>
        <w:t xml:space="preserve">  </w:t>
      </w:r>
      <w:r w:rsidRPr="00E726E0">
        <w:rPr>
          <w:rFonts w:ascii="Times New Roman" w:eastAsia="Times New Roman" w:hAnsi="Times New Roman" w:cs="Times New Roman"/>
          <w:lang w:val="ro-RO"/>
        </w:rPr>
        <w:t xml:space="preserve">  </w:t>
      </w:r>
      <w:r w:rsidRPr="00E726E0">
        <w:rPr>
          <w:rFonts w:ascii="Times New Roman" w:eastAsia="Times New Roman" w:hAnsi="Times New Roman" w:cs="Times New Roman"/>
          <w:b/>
          <w:lang w:val="ro-RO"/>
        </w:rPr>
        <w:t>APROBAT</w:t>
      </w:r>
      <w:r w:rsidRPr="00E726E0">
        <w:rPr>
          <w:rFonts w:ascii="Times New Roman" w:eastAsia="Times New Roman" w:hAnsi="Times New Roman" w:cs="Times New Roman"/>
          <w:b/>
        </w:rPr>
        <w:t xml:space="preserve">     </w:t>
      </w:r>
      <w:r w:rsidRPr="00E726E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MUNICIPIUL TÂRGU MUREŞ      </w:t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</w:r>
      <w:r w:rsidRPr="00E726E0">
        <w:rPr>
          <w:rFonts w:ascii="Times New Roman" w:eastAsia="Times New Roman" w:hAnsi="Times New Roman" w:cs="Times New Roman"/>
        </w:rPr>
        <w:tab/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proofErr w:type="spellStart"/>
      <w:r w:rsidRPr="00C812E9">
        <w:rPr>
          <w:rFonts w:ascii="Times New Roman" w:eastAsia="Times New Roman" w:hAnsi="Times New Roman" w:cs="Times New Roman"/>
          <w:b/>
        </w:rPr>
        <w:t>Viceprimar</w:t>
      </w:r>
      <w:proofErr w:type="spellEnd"/>
    </w:p>
    <w:p w:rsidR="00696A47" w:rsidRPr="00E726E0" w:rsidRDefault="00696A47" w:rsidP="00696A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26E0">
        <w:rPr>
          <w:rFonts w:ascii="Times New Roman" w:eastAsia="Times New Roman" w:hAnsi="Times New Roman" w:cs="Times New Roman"/>
        </w:rPr>
        <w:t>SERVICIUL PUBLIC DE UTILITĂŢI MUNICIPALE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812E9">
        <w:rPr>
          <w:rFonts w:ascii="Times New Roman" w:eastAsia="Times New Roman" w:hAnsi="Times New Roman" w:cs="Times New Roman"/>
          <w:b/>
        </w:rPr>
        <w:t xml:space="preserve">    Sergiu </w:t>
      </w:r>
      <w:proofErr w:type="spellStart"/>
      <w:r w:rsidRPr="00C812E9">
        <w:rPr>
          <w:rFonts w:ascii="Times New Roman" w:eastAsia="Times New Roman" w:hAnsi="Times New Roman" w:cs="Times New Roman"/>
          <w:b/>
        </w:rPr>
        <w:t>Vasile</w:t>
      </w:r>
      <w:proofErr w:type="spellEnd"/>
      <w:r w:rsidRPr="00C812E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812E9">
        <w:rPr>
          <w:rFonts w:ascii="Times New Roman" w:eastAsia="Times New Roman" w:hAnsi="Times New Roman" w:cs="Times New Roman"/>
          <w:b/>
        </w:rPr>
        <w:t>Papuc</w:t>
      </w:r>
      <w:proofErr w:type="spellEnd"/>
    </w:p>
    <w:p w:rsidR="00696A47" w:rsidRPr="00E726E0" w:rsidRDefault="00696A47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90.771  din</w:t>
      </w:r>
      <w:proofErr w:type="gramEnd"/>
      <w:r>
        <w:rPr>
          <w:rFonts w:ascii="Times New Roman" w:eastAsia="Times New Roman" w:hAnsi="Times New Roman" w:cs="Times New Roman"/>
        </w:rPr>
        <w:t xml:space="preserve">  07  </w:t>
      </w:r>
      <w:proofErr w:type="spellStart"/>
      <w:r>
        <w:rPr>
          <w:rFonts w:ascii="Times New Roman" w:eastAsia="Times New Roman" w:hAnsi="Times New Roman" w:cs="Times New Roman"/>
        </w:rPr>
        <w:t>martie</w:t>
      </w:r>
      <w:proofErr w:type="spellEnd"/>
      <w:r w:rsidRPr="00E726E0">
        <w:rPr>
          <w:rFonts w:ascii="Times New Roman" w:eastAsia="Times New Roman" w:hAnsi="Times New Roman" w:cs="Times New Roman"/>
        </w:rPr>
        <w:t xml:space="preserve"> 201</w:t>
      </w:r>
      <w:r>
        <w:rPr>
          <w:rFonts w:ascii="Times New Roman" w:eastAsia="Times New Roman" w:hAnsi="Times New Roman" w:cs="Times New Roman"/>
        </w:rPr>
        <w:t>9</w:t>
      </w:r>
    </w:p>
    <w:p w:rsidR="00696A47" w:rsidRPr="00E726E0" w:rsidRDefault="00696A47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A47" w:rsidRPr="00E726E0" w:rsidRDefault="00696A47" w:rsidP="00696A47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A47" w:rsidRPr="00E726E0" w:rsidRDefault="00696A47" w:rsidP="00696A47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>EXPUNERE DE MOTIVE</w:t>
      </w:r>
    </w:p>
    <w:p w:rsidR="00696A47" w:rsidRDefault="00696A47" w:rsidP="00696A4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13D8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organizării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licitației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selectării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A47" w:rsidRPr="00E726E0" w:rsidRDefault="00696A47" w:rsidP="00696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unui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asociat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activităţile</w:t>
      </w:r>
      <w:proofErr w:type="spellEnd"/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>cinematografie</w:t>
      </w:r>
      <w:proofErr w:type="spellEnd"/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96A47" w:rsidRPr="00E726E0" w:rsidRDefault="00696A47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696A47" w:rsidRDefault="00696A47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696A47" w:rsidRPr="00E726E0" w:rsidRDefault="00696A47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696A47" w:rsidRPr="00E726E0" w:rsidRDefault="00696A47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ab/>
      </w:r>
      <w:r w:rsidRPr="00E726E0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Având în vedere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că urmează să expire contractul de asociere în participațiune pentru activități cinematografice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Public de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Utilităţi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Municipale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cinematografie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6A47" w:rsidRPr="00E726E0" w:rsidRDefault="00696A47" w:rsidP="00696A4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continuitatea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asocierea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participaţiune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gramStart"/>
      <w:r w:rsidRPr="00E726E0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distribuitor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proiecţii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cinematografice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de minim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. Cu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ocazie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extinderea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proiecţiei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filme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peliculă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clasică</w:t>
      </w:r>
      <w:proofErr w:type="spellEnd"/>
      <w:proofErr w:type="gramStart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Mureș,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Platoul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Cornești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6A47" w:rsidRPr="00E726E0" w:rsidRDefault="00696A47" w:rsidP="00696A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slecţionării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cinematografice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26E0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supunem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atenţiei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împreună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6A47" w:rsidRDefault="00696A47" w:rsidP="00696A4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De asemenea vă supunem aprobării constituirea comisiei de selectare a unui asociat pentru activităţile de cinematografie, în următoarea componenţă:</w:t>
      </w:r>
    </w:p>
    <w:p w:rsidR="00696A47" w:rsidRDefault="00696A47" w:rsidP="00696A4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</w:p>
    <w:p w:rsidR="00696A47" w:rsidRPr="00E726E0" w:rsidRDefault="00696A47" w:rsidP="00696A47">
      <w:pPr>
        <w:numPr>
          <w:ilvl w:val="0"/>
          <w:numId w:val="3"/>
        </w:numPr>
        <w:suppressAutoHyphens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Moldovan Mircea</w:t>
      </w: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  <w:t xml:space="preserve">- </w:t>
      </w:r>
      <w:bookmarkStart w:id="2" w:name="_Hlk2681416"/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director S.P.U.M.</w:t>
      </w:r>
    </w:p>
    <w:bookmarkEnd w:id="2"/>
    <w:p w:rsidR="00696A47" w:rsidRDefault="00696A47" w:rsidP="00696A47">
      <w:pPr>
        <w:pStyle w:val="ListParagraph"/>
        <w:numPr>
          <w:ilvl w:val="0"/>
          <w:numId w:val="3"/>
        </w:numPr>
        <w:ind w:left="993" w:hanging="273"/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  <w:proofErr w:type="spellStart"/>
      <w:r w:rsidRPr="00A06531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Şagău</w:t>
      </w:r>
      <w:proofErr w:type="spellEnd"/>
      <w:r w:rsidRPr="00A06531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 Zenovia Maria </w:t>
      </w:r>
      <w:r w:rsidRPr="00A06531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A06531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  <w:t xml:space="preserve">- </w:t>
      </w:r>
      <w:bookmarkStart w:id="3" w:name="_Hlk2681459"/>
      <w:r w:rsidRPr="00A06531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director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Adj</w:t>
      </w:r>
      <w:bookmarkEnd w:id="3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.</w:t>
      </w:r>
      <w:r w:rsidRPr="00A06531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S.P.U.M</w:t>
      </w:r>
      <w:proofErr w:type="spellEnd"/>
      <w:r w:rsidRPr="00A06531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.</w:t>
      </w:r>
    </w:p>
    <w:p w:rsidR="00696A47" w:rsidRDefault="00696A47" w:rsidP="00696A47">
      <w:pPr>
        <w:pStyle w:val="ListParagraph"/>
        <w:numPr>
          <w:ilvl w:val="0"/>
          <w:numId w:val="3"/>
        </w:numPr>
        <w:ind w:left="993" w:hanging="273"/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Aszalos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 Camelia</w:t>
      </w: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  <w:t xml:space="preserve">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șef Birou CÎV</w:t>
      </w:r>
    </w:p>
    <w:p w:rsidR="00696A47" w:rsidRPr="00C812E9" w:rsidRDefault="00696A47" w:rsidP="00696A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__________</w:t>
      </w: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  <w:t>- consilier local</w:t>
      </w:r>
    </w:p>
    <w:p w:rsidR="00696A47" w:rsidRPr="004277C9" w:rsidRDefault="00696A47" w:rsidP="00696A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 __________</w:t>
      </w: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</w:r>
      <w:r w:rsidRPr="00C812E9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ab/>
        <w:t>- consilier local</w:t>
      </w:r>
    </w:p>
    <w:p w:rsidR="00696A47" w:rsidRDefault="00696A47" w:rsidP="00696A47">
      <w:pPr>
        <w:spacing w:after="120" w:line="240" w:lineRule="auto"/>
        <w:ind w:left="360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înlocuitori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6A47" w:rsidRDefault="00696A47" w:rsidP="00696A47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Demeter Valeria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SUM</w:t>
      </w:r>
    </w:p>
    <w:p w:rsidR="00696A47" w:rsidRDefault="00696A47" w:rsidP="00696A47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Alina -    Referent</w:t>
      </w:r>
    </w:p>
    <w:p w:rsidR="00696A47" w:rsidRDefault="00696A47" w:rsidP="00696A47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85645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Ioraș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Simona   -     Inspector CÎV </w:t>
      </w:r>
    </w:p>
    <w:bookmarkEnd w:id="4"/>
    <w:p w:rsidR="00696A47" w:rsidRDefault="00696A47" w:rsidP="00696A47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96A47" w:rsidRPr="004277C9" w:rsidRDefault="00696A47" w:rsidP="00696A47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96A47" w:rsidRPr="00E726E0" w:rsidRDefault="00696A47" w:rsidP="00696A47">
      <w:pPr>
        <w:spacing w:after="120" w:line="240" w:lineRule="auto"/>
        <w:ind w:left="360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96A47" w:rsidRPr="00E726E0" w:rsidRDefault="00696A47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        Director S.P.U.M.,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</w:p>
    <w:p w:rsidR="00696A47" w:rsidRPr="00E726E0" w:rsidRDefault="00696A47" w:rsidP="00696A4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E726E0">
        <w:rPr>
          <w:rFonts w:ascii="Times New Roman" w:eastAsia="Times New Roman" w:hAnsi="Times New Roman" w:cs="Times New Roman"/>
          <w:sz w:val="24"/>
          <w:szCs w:val="24"/>
        </w:rPr>
        <w:t>Mircea</w:t>
      </w:r>
      <w:proofErr w:type="spellEnd"/>
      <w:r w:rsidRPr="00E726E0">
        <w:rPr>
          <w:rFonts w:ascii="Times New Roman" w:eastAsia="Times New Roman" w:hAnsi="Times New Roman" w:cs="Times New Roman"/>
          <w:sz w:val="24"/>
          <w:szCs w:val="24"/>
        </w:rPr>
        <w:t xml:space="preserve"> Moldovan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resort</w:t>
      </w:r>
      <w:r w:rsidRPr="00E726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6A47" w:rsidRPr="00E726E0" w:rsidRDefault="00696A47" w:rsidP="0069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birou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96A47" w:rsidRPr="00E726E0" w:rsidRDefault="00696A47" w:rsidP="00696A4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Aszalos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 Camelia</w:t>
      </w:r>
    </w:p>
    <w:p w:rsidR="00696A47" w:rsidRDefault="00696A47" w:rsidP="0069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00235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</w:t>
      </w:r>
      <w:r w:rsidRPr="00615FB8"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  <w:t>(nu produce efecte juridice)*</w:t>
      </w:r>
      <w:r w:rsidRPr="0000235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</w:t>
      </w:r>
    </w:p>
    <w:p w:rsidR="00696A47" w:rsidRPr="00002352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</w:t>
      </w:r>
      <w:r w:rsidRPr="0000235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P R O I E C T</w:t>
      </w: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ROMÂNIA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Viceprimar</w:t>
      </w:r>
      <w:proofErr w:type="spellEnd"/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JUDEȚUL MUREȘ                                                                                      Sergiu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Papuc</w:t>
      </w:r>
      <w:proofErr w:type="spellEnd"/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MUNICPAL TÎRGU MUREȘ</w:t>
      </w: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Pr="00E13D8F" w:rsidRDefault="00696A47" w:rsidP="00696A4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8F">
        <w:rPr>
          <w:rFonts w:ascii="Times New Roman" w:hAnsi="Times New Roman" w:cs="Times New Roman"/>
          <w:b/>
          <w:sz w:val="24"/>
          <w:szCs w:val="24"/>
        </w:rPr>
        <w:t xml:space="preserve">HOTĂRÂREA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>.__________</w:t>
      </w:r>
    </w:p>
    <w:p w:rsidR="00696A47" w:rsidRPr="00E13D8F" w:rsidRDefault="00696A47" w:rsidP="00696A4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8F">
        <w:rPr>
          <w:rFonts w:ascii="Times New Roman" w:hAnsi="Times New Roman" w:cs="Times New Roman"/>
          <w:b/>
          <w:sz w:val="24"/>
          <w:szCs w:val="24"/>
        </w:rPr>
        <w:t>Din ______________2019</w:t>
      </w:r>
    </w:p>
    <w:p w:rsidR="00696A47" w:rsidRPr="00E13D8F" w:rsidRDefault="00696A47" w:rsidP="00696A4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13D8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organizării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sz w:val="24"/>
          <w:szCs w:val="24"/>
        </w:rPr>
        <w:t>licitației</w:t>
      </w:r>
      <w:proofErr w:type="spellEnd"/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selectării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A47" w:rsidRPr="00E726E0" w:rsidRDefault="00696A47" w:rsidP="00696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unui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asociat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activităţile</w:t>
      </w:r>
      <w:proofErr w:type="spellEnd"/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>cinematografie</w:t>
      </w:r>
      <w:proofErr w:type="spellEnd"/>
      <w:r w:rsidRPr="00E726E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96A47" w:rsidRDefault="00696A47" w:rsidP="00696A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A47" w:rsidRDefault="00696A47" w:rsidP="00696A4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spellStart"/>
      <w:r w:rsidRPr="00E13D8F">
        <w:rPr>
          <w:rFonts w:ascii="Times New Roman" w:hAnsi="Times New Roman" w:cs="Times New Roman"/>
          <w:b/>
          <w:i/>
          <w:sz w:val="24"/>
          <w:szCs w:val="24"/>
        </w:rPr>
        <w:t>Consiliul</w:t>
      </w:r>
      <w:proofErr w:type="spellEnd"/>
      <w:r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local municipal </w:t>
      </w:r>
      <w:proofErr w:type="spellStart"/>
      <w:r w:rsidRPr="00E13D8F">
        <w:rPr>
          <w:rFonts w:ascii="Times New Roman" w:hAnsi="Times New Roman" w:cs="Times New Roman"/>
          <w:b/>
          <w:i/>
          <w:sz w:val="24"/>
          <w:szCs w:val="24"/>
        </w:rPr>
        <w:t>Tîrgu</w:t>
      </w:r>
      <w:proofErr w:type="spellEnd"/>
      <w:r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Mureș, </w:t>
      </w:r>
      <w:proofErr w:type="spellStart"/>
      <w:r w:rsidRPr="00E13D8F">
        <w:rPr>
          <w:rFonts w:ascii="Times New Roman" w:hAnsi="Times New Roman" w:cs="Times New Roman"/>
          <w:b/>
          <w:i/>
          <w:sz w:val="24"/>
          <w:szCs w:val="24"/>
        </w:rPr>
        <w:t>întrunit</w:t>
      </w:r>
      <w:proofErr w:type="spellEnd"/>
      <w:r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i/>
          <w:sz w:val="24"/>
          <w:szCs w:val="24"/>
        </w:rPr>
        <w:t>ședință</w:t>
      </w:r>
      <w:proofErr w:type="spellEnd"/>
      <w:r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3D8F">
        <w:rPr>
          <w:rFonts w:ascii="Times New Roman" w:hAnsi="Times New Roman" w:cs="Times New Roman"/>
          <w:b/>
          <w:i/>
          <w:sz w:val="24"/>
          <w:szCs w:val="24"/>
        </w:rPr>
        <w:t>ordinară</w:t>
      </w:r>
      <w:proofErr w:type="spellEnd"/>
      <w:r w:rsidRPr="00E13D8F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E13D8F">
        <w:rPr>
          <w:rFonts w:ascii="Times New Roman" w:hAnsi="Times New Roman" w:cs="Times New Roman"/>
          <w:b/>
          <w:i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13D8F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din ______2019,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35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0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00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Pr="0000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00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hAnsi="Times New Roman" w:cs="Times New Roman"/>
          <w:sz w:val="24"/>
          <w:szCs w:val="24"/>
        </w:rPr>
        <w:t>selectării</w:t>
      </w:r>
      <w:proofErr w:type="spellEnd"/>
      <w:r w:rsidRPr="0000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002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002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02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352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0023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02352">
        <w:rPr>
          <w:rFonts w:ascii="Times New Roman" w:eastAsia="Times New Roman" w:hAnsi="Times New Roman" w:cs="Times New Roman"/>
          <w:sz w:val="24"/>
          <w:szCs w:val="24"/>
        </w:rPr>
        <w:t>cinematografie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23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303/2008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785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39/2005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cinematografia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213/ 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sz w:val="24"/>
          <w:szCs w:val="24"/>
          <w:lang w:val="ro-RO"/>
        </w:rPr>
        <w:t>ă și regimul juridic al acesteia, cu modificările și completările ulterioare.</w:t>
      </w:r>
      <w:proofErr w:type="gramEnd"/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9520C">
        <w:rPr>
          <w:rFonts w:ascii="Times New Roman" w:hAnsi="Times New Roman" w:cs="Times New Roman"/>
          <w:sz w:val="24"/>
          <w:szCs w:val="24"/>
          <w:lang w:val="ro-RO"/>
        </w:rPr>
        <w:t>În  conformitate cu Legea 273/ 2006 privind finanțele publice locale.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prevederilor art. 36, alin. (1), alin. (2),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,,c", precum și ale art. 45, alin. (3) și art. 115, alin. (1), lit. ,,b" din Legea nr. 215/2001 privind administrația publică locală, republicată,</w:t>
      </w:r>
    </w:p>
    <w:p w:rsidR="00696A47" w:rsidRDefault="00696A47" w:rsidP="00696A47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54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Art. 1. </w:t>
      </w:r>
      <w:r w:rsidRPr="00005463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organizarea licitației în scopul selectării unui asociat pentru activitățile de cinematografie desfășurate la Cinematograful Arta, precum și în Cetatea Târgu  Mureș, Platoul Cornești și la Teatrul de Vară.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469BF">
        <w:rPr>
          <w:rFonts w:ascii="Times New Roman" w:hAnsi="Times New Roman" w:cs="Times New Roman"/>
          <w:b/>
          <w:sz w:val="24"/>
          <w:szCs w:val="24"/>
          <w:lang w:val="ro-RO"/>
        </w:rPr>
        <w:t>Art.2.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469BF">
        <w:rPr>
          <w:rFonts w:ascii="Times New Roman" w:hAnsi="Times New Roman" w:cs="Times New Roman"/>
          <w:sz w:val="24"/>
          <w:szCs w:val="24"/>
          <w:lang w:val="ro-RO"/>
        </w:rPr>
        <w:t>Se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aprobă metodologia de desfășurare a procedurilor de licitație pentru selectarea unui asociat pentru activitățile de cinematografie.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2469BF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246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2469BF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caietul de sarcini pentru selectarea unui asociat pentru activitățile de cinematografie, împreună cu proiectul de contract care fac parte integrantă din prezenta hotărâre.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932E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. Se constituie comisia de licitație și membrii înlocuitori, în următoarea componență:</w:t>
      </w:r>
    </w:p>
    <w:p w:rsidR="00696A47" w:rsidRDefault="00696A47" w:rsidP="00696A4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Pr="00F932E7" w:rsidRDefault="00696A47" w:rsidP="00696A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932E7">
        <w:rPr>
          <w:rFonts w:ascii="Times New Roman" w:hAnsi="Times New Roman" w:cs="Times New Roman"/>
          <w:sz w:val="24"/>
          <w:szCs w:val="24"/>
          <w:lang w:val="ro-RO"/>
        </w:rPr>
        <w:t xml:space="preserve">Moldovan Mircea          - Director SPUM          </w:t>
      </w:r>
    </w:p>
    <w:p w:rsidR="00696A47" w:rsidRPr="00F932E7" w:rsidRDefault="00696A47" w:rsidP="00696A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932E7">
        <w:rPr>
          <w:rFonts w:ascii="Times New Roman" w:hAnsi="Times New Roman" w:cs="Times New Roman"/>
          <w:sz w:val="24"/>
          <w:szCs w:val="24"/>
          <w:lang w:val="ro-RO"/>
        </w:rPr>
        <w:t>Șagău</w:t>
      </w:r>
      <w:proofErr w:type="spellEnd"/>
      <w:r w:rsidRPr="00F932E7">
        <w:rPr>
          <w:rFonts w:ascii="Times New Roman" w:hAnsi="Times New Roman" w:cs="Times New Roman"/>
          <w:sz w:val="24"/>
          <w:szCs w:val="24"/>
          <w:lang w:val="ro-RO"/>
        </w:rPr>
        <w:t xml:space="preserve"> Zenovia               - Director Adj. SPUM</w:t>
      </w:r>
    </w:p>
    <w:p w:rsidR="00696A47" w:rsidRPr="00486B26" w:rsidRDefault="00696A47" w:rsidP="00696A47">
      <w:pPr>
        <w:pStyle w:val="ListParagraph"/>
        <w:numPr>
          <w:ilvl w:val="0"/>
          <w:numId w:val="1"/>
        </w:num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>Aszalos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 Camelia            </w:t>
      </w:r>
      <w:r w:rsidRPr="00E726E0"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-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  <w:t xml:space="preserve">Șef Birou CÎV </w:t>
      </w:r>
    </w:p>
    <w:p w:rsidR="00696A47" w:rsidRDefault="00696A47" w:rsidP="00696A47">
      <w:pPr>
        <w:pStyle w:val="ListParagraph"/>
        <w:numPr>
          <w:ilvl w:val="0"/>
          <w:numId w:val="1"/>
        </w:num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696A47" w:rsidRDefault="00696A47" w:rsidP="00696A47">
      <w:pPr>
        <w:pStyle w:val="ListParagraph"/>
        <w:numPr>
          <w:ilvl w:val="0"/>
          <w:numId w:val="1"/>
        </w:num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696A47" w:rsidRPr="003A730B" w:rsidRDefault="00696A47" w:rsidP="00696A4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Membrii înlocuitori:</w:t>
      </w:r>
    </w:p>
    <w:p w:rsidR="00696A47" w:rsidRDefault="00696A47" w:rsidP="00696A4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Pr="00486B26" w:rsidRDefault="00696A47" w:rsidP="00696A47">
      <w:pPr>
        <w:pStyle w:val="ListParagraph"/>
        <w:numPr>
          <w:ilvl w:val="0"/>
          <w:numId w:val="2"/>
        </w:num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Demeter Valeria – Șef Serviciu SPUM</w:t>
      </w:r>
    </w:p>
    <w:p w:rsidR="00696A47" w:rsidRPr="00486B26" w:rsidRDefault="00696A47" w:rsidP="00696A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86B26">
        <w:rPr>
          <w:rFonts w:ascii="Times New Roman" w:hAnsi="Times New Roman" w:cs="Times New Roman"/>
          <w:sz w:val="24"/>
          <w:szCs w:val="24"/>
          <w:lang w:val="ro-RO"/>
        </w:rPr>
        <w:t>Io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486B26">
        <w:rPr>
          <w:rFonts w:ascii="Times New Roman" w:hAnsi="Times New Roman" w:cs="Times New Roman"/>
          <w:sz w:val="24"/>
          <w:szCs w:val="24"/>
          <w:lang w:val="ro-RO"/>
        </w:rPr>
        <w:t>aș</w:t>
      </w:r>
      <w:proofErr w:type="spellEnd"/>
      <w:r w:rsidRPr="00486B26">
        <w:rPr>
          <w:rFonts w:ascii="Times New Roman" w:hAnsi="Times New Roman" w:cs="Times New Roman"/>
          <w:sz w:val="24"/>
          <w:szCs w:val="24"/>
          <w:lang w:val="ro-RO"/>
        </w:rPr>
        <w:t xml:space="preserve"> Simona   -     Inspector CÎV </w:t>
      </w:r>
    </w:p>
    <w:p w:rsidR="00696A47" w:rsidRDefault="00696A47" w:rsidP="00696A47">
      <w:pPr>
        <w:pStyle w:val="ListParagraph"/>
        <w:numPr>
          <w:ilvl w:val="0"/>
          <w:numId w:val="2"/>
        </w:num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Chiorean Alina -    Referent</w:t>
      </w:r>
    </w:p>
    <w:p w:rsidR="00696A47" w:rsidRDefault="00696A47" w:rsidP="00696A47">
      <w:pPr>
        <w:pStyle w:val="ListParagraph"/>
        <w:numPr>
          <w:ilvl w:val="0"/>
          <w:numId w:val="2"/>
        </w:num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</w:t>
      </w:r>
    </w:p>
    <w:p w:rsidR="00696A47" w:rsidRDefault="00696A47" w:rsidP="00696A47">
      <w:pPr>
        <w:pStyle w:val="ListParagraph"/>
        <w:numPr>
          <w:ilvl w:val="0"/>
          <w:numId w:val="2"/>
        </w:num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696A47" w:rsidRPr="00F932E7" w:rsidRDefault="00696A47" w:rsidP="00696A4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932E7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696A47" w:rsidRDefault="00696A47" w:rsidP="00696A47">
      <w:pPr>
        <w:tabs>
          <w:tab w:val="left" w:pos="9356"/>
        </w:tabs>
        <w:spacing w:after="0" w:line="240" w:lineRule="auto"/>
        <w:ind w:right="-399"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7C0C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Municipiul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Mureș va folosi sălile care fac obiectul asocierii, și pentru alte activități fără un acord sau preaviz al asociatului secund.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7C0C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D07C0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procentul minim ce revine Municipiului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Mureș din profitul realizat prin desfășurarea activității ce face obiectul prezentei asocieri în cuantum de </w:t>
      </w:r>
      <w:r w:rsidRPr="00D07C0C">
        <w:rPr>
          <w:rFonts w:ascii="Times New Roman" w:hAnsi="Times New Roman" w:cs="Times New Roman"/>
          <w:b/>
          <w:sz w:val="24"/>
          <w:szCs w:val="24"/>
          <w:lang w:val="ro-RO"/>
        </w:rPr>
        <w:t>60%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Art.7. </w:t>
      </w:r>
      <w:r>
        <w:rPr>
          <w:rFonts w:ascii="Times New Roman" w:hAnsi="Times New Roman" w:cs="Times New Roman"/>
          <w:sz w:val="24"/>
          <w:szCs w:val="24"/>
          <w:lang w:val="ro-RO"/>
        </w:rPr>
        <w:t>Contractul de asociere va fi supus aprobării Consiliului Local Municipal Mureș în prima ședință după atribuirea licitației.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CC6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775CC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Urmărirea și execuția contractului de asociere cade în sarcina exclusivă a Serviciului Public de Utilități Municipale.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CC6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775CC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aducerea la îndeplinire a prevederilor prezentei hotărâri se încredințează Serviciului Public de Utilități Municipale, Direcția economică prin Biroul concesionări, închirieri și vânzări, și comisia constituită conform art. 4.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A730B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3A730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A730B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art.19 alin.1, </w:t>
      </w:r>
      <w:proofErr w:type="spellStart"/>
      <w:r w:rsidRPr="003A730B">
        <w:rPr>
          <w:rFonts w:ascii="Times New Roman" w:hAnsi="Times New Roman" w:cs="Times New Roman"/>
          <w:sz w:val="24"/>
          <w:szCs w:val="24"/>
          <w:lang w:val="ro-RO"/>
        </w:rPr>
        <w:t>lit.e</w:t>
      </w:r>
      <w:proofErr w:type="spellEnd"/>
      <w:r w:rsidRPr="003A730B">
        <w:rPr>
          <w:rFonts w:ascii="Times New Roman" w:hAnsi="Times New Roman" w:cs="Times New Roman"/>
          <w:sz w:val="24"/>
          <w:szCs w:val="24"/>
          <w:lang w:val="ro-RO"/>
        </w:rPr>
        <w:t xml:space="preserve">, din Legea nr. 340/2004, republicată, privind instituţia prefectului şi art. 3  alin. 1 din Legea nr. 554/2004, Legea contenciosului administrativ, prezenta Hotărâre se înaintează Prefectului Judeţului Mureş pentru exercitarea controlului de legalitate.   </w:t>
      </w:r>
    </w:p>
    <w:p w:rsidR="00696A47" w:rsidRDefault="00696A47" w:rsidP="00696A47">
      <w:pPr>
        <w:tabs>
          <w:tab w:val="left" w:pos="93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Pr="00B61BA4" w:rsidRDefault="00696A47" w:rsidP="00696A47">
      <w:pPr>
        <w:tabs>
          <w:tab w:val="left" w:pos="9356"/>
        </w:tabs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6A47" w:rsidRDefault="00696A47" w:rsidP="00696A47">
      <w:pPr>
        <w:tabs>
          <w:tab w:val="left" w:pos="9356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696A47" w:rsidRPr="00B61BA4" w:rsidRDefault="00696A47" w:rsidP="00696A47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Viză de legalitate,</w:t>
      </w:r>
    </w:p>
    <w:p w:rsidR="00696A47" w:rsidRDefault="00696A47" w:rsidP="00696A47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p. Secretarul Municipiului Tâ</w:t>
      </w:r>
      <w:r w:rsidRPr="00B61BA4">
        <w:rPr>
          <w:rFonts w:ascii="Times New Roman" w:hAnsi="Times New Roman" w:cs="Times New Roman"/>
          <w:b/>
          <w:sz w:val="24"/>
          <w:szCs w:val="24"/>
          <w:lang w:val="ro-RO"/>
        </w:rPr>
        <w:t>rgu Mureș</w:t>
      </w:r>
    </w:p>
    <w:p w:rsidR="00696A47" w:rsidRDefault="00696A47" w:rsidP="00696A47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Director executiv D.J.C.A.A.P.L.</w:t>
      </w:r>
    </w:p>
    <w:p w:rsidR="00696A47" w:rsidRPr="00B61BA4" w:rsidRDefault="00696A47" w:rsidP="00696A47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Buculei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Dianora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Monica</w:t>
      </w:r>
    </w:p>
    <w:p w:rsidR="00696A47" w:rsidRDefault="00696A47" w:rsidP="00696A47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696A47" w:rsidRPr="00E726E0" w:rsidRDefault="00696A47" w:rsidP="0069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41076"/>
    </w:p>
    <w:bookmarkEnd w:id="5"/>
    <w:p w:rsidR="00696A47" w:rsidRDefault="00696A47" w:rsidP="00696A47"/>
    <w:p w:rsidR="00AA6302" w:rsidRPr="00696A47" w:rsidRDefault="00AA6302" w:rsidP="00696A47"/>
    <w:sectPr w:rsidR="00AA6302" w:rsidRPr="00696A47" w:rsidSect="00696A4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6C5"/>
    <w:multiLevelType w:val="hybridMultilevel"/>
    <w:tmpl w:val="C636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C4B49"/>
    <w:multiLevelType w:val="hybridMultilevel"/>
    <w:tmpl w:val="7262B364"/>
    <w:lvl w:ilvl="0" w:tplc="C8E6C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04269B"/>
    <w:multiLevelType w:val="hybridMultilevel"/>
    <w:tmpl w:val="5F0E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87CA8"/>
    <w:multiLevelType w:val="hybridMultilevel"/>
    <w:tmpl w:val="C5EA1FB4"/>
    <w:lvl w:ilvl="0" w:tplc="879C06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F2"/>
    <w:rsid w:val="00696A47"/>
    <w:rsid w:val="006C24B6"/>
    <w:rsid w:val="00AA6302"/>
    <w:rsid w:val="00B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4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A47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C2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4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A47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C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dcterms:created xsi:type="dcterms:W3CDTF">2019-03-13T13:05:00Z</dcterms:created>
  <dcterms:modified xsi:type="dcterms:W3CDTF">2019-03-13T13:08:00Z</dcterms:modified>
</cp:coreProperties>
</file>