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E4" w:rsidRDefault="008340E4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F47881">
      <w:pPr>
        <w:spacing w:after="0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Pr="0048244D" w:rsidRDefault="008340E4" w:rsidP="008340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6447E40" wp14:editId="6CAC4A45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0E4" w:rsidRPr="0048244D" w:rsidRDefault="00B77989" w:rsidP="008340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MUNICIPIUL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RGU </w:t>
      </w:r>
      <w:r w:rsidR="008340E4"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MUREŞ</w:t>
      </w:r>
    </w:p>
    <w:p w:rsidR="008340E4" w:rsidRPr="0048244D" w:rsidRDefault="008340E4" w:rsidP="008340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ROMÂNIA – </w:t>
      </w:r>
      <w:proofErr w:type="gramStart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540026 </w:t>
      </w:r>
      <w:proofErr w:type="spellStart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Tîrgu-Mureş</w:t>
      </w:r>
      <w:proofErr w:type="spellEnd"/>
      <w:proofErr w:type="gramEnd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Piaţa</w:t>
      </w:r>
      <w:proofErr w:type="spellEnd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Victoriei</w:t>
      </w:r>
      <w:proofErr w:type="spellEnd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nr</w:t>
      </w:r>
      <w:proofErr w:type="spellEnd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 3</w:t>
      </w:r>
    </w:p>
    <w:p w:rsidR="008340E4" w:rsidRPr="0048244D" w:rsidRDefault="008340E4" w:rsidP="008340E4">
      <w:pPr>
        <w:keepNext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Tel: 00-40-265-268.330</w:t>
      </w:r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sym w:font="Symbol" w:char="F0A8"/>
      </w:r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Fax: 00-40-265-269.571</w:t>
      </w:r>
    </w:p>
    <w:p w:rsidR="008340E4" w:rsidRPr="0048244D" w:rsidRDefault="008340E4" w:rsidP="008340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proofErr w:type="gramStart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e-mail</w:t>
      </w:r>
      <w:proofErr w:type="gramEnd"/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: </w:t>
      </w:r>
      <w:hyperlink r:id="rId7" w:history="1">
        <w:r w:rsidRPr="0048244D">
          <w:rPr>
            <w:rStyle w:val="Hyperlink"/>
            <w:rFonts w:ascii="Times New Roman" w:hAnsi="Times New Roman"/>
            <w:sz w:val="24"/>
            <w:szCs w:val="24"/>
            <w:lang w:val="en"/>
          </w:rPr>
          <w:t>secretar</w:t>
        </w:r>
        <w:r w:rsidRPr="0048244D">
          <w:rPr>
            <w:rStyle w:val="Hyperlink"/>
            <w:rFonts w:ascii="Times New Roman" w:hAnsi="Times New Roman"/>
            <w:sz w:val="24"/>
            <w:szCs w:val="24"/>
          </w:rPr>
          <w:t>@tirgumures.ro</w:t>
        </w:r>
      </w:hyperlink>
      <w:r w:rsidRPr="004824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www.tirgumures.ro </w:t>
      </w:r>
    </w:p>
    <w:p w:rsidR="008340E4" w:rsidRPr="0048244D" w:rsidRDefault="005E0981" w:rsidP="008340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 </w:t>
      </w:r>
      <w:proofErr w:type="gramStart"/>
      <w:r w:rsidR="00B77989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8.511 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din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07</w:t>
      </w:r>
      <w:r w:rsidR="008340E4"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proofErr w:type="spellStart"/>
      <w:r w:rsidR="008340E4"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ianuarie</w:t>
      </w:r>
      <w:proofErr w:type="spellEnd"/>
      <w:r w:rsidR="008340E4" w:rsidRPr="0048244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2019    </w:t>
      </w:r>
    </w:p>
    <w:p w:rsidR="008340E4" w:rsidRPr="0048244D" w:rsidRDefault="008340E4" w:rsidP="008340E4">
      <w:pPr>
        <w:autoSpaceDE w:val="0"/>
        <w:autoSpaceDN w:val="0"/>
        <w:adjustRightInd w:val="0"/>
        <w:ind w:firstLine="1418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8340E4" w:rsidRPr="0048244D" w:rsidRDefault="008340E4" w:rsidP="008340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340E4" w:rsidRPr="0048244D" w:rsidRDefault="008340E4" w:rsidP="008340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44D">
        <w:rPr>
          <w:rFonts w:ascii="Times New Roman" w:hAnsi="Times New Roman" w:cs="Times New Roman"/>
          <w:b/>
          <w:sz w:val="24"/>
          <w:szCs w:val="24"/>
        </w:rPr>
        <w:t>A N U N Ţ</w:t>
      </w:r>
    </w:p>
    <w:p w:rsidR="008340E4" w:rsidRPr="0048244D" w:rsidRDefault="008340E4" w:rsidP="008340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0981" w:rsidRDefault="008340E4" w:rsidP="00B05076">
      <w:pPr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44D">
        <w:rPr>
          <w:rFonts w:ascii="Times New Roman" w:hAnsi="Times New Roman" w:cs="Times New Roman"/>
          <w:sz w:val="24"/>
          <w:szCs w:val="24"/>
        </w:rPr>
        <w:t xml:space="preserve">Municipiul Târgu Mureş,  în conformitate cu prevederile art. 7 din Legea nr. 52/2003 privind transparenţa decizională în administraţia publică, îşi face publică intenţia de a aproba printr-o </w:t>
      </w:r>
      <w:r w:rsidR="00B77989">
        <w:rPr>
          <w:rFonts w:ascii="Times New Roman" w:hAnsi="Times New Roman" w:cs="Times New Roman"/>
          <w:b/>
          <w:sz w:val="24"/>
          <w:szCs w:val="24"/>
        </w:rPr>
        <w:t>hotărâre</w:t>
      </w:r>
      <w:r w:rsidR="005E0981">
        <w:rPr>
          <w:rFonts w:ascii="Times New Roman" w:hAnsi="Times New Roman" w:cs="Times New Roman"/>
          <w:b/>
          <w:sz w:val="24"/>
          <w:szCs w:val="24"/>
        </w:rPr>
        <w:t xml:space="preserve">  programul</w:t>
      </w:r>
      <w:r w:rsidR="005E0981" w:rsidRPr="002E3A6A">
        <w:rPr>
          <w:rFonts w:ascii="Times New Roman" w:hAnsi="Times New Roman" w:cs="Times New Roman"/>
          <w:b/>
          <w:sz w:val="24"/>
          <w:szCs w:val="24"/>
        </w:rPr>
        <w:t xml:space="preserve"> de finanțare nerambursabil</w:t>
      </w:r>
      <w:r w:rsidR="005E0981">
        <w:rPr>
          <w:rFonts w:ascii="Times New Roman" w:hAnsi="Times New Roman" w:cs="Times New Roman"/>
          <w:b/>
          <w:sz w:val="24"/>
          <w:szCs w:val="24"/>
        </w:rPr>
        <w:t>ă</w:t>
      </w:r>
      <w:r w:rsidR="005E0981" w:rsidRPr="002E3A6A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5E0981">
        <w:rPr>
          <w:rFonts w:ascii="Times New Roman" w:hAnsi="Times New Roman" w:cs="Times New Roman"/>
          <w:b/>
          <w:sz w:val="24"/>
          <w:szCs w:val="24"/>
        </w:rPr>
        <w:t xml:space="preserve">bugetul local al municipiului </w:t>
      </w:r>
      <w:proofErr w:type="spellStart"/>
      <w:r w:rsidR="005E0981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="005E0981">
        <w:rPr>
          <w:rFonts w:ascii="Times New Roman" w:hAnsi="Times New Roman" w:cs="Times New Roman"/>
          <w:b/>
          <w:sz w:val="24"/>
          <w:szCs w:val="24"/>
        </w:rPr>
        <w:t xml:space="preserve"> Mureș</w:t>
      </w:r>
      <w:r w:rsidR="005E0981" w:rsidRPr="002E3A6A">
        <w:rPr>
          <w:rFonts w:ascii="Times New Roman" w:hAnsi="Times New Roman" w:cs="Times New Roman"/>
          <w:b/>
          <w:sz w:val="24"/>
          <w:szCs w:val="24"/>
        </w:rPr>
        <w:t xml:space="preserve"> pentru achiziționarea autoturismelor </w:t>
      </w:r>
      <w:r w:rsidR="005E0981">
        <w:rPr>
          <w:rFonts w:ascii="Times New Roman" w:hAnsi="Times New Roman" w:cs="Times New Roman"/>
          <w:b/>
          <w:sz w:val="24"/>
          <w:szCs w:val="24"/>
        </w:rPr>
        <w:t xml:space="preserve">noi </w:t>
      </w:r>
      <w:r w:rsidR="005E0981" w:rsidRPr="00125EAB">
        <w:rPr>
          <w:rFonts w:ascii="Times New Roman" w:hAnsi="Times New Roman" w:cs="Times New Roman"/>
          <w:b/>
          <w:sz w:val="24"/>
          <w:szCs w:val="24"/>
        </w:rPr>
        <w:t xml:space="preserve">cu </w:t>
      </w:r>
      <w:r w:rsidR="005E0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propulsie 100% electrică ş</w:t>
      </w:r>
      <w:r w:rsidR="005E0981"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 </w:t>
      </w:r>
      <w:r w:rsidR="005E0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autoturisme noi cu propulsie hibridă  benzină/</w:t>
      </w:r>
      <w:r w:rsidR="005E0981"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electric</w:t>
      </w:r>
      <w:r w:rsidR="005E0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ă</w:t>
      </w:r>
      <w:r w:rsidR="005E0981" w:rsidRPr="00125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981"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destinate transportulu</w:t>
      </w:r>
      <w:r w:rsidR="005E0981" w:rsidRPr="002E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public de persoane în regim de </w:t>
      </w:r>
      <w:r w:rsidR="005E0981" w:rsidRPr="002E3A6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taxi</w:t>
      </w:r>
      <w:r w:rsidR="005E0981" w:rsidRPr="002E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5E0981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="005E0981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="005E0981">
        <w:rPr>
          <w:rFonts w:ascii="Times New Roman" w:hAnsi="Times New Roman" w:cs="Times New Roman"/>
          <w:b/>
          <w:sz w:val="24"/>
          <w:szCs w:val="24"/>
        </w:rPr>
        <w:t xml:space="preserve"> Mureş</w:t>
      </w:r>
      <w:r w:rsidR="00B05076">
        <w:rPr>
          <w:rFonts w:ascii="Times New Roman" w:hAnsi="Times New Roman" w:cs="Times New Roman"/>
          <w:b/>
          <w:sz w:val="24"/>
          <w:szCs w:val="24"/>
        </w:rPr>
        <w:t>.</w:t>
      </w:r>
    </w:p>
    <w:p w:rsidR="008340E4" w:rsidRPr="0048244D" w:rsidRDefault="008340E4" w:rsidP="008340E4">
      <w:pPr>
        <w:ind w:left="284" w:firstLine="99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0E4" w:rsidRDefault="008340E4" w:rsidP="008340E4">
      <w:pPr>
        <w:ind w:left="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48244D">
        <w:rPr>
          <w:rFonts w:ascii="Times New Roman" w:hAnsi="Times New Roman" w:cs="Times New Roman"/>
          <w:sz w:val="24"/>
          <w:szCs w:val="24"/>
        </w:rPr>
        <w:t xml:space="preserve">Proiectul de hotărâre este publicat din data de </w:t>
      </w:r>
      <w:r w:rsidR="005E0981">
        <w:rPr>
          <w:rFonts w:ascii="Times New Roman" w:hAnsi="Times New Roman" w:cs="Times New Roman"/>
          <w:color w:val="000000"/>
          <w:sz w:val="24"/>
          <w:szCs w:val="24"/>
        </w:rPr>
        <w:t>07  febr</w:t>
      </w:r>
      <w:r w:rsidRPr="0048244D">
        <w:rPr>
          <w:rFonts w:ascii="Times New Roman" w:hAnsi="Times New Roman" w:cs="Times New Roman"/>
          <w:color w:val="000000"/>
          <w:sz w:val="24"/>
          <w:szCs w:val="24"/>
        </w:rPr>
        <w:t xml:space="preserve">uarie  </w:t>
      </w:r>
      <w:r w:rsidRPr="0048244D">
        <w:rPr>
          <w:rFonts w:ascii="Times New Roman" w:hAnsi="Times New Roman" w:cs="Times New Roman"/>
          <w:sz w:val="24"/>
          <w:szCs w:val="24"/>
        </w:rPr>
        <w:t xml:space="preserve">2019, pe site-ul Municipiului Târgu Mureş: </w:t>
      </w:r>
      <w:hyperlink r:id="rId8" w:history="1">
        <w:r w:rsidRPr="0048244D">
          <w:rPr>
            <w:rStyle w:val="Hyperlink"/>
            <w:rFonts w:ascii="Times New Roman" w:hAnsi="Times New Roman"/>
            <w:sz w:val="24"/>
            <w:szCs w:val="24"/>
          </w:rPr>
          <w:t>www.tirgumures.ro</w:t>
        </w:r>
      </w:hyperlink>
      <w:r w:rsidRPr="0048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44D">
        <w:rPr>
          <w:rFonts w:ascii="Times New Roman" w:hAnsi="Times New Roman" w:cs="Times New Roman"/>
          <w:sz w:val="24"/>
          <w:szCs w:val="24"/>
        </w:rPr>
        <w:t>şi afişat la sediul instituţiei din Târgu Mureş, P-ţa Victoriei, nr.3.</w:t>
      </w:r>
    </w:p>
    <w:p w:rsidR="00B05076" w:rsidRPr="0048244D" w:rsidRDefault="00B05076" w:rsidP="008340E4">
      <w:pPr>
        <w:ind w:left="284" w:firstLine="99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40E4" w:rsidRPr="0048244D" w:rsidRDefault="008340E4" w:rsidP="008340E4">
      <w:pPr>
        <w:autoSpaceDE w:val="0"/>
        <w:autoSpaceDN w:val="0"/>
        <w:adjustRightInd w:val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48244D">
        <w:rPr>
          <w:rFonts w:ascii="Times New Roman" w:hAnsi="Times New Roman" w:cs="Times New Roman"/>
          <w:sz w:val="24"/>
          <w:szCs w:val="24"/>
        </w:rPr>
        <w:t xml:space="preserve">    Cei interesaţi pot  trimite în scris propuneri, sugestii, opinii care au valoare de   </w:t>
      </w:r>
      <w:r w:rsidR="00B05076">
        <w:rPr>
          <w:rFonts w:ascii="Times New Roman" w:hAnsi="Times New Roman" w:cs="Times New Roman"/>
          <w:sz w:val="24"/>
          <w:szCs w:val="24"/>
        </w:rPr>
        <w:t xml:space="preserve"> recomandare, până la data de  17 </w:t>
      </w:r>
      <w:r w:rsidRPr="0048244D">
        <w:rPr>
          <w:rFonts w:ascii="Times New Roman" w:hAnsi="Times New Roman" w:cs="Times New Roman"/>
          <w:sz w:val="24"/>
          <w:szCs w:val="24"/>
        </w:rPr>
        <w:t xml:space="preserve"> februarie 2019, la sediul Municipiului Târgu Mureş sau prin e-mail: </w:t>
      </w:r>
      <w:hyperlink r:id="rId9" w:history="1">
        <w:r w:rsidRPr="0048244D">
          <w:rPr>
            <w:rStyle w:val="Hyperlink"/>
            <w:rFonts w:ascii="Times New Roman" w:hAnsi="Times New Roman"/>
            <w:sz w:val="24"/>
            <w:szCs w:val="24"/>
            <w:lang w:val="en"/>
          </w:rPr>
          <w:t>secretar</w:t>
        </w:r>
        <w:r w:rsidRPr="0048244D">
          <w:rPr>
            <w:rStyle w:val="Hyperlink"/>
            <w:rFonts w:ascii="Times New Roman" w:hAnsi="Times New Roman"/>
            <w:sz w:val="24"/>
            <w:szCs w:val="24"/>
          </w:rPr>
          <w:t>@</w:t>
        </w:r>
        <w:proofErr w:type="spellStart"/>
        <w:r w:rsidRPr="0048244D">
          <w:rPr>
            <w:rStyle w:val="Hyperlink"/>
            <w:rFonts w:ascii="Times New Roman" w:hAnsi="Times New Roman"/>
            <w:sz w:val="24"/>
            <w:szCs w:val="24"/>
          </w:rPr>
          <w:t>tirgumures.ro</w:t>
        </w:r>
        <w:proofErr w:type="spellEnd"/>
      </w:hyperlink>
      <w:r w:rsidRPr="0048244D">
        <w:rPr>
          <w:rFonts w:ascii="Times New Roman" w:hAnsi="Times New Roman" w:cs="Times New Roman"/>
          <w:sz w:val="24"/>
          <w:szCs w:val="24"/>
        </w:rPr>
        <w:t>.</w:t>
      </w:r>
    </w:p>
    <w:p w:rsidR="008340E4" w:rsidRDefault="008340E4" w:rsidP="008340E4">
      <w:pPr>
        <w:rPr>
          <w:rFonts w:ascii="Times New Roman" w:hAnsi="Times New Roman" w:cs="Times New Roman"/>
          <w:sz w:val="24"/>
          <w:szCs w:val="24"/>
        </w:rPr>
      </w:pPr>
    </w:p>
    <w:p w:rsidR="00B05076" w:rsidRPr="0048244D" w:rsidRDefault="00B05076" w:rsidP="008340E4">
      <w:pPr>
        <w:rPr>
          <w:rFonts w:ascii="Times New Roman" w:hAnsi="Times New Roman" w:cs="Times New Roman"/>
          <w:sz w:val="24"/>
          <w:szCs w:val="24"/>
        </w:rPr>
      </w:pPr>
    </w:p>
    <w:p w:rsidR="008340E4" w:rsidRPr="0048244D" w:rsidRDefault="008340E4" w:rsidP="00834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44D">
        <w:rPr>
          <w:rFonts w:ascii="Times New Roman" w:hAnsi="Times New Roman" w:cs="Times New Roman"/>
          <w:b/>
          <w:color w:val="040408"/>
          <w:sz w:val="24"/>
          <w:szCs w:val="24"/>
          <w:lang w:bidi="he-IL"/>
        </w:rPr>
        <w:t xml:space="preserve">p. </w:t>
      </w:r>
      <w:r w:rsidRPr="0048244D">
        <w:rPr>
          <w:rFonts w:ascii="Times New Roman" w:eastAsia="Times New Roman" w:hAnsi="Times New Roman" w:cs="Times New Roman"/>
          <w:b/>
          <w:sz w:val="24"/>
          <w:szCs w:val="24"/>
        </w:rPr>
        <w:t>Secretarul  Municipiului  Târgu Mureş,</w:t>
      </w:r>
    </w:p>
    <w:p w:rsidR="008340E4" w:rsidRPr="0048244D" w:rsidRDefault="008340E4" w:rsidP="008340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44D">
        <w:rPr>
          <w:rFonts w:ascii="Times New Roman" w:eastAsia="Times New Roman" w:hAnsi="Times New Roman" w:cs="Times New Roman"/>
          <w:b/>
          <w:sz w:val="24"/>
          <w:szCs w:val="24"/>
        </w:rPr>
        <w:t>Director executiv D.J.C.A.A.P.L.</w:t>
      </w:r>
    </w:p>
    <w:p w:rsidR="008340E4" w:rsidRDefault="008340E4" w:rsidP="008340E4">
      <w:pPr>
        <w:spacing w:after="0" w:line="360" w:lineRule="auto"/>
        <w:jc w:val="center"/>
        <w:rPr>
          <w:rFonts w:eastAsia="Times New Roman"/>
          <w:b/>
        </w:rPr>
      </w:pPr>
      <w:r w:rsidRPr="0048244D">
        <w:rPr>
          <w:rFonts w:ascii="Times New Roman" w:eastAsia="Times New Roman" w:hAnsi="Times New Roman" w:cs="Times New Roman"/>
          <w:b/>
          <w:sz w:val="24"/>
          <w:szCs w:val="24"/>
        </w:rPr>
        <w:t xml:space="preserve">Cătană </w:t>
      </w:r>
      <w:proofErr w:type="spellStart"/>
      <w:r w:rsidRPr="0048244D">
        <w:rPr>
          <w:rFonts w:ascii="Times New Roman" w:eastAsia="Times New Roman" w:hAnsi="Times New Roman" w:cs="Times New Roman"/>
          <w:b/>
          <w:sz w:val="24"/>
          <w:szCs w:val="24"/>
        </w:rPr>
        <w:t>Dianora-Monica</w:t>
      </w:r>
      <w:proofErr w:type="spellEnd"/>
    </w:p>
    <w:p w:rsidR="008340E4" w:rsidRDefault="008340E4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076" w:rsidRDefault="00B05076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076" w:rsidRDefault="00B05076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5076" w:rsidRDefault="00B05076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8340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F47881">
      <w:pPr>
        <w:spacing w:after="0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0E4" w:rsidRDefault="008340E4" w:rsidP="00F47881">
      <w:pPr>
        <w:spacing w:after="0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4740" w:rsidRPr="00F47881" w:rsidRDefault="00044740" w:rsidP="00F47881">
      <w:pPr>
        <w:spacing w:after="0"/>
        <w:ind w:left="284"/>
        <w:rPr>
          <w:rFonts w:ascii="Times New Roman" w:hAnsi="Times New Roman" w:cs="Times New Roman"/>
          <w:b/>
        </w:rPr>
      </w:pPr>
      <w:r w:rsidRPr="00F4788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361B651" wp14:editId="069C45E7">
            <wp:simplePos x="0" y="0"/>
            <wp:positionH relativeFrom="column">
              <wp:posOffset>-363855</wp:posOffset>
            </wp:positionH>
            <wp:positionV relativeFrom="paragraph">
              <wp:posOffset>-330200</wp:posOffset>
            </wp:positionV>
            <wp:extent cx="692785" cy="1073785"/>
            <wp:effectExtent l="19050" t="0" r="0" b="0"/>
            <wp:wrapTight wrapText="bothSides">
              <wp:wrapPolygon edited="0">
                <wp:start x="-594" y="0"/>
                <wp:lineTo x="-594" y="21076"/>
                <wp:lineTo x="21382" y="21076"/>
                <wp:lineTo x="21382" y="0"/>
                <wp:lineTo x="-594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ROMÂNIA    </w:t>
      </w:r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</w:t>
      </w:r>
      <w:r w:rsidR="00F47881" w:rsidRPr="00F47881">
        <w:rPr>
          <w:rFonts w:ascii="Times New Roman" w:hAnsi="Times New Roman" w:cs="Times New Roman"/>
          <w:b/>
          <w:sz w:val="16"/>
          <w:szCs w:val="16"/>
        </w:rPr>
        <w:t>(</w:t>
      </w:r>
      <w:r w:rsidR="00F47881" w:rsidRPr="00F47881">
        <w:rPr>
          <w:rFonts w:ascii="Times New Roman" w:hAnsi="Times New Roman" w:cs="Times New Roman"/>
          <w:sz w:val="16"/>
          <w:szCs w:val="16"/>
        </w:rPr>
        <w:t xml:space="preserve">nu produce </w:t>
      </w:r>
      <w:r w:rsidR="0017593E">
        <w:rPr>
          <w:rFonts w:ascii="Times New Roman" w:hAnsi="Times New Roman" w:cs="Times New Roman"/>
          <w:sz w:val="16"/>
          <w:szCs w:val="16"/>
        </w:rPr>
        <w:t xml:space="preserve"> </w:t>
      </w:r>
      <w:r w:rsidR="00F47881" w:rsidRPr="00F47881">
        <w:rPr>
          <w:rFonts w:ascii="Times New Roman" w:hAnsi="Times New Roman" w:cs="Times New Roman"/>
          <w:sz w:val="16"/>
          <w:szCs w:val="16"/>
        </w:rPr>
        <w:t>efecte juridice)*</w:t>
      </w:r>
    </w:p>
    <w:p w:rsidR="00044740" w:rsidRPr="00F47881" w:rsidRDefault="00044740" w:rsidP="00F47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JUDEŢUL MUREŞ    </w:t>
      </w:r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="00F47881" w:rsidRPr="00F47881">
        <w:rPr>
          <w:rFonts w:ascii="Times New Roman" w:hAnsi="Times New Roman" w:cs="Times New Roman"/>
          <w:b/>
          <w:sz w:val="24"/>
          <w:szCs w:val="24"/>
        </w:rPr>
        <w:t>Inițiator:</w:t>
      </w:r>
    </w:p>
    <w:p w:rsidR="00044740" w:rsidRPr="00F47881" w:rsidRDefault="008C52B2" w:rsidP="00044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CONSILIUL LOCAL MUNICIPAL TÂ</w:t>
      </w:r>
      <w:r w:rsidR="00044740"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RGU MUREŞ    </w:t>
      </w:r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044740"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jrs</w:t>
      </w:r>
      <w:proofErr w:type="spellEnd"/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47881">
        <w:rPr>
          <w:rFonts w:ascii="Times New Roman" w:hAnsi="Times New Roman" w:cs="Times New Roman"/>
          <w:b/>
          <w:sz w:val="24"/>
          <w:szCs w:val="24"/>
        </w:rPr>
        <w:t xml:space="preserve">Kovács </w:t>
      </w:r>
      <w:proofErr w:type="spellStart"/>
      <w:r w:rsidR="00F47881">
        <w:rPr>
          <w:rFonts w:ascii="Times New Roman" w:hAnsi="Times New Roman" w:cs="Times New Roman"/>
          <w:b/>
          <w:sz w:val="24"/>
          <w:szCs w:val="24"/>
        </w:rPr>
        <w:t>Lajos-</w:t>
      </w:r>
      <w:r w:rsidR="00F47881" w:rsidRPr="002E3A6A">
        <w:rPr>
          <w:rFonts w:ascii="Times New Roman" w:hAnsi="Times New Roman" w:cs="Times New Roman"/>
          <w:b/>
          <w:sz w:val="24"/>
          <w:szCs w:val="24"/>
        </w:rPr>
        <w:t>Alpár</w:t>
      </w:r>
      <w:proofErr w:type="spellEnd"/>
    </w:p>
    <w:p w:rsidR="00044740" w:rsidRPr="002E3A6A" w:rsidRDefault="00044740" w:rsidP="00044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Nr.</w:t>
      </w:r>
      <w:r w:rsidR="00E646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7.368  din 04.02.2019</w:t>
      </w:r>
    </w:p>
    <w:p w:rsidR="00044740" w:rsidRPr="002E3A6A" w:rsidRDefault="00044740" w:rsidP="000447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740" w:rsidRPr="00E646C7" w:rsidRDefault="00044740" w:rsidP="00044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C7">
        <w:rPr>
          <w:rFonts w:ascii="Times New Roman" w:hAnsi="Times New Roman" w:cs="Times New Roman"/>
          <w:b/>
          <w:sz w:val="28"/>
          <w:szCs w:val="28"/>
        </w:rPr>
        <w:t xml:space="preserve">Expunere de motive </w:t>
      </w:r>
    </w:p>
    <w:p w:rsidR="003C7FEC" w:rsidRPr="002E3A6A" w:rsidRDefault="002468F9" w:rsidP="003C7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 aprobarea p</w:t>
      </w:r>
      <w:r w:rsidR="003C7FEC" w:rsidRPr="002E3A6A">
        <w:rPr>
          <w:rFonts w:ascii="Times New Roman" w:hAnsi="Times New Roman" w:cs="Times New Roman"/>
          <w:b/>
          <w:sz w:val="24"/>
          <w:szCs w:val="24"/>
        </w:rPr>
        <w:t>rogramului de finanțare nerambursabil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="003C7FEC" w:rsidRPr="002E3A6A">
        <w:rPr>
          <w:rFonts w:ascii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 xml:space="preserve">bugetul local al municipiului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Mureș</w:t>
      </w:r>
      <w:r w:rsidR="003C7FEC" w:rsidRPr="002E3A6A">
        <w:rPr>
          <w:rFonts w:ascii="Times New Roman" w:hAnsi="Times New Roman" w:cs="Times New Roman"/>
          <w:b/>
          <w:sz w:val="24"/>
          <w:szCs w:val="24"/>
        </w:rPr>
        <w:t xml:space="preserve"> pentru achiziționarea autoturismelor </w:t>
      </w:r>
      <w:r w:rsidR="0093471E">
        <w:rPr>
          <w:rFonts w:ascii="Times New Roman" w:hAnsi="Times New Roman" w:cs="Times New Roman"/>
          <w:b/>
          <w:sz w:val="24"/>
          <w:szCs w:val="24"/>
        </w:rPr>
        <w:t xml:space="preserve">noi </w:t>
      </w:r>
      <w:r w:rsidR="003C7FEC" w:rsidRPr="00125EAB">
        <w:rPr>
          <w:rFonts w:ascii="Times New Roman" w:hAnsi="Times New Roman" w:cs="Times New Roman"/>
          <w:b/>
          <w:sz w:val="24"/>
          <w:szCs w:val="24"/>
        </w:rPr>
        <w:t xml:space="preserve">cu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propulsie 100% electrică ş</w:t>
      </w:r>
      <w:r w:rsidR="003C7FEC"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 </w:t>
      </w:r>
      <w:r w:rsidR="009347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auto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turisme noi cu propulsie hibridă  benzină</w:t>
      </w:r>
      <w:r w:rsidR="009347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</w:t>
      </w:r>
      <w:r w:rsidR="003C7FEC"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electric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ă</w:t>
      </w:r>
      <w:r w:rsidR="003C7FEC" w:rsidRPr="00125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FEC"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destinate transportulu</w:t>
      </w:r>
      <w:r w:rsidR="003C7FEC" w:rsidRPr="002E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public de persoane în regim de </w:t>
      </w:r>
      <w:r w:rsidR="003C7FEC" w:rsidRPr="002E3A6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taxi</w:t>
      </w:r>
      <w:r w:rsidR="003C7FEC" w:rsidRPr="002E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8C52B2">
        <w:rPr>
          <w:rFonts w:ascii="Times New Roman" w:hAnsi="Times New Roman" w:cs="Times New Roman"/>
          <w:b/>
          <w:sz w:val="24"/>
          <w:szCs w:val="24"/>
        </w:rPr>
        <w:t>din Tâ</w:t>
      </w:r>
      <w:r>
        <w:rPr>
          <w:rFonts w:ascii="Times New Roman" w:hAnsi="Times New Roman" w:cs="Times New Roman"/>
          <w:b/>
          <w:sz w:val="24"/>
          <w:szCs w:val="24"/>
        </w:rPr>
        <w:t>rgu Mureş</w:t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740" w:rsidRPr="002E3A6A" w:rsidRDefault="00044740" w:rsidP="000447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00046E">
        <w:rPr>
          <w:rFonts w:ascii="Times New Roman" w:hAnsi="Times New Roman" w:cs="Times New Roman"/>
          <w:sz w:val="24"/>
          <w:szCs w:val="24"/>
        </w:rPr>
        <w:t xml:space="preserve">faptul că </w:t>
      </w:r>
      <w:r w:rsidR="002468F9">
        <w:rPr>
          <w:rFonts w:ascii="Times New Roman" w:hAnsi="Times New Roman" w:cs="Times New Roman"/>
          <w:sz w:val="24"/>
          <w:szCs w:val="24"/>
        </w:rPr>
        <w:t xml:space="preserve">parcul </w:t>
      </w:r>
      <w:r w:rsidRPr="002E3A6A">
        <w:rPr>
          <w:rFonts w:ascii="Times New Roman" w:hAnsi="Times New Roman" w:cs="Times New Roman"/>
          <w:sz w:val="24"/>
          <w:szCs w:val="24"/>
        </w:rPr>
        <w:t xml:space="preserve">auto în domeniul </w:t>
      </w:r>
      <w:r w:rsidR="002468F9">
        <w:rPr>
          <w:rFonts w:ascii="Times New Roman" w:hAnsi="Times New Roman" w:cs="Times New Roman"/>
          <w:sz w:val="24"/>
          <w:szCs w:val="24"/>
        </w:rPr>
        <w:t>taximetriei este foar</w:t>
      </w:r>
      <w:r w:rsidR="008C52B2">
        <w:rPr>
          <w:rFonts w:ascii="Times New Roman" w:hAnsi="Times New Roman" w:cs="Times New Roman"/>
          <w:sz w:val="24"/>
          <w:szCs w:val="24"/>
        </w:rPr>
        <w:t>te învechit</w:t>
      </w:r>
      <w:r w:rsidR="002468F9">
        <w:rPr>
          <w:rFonts w:ascii="Times New Roman" w:hAnsi="Times New Roman" w:cs="Times New Roman"/>
          <w:sz w:val="24"/>
          <w:szCs w:val="24"/>
        </w:rPr>
        <w:t xml:space="preserve">, Consiliul Local </w:t>
      </w:r>
      <w:r w:rsidRPr="002E3A6A">
        <w:rPr>
          <w:rFonts w:ascii="Times New Roman" w:hAnsi="Times New Roman" w:cs="Times New Roman"/>
          <w:sz w:val="24"/>
          <w:szCs w:val="24"/>
        </w:rPr>
        <w:t>va contribui</w:t>
      </w:r>
      <w:r w:rsidR="002468F9">
        <w:rPr>
          <w:rFonts w:ascii="Times New Roman" w:hAnsi="Times New Roman" w:cs="Times New Roman"/>
          <w:sz w:val="24"/>
          <w:szCs w:val="24"/>
        </w:rPr>
        <w:t xml:space="preserve"> cu</w:t>
      </w:r>
      <w:r w:rsidR="002468F9" w:rsidRPr="002468F9">
        <w:rPr>
          <w:rFonts w:ascii="Times New Roman" w:hAnsi="Times New Roman" w:cs="Times New Roman"/>
          <w:sz w:val="24"/>
          <w:szCs w:val="24"/>
        </w:rPr>
        <w:t xml:space="preserve"> </w:t>
      </w:r>
      <w:r w:rsidR="002468F9">
        <w:rPr>
          <w:rFonts w:ascii="Times New Roman" w:hAnsi="Times New Roman" w:cs="Times New Roman"/>
          <w:sz w:val="24"/>
          <w:szCs w:val="24"/>
        </w:rPr>
        <w:t>ace</w:t>
      </w:r>
      <w:r w:rsidR="002468F9" w:rsidRPr="002E3A6A">
        <w:rPr>
          <w:rFonts w:ascii="Times New Roman" w:hAnsi="Times New Roman" w:cs="Times New Roman"/>
          <w:sz w:val="24"/>
          <w:szCs w:val="24"/>
        </w:rPr>
        <w:t>st proiect</w:t>
      </w:r>
      <w:r w:rsidRPr="002E3A6A">
        <w:rPr>
          <w:rFonts w:ascii="Times New Roman" w:hAnsi="Times New Roman" w:cs="Times New Roman"/>
          <w:sz w:val="24"/>
          <w:szCs w:val="24"/>
        </w:rPr>
        <w:t xml:space="preserve"> la modernizarea parcului auto </w:t>
      </w:r>
      <w:r w:rsidRPr="002E3A6A">
        <w:rPr>
          <w:rFonts w:ascii="Times New Roman" w:hAnsi="Times New Roman" w:cs="Times New Roman"/>
          <w:sz w:val="24"/>
          <w:szCs w:val="24"/>
          <w:shd w:val="clear" w:color="auto" w:fill="FFFFFF"/>
        </w:rPr>
        <w:t>destinat transportului public de persoan</w:t>
      </w:r>
      <w:r w:rsidR="002468F9">
        <w:rPr>
          <w:rFonts w:ascii="Times New Roman" w:hAnsi="Times New Roman" w:cs="Times New Roman"/>
          <w:sz w:val="24"/>
          <w:szCs w:val="24"/>
          <w:shd w:val="clear" w:color="auto" w:fill="FFFFFF"/>
        </w:rPr>
        <w:t>e î</w:t>
      </w:r>
      <w:r w:rsidRPr="002E3A6A">
        <w:rPr>
          <w:rFonts w:ascii="Times New Roman" w:hAnsi="Times New Roman" w:cs="Times New Roman"/>
          <w:sz w:val="24"/>
          <w:szCs w:val="24"/>
          <w:shd w:val="clear" w:color="auto" w:fill="FFFFFF"/>
        </w:rPr>
        <w:t>n regim de </w:t>
      </w:r>
      <w:r w:rsidRPr="002E3A6A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taxi</w:t>
      </w:r>
      <w:r w:rsidRPr="002E3A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C52B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8C52B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2468F9">
        <w:rPr>
          <w:rFonts w:ascii="Times New Roman" w:hAnsi="Times New Roman" w:cs="Times New Roman"/>
          <w:sz w:val="24"/>
          <w:szCs w:val="24"/>
        </w:rPr>
        <w:t xml:space="preserve"> Mureş</w:t>
      </w:r>
      <w:r w:rsidRPr="002E3A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740" w:rsidRPr="002E3A6A" w:rsidRDefault="00044740" w:rsidP="0004474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2E3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Piaţa autoturismelor electrice se dezvoltă în întreaga lume. Un avantaj </w:t>
      </w:r>
      <w:r w:rsidRPr="002E3A6A">
        <w:rPr>
          <w:rFonts w:ascii="Times New Roman" w:hAnsi="Times New Roman" w:cs="Times New Roman"/>
          <w:sz w:val="24"/>
          <w:szCs w:val="24"/>
        </w:rPr>
        <w:t>foarte im</w:t>
      </w:r>
      <w:r w:rsidR="00D23E77">
        <w:rPr>
          <w:rFonts w:ascii="Times New Roman" w:hAnsi="Times New Roman" w:cs="Times New Roman"/>
          <w:sz w:val="24"/>
          <w:szCs w:val="24"/>
        </w:rPr>
        <w:t>portant și benefic ar fi că emisia</w:t>
      </w:r>
      <w:r w:rsidRPr="002E3A6A">
        <w:rPr>
          <w:rFonts w:ascii="Times New Roman" w:hAnsi="Times New Roman" w:cs="Times New Roman"/>
          <w:sz w:val="24"/>
          <w:szCs w:val="24"/>
        </w:rPr>
        <w:t xml:space="preserve"> de </w:t>
      </w:r>
      <w:r w:rsidR="00D23E77">
        <w:rPr>
          <w:rFonts w:ascii="Times New Roman" w:hAnsi="Times New Roman" w:cs="Times New Roman"/>
          <w:sz w:val="24"/>
          <w:szCs w:val="24"/>
        </w:rPr>
        <w:t>noxe ale acestora în timpul deplasării sunt</w:t>
      </w:r>
      <w:r w:rsidRPr="002E3A6A">
        <w:rPr>
          <w:rFonts w:ascii="Times New Roman" w:hAnsi="Times New Roman" w:cs="Times New Roman"/>
          <w:sz w:val="24"/>
          <w:szCs w:val="24"/>
        </w:rPr>
        <w:t xml:space="preserve"> nule, </w:t>
      </w:r>
      <w:r w:rsidR="00D23E77">
        <w:rPr>
          <w:rFonts w:ascii="Times New Roman" w:hAnsi="Times New Roman" w:cs="Times New Roman"/>
          <w:sz w:val="24"/>
          <w:szCs w:val="24"/>
        </w:rPr>
        <w:t>şi în cazul autoturismelor hibride sunt reduse, un aspect important, care poate contribui la un mediu sănă</w:t>
      </w:r>
      <w:r w:rsidRPr="002E3A6A">
        <w:rPr>
          <w:rFonts w:ascii="Times New Roman" w:hAnsi="Times New Roman" w:cs="Times New Roman"/>
          <w:sz w:val="24"/>
          <w:szCs w:val="24"/>
        </w:rPr>
        <w:t>tos</w:t>
      </w:r>
      <w:r w:rsidR="00D23E77">
        <w:rPr>
          <w:rFonts w:ascii="Times New Roman" w:hAnsi="Times New Roman" w:cs="Times New Roman"/>
          <w:sz w:val="24"/>
          <w:szCs w:val="24"/>
        </w:rPr>
        <w:t xml:space="preserve"> ş</w:t>
      </w:r>
      <w:r w:rsidRPr="002E3A6A">
        <w:rPr>
          <w:rFonts w:ascii="Times New Roman" w:hAnsi="Times New Roman" w:cs="Times New Roman"/>
          <w:sz w:val="24"/>
          <w:szCs w:val="24"/>
        </w:rPr>
        <w:t>i curat.</w:t>
      </w:r>
    </w:p>
    <w:p w:rsidR="00044740" w:rsidRPr="002E3A6A" w:rsidRDefault="00044740" w:rsidP="000447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>Printre alte avantaje mai putem enumera:</w:t>
      </w:r>
    </w:p>
    <w:p w:rsidR="00044740" w:rsidRDefault="00D23E77" w:rsidP="00044740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pot reîncărca chiar și de la o priză normală de 220V</w:t>
      </w:r>
      <w:r w:rsidR="00044740" w:rsidRPr="002E3A6A">
        <w:rPr>
          <w:rFonts w:ascii="Times New Roman" w:hAnsi="Times New Roman" w:cs="Times New Roman"/>
          <w:sz w:val="24"/>
          <w:szCs w:val="24"/>
        </w:rPr>
        <w:t>, realimentarea autoturismului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740" w:rsidRPr="002E3A6A">
        <w:rPr>
          <w:rFonts w:ascii="Times New Roman" w:hAnsi="Times New Roman" w:cs="Times New Roman"/>
          <w:sz w:val="24"/>
          <w:szCs w:val="24"/>
        </w:rPr>
        <w:t xml:space="preserve">este foarte facilă pentru utilizator, prezintă risc mult mai redus de incendiu/explozie în caz de accident, datorită lipsei </w:t>
      </w:r>
      <w:r>
        <w:rPr>
          <w:rFonts w:ascii="Times New Roman" w:hAnsi="Times New Roman" w:cs="Times New Roman"/>
          <w:sz w:val="24"/>
          <w:szCs w:val="24"/>
        </w:rPr>
        <w:t>de combustibil</w:t>
      </w:r>
      <w:r w:rsidR="00044740" w:rsidRPr="002E3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 deosebire de cele pe</w:t>
      </w:r>
      <w:r w:rsidR="00044740" w:rsidRPr="002E3A6A">
        <w:rPr>
          <w:rFonts w:ascii="Times New Roman" w:hAnsi="Times New Roman" w:cs="Times New Roman"/>
          <w:sz w:val="24"/>
          <w:szCs w:val="24"/>
        </w:rPr>
        <w:t xml:space="preserve"> benzină/motorină, care sunt foarte inflamabile;</w:t>
      </w:r>
    </w:p>
    <w:p w:rsidR="00A344E8" w:rsidRPr="002E3A6A" w:rsidRDefault="00A344E8" w:rsidP="00044740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Uniunea Europeană a alocat fonduri nerambursabile pentu </w:t>
      </w:r>
      <w:r w:rsidR="00202EB9">
        <w:rPr>
          <w:rFonts w:ascii="Times New Roman" w:hAnsi="Times New Roman" w:cs="Times New Roman"/>
          <w:sz w:val="24"/>
          <w:szCs w:val="24"/>
        </w:rPr>
        <w:t xml:space="preserve">amenajarea </w:t>
      </w:r>
      <w:r>
        <w:rPr>
          <w:rFonts w:ascii="Times New Roman" w:hAnsi="Times New Roman" w:cs="Times New Roman"/>
          <w:sz w:val="24"/>
          <w:szCs w:val="24"/>
        </w:rPr>
        <w:t>staţiilor de încărcare</w:t>
      </w:r>
      <w:r w:rsidR="00202EB9">
        <w:rPr>
          <w:rFonts w:ascii="Times New Roman" w:hAnsi="Times New Roman" w:cs="Times New Roman"/>
          <w:sz w:val="24"/>
          <w:szCs w:val="24"/>
        </w:rPr>
        <w:t xml:space="preserve"> publice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4740" w:rsidRPr="002E3A6A" w:rsidRDefault="00044740" w:rsidP="00044740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costurile de întreținere și alimentare sunt mai mici decât în cazul </w:t>
      </w:r>
      <w:r w:rsidR="00A344E8">
        <w:rPr>
          <w:rFonts w:ascii="Times New Roman" w:hAnsi="Times New Roman" w:cs="Times New Roman"/>
          <w:sz w:val="24"/>
          <w:szCs w:val="24"/>
        </w:rPr>
        <w:t xml:space="preserve">autoturismelor </w:t>
      </w:r>
      <w:r w:rsidR="00202EB9">
        <w:rPr>
          <w:rFonts w:ascii="Times New Roman" w:hAnsi="Times New Roman" w:cs="Times New Roman"/>
          <w:sz w:val="24"/>
          <w:szCs w:val="24"/>
        </w:rPr>
        <w:t xml:space="preserve">cu motoare </w:t>
      </w:r>
      <w:r w:rsidR="00A344E8">
        <w:rPr>
          <w:rFonts w:ascii="Times New Roman" w:hAnsi="Times New Roman" w:cs="Times New Roman"/>
          <w:sz w:val="24"/>
          <w:szCs w:val="24"/>
        </w:rPr>
        <w:t>pe benzină/diesel</w:t>
      </w:r>
      <w:r w:rsidRPr="002E3A6A">
        <w:rPr>
          <w:rFonts w:ascii="Times New Roman" w:hAnsi="Times New Roman" w:cs="Times New Roman"/>
          <w:sz w:val="24"/>
          <w:szCs w:val="24"/>
        </w:rPr>
        <w:t>;</w:t>
      </w:r>
    </w:p>
    <w:p w:rsidR="00044740" w:rsidRDefault="00044740" w:rsidP="000447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>zgomotul produs în mers este mult mai redus decât în cazul mașinilor clasice.</w:t>
      </w:r>
    </w:p>
    <w:p w:rsidR="00F47881" w:rsidRDefault="0000046E" w:rsidP="00F47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alocarea sumei pentru achiziționarea acestor mașini elect</w:t>
      </w:r>
      <w:r w:rsidR="00202EB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ice vom contribui la reîn</w:t>
      </w:r>
      <w:r w:rsidR="00A344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oirea parcului auto învechit, clineții </w:t>
      </w:r>
      <w:r w:rsidR="00202EB9">
        <w:rPr>
          <w:rFonts w:ascii="Times New Roman" w:hAnsi="Times New Roman" w:cs="Times New Roman"/>
          <w:sz w:val="24"/>
          <w:szCs w:val="24"/>
        </w:rPr>
        <w:t>vor</w:t>
      </w:r>
      <w:r w:rsidR="00A344E8">
        <w:rPr>
          <w:rFonts w:ascii="Times New Roman" w:hAnsi="Times New Roman" w:cs="Times New Roman"/>
          <w:sz w:val="24"/>
          <w:szCs w:val="24"/>
        </w:rPr>
        <w:t xml:space="preserve"> circula mai civilizat</w:t>
      </w:r>
      <w:r w:rsidR="00202EB9">
        <w:rPr>
          <w:rFonts w:ascii="Times New Roman" w:hAnsi="Times New Roman" w:cs="Times New Roman"/>
          <w:sz w:val="24"/>
          <w:szCs w:val="24"/>
        </w:rPr>
        <w:t xml:space="preserve"> și totodată vom avea </w:t>
      </w:r>
      <w:r>
        <w:rPr>
          <w:rFonts w:ascii="Times New Roman" w:hAnsi="Times New Roman" w:cs="Times New Roman"/>
          <w:sz w:val="24"/>
          <w:szCs w:val="24"/>
        </w:rPr>
        <w:t>un mediu mai sănătos și curat</w:t>
      </w:r>
      <w:r w:rsidR="00125EAB">
        <w:rPr>
          <w:rFonts w:ascii="Times New Roman" w:hAnsi="Times New Roman" w:cs="Times New Roman"/>
          <w:sz w:val="24"/>
          <w:szCs w:val="24"/>
        </w:rPr>
        <w:t>.</w:t>
      </w:r>
    </w:p>
    <w:p w:rsidR="00E646C7" w:rsidRDefault="00044740" w:rsidP="0017593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2E3A6A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                                     </w:t>
      </w:r>
    </w:p>
    <w:p w:rsidR="0017593E" w:rsidRPr="0017593E" w:rsidRDefault="00044740" w:rsidP="00175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  </w:t>
      </w:r>
    </w:p>
    <w:p w:rsidR="00125EAB" w:rsidRDefault="00044740" w:rsidP="008C52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8C52B2">
        <w:rPr>
          <w:rFonts w:ascii="Times New Roman" w:hAnsi="Times New Roman" w:cs="Times New Roman"/>
          <w:b/>
          <w:sz w:val="24"/>
          <w:szCs w:val="24"/>
        </w:rPr>
        <w:t xml:space="preserve">jrs. Kovács Lajos </w:t>
      </w:r>
      <w:r w:rsidR="00F47881">
        <w:rPr>
          <w:rFonts w:ascii="Times New Roman" w:hAnsi="Times New Roman" w:cs="Times New Roman"/>
          <w:b/>
          <w:sz w:val="24"/>
          <w:szCs w:val="24"/>
        </w:rPr>
        <w:t>–</w:t>
      </w:r>
      <w:r w:rsidR="008C52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52B2">
        <w:rPr>
          <w:rFonts w:ascii="Times New Roman" w:hAnsi="Times New Roman" w:cs="Times New Roman"/>
          <w:b/>
          <w:sz w:val="24"/>
          <w:szCs w:val="24"/>
        </w:rPr>
        <w:t>Alpár</w:t>
      </w:r>
      <w:proofErr w:type="spellEnd"/>
    </w:p>
    <w:p w:rsidR="0017593E" w:rsidRDefault="0017593E" w:rsidP="008C52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6C7" w:rsidRDefault="00E646C7" w:rsidP="008C52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9B6" w:rsidRPr="0017593E" w:rsidRDefault="0017593E" w:rsidP="001759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          * Actele administrative sunt hotărâri de Consiliu Local care intră în vigoare şi produc efecte juridice după îndeplinirea condiţiilor prevăzute de art.45-49 din Legea nr. 215/2001 R</w:t>
      </w:r>
    </w:p>
    <w:p w:rsidR="00E646C7" w:rsidRDefault="00E646C7" w:rsidP="00E64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În temeiul art. 51 din Regulamentul de organizare şi funcţionare a Consiliului local municipal Tîrgu Mureş, 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1. Comisia de studii, prognoze economico-sociale, </w:t>
      </w:r>
      <w:r w:rsidRPr="002E3A6A">
        <w:rPr>
          <w:rFonts w:ascii="Times New Roman" w:hAnsi="Times New Roman" w:cs="Times New Roman"/>
          <w:b/>
          <w:sz w:val="24"/>
          <w:szCs w:val="24"/>
        </w:rPr>
        <w:t>buget-finanţe</w:t>
      </w:r>
      <w:r w:rsidRPr="002E3A6A">
        <w:rPr>
          <w:rFonts w:ascii="Times New Roman" w:hAnsi="Times New Roman" w:cs="Times New Roman"/>
          <w:sz w:val="24"/>
          <w:szCs w:val="24"/>
        </w:rPr>
        <w:t xml:space="preserve"> şi administrarea domeniului public şi privat al municipiului.</w:t>
      </w:r>
    </w:p>
    <w:p w:rsidR="00044740" w:rsidRPr="002E3A6A" w:rsidRDefault="00044740" w:rsidP="00044740">
      <w:pPr>
        <w:pStyle w:val="BodyTextIndent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E3A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                                                                                      </w:t>
      </w:r>
      <w:r w:rsidRPr="002E3A6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Secretar</w:t>
      </w:r>
    </w:p>
    <w:p w:rsidR="00044740" w:rsidRPr="002E3A6A" w:rsidRDefault="00044740" w:rsidP="00044740">
      <w:pPr>
        <w:pStyle w:val="BodyTextIndent2"/>
        <w:rPr>
          <w:rFonts w:ascii="Times New Roman" w:hAnsi="Times New Roman" w:cs="Times New Roman"/>
          <w:sz w:val="24"/>
          <w:szCs w:val="24"/>
          <w:lang w:val="ro-RO"/>
        </w:rPr>
      </w:pPr>
      <w:r w:rsidRPr="002E3A6A">
        <w:rPr>
          <w:rFonts w:ascii="Times New Roman" w:hAnsi="Times New Roman" w:cs="Times New Roman"/>
          <w:sz w:val="24"/>
          <w:szCs w:val="24"/>
          <w:lang w:val="ro-RO"/>
        </w:rPr>
        <w:t xml:space="preserve">Csiki Zsolt                                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proofErr w:type="spellStart"/>
      <w:r w:rsidRPr="002E3A6A">
        <w:rPr>
          <w:rFonts w:ascii="Times New Roman" w:hAnsi="Times New Roman" w:cs="Times New Roman"/>
          <w:sz w:val="24"/>
          <w:szCs w:val="24"/>
          <w:lang w:val="ro-RO"/>
        </w:rPr>
        <w:t>Bratanovici</w:t>
      </w:r>
      <w:proofErr w:type="spellEnd"/>
      <w:r w:rsidRPr="002E3A6A">
        <w:rPr>
          <w:rFonts w:ascii="Times New Roman" w:hAnsi="Times New Roman" w:cs="Times New Roman"/>
          <w:sz w:val="24"/>
          <w:szCs w:val="24"/>
          <w:lang w:val="ro-RO"/>
        </w:rPr>
        <w:t xml:space="preserve"> Cristian                            </w:t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       ___________                         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E3A6A">
        <w:rPr>
          <w:rFonts w:ascii="Times New Roman" w:hAnsi="Times New Roman" w:cs="Times New Roman"/>
          <w:sz w:val="24"/>
          <w:szCs w:val="24"/>
        </w:rPr>
        <w:t>________________</w:t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         2. Comisia de organizare şi </w:t>
      </w:r>
      <w:r w:rsidRPr="002E3A6A">
        <w:rPr>
          <w:rFonts w:ascii="Times New Roman" w:hAnsi="Times New Roman" w:cs="Times New Roman"/>
          <w:b/>
          <w:sz w:val="24"/>
          <w:szCs w:val="24"/>
        </w:rPr>
        <w:t>dezvoltare urbanistică</w:t>
      </w:r>
      <w:r w:rsidRPr="002E3A6A">
        <w:rPr>
          <w:rFonts w:ascii="Times New Roman" w:hAnsi="Times New Roman" w:cs="Times New Roman"/>
          <w:sz w:val="24"/>
          <w:szCs w:val="24"/>
        </w:rPr>
        <w:t>, realizarea lucrărilor publice, protecţia mediului înconjurător, conservarea monumentelor istorice şi de arhitectură.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 xml:space="preserve"> Președinte</w:t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46C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E3A6A">
        <w:rPr>
          <w:rFonts w:ascii="Times New Roman" w:hAnsi="Times New Roman" w:cs="Times New Roman"/>
          <w:b/>
          <w:sz w:val="24"/>
          <w:szCs w:val="24"/>
        </w:rPr>
        <w:t xml:space="preserve"> Secretar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A">
        <w:rPr>
          <w:rFonts w:ascii="Times New Roman" w:hAnsi="Times New Roman" w:cs="Times New Roman"/>
          <w:sz w:val="24"/>
          <w:szCs w:val="24"/>
        </w:rPr>
        <w:t>Furó</w:t>
      </w:r>
      <w:proofErr w:type="spellEnd"/>
      <w:r w:rsidRPr="002E3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A">
        <w:rPr>
          <w:rFonts w:ascii="Times New Roman" w:hAnsi="Times New Roman" w:cs="Times New Roman"/>
          <w:sz w:val="24"/>
          <w:szCs w:val="24"/>
        </w:rPr>
        <w:t>Judita</w:t>
      </w:r>
      <w:proofErr w:type="spellEnd"/>
      <w:r w:rsidRPr="002E3A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3A6A">
        <w:rPr>
          <w:rFonts w:ascii="Times New Roman" w:hAnsi="Times New Roman" w:cs="Times New Roman"/>
          <w:sz w:val="24"/>
          <w:szCs w:val="24"/>
        </w:rPr>
        <w:t>Pui Sebastian Emil</w:t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        ___________                        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3A6A">
        <w:rPr>
          <w:rFonts w:ascii="Times New Roman" w:hAnsi="Times New Roman" w:cs="Times New Roman"/>
          <w:sz w:val="24"/>
          <w:szCs w:val="24"/>
        </w:rPr>
        <w:t>_____________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3. Comisia pentru servicii publice şi </w:t>
      </w:r>
      <w:r w:rsidRPr="002E3A6A">
        <w:rPr>
          <w:rFonts w:ascii="Times New Roman" w:hAnsi="Times New Roman" w:cs="Times New Roman"/>
          <w:b/>
          <w:sz w:val="24"/>
          <w:szCs w:val="24"/>
        </w:rPr>
        <w:t>comerţ</w:t>
      </w:r>
      <w:r w:rsidRPr="002E3A6A">
        <w:rPr>
          <w:rFonts w:ascii="Times New Roman" w:hAnsi="Times New Roman" w:cs="Times New Roman"/>
          <w:sz w:val="24"/>
          <w:szCs w:val="24"/>
        </w:rPr>
        <w:t>.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>Președinte</w:t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46C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3A6A">
        <w:rPr>
          <w:rFonts w:ascii="Times New Roman" w:hAnsi="Times New Roman" w:cs="Times New Roman"/>
          <w:b/>
          <w:sz w:val="24"/>
          <w:szCs w:val="24"/>
        </w:rPr>
        <w:t>Secretar</w:t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Bakos Levente Attila                                                                          </w:t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       ___________                         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3A6A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4. Comisia pentru activităţi ştiinţifice, învăţământ, sănătate, </w:t>
      </w:r>
      <w:r w:rsidRPr="002E3A6A">
        <w:rPr>
          <w:rFonts w:ascii="Times New Roman" w:hAnsi="Times New Roman" w:cs="Times New Roman"/>
          <w:b/>
          <w:sz w:val="24"/>
          <w:szCs w:val="24"/>
        </w:rPr>
        <w:t>cultură,</w:t>
      </w:r>
      <w:r w:rsidRPr="002E3A6A">
        <w:rPr>
          <w:rFonts w:ascii="Times New Roman" w:hAnsi="Times New Roman" w:cs="Times New Roman"/>
          <w:sz w:val="24"/>
          <w:szCs w:val="24"/>
        </w:rPr>
        <w:t xml:space="preserve"> sport, agrement şi integrare europeană.</w:t>
      </w:r>
    </w:p>
    <w:p w:rsidR="00044740" w:rsidRPr="008C52B2" w:rsidRDefault="00044740" w:rsidP="008C52B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 xml:space="preserve">    Preşedinte</w:t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E646C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E3A6A">
        <w:rPr>
          <w:rFonts w:ascii="Times New Roman" w:hAnsi="Times New Roman" w:cs="Times New Roman"/>
          <w:b/>
          <w:sz w:val="24"/>
          <w:szCs w:val="24"/>
        </w:rPr>
        <w:t xml:space="preserve"> Secretar</w:t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  <w:r w:rsidRPr="002E3A6A">
        <w:rPr>
          <w:rFonts w:ascii="Times New Roman" w:hAnsi="Times New Roman" w:cs="Times New Roman"/>
          <w:sz w:val="24"/>
          <w:szCs w:val="24"/>
        </w:rPr>
        <w:tab/>
      </w:r>
    </w:p>
    <w:p w:rsidR="00044740" w:rsidRPr="002E3A6A" w:rsidRDefault="00044740" w:rsidP="00044740">
      <w:pPr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       ___________________  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3A6A">
        <w:rPr>
          <w:rFonts w:ascii="Times New Roman" w:hAnsi="Times New Roman" w:cs="Times New Roman"/>
          <w:sz w:val="24"/>
          <w:szCs w:val="24"/>
        </w:rPr>
        <w:t>__________________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5. Comisia pentru administraţie publică locală, protecţie socială, </w:t>
      </w:r>
      <w:r w:rsidRPr="002E3A6A">
        <w:rPr>
          <w:rFonts w:ascii="Times New Roman" w:hAnsi="Times New Roman" w:cs="Times New Roman"/>
          <w:b/>
          <w:sz w:val="24"/>
          <w:szCs w:val="24"/>
        </w:rPr>
        <w:t>juridică</w:t>
      </w:r>
      <w:r w:rsidRPr="002E3A6A">
        <w:rPr>
          <w:rFonts w:ascii="Times New Roman" w:hAnsi="Times New Roman" w:cs="Times New Roman"/>
          <w:sz w:val="24"/>
          <w:szCs w:val="24"/>
        </w:rPr>
        <w:t>, apărarea ordinii publice, respectarea drepturilor şi libertăţilor cetăţeneşti, probleme de minorităţi şi culte.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 xml:space="preserve">       Preşedinte</w:t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</w:r>
      <w:r w:rsidRPr="002E3A6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E646C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3A6A">
        <w:rPr>
          <w:rFonts w:ascii="Times New Roman" w:hAnsi="Times New Roman" w:cs="Times New Roman"/>
          <w:b/>
          <w:sz w:val="24"/>
          <w:szCs w:val="24"/>
        </w:rPr>
        <w:t>Secretar</w:t>
      </w:r>
    </w:p>
    <w:p w:rsidR="00044740" w:rsidRPr="002E3A6A" w:rsidRDefault="00044740" w:rsidP="000447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av. Papuc Sergiu Vasile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3A6A">
        <w:rPr>
          <w:rFonts w:ascii="Times New Roman" w:hAnsi="Times New Roman" w:cs="Times New Roman"/>
          <w:sz w:val="24"/>
          <w:szCs w:val="24"/>
        </w:rPr>
        <w:t xml:space="preserve"> jrs. Kovács Lajos Alpár </w:t>
      </w:r>
    </w:p>
    <w:p w:rsidR="00044740" w:rsidRDefault="00044740" w:rsidP="00044740">
      <w:pPr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          ____________________                                                          </w:t>
      </w:r>
      <w:r w:rsidR="00E646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3A6A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C52B2" w:rsidRDefault="008C52B2" w:rsidP="00044740">
      <w:pPr>
        <w:rPr>
          <w:rFonts w:ascii="Times New Roman" w:hAnsi="Times New Roman" w:cs="Times New Roman"/>
          <w:sz w:val="24"/>
          <w:szCs w:val="24"/>
        </w:rPr>
      </w:pPr>
    </w:p>
    <w:p w:rsidR="0073688E" w:rsidRPr="002E3A6A" w:rsidRDefault="0073688E" w:rsidP="00044740">
      <w:pPr>
        <w:rPr>
          <w:rFonts w:ascii="Times New Roman" w:hAnsi="Times New Roman" w:cs="Times New Roman"/>
          <w:sz w:val="24"/>
          <w:szCs w:val="24"/>
        </w:rPr>
      </w:pPr>
    </w:p>
    <w:p w:rsidR="008C52B2" w:rsidRPr="00F47881" w:rsidRDefault="008C52B2" w:rsidP="00F47881">
      <w:pPr>
        <w:spacing w:after="0"/>
        <w:rPr>
          <w:rFonts w:ascii="Times New Roman" w:hAnsi="Times New Roman" w:cs="Times New Roman"/>
          <w:b/>
        </w:rPr>
      </w:pPr>
      <w:r w:rsidRP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ROMÂNIA</w:t>
      </w:r>
      <w:r w:rsidR="00F4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F47881" w:rsidRPr="00F47881">
        <w:rPr>
          <w:rFonts w:ascii="Times New Roman" w:hAnsi="Times New Roman" w:cs="Times New Roman"/>
          <w:b/>
          <w:sz w:val="16"/>
          <w:szCs w:val="16"/>
        </w:rPr>
        <w:t>(</w:t>
      </w:r>
      <w:r w:rsidR="00F47881" w:rsidRPr="00F47881">
        <w:rPr>
          <w:rFonts w:ascii="Times New Roman" w:hAnsi="Times New Roman" w:cs="Times New Roman"/>
          <w:sz w:val="16"/>
          <w:szCs w:val="16"/>
        </w:rPr>
        <w:t>nu produce efecte juridice)*</w:t>
      </w:r>
    </w:p>
    <w:p w:rsidR="00044740" w:rsidRPr="00F47881" w:rsidRDefault="00044740" w:rsidP="00F47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88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41F84A9A" wp14:editId="6D52DCCF">
            <wp:simplePos x="0" y="0"/>
            <wp:positionH relativeFrom="column">
              <wp:posOffset>-376555</wp:posOffset>
            </wp:positionH>
            <wp:positionV relativeFrom="paragraph">
              <wp:posOffset>-231775</wp:posOffset>
            </wp:positionV>
            <wp:extent cx="546100" cy="914400"/>
            <wp:effectExtent l="19050" t="0" r="6350" b="0"/>
            <wp:wrapTight wrapText="bothSides">
              <wp:wrapPolygon edited="0">
                <wp:start x="-753" y="0"/>
                <wp:lineTo x="-753" y="21150"/>
                <wp:lineTo x="21851" y="21150"/>
                <wp:lineTo x="21851" y="0"/>
                <wp:lineTo x="-753" y="0"/>
              </wp:wrapPolygon>
            </wp:wrapTight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47881">
        <w:rPr>
          <w:rFonts w:ascii="Times New Roman" w:hAnsi="Times New Roman" w:cs="Times New Roman"/>
          <w:b/>
          <w:sz w:val="24"/>
          <w:szCs w:val="24"/>
        </w:rPr>
        <w:t>JUDEŢ</w:t>
      </w:r>
      <w:r w:rsidRPr="00F47881">
        <w:rPr>
          <w:rFonts w:ascii="Times New Roman" w:hAnsi="Times New Roman" w:cs="Times New Roman"/>
          <w:b/>
          <w:sz w:val="24"/>
          <w:szCs w:val="24"/>
        </w:rPr>
        <w:t>U</w:t>
      </w:r>
      <w:r w:rsidR="00F47881">
        <w:rPr>
          <w:rFonts w:ascii="Times New Roman" w:hAnsi="Times New Roman" w:cs="Times New Roman"/>
          <w:b/>
          <w:sz w:val="24"/>
          <w:szCs w:val="24"/>
        </w:rPr>
        <w:t>L MUREŞ</w:t>
      </w:r>
      <w:r w:rsidRPr="00F47881">
        <w:rPr>
          <w:rFonts w:ascii="Times New Roman" w:hAnsi="Times New Roman" w:cs="Times New Roman"/>
          <w:b/>
          <w:sz w:val="24"/>
          <w:szCs w:val="24"/>
        </w:rPr>
        <w:tab/>
      </w:r>
      <w:r w:rsidRPr="00F47881">
        <w:rPr>
          <w:rFonts w:ascii="Times New Roman" w:hAnsi="Times New Roman" w:cs="Times New Roman"/>
          <w:b/>
          <w:sz w:val="24"/>
          <w:szCs w:val="24"/>
        </w:rPr>
        <w:tab/>
      </w:r>
      <w:r w:rsidRPr="00F47881">
        <w:rPr>
          <w:rFonts w:ascii="Times New Roman" w:hAnsi="Times New Roman" w:cs="Times New Roman"/>
          <w:b/>
          <w:sz w:val="24"/>
          <w:szCs w:val="24"/>
        </w:rPr>
        <w:tab/>
      </w:r>
      <w:r w:rsidRPr="00F47881">
        <w:rPr>
          <w:rFonts w:ascii="Times New Roman" w:hAnsi="Times New Roman" w:cs="Times New Roman"/>
          <w:b/>
          <w:sz w:val="24"/>
          <w:szCs w:val="24"/>
        </w:rPr>
        <w:tab/>
      </w:r>
      <w:r w:rsidRPr="00F4788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</w:p>
    <w:p w:rsidR="00044740" w:rsidRPr="00F47881" w:rsidRDefault="008C52B2" w:rsidP="00F47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881">
        <w:rPr>
          <w:rFonts w:ascii="Times New Roman" w:hAnsi="Times New Roman" w:cs="Times New Roman"/>
          <w:b/>
          <w:sz w:val="24"/>
          <w:szCs w:val="24"/>
        </w:rPr>
        <w:t xml:space="preserve">CONSILIUL LOCAL MUNICIPAL TÂRGU </w:t>
      </w:r>
      <w:r w:rsidR="00044740" w:rsidRPr="00F47881">
        <w:rPr>
          <w:rFonts w:ascii="Times New Roman" w:hAnsi="Times New Roman" w:cs="Times New Roman"/>
          <w:b/>
          <w:sz w:val="24"/>
          <w:szCs w:val="24"/>
        </w:rPr>
        <w:t>MURES</w:t>
      </w:r>
      <w:r w:rsidR="00044740" w:rsidRPr="00F47881">
        <w:rPr>
          <w:rFonts w:ascii="Times New Roman" w:hAnsi="Times New Roman" w:cs="Times New Roman"/>
          <w:b/>
          <w:sz w:val="24"/>
          <w:szCs w:val="24"/>
        </w:rPr>
        <w:tab/>
      </w:r>
      <w:r w:rsidR="00044740" w:rsidRPr="00F4788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736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5B5" w:rsidRPr="00F47881">
        <w:rPr>
          <w:rFonts w:ascii="Times New Roman" w:hAnsi="Times New Roman" w:cs="Times New Roman"/>
          <w:b/>
          <w:sz w:val="24"/>
          <w:szCs w:val="24"/>
        </w:rPr>
        <w:t>Inițiator</w:t>
      </w:r>
      <w:r w:rsidR="00044740" w:rsidRPr="00F47881">
        <w:rPr>
          <w:rFonts w:ascii="Times New Roman" w:hAnsi="Times New Roman" w:cs="Times New Roman"/>
          <w:b/>
          <w:sz w:val="24"/>
          <w:szCs w:val="24"/>
        </w:rPr>
        <w:t>:</w:t>
      </w:r>
    </w:p>
    <w:p w:rsidR="00F4499A" w:rsidRPr="0073688E" w:rsidRDefault="0073688E" w:rsidP="000447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Kovács Lajos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Alpár</w:t>
      </w:r>
      <w:proofErr w:type="spellEnd"/>
    </w:p>
    <w:p w:rsidR="008C52B2" w:rsidRDefault="00044740" w:rsidP="00BA4C02">
      <w:pPr>
        <w:pStyle w:val="Heading4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2E3A6A">
        <w:rPr>
          <w:rFonts w:ascii="Times New Roman" w:hAnsi="Times New Roman"/>
          <w:sz w:val="24"/>
          <w:szCs w:val="24"/>
        </w:rPr>
        <w:t>H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O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T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Ă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R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Â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R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E</w:t>
      </w:r>
      <w:r w:rsidR="008C52B2">
        <w:rPr>
          <w:rFonts w:ascii="Times New Roman" w:hAnsi="Times New Roman"/>
          <w:sz w:val="24"/>
          <w:szCs w:val="24"/>
        </w:rPr>
        <w:t xml:space="preserve"> </w:t>
      </w:r>
      <w:r w:rsidRPr="002E3A6A">
        <w:rPr>
          <w:rFonts w:ascii="Times New Roman" w:hAnsi="Times New Roman"/>
          <w:sz w:val="24"/>
          <w:szCs w:val="24"/>
        </w:rPr>
        <w:t>A</w:t>
      </w:r>
      <w:r w:rsidR="008C52B2">
        <w:rPr>
          <w:rFonts w:ascii="Times New Roman" w:hAnsi="Times New Roman"/>
          <w:sz w:val="24"/>
          <w:szCs w:val="24"/>
        </w:rPr>
        <w:t xml:space="preserve">    Nr._______</w:t>
      </w:r>
    </w:p>
    <w:p w:rsidR="00044740" w:rsidRPr="002E3A6A" w:rsidRDefault="008C52B2" w:rsidP="00BA4C02">
      <w:pPr>
        <w:pStyle w:val="Heading4"/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4740" w:rsidRPr="002E3A6A">
        <w:rPr>
          <w:rFonts w:ascii="Times New Roman" w:hAnsi="Times New Roman"/>
          <w:sz w:val="24"/>
          <w:szCs w:val="24"/>
        </w:rPr>
        <w:t>din_________</w:t>
      </w:r>
      <w:r>
        <w:rPr>
          <w:rFonts w:ascii="Times New Roman" w:hAnsi="Times New Roman"/>
          <w:sz w:val="24"/>
          <w:szCs w:val="24"/>
        </w:rPr>
        <w:t>_____________2019</w:t>
      </w:r>
    </w:p>
    <w:p w:rsidR="00F4499A" w:rsidRDefault="00220B06" w:rsidP="00736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 aprobarea p</w:t>
      </w:r>
      <w:r w:rsidRPr="002E3A6A">
        <w:rPr>
          <w:rFonts w:ascii="Times New Roman" w:hAnsi="Times New Roman" w:cs="Times New Roman"/>
          <w:b/>
          <w:sz w:val="24"/>
          <w:szCs w:val="24"/>
        </w:rPr>
        <w:t>rogramului de finanțare nerambursabil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2E3A6A">
        <w:rPr>
          <w:rFonts w:ascii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 xml:space="preserve">bugetul local al municipiului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Mureș</w:t>
      </w:r>
      <w:r w:rsidRPr="002E3A6A">
        <w:rPr>
          <w:rFonts w:ascii="Times New Roman" w:hAnsi="Times New Roman" w:cs="Times New Roman"/>
          <w:b/>
          <w:sz w:val="24"/>
          <w:szCs w:val="24"/>
        </w:rPr>
        <w:t xml:space="preserve"> pentru achiziționarea autoturismelor </w:t>
      </w:r>
      <w:r>
        <w:rPr>
          <w:rFonts w:ascii="Times New Roman" w:hAnsi="Times New Roman" w:cs="Times New Roman"/>
          <w:b/>
          <w:sz w:val="24"/>
          <w:szCs w:val="24"/>
        </w:rPr>
        <w:t xml:space="preserve">noi </w:t>
      </w:r>
      <w:r w:rsidRPr="00125EAB">
        <w:rPr>
          <w:rFonts w:ascii="Times New Roman" w:hAnsi="Times New Roman" w:cs="Times New Roman"/>
          <w:b/>
          <w:sz w:val="24"/>
          <w:szCs w:val="24"/>
        </w:rPr>
        <w:t xml:space="preserve">cu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propulsie 100% electrică ş</w:t>
      </w:r>
      <w:r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autoturisme noi cu propulsie hibridă  benzină/</w:t>
      </w:r>
      <w:r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electric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ă</w:t>
      </w:r>
      <w:r w:rsidRPr="00125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destinate transportulu</w:t>
      </w:r>
      <w:r w:rsidRPr="002E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public de persoane în regim de </w:t>
      </w:r>
      <w:r w:rsidRPr="002E3A6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taxi</w:t>
      </w:r>
      <w:r w:rsidRPr="002E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Mureş</w:t>
      </w:r>
    </w:p>
    <w:p w:rsidR="00044740" w:rsidRPr="00F4499A" w:rsidRDefault="00044740" w:rsidP="008C52B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99A">
        <w:rPr>
          <w:rFonts w:ascii="Times New Roman" w:hAnsi="Times New Roman" w:cs="Times New Roman"/>
          <w:b/>
          <w:i/>
          <w:sz w:val="24"/>
          <w:szCs w:val="24"/>
        </w:rPr>
        <w:t>Consil</w:t>
      </w:r>
      <w:r w:rsidR="00F47881" w:rsidRPr="00F4499A">
        <w:rPr>
          <w:rFonts w:ascii="Times New Roman" w:hAnsi="Times New Roman" w:cs="Times New Roman"/>
          <w:b/>
          <w:i/>
          <w:sz w:val="24"/>
          <w:szCs w:val="24"/>
        </w:rPr>
        <w:t xml:space="preserve">iul Local  Municipal Târgu </w:t>
      </w:r>
      <w:r w:rsidRPr="00F4499A">
        <w:rPr>
          <w:rFonts w:ascii="Times New Roman" w:hAnsi="Times New Roman" w:cs="Times New Roman"/>
          <w:b/>
          <w:i/>
          <w:sz w:val="24"/>
          <w:szCs w:val="24"/>
        </w:rPr>
        <w:t>Mureș</w:t>
      </w:r>
      <w:r w:rsidR="00F47881" w:rsidRPr="00F4499A">
        <w:rPr>
          <w:rFonts w:ascii="Times New Roman" w:hAnsi="Times New Roman" w:cs="Times New Roman"/>
          <w:b/>
          <w:i/>
          <w:sz w:val="24"/>
          <w:szCs w:val="24"/>
        </w:rPr>
        <w:t>, întrunit în şedinţă ordinară de lucru,</w:t>
      </w:r>
    </w:p>
    <w:p w:rsidR="00220B06" w:rsidRPr="008C52B2" w:rsidRDefault="00044740" w:rsidP="008C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eastAsia="Calibri" w:hAnsi="Times New Roman" w:cs="Times New Roman"/>
          <w:sz w:val="24"/>
          <w:szCs w:val="24"/>
        </w:rPr>
        <w:t>Văzând Expunerea de motive</w:t>
      </w:r>
      <w:r w:rsidR="00E646C7">
        <w:rPr>
          <w:rFonts w:ascii="Times New Roman" w:eastAsia="Calibri" w:hAnsi="Times New Roman" w:cs="Times New Roman"/>
          <w:sz w:val="24"/>
          <w:szCs w:val="24"/>
        </w:rPr>
        <w:t xml:space="preserve"> nr. 7.368/04.02.2019 </w:t>
      </w:r>
      <w:r w:rsidR="008C52B2">
        <w:rPr>
          <w:rFonts w:ascii="Times New Roman" w:eastAsia="Calibri" w:hAnsi="Times New Roman" w:cs="Times New Roman"/>
          <w:sz w:val="24"/>
          <w:szCs w:val="24"/>
        </w:rPr>
        <w:t xml:space="preserve">prezentată de domnul consilier </w:t>
      </w:r>
      <w:r w:rsidRPr="002E3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3A6A">
        <w:rPr>
          <w:rFonts w:ascii="Times New Roman" w:eastAsia="Calibri" w:hAnsi="Times New Roman" w:cs="Times New Roman"/>
          <w:sz w:val="24"/>
          <w:szCs w:val="24"/>
        </w:rPr>
        <w:t>Kov</w:t>
      </w:r>
      <w:proofErr w:type="spellEnd"/>
      <w:r w:rsidR="00F47881">
        <w:rPr>
          <w:rFonts w:ascii="Times New Roman" w:eastAsia="Calibri" w:hAnsi="Times New Roman" w:cs="Times New Roman"/>
          <w:sz w:val="24"/>
          <w:szCs w:val="24"/>
          <w:lang w:val="hu-HU"/>
        </w:rPr>
        <w:t>ács Lajos–</w:t>
      </w:r>
      <w:r w:rsidRPr="002E3A6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Alpár, </w:t>
      </w:r>
      <w:r w:rsidR="00220B06" w:rsidRPr="008C52B2">
        <w:rPr>
          <w:rFonts w:ascii="Times New Roman" w:hAnsi="Times New Roman" w:cs="Times New Roman"/>
          <w:sz w:val="24"/>
          <w:szCs w:val="24"/>
        </w:rPr>
        <w:t>privind aprobarea programului de finanțare nerambursabilă din bugetul</w:t>
      </w:r>
      <w:r w:rsidR="00F4499A">
        <w:rPr>
          <w:rFonts w:ascii="Times New Roman" w:hAnsi="Times New Roman" w:cs="Times New Roman"/>
          <w:sz w:val="24"/>
          <w:szCs w:val="24"/>
        </w:rPr>
        <w:t xml:space="preserve"> local al municipiului Tâ</w:t>
      </w:r>
      <w:r w:rsidR="00220B06" w:rsidRPr="008C52B2">
        <w:rPr>
          <w:rFonts w:ascii="Times New Roman" w:hAnsi="Times New Roman" w:cs="Times New Roman"/>
          <w:sz w:val="24"/>
          <w:szCs w:val="24"/>
        </w:rPr>
        <w:t xml:space="preserve">rgu Mureș pentru achiziționarea autoturismelor noi cu </w:t>
      </w:r>
      <w:r w:rsidR="00220B06" w:rsidRPr="008C52B2">
        <w:rPr>
          <w:rFonts w:ascii="Times New Roman" w:hAnsi="Times New Roman" w:cs="Times New Roman"/>
          <w:sz w:val="24"/>
          <w:szCs w:val="24"/>
          <w:shd w:val="clear" w:color="auto" w:fill="FFFFFF"/>
        </w:rPr>
        <w:t>propulsie 100% electrică şi autoturisme noi cu propulsie hibridă  benzină/electrică</w:t>
      </w:r>
      <w:r w:rsidR="00220B06" w:rsidRPr="008C52B2">
        <w:rPr>
          <w:rFonts w:ascii="Times New Roman" w:hAnsi="Times New Roman" w:cs="Times New Roman"/>
          <w:sz w:val="24"/>
          <w:szCs w:val="24"/>
        </w:rPr>
        <w:t xml:space="preserve"> </w:t>
      </w:r>
      <w:r w:rsidR="00220B06" w:rsidRPr="008C52B2">
        <w:rPr>
          <w:rFonts w:ascii="Times New Roman" w:hAnsi="Times New Roman" w:cs="Times New Roman"/>
          <w:sz w:val="24"/>
          <w:szCs w:val="24"/>
          <w:shd w:val="clear" w:color="auto" w:fill="FFFFFF"/>
        </w:rPr>
        <w:t>destinate transportului public de persoane în regim de </w:t>
      </w:r>
      <w:r w:rsidR="00220B06" w:rsidRPr="008C52B2"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taxi</w:t>
      </w:r>
      <w:r w:rsidR="00220B06" w:rsidRPr="008C52B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4499A">
        <w:rPr>
          <w:rFonts w:ascii="Times New Roman" w:hAnsi="Times New Roman" w:cs="Times New Roman"/>
          <w:sz w:val="24"/>
          <w:szCs w:val="24"/>
        </w:rPr>
        <w:t>din Tâ</w:t>
      </w:r>
      <w:r w:rsidR="00220B06" w:rsidRPr="008C52B2">
        <w:rPr>
          <w:rFonts w:ascii="Times New Roman" w:hAnsi="Times New Roman" w:cs="Times New Roman"/>
          <w:sz w:val="24"/>
          <w:szCs w:val="24"/>
        </w:rPr>
        <w:t>rgu Mureş</w:t>
      </w:r>
      <w:r w:rsidR="008C52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3A6A" w:rsidRPr="002E3A6A" w:rsidRDefault="002E3A6A" w:rsidP="008C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>Având în vedere prevederile Legii nr. 273/2006 p</w:t>
      </w:r>
      <w:r w:rsidR="008C52B2">
        <w:rPr>
          <w:rFonts w:ascii="Times New Roman" w:hAnsi="Times New Roman" w:cs="Times New Roman"/>
          <w:sz w:val="24"/>
          <w:szCs w:val="24"/>
        </w:rPr>
        <w:t>rivind finanțele publice locale,</w:t>
      </w:r>
      <w:r w:rsidRPr="002E3A6A">
        <w:rPr>
          <w:rFonts w:ascii="Times New Roman" w:hAnsi="Times New Roman" w:cs="Times New Roman"/>
          <w:sz w:val="24"/>
          <w:szCs w:val="24"/>
        </w:rPr>
        <w:t xml:space="preserve"> cu modificările și completările ulterioare;</w:t>
      </w:r>
    </w:p>
    <w:p w:rsidR="00F47881" w:rsidRPr="002E3A6A" w:rsidRDefault="00044740" w:rsidP="00E646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sz w:val="24"/>
          <w:szCs w:val="24"/>
        </w:rPr>
        <w:t xml:space="preserve">În conformitate cu prevederile art.36 </w:t>
      </w:r>
      <w:r w:rsidR="00F47881">
        <w:rPr>
          <w:rFonts w:ascii="Times New Roman" w:hAnsi="Times New Roman" w:cs="Times New Roman"/>
          <w:sz w:val="24"/>
          <w:szCs w:val="24"/>
        </w:rPr>
        <w:t>alin. (2) lit. d coroborat cu al</w:t>
      </w:r>
      <w:r w:rsidRPr="002E3A6A">
        <w:rPr>
          <w:rFonts w:ascii="Times New Roman" w:hAnsi="Times New Roman" w:cs="Times New Roman"/>
          <w:sz w:val="24"/>
          <w:szCs w:val="24"/>
        </w:rPr>
        <w:t xml:space="preserve">in. (6) lit. </w:t>
      </w:r>
      <w:r w:rsidR="00F47881">
        <w:rPr>
          <w:rFonts w:ascii="Times New Roman" w:hAnsi="Times New Roman" w:cs="Times New Roman"/>
          <w:sz w:val="24"/>
          <w:szCs w:val="24"/>
        </w:rPr>
        <w:t xml:space="preserve">a pct. 5, </w:t>
      </w:r>
      <w:r w:rsidR="00F47881" w:rsidRPr="002E3A6A">
        <w:rPr>
          <w:rFonts w:ascii="Times New Roman" w:hAnsi="Times New Roman" w:cs="Times New Roman"/>
          <w:sz w:val="24"/>
          <w:szCs w:val="24"/>
        </w:rPr>
        <w:t>art. 45 alin (2) și art. 115 alin (</w:t>
      </w:r>
      <w:r w:rsidR="00F47881">
        <w:rPr>
          <w:rFonts w:ascii="Times New Roman" w:hAnsi="Times New Roman" w:cs="Times New Roman"/>
          <w:sz w:val="24"/>
          <w:szCs w:val="24"/>
        </w:rPr>
        <w:t>1), lit. b din Legea nr. 2l5/200l privind administrația publică locală</w:t>
      </w:r>
      <w:r w:rsidRPr="002E3A6A">
        <w:rPr>
          <w:rFonts w:ascii="Times New Roman" w:hAnsi="Times New Roman" w:cs="Times New Roman"/>
          <w:sz w:val="24"/>
          <w:szCs w:val="24"/>
        </w:rPr>
        <w:t>, republicată, cu modifică</w:t>
      </w:r>
      <w:r w:rsidR="00F47881">
        <w:rPr>
          <w:rFonts w:ascii="Times New Roman" w:hAnsi="Times New Roman" w:cs="Times New Roman"/>
          <w:sz w:val="24"/>
          <w:szCs w:val="24"/>
        </w:rPr>
        <w:t>rile și completările ulterioare,</w:t>
      </w:r>
      <w:r w:rsidR="002E3A6A" w:rsidRPr="002E3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740" w:rsidRPr="002E3A6A" w:rsidRDefault="00F47881" w:rsidP="00044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O T Ă R Ă </w:t>
      </w:r>
      <w:r w:rsidR="00044740" w:rsidRPr="002E3A6A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740" w:rsidRPr="002E3A6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740" w:rsidRPr="002E3A6A">
        <w:rPr>
          <w:rFonts w:ascii="Times New Roman" w:hAnsi="Times New Roman" w:cs="Times New Roman"/>
          <w:b/>
          <w:sz w:val="24"/>
          <w:szCs w:val="24"/>
        </w:rPr>
        <w:t>E</w:t>
      </w:r>
      <w:r w:rsidR="00F4499A">
        <w:rPr>
          <w:rFonts w:ascii="Times New Roman" w:hAnsi="Times New Roman" w:cs="Times New Roman"/>
          <w:b/>
          <w:sz w:val="24"/>
          <w:szCs w:val="24"/>
        </w:rPr>
        <w:t>:</w:t>
      </w:r>
    </w:p>
    <w:p w:rsidR="00220B06" w:rsidRPr="00F47881" w:rsidRDefault="00F4499A" w:rsidP="00F478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044740" w:rsidRPr="001E2E0E">
        <w:rPr>
          <w:rFonts w:ascii="Times New Roman" w:hAnsi="Times New Roman" w:cs="Times New Roman"/>
          <w:b/>
          <w:sz w:val="24"/>
          <w:szCs w:val="24"/>
        </w:rPr>
        <w:t>. 1.</w:t>
      </w:r>
      <w:r w:rsidR="00F47881">
        <w:rPr>
          <w:rFonts w:ascii="Times New Roman" w:hAnsi="Times New Roman" w:cs="Times New Roman"/>
          <w:sz w:val="24"/>
          <w:szCs w:val="24"/>
        </w:rPr>
        <w:t xml:space="preserve"> </w:t>
      </w:r>
      <w:r w:rsidR="00F47881" w:rsidRPr="00F47881">
        <w:rPr>
          <w:rFonts w:ascii="Times New Roman" w:hAnsi="Times New Roman" w:cs="Times New Roman"/>
          <w:sz w:val="24"/>
          <w:szCs w:val="24"/>
        </w:rPr>
        <w:t>Se aprobă</w:t>
      </w:r>
      <w:r w:rsidR="00220B06" w:rsidRPr="00F47881">
        <w:rPr>
          <w:rFonts w:ascii="Times New Roman" w:hAnsi="Times New Roman" w:cs="Times New Roman"/>
          <w:sz w:val="24"/>
          <w:szCs w:val="24"/>
        </w:rPr>
        <w:t xml:space="preserve"> p</w:t>
      </w:r>
      <w:r w:rsidR="00F47881" w:rsidRPr="00F47881">
        <w:rPr>
          <w:rFonts w:ascii="Times New Roman" w:hAnsi="Times New Roman" w:cs="Times New Roman"/>
          <w:sz w:val="24"/>
          <w:szCs w:val="24"/>
        </w:rPr>
        <w:t>rogramul</w:t>
      </w:r>
      <w:r w:rsidR="00220B06" w:rsidRPr="00F47881">
        <w:rPr>
          <w:rFonts w:ascii="Times New Roman" w:hAnsi="Times New Roman" w:cs="Times New Roman"/>
          <w:sz w:val="24"/>
          <w:szCs w:val="24"/>
        </w:rPr>
        <w:t xml:space="preserve"> de finanțare nerambursabilă din </w:t>
      </w:r>
      <w:r>
        <w:rPr>
          <w:rFonts w:ascii="Times New Roman" w:hAnsi="Times New Roman" w:cs="Times New Roman"/>
          <w:sz w:val="24"/>
          <w:szCs w:val="24"/>
        </w:rPr>
        <w:t>bugetul local al municipiului Tâ</w:t>
      </w:r>
      <w:r w:rsidR="00220B06" w:rsidRPr="00F47881">
        <w:rPr>
          <w:rFonts w:ascii="Times New Roman" w:hAnsi="Times New Roman" w:cs="Times New Roman"/>
          <w:sz w:val="24"/>
          <w:szCs w:val="24"/>
        </w:rPr>
        <w:t xml:space="preserve">rgu Mureș pentru achiziționarea autoturismelor noi cu </w:t>
      </w:r>
      <w:r w:rsidR="00220B06" w:rsidRPr="00F47881">
        <w:rPr>
          <w:rFonts w:ascii="Times New Roman" w:hAnsi="Times New Roman" w:cs="Times New Roman"/>
          <w:sz w:val="24"/>
          <w:szCs w:val="24"/>
          <w:shd w:val="clear" w:color="auto" w:fill="FFFFFF"/>
        </w:rPr>
        <w:t>propulsie 100% electrică şi autoturisme noi cu propulsie hibridă  benzină/electrică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20B06" w:rsidRPr="00F47881">
        <w:rPr>
          <w:rFonts w:ascii="Times New Roman" w:hAnsi="Times New Roman" w:cs="Times New Roman"/>
          <w:sz w:val="24"/>
          <w:szCs w:val="24"/>
        </w:rPr>
        <w:t xml:space="preserve"> </w:t>
      </w:r>
      <w:r w:rsidR="00220B06" w:rsidRPr="00F47881">
        <w:rPr>
          <w:rFonts w:ascii="Times New Roman" w:hAnsi="Times New Roman" w:cs="Times New Roman"/>
          <w:sz w:val="24"/>
          <w:szCs w:val="24"/>
          <w:shd w:val="clear" w:color="auto" w:fill="FFFFFF"/>
        </w:rPr>
        <w:t>destinate transportului public de persoane în regim de </w:t>
      </w:r>
      <w:r w:rsidR="00220B06" w:rsidRPr="00F47881"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taxi</w:t>
      </w:r>
      <w:r w:rsidR="00220B06" w:rsidRPr="00F4788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din Tâ</w:t>
      </w:r>
      <w:r w:rsidR="00220B06" w:rsidRPr="00F47881">
        <w:rPr>
          <w:rFonts w:ascii="Times New Roman" w:hAnsi="Times New Roman" w:cs="Times New Roman"/>
          <w:sz w:val="24"/>
          <w:szCs w:val="24"/>
        </w:rPr>
        <w:t>rgu Mureş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3A6A" w:rsidRDefault="00F4499A" w:rsidP="00F478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2.</w:t>
      </w:r>
      <w:r w:rsidR="002E3A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E3A6A" w:rsidRPr="002E3A6A">
        <w:rPr>
          <w:rFonts w:ascii="Times New Roman" w:hAnsi="Times New Roman" w:cs="Times New Roman"/>
          <w:sz w:val="24"/>
          <w:szCs w:val="24"/>
        </w:rPr>
        <w:t xml:space="preserve">entru fiecare autoturism </w:t>
      </w:r>
      <w:r w:rsidR="00125EAB">
        <w:rPr>
          <w:rFonts w:ascii="Times New Roman" w:hAnsi="Times New Roman" w:cs="Times New Roman"/>
          <w:sz w:val="24"/>
          <w:szCs w:val="24"/>
        </w:rPr>
        <w:t xml:space="preserve">cu propulsie 100% </w:t>
      </w:r>
      <w:r w:rsidR="002E3A6A" w:rsidRPr="002E3A6A">
        <w:rPr>
          <w:rFonts w:ascii="Times New Roman" w:hAnsi="Times New Roman" w:cs="Times New Roman"/>
          <w:sz w:val="24"/>
          <w:szCs w:val="24"/>
        </w:rPr>
        <w:t>electric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2E3A6A" w:rsidRPr="002E3A6A">
        <w:rPr>
          <w:rFonts w:ascii="Times New Roman" w:hAnsi="Times New Roman" w:cs="Times New Roman"/>
          <w:sz w:val="24"/>
          <w:szCs w:val="24"/>
        </w:rPr>
        <w:t xml:space="preserve"> achiziționat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3A6A" w:rsidRPr="002E3A6A">
        <w:rPr>
          <w:rFonts w:ascii="Times New Roman" w:hAnsi="Times New Roman" w:cs="Times New Roman"/>
          <w:sz w:val="24"/>
          <w:szCs w:val="24"/>
        </w:rPr>
        <w:t xml:space="preserve"> se alocă </w:t>
      </w:r>
      <w:r w:rsidR="00125EAB">
        <w:rPr>
          <w:rFonts w:ascii="Times New Roman" w:hAnsi="Times New Roman" w:cs="Times New Roman"/>
          <w:sz w:val="24"/>
          <w:szCs w:val="24"/>
        </w:rPr>
        <w:t>6</w:t>
      </w:r>
      <w:r w:rsidR="002E3A6A" w:rsidRPr="002E3A6A">
        <w:rPr>
          <w:rFonts w:ascii="Times New Roman" w:hAnsi="Times New Roman" w:cs="Times New Roman"/>
          <w:sz w:val="24"/>
          <w:szCs w:val="24"/>
        </w:rPr>
        <w:t>.</w:t>
      </w:r>
      <w:r w:rsidR="00125EAB">
        <w:rPr>
          <w:rFonts w:ascii="Times New Roman" w:hAnsi="Times New Roman" w:cs="Times New Roman"/>
          <w:sz w:val="24"/>
          <w:szCs w:val="24"/>
        </w:rPr>
        <w:t>0</w:t>
      </w:r>
      <w:r w:rsidR="002E3A6A" w:rsidRPr="002E3A6A">
        <w:rPr>
          <w:rFonts w:ascii="Times New Roman" w:hAnsi="Times New Roman" w:cs="Times New Roman"/>
          <w:sz w:val="24"/>
          <w:szCs w:val="24"/>
        </w:rPr>
        <w:t>00 RON</w:t>
      </w:r>
      <w:r w:rsidR="00125EAB">
        <w:rPr>
          <w:rFonts w:ascii="Times New Roman" w:hAnsi="Times New Roman" w:cs="Times New Roman"/>
          <w:b/>
          <w:sz w:val="24"/>
          <w:szCs w:val="24"/>
        </w:rPr>
        <w:t>.</w:t>
      </w:r>
    </w:p>
    <w:p w:rsidR="00913B96" w:rsidRPr="002E3A6A" w:rsidRDefault="00F4499A" w:rsidP="00F478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3. </w:t>
      </w:r>
      <w:r w:rsidRPr="00F4499A">
        <w:rPr>
          <w:rFonts w:ascii="Times New Roman" w:hAnsi="Times New Roman" w:cs="Times New Roman"/>
          <w:sz w:val="24"/>
          <w:szCs w:val="24"/>
        </w:rPr>
        <w:t>P</w:t>
      </w:r>
      <w:r w:rsidR="00125EAB" w:rsidRPr="002E3A6A">
        <w:rPr>
          <w:rFonts w:ascii="Times New Roman" w:hAnsi="Times New Roman" w:cs="Times New Roman"/>
          <w:sz w:val="24"/>
          <w:szCs w:val="24"/>
        </w:rPr>
        <w:t xml:space="preserve">entru fiecare autoturism </w:t>
      </w:r>
      <w:r w:rsidR="00125EAB">
        <w:rPr>
          <w:rFonts w:ascii="Times New Roman" w:hAnsi="Times New Roman" w:cs="Times New Roman"/>
          <w:sz w:val="24"/>
          <w:szCs w:val="24"/>
        </w:rPr>
        <w:t>cu pro</w:t>
      </w:r>
      <w:r w:rsidR="0073688E">
        <w:rPr>
          <w:rFonts w:ascii="Times New Roman" w:hAnsi="Times New Roman" w:cs="Times New Roman"/>
          <w:sz w:val="24"/>
          <w:szCs w:val="24"/>
        </w:rPr>
        <w:t>pulsie hibridă benzină/electrică</w:t>
      </w:r>
      <w:r w:rsidR="00125EAB" w:rsidRPr="002E3A6A">
        <w:rPr>
          <w:rFonts w:ascii="Times New Roman" w:hAnsi="Times New Roman" w:cs="Times New Roman"/>
          <w:sz w:val="24"/>
          <w:szCs w:val="24"/>
        </w:rPr>
        <w:t xml:space="preserve"> achiziționat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5EAB" w:rsidRPr="002E3A6A">
        <w:rPr>
          <w:rFonts w:ascii="Times New Roman" w:hAnsi="Times New Roman" w:cs="Times New Roman"/>
          <w:sz w:val="24"/>
          <w:szCs w:val="24"/>
        </w:rPr>
        <w:t xml:space="preserve"> se alocă </w:t>
      </w:r>
      <w:r w:rsidR="00125EAB">
        <w:rPr>
          <w:rFonts w:ascii="Times New Roman" w:hAnsi="Times New Roman" w:cs="Times New Roman"/>
          <w:sz w:val="24"/>
          <w:szCs w:val="24"/>
        </w:rPr>
        <w:t>3</w:t>
      </w:r>
      <w:r w:rsidR="00125EAB" w:rsidRPr="002E3A6A">
        <w:rPr>
          <w:rFonts w:ascii="Times New Roman" w:hAnsi="Times New Roman" w:cs="Times New Roman"/>
          <w:sz w:val="24"/>
          <w:szCs w:val="24"/>
        </w:rPr>
        <w:t>.</w:t>
      </w:r>
      <w:r w:rsidR="00125EAB">
        <w:rPr>
          <w:rFonts w:ascii="Times New Roman" w:hAnsi="Times New Roman" w:cs="Times New Roman"/>
          <w:sz w:val="24"/>
          <w:szCs w:val="24"/>
        </w:rPr>
        <w:t>0</w:t>
      </w:r>
      <w:r w:rsidR="00125EAB" w:rsidRPr="002E3A6A">
        <w:rPr>
          <w:rFonts w:ascii="Times New Roman" w:hAnsi="Times New Roman" w:cs="Times New Roman"/>
          <w:sz w:val="24"/>
          <w:szCs w:val="24"/>
        </w:rPr>
        <w:t>00 RON</w:t>
      </w:r>
      <w:r w:rsidR="00125EAB">
        <w:rPr>
          <w:rFonts w:ascii="Times New Roman" w:hAnsi="Times New Roman" w:cs="Times New Roman"/>
          <w:sz w:val="24"/>
          <w:szCs w:val="24"/>
        </w:rPr>
        <w:t>.</w:t>
      </w:r>
      <w:r w:rsidR="00913B9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13B96" w:rsidRDefault="00F4499A" w:rsidP="00F4788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044740" w:rsidRPr="002E3A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5EAB">
        <w:rPr>
          <w:rFonts w:ascii="Times New Roman" w:hAnsi="Times New Roman" w:cs="Times New Roman"/>
          <w:b/>
          <w:sz w:val="24"/>
          <w:szCs w:val="24"/>
        </w:rPr>
        <w:t>4</w:t>
      </w:r>
      <w:r w:rsidR="00044740" w:rsidRPr="002E3A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E4" w:rsidRPr="00F4499A">
        <w:rPr>
          <w:rFonts w:ascii="Times New Roman" w:hAnsi="Times New Roman" w:cs="Times New Roman"/>
          <w:sz w:val="24"/>
          <w:szCs w:val="24"/>
        </w:rPr>
        <w:t>Se alo</w:t>
      </w:r>
      <w:r w:rsidR="00913B96" w:rsidRPr="00F4499A">
        <w:rPr>
          <w:rFonts w:ascii="Times New Roman" w:hAnsi="Times New Roman" w:cs="Times New Roman"/>
          <w:sz w:val="24"/>
          <w:szCs w:val="24"/>
        </w:rPr>
        <w:t>că din bugetul loca</w:t>
      </w:r>
      <w:r w:rsidR="00BE10E4" w:rsidRPr="00F4499A">
        <w:rPr>
          <w:rFonts w:ascii="Times New Roman" w:hAnsi="Times New Roman" w:cs="Times New Roman"/>
          <w:sz w:val="24"/>
          <w:szCs w:val="24"/>
        </w:rPr>
        <w:t>l</w:t>
      </w:r>
      <w:r w:rsidR="00913B96" w:rsidRPr="00F4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suma de </w:t>
      </w:r>
      <w:r w:rsidR="00913B96" w:rsidRPr="00F4499A">
        <w:rPr>
          <w:rFonts w:ascii="Times New Roman" w:hAnsi="Times New Roman" w:cs="Times New Roman"/>
          <w:sz w:val="24"/>
          <w:szCs w:val="24"/>
        </w:rPr>
        <w:t>60.000</w:t>
      </w:r>
      <w:r w:rsidR="00C36EBE" w:rsidRPr="00F4499A">
        <w:rPr>
          <w:rFonts w:ascii="Times New Roman" w:hAnsi="Times New Roman" w:cs="Times New Roman"/>
          <w:sz w:val="24"/>
          <w:szCs w:val="24"/>
        </w:rPr>
        <w:t xml:space="preserve"> </w:t>
      </w:r>
      <w:r w:rsidR="00BE10E4" w:rsidRPr="00F4499A">
        <w:rPr>
          <w:rFonts w:ascii="Times New Roman" w:hAnsi="Times New Roman" w:cs="Times New Roman"/>
          <w:sz w:val="24"/>
          <w:szCs w:val="24"/>
        </w:rPr>
        <w:t>RON destinat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BE10E4" w:rsidRPr="00F4499A">
        <w:rPr>
          <w:rFonts w:ascii="Times New Roman" w:hAnsi="Times New Roman" w:cs="Times New Roman"/>
          <w:sz w:val="24"/>
          <w:szCs w:val="24"/>
        </w:rPr>
        <w:t xml:space="preserve"> acestui</w:t>
      </w:r>
      <w:r w:rsidR="00C36EBE" w:rsidRPr="00F4499A">
        <w:rPr>
          <w:rFonts w:ascii="Times New Roman" w:hAnsi="Times New Roman" w:cs="Times New Roman"/>
          <w:sz w:val="24"/>
          <w:szCs w:val="24"/>
        </w:rPr>
        <w:t xml:space="preserve"> program.</w:t>
      </w:r>
    </w:p>
    <w:p w:rsidR="00F4499A" w:rsidRPr="0073688E" w:rsidRDefault="00F4499A" w:rsidP="007368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C36EBE" w:rsidRPr="002E3A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6EBE">
        <w:rPr>
          <w:rFonts w:ascii="Times New Roman" w:hAnsi="Times New Roman" w:cs="Times New Roman"/>
          <w:b/>
          <w:sz w:val="24"/>
          <w:szCs w:val="24"/>
        </w:rPr>
        <w:t>5</w:t>
      </w:r>
      <w:r w:rsidR="00C36EBE" w:rsidRPr="002E3A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10E4">
        <w:rPr>
          <w:rFonts w:ascii="Times New Roman" w:hAnsi="Times New Roman" w:cs="Times New Roman"/>
          <w:sz w:val="24"/>
          <w:szCs w:val="24"/>
        </w:rPr>
        <w:t>Beneficiarul une</w:t>
      </w:r>
      <w:r w:rsidR="009437D3">
        <w:rPr>
          <w:rFonts w:ascii="Times New Roman" w:hAnsi="Times New Roman" w:cs="Times New Roman"/>
          <w:sz w:val="24"/>
          <w:szCs w:val="24"/>
        </w:rPr>
        <w:t>i</w:t>
      </w:r>
      <w:r w:rsidR="0093471E">
        <w:rPr>
          <w:rFonts w:ascii="Times New Roman" w:hAnsi="Times New Roman" w:cs="Times New Roman"/>
          <w:sz w:val="24"/>
          <w:szCs w:val="24"/>
        </w:rPr>
        <w:t xml:space="preserve"> astfel de finanțări </w:t>
      </w:r>
      <w:r w:rsidR="009437D3">
        <w:rPr>
          <w:rFonts w:ascii="Times New Roman" w:hAnsi="Times New Roman" w:cs="Times New Roman"/>
          <w:sz w:val="24"/>
          <w:szCs w:val="24"/>
        </w:rPr>
        <w:t xml:space="preserve">are obligația de a </w:t>
      </w:r>
      <w:r w:rsidR="0093471E">
        <w:rPr>
          <w:rFonts w:ascii="Times New Roman" w:hAnsi="Times New Roman" w:cs="Times New Roman"/>
          <w:sz w:val="24"/>
          <w:szCs w:val="24"/>
        </w:rPr>
        <w:t>folosi autoturismul cu destinația transportului public de persoane în regim de ta</w:t>
      </w:r>
      <w:r w:rsidR="009437D3">
        <w:rPr>
          <w:rFonts w:ascii="Times New Roman" w:hAnsi="Times New Roman" w:cs="Times New Roman"/>
          <w:sz w:val="24"/>
          <w:szCs w:val="24"/>
        </w:rPr>
        <w:t>x</w:t>
      </w:r>
      <w:r w:rsidR="006912AB">
        <w:rPr>
          <w:rFonts w:ascii="Times New Roman" w:hAnsi="Times New Roman" w:cs="Times New Roman"/>
          <w:sz w:val="24"/>
          <w:szCs w:val="24"/>
        </w:rPr>
        <w:t>i din Tâ</w:t>
      </w:r>
      <w:r w:rsidR="0093471E">
        <w:rPr>
          <w:rFonts w:ascii="Times New Roman" w:hAnsi="Times New Roman" w:cs="Times New Roman"/>
          <w:sz w:val="24"/>
          <w:szCs w:val="24"/>
        </w:rPr>
        <w:t>rgu Mureș minim 5 ani, în caz contrar va fi obligat la restituire</w:t>
      </w:r>
      <w:r w:rsidR="00BE10E4">
        <w:rPr>
          <w:rFonts w:ascii="Times New Roman" w:hAnsi="Times New Roman" w:cs="Times New Roman"/>
          <w:sz w:val="24"/>
          <w:szCs w:val="24"/>
        </w:rPr>
        <w:t>a sumei primite</w:t>
      </w:r>
      <w:r w:rsidR="0093471E">
        <w:rPr>
          <w:rFonts w:ascii="Times New Roman" w:hAnsi="Times New Roman" w:cs="Times New Roman"/>
          <w:sz w:val="24"/>
          <w:szCs w:val="24"/>
        </w:rPr>
        <w:t xml:space="preserve"> prin </w:t>
      </w:r>
      <w:r w:rsidR="009437D3">
        <w:rPr>
          <w:rFonts w:ascii="Times New Roman" w:hAnsi="Times New Roman" w:cs="Times New Roman"/>
          <w:sz w:val="24"/>
          <w:szCs w:val="24"/>
        </w:rPr>
        <w:t xml:space="preserve">acest </w:t>
      </w:r>
      <w:r w:rsidR="0093471E">
        <w:rPr>
          <w:rFonts w:ascii="Times New Roman" w:hAnsi="Times New Roman" w:cs="Times New Roman"/>
          <w:sz w:val="24"/>
          <w:szCs w:val="24"/>
        </w:rPr>
        <w:t>program.</w:t>
      </w:r>
    </w:p>
    <w:p w:rsidR="00044740" w:rsidRPr="002E3A6A" w:rsidRDefault="00F4499A" w:rsidP="00F44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044740" w:rsidRPr="002E3A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6EB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740" w:rsidRPr="002E3A6A">
        <w:rPr>
          <w:rFonts w:ascii="Times New Roman" w:hAnsi="Times New Roman" w:cs="Times New Roman"/>
          <w:sz w:val="24"/>
          <w:szCs w:val="24"/>
        </w:rPr>
        <w:t>Cu executarea prezentei ho</w:t>
      </w:r>
      <w:r>
        <w:rPr>
          <w:rFonts w:ascii="Times New Roman" w:hAnsi="Times New Roman" w:cs="Times New Roman"/>
          <w:sz w:val="24"/>
          <w:szCs w:val="24"/>
        </w:rPr>
        <w:t xml:space="preserve">tărâri se încredințează Executivul Municipiului Târgu Mureș  prin </w:t>
      </w:r>
      <w:r w:rsidR="00BA4C02">
        <w:rPr>
          <w:rFonts w:ascii="Times New Roman" w:hAnsi="Times New Roman" w:cs="Times New Roman"/>
          <w:sz w:val="24"/>
          <w:szCs w:val="24"/>
        </w:rPr>
        <w:t xml:space="preserve"> Direcția economică</w:t>
      </w:r>
      <w:r w:rsidR="00044740" w:rsidRPr="002E3A6A">
        <w:rPr>
          <w:rFonts w:ascii="Times New Roman" w:hAnsi="Times New Roman" w:cs="Times New Roman"/>
          <w:sz w:val="24"/>
          <w:szCs w:val="24"/>
        </w:rPr>
        <w:t>.</w:t>
      </w:r>
    </w:p>
    <w:p w:rsidR="00F4499A" w:rsidRPr="00E646C7" w:rsidRDefault="00044740" w:rsidP="00E64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36EB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2E3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E3A6A">
        <w:rPr>
          <w:rFonts w:ascii="Times New Roman" w:hAnsi="Times New Roman" w:cs="Times New Roman"/>
          <w:color w:val="000000"/>
          <w:sz w:val="24"/>
          <w:szCs w:val="24"/>
        </w:rPr>
        <w:t>În conformitate cu prevederile art. 19 alin 1 lit. e din Legea  nr. 340/2004, republicată, privind instituția prefectului și art. 3 alin. 1 din Legea nr.  554/2004, Legea contenciosului administrativ, prezenta Hotărâre se înaintează Prefectului Județului Mureș pentru exercitarea controlului de legalitate.</w:t>
      </w:r>
    </w:p>
    <w:p w:rsidR="00BA4C02" w:rsidRDefault="00F4499A" w:rsidP="0004474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F4499A" w:rsidRDefault="00BA4C02" w:rsidP="0004474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4499A">
        <w:rPr>
          <w:rFonts w:ascii="Times New Roman" w:hAnsi="Times New Roman" w:cs="Times New Roman"/>
          <w:b/>
          <w:sz w:val="24"/>
          <w:szCs w:val="24"/>
        </w:rPr>
        <w:t xml:space="preserve"> Viză de legalitate,</w:t>
      </w:r>
    </w:p>
    <w:p w:rsidR="00044740" w:rsidRPr="002E3A6A" w:rsidRDefault="00044740" w:rsidP="0004474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>p. Secretarul Municipiului Tîrgu Mureş</w:t>
      </w:r>
    </w:p>
    <w:p w:rsidR="00044740" w:rsidRPr="002E3A6A" w:rsidRDefault="00044740" w:rsidP="0004474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 xml:space="preserve">    Director executiv D. J.C.A.A.P.L</w:t>
      </w:r>
    </w:p>
    <w:p w:rsidR="0017593E" w:rsidRDefault="00044740" w:rsidP="00E646C7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2E3A6A">
        <w:rPr>
          <w:rFonts w:ascii="Times New Roman" w:hAnsi="Times New Roman" w:cs="Times New Roman"/>
          <w:b/>
          <w:sz w:val="24"/>
          <w:szCs w:val="24"/>
        </w:rPr>
        <w:t xml:space="preserve">Cătană </w:t>
      </w:r>
      <w:proofErr w:type="spellStart"/>
      <w:r w:rsidRPr="002E3A6A">
        <w:rPr>
          <w:rFonts w:ascii="Times New Roman" w:hAnsi="Times New Roman" w:cs="Times New Roman"/>
          <w:b/>
          <w:sz w:val="24"/>
          <w:szCs w:val="24"/>
        </w:rPr>
        <w:t>Dianora</w:t>
      </w:r>
      <w:proofErr w:type="spellEnd"/>
      <w:r w:rsidRPr="002E3A6A">
        <w:rPr>
          <w:rFonts w:ascii="Times New Roman" w:hAnsi="Times New Roman" w:cs="Times New Roman"/>
          <w:b/>
          <w:sz w:val="24"/>
          <w:szCs w:val="24"/>
        </w:rPr>
        <w:t xml:space="preserve"> Monica</w:t>
      </w:r>
    </w:p>
    <w:sectPr w:rsidR="0017593E" w:rsidSect="00E646C7">
      <w:pgSz w:w="12240" w:h="15840"/>
      <w:pgMar w:top="568" w:right="61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EE9"/>
    <w:multiLevelType w:val="hybridMultilevel"/>
    <w:tmpl w:val="6FE41D30"/>
    <w:lvl w:ilvl="0" w:tplc="C0EEF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40"/>
    <w:rsid w:val="0000046E"/>
    <w:rsid w:val="00044740"/>
    <w:rsid w:val="00125EAB"/>
    <w:rsid w:val="0017593E"/>
    <w:rsid w:val="001A62AA"/>
    <w:rsid w:val="001E2E0E"/>
    <w:rsid w:val="00202EB9"/>
    <w:rsid w:val="00220B06"/>
    <w:rsid w:val="002468F9"/>
    <w:rsid w:val="00261C42"/>
    <w:rsid w:val="002E3A6A"/>
    <w:rsid w:val="003176EA"/>
    <w:rsid w:val="003439B6"/>
    <w:rsid w:val="003C7FEC"/>
    <w:rsid w:val="005E0981"/>
    <w:rsid w:val="006912AB"/>
    <w:rsid w:val="0073688E"/>
    <w:rsid w:val="008340E4"/>
    <w:rsid w:val="008C52B2"/>
    <w:rsid w:val="00905740"/>
    <w:rsid w:val="00913B96"/>
    <w:rsid w:val="0093471E"/>
    <w:rsid w:val="009437D3"/>
    <w:rsid w:val="009A1110"/>
    <w:rsid w:val="00A344E8"/>
    <w:rsid w:val="00B05076"/>
    <w:rsid w:val="00B24B4D"/>
    <w:rsid w:val="00B77989"/>
    <w:rsid w:val="00B960F9"/>
    <w:rsid w:val="00BA4C02"/>
    <w:rsid w:val="00BE10E4"/>
    <w:rsid w:val="00C076CB"/>
    <w:rsid w:val="00C36EBE"/>
    <w:rsid w:val="00CB5936"/>
    <w:rsid w:val="00D23E77"/>
    <w:rsid w:val="00E0545E"/>
    <w:rsid w:val="00E12795"/>
    <w:rsid w:val="00E265B5"/>
    <w:rsid w:val="00E646C7"/>
    <w:rsid w:val="00EF3953"/>
    <w:rsid w:val="00F4499A"/>
    <w:rsid w:val="00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04474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44740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4474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4740"/>
    <w:rPr>
      <w:i/>
      <w:iCs/>
    </w:rPr>
  </w:style>
  <w:style w:type="character" w:customStyle="1" w:styleId="BodyTextIndent2Char">
    <w:name w:val="Body Text Indent 2 Char"/>
    <w:link w:val="BodyTextIndent2"/>
    <w:semiHidden/>
    <w:rsid w:val="00044740"/>
    <w:rPr>
      <w:rFonts w:eastAsia="Times New Roman"/>
      <w:lang w:val="en-AU"/>
    </w:rPr>
  </w:style>
  <w:style w:type="paragraph" w:styleId="BodyTextIndent2">
    <w:name w:val="Body Text Indent 2"/>
    <w:basedOn w:val="Normal"/>
    <w:link w:val="BodyTextIndent2Char"/>
    <w:semiHidden/>
    <w:rsid w:val="00044740"/>
    <w:pPr>
      <w:spacing w:after="0" w:line="240" w:lineRule="auto"/>
      <w:ind w:firstLine="851"/>
    </w:pPr>
    <w:rPr>
      <w:rFonts w:eastAsia="Times New Roman"/>
      <w:lang w:val="en-AU"/>
    </w:rPr>
  </w:style>
  <w:style w:type="character" w:customStyle="1" w:styleId="BodyTextIndent2Char1">
    <w:name w:val="Body Text Indent 2 Char1"/>
    <w:basedOn w:val="DefaultParagraphFont"/>
    <w:uiPriority w:val="99"/>
    <w:semiHidden/>
    <w:rsid w:val="00044740"/>
  </w:style>
  <w:style w:type="paragraph" w:styleId="BalloonText">
    <w:name w:val="Balloon Text"/>
    <w:basedOn w:val="Normal"/>
    <w:link w:val="BalloonTextChar"/>
    <w:uiPriority w:val="99"/>
    <w:semiHidden/>
    <w:unhideWhenUsed/>
    <w:rsid w:val="00E6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340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04474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44740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4474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4740"/>
    <w:rPr>
      <w:i/>
      <w:iCs/>
    </w:rPr>
  </w:style>
  <w:style w:type="character" w:customStyle="1" w:styleId="BodyTextIndent2Char">
    <w:name w:val="Body Text Indent 2 Char"/>
    <w:link w:val="BodyTextIndent2"/>
    <w:semiHidden/>
    <w:rsid w:val="00044740"/>
    <w:rPr>
      <w:rFonts w:eastAsia="Times New Roman"/>
      <w:lang w:val="en-AU"/>
    </w:rPr>
  </w:style>
  <w:style w:type="paragraph" w:styleId="BodyTextIndent2">
    <w:name w:val="Body Text Indent 2"/>
    <w:basedOn w:val="Normal"/>
    <w:link w:val="BodyTextIndent2Char"/>
    <w:semiHidden/>
    <w:rsid w:val="00044740"/>
    <w:pPr>
      <w:spacing w:after="0" w:line="240" w:lineRule="auto"/>
      <w:ind w:firstLine="851"/>
    </w:pPr>
    <w:rPr>
      <w:rFonts w:eastAsia="Times New Roman"/>
      <w:lang w:val="en-AU"/>
    </w:rPr>
  </w:style>
  <w:style w:type="character" w:customStyle="1" w:styleId="BodyTextIndent2Char1">
    <w:name w:val="Body Text Indent 2 Char1"/>
    <w:basedOn w:val="DefaultParagraphFont"/>
    <w:uiPriority w:val="99"/>
    <w:semiHidden/>
    <w:rsid w:val="00044740"/>
  </w:style>
  <w:style w:type="paragraph" w:styleId="BalloonText">
    <w:name w:val="Balloon Text"/>
    <w:basedOn w:val="Normal"/>
    <w:link w:val="BalloonTextChar"/>
    <w:uiPriority w:val="99"/>
    <w:semiHidden/>
    <w:unhideWhenUsed/>
    <w:rsid w:val="00E6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34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1363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Cristina</dc:creator>
  <cp:lastModifiedBy>Statia15</cp:lastModifiedBy>
  <cp:revision>9</cp:revision>
  <cp:lastPrinted>2019-02-06T07:09:00Z</cp:lastPrinted>
  <dcterms:created xsi:type="dcterms:W3CDTF">2019-02-06T05:43:00Z</dcterms:created>
  <dcterms:modified xsi:type="dcterms:W3CDTF">2019-02-07T09:46:00Z</dcterms:modified>
</cp:coreProperties>
</file>