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B49" w:rsidRPr="006A6192" w:rsidRDefault="00BF6B49" w:rsidP="00BF6B49">
      <w:pPr>
        <w:suppressAutoHyphens w:val="0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</w:pPr>
    </w:p>
    <w:p w:rsidR="00BF6B49" w:rsidRPr="006A6192" w:rsidRDefault="00BF6B49" w:rsidP="00BF6B49">
      <w:pPr>
        <w:widowControl w:val="0"/>
        <w:spacing w:after="0" w:line="240" w:lineRule="auto"/>
        <w:rPr>
          <w:rFonts w:ascii="Times New Roman" w:eastAsia="Times New Roman" w:hAnsi="Times New Roman"/>
          <w:color w:val="FF0000"/>
          <w:kern w:val="0"/>
          <w:sz w:val="18"/>
          <w:szCs w:val="18"/>
          <w:lang w:val="ro-RO" w:eastAsia="ro-RO"/>
        </w:rPr>
      </w:pPr>
    </w:p>
    <w:p w:rsidR="00BF6B49" w:rsidRPr="006A6192" w:rsidRDefault="00BF6B49" w:rsidP="00BF6B49">
      <w:pPr>
        <w:widowControl w:val="0"/>
        <w:spacing w:after="0" w:line="240" w:lineRule="auto"/>
        <w:rPr>
          <w:rFonts w:ascii="Times New Roman" w:eastAsia="Times New Roman" w:hAnsi="Times New Roman"/>
          <w:color w:val="FF0000"/>
          <w:kern w:val="0"/>
          <w:sz w:val="18"/>
          <w:szCs w:val="18"/>
          <w:lang w:val="ro-RO" w:eastAsia="ro-RO"/>
        </w:rPr>
      </w:pPr>
    </w:p>
    <w:p w:rsidR="00BF6B49" w:rsidRPr="006A6192" w:rsidRDefault="00BF6B49" w:rsidP="00BF6B49">
      <w:pPr>
        <w:widowControl w:val="0"/>
        <w:spacing w:after="0" w:line="240" w:lineRule="auto"/>
        <w:rPr>
          <w:rFonts w:ascii="Times New Roman" w:eastAsia="Times New Roman" w:hAnsi="Times New Roman"/>
          <w:color w:val="FF0000"/>
          <w:kern w:val="0"/>
          <w:sz w:val="18"/>
          <w:szCs w:val="18"/>
          <w:lang w:val="ro-RO" w:eastAsia="ro-RO"/>
        </w:rPr>
      </w:pPr>
    </w:p>
    <w:p w:rsidR="00BF6B49" w:rsidRPr="006A6192" w:rsidRDefault="00BF6B49" w:rsidP="00BF6B49">
      <w:pPr>
        <w:widowControl w:val="0"/>
        <w:spacing w:after="0" w:line="240" w:lineRule="auto"/>
        <w:rPr>
          <w:rFonts w:ascii="Times New Roman" w:eastAsia="Times New Roman" w:hAnsi="Times New Roman"/>
          <w:color w:val="FF0000"/>
          <w:kern w:val="0"/>
          <w:sz w:val="18"/>
          <w:szCs w:val="18"/>
          <w:lang w:val="ro-RO" w:eastAsia="ro-RO"/>
        </w:rPr>
      </w:pPr>
      <w:r>
        <w:rPr>
          <w:rFonts w:eastAsia="Times New Roman"/>
          <w:noProof/>
          <w:kern w:val="0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1C1386E0" wp14:editId="3429FA0B">
            <wp:simplePos x="0" y="0"/>
            <wp:positionH relativeFrom="column">
              <wp:posOffset>-103505</wp:posOffset>
            </wp:positionH>
            <wp:positionV relativeFrom="paragraph">
              <wp:posOffset>-24765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6B49" w:rsidRPr="006A6192" w:rsidRDefault="00BF6B49" w:rsidP="00BF6B49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color w:val="FF0000"/>
          <w:kern w:val="0"/>
          <w:sz w:val="18"/>
          <w:szCs w:val="18"/>
          <w:lang w:val="ro-RO" w:eastAsia="ro-RO"/>
        </w:rPr>
      </w:pPr>
    </w:p>
    <w:p w:rsidR="00BF6B49" w:rsidRPr="006A6192" w:rsidRDefault="00BF6B49" w:rsidP="00BF6B49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MUNICIPIUL TÎRGU </w:t>
      </w:r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>MUREŞ</w:t>
      </w:r>
    </w:p>
    <w:p w:rsidR="00BF6B49" w:rsidRPr="006A6192" w:rsidRDefault="00BF6B49" w:rsidP="00BF6B49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</w:pPr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ROMÂNIA – </w:t>
      </w:r>
      <w:proofErr w:type="gramStart"/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540026 </w:t>
      </w:r>
      <w:proofErr w:type="spellStart"/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, </w:t>
      </w:r>
      <w:proofErr w:type="spellStart"/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>Piaţa</w:t>
      </w:r>
      <w:proofErr w:type="spellEnd"/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 </w:t>
      </w:r>
      <w:proofErr w:type="spellStart"/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>Victori</w:t>
      </w:r>
      <w:bookmarkStart w:id="0" w:name="_GoBack"/>
      <w:bookmarkEnd w:id="0"/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>ei</w:t>
      </w:r>
      <w:proofErr w:type="spellEnd"/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 </w:t>
      </w:r>
      <w:proofErr w:type="spellStart"/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>nr</w:t>
      </w:r>
      <w:proofErr w:type="spellEnd"/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>. 3</w:t>
      </w:r>
    </w:p>
    <w:p w:rsidR="00BF6B49" w:rsidRPr="006A6192" w:rsidRDefault="00BF6B49" w:rsidP="00BF6B49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</w:pPr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>Tel: 00-40-265-268.330</w:t>
      </w:r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sym w:font="Symbol" w:char="F0A8"/>
      </w:r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>Fax: 00-40-265-269.571</w:t>
      </w:r>
    </w:p>
    <w:p w:rsidR="00BF6B49" w:rsidRPr="006A6192" w:rsidRDefault="00BF6B49" w:rsidP="00BF6B4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" w:eastAsia="hi-IN" w:bidi="hi-IN"/>
        </w:rPr>
      </w:pPr>
      <w:proofErr w:type="gramStart"/>
      <w:r w:rsidRPr="006A6192">
        <w:rPr>
          <w:rFonts w:ascii="Times New Roman" w:eastAsia="Times New Roman" w:hAnsi="Times New Roman"/>
          <w:sz w:val="24"/>
          <w:szCs w:val="24"/>
          <w:lang w:val="en" w:eastAsia="hi-IN" w:bidi="hi-IN"/>
        </w:rPr>
        <w:t>e-mail</w:t>
      </w:r>
      <w:proofErr w:type="gramEnd"/>
      <w:r w:rsidRPr="006A6192">
        <w:rPr>
          <w:rFonts w:ascii="Times New Roman" w:eastAsia="Times New Roman" w:hAnsi="Times New Roman"/>
          <w:sz w:val="24"/>
          <w:szCs w:val="24"/>
          <w:lang w:val="en" w:eastAsia="hi-IN" w:bidi="hi-IN"/>
        </w:rPr>
        <w:t xml:space="preserve">: </w:t>
      </w:r>
      <w:hyperlink r:id="rId6" w:history="1">
        <w:r w:rsidRPr="006A619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" w:eastAsia="hi-IN" w:bidi="hi-IN"/>
          </w:rPr>
          <w:t>secretar</w:t>
        </w:r>
        <w:r w:rsidRPr="006A619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i-IN" w:bidi="hi-IN"/>
          </w:rPr>
          <w:t>@tirgumures.ro</w:t>
        </w:r>
      </w:hyperlink>
      <w:r w:rsidRPr="006A6192"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 </w:t>
      </w:r>
      <w:r w:rsidRPr="006A6192">
        <w:rPr>
          <w:rFonts w:ascii="Times New Roman" w:eastAsia="Times New Roman" w:hAnsi="Times New Roman"/>
          <w:sz w:val="24"/>
          <w:szCs w:val="24"/>
          <w:lang w:val="en" w:eastAsia="hi-IN" w:bidi="hi-IN"/>
        </w:rPr>
        <w:t xml:space="preserve">www.tirgumures.ro </w:t>
      </w:r>
    </w:p>
    <w:p w:rsidR="00BF6B49" w:rsidRPr="006A6192" w:rsidRDefault="00BF6B49" w:rsidP="00BF6B49">
      <w:pPr>
        <w:widowControl w:val="0"/>
        <w:spacing w:after="0" w:line="240" w:lineRule="auto"/>
        <w:rPr>
          <w:rFonts w:ascii="Times New Roman" w:hAnsi="Times New Roman"/>
          <w:kern w:val="0"/>
          <w:sz w:val="28"/>
          <w:szCs w:val="28"/>
          <w:lang w:val="ro-RO" w:eastAsia="ro-RO"/>
        </w:rPr>
      </w:pPr>
      <w:proofErr w:type="spellStart"/>
      <w:proofErr w:type="gramStart"/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>Nr</w:t>
      </w:r>
      <w:proofErr w:type="spellEnd"/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>.</w:t>
      </w:r>
      <w:proofErr w:type="gramEnd"/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  </w:t>
      </w:r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2175 </w:t>
      </w:r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din </w:t>
      </w:r>
      <w:proofErr w:type="gramStart"/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14  </w:t>
      </w:r>
      <w:proofErr w:type="spellStart"/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>ianuarie</w:t>
      </w:r>
      <w:proofErr w:type="spellEnd"/>
      <w:proofErr w:type="gramEnd"/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 2019</w:t>
      </w:r>
    </w:p>
    <w:p w:rsidR="00BF6B49" w:rsidRPr="006A6192" w:rsidRDefault="00BF6B49" w:rsidP="00BF6B4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val="ro-RO" w:eastAsia="ro-RO"/>
        </w:rPr>
      </w:pPr>
    </w:p>
    <w:p w:rsidR="00BF6B49" w:rsidRPr="006A6192" w:rsidRDefault="00BF6B49" w:rsidP="00BF6B49">
      <w:pPr>
        <w:suppressAutoHyphens w:val="0"/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Times New Roman" w:hAnsi="Times New Roman"/>
          <w:kern w:val="0"/>
          <w:sz w:val="28"/>
          <w:szCs w:val="28"/>
          <w:lang w:val="ro-RO" w:eastAsia="ro-RO"/>
        </w:rPr>
      </w:pPr>
    </w:p>
    <w:p w:rsidR="00BF6B49" w:rsidRDefault="00BF6B49" w:rsidP="00BF6B49">
      <w:pPr>
        <w:suppressAutoHyphens w:val="0"/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Times New Roman" w:hAnsi="Times New Roman"/>
          <w:kern w:val="0"/>
          <w:sz w:val="28"/>
          <w:szCs w:val="28"/>
          <w:lang w:val="ro-RO" w:eastAsia="ro-RO"/>
        </w:rPr>
      </w:pPr>
    </w:p>
    <w:p w:rsidR="00BF6B49" w:rsidRDefault="00BF6B49" w:rsidP="00BF6B49">
      <w:pPr>
        <w:suppressAutoHyphens w:val="0"/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Times New Roman" w:hAnsi="Times New Roman"/>
          <w:kern w:val="0"/>
          <w:sz w:val="28"/>
          <w:szCs w:val="28"/>
          <w:lang w:val="ro-RO" w:eastAsia="ro-RO"/>
        </w:rPr>
      </w:pPr>
    </w:p>
    <w:p w:rsidR="00BF6B49" w:rsidRPr="006A6192" w:rsidRDefault="00BF6B49" w:rsidP="00BF6B49">
      <w:pPr>
        <w:suppressAutoHyphens w:val="0"/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Times New Roman" w:hAnsi="Times New Roman"/>
          <w:kern w:val="0"/>
          <w:sz w:val="28"/>
          <w:szCs w:val="28"/>
          <w:lang w:val="ro-RO" w:eastAsia="ro-RO"/>
        </w:rPr>
      </w:pPr>
    </w:p>
    <w:p w:rsidR="00BF6B49" w:rsidRPr="006A6192" w:rsidRDefault="00BF6B49" w:rsidP="00BF6B4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val="ro-RO" w:eastAsia="ro-RO"/>
        </w:rPr>
      </w:pPr>
      <w:r w:rsidRPr="006A6192">
        <w:rPr>
          <w:rFonts w:ascii="Times New Roman" w:eastAsia="Times New Roman" w:hAnsi="Times New Roman"/>
          <w:b/>
          <w:kern w:val="0"/>
          <w:sz w:val="28"/>
          <w:szCs w:val="28"/>
          <w:lang w:val="ro-RO" w:eastAsia="ro-RO"/>
        </w:rPr>
        <w:t>ANUNŢ</w:t>
      </w:r>
    </w:p>
    <w:p w:rsidR="00BF6B49" w:rsidRPr="006A6192" w:rsidRDefault="00BF6B49" w:rsidP="00BF6B4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</w:pPr>
    </w:p>
    <w:p w:rsidR="00BF6B49" w:rsidRPr="006A6192" w:rsidRDefault="00BF6B49" w:rsidP="00BF6B49">
      <w:pPr>
        <w:suppressAutoHyphens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</w:pPr>
    </w:p>
    <w:p w:rsidR="00BF6B49" w:rsidRPr="006A6192" w:rsidRDefault="00BF6B49" w:rsidP="00BF6B49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</w:pPr>
    </w:p>
    <w:p w:rsidR="00BF6B49" w:rsidRPr="006A6192" w:rsidRDefault="00BF6B49" w:rsidP="00BF6B49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kern w:val="0"/>
          <w:sz w:val="24"/>
          <w:szCs w:val="24"/>
          <w:lang w:val="ro-RO"/>
        </w:rPr>
      </w:pPr>
      <w:r w:rsidRPr="006A6192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 xml:space="preserve">Municipiul </w:t>
      </w:r>
      <w:proofErr w:type="spellStart"/>
      <w:r w:rsidRPr="006A6192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>Tîrgu</w:t>
      </w:r>
      <w:proofErr w:type="spellEnd"/>
      <w:r w:rsidRPr="006A6192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 xml:space="preserve"> Mureş, în conformitate cu prevederile art. 7 din Legea nr.52/2003 privind transparenţa decizională în administraţia publică, îşi face publică intenţia </w:t>
      </w:r>
      <w:r w:rsidRPr="006A6192">
        <w:rPr>
          <w:rFonts w:ascii="Times New Roman" w:eastAsia="Times New Roman" w:hAnsi="Times New Roman"/>
          <w:b/>
          <w:kern w:val="0"/>
          <w:sz w:val="24"/>
          <w:szCs w:val="24"/>
          <w:lang w:val="ro-RO" w:eastAsia="ro-RO"/>
        </w:rPr>
        <w:t xml:space="preserve"> </w:t>
      </w:r>
      <w:r w:rsidRPr="006A6192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 xml:space="preserve">de a aproba printr-o hotărâre </w:t>
      </w:r>
      <w:r w:rsidRPr="006A6192">
        <w:rPr>
          <w:rFonts w:ascii="Times New Roman" w:eastAsia="Times New Roman" w:hAnsi="Times New Roman"/>
          <w:b/>
          <w:kern w:val="0"/>
          <w:sz w:val="24"/>
          <w:szCs w:val="24"/>
          <w:lang w:val="ro-RO" w:eastAsia="ro-RO"/>
        </w:rPr>
        <w:t xml:space="preserve">aprobarea </w:t>
      </w:r>
      <w:r w:rsidRPr="00C87361">
        <w:rPr>
          <w:rFonts w:ascii="Times New Roman" w:hAnsi="Times New Roman"/>
          <w:b/>
          <w:sz w:val="24"/>
          <w:szCs w:val="24"/>
          <w:lang w:val="ro-RO"/>
        </w:rPr>
        <w:t>preţu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lui maxim de pornire a  licitaţiei în vederea  exploatării şi transportul  de </w:t>
      </w:r>
      <w:r w:rsidRPr="00C87361">
        <w:rPr>
          <w:rFonts w:ascii="Times New Roman" w:hAnsi="Times New Roman"/>
          <w:b/>
          <w:sz w:val="24"/>
          <w:szCs w:val="24"/>
          <w:lang w:val="ro-RO"/>
        </w:rPr>
        <w:t xml:space="preserve"> mas</w:t>
      </w:r>
      <w:r>
        <w:rPr>
          <w:rFonts w:ascii="Times New Roman" w:hAnsi="Times New Roman"/>
          <w:b/>
          <w:sz w:val="24"/>
          <w:szCs w:val="24"/>
          <w:lang w:val="ro-RO"/>
        </w:rPr>
        <w:t>ă</w:t>
      </w:r>
      <w:r w:rsidRPr="00C87361">
        <w:rPr>
          <w:rFonts w:ascii="Times New Roman" w:hAnsi="Times New Roman"/>
          <w:b/>
          <w:sz w:val="24"/>
          <w:szCs w:val="24"/>
          <w:lang w:val="ro-RO"/>
        </w:rPr>
        <w:t xml:space="preserve">  lemnoasă ce urm</w:t>
      </w:r>
      <w:r>
        <w:rPr>
          <w:rFonts w:ascii="Times New Roman" w:hAnsi="Times New Roman"/>
          <w:b/>
          <w:sz w:val="24"/>
          <w:szCs w:val="24"/>
          <w:lang w:val="ro-RO"/>
        </w:rPr>
        <w:t>ează a fi recoltată în anul 2019</w:t>
      </w:r>
      <w:r w:rsidRPr="00C87361">
        <w:rPr>
          <w:rFonts w:ascii="Times New Roman" w:hAnsi="Times New Roman"/>
          <w:b/>
          <w:sz w:val="24"/>
          <w:szCs w:val="24"/>
          <w:lang w:val="ro-RO"/>
        </w:rPr>
        <w:t xml:space="preserve">, din fondul forestier proprietate a Municipiului </w:t>
      </w:r>
      <w:proofErr w:type="spellStart"/>
      <w:r w:rsidRPr="00C87361">
        <w:rPr>
          <w:rFonts w:ascii="Times New Roman" w:hAnsi="Times New Roman"/>
          <w:b/>
          <w:sz w:val="24"/>
          <w:szCs w:val="24"/>
          <w:lang w:val="ro-RO"/>
        </w:rPr>
        <w:t>Tîrgu</w:t>
      </w:r>
      <w:proofErr w:type="spellEnd"/>
      <w:r w:rsidRPr="00C87361">
        <w:rPr>
          <w:rFonts w:ascii="Times New Roman" w:hAnsi="Times New Roman"/>
          <w:b/>
          <w:sz w:val="24"/>
          <w:szCs w:val="24"/>
          <w:lang w:val="ro-RO"/>
        </w:rPr>
        <w:t xml:space="preserve"> Mureş</w:t>
      </w:r>
    </w:p>
    <w:p w:rsidR="00BF6B49" w:rsidRPr="006A6192" w:rsidRDefault="00BF6B49" w:rsidP="00BF6B49">
      <w:pPr>
        <w:suppressAutoHyphens w:val="0"/>
        <w:spacing w:after="0" w:line="240" w:lineRule="auto"/>
        <w:ind w:firstLine="851"/>
        <w:jc w:val="both"/>
        <w:rPr>
          <w:rFonts w:ascii="Times New Roman" w:eastAsia="Umbra BT" w:hAnsi="Times New Roman"/>
          <w:b/>
          <w:kern w:val="0"/>
          <w:sz w:val="24"/>
          <w:szCs w:val="24"/>
          <w:lang w:val="ro-RO" w:eastAsia="ro-RO"/>
        </w:rPr>
      </w:pPr>
      <w:r w:rsidRPr="006A6192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 xml:space="preserve">Proiectul de hotărâre este publicat, din data de </w:t>
      </w:r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14 </w:t>
      </w:r>
      <w:proofErr w:type="spellStart"/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>ianuarie</w:t>
      </w:r>
      <w:proofErr w:type="spellEnd"/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 2019</w:t>
      </w:r>
      <w:r w:rsidRPr="006A6192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 xml:space="preserve">, pe site-ul Municipiului </w:t>
      </w:r>
      <w:proofErr w:type="spellStart"/>
      <w:r w:rsidRPr="006A6192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>Tîrgu</w:t>
      </w:r>
      <w:proofErr w:type="spellEnd"/>
      <w:r w:rsidRPr="006A6192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 xml:space="preserve"> Mureş: </w:t>
      </w:r>
      <w:hyperlink r:id="rId7" w:history="1">
        <w:r w:rsidRPr="006A6192">
          <w:rPr>
            <w:rFonts w:ascii="Times New Roman" w:eastAsia="Times New Roman" w:hAnsi="Times New Roman"/>
            <w:b/>
            <w:color w:val="0000FF"/>
            <w:kern w:val="0"/>
            <w:sz w:val="24"/>
            <w:szCs w:val="24"/>
            <w:u w:val="single"/>
            <w:lang w:val="ro-RO" w:eastAsia="ro-RO"/>
          </w:rPr>
          <w:t>www.tirgumures.ro</w:t>
        </w:r>
      </w:hyperlink>
      <w:r w:rsidRPr="006A6192">
        <w:rPr>
          <w:rFonts w:ascii="Times New Roman" w:eastAsia="Times New Roman" w:hAnsi="Times New Roman"/>
          <w:b/>
          <w:kern w:val="0"/>
          <w:sz w:val="24"/>
          <w:szCs w:val="24"/>
          <w:lang w:val="ro-RO" w:eastAsia="ro-RO"/>
        </w:rPr>
        <w:t xml:space="preserve"> </w:t>
      </w:r>
      <w:r w:rsidRPr="006A6192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 xml:space="preserve">şi afişat la sediul instituţiei din </w:t>
      </w:r>
      <w:proofErr w:type="spellStart"/>
      <w:r w:rsidRPr="006A6192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>Tîrgu</w:t>
      </w:r>
      <w:proofErr w:type="spellEnd"/>
      <w:r w:rsidRPr="006A6192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 xml:space="preserve"> Mureş,  P-ţa Victoriei, nr.3.</w:t>
      </w:r>
    </w:p>
    <w:p w:rsidR="00BF6B49" w:rsidRPr="006A6192" w:rsidRDefault="00BF6B49" w:rsidP="00BF6B49">
      <w:pPr>
        <w:suppressAutoHyphens w:val="0"/>
        <w:spacing w:after="0" w:line="240" w:lineRule="auto"/>
        <w:ind w:firstLine="851"/>
        <w:jc w:val="both"/>
        <w:rPr>
          <w:rFonts w:ascii="Times New Roman" w:eastAsia="Umbra BT" w:hAnsi="Times New Roman"/>
          <w:b/>
          <w:kern w:val="0"/>
          <w:sz w:val="24"/>
          <w:szCs w:val="24"/>
          <w:lang w:val="ro-RO" w:eastAsia="ro-RO"/>
        </w:rPr>
      </w:pPr>
      <w:r w:rsidRPr="006A6192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>Cei interesaţi pot trimite în scris propuneri, sugestii, opinii cu valoare de recomandare, până la data de</w:t>
      </w:r>
      <w:r w:rsidRPr="006A6192">
        <w:rPr>
          <w:rFonts w:ascii="Times New Roman" w:eastAsia="Times New Roman" w:hAnsi="Times New Roman"/>
          <w:b/>
          <w:kern w:val="0"/>
          <w:sz w:val="24"/>
          <w:szCs w:val="24"/>
          <w:lang w:val="ro-RO" w:eastAsia="ro-RO"/>
        </w:rPr>
        <w:t xml:space="preserve"> 25</w:t>
      </w:r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 </w:t>
      </w:r>
      <w:proofErr w:type="spellStart"/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>ianuarie</w:t>
      </w:r>
      <w:proofErr w:type="spellEnd"/>
      <w:r w:rsidRPr="006A6192">
        <w:rPr>
          <w:rFonts w:ascii="Times New Roman" w:eastAsia="Times New Roman" w:hAnsi="Times New Roman"/>
          <w:b/>
          <w:sz w:val="24"/>
          <w:szCs w:val="24"/>
          <w:lang w:val="en" w:eastAsia="hi-IN" w:bidi="hi-IN"/>
        </w:rPr>
        <w:t xml:space="preserve"> 2019</w:t>
      </w:r>
      <w:r w:rsidRPr="006A6192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 xml:space="preserve">, la sediul Municipiului </w:t>
      </w:r>
      <w:proofErr w:type="spellStart"/>
      <w:r w:rsidRPr="006A6192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>Tîrgu</w:t>
      </w:r>
      <w:proofErr w:type="spellEnd"/>
      <w:r w:rsidRPr="006A6192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 xml:space="preserve"> Mureş sau prin  e-mail: </w:t>
      </w:r>
      <w:hyperlink r:id="rId8" w:history="1">
        <w:r w:rsidRPr="006A6192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val="en" w:eastAsia="hi-IN" w:bidi="hi-IN"/>
          </w:rPr>
          <w:t>secretar</w:t>
        </w:r>
        <w:r w:rsidRPr="006A6192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i-IN" w:bidi="hi-IN"/>
          </w:rPr>
          <w:t>@tirgumures.ro</w:t>
        </w:r>
      </w:hyperlink>
      <w:r w:rsidRPr="006A6192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>.</w:t>
      </w:r>
    </w:p>
    <w:p w:rsidR="00BF6B49" w:rsidRPr="006A6192" w:rsidRDefault="00BF6B49" w:rsidP="00BF6B49">
      <w:pPr>
        <w:suppressAutoHyphens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kern w:val="0"/>
          <w:sz w:val="24"/>
          <w:szCs w:val="24"/>
          <w:lang w:val="ro-RO" w:eastAsia="ro-RO"/>
        </w:rPr>
      </w:pPr>
    </w:p>
    <w:p w:rsidR="00BF6B49" w:rsidRPr="006A6192" w:rsidRDefault="00BF6B49" w:rsidP="00BF6B4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8"/>
          <w:szCs w:val="28"/>
          <w:lang w:val="ro-RO"/>
        </w:rPr>
      </w:pPr>
    </w:p>
    <w:p w:rsidR="00BF6B49" w:rsidRPr="006A6192" w:rsidRDefault="00BF6B49" w:rsidP="00BF6B4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8"/>
          <w:szCs w:val="28"/>
          <w:lang w:val="ro-RO" w:eastAsia="ro-RO"/>
        </w:rPr>
      </w:pPr>
    </w:p>
    <w:p w:rsidR="00BF6B49" w:rsidRPr="006A6192" w:rsidRDefault="00BF6B49" w:rsidP="00BF6B4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8"/>
          <w:szCs w:val="28"/>
          <w:lang w:val="ro-RO" w:eastAsia="ro-RO"/>
        </w:rPr>
      </w:pPr>
    </w:p>
    <w:p w:rsidR="00BF6B49" w:rsidRPr="006A6192" w:rsidRDefault="00BF6B49" w:rsidP="00BF6B49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" w:eastAsia="hi-IN" w:bidi="hi-IN"/>
        </w:rPr>
      </w:pPr>
    </w:p>
    <w:p w:rsidR="00BF6B49" w:rsidRPr="006A6192" w:rsidRDefault="00BF6B49" w:rsidP="00BF6B49">
      <w:pPr>
        <w:suppressAutoHyphens w:val="0"/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val="ro-RO"/>
        </w:rPr>
      </w:pPr>
      <w:r w:rsidRPr="006A6192">
        <w:rPr>
          <w:rFonts w:ascii="Arial" w:eastAsia="Times New Roman" w:hAnsi="Arial" w:cs="Arial"/>
          <w:b/>
          <w:color w:val="040408"/>
          <w:kern w:val="0"/>
          <w:sz w:val="24"/>
          <w:szCs w:val="24"/>
          <w:lang w:val="ro-RO" w:eastAsia="ro-RO" w:bidi="he-IL"/>
        </w:rPr>
        <w:t xml:space="preserve">p. </w:t>
      </w:r>
      <w:r>
        <w:rPr>
          <w:rFonts w:ascii="Arial" w:eastAsia="Times New Roman" w:hAnsi="Arial" w:cs="Arial"/>
          <w:b/>
          <w:kern w:val="0"/>
          <w:sz w:val="24"/>
          <w:szCs w:val="24"/>
          <w:lang w:val="ro-RO" w:eastAsia="ro-RO"/>
        </w:rPr>
        <w:t xml:space="preserve">Secretarul  Municipiului  </w:t>
      </w:r>
      <w:proofErr w:type="spellStart"/>
      <w:r>
        <w:rPr>
          <w:rFonts w:ascii="Arial" w:eastAsia="Times New Roman" w:hAnsi="Arial" w:cs="Arial"/>
          <w:b/>
          <w:kern w:val="0"/>
          <w:sz w:val="24"/>
          <w:szCs w:val="24"/>
          <w:lang w:val="ro-RO" w:eastAsia="ro-RO"/>
        </w:rPr>
        <w:t>Tî</w:t>
      </w:r>
      <w:r w:rsidRPr="006A6192">
        <w:rPr>
          <w:rFonts w:ascii="Arial" w:eastAsia="Times New Roman" w:hAnsi="Arial" w:cs="Arial"/>
          <w:b/>
          <w:kern w:val="0"/>
          <w:sz w:val="24"/>
          <w:szCs w:val="24"/>
          <w:lang w:val="ro-RO" w:eastAsia="ro-RO"/>
        </w:rPr>
        <w:t>rgu</w:t>
      </w:r>
      <w:proofErr w:type="spellEnd"/>
      <w:r w:rsidRPr="006A6192">
        <w:rPr>
          <w:rFonts w:ascii="Arial" w:eastAsia="Times New Roman" w:hAnsi="Arial" w:cs="Arial"/>
          <w:b/>
          <w:kern w:val="0"/>
          <w:sz w:val="24"/>
          <w:szCs w:val="24"/>
          <w:lang w:val="ro-RO" w:eastAsia="ro-RO"/>
        </w:rPr>
        <w:t xml:space="preserve"> Mureş,</w:t>
      </w:r>
    </w:p>
    <w:p w:rsidR="00BF6B49" w:rsidRDefault="00BF6B49" w:rsidP="00BF6B49">
      <w:pPr>
        <w:suppressAutoHyphens w:val="0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</w:pPr>
    </w:p>
    <w:p w:rsidR="00BF6B49" w:rsidRDefault="00BF6B49" w:rsidP="00BF6B49">
      <w:pPr>
        <w:suppressAutoHyphens w:val="0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</w:pPr>
    </w:p>
    <w:p w:rsidR="00BF6B49" w:rsidRDefault="00BF6B49" w:rsidP="00BF6B49">
      <w:pPr>
        <w:suppressAutoHyphens w:val="0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</w:pPr>
    </w:p>
    <w:p w:rsidR="00BF6B49" w:rsidRDefault="00BF6B49" w:rsidP="00BF6B49">
      <w:pPr>
        <w:suppressAutoHyphens w:val="0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</w:pPr>
    </w:p>
    <w:p w:rsidR="00BF6B49" w:rsidRDefault="00BF6B49" w:rsidP="00BF6B49">
      <w:pPr>
        <w:suppressAutoHyphens w:val="0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</w:pPr>
    </w:p>
    <w:p w:rsidR="00BF6B49" w:rsidRDefault="00BF6B49" w:rsidP="00BF6B49">
      <w:pPr>
        <w:suppressAutoHyphens w:val="0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</w:pPr>
    </w:p>
    <w:p w:rsidR="00BF6B49" w:rsidRDefault="00BF6B49" w:rsidP="00BF6B49">
      <w:pPr>
        <w:suppressAutoHyphens w:val="0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</w:pPr>
    </w:p>
    <w:p w:rsidR="00BF6B49" w:rsidRDefault="00BF6B49" w:rsidP="00BF6B49">
      <w:pPr>
        <w:suppressAutoHyphens w:val="0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</w:pPr>
    </w:p>
    <w:p w:rsidR="00BF6B49" w:rsidRDefault="00BF6B49" w:rsidP="00BF6B49">
      <w:pPr>
        <w:suppressAutoHyphens w:val="0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</w:pPr>
    </w:p>
    <w:p w:rsidR="00BF6B49" w:rsidRDefault="00BF6B49" w:rsidP="00BF6B49">
      <w:pPr>
        <w:suppressAutoHyphens w:val="0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</w:pPr>
    </w:p>
    <w:p w:rsidR="00BF6B49" w:rsidRDefault="00BF6B49" w:rsidP="00BF6B49">
      <w:pPr>
        <w:suppressAutoHyphens w:val="0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</w:pPr>
    </w:p>
    <w:p w:rsidR="00BF6B49" w:rsidRDefault="00BF6B49" w:rsidP="00BF6B49">
      <w:pPr>
        <w:suppressAutoHyphens w:val="0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</w:pPr>
    </w:p>
    <w:p w:rsidR="00BF6B49" w:rsidRDefault="00BF6B49" w:rsidP="00BF6B49">
      <w:pPr>
        <w:suppressAutoHyphens w:val="0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</w:pPr>
    </w:p>
    <w:p w:rsidR="00BF6B49" w:rsidRPr="006A6192" w:rsidRDefault="00BF6B49" w:rsidP="00BF6B49">
      <w:pPr>
        <w:suppressAutoHyphens w:val="0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</w:pPr>
    </w:p>
    <w:p w:rsidR="00DE5D11" w:rsidRDefault="00DE5D11" w:rsidP="00D87D5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DE5D11" w:rsidRDefault="00DE5D11" w:rsidP="00D87D5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D87D56" w:rsidRPr="00FE508C" w:rsidRDefault="00D87D56" w:rsidP="00D87D56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</w:pPr>
      <w:r w:rsidRPr="00FE508C">
        <w:rPr>
          <w:rFonts w:ascii="Times New Roman" w:hAnsi="Times New Roman"/>
          <w:b/>
          <w:sz w:val="24"/>
          <w:szCs w:val="24"/>
          <w:lang w:val="ro-RO"/>
        </w:rPr>
        <w:t>Municipiul Tîrgu-Mureş</w:t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 </w:t>
      </w:r>
      <w:r w:rsidRPr="00FE508C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 xml:space="preserve"> </w:t>
      </w:r>
      <w:r w:rsidRPr="00FE508C">
        <w:rPr>
          <w:rFonts w:ascii="Times New Roman" w:eastAsia="Times New Roman" w:hAnsi="Times New Roman"/>
          <w:b/>
          <w:sz w:val="16"/>
          <w:szCs w:val="16"/>
          <w:lang w:val="ro-RO"/>
        </w:rPr>
        <w:t>(nu produce efecte juridice)*</w:t>
      </w:r>
    </w:p>
    <w:p w:rsidR="00D87D56" w:rsidRPr="00FE508C" w:rsidRDefault="00D87D56" w:rsidP="00D87D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hAnsi="Times New Roman"/>
          <w:b/>
          <w:sz w:val="24"/>
          <w:szCs w:val="24"/>
          <w:lang w:val="ro-RO"/>
        </w:rPr>
        <w:t xml:space="preserve">Administraţia Serelor, Parcurilor şi Zonelor Verzi                                                   </w:t>
      </w:r>
    </w:p>
    <w:p w:rsidR="00D87D56" w:rsidRPr="00FE508C" w:rsidRDefault="00D87D56" w:rsidP="00D87D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hAnsi="Times New Roman"/>
          <w:b/>
          <w:sz w:val="24"/>
          <w:szCs w:val="24"/>
          <w:lang w:val="ro-RO"/>
        </w:rPr>
        <w:t xml:space="preserve">Nr.  </w:t>
      </w:r>
      <w:r w:rsidR="00C33C2C">
        <w:rPr>
          <w:rFonts w:ascii="Times New Roman" w:hAnsi="Times New Roman"/>
          <w:b/>
          <w:sz w:val="24"/>
          <w:szCs w:val="24"/>
          <w:lang w:val="ro-RO"/>
        </w:rPr>
        <w:t>33 din  09.01.</w:t>
      </w:r>
      <w:r w:rsidR="000B71E1">
        <w:rPr>
          <w:rFonts w:ascii="Times New Roman" w:hAnsi="Times New Roman"/>
          <w:b/>
          <w:sz w:val="24"/>
          <w:szCs w:val="24"/>
          <w:lang w:val="ro-RO"/>
        </w:rPr>
        <w:t>2019</w:t>
      </w:r>
      <w:r w:rsidR="00150B18">
        <w:rPr>
          <w:rFonts w:ascii="Times New Roman" w:hAnsi="Times New Roman"/>
          <w:b/>
          <w:sz w:val="24"/>
          <w:szCs w:val="24"/>
          <w:lang w:val="ro-RO"/>
        </w:rPr>
        <w:tab/>
      </w:r>
      <w:r w:rsidR="00150B18">
        <w:rPr>
          <w:rFonts w:ascii="Times New Roman" w:hAnsi="Times New Roman"/>
          <w:b/>
          <w:sz w:val="24"/>
          <w:szCs w:val="24"/>
          <w:lang w:val="ro-RO"/>
        </w:rPr>
        <w:tab/>
      </w:r>
      <w:r w:rsidR="00150B18">
        <w:rPr>
          <w:rFonts w:ascii="Times New Roman" w:hAnsi="Times New Roman"/>
          <w:b/>
          <w:sz w:val="24"/>
          <w:szCs w:val="24"/>
          <w:lang w:val="ro-RO"/>
        </w:rPr>
        <w:tab/>
      </w:r>
      <w:r w:rsidR="00150B18">
        <w:rPr>
          <w:rFonts w:ascii="Times New Roman" w:hAnsi="Times New Roman"/>
          <w:b/>
          <w:sz w:val="24"/>
          <w:szCs w:val="24"/>
          <w:lang w:val="ro-RO"/>
        </w:rPr>
        <w:tab/>
      </w:r>
      <w:r w:rsidR="00150B18">
        <w:rPr>
          <w:rFonts w:ascii="Times New Roman" w:hAnsi="Times New Roman"/>
          <w:b/>
          <w:sz w:val="24"/>
          <w:szCs w:val="24"/>
          <w:lang w:val="ro-RO"/>
        </w:rPr>
        <w:tab/>
      </w:r>
      <w:r w:rsidR="00150B18">
        <w:rPr>
          <w:rFonts w:ascii="Times New Roman" w:hAnsi="Times New Roman"/>
          <w:b/>
          <w:sz w:val="24"/>
          <w:szCs w:val="24"/>
          <w:lang w:val="ro-RO"/>
        </w:rPr>
        <w:tab/>
        <w:t xml:space="preserve">   </w:t>
      </w:r>
      <w:r w:rsidR="00DD71E4"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r w:rsidR="00150B18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DD71E4">
        <w:rPr>
          <w:rFonts w:ascii="Times New Roman" w:hAnsi="Times New Roman"/>
          <w:b/>
          <w:sz w:val="24"/>
          <w:szCs w:val="24"/>
          <w:lang w:val="ro-RO"/>
        </w:rPr>
        <w:t>VICEPRIMAR,</w:t>
      </w:r>
    </w:p>
    <w:p w:rsidR="00D87D56" w:rsidRPr="00FE508C" w:rsidRDefault="00D87D56" w:rsidP="00D87D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E508C">
        <w:rPr>
          <w:rFonts w:ascii="Times New Roman" w:hAnsi="Times New Roman"/>
          <w:b/>
          <w:sz w:val="24"/>
          <w:szCs w:val="24"/>
          <w:lang w:val="ro-RO"/>
        </w:rPr>
        <w:tab/>
        <w:t xml:space="preserve"> </w:t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</w:t>
      </w:r>
      <w:r w:rsidR="00DD71E4">
        <w:rPr>
          <w:rFonts w:ascii="Times New Roman" w:hAnsi="Times New Roman"/>
          <w:b/>
          <w:sz w:val="24"/>
          <w:szCs w:val="24"/>
          <w:lang w:val="ro-RO"/>
        </w:rPr>
        <w:t xml:space="preserve">            </w:t>
      </w:r>
      <w:r w:rsidR="00C33C2C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</w:t>
      </w:r>
      <w:r w:rsidR="00DD71E4">
        <w:rPr>
          <w:rFonts w:ascii="Times New Roman" w:hAnsi="Times New Roman"/>
          <w:b/>
          <w:sz w:val="24"/>
          <w:szCs w:val="24"/>
          <w:lang w:val="ro-RO"/>
        </w:rPr>
        <w:t xml:space="preserve"> Jr</w:t>
      </w:r>
      <w:r w:rsidR="00C33C2C">
        <w:rPr>
          <w:rFonts w:ascii="Times New Roman" w:hAnsi="Times New Roman"/>
          <w:b/>
          <w:sz w:val="24"/>
          <w:szCs w:val="24"/>
          <w:lang w:val="ro-RO"/>
        </w:rPr>
        <w:t>s</w:t>
      </w:r>
      <w:r w:rsidR="00DD71E4">
        <w:rPr>
          <w:rFonts w:ascii="Times New Roman" w:hAnsi="Times New Roman"/>
          <w:b/>
          <w:sz w:val="24"/>
          <w:szCs w:val="24"/>
          <w:lang w:val="ro-RO"/>
        </w:rPr>
        <w:t>. Papuc Sergiu Vasile</w:t>
      </w:r>
    </w:p>
    <w:p w:rsidR="00D87D56" w:rsidRPr="00FE508C" w:rsidRDefault="00D87D56" w:rsidP="00D87D56">
      <w:pPr>
        <w:pStyle w:val="Header"/>
        <w:rPr>
          <w:rFonts w:ascii="Times New Roman" w:hAnsi="Times New Roman"/>
          <w:sz w:val="24"/>
          <w:szCs w:val="24"/>
          <w:lang w:val="ro-RO"/>
        </w:rPr>
      </w:pPr>
    </w:p>
    <w:p w:rsidR="00D87D56" w:rsidRPr="00FE508C" w:rsidRDefault="00D87D56" w:rsidP="00D87D56">
      <w:pPr>
        <w:rPr>
          <w:rFonts w:ascii="Times New Roman" w:hAnsi="Times New Roman"/>
          <w:sz w:val="28"/>
          <w:szCs w:val="28"/>
          <w:lang w:val="ro-RO"/>
        </w:rPr>
      </w:pPr>
    </w:p>
    <w:p w:rsidR="00D87D56" w:rsidRPr="00FE508C" w:rsidRDefault="00D87D56" w:rsidP="00D87D56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E508C">
        <w:rPr>
          <w:rFonts w:ascii="Times New Roman" w:hAnsi="Times New Roman"/>
          <w:b/>
          <w:sz w:val="28"/>
          <w:szCs w:val="28"/>
          <w:lang w:val="ro-RO"/>
        </w:rPr>
        <w:t>EXPUNERE DE MOTIVE</w:t>
      </w:r>
    </w:p>
    <w:p w:rsidR="001A7B90" w:rsidRPr="00C87361" w:rsidRDefault="00D87D56" w:rsidP="001A7B90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FE508C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1A7B90" w:rsidRPr="00C87361">
        <w:rPr>
          <w:rFonts w:ascii="Times New Roman" w:hAnsi="Times New Roman"/>
          <w:b/>
          <w:sz w:val="24"/>
          <w:szCs w:val="24"/>
          <w:lang w:val="ro-RO"/>
        </w:rPr>
        <w:t xml:space="preserve">   privind aprobarea preţu</w:t>
      </w:r>
      <w:r w:rsidR="001A7B90">
        <w:rPr>
          <w:rFonts w:ascii="Times New Roman" w:hAnsi="Times New Roman"/>
          <w:b/>
          <w:sz w:val="24"/>
          <w:szCs w:val="24"/>
          <w:lang w:val="ro-RO"/>
        </w:rPr>
        <w:t xml:space="preserve">lui maxim de pornire a  licitaţiei în vederea  exploatării şi transportul  </w:t>
      </w:r>
      <w:r w:rsidR="00016138">
        <w:rPr>
          <w:rFonts w:ascii="Times New Roman" w:hAnsi="Times New Roman"/>
          <w:b/>
          <w:sz w:val="24"/>
          <w:szCs w:val="24"/>
          <w:lang w:val="ro-RO"/>
        </w:rPr>
        <w:t xml:space="preserve">de </w:t>
      </w:r>
      <w:r w:rsidR="001A7B90" w:rsidRPr="00C87361">
        <w:rPr>
          <w:rFonts w:ascii="Times New Roman" w:hAnsi="Times New Roman"/>
          <w:b/>
          <w:sz w:val="24"/>
          <w:szCs w:val="24"/>
          <w:lang w:val="ro-RO"/>
        </w:rPr>
        <w:t xml:space="preserve"> mas</w:t>
      </w:r>
      <w:r w:rsidR="00016138">
        <w:rPr>
          <w:rFonts w:ascii="Times New Roman" w:hAnsi="Times New Roman"/>
          <w:b/>
          <w:sz w:val="24"/>
          <w:szCs w:val="24"/>
          <w:lang w:val="ro-RO"/>
        </w:rPr>
        <w:t>ă</w:t>
      </w:r>
      <w:r w:rsidR="001A7B90" w:rsidRPr="00C87361">
        <w:rPr>
          <w:rFonts w:ascii="Times New Roman" w:hAnsi="Times New Roman"/>
          <w:b/>
          <w:sz w:val="24"/>
          <w:szCs w:val="24"/>
          <w:lang w:val="ro-RO"/>
        </w:rPr>
        <w:t xml:space="preserve">  lemnoasă ce urm</w:t>
      </w:r>
      <w:r w:rsidR="000B71E1">
        <w:rPr>
          <w:rFonts w:ascii="Times New Roman" w:hAnsi="Times New Roman"/>
          <w:b/>
          <w:sz w:val="24"/>
          <w:szCs w:val="24"/>
          <w:lang w:val="ro-RO"/>
        </w:rPr>
        <w:t>ează a fi recoltată în anul 2019</w:t>
      </w:r>
      <w:r w:rsidR="001A7B90" w:rsidRPr="00C87361">
        <w:rPr>
          <w:rFonts w:ascii="Times New Roman" w:hAnsi="Times New Roman"/>
          <w:b/>
          <w:sz w:val="24"/>
          <w:szCs w:val="24"/>
          <w:lang w:val="ro-RO"/>
        </w:rPr>
        <w:t xml:space="preserve">, din fondul forestier proprietate a Municipiului Tîrgu Mureş </w:t>
      </w:r>
    </w:p>
    <w:p w:rsidR="00D87D56" w:rsidRPr="00FE508C" w:rsidRDefault="00D87D56" w:rsidP="001A7B90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:rsidR="00D87D56" w:rsidRPr="001A7B90" w:rsidRDefault="00DE5D11" w:rsidP="001A7B9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Având î</w:t>
      </w:r>
      <w:r w:rsidR="00D87D56" w:rsidRPr="001A7B90">
        <w:rPr>
          <w:rFonts w:ascii="Times New Roman" w:hAnsi="Times New Roman"/>
          <w:sz w:val="24"/>
          <w:szCs w:val="24"/>
          <w:lang w:val="ro-RO"/>
        </w:rPr>
        <w:t>n vedere prevederile art.1 lit</w:t>
      </w:r>
      <w:r w:rsidR="00150B18">
        <w:rPr>
          <w:rFonts w:ascii="Times New Roman" w:hAnsi="Times New Roman"/>
          <w:sz w:val="24"/>
          <w:szCs w:val="24"/>
          <w:lang w:val="ro-RO"/>
        </w:rPr>
        <w:t>.</w:t>
      </w:r>
      <w:r w:rsidR="00D87D56" w:rsidRPr="001A7B90">
        <w:rPr>
          <w:rFonts w:ascii="Times New Roman" w:hAnsi="Times New Roman"/>
          <w:sz w:val="24"/>
          <w:szCs w:val="24"/>
          <w:lang w:val="ro-RO"/>
        </w:rPr>
        <w:t xml:space="preserve">q </w:t>
      </w:r>
      <w:r w:rsidR="00657DB9">
        <w:rPr>
          <w:rFonts w:ascii="Times New Roman" w:hAnsi="Times New Roman"/>
          <w:sz w:val="24"/>
          <w:szCs w:val="24"/>
          <w:lang w:val="ro-RO"/>
        </w:rPr>
        <w:t>din H</w:t>
      </w:r>
      <w:r w:rsidR="00150B18">
        <w:rPr>
          <w:rFonts w:ascii="Times New Roman" w:hAnsi="Times New Roman"/>
          <w:sz w:val="24"/>
          <w:szCs w:val="24"/>
          <w:lang w:val="ro-RO"/>
        </w:rPr>
        <w:t>.</w:t>
      </w:r>
      <w:r w:rsidR="00657DB9">
        <w:rPr>
          <w:rFonts w:ascii="Times New Roman" w:hAnsi="Times New Roman"/>
          <w:sz w:val="24"/>
          <w:szCs w:val="24"/>
          <w:lang w:val="ro-RO"/>
        </w:rPr>
        <w:t>G</w:t>
      </w:r>
      <w:r w:rsidR="00150B18">
        <w:rPr>
          <w:rFonts w:ascii="Times New Roman" w:hAnsi="Times New Roman"/>
          <w:sz w:val="24"/>
          <w:szCs w:val="24"/>
          <w:lang w:val="ro-RO"/>
        </w:rPr>
        <w:t>.</w:t>
      </w:r>
      <w:r w:rsidR="00657DB9">
        <w:rPr>
          <w:rFonts w:ascii="Times New Roman" w:hAnsi="Times New Roman"/>
          <w:sz w:val="24"/>
          <w:szCs w:val="24"/>
          <w:lang w:val="ro-RO"/>
        </w:rPr>
        <w:t xml:space="preserve"> 617/2016 de aprobare a  regulamentului de exploatare</w:t>
      </w:r>
      <w:r w:rsidR="00D87D56" w:rsidRPr="001A7B90">
        <w:rPr>
          <w:rFonts w:ascii="Times New Roman" w:hAnsi="Times New Roman"/>
          <w:sz w:val="24"/>
          <w:szCs w:val="24"/>
          <w:lang w:val="ro-RO"/>
        </w:rPr>
        <w:t xml:space="preserve"> a masei lemnoase din fondul forestier proprietate publică, publi</w:t>
      </w:r>
      <w:r w:rsidR="000B71E1">
        <w:rPr>
          <w:rFonts w:ascii="Times New Roman" w:hAnsi="Times New Roman"/>
          <w:sz w:val="24"/>
          <w:szCs w:val="24"/>
          <w:lang w:val="ro-RO"/>
        </w:rPr>
        <w:t>cat î</w:t>
      </w:r>
      <w:r w:rsidR="00105372">
        <w:rPr>
          <w:rFonts w:ascii="Times New Roman" w:hAnsi="Times New Roman"/>
          <w:sz w:val="24"/>
          <w:szCs w:val="24"/>
          <w:lang w:val="ro-RO"/>
        </w:rPr>
        <w:t>n Monitorul Oficial nr.</w:t>
      </w:r>
      <w:r w:rsidR="000B71E1">
        <w:rPr>
          <w:rFonts w:ascii="Times New Roman" w:hAnsi="Times New Roman"/>
          <w:sz w:val="24"/>
          <w:szCs w:val="24"/>
          <w:lang w:val="ro-RO"/>
        </w:rPr>
        <w:t>684</w:t>
      </w:r>
      <w:r w:rsidR="00105372">
        <w:rPr>
          <w:rFonts w:ascii="Times New Roman" w:hAnsi="Times New Roman"/>
          <w:sz w:val="24"/>
          <w:szCs w:val="24"/>
          <w:lang w:val="ro-RO"/>
        </w:rPr>
        <w:t>/</w:t>
      </w:r>
      <w:r w:rsidR="00D87D56" w:rsidRPr="001A7B90">
        <w:rPr>
          <w:rFonts w:ascii="Times New Roman" w:hAnsi="Times New Roman"/>
          <w:sz w:val="24"/>
          <w:szCs w:val="24"/>
          <w:lang w:val="ro-RO"/>
        </w:rPr>
        <w:t>0</w:t>
      </w:r>
      <w:r w:rsidR="00657DB9">
        <w:rPr>
          <w:rFonts w:ascii="Times New Roman" w:hAnsi="Times New Roman"/>
          <w:sz w:val="24"/>
          <w:szCs w:val="24"/>
          <w:lang w:val="ro-RO"/>
        </w:rPr>
        <w:t>2.09.20</w:t>
      </w:r>
      <w:r w:rsidR="000B71E1">
        <w:rPr>
          <w:rFonts w:ascii="Times New Roman" w:hAnsi="Times New Roman"/>
          <w:sz w:val="24"/>
          <w:szCs w:val="24"/>
          <w:lang w:val="ro-RO"/>
        </w:rPr>
        <w:t>16, precum şi Decizia 566 din 16.10.2018</w:t>
      </w:r>
      <w:r w:rsidR="00D87D56" w:rsidRPr="001A7B90">
        <w:rPr>
          <w:rFonts w:ascii="Times New Roman" w:hAnsi="Times New Roman"/>
          <w:sz w:val="24"/>
          <w:szCs w:val="24"/>
          <w:lang w:val="ro-RO"/>
        </w:rPr>
        <w:t xml:space="preserve"> a Regiei Naţionale a Pă</w:t>
      </w:r>
      <w:r w:rsidR="00657DB9">
        <w:rPr>
          <w:rFonts w:ascii="Times New Roman" w:hAnsi="Times New Roman"/>
          <w:sz w:val="24"/>
          <w:szCs w:val="24"/>
          <w:lang w:val="ro-RO"/>
        </w:rPr>
        <w:t xml:space="preserve">durilor, </w:t>
      </w:r>
      <w:r>
        <w:rPr>
          <w:rFonts w:ascii="Times New Roman" w:hAnsi="Times New Roman"/>
          <w:sz w:val="24"/>
          <w:szCs w:val="24"/>
          <w:lang w:val="ro-RO"/>
        </w:rPr>
        <w:t xml:space="preserve">cu referire la </w:t>
      </w:r>
      <w:r w:rsidR="00657DB9">
        <w:rPr>
          <w:rFonts w:ascii="Times New Roman" w:hAnsi="Times New Roman"/>
          <w:sz w:val="24"/>
          <w:szCs w:val="24"/>
          <w:lang w:val="ro-RO"/>
        </w:rPr>
        <w:t>„preţurile de referinţă</w:t>
      </w:r>
      <w:r w:rsidR="00D87D56" w:rsidRPr="001A7B90">
        <w:rPr>
          <w:rFonts w:ascii="Times New Roman" w:hAnsi="Times New Roman"/>
          <w:sz w:val="24"/>
          <w:szCs w:val="24"/>
          <w:lang w:val="ro-RO"/>
        </w:rPr>
        <w:t>” pentru masa lemnoasă din fon</w:t>
      </w:r>
      <w:r w:rsidR="00657DB9">
        <w:rPr>
          <w:rFonts w:ascii="Times New Roman" w:hAnsi="Times New Roman"/>
          <w:sz w:val="24"/>
          <w:szCs w:val="24"/>
          <w:lang w:val="ro-RO"/>
        </w:rPr>
        <w:t>d forestier proprietatea publică</w:t>
      </w:r>
      <w:r>
        <w:rPr>
          <w:rFonts w:ascii="Times New Roman" w:hAnsi="Times New Roman"/>
          <w:sz w:val="24"/>
          <w:szCs w:val="24"/>
          <w:lang w:val="ro-RO"/>
        </w:rPr>
        <w:t xml:space="preserve"> a Municipiului Tîrgu-</w:t>
      </w:r>
      <w:r w:rsidR="00DD71E4">
        <w:rPr>
          <w:rFonts w:ascii="Times New Roman" w:hAnsi="Times New Roman"/>
          <w:sz w:val="24"/>
          <w:szCs w:val="24"/>
          <w:lang w:val="ro-RO"/>
        </w:rPr>
        <w:t>Mureș</w:t>
      </w:r>
      <w:r w:rsidR="001A7B90">
        <w:rPr>
          <w:rFonts w:ascii="Times New Roman" w:hAnsi="Times New Roman"/>
          <w:sz w:val="24"/>
          <w:szCs w:val="24"/>
          <w:lang w:val="ro-RO"/>
        </w:rPr>
        <w:t>, pentru a</w:t>
      </w:r>
      <w:r>
        <w:rPr>
          <w:rFonts w:ascii="Times New Roman" w:hAnsi="Times New Roman"/>
          <w:sz w:val="24"/>
          <w:szCs w:val="24"/>
          <w:lang w:val="ro-RO"/>
        </w:rPr>
        <w:t>nul de producț</w:t>
      </w:r>
      <w:r w:rsidR="000B71E1">
        <w:rPr>
          <w:rFonts w:ascii="Times New Roman" w:hAnsi="Times New Roman"/>
          <w:sz w:val="24"/>
          <w:szCs w:val="24"/>
          <w:lang w:val="ro-RO"/>
        </w:rPr>
        <w:t>ie 2019</w:t>
      </w:r>
      <w:r w:rsidR="001A7B90">
        <w:rPr>
          <w:rFonts w:ascii="Times New Roman" w:hAnsi="Times New Roman"/>
          <w:sz w:val="24"/>
          <w:szCs w:val="24"/>
          <w:lang w:val="ro-RO"/>
        </w:rPr>
        <w:t xml:space="preserve"> se </w:t>
      </w:r>
      <w:r w:rsidR="00D87D56" w:rsidRPr="001A7B90">
        <w:rPr>
          <w:rFonts w:ascii="Times New Roman" w:hAnsi="Times New Roman"/>
          <w:sz w:val="24"/>
          <w:szCs w:val="24"/>
          <w:lang w:val="ro-RO"/>
        </w:rPr>
        <w:t xml:space="preserve"> stabil</w:t>
      </w:r>
      <w:r>
        <w:rPr>
          <w:rFonts w:ascii="Times New Roman" w:hAnsi="Times New Roman"/>
          <w:sz w:val="24"/>
          <w:szCs w:val="24"/>
          <w:lang w:val="ro-RO"/>
        </w:rPr>
        <w:t>esc conform A</w:t>
      </w:r>
      <w:r w:rsidR="00657DB9">
        <w:rPr>
          <w:rFonts w:ascii="Times New Roman" w:hAnsi="Times New Roman"/>
          <w:sz w:val="24"/>
          <w:szCs w:val="24"/>
          <w:lang w:val="ro-RO"/>
        </w:rPr>
        <w:t>nexe</w:t>
      </w:r>
      <w:r w:rsidR="00C72E21">
        <w:rPr>
          <w:rFonts w:ascii="Times New Roman" w:hAnsi="Times New Roman"/>
          <w:sz w:val="24"/>
          <w:szCs w:val="24"/>
          <w:lang w:val="ro-RO"/>
        </w:rPr>
        <w:t xml:space="preserve">i </w:t>
      </w:r>
      <w:r>
        <w:rPr>
          <w:rFonts w:ascii="Times New Roman" w:hAnsi="Times New Roman"/>
          <w:sz w:val="24"/>
          <w:szCs w:val="24"/>
          <w:lang w:val="ro-RO"/>
        </w:rPr>
        <w:t>nr.</w:t>
      </w:r>
      <w:r w:rsidR="00C72E21">
        <w:rPr>
          <w:rFonts w:ascii="Times New Roman" w:hAnsi="Times New Roman"/>
          <w:sz w:val="24"/>
          <w:szCs w:val="24"/>
          <w:lang w:val="ro-RO"/>
        </w:rPr>
        <w:t>1</w:t>
      </w:r>
      <w:r w:rsidR="000B71E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A7B90">
        <w:rPr>
          <w:rFonts w:ascii="Times New Roman" w:hAnsi="Times New Roman"/>
          <w:sz w:val="24"/>
          <w:szCs w:val="24"/>
          <w:lang w:val="ro-RO"/>
        </w:rPr>
        <w:t xml:space="preserve"> şi</w:t>
      </w:r>
      <w:r w:rsidR="00D87D56" w:rsidRPr="001A7B90">
        <w:rPr>
          <w:rFonts w:ascii="Times New Roman" w:hAnsi="Times New Roman"/>
          <w:sz w:val="24"/>
          <w:szCs w:val="24"/>
          <w:lang w:val="ro-RO"/>
        </w:rPr>
        <w:t xml:space="preserve"> se supun spre aprob</w:t>
      </w:r>
      <w:r w:rsidR="00150B18">
        <w:rPr>
          <w:rFonts w:ascii="Times New Roman" w:hAnsi="Times New Roman"/>
          <w:sz w:val="24"/>
          <w:szCs w:val="24"/>
          <w:lang w:val="ro-RO"/>
        </w:rPr>
        <w:t>are</w:t>
      </w:r>
      <w:r w:rsidR="00D87D56" w:rsidRPr="001A7B90">
        <w:rPr>
          <w:rFonts w:ascii="Times New Roman" w:hAnsi="Times New Roman"/>
          <w:sz w:val="24"/>
          <w:szCs w:val="24"/>
          <w:lang w:val="ro-RO"/>
        </w:rPr>
        <w:t xml:space="preserve"> Cons</w:t>
      </w:r>
      <w:r w:rsidR="004E3EA2">
        <w:rPr>
          <w:rFonts w:ascii="Times New Roman" w:hAnsi="Times New Roman"/>
          <w:sz w:val="24"/>
          <w:szCs w:val="24"/>
          <w:lang w:val="ro-RO"/>
        </w:rPr>
        <w:t>iliului Local al Municipiului Tî</w:t>
      </w:r>
      <w:r w:rsidR="00DD71E4">
        <w:rPr>
          <w:rFonts w:ascii="Times New Roman" w:hAnsi="Times New Roman"/>
          <w:sz w:val="24"/>
          <w:szCs w:val="24"/>
          <w:lang w:val="ro-RO"/>
        </w:rPr>
        <w:t>rgu Mureș</w:t>
      </w:r>
      <w:r w:rsidR="00D87D56" w:rsidRPr="001A7B90">
        <w:rPr>
          <w:rFonts w:ascii="Times New Roman" w:hAnsi="Times New Roman"/>
          <w:sz w:val="24"/>
          <w:szCs w:val="24"/>
          <w:lang w:val="ro-RO"/>
        </w:rPr>
        <w:t xml:space="preserve">.  </w:t>
      </w:r>
    </w:p>
    <w:p w:rsidR="00D87D56" w:rsidRPr="001A7B90" w:rsidRDefault="00D87D56" w:rsidP="001A7B9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1A7B90">
        <w:rPr>
          <w:rFonts w:ascii="Times New Roman" w:hAnsi="Times New Roman"/>
          <w:sz w:val="24"/>
          <w:szCs w:val="24"/>
          <w:lang w:val="ro-RO"/>
        </w:rPr>
        <w:t>Pretu</w:t>
      </w:r>
      <w:r w:rsidR="001A7B90">
        <w:rPr>
          <w:rFonts w:ascii="Times New Roman" w:hAnsi="Times New Roman"/>
          <w:sz w:val="24"/>
          <w:szCs w:val="24"/>
          <w:lang w:val="ro-RO"/>
        </w:rPr>
        <w:t>l</w:t>
      </w:r>
      <w:r w:rsidRPr="001A7B9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35D5F">
        <w:rPr>
          <w:rFonts w:ascii="Times New Roman" w:hAnsi="Times New Roman"/>
          <w:sz w:val="24"/>
          <w:szCs w:val="24"/>
          <w:lang w:val="ro-RO"/>
        </w:rPr>
        <w:t xml:space="preserve">mediu </w:t>
      </w:r>
      <w:r w:rsidR="00591422">
        <w:rPr>
          <w:rFonts w:ascii="Times New Roman" w:hAnsi="Times New Roman"/>
          <w:sz w:val="24"/>
          <w:szCs w:val="24"/>
          <w:lang w:val="ro-RO"/>
        </w:rPr>
        <w:t xml:space="preserve">s-a determinat pe baza </w:t>
      </w:r>
      <w:r w:rsidR="001A7B90">
        <w:rPr>
          <w:rFonts w:ascii="Times New Roman" w:hAnsi="Times New Roman"/>
          <w:sz w:val="24"/>
          <w:szCs w:val="24"/>
          <w:lang w:val="ro-RO"/>
        </w:rPr>
        <w:t>devizelor de exploatare şi transport a masei lemnoase</w:t>
      </w:r>
      <w:r w:rsidR="00DD71E4">
        <w:rPr>
          <w:rFonts w:ascii="Times New Roman" w:hAnsi="Times New Roman"/>
          <w:sz w:val="24"/>
          <w:szCs w:val="24"/>
          <w:lang w:val="ro-RO"/>
        </w:rPr>
        <w:t>, conform adreselor cu nr.1448/29.11</w:t>
      </w:r>
      <w:r w:rsidR="000B71E1">
        <w:rPr>
          <w:rFonts w:ascii="Times New Roman" w:hAnsi="Times New Roman"/>
          <w:sz w:val="24"/>
          <w:szCs w:val="24"/>
          <w:lang w:val="ro-RO"/>
        </w:rPr>
        <w:t>.2018</w:t>
      </w:r>
      <w:r w:rsidR="006C671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D71E4">
        <w:rPr>
          <w:rFonts w:ascii="Times New Roman" w:hAnsi="Times New Roman"/>
          <w:sz w:val="24"/>
          <w:szCs w:val="24"/>
          <w:lang w:val="ro-RO"/>
        </w:rPr>
        <w:t>ș</w:t>
      </w:r>
      <w:r w:rsidR="005034EB">
        <w:rPr>
          <w:rFonts w:ascii="Times New Roman" w:hAnsi="Times New Roman"/>
          <w:sz w:val="24"/>
          <w:szCs w:val="24"/>
          <w:lang w:val="ro-RO"/>
        </w:rPr>
        <w:t xml:space="preserve">i </w:t>
      </w:r>
      <w:r w:rsidR="00C33C2C">
        <w:rPr>
          <w:rFonts w:ascii="Times New Roman" w:hAnsi="Times New Roman"/>
          <w:sz w:val="24"/>
          <w:szCs w:val="24"/>
          <w:lang w:val="ro-RO"/>
        </w:rPr>
        <w:t>1591/20.12.2018 înaintate de către</w:t>
      </w:r>
      <w:r w:rsidR="006C671E">
        <w:rPr>
          <w:rFonts w:ascii="Times New Roman" w:hAnsi="Times New Roman"/>
          <w:sz w:val="24"/>
          <w:szCs w:val="24"/>
          <w:lang w:val="ro-RO"/>
        </w:rPr>
        <w:t xml:space="preserve"> Ocolul Silvic Tg.Mureș</w:t>
      </w:r>
      <w:r w:rsidR="00C33C2C">
        <w:rPr>
          <w:rFonts w:ascii="Times New Roman" w:hAnsi="Times New Roman"/>
          <w:sz w:val="24"/>
          <w:szCs w:val="24"/>
          <w:lang w:val="ro-RO"/>
        </w:rPr>
        <w:t>,</w:t>
      </w:r>
      <w:r w:rsidR="001A7B90">
        <w:rPr>
          <w:rFonts w:ascii="Times New Roman" w:hAnsi="Times New Roman"/>
          <w:sz w:val="24"/>
          <w:szCs w:val="24"/>
          <w:lang w:val="ro-RO"/>
        </w:rPr>
        <w:t xml:space="preserve"> respectiv a normelor de consum pe utilaj/oră/om, normative aplicate </w:t>
      </w:r>
      <w:r w:rsidR="00804474">
        <w:rPr>
          <w:rFonts w:ascii="Times New Roman" w:hAnsi="Times New Roman"/>
          <w:sz w:val="24"/>
          <w:szCs w:val="24"/>
          <w:lang w:val="ro-RO"/>
        </w:rPr>
        <w:t xml:space="preserve"> lucrărilor </w:t>
      </w:r>
      <w:r w:rsidR="001A7B90">
        <w:rPr>
          <w:rFonts w:ascii="Times New Roman" w:hAnsi="Times New Roman"/>
          <w:sz w:val="24"/>
          <w:szCs w:val="24"/>
          <w:lang w:val="ro-RO"/>
        </w:rPr>
        <w:t>silvice</w:t>
      </w:r>
      <w:r w:rsidR="00804474">
        <w:rPr>
          <w:rFonts w:ascii="Times New Roman" w:hAnsi="Times New Roman"/>
          <w:sz w:val="24"/>
          <w:szCs w:val="24"/>
          <w:lang w:val="ro-RO"/>
        </w:rPr>
        <w:t xml:space="preserve"> pe </w:t>
      </w:r>
      <w:r w:rsidR="000B71E1">
        <w:rPr>
          <w:rFonts w:ascii="Times New Roman" w:hAnsi="Times New Roman"/>
          <w:sz w:val="24"/>
          <w:szCs w:val="24"/>
          <w:lang w:val="ro-RO"/>
        </w:rPr>
        <w:t>4</w:t>
      </w:r>
      <w:r w:rsidR="00804474">
        <w:rPr>
          <w:rFonts w:ascii="Times New Roman" w:hAnsi="Times New Roman"/>
          <w:sz w:val="24"/>
          <w:szCs w:val="24"/>
          <w:lang w:val="ro-RO"/>
        </w:rPr>
        <w:t xml:space="preserve"> partizi de exploatare cât şi </w:t>
      </w:r>
      <w:r w:rsidRPr="001A7B9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E5D11">
        <w:rPr>
          <w:rFonts w:ascii="Times New Roman" w:hAnsi="Times New Roman"/>
          <w:sz w:val="24"/>
          <w:szCs w:val="24"/>
          <w:lang w:val="ro-RO"/>
        </w:rPr>
        <w:t>a studiului de piață a prețului</w:t>
      </w:r>
      <w:r w:rsidR="00804474">
        <w:rPr>
          <w:rFonts w:ascii="Times New Roman" w:hAnsi="Times New Roman"/>
          <w:sz w:val="24"/>
          <w:szCs w:val="24"/>
          <w:lang w:val="ro-RO"/>
        </w:rPr>
        <w:t>, î</w:t>
      </w:r>
      <w:r w:rsidR="00657DB9">
        <w:rPr>
          <w:rFonts w:ascii="Times New Roman" w:hAnsi="Times New Roman"/>
          <w:sz w:val="24"/>
          <w:szCs w:val="24"/>
          <w:lang w:val="ro-RO"/>
        </w:rPr>
        <w:t>n funcț</w:t>
      </w:r>
      <w:r w:rsidRPr="001A7B90">
        <w:rPr>
          <w:rFonts w:ascii="Times New Roman" w:hAnsi="Times New Roman"/>
          <w:sz w:val="24"/>
          <w:szCs w:val="24"/>
          <w:lang w:val="ro-RO"/>
        </w:rPr>
        <w:t>ie de specii/grupa de specii, grade de accesibil</w:t>
      </w:r>
      <w:r w:rsidR="00DE5D11">
        <w:rPr>
          <w:rFonts w:ascii="Times New Roman" w:hAnsi="Times New Roman"/>
          <w:sz w:val="24"/>
          <w:szCs w:val="24"/>
          <w:lang w:val="ro-RO"/>
        </w:rPr>
        <w:t>itate, sortimente dimensionale ș</w:t>
      </w:r>
      <w:r w:rsidRPr="001A7B90">
        <w:rPr>
          <w:rFonts w:ascii="Times New Roman" w:hAnsi="Times New Roman"/>
          <w:sz w:val="24"/>
          <w:szCs w:val="24"/>
          <w:lang w:val="ro-RO"/>
        </w:rPr>
        <w:t>i natura produsului.</w:t>
      </w:r>
    </w:p>
    <w:p w:rsidR="00D87D56" w:rsidRDefault="00D87D56" w:rsidP="00804474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1A7B90">
        <w:rPr>
          <w:rFonts w:ascii="Times New Roman" w:hAnsi="Times New Roman"/>
          <w:sz w:val="24"/>
          <w:szCs w:val="24"/>
          <w:lang w:val="ro-RO"/>
        </w:rPr>
        <w:t>Pretu</w:t>
      </w:r>
      <w:r w:rsidR="00804474">
        <w:rPr>
          <w:rFonts w:ascii="Times New Roman" w:hAnsi="Times New Roman"/>
          <w:sz w:val="24"/>
          <w:szCs w:val="24"/>
          <w:lang w:val="ro-RO"/>
        </w:rPr>
        <w:t>l</w:t>
      </w:r>
      <w:r w:rsidRPr="001A7B9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541B2">
        <w:rPr>
          <w:rFonts w:ascii="Times New Roman" w:hAnsi="Times New Roman"/>
          <w:sz w:val="24"/>
          <w:szCs w:val="24"/>
          <w:lang w:val="ro-RO"/>
        </w:rPr>
        <w:t>maxim de pornire a licitaţiei</w:t>
      </w:r>
      <w:r w:rsidRPr="001A7B9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04474">
        <w:rPr>
          <w:rFonts w:ascii="Times New Roman" w:hAnsi="Times New Roman"/>
          <w:sz w:val="24"/>
          <w:szCs w:val="24"/>
          <w:lang w:val="ro-RO"/>
        </w:rPr>
        <w:t>este cel prevăzut î</w:t>
      </w:r>
      <w:r w:rsidR="00150B18">
        <w:rPr>
          <w:rFonts w:ascii="Times New Roman" w:hAnsi="Times New Roman"/>
          <w:sz w:val="24"/>
          <w:szCs w:val="24"/>
          <w:lang w:val="ro-RO"/>
        </w:rPr>
        <w:t>n A</w:t>
      </w:r>
      <w:r w:rsidRPr="001A7B90">
        <w:rPr>
          <w:rFonts w:ascii="Times New Roman" w:hAnsi="Times New Roman"/>
          <w:sz w:val="24"/>
          <w:szCs w:val="24"/>
          <w:lang w:val="ro-RO"/>
        </w:rPr>
        <w:t>nex</w:t>
      </w:r>
      <w:r w:rsidR="00150B18">
        <w:rPr>
          <w:rFonts w:ascii="Times New Roman" w:hAnsi="Times New Roman"/>
          <w:sz w:val="24"/>
          <w:szCs w:val="24"/>
          <w:lang w:val="ro-RO"/>
        </w:rPr>
        <w:t xml:space="preserve">a </w:t>
      </w:r>
      <w:r w:rsidR="00DE5D11">
        <w:rPr>
          <w:rFonts w:ascii="Times New Roman" w:hAnsi="Times New Roman"/>
          <w:sz w:val="24"/>
          <w:szCs w:val="24"/>
          <w:lang w:val="ro-RO"/>
        </w:rPr>
        <w:t>nr.</w:t>
      </w:r>
      <w:r w:rsidR="00150B18">
        <w:rPr>
          <w:rFonts w:ascii="Times New Roman" w:hAnsi="Times New Roman"/>
          <w:sz w:val="24"/>
          <w:szCs w:val="24"/>
          <w:lang w:val="ro-RO"/>
        </w:rPr>
        <w:t xml:space="preserve">1 </w:t>
      </w:r>
      <w:r w:rsidR="0059142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04474">
        <w:rPr>
          <w:rFonts w:ascii="Times New Roman" w:hAnsi="Times New Roman"/>
          <w:sz w:val="24"/>
          <w:szCs w:val="24"/>
          <w:lang w:val="ro-RO"/>
        </w:rPr>
        <w:t xml:space="preserve"> şi va constitui nivelul maxim admis la licitaţie. </w:t>
      </w:r>
    </w:p>
    <w:p w:rsidR="001C0986" w:rsidRDefault="001C0986" w:rsidP="00804474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C0986" w:rsidRDefault="001C0986" w:rsidP="00591422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C0986" w:rsidRPr="001A7B90" w:rsidRDefault="001C0986" w:rsidP="00804474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E3EA2" w:rsidRDefault="00150B18" w:rsidP="00150B18">
      <w:pPr>
        <w:ind w:firstLine="720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C33C2C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AVIZ FAVORABIL </w:t>
      </w:r>
    </w:p>
    <w:p w:rsidR="00C33C2C" w:rsidRDefault="00150B18" w:rsidP="00150B18">
      <w:pPr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</w:t>
      </w:r>
      <w:r w:rsidR="00C33C2C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33C2C">
        <w:rPr>
          <w:rFonts w:ascii="Times New Roman" w:hAnsi="Times New Roman"/>
          <w:b/>
          <w:sz w:val="28"/>
          <w:szCs w:val="28"/>
          <w:lang w:val="ro-RO"/>
        </w:rPr>
        <w:t>A.S.P.Z.V.</w:t>
      </w:r>
    </w:p>
    <w:p w:rsidR="00D87D56" w:rsidRPr="00FE508C" w:rsidRDefault="00C33C2C" w:rsidP="00150B18">
      <w:pPr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</w:t>
      </w:r>
      <w:r w:rsidR="00150B18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D87D56">
        <w:rPr>
          <w:rFonts w:ascii="Times New Roman" w:hAnsi="Times New Roman"/>
          <w:b/>
          <w:sz w:val="28"/>
          <w:szCs w:val="28"/>
          <w:lang w:val="ro-RO"/>
        </w:rPr>
        <w:t>Sava Mihai</w:t>
      </w:r>
    </w:p>
    <w:p w:rsidR="00D87D56" w:rsidRDefault="00D87D56" w:rsidP="00D87D56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591422" w:rsidRDefault="00591422" w:rsidP="00D87D56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150B18" w:rsidRPr="00FE508C" w:rsidRDefault="00150B18" w:rsidP="00D87D56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D87D56" w:rsidRPr="00FE508C" w:rsidRDefault="00D87D56" w:rsidP="00D87D56">
      <w:pPr>
        <w:pageBreakBefore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lastRenderedPageBreak/>
        <w:t xml:space="preserve">R O M Â N I A                                                                                 </w:t>
      </w:r>
    </w:p>
    <w:p w:rsidR="00D87D56" w:rsidRPr="00FE508C" w:rsidRDefault="00D87D56" w:rsidP="00D87D5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>JUDEŢUL MUREŞ</w:t>
      </w: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:rsidR="00D87D56" w:rsidRPr="00FE508C" w:rsidRDefault="00D87D56" w:rsidP="00D87D5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>CONSILIUL LOCAL MUNICIPAL TÎRGU MUREŞ</w:t>
      </w:r>
    </w:p>
    <w:p w:rsidR="00D87D56" w:rsidRPr="00FE508C" w:rsidRDefault="00D87D56" w:rsidP="00D87D5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</w:t>
      </w:r>
      <w:r w:rsidR="00150B1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</w:t>
      </w:r>
    </w:p>
    <w:p w:rsidR="00D87D56" w:rsidRPr="00FE508C" w:rsidRDefault="00D87D56" w:rsidP="00150B1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                                                    </w:t>
      </w:r>
      <w:r w:rsidR="005034EB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</w:t>
      </w:r>
      <w:r w:rsidRPr="00FE508C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(nu produce efecte juridice)</w:t>
      </w: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                        </w:t>
      </w:r>
    </w:p>
    <w:p w:rsidR="00D87D56" w:rsidRPr="00FE508C" w:rsidRDefault="00D87D56" w:rsidP="00D87D5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</w:t>
      </w:r>
      <w:r w:rsidR="005034E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VICE</w:t>
      </w: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>PRIMAR</w:t>
      </w:r>
      <w:r w:rsidR="00150B18">
        <w:rPr>
          <w:rFonts w:ascii="Times New Roman" w:eastAsia="Times New Roman" w:hAnsi="Times New Roman"/>
          <w:b/>
          <w:sz w:val="24"/>
          <w:szCs w:val="24"/>
          <w:lang w:val="ro-RO"/>
        </w:rPr>
        <w:t>,</w:t>
      </w:r>
    </w:p>
    <w:p w:rsidR="00D87D56" w:rsidRPr="00FE508C" w:rsidRDefault="00D87D56" w:rsidP="00D87D5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</w:t>
      </w:r>
      <w:r w:rsidR="00C33C2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</w:t>
      </w:r>
      <w:r w:rsidR="005034E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Jr</w:t>
      </w:r>
      <w:r w:rsidR="00C33C2C">
        <w:rPr>
          <w:rFonts w:ascii="Times New Roman" w:eastAsia="Times New Roman" w:hAnsi="Times New Roman"/>
          <w:b/>
          <w:sz w:val="24"/>
          <w:szCs w:val="24"/>
          <w:lang w:val="ro-RO"/>
        </w:rPr>
        <w:t>s</w:t>
      </w:r>
      <w:r w:rsidR="005034EB">
        <w:rPr>
          <w:rFonts w:ascii="Times New Roman" w:eastAsia="Times New Roman" w:hAnsi="Times New Roman"/>
          <w:b/>
          <w:sz w:val="24"/>
          <w:szCs w:val="24"/>
          <w:lang w:val="ro-RO"/>
        </w:rPr>
        <w:t>.</w:t>
      </w:r>
      <w:r w:rsidR="00772454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5034EB">
        <w:rPr>
          <w:rFonts w:ascii="Times New Roman" w:eastAsia="Times New Roman" w:hAnsi="Times New Roman"/>
          <w:b/>
          <w:sz w:val="24"/>
          <w:szCs w:val="24"/>
          <w:lang w:val="ro-RO"/>
        </w:rPr>
        <w:t>Papuc Sergiu Vasile</w:t>
      </w:r>
    </w:p>
    <w:p w:rsidR="00D87D56" w:rsidRDefault="00D87D56" w:rsidP="00D87D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150B18" w:rsidRDefault="00150B18" w:rsidP="00D87D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150B18" w:rsidRPr="00FE508C" w:rsidRDefault="00150B18" w:rsidP="00D87D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D87D56" w:rsidRPr="00FE508C" w:rsidRDefault="00D87D56" w:rsidP="00D87D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nr. _______</w:t>
      </w:r>
    </w:p>
    <w:p w:rsidR="00D87D56" w:rsidRPr="00FE508C" w:rsidRDefault="000B71E1" w:rsidP="00D87D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din ____________________2019</w:t>
      </w:r>
    </w:p>
    <w:p w:rsidR="00D87D56" w:rsidRPr="00C87361" w:rsidRDefault="00D87D56" w:rsidP="00D87D56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C87361">
        <w:rPr>
          <w:rFonts w:ascii="Times New Roman" w:hAnsi="Times New Roman"/>
          <w:b/>
          <w:sz w:val="24"/>
          <w:szCs w:val="24"/>
          <w:lang w:val="ro-RO"/>
        </w:rPr>
        <w:t xml:space="preserve">   privind aprobarea preţu</w:t>
      </w:r>
      <w:r w:rsidR="006622B0">
        <w:rPr>
          <w:rFonts w:ascii="Times New Roman" w:hAnsi="Times New Roman"/>
          <w:b/>
          <w:sz w:val="24"/>
          <w:szCs w:val="24"/>
          <w:lang w:val="ro-RO"/>
        </w:rPr>
        <w:t xml:space="preserve">lui maxim de pornire a  licitaţiei în vederea  exploatării şi transportul  </w:t>
      </w:r>
      <w:r w:rsidR="00016138">
        <w:rPr>
          <w:rFonts w:ascii="Times New Roman" w:hAnsi="Times New Roman"/>
          <w:b/>
          <w:sz w:val="24"/>
          <w:szCs w:val="24"/>
          <w:lang w:val="ro-RO"/>
        </w:rPr>
        <w:t>de</w:t>
      </w:r>
      <w:r w:rsidRPr="00C87361">
        <w:rPr>
          <w:rFonts w:ascii="Times New Roman" w:hAnsi="Times New Roman"/>
          <w:b/>
          <w:sz w:val="24"/>
          <w:szCs w:val="24"/>
          <w:lang w:val="ro-RO"/>
        </w:rPr>
        <w:t xml:space="preserve"> mas</w:t>
      </w:r>
      <w:r w:rsidR="00016138">
        <w:rPr>
          <w:rFonts w:ascii="Times New Roman" w:hAnsi="Times New Roman"/>
          <w:b/>
          <w:sz w:val="24"/>
          <w:szCs w:val="24"/>
          <w:lang w:val="ro-RO"/>
        </w:rPr>
        <w:t>ă</w:t>
      </w:r>
      <w:r w:rsidRPr="00C87361">
        <w:rPr>
          <w:rFonts w:ascii="Times New Roman" w:hAnsi="Times New Roman"/>
          <w:b/>
          <w:sz w:val="24"/>
          <w:szCs w:val="24"/>
          <w:lang w:val="ro-RO"/>
        </w:rPr>
        <w:t xml:space="preserve">  lemnoasă ce urm</w:t>
      </w:r>
      <w:r w:rsidR="000B71E1">
        <w:rPr>
          <w:rFonts w:ascii="Times New Roman" w:hAnsi="Times New Roman"/>
          <w:b/>
          <w:sz w:val="24"/>
          <w:szCs w:val="24"/>
          <w:lang w:val="ro-RO"/>
        </w:rPr>
        <w:t>ează a fi recoltată în anul 2019</w:t>
      </w:r>
      <w:r w:rsidRPr="00C87361">
        <w:rPr>
          <w:rFonts w:ascii="Times New Roman" w:hAnsi="Times New Roman"/>
          <w:b/>
          <w:sz w:val="24"/>
          <w:szCs w:val="24"/>
          <w:lang w:val="ro-RO"/>
        </w:rPr>
        <w:t xml:space="preserve">, din fondul forestier proprietate a Municipiului Tîrgu Mureş </w:t>
      </w:r>
    </w:p>
    <w:p w:rsidR="00D87D56" w:rsidRPr="00A7265C" w:rsidRDefault="000B71E1" w:rsidP="00A7265C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DE5D11">
        <w:rPr>
          <w:rFonts w:ascii="Times New Roman" w:hAnsi="Times New Roman"/>
          <w:b/>
          <w:sz w:val="24"/>
          <w:szCs w:val="24"/>
          <w:lang w:val="ro-RO"/>
        </w:rPr>
        <w:t>Consiliul local M</w:t>
      </w:r>
      <w:r w:rsidR="00D87D56" w:rsidRPr="00DE5D11">
        <w:rPr>
          <w:rFonts w:ascii="Times New Roman" w:hAnsi="Times New Roman"/>
          <w:b/>
          <w:sz w:val="24"/>
          <w:szCs w:val="24"/>
          <w:lang w:val="ro-RO"/>
        </w:rPr>
        <w:t>unicipal Tîrgu Mureş, întrunit în şedinţă ordinară de lucru</w:t>
      </w:r>
      <w:r w:rsidR="00D87D56" w:rsidRPr="00A7265C">
        <w:rPr>
          <w:rFonts w:ascii="Times New Roman" w:hAnsi="Times New Roman"/>
          <w:sz w:val="24"/>
          <w:szCs w:val="24"/>
          <w:lang w:val="ro-RO"/>
        </w:rPr>
        <w:t>,</w:t>
      </w:r>
    </w:p>
    <w:p w:rsidR="00D87D56" w:rsidRPr="00A7265C" w:rsidRDefault="00C33C2C" w:rsidP="00A7265C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Văzând Expunerea de M</w:t>
      </w:r>
      <w:r w:rsidR="00D87D56" w:rsidRPr="00A7265C">
        <w:rPr>
          <w:rFonts w:ascii="Times New Roman" w:hAnsi="Times New Roman"/>
          <w:sz w:val="24"/>
          <w:szCs w:val="24"/>
          <w:lang w:val="ro-RO"/>
        </w:rPr>
        <w:t xml:space="preserve">otive </w:t>
      </w:r>
      <w:r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D87D56" w:rsidRPr="00C33C2C">
        <w:rPr>
          <w:rFonts w:ascii="Times New Roman" w:hAnsi="Times New Roman"/>
          <w:b/>
          <w:sz w:val="24"/>
          <w:szCs w:val="24"/>
          <w:lang w:val="ro-RO"/>
        </w:rPr>
        <w:t>nr.</w:t>
      </w:r>
      <w:r w:rsidRPr="00C33C2C">
        <w:rPr>
          <w:rFonts w:ascii="Times New Roman" w:hAnsi="Times New Roman"/>
          <w:b/>
          <w:sz w:val="24"/>
          <w:szCs w:val="24"/>
          <w:lang w:val="ro-RO"/>
        </w:rPr>
        <w:t xml:space="preserve"> 33 din 09.01.</w:t>
      </w:r>
      <w:r w:rsidR="000B71E1" w:rsidRPr="00C33C2C">
        <w:rPr>
          <w:rFonts w:ascii="Times New Roman" w:hAnsi="Times New Roman"/>
          <w:b/>
          <w:sz w:val="24"/>
          <w:szCs w:val="24"/>
          <w:lang w:val="ro-RO"/>
        </w:rPr>
        <w:t>2019</w:t>
      </w:r>
      <w:r w:rsidR="006F7EA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87D56" w:rsidRPr="00A7265C">
        <w:rPr>
          <w:rFonts w:ascii="Times New Roman" w:hAnsi="Times New Roman"/>
          <w:sz w:val="24"/>
          <w:szCs w:val="24"/>
          <w:lang w:val="ro-RO"/>
        </w:rPr>
        <w:t xml:space="preserve"> privind  aprobarea preţurilor de referin</w:t>
      </w:r>
      <w:r w:rsidR="00D87D56" w:rsidRPr="00A7265C">
        <w:rPr>
          <w:rFonts w:ascii="Times New Roman" w:hAnsi="Tahoma"/>
          <w:sz w:val="24"/>
          <w:szCs w:val="24"/>
          <w:lang w:val="ro-RO"/>
        </w:rPr>
        <w:t>ț</w:t>
      </w:r>
      <w:r w:rsidR="00D87D56" w:rsidRPr="00A7265C">
        <w:rPr>
          <w:rFonts w:ascii="Times New Roman" w:hAnsi="Times New Roman"/>
          <w:sz w:val="24"/>
          <w:szCs w:val="24"/>
          <w:lang w:val="ro-RO"/>
        </w:rPr>
        <w:t>ă, pentru masa lemnoasă ce urm</w:t>
      </w:r>
      <w:r w:rsidR="000B71E1">
        <w:rPr>
          <w:rFonts w:ascii="Times New Roman" w:hAnsi="Times New Roman"/>
          <w:sz w:val="24"/>
          <w:szCs w:val="24"/>
          <w:lang w:val="ro-RO"/>
        </w:rPr>
        <w:t>ează a fi recoltată în anul 2019</w:t>
      </w:r>
      <w:r w:rsidR="00D87D56" w:rsidRPr="00A7265C">
        <w:rPr>
          <w:rFonts w:ascii="Times New Roman" w:hAnsi="Times New Roman"/>
          <w:sz w:val="24"/>
          <w:szCs w:val="24"/>
          <w:lang w:val="ro-RO"/>
        </w:rPr>
        <w:t xml:space="preserve">, din </w:t>
      </w:r>
      <w:r w:rsidR="000B71E1">
        <w:rPr>
          <w:rFonts w:ascii="Times New Roman" w:hAnsi="Times New Roman"/>
          <w:sz w:val="24"/>
          <w:szCs w:val="24"/>
          <w:lang w:val="ro-RO"/>
        </w:rPr>
        <w:t>fondul forestier proprietate a M</w:t>
      </w:r>
      <w:r w:rsidR="00D87D56" w:rsidRPr="00A7265C">
        <w:rPr>
          <w:rFonts w:ascii="Times New Roman" w:hAnsi="Times New Roman"/>
          <w:sz w:val="24"/>
          <w:szCs w:val="24"/>
          <w:lang w:val="ro-RO"/>
        </w:rPr>
        <w:t xml:space="preserve">unicipiului Tîrgu-Mureş, prezentată de Administraţia Serelor, Parcurilor şi Zonelor Verzi, </w:t>
      </w:r>
    </w:p>
    <w:p w:rsidR="00D87D56" w:rsidRPr="00A7265C" w:rsidRDefault="00D87D56" w:rsidP="00A7265C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A7265C">
        <w:rPr>
          <w:rFonts w:ascii="Times New Roman" w:hAnsi="Times New Roman"/>
          <w:sz w:val="24"/>
          <w:szCs w:val="24"/>
          <w:lang w:val="ro-RO"/>
        </w:rPr>
        <w:t xml:space="preserve">În baza prevederilor Codului Silvic, a Legii  nr. 46/2008 </w:t>
      </w:r>
      <w:r w:rsidRPr="00A7265C">
        <w:rPr>
          <w:rFonts w:ascii="Times New Roman" w:hAnsi="Times New Roman"/>
          <w:sz w:val="24"/>
          <w:szCs w:val="24"/>
          <w:lang w:val="ro-RO" w:eastAsia="ro-RO"/>
        </w:rPr>
        <w:t xml:space="preserve">privind reglementarea regimului silvic şi administrarea fondului forestier naţional, </w:t>
      </w:r>
      <w:r w:rsidRPr="00A7265C">
        <w:rPr>
          <w:rFonts w:ascii="Times New Roman" w:hAnsi="Times New Roman"/>
          <w:sz w:val="24"/>
          <w:szCs w:val="24"/>
          <w:lang w:val="ro-RO"/>
        </w:rPr>
        <w:t xml:space="preserve">republicată, cu modificările şi completările ulterioare, pentru </w:t>
      </w:r>
      <w:r w:rsidR="00DE5D11">
        <w:rPr>
          <w:rFonts w:ascii="Times New Roman" w:hAnsi="Times New Roman"/>
          <w:sz w:val="24"/>
          <w:szCs w:val="24"/>
          <w:lang w:val="ro-RO" w:eastAsia="ro-RO"/>
        </w:rPr>
        <w:t>aprobarea atribuţiilor Ocoalelor S</w:t>
      </w:r>
      <w:r w:rsidRPr="00A7265C">
        <w:rPr>
          <w:rFonts w:ascii="Times New Roman" w:hAnsi="Times New Roman"/>
          <w:sz w:val="24"/>
          <w:szCs w:val="24"/>
          <w:lang w:val="ro-RO" w:eastAsia="ro-RO"/>
        </w:rPr>
        <w:t>ilvice de stat şi ale celor constituite ca structuri proprii, a obligaţiilor ce revin deţinătorilor de păduri, în vederea respectării</w:t>
      </w:r>
      <w:r w:rsidR="00016138">
        <w:rPr>
          <w:rFonts w:ascii="Times New Roman" w:hAnsi="Times New Roman"/>
          <w:sz w:val="24"/>
          <w:szCs w:val="24"/>
          <w:lang w:val="ro-RO" w:eastAsia="ro-RO"/>
        </w:rPr>
        <w:t xml:space="preserve"> regimului silvic, precum şi a r</w:t>
      </w:r>
      <w:r w:rsidRPr="00A7265C">
        <w:rPr>
          <w:rFonts w:ascii="Times New Roman" w:hAnsi="Times New Roman"/>
          <w:sz w:val="24"/>
          <w:szCs w:val="24"/>
          <w:lang w:val="ro-RO" w:eastAsia="ro-RO"/>
        </w:rPr>
        <w:t xml:space="preserve">egulamentului de aplicare a </w:t>
      </w:r>
      <w:r w:rsidR="00016138">
        <w:rPr>
          <w:rFonts w:ascii="Times New Roman" w:hAnsi="Times New Roman"/>
          <w:color w:val="000000"/>
          <w:sz w:val="24"/>
          <w:szCs w:val="24"/>
          <w:lang w:val="ro-RO" w:eastAsia="ro-RO"/>
        </w:rPr>
        <w:t>Ordonanţei de U</w:t>
      </w:r>
      <w:r w:rsidRPr="00A7265C">
        <w:rPr>
          <w:rFonts w:ascii="Times New Roman" w:hAnsi="Times New Roman"/>
          <w:color w:val="000000"/>
          <w:sz w:val="24"/>
          <w:szCs w:val="24"/>
          <w:lang w:val="ro-RO" w:eastAsia="ro-RO"/>
        </w:rPr>
        <w:t>rgenţă a Guvernului nr. 139/2005</w:t>
      </w:r>
      <w:r w:rsidRPr="00A7265C">
        <w:rPr>
          <w:rFonts w:ascii="Times New Roman" w:hAnsi="Times New Roman"/>
          <w:sz w:val="24"/>
          <w:szCs w:val="24"/>
          <w:lang w:val="ro-RO" w:eastAsia="ro-RO"/>
        </w:rPr>
        <w:t xml:space="preserve"> privind administrarea pădurilor din România</w:t>
      </w:r>
      <w:r w:rsidRPr="00A7265C">
        <w:rPr>
          <w:rFonts w:ascii="Times New Roman" w:hAnsi="Times New Roman"/>
          <w:sz w:val="24"/>
          <w:szCs w:val="24"/>
          <w:lang w:val="ro-RO"/>
        </w:rPr>
        <w:t>,</w:t>
      </w:r>
    </w:p>
    <w:p w:rsidR="00D87D56" w:rsidRPr="00A7265C" w:rsidRDefault="00D87D56" w:rsidP="00A7265C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A7265C">
        <w:rPr>
          <w:rFonts w:ascii="Times New Roman" w:hAnsi="Times New Roman"/>
          <w:sz w:val="24"/>
          <w:szCs w:val="24"/>
          <w:lang w:val="ro-RO"/>
        </w:rPr>
        <w:tab/>
        <w:t xml:space="preserve">În temeiul prevederilor art. 36, alin. (1), alin. (2), lit. „b”, „c”, „d”, art.45 (1) şi art. 115, alin. (1), lit. „b” din Legea nr. 215/2001 privind administraţia publică locală, republicată, </w:t>
      </w:r>
    </w:p>
    <w:p w:rsidR="00D87D56" w:rsidRPr="00FE508C" w:rsidRDefault="00D87D56" w:rsidP="00D87D56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hAnsi="Times New Roman"/>
          <w:b/>
          <w:sz w:val="24"/>
          <w:szCs w:val="24"/>
          <w:lang w:val="ro-RO"/>
        </w:rPr>
        <w:t>H o t ă r ă ş t e :</w:t>
      </w:r>
    </w:p>
    <w:p w:rsidR="00572CA2" w:rsidRDefault="00D87D56" w:rsidP="00D87D56">
      <w:pPr>
        <w:pStyle w:val="BodyTextIndent"/>
        <w:ind w:left="0"/>
        <w:rPr>
          <w:b w:val="0"/>
          <w:sz w:val="24"/>
        </w:rPr>
      </w:pPr>
      <w:r w:rsidRPr="00FE508C">
        <w:rPr>
          <w:sz w:val="24"/>
        </w:rPr>
        <w:t xml:space="preserve">Art. 1. </w:t>
      </w:r>
      <w:r w:rsidRPr="00FE508C">
        <w:rPr>
          <w:b w:val="0"/>
          <w:bCs w:val="0"/>
          <w:sz w:val="24"/>
        </w:rPr>
        <w:t xml:space="preserve">Se aprobă </w:t>
      </w:r>
      <w:r w:rsidRPr="00FE508C">
        <w:rPr>
          <w:b w:val="0"/>
          <w:sz w:val="24"/>
        </w:rPr>
        <w:t>preţu</w:t>
      </w:r>
      <w:r w:rsidR="006622B0">
        <w:rPr>
          <w:b w:val="0"/>
          <w:sz w:val="24"/>
        </w:rPr>
        <w:t>l</w:t>
      </w:r>
      <w:r w:rsidRPr="00FE508C">
        <w:rPr>
          <w:b w:val="0"/>
          <w:sz w:val="24"/>
        </w:rPr>
        <w:t xml:space="preserve"> </w:t>
      </w:r>
      <w:r w:rsidR="001A7B90">
        <w:rPr>
          <w:b w:val="0"/>
          <w:sz w:val="24"/>
        </w:rPr>
        <w:t xml:space="preserve">maxim </w:t>
      </w:r>
      <w:r w:rsidR="00016138">
        <w:rPr>
          <w:b w:val="0"/>
          <w:sz w:val="24"/>
        </w:rPr>
        <w:t xml:space="preserve">pentru </w:t>
      </w:r>
      <w:r w:rsidR="00105372">
        <w:rPr>
          <w:b w:val="0"/>
          <w:sz w:val="24"/>
        </w:rPr>
        <w:t xml:space="preserve"> </w:t>
      </w:r>
      <w:r w:rsidR="00016138">
        <w:rPr>
          <w:b w:val="0"/>
          <w:sz w:val="24"/>
        </w:rPr>
        <w:t xml:space="preserve">achiziţia </w:t>
      </w:r>
      <w:r w:rsidR="00105372">
        <w:rPr>
          <w:b w:val="0"/>
          <w:sz w:val="24"/>
        </w:rPr>
        <w:t xml:space="preserve"> serviciilor de explotare forestieră</w:t>
      </w:r>
      <w:r w:rsidR="001A7B90">
        <w:rPr>
          <w:b w:val="0"/>
          <w:sz w:val="24"/>
        </w:rPr>
        <w:t xml:space="preserve"> şi transportul </w:t>
      </w:r>
      <w:r w:rsidR="00016138">
        <w:rPr>
          <w:b w:val="0"/>
          <w:sz w:val="24"/>
        </w:rPr>
        <w:t>de</w:t>
      </w:r>
      <w:r w:rsidRPr="00FE508C">
        <w:rPr>
          <w:b w:val="0"/>
          <w:sz w:val="24"/>
        </w:rPr>
        <w:t xml:space="preserve"> mas</w:t>
      </w:r>
      <w:r w:rsidR="00016138">
        <w:rPr>
          <w:b w:val="0"/>
          <w:sz w:val="24"/>
        </w:rPr>
        <w:t>ă</w:t>
      </w:r>
      <w:r w:rsidRPr="00FE508C">
        <w:rPr>
          <w:b w:val="0"/>
          <w:sz w:val="24"/>
        </w:rPr>
        <w:t xml:space="preserve"> lemnoasă ce urmează a fi recoltată în</w:t>
      </w:r>
      <w:r w:rsidR="000E5DB7">
        <w:rPr>
          <w:b w:val="0"/>
          <w:sz w:val="24"/>
        </w:rPr>
        <w:t xml:space="preserve"> anul 2019</w:t>
      </w:r>
      <w:r w:rsidRPr="00FE508C">
        <w:rPr>
          <w:b w:val="0"/>
          <w:sz w:val="24"/>
        </w:rPr>
        <w:t xml:space="preserve"> din fondul forestier proprietate a Municipiului Tîrgu-Mureş</w:t>
      </w:r>
      <w:r w:rsidR="00DE5D11">
        <w:rPr>
          <w:b w:val="0"/>
          <w:sz w:val="24"/>
        </w:rPr>
        <w:t xml:space="preserve">, </w:t>
      </w:r>
      <w:r w:rsidR="004E3EA2">
        <w:rPr>
          <w:b w:val="0"/>
          <w:sz w:val="24"/>
        </w:rPr>
        <w:t>pentru partizile pre</w:t>
      </w:r>
      <w:r w:rsidR="00016138">
        <w:rPr>
          <w:b w:val="0"/>
          <w:sz w:val="24"/>
        </w:rPr>
        <w:t>zentate</w:t>
      </w:r>
      <w:r w:rsidR="00DE5D11">
        <w:rPr>
          <w:b w:val="0"/>
          <w:sz w:val="24"/>
        </w:rPr>
        <w:t xml:space="preserve"> în tabelul de la </w:t>
      </w:r>
      <w:r w:rsidR="00150B18">
        <w:rPr>
          <w:b w:val="0"/>
          <w:sz w:val="24"/>
        </w:rPr>
        <w:t xml:space="preserve">Anexa </w:t>
      </w:r>
      <w:r w:rsidR="00DE5D11">
        <w:rPr>
          <w:b w:val="0"/>
          <w:sz w:val="24"/>
        </w:rPr>
        <w:t>nr.</w:t>
      </w:r>
      <w:r w:rsidR="00016138">
        <w:rPr>
          <w:b w:val="0"/>
          <w:sz w:val="24"/>
        </w:rPr>
        <w:t>1.</w:t>
      </w:r>
    </w:p>
    <w:p w:rsidR="00D87D56" w:rsidRPr="00FE508C" w:rsidRDefault="00D87D56" w:rsidP="00D87D56">
      <w:pPr>
        <w:pStyle w:val="BodyTextIndent"/>
        <w:ind w:left="0"/>
        <w:rPr>
          <w:b w:val="0"/>
          <w:bCs w:val="0"/>
          <w:sz w:val="24"/>
        </w:rPr>
      </w:pPr>
      <w:r w:rsidRPr="00FE508C">
        <w:rPr>
          <w:sz w:val="24"/>
        </w:rPr>
        <w:t xml:space="preserve">Art. 2. </w:t>
      </w:r>
      <w:r w:rsidRPr="00FE508C">
        <w:rPr>
          <w:b w:val="0"/>
          <w:bCs w:val="0"/>
          <w:sz w:val="24"/>
        </w:rPr>
        <w:t>Cu ducerea la îndeplinire a prevederilor prezentei hotărâri se încredinţează Executivul Municipiului Tîrgu-Mureş prin Administraţia Serelor Parcuril</w:t>
      </w:r>
      <w:r w:rsidR="00016138">
        <w:rPr>
          <w:b w:val="0"/>
          <w:bCs w:val="0"/>
          <w:sz w:val="24"/>
        </w:rPr>
        <w:t>or şi Zonelor Verzi.</w:t>
      </w:r>
    </w:p>
    <w:p w:rsidR="00D87D56" w:rsidRDefault="00D87D56" w:rsidP="00D87D56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4"/>
          <w:szCs w:val="24"/>
          <w:lang w:val="ro-RO"/>
        </w:rPr>
      </w:pPr>
      <w:r w:rsidRPr="00FE508C">
        <w:rPr>
          <w:rFonts w:ascii="Times New Roman" w:eastAsia="Times New Roman" w:hAnsi="Times New Roman"/>
          <w:b/>
          <w:kern w:val="0"/>
          <w:sz w:val="24"/>
          <w:szCs w:val="24"/>
          <w:lang w:val="ro-RO"/>
        </w:rPr>
        <w:t>Art. 3.</w:t>
      </w:r>
      <w:r w:rsidRPr="00FE508C">
        <w:rPr>
          <w:rFonts w:ascii="Times New Roman" w:eastAsia="Times New Roman" w:hAnsi="Times New Roman"/>
          <w:kern w:val="0"/>
          <w:sz w:val="24"/>
          <w:szCs w:val="24"/>
          <w:lang w:val="ro-RO"/>
        </w:rPr>
        <w:t xml:space="preserve"> În conformitate </w:t>
      </w:r>
      <w:r w:rsidR="00DE5D11">
        <w:rPr>
          <w:rFonts w:ascii="Times New Roman" w:eastAsia="Times New Roman" w:hAnsi="Times New Roman"/>
          <w:kern w:val="0"/>
          <w:sz w:val="24"/>
          <w:szCs w:val="24"/>
          <w:lang w:val="ro-RO"/>
        </w:rPr>
        <w:t>cu prevederile art. 19 alin 1. l</w:t>
      </w:r>
      <w:r w:rsidRPr="00FE508C">
        <w:rPr>
          <w:rFonts w:ascii="Times New Roman" w:eastAsia="Times New Roman" w:hAnsi="Times New Roman"/>
          <w:kern w:val="0"/>
          <w:sz w:val="24"/>
          <w:szCs w:val="24"/>
          <w:lang w:val="ro-RO"/>
        </w:rPr>
        <w:t>it. e, din Legea nr. 340/2004 republicată, privind institu</w:t>
      </w:r>
      <w:r w:rsidRPr="00FE508C">
        <w:rPr>
          <w:rFonts w:ascii="Tahoma" w:eastAsia="Times New Roman" w:hAnsi="Tahoma" w:cs="Tahoma"/>
          <w:kern w:val="0"/>
          <w:sz w:val="24"/>
          <w:szCs w:val="24"/>
          <w:lang w:val="ro-RO"/>
        </w:rPr>
        <w:t>ț</w:t>
      </w:r>
      <w:r w:rsidRPr="00FE508C">
        <w:rPr>
          <w:rFonts w:ascii="Times New Roman" w:eastAsia="Times New Roman" w:hAnsi="Times New Roman"/>
          <w:kern w:val="0"/>
          <w:sz w:val="24"/>
          <w:szCs w:val="24"/>
          <w:lang w:val="ro-RO"/>
        </w:rPr>
        <w:t xml:space="preserve">ia prefectului </w:t>
      </w:r>
      <w:r w:rsidR="00DE5D11">
        <w:rPr>
          <w:rFonts w:ascii="Tahoma" w:eastAsia="Times New Roman" w:hAnsi="Tahoma" w:cs="Tahoma"/>
          <w:kern w:val="0"/>
          <w:sz w:val="24"/>
          <w:szCs w:val="24"/>
          <w:lang w:val="ro-RO"/>
        </w:rPr>
        <w:t>ș</w:t>
      </w:r>
      <w:r w:rsidRPr="00FE508C">
        <w:rPr>
          <w:rFonts w:ascii="Times New Roman" w:eastAsia="Times New Roman" w:hAnsi="Times New Roman"/>
          <w:kern w:val="0"/>
          <w:sz w:val="24"/>
          <w:szCs w:val="24"/>
          <w:lang w:val="ro-RO"/>
        </w:rPr>
        <w:t>i art. 3 alin. 1 din Legea nr. 544/2004, Lege</w:t>
      </w:r>
      <w:r w:rsidR="00DE5D11">
        <w:rPr>
          <w:rFonts w:ascii="Times New Roman" w:eastAsia="Times New Roman" w:hAnsi="Times New Roman"/>
          <w:kern w:val="0"/>
          <w:sz w:val="24"/>
          <w:szCs w:val="24"/>
          <w:lang w:val="ro-RO"/>
        </w:rPr>
        <w:t>a Contenciosului A</w:t>
      </w:r>
      <w:r w:rsidR="00016138">
        <w:rPr>
          <w:rFonts w:ascii="Times New Roman" w:eastAsia="Times New Roman" w:hAnsi="Times New Roman"/>
          <w:kern w:val="0"/>
          <w:sz w:val="24"/>
          <w:szCs w:val="24"/>
          <w:lang w:val="ro-RO"/>
        </w:rPr>
        <w:t xml:space="preserve">dministrativ, </w:t>
      </w:r>
      <w:r w:rsidRPr="00FE508C">
        <w:rPr>
          <w:rFonts w:ascii="Times New Roman" w:eastAsia="Times New Roman" w:hAnsi="Times New Roman"/>
          <w:kern w:val="0"/>
          <w:sz w:val="24"/>
          <w:szCs w:val="24"/>
          <w:lang w:val="ro-RO"/>
        </w:rPr>
        <w:t>prezenta hotărâre se înaintează Prefectului Jude</w:t>
      </w:r>
      <w:r w:rsidRPr="00FE508C">
        <w:rPr>
          <w:rFonts w:ascii="Tahoma" w:eastAsia="Times New Roman" w:hAnsi="Tahoma" w:cs="Tahoma"/>
          <w:kern w:val="0"/>
          <w:sz w:val="24"/>
          <w:szCs w:val="24"/>
          <w:lang w:val="ro-RO"/>
        </w:rPr>
        <w:t>ț</w:t>
      </w:r>
      <w:r w:rsidRPr="00FE508C">
        <w:rPr>
          <w:rFonts w:ascii="Times New Roman" w:eastAsia="Times New Roman" w:hAnsi="Times New Roman"/>
          <w:kern w:val="0"/>
          <w:sz w:val="24"/>
          <w:szCs w:val="24"/>
          <w:lang w:val="ro-RO"/>
        </w:rPr>
        <w:t>ului Mure</w:t>
      </w:r>
      <w:r w:rsidR="00016138">
        <w:rPr>
          <w:rFonts w:ascii="Times New Roman" w:eastAsia="Times New Roman" w:hAnsi="Times New Roman"/>
          <w:kern w:val="0"/>
          <w:sz w:val="24"/>
          <w:szCs w:val="24"/>
          <w:lang w:val="ro-RO"/>
        </w:rPr>
        <w:t>ș</w:t>
      </w:r>
      <w:r w:rsidRPr="00FE508C">
        <w:rPr>
          <w:rFonts w:ascii="Times New Roman" w:eastAsia="Times New Roman" w:hAnsi="Times New Roman"/>
          <w:kern w:val="0"/>
          <w:sz w:val="24"/>
          <w:szCs w:val="24"/>
          <w:lang w:val="ro-RO"/>
        </w:rPr>
        <w:t xml:space="preserve"> pentru exercitarea controlului de legalitate.</w:t>
      </w:r>
    </w:p>
    <w:p w:rsidR="00105372" w:rsidRPr="00FE508C" w:rsidRDefault="00105372" w:rsidP="00D87D56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4"/>
          <w:szCs w:val="24"/>
          <w:lang w:val="ro-RO"/>
        </w:rPr>
      </w:pPr>
    </w:p>
    <w:p w:rsidR="00D87D56" w:rsidRPr="00FE508C" w:rsidRDefault="00D87D56" w:rsidP="00D87D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hAnsi="Times New Roman"/>
          <w:b/>
          <w:sz w:val="24"/>
          <w:szCs w:val="24"/>
          <w:lang w:val="ro-RO"/>
        </w:rPr>
        <w:t>Viză de legalitate,</w:t>
      </w:r>
    </w:p>
    <w:p w:rsidR="00D87D56" w:rsidRPr="00016138" w:rsidRDefault="00016138" w:rsidP="00016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p.</w:t>
      </w:r>
      <w:r w:rsidR="00D87D56" w:rsidRPr="00FE508C">
        <w:rPr>
          <w:rFonts w:ascii="Times New Roman" w:hAnsi="Times New Roman"/>
          <w:b/>
          <w:sz w:val="24"/>
          <w:szCs w:val="24"/>
          <w:lang w:val="ro-RO"/>
        </w:rPr>
        <w:t>Secretarul Municipiului Tîrgu-Mureş</w:t>
      </w:r>
    </w:p>
    <w:p w:rsidR="00635537" w:rsidRPr="00150B18" w:rsidRDefault="00016138">
      <w:pPr>
        <w:rPr>
          <w:b/>
          <w:sz w:val="24"/>
          <w:szCs w:val="24"/>
        </w:rPr>
      </w:pPr>
      <w:r w:rsidRPr="00150B18">
        <w:rPr>
          <w:b/>
        </w:rPr>
        <w:t xml:space="preserve">                                                             </w:t>
      </w:r>
      <w:r w:rsidRPr="00150B18">
        <w:rPr>
          <w:b/>
          <w:sz w:val="24"/>
          <w:szCs w:val="24"/>
        </w:rPr>
        <w:t xml:space="preserve">Director </w:t>
      </w:r>
      <w:proofErr w:type="spellStart"/>
      <w:r w:rsidRPr="00150B18">
        <w:rPr>
          <w:b/>
          <w:sz w:val="24"/>
          <w:szCs w:val="24"/>
        </w:rPr>
        <w:t>Executiv</w:t>
      </w:r>
      <w:proofErr w:type="spellEnd"/>
      <w:r w:rsidRPr="00150B18">
        <w:rPr>
          <w:b/>
          <w:sz w:val="24"/>
          <w:szCs w:val="24"/>
        </w:rPr>
        <w:t xml:space="preserve"> D.J.C.A.A.P.L.</w:t>
      </w:r>
    </w:p>
    <w:p w:rsidR="00804474" w:rsidRPr="00150B18" w:rsidRDefault="00016138">
      <w:pPr>
        <w:rPr>
          <w:b/>
          <w:sz w:val="24"/>
          <w:szCs w:val="24"/>
        </w:rPr>
      </w:pPr>
      <w:r w:rsidRPr="00150B18">
        <w:rPr>
          <w:b/>
        </w:rPr>
        <w:t xml:space="preserve">                                                        </w:t>
      </w:r>
      <w:r w:rsidR="00150B18">
        <w:rPr>
          <w:b/>
        </w:rPr>
        <w:t xml:space="preserve">      </w:t>
      </w:r>
      <w:r w:rsidRPr="00150B18">
        <w:rPr>
          <w:b/>
        </w:rPr>
        <w:t xml:space="preserve">   </w:t>
      </w:r>
      <w:r w:rsidRPr="00150B18">
        <w:rPr>
          <w:b/>
          <w:sz w:val="24"/>
          <w:szCs w:val="24"/>
        </w:rPr>
        <w:t>CĂTANĂ DIANORA-MONICA</w:t>
      </w:r>
    </w:p>
    <w:p w:rsidR="00804474" w:rsidRDefault="00804474"/>
    <w:p w:rsidR="00804474" w:rsidRDefault="00804474"/>
    <w:p w:rsidR="00150B18" w:rsidRDefault="00150B18"/>
    <w:p w:rsidR="00A9552A" w:rsidRDefault="00A9552A"/>
    <w:p w:rsidR="00B35D5F" w:rsidRPr="00FE508C" w:rsidRDefault="00B35D5F" w:rsidP="00B35D5F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</w:pPr>
      <w:r w:rsidRPr="00FE508C">
        <w:rPr>
          <w:rFonts w:ascii="Times New Roman" w:hAnsi="Times New Roman"/>
          <w:b/>
          <w:sz w:val="24"/>
          <w:szCs w:val="24"/>
          <w:lang w:val="ro-RO"/>
        </w:rPr>
        <w:t>Municipiul Tîrgu-Mureş</w:t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</w:t>
      </w:r>
    </w:p>
    <w:p w:rsidR="00B35D5F" w:rsidRPr="00FE508C" w:rsidRDefault="00B35D5F" w:rsidP="00B35D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hAnsi="Times New Roman"/>
          <w:b/>
          <w:sz w:val="24"/>
          <w:szCs w:val="24"/>
          <w:lang w:val="ro-RO"/>
        </w:rPr>
        <w:t xml:space="preserve">Administraţia Serelor, Parcurilor şi Zonelor Verzi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</w:t>
      </w:r>
      <w:r w:rsidRPr="00FE508C">
        <w:rPr>
          <w:rFonts w:ascii="Times New Roman" w:hAnsi="Times New Roman"/>
          <w:b/>
          <w:sz w:val="24"/>
          <w:szCs w:val="24"/>
          <w:lang w:val="ro-RO"/>
        </w:rPr>
        <w:t xml:space="preserve">                    </w:t>
      </w:r>
    </w:p>
    <w:p w:rsidR="00804474" w:rsidRPr="00026309" w:rsidRDefault="00613442" w:rsidP="00B35D5F">
      <w:pPr>
        <w:tabs>
          <w:tab w:val="left" w:pos="738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="00F725EA">
        <w:rPr>
          <w:rFonts w:ascii="Times New Roman" w:hAnsi="Times New Roman"/>
          <w:b/>
          <w:sz w:val="24"/>
          <w:szCs w:val="24"/>
          <w:lang w:val="ro-RO"/>
        </w:rPr>
        <w:t xml:space="preserve">                     </w:t>
      </w:r>
      <w:r w:rsidR="00B35D5F">
        <w:rPr>
          <w:rFonts w:ascii="Times New Roman" w:hAnsi="Times New Roman"/>
          <w:b/>
          <w:sz w:val="24"/>
          <w:szCs w:val="24"/>
          <w:lang w:val="ro-RO"/>
        </w:rPr>
        <w:tab/>
      </w:r>
      <w:r w:rsidR="00B35D5F">
        <w:rPr>
          <w:rFonts w:ascii="Times New Roman" w:hAnsi="Times New Roman"/>
          <w:b/>
          <w:sz w:val="24"/>
          <w:szCs w:val="24"/>
          <w:lang w:val="ro-RO"/>
        </w:rPr>
        <w:tab/>
      </w:r>
      <w:r w:rsidR="00B35D5F">
        <w:rPr>
          <w:rFonts w:ascii="Times New Roman" w:hAnsi="Times New Roman"/>
          <w:b/>
          <w:sz w:val="24"/>
          <w:szCs w:val="24"/>
          <w:lang w:val="ro-RO"/>
        </w:rPr>
        <w:tab/>
      </w:r>
      <w:r w:rsidR="00B35D5F">
        <w:rPr>
          <w:rFonts w:ascii="Times New Roman" w:hAnsi="Times New Roman"/>
          <w:b/>
          <w:sz w:val="24"/>
          <w:szCs w:val="24"/>
          <w:lang w:val="ro-RO"/>
        </w:rPr>
        <w:tab/>
      </w:r>
      <w:proofErr w:type="spellStart"/>
      <w:r w:rsidR="00804474" w:rsidRPr="00026309">
        <w:rPr>
          <w:rFonts w:ascii="Times New Roman" w:hAnsi="Times New Roman"/>
          <w:b/>
          <w:sz w:val="24"/>
          <w:szCs w:val="24"/>
        </w:rPr>
        <w:t>Anexa</w:t>
      </w:r>
      <w:proofErr w:type="spellEnd"/>
      <w:r w:rsidR="00804474" w:rsidRPr="000263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04474" w:rsidRPr="00026309">
        <w:rPr>
          <w:rFonts w:ascii="Times New Roman" w:hAnsi="Times New Roman"/>
          <w:b/>
          <w:sz w:val="24"/>
          <w:szCs w:val="24"/>
        </w:rPr>
        <w:t>nr</w:t>
      </w:r>
      <w:proofErr w:type="spellEnd"/>
      <w:r w:rsidR="00804474" w:rsidRPr="00026309">
        <w:rPr>
          <w:rFonts w:ascii="Times New Roman" w:hAnsi="Times New Roman"/>
          <w:b/>
          <w:sz w:val="24"/>
          <w:szCs w:val="24"/>
        </w:rPr>
        <w:t>. 1</w:t>
      </w:r>
    </w:p>
    <w:p w:rsidR="00026309" w:rsidRDefault="00026309" w:rsidP="00026309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26309" w:rsidRDefault="00026309" w:rsidP="00026309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26309" w:rsidRDefault="00026309" w:rsidP="00B35D5F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026309" w:rsidRDefault="00026309" w:rsidP="00026309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26309" w:rsidRDefault="00026309" w:rsidP="00026309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04474" w:rsidRPr="00026309" w:rsidRDefault="00804474" w:rsidP="00026309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026309">
        <w:rPr>
          <w:rFonts w:ascii="Times New Roman" w:hAnsi="Times New Roman"/>
          <w:b/>
          <w:sz w:val="24"/>
          <w:szCs w:val="24"/>
          <w:u w:val="single"/>
        </w:rPr>
        <w:t>Preţ</w:t>
      </w:r>
      <w:proofErr w:type="spellEnd"/>
      <w:r w:rsidRPr="00026309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proofErr w:type="spellStart"/>
      <w:r w:rsidRPr="00026309">
        <w:rPr>
          <w:rFonts w:ascii="Times New Roman" w:hAnsi="Times New Roman"/>
          <w:b/>
          <w:sz w:val="24"/>
          <w:szCs w:val="24"/>
          <w:u w:val="single"/>
        </w:rPr>
        <w:t>referinţă</w:t>
      </w:r>
      <w:proofErr w:type="spellEnd"/>
    </w:p>
    <w:p w:rsidR="00804474" w:rsidRPr="00026309" w:rsidRDefault="00804474" w:rsidP="0002630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26309">
        <w:rPr>
          <w:rFonts w:ascii="Times New Roman" w:hAnsi="Times New Roman"/>
          <w:b/>
          <w:sz w:val="24"/>
          <w:szCs w:val="24"/>
        </w:rPr>
        <w:t>Preţ</w:t>
      </w:r>
      <w:proofErr w:type="spellEnd"/>
      <w:r w:rsidRPr="00026309">
        <w:rPr>
          <w:rFonts w:ascii="Times New Roman" w:hAnsi="Times New Roman"/>
          <w:b/>
          <w:sz w:val="24"/>
          <w:szCs w:val="24"/>
        </w:rPr>
        <w:t xml:space="preserve"> maxim de </w:t>
      </w:r>
      <w:proofErr w:type="spellStart"/>
      <w:r w:rsidRPr="00026309">
        <w:rPr>
          <w:rFonts w:ascii="Times New Roman" w:hAnsi="Times New Roman"/>
          <w:b/>
          <w:sz w:val="24"/>
          <w:szCs w:val="24"/>
        </w:rPr>
        <w:t>pornire</w:t>
      </w:r>
      <w:proofErr w:type="spellEnd"/>
      <w:r w:rsidRPr="00026309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026309">
        <w:rPr>
          <w:rFonts w:ascii="Times New Roman" w:hAnsi="Times New Roman"/>
          <w:b/>
          <w:sz w:val="24"/>
          <w:szCs w:val="24"/>
        </w:rPr>
        <w:t>licitaţiei</w:t>
      </w:r>
      <w:proofErr w:type="spellEnd"/>
      <w:r w:rsidRPr="000263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26309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0263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26309">
        <w:rPr>
          <w:rFonts w:ascii="Times New Roman" w:hAnsi="Times New Roman"/>
          <w:b/>
          <w:sz w:val="24"/>
          <w:szCs w:val="24"/>
        </w:rPr>
        <w:t>vedere</w:t>
      </w:r>
      <w:proofErr w:type="spellEnd"/>
      <w:r w:rsidRPr="000263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26309">
        <w:rPr>
          <w:rFonts w:ascii="Times New Roman" w:hAnsi="Times New Roman"/>
          <w:b/>
          <w:sz w:val="24"/>
          <w:szCs w:val="24"/>
        </w:rPr>
        <w:t>exploatării</w:t>
      </w:r>
      <w:proofErr w:type="spellEnd"/>
      <w:r w:rsidRPr="000263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26309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247EF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26309">
        <w:rPr>
          <w:rFonts w:ascii="Times New Roman" w:hAnsi="Times New Roman"/>
          <w:b/>
          <w:sz w:val="24"/>
          <w:szCs w:val="24"/>
        </w:rPr>
        <w:t>transportul</w:t>
      </w:r>
      <w:r w:rsidR="000E5DB7">
        <w:rPr>
          <w:rFonts w:ascii="Times New Roman" w:hAnsi="Times New Roman"/>
          <w:b/>
          <w:sz w:val="24"/>
          <w:szCs w:val="24"/>
        </w:rPr>
        <w:t>ui</w:t>
      </w:r>
      <w:proofErr w:type="spellEnd"/>
    </w:p>
    <w:p w:rsidR="00804474" w:rsidRDefault="00804474" w:rsidP="0002630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026309">
        <w:rPr>
          <w:rFonts w:ascii="Times New Roman" w:hAnsi="Times New Roman"/>
          <w:b/>
          <w:sz w:val="24"/>
          <w:szCs w:val="24"/>
        </w:rPr>
        <w:t>masei</w:t>
      </w:r>
      <w:proofErr w:type="spellEnd"/>
      <w:proofErr w:type="gramEnd"/>
      <w:r w:rsidRPr="000263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26309">
        <w:rPr>
          <w:rFonts w:ascii="Times New Roman" w:hAnsi="Times New Roman"/>
          <w:b/>
          <w:sz w:val="24"/>
          <w:szCs w:val="24"/>
        </w:rPr>
        <w:t>lemnoase</w:t>
      </w:r>
      <w:proofErr w:type="spellEnd"/>
      <w:r w:rsidRPr="000263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26309">
        <w:rPr>
          <w:rFonts w:ascii="Times New Roman" w:hAnsi="Times New Roman"/>
          <w:b/>
          <w:sz w:val="24"/>
          <w:szCs w:val="24"/>
        </w:rPr>
        <w:t>ce</w:t>
      </w:r>
      <w:proofErr w:type="spellEnd"/>
      <w:r w:rsidRPr="000263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26309">
        <w:rPr>
          <w:rFonts w:ascii="Times New Roman" w:hAnsi="Times New Roman"/>
          <w:b/>
          <w:sz w:val="24"/>
          <w:szCs w:val="24"/>
        </w:rPr>
        <w:t>urm</w:t>
      </w:r>
      <w:r w:rsidR="000E5DB7">
        <w:rPr>
          <w:rFonts w:ascii="Times New Roman" w:hAnsi="Times New Roman"/>
          <w:b/>
          <w:sz w:val="24"/>
          <w:szCs w:val="24"/>
        </w:rPr>
        <w:t>ează</w:t>
      </w:r>
      <w:proofErr w:type="spellEnd"/>
      <w:r w:rsidR="000E5DB7">
        <w:rPr>
          <w:rFonts w:ascii="Times New Roman" w:hAnsi="Times New Roman"/>
          <w:b/>
          <w:sz w:val="24"/>
          <w:szCs w:val="24"/>
        </w:rPr>
        <w:t xml:space="preserve"> a fi </w:t>
      </w:r>
      <w:proofErr w:type="spellStart"/>
      <w:r w:rsidR="000E5DB7">
        <w:rPr>
          <w:rFonts w:ascii="Times New Roman" w:hAnsi="Times New Roman"/>
          <w:b/>
          <w:sz w:val="24"/>
          <w:szCs w:val="24"/>
        </w:rPr>
        <w:t>recoltată</w:t>
      </w:r>
      <w:proofErr w:type="spellEnd"/>
      <w:r w:rsidR="000E5D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E5DB7">
        <w:rPr>
          <w:rFonts w:ascii="Times New Roman" w:hAnsi="Times New Roman"/>
          <w:b/>
          <w:sz w:val="24"/>
          <w:szCs w:val="24"/>
        </w:rPr>
        <w:t>în</w:t>
      </w:r>
      <w:proofErr w:type="spellEnd"/>
      <w:r w:rsidR="000E5D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E5DB7">
        <w:rPr>
          <w:rFonts w:ascii="Times New Roman" w:hAnsi="Times New Roman"/>
          <w:b/>
          <w:sz w:val="24"/>
          <w:szCs w:val="24"/>
        </w:rPr>
        <w:t>anul</w:t>
      </w:r>
      <w:proofErr w:type="spellEnd"/>
      <w:r w:rsidR="000E5DB7">
        <w:rPr>
          <w:rFonts w:ascii="Times New Roman" w:hAnsi="Times New Roman"/>
          <w:b/>
          <w:sz w:val="24"/>
          <w:szCs w:val="24"/>
        </w:rPr>
        <w:t xml:space="preserve"> 2019</w:t>
      </w:r>
    </w:p>
    <w:p w:rsidR="00026309" w:rsidRDefault="00026309" w:rsidP="0002630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26309" w:rsidRDefault="00026309" w:rsidP="00B35D5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026309" w:rsidRDefault="00026309" w:rsidP="0002630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26309" w:rsidRDefault="00026309" w:rsidP="0002630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26309" w:rsidRDefault="00026309" w:rsidP="0002630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2430"/>
        <w:gridCol w:w="960"/>
        <w:gridCol w:w="1020"/>
        <w:gridCol w:w="3780"/>
      </w:tblGrid>
      <w:tr w:rsidR="00026309" w:rsidTr="00026309">
        <w:trPr>
          <w:trHeight w:val="510"/>
        </w:trPr>
        <w:tc>
          <w:tcPr>
            <w:tcW w:w="1098" w:type="dxa"/>
            <w:vMerge w:val="restart"/>
          </w:tcPr>
          <w:p w:rsidR="00026309" w:rsidRDefault="00026309" w:rsidP="000263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Partida</w:t>
            </w:r>
            <w:proofErr w:type="spellEnd"/>
          </w:p>
        </w:tc>
        <w:tc>
          <w:tcPr>
            <w:tcW w:w="2430" w:type="dxa"/>
            <w:vMerge w:val="restart"/>
          </w:tcPr>
          <w:p w:rsidR="00026309" w:rsidRDefault="00026309" w:rsidP="000263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Cantitate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exploatat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recoltat</w:t>
            </w:r>
            <w:proofErr w:type="spellEnd"/>
            <w:r w:rsidR="000E5D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E5DB7">
              <w:rPr>
                <w:rFonts w:ascii="Times New Roman" w:hAnsi="Times New Roman"/>
                <w:b/>
                <w:sz w:val="24"/>
                <w:szCs w:val="24"/>
              </w:rPr>
              <w:t>și</w:t>
            </w:r>
            <w:proofErr w:type="spellEnd"/>
            <w:r w:rsidR="000E5DB7">
              <w:rPr>
                <w:rFonts w:ascii="Times New Roman" w:hAnsi="Times New Roman"/>
                <w:b/>
                <w:sz w:val="24"/>
                <w:szCs w:val="24"/>
              </w:rPr>
              <w:t xml:space="preserve"> transport</w:t>
            </w:r>
          </w:p>
          <w:p w:rsidR="00026309" w:rsidRDefault="00026309" w:rsidP="000263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mc</w:t>
            </w:r>
            <w:r w:rsidR="00C72E2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980" w:type="dxa"/>
            <w:gridSpan w:val="2"/>
          </w:tcPr>
          <w:p w:rsidR="00026309" w:rsidRDefault="00026309" w:rsidP="000263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Cost  maxim</w:t>
            </w:r>
          </w:p>
          <w:p w:rsidR="00026309" w:rsidRDefault="00026309" w:rsidP="000263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lei/mc</w:t>
            </w:r>
          </w:p>
        </w:tc>
        <w:tc>
          <w:tcPr>
            <w:tcW w:w="3780" w:type="dxa"/>
            <w:vMerge w:val="restart"/>
          </w:tcPr>
          <w:p w:rsidR="00026309" w:rsidRDefault="00026309" w:rsidP="000263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Observaţii</w:t>
            </w:r>
            <w:proofErr w:type="spellEnd"/>
          </w:p>
        </w:tc>
      </w:tr>
      <w:tr w:rsidR="00026309" w:rsidTr="00026309">
        <w:trPr>
          <w:trHeight w:val="315"/>
        </w:trPr>
        <w:tc>
          <w:tcPr>
            <w:tcW w:w="1098" w:type="dxa"/>
            <w:vMerge/>
          </w:tcPr>
          <w:p w:rsidR="00026309" w:rsidRDefault="00026309" w:rsidP="000263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026309" w:rsidRDefault="00026309" w:rsidP="000263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:rsidR="00026309" w:rsidRDefault="00026309" w:rsidP="000263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fără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TVA</w:t>
            </w:r>
          </w:p>
        </w:tc>
        <w:tc>
          <w:tcPr>
            <w:tcW w:w="1020" w:type="dxa"/>
          </w:tcPr>
          <w:p w:rsidR="00026309" w:rsidRDefault="00026309" w:rsidP="000263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 TVA</w:t>
            </w:r>
          </w:p>
        </w:tc>
        <w:tc>
          <w:tcPr>
            <w:tcW w:w="3780" w:type="dxa"/>
            <w:vMerge/>
          </w:tcPr>
          <w:p w:rsidR="00026309" w:rsidRDefault="00026309" w:rsidP="000263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6309" w:rsidTr="00026309">
        <w:tc>
          <w:tcPr>
            <w:tcW w:w="1098" w:type="dxa"/>
          </w:tcPr>
          <w:p w:rsidR="00026309" w:rsidRDefault="00026309" w:rsidP="004E3EA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26309" w:rsidRDefault="00026309" w:rsidP="004E3EA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:rsidR="00026309" w:rsidRDefault="00026309" w:rsidP="004E3EA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026309" w:rsidRDefault="00026309" w:rsidP="004E3EA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</w:tcPr>
          <w:p w:rsidR="00026309" w:rsidRDefault="00C72E21" w:rsidP="004E3EA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Prețul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include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doborârea,fasonarea,curățirea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crengi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transportul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sediul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ASPZV</w:t>
            </w:r>
          </w:p>
        </w:tc>
      </w:tr>
      <w:tr w:rsidR="00C72E21" w:rsidTr="00016138">
        <w:trPr>
          <w:trHeight w:val="70"/>
        </w:trPr>
        <w:tc>
          <w:tcPr>
            <w:tcW w:w="1098" w:type="dxa"/>
          </w:tcPr>
          <w:p w:rsidR="00C72E21" w:rsidRDefault="000E5DB7" w:rsidP="004E3EA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10017</w:t>
            </w:r>
          </w:p>
        </w:tc>
        <w:tc>
          <w:tcPr>
            <w:tcW w:w="2430" w:type="dxa"/>
          </w:tcPr>
          <w:p w:rsidR="00C72E21" w:rsidRDefault="000E5DB7" w:rsidP="004E3EA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264</w:t>
            </w:r>
          </w:p>
        </w:tc>
        <w:tc>
          <w:tcPr>
            <w:tcW w:w="960" w:type="dxa"/>
          </w:tcPr>
          <w:p w:rsidR="00C72E21" w:rsidRDefault="00DE5D11" w:rsidP="004E3EA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97,47</w:t>
            </w:r>
            <w:r w:rsidR="00591422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020" w:type="dxa"/>
          </w:tcPr>
          <w:p w:rsidR="00C72E21" w:rsidRDefault="00DE5D11" w:rsidP="004E3EA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115,99</w:t>
            </w:r>
          </w:p>
        </w:tc>
        <w:tc>
          <w:tcPr>
            <w:tcW w:w="3780" w:type="dxa"/>
          </w:tcPr>
          <w:p w:rsidR="00C72E21" w:rsidRDefault="003124AC" w:rsidP="006B7ED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Produse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0E5DB7">
              <w:rPr>
                <w:rFonts w:ascii="Times New Roman" w:hAnsi="Times New Roman"/>
                <w:b/>
                <w:sz w:val="24"/>
                <w:szCs w:val="24"/>
              </w:rPr>
              <w:t>ccidentale</w:t>
            </w:r>
            <w:proofErr w:type="spellEnd"/>
            <w:r w:rsidR="000E5DB7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</w:p>
        </w:tc>
      </w:tr>
      <w:tr w:rsidR="00026309" w:rsidTr="00026309">
        <w:tc>
          <w:tcPr>
            <w:tcW w:w="1098" w:type="dxa"/>
          </w:tcPr>
          <w:p w:rsidR="00026309" w:rsidRDefault="000E5DB7" w:rsidP="004E3EA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6990</w:t>
            </w:r>
          </w:p>
        </w:tc>
        <w:tc>
          <w:tcPr>
            <w:tcW w:w="2430" w:type="dxa"/>
          </w:tcPr>
          <w:p w:rsidR="00026309" w:rsidRDefault="00C72E21" w:rsidP="00C72E21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  <w:r w:rsidR="000E5DB7">
              <w:rPr>
                <w:rFonts w:ascii="Times New Roman" w:hAnsi="Times New Roman"/>
                <w:b/>
                <w:sz w:val="24"/>
                <w:szCs w:val="24"/>
              </w:rPr>
              <w:t>264</w:t>
            </w:r>
          </w:p>
        </w:tc>
        <w:tc>
          <w:tcPr>
            <w:tcW w:w="960" w:type="dxa"/>
          </w:tcPr>
          <w:p w:rsidR="00026309" w:rsidRDefault="007B3E98" w:rsidP="00C72E2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88,64</w:t>
            </w:r>
            <w:r w:rsidR="00591422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020" w:type="dxa"/>
          </w:tcPr>
          <w:p w:rsidR="00026309" w:rsidRDefault="007B3E98" w:rsidP="00C72E2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105,49</w:t>
            </w:r>
          </w:p>
        </w:tc>
        <w:tc>
          <w:tcPr>
            <w:tcW w:w="3780" w:type="dxa"/>
            <w:vMerge w:val="restart"/>
          </w:tcPr>
          <w:p w:rsidR="00026309" w:rsidRDefault="003124AC" w:rsidP="0002630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Produsea</w:t>
            </w:r>
            <w:r w:rsidR="000E5DB7">
              <w:rPr>
                <w:rFonts w:ascii="Times New Roman" w:hAnsi="Times New Roman"/>
                <w:b/>
                <w:sz w:val="24"/>
                <w:szCs w:val="24"/>
              </w:rPr>
              <w:t>ccidentale1</w:t>
            </w:r>
            <w:r w:rsidR="006B7ED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  <w:r w:rsidR="000E5DB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 w:rsidR="006B7ED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</w:t>
            </w:r>
            <w:r w:rsidR="000E5D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B7EDA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Produsea</w:t>
            </w:r>
            <w:r w:rsidR="000E5DB7">
              <w:rPr>
                <w:rFonts w:ascii="Times New Roman" w:hAnsi="Times New Roman"/>
                <w:b/>
                <w:sz w:val="24"/>
                <w:szCs w:val="24"/>
              </w:rPr>
              <w:t>ccidentale1</w:t>
            </w:r>
            <w:proofErr w:type="spellEnd"/>
            <w:r w:rsidR="000E5DB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  <w:proofErr w:type="spellStart"/>
            <w:r w:rsidR="000E5DB7">
              <w:rPr>
                <w:rFonts w:ascii="Times New Roman" w:hAnsi="Times New Roman"/>
                <w:b/>
                <w:sz w:val="24"/>
                <w:szCs w:val="24"/>
              </w:rPr>
              <w:t>Produse</w:t>
            </w:r>
            <w:proofErr w:type="spellEnd"/>
            <w:r w:rsidR="000E5DB7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="000E5DB7">
              <w:rPr>
                <w:rFonts w:ascii="Times New Roman" w:hAnsi="Times New Roman"/>
                <w:b/>
                <w:sz w:val="24"/>
                <w:szCs w:val="24"/>
              </w:rPr>
              <w:t>igienă</w:t>
            </w:r>
            <w:proofErr w:type="spellEnd"/>
          </w:p>
        </w:tc>
      </w:tr>
      <w:tr w:rsidR="00026309" w:rsidTr="00026309">
        <w:tc>
          <w:tcPr>
            <w:tcW w:w="1098" w:type="dxa"/>
          </w:tcPr>
          <w:p w:rsidR="00026309" w:rsidRDefault="000E5DB7" w:rsidP="004E3EA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10015</w:t>
            </w:r>
          </w:p>
        </w:tc>
        <w:tc>
          <w:tcPr>
            <w:tcW w:w="2430" w:type="dxa"/>
          </w:tcPr>
          <w:p w:rsidR="00026309" w:rsidRDefault="00C72E21" w:rsidP="00C72E21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 w:rsidR="000E5DB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E5DB7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  <w:tc>
          <w:tcPr>
            <w:tcW w:w="960" w:type="dxa"/>
          </w:tcPr>
          <w:p w:rsidR="00026309" w:rsidRDefault="007B3E98" w:rsidP="007B3E9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85,36</w:t>
            </w:r>
          </w:p>
        </w:tc>
        <w:tc>
          <w:tcPr>
            <w:tcW w:w="1020" w:type="dxa"/>
          </w:tcPr>
          <w:p w:rsidR="00026309" w:rsidRDefault="007B3E98" w:rsidP="00C72E2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101,58</w:t>
            </w:r>
          </w:p>
        </w:tc>
        <w:tc>
          <w:tcPr>
            <w:tcW w:w="3780" w:type="dxa"/>
            <w:vMerge/>
          </w:tcPr>
          <w:p w:rsidR="00026309" w:rsidRDefault="00026309" w:rsidP="0002630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6309" w:rsidTr="00C72E21">
        <w:trPr>
          <w:trHeight w:val="107"/>
        </w:trPr>
        <w:tc>
          <w:tcPr>
            <w:tcW w:w="1098" w:type="dxa"/>
          </w:tcPr>
          <w:p w:rsidR="00026309" w:rsidRDefault="00C72E21" w:rsidP="004E3EA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  <w:r w:rsidR="000E5DB7">
              <w:rPr>
                <w:rFonts w:ascii="Times New Roman" w:hAnsi="Times New Roman"/>
                <w:b/>
                <w:sz w:val="24"/>
                <w:szCs w:val="24"/>
              </w:rPr>
              <w:t xml:space="preserve">89 </w:t>
            </w:r>
          </w:p>
        </w:tc>
        <w:tc>
          <w:tcPr>
            <w:tcW w:w="2430" w:type="dxa"/>
          </w:tcPr>
          <w:p w:rsidR="00026309" w:rsidRDefault="00591422" w:rsidP="00C72E2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E5DB7">
              <w:rPr>
                <w:rFonts w:ascii="Times New Roman" w:hAnsi="Times New Roman"/>
                <w:b/>
                <w:sz w:val="24"/>
                <w:szCs w:val="24"/>
              </w:rPr>
              <w:t>159</w:t>
            </w:r>
          </w:p>
        </w:tc>
        <w:tc>
          <w:tcPr>
            <w:tcW w:w="960" w:type="dxa"/>
          </w:tcPr>
          <w:p w:rsidR="00026309" w:rsidRDefault="007B3E98" w:rsidP="007B3E9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86,94</w:t>
            </w:r>
          </w:p>
        </w:tc>
        <w:tc>
          <w:tcPr>
            <w:tcW w:w="1020" w:type="dxa"/>
          </w:tcPr>
          <w:p w:rsidR="00026309" w:rsidRDefault="007351D7" w:rsidP="000E5DB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7B3E98">
              <w:rPr>
                <w:rFonts w:ascii="Times New Roman" w:hAnsi="Times New Roman"/>
                <w:b/>
                <w:sz w:val="24"/>
                <w:szCs w:val="24"/>
              </w:rPr>
              <w:t>103,46</w:t>
            </w:r>
          </w:p>
        </w:tc>
        <w:tc>
          <w:tcPr>
            <w:tcW w:w="3780" w:type="dxa"/>
            <w:vMerge/>
          </w:tcPr>
          <w:p w:rsidR="00026309" w:rsidRDefault="00026309" w:rsidP="0002630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26309" w:rsidRDefault="00026309" w:rsidP="00026309"/>
    <w:p w:rsidR="00150B18" w:rsidRPr="00150B18" w:rsidRDefault="00150B18" w:rsidP="00026309">
      <w:pPr>
        <w:rPr>
          <w:b/>
          <w:sz w:val="24"/>
          <w:szCs w:val="24"/>
        </w:rPr>
      </w:pPr>
      <w:r>
        <w:t xml:space="preserve">           </w:t>
      </w:r>
      <w:r w:rsidRPr="00150B18">
        <w:rPr>
          <w:b/>
        </w:rPr>
        <w:t xml:space="preserve">  </w:t>
      </w:r>
      <w:r w:rsidRPr="00150B18">
        <w:rPr>
          <w:b/>
          <w:sz w:val="24"/>
          <w:szCs w:val="24"/>
        </w:rPr>
        <w:t xml:space="preserve">NOTĂ </w:t>
      </w:r>
      <w:r>
        <w:rPr>
          <w:b/>
          <w:sz w:val="24"/>
          <w:szCs w:val="24"/>
        </w:rPr>
        <w:t>:</w:t>
      </w:r>
      <w:r w:rsidRPr="00150B18">
        <w:rPr>
          <w:b/>
          <w:sz w:val="24"/>
          <w:szCs w:val="24"/>
        </w:rPr>
        <w:t xml:space="preserve"> </w:t>
      </w:r>
      <w:proofErr w:type="spellStart"/>
      <w:r w:rsidRPr="00150B18">
        <w:rPr>
          <w:b/>
          <w:sz w:val="24"/>
          <w:szCs w:val="24"/>
        </w:rPr>
        <w:t>Prețul</w:t>
      </w:r>
      <w:proofErr w:type="spellEnd"/>
      <w:r w:rsidRPr="00150B18">
        <w:rPr>
          <w:b/>
          <w:sz w:val="24"/>
          <w:szCs w:val="24"/>
        </w:rPr>
        <w:t xml:space="preserve"> de </w:t>
      </w:r>
      <w:proofErr w:type="spellStart"/>
      <w:r w:rsidRPr="00150B18">
        <w:rPr>
          <w:b/>
          <w:sz w:val="24"/>
          <w:szCs w:val="24"/>
        </w:rPr>
        <w:t>exploatare</w:t>
      </w:r>
      <w:proofErr w:type="spellEnd"/>
      <w:r w:rsidRPr="00150B18">
        <w:rPr>
          <w:b/>
          <w:sz w:val="24"/>
          <w:szCs w:val="24"/>
        </w:rPr>
        <w:t xml:space="preserve"> </w:t>
      </w:r>
      <w:proofErr w:type="spellStart"/>
      <w:r w:rsidRPr="00150B18">
        <w:rPr>
          <w:b/>
          <w:sz w:val="24"/>
          <w:szCs w:val="24"/>
        </w:rPr>
        <w:t>și</w:t>
      </w:r>
      <w:proofErr w:type="spellEnd"/>
      <w:r w:rsidRPr="00150B18">
        <w:rPr>
          <w:b/>
          <w:sz w:val="24"/>
          <w:szCs w:val="24"/>
        </w:rPr>
        <w:t xml:space="preserve"> tran</w:t>
      </w:r>
      <w:r w:rsidR="000E5DB7">
        <w:rPr>
          <w:b/>
          <w:sz w:val="24"/>
          <w:szCs w:val="24"/>
        </w:rPr>
        <w:t xml:space="preserve">sport </w:t>
      </w:r>
      <w:proofErr w:type="spellStart"/>
      <w:r w:rsidR="000E5DB7">
        <w:rPr>
          <w:b/>
          <w:sz w:val="24"/>
          <w:szCs w:val="24"/>
        </w:rPr>
        <w:t>pentru</w:t>
      </w:r>
      <w:proofErr w:type="spellEnd"/>
      <w:r w:rsidR="000E5DB7">
        <w:rPr>
          <w:b/>
          <w:sz w:val="24"/>
          <w:szCs w:val="24"/>
        </w:rPr>
        <w:t xml:space="preserve"> </w:t>
      </w:r>
      <w:proofErr w:type="spellStart"/>
      <w:r w:rsidR="000E5DB7">
        <w:rPr>
          <w:b/>
          <w:sz w:val="24"/>
          <w:szCs w:val="24"/>
        </w:rPr>
        <w:t>cele</w:t>
      </w:r>
      <w:proofErr w:type="spellEnd"/>
      <w:r w:rsidR="000E5DB7">
        <w:rPr>
          <w:b/>
          <w:sz w:val="24"/>
          <w:szCs w:val="24"/>
        </w:rPr>
        <w:t xml:space="preserve"> 4</w:t>
      </w:r>
      <w:r w:rsidRPr="00150B18">
        <w:rPr>
          <w:b/>
          <w:sz w:val="24"/>
          <w:szCs w:val="24"/>
        </w:rPr>
        <w:t xml:space="preserve"> </w:t>
      </w:r>
      <w:proofErr w:type="spellStart"/>
      <w:r w:rsidR="00DE0B18">
        <w:rPr>
          <w:b/>
          <w:sz w:val="24"/>
          <w:szCs w:val="24"/>
        </w:rPr>
        <w:t>partizi</w:t>
      </w:r>
      <w:proofErr w:type="spellEnd"/>
      <w:r>
        <w:rPr>
          <w:b/>
          <w:sz w:val="24"/>
          <w:szCs w:val="24"/>
        </w:rPr>
        <w:t>,</w:t>
      </w:r>
      <w:r w:rsidRPr="00150B18">
        <w:rPr>
          <w:b/>
          <w:sz w:val="24"/>
          <w:szCs w:val="24"/>
        </w:rPr>
        <w:t xml:space="preserve"> </w:t>
      </w:r>
      <w:proofErr w:type="spellStart"/>
      <w:r w:rsidRPr="00150B18">
        <w:rPr>
          <w:b/>
          <w:sz w:val="24"/>
          <w:szCs w:val="24"/>
        </w:rPr>
        <w:t>este</w:t>
      </w:r>
      <w:proofErr w:type="spellEnd"/>
      <w:r w:rsidRPr="00150B18">
        <w:rPr>
          <w:b/>
          <w:sz w:val="24"/>
          <w:szCs w:val="24"/>
        </w:rPr>
        <w:t xml:space="preserve"> </w:t>
      </w:r>
      <w:proofErr w:type="spellStart"/>
      <w:r w:rsidRPr="00150B18">
        <w:rPr>
          <w:b/>
          <w:sz w:val="24"/>
          <w:szCs w:val="24"/>
        </w:rPr>
        <w:t>st</w:t>
      </w:r>
      <w:r w:rsidR="005034EB">
        <w:rPr>
          <w:b/>
          <w:sz w:val="24"/>
          <w:szCs w:val="24"/>
        </w:rPr>
        <w:t>abilit</w:t>
      </w:r>
      <w:proofErr w:type="spellEnd"/>
      <w:r w:rsidR="005034EB">
        <w:rPr>
          <w:b/>
          <w:sz w:val="24"/>
          <w:szCs w:val="24"/>
        </w:rPr>
        <w:t xml:space="preserve">  </w:t>
      </w:r>
      <w:r w:rsidR="00DE0B18">
        <w:rPr>
          <w:b/>
          <w:sz w:val="24"/>
          <w:szCs w:val="24"/>
        </w:rPr>
        <w:t xml:space="preserve"> conform </w:t>
      </w:r>
      <w:proofErr w:type="spellStart"/>
      <w:r w:rsidR="00DE0B18">
        <w:rPr>
          <w:b/>
          <w:sz w:val="24"/>
          <w:szCs w:val="24"/>
        </w:rPr>
        <w:t>tabelului</w:t>
      </w:r>
      <w:proofErr w:type="spellEnd"/>
      <w:r w:rsidR="00DE0B18">
        <w:rPr>
          <w:b/>
          <w:sz w:val="24"/>
          <w:szCs w:val="24"/>
        </w:rPr>
        <w:t xml:space="preserve"> </w:t>
      </w:r>
      <w:proofErr w:type="spellStart"/>
      <w:r w:rsidR="00DE0B18">
        <w:rPr>
          <w:b/>
          <w:sz w:val="24"/>
          <w:szCs w:val="24"/>
        </w:rPr>
        <w:t>tehnico</w:t>
      </w:r>
      <w:proofErr w:type="spellEnd"/>
      <w:r w:rsidR="00DE0B18">
        <w:rPr>
          <w:b/>
          <w:sz w:val="24"/>
          <w:szCs w:val="24"/>
        </w:rPr>
        <w:t xml:space="preserve">-economic de </w:t>
      </w:r>
      <w:proofErr w:type="spellStart"/>
      <w:r w:rsidR="00DE0B18">
        <w:rPr>
          <w:b/>
          <w:sz w:val="24"/>
          <w:szCs w:val="24"/>
        </w:rPr>
        <w:t>fundamentare</w:t>
      </w:r>
      <w:proofErr w:type="spellEnd"/>
      <w:r w:rsidR="00DE0B18">
        <w:rPr>
          <w:b/>
          <w:sz w:val="24"/>
          <w:szCs w:val="24"/>
        </w:rPr>
        <w:t xml:space="preserve"> a </w:t>
      </w:r>
      <w:proofErr w:type="spellStart"/>
      <w:r w:rsidR="00DE0B18">
        <w:rPr>
          <w:b/>
          <w:sz w:val="24"/>
          <w:szCs w:val="24"/>
        </w:rPr>
        <w:t>prețurilor</w:t>
      </w:r>
      <w:proofErr w:type="spellEnd"/>
      <w:r w:rsidR="00DE0B18">
        <w:rPr>
          <w:b/>
          <w:sz w:val="24"/>
          <w:szCs w:val="24"/>
        </w:rPr>
        <w:t xml:space="preserve"> </w:t>
      </w:r>
      <w:proofErr w:type="spellStart"/>
      <w:r w:rsidR="00DE0B18">
        <w:rPr>
          <w:b/>
          <w:sz w:val="24"/>
          <w:szCs w:val="24"/>
        </w:rPr>
        <w:t>întocmit</w:t>
      </w:r>
      <w:proofErr w:type="spellEnd"/>
      <w:r w:rsidR="00DE0B18">
        <w:rPr>
          <w:b/>
          <w:sz w:val="24"/>
          <w:szCs w:val="24"/>
        </w:rPr>
        <w:t xml:space="preserve"> de </w:t>
      </w:r>
      <w:proofErr w:type="spellStart"/>
      <w:r w:rsidR="00DE0B18">
        <w:rPr>
          <w:b/>
          <w:sz w:val="24"/>
          <w:szCs w:val="24"/>
        </w:rPr>
        <w:t>O.S.Tg.Mureș</w:t>
      </w:r>
      <w:proofErr w:type="spellEnd"/>
      <w:r w:rsidR="00DE0B18">
        <w:rPr>
          <w:b/>
          <w:sz w:val="24"/>
          <w:szCs w:val="24"/>
        </w:rPr>
        <w:t xml:space="preserve"> </w:t>
      </w:r>
      <w:proofErr w:type="spellStart"/>
      <w:r w:rsidR="005034EB">
        <w:rPr>
          <w:b/>
          <w:sz w:val="24"/>
          <w:szCs w:val="24"/>
        </w:rPr>
        <w:t>pentru</w:t>
      </w:r>
      <w:proofErr w:type="spellEnd"/>
      <w:r w:rsidR="005034EB">
        <w:rPr>
          <w:b/>
          <w:sz w:val="24"/>
          <w:szCs w:val="24"/>
        </w:rPr>
        <w:t xml:space="preserve"> </w:t>
      </w:r>
      <w:proofErr w:type="spellStart"/>
      <w:r w:rsidR="005034EB">
        <w:rPr>
          <w:b/>
          <w:sz w:val="24"/>
          <w:szCs w:val="24"/>
        </w:rPr>
        <w:t>fiecare</w:t>
      </w:r>
      <w:proofErr w:type="spellEnd"/>
      <w:r w:rsidR="005034EB">
        <w:rPr>
          <w:b/>
          <w:sz w:val="24"/>
          <w:szCs w:val="24"/>
        </w:rPr>
        <w:t xml:space="preserve"> </w:t>
      </w:r>
      <w:proofErr w:type="spellStart"/>
      <w:r w:rsidR="005034EB">
        <w:rPr>
          <w:b/>
          <w:sz w:val="24"/>
          <w:szCs w:val="24"/>
        </w:rPr>
        <w:t>partidă</w:t>
      </w:r>
      <w:proofErr w:type="spellEnd"/>
      <w:r w:rsidR="005034EB">
        <w:rPr>
          <w:b/>
          <w:sz w:val="24"/>
          <w:szCs w:val="24"/>
        </w:rPr>
        <w:t xml:space="preserve"> </w:t>
      </w:r>
      <w:proofErr w:type="spellStart"/>
      <w:r w:rsidR="005034EB">
        <w:rPr>
          <w:b/>
          <w:sz w:val="24"/>
          <w:szCs w:val="24"/>
        </w:rPr>
        <w:t>în</w:t>
      </w:r>
      <w:proofErr w:type="spellEnd"/>
      <w:r w:rsidR="005034EB">
        <w:rPr>
          <w:b/>
          <w:sz w:val="24"/>
          <w:szCs w:val="24"/>
        </w:rPr>
        <w:t xml:space="preserve"> parte, plus un </w:t>
      </w:r>
      <w:proofErr w:type="spellStart"/>
      <w:r w:rsidR="005034EB">
        <w:rPr>
          <w:b/>
          <w:sz w:val="24"/>
          <w:szCs w:val="24"/>
        </w:rPr>
        <w:t>procent</w:t>
      </w:r>
      <w:proofErr w:type="spellEnd"/>
      <w:r w:rsidR="005034EB">
        <w:rPr>
          <w:b/>
          <w:sz w:val="24"/>
          <w:szCs w:val="24"/>
        </w:rPr>
        <w:t xml:space="preserve"> de 20%</w:t>
      </w:r>
      <w:r w:rsidR="00C33C2C">
        <w:rPr>
          <w:b/>
          <w:sz w:val="24"/>
          <w:szCs w:val="24"/>
        </w:rPr>
        <w:t xml:space="preserve"> </w:t>
      </w:r>
      <w:proofErr w:type="spellStart"/>
      <w:r w:rsidR="00C33C2C">
        <w:rPr>
          <w:b/>
          <w:sz w:val="24"/>
          <w:szCs w:val="24"/>
        </w:rPr>
        <w:t>reprezentînd</w:t>
      </w:r>
      <w:proofErr w:type="spellEnd"/>
      <w:r w:rsidR="00C33C2C">
        <w:rPr>
          <w:b/>
          <w:sz w:val="24"/>
          <w:szCs w:val="24"/>
        </w:rPr>
        <w:t xml:space="preserve"> </w:t>
      </w:r>
      <w:proofErr w:type="spellStart"/>
      <w:r w:rsidR="00C33C2C">
        <w:rPr>
          <w:b/>
          <w:sz w:val="24"/>
          <w:szCs w:val="24"/>
        </w:rPr>
        <w:t>cheltueli</w:t>
      </w:r>
      <w:proofErr w:type="spellEnd"/>
      <w:r w:rsidR="00C33C2C">
        <w:rPr>
          <w:b/>
          <w:sz w:val="24"/>
          <w:szCs w:val="24"/>
        </w:rPr>
        <w:t xml:space="preserve"> de transport a </w:t>
      </w:r>
      <w:proofErr w:type="spellStart"/>
      <w:r w:rsidR="00C33C2C">
        <w:rPr>
          <w:b/>
          <w:sz w:val="24"/>
          <w:szCs w:val="24"/>
        </w:rPr>
        <w:t>materialului</w:t>
      </w:r>
      <w:proofErr w:type="spellEnd"/>
      <w:r w:rsidR="00C33C2C">
        <w:rPr>
          <w:b/>
          <w:sz w:val="24"/>
          <w:szCs w:val="24"/>
        </w:rPr>
        <w:t xml:space="preserve"> </w:t>
      </w:r>
      <w:proofErr w:type="spellStart"/>
      <w:r w:rsidR="00C33C2C">
        <w:rPr>
          <w:b/>
          <w:sz w:val="24"/>
          <w:szCs w:val="24"/>
        </w:rPr>
        <w:t>lemnos</w:t>
      </w:r>
      <w:proofErr w:type="spellEnd"/>
      <w:r w:rsidR="00C33C2C">
        <w:rPr>
          <w:b/>
          <w:sz w:val="24"/>
          <w:szCs w:val="24"/>
        </w:rPr>
        <w:t xml:space="preserve"> de la </w:t>
      </w:r>
      <w:proofErr w:type="spellStart"/>
      <w:r w:rsidR="00C33C2C">
        <w:rPr>
          <w:b/>
          <w:sz w:val="24"/>
          <w:szCs w:val="24"/>
        </w:rPr>
        <w:t>locul</w:t>
      </w:r>
      <w:proofErr w:type="spellEnd"/>
      <w:r w:rsidR="00C33C2C">
        <w:rPr>
          <w:b/>
          <w:sz w:val="24"/>
          <w:szCs w:val="24"/>
        </w:rPr>
        <w:t xml:space="preserve"> de </w:t>
      </w:r>
      <w:proofErr w:type="spellStart"/>
      <w:r w:rsidR="00C33C2C">
        <w:rPr>
          <w:b/>
          <w:sz w:val="24"/>
          <w:szCs w:val="24"/>
        </w:rPr>
        <w:t>recoltării</w:t>
      </w:r>
      <w:proofErr w:type="spellEnd"/>
      <w:r w:rsidR="00C33C2C">
        <w:rPr>
          <w:b/>
          <w:sz w:val="24"/>
          <w:szCs w:val="24"/>
        </w:rPr>
        <w:t xml:space="preserve"> </w:t>
      </w:r>
      <w:proofErr w:type="spellStart"/>
      <w:r w:rsidR="00C33C2C">
        <w:rPr>
          <w:b/>
          <w:sz w:val="24"/>
          <w:szCs w:val="24"/>
        </w:rPr>
        <w:t>până</w:t>
      </w:r>
      <w:proofErr w:type="spellEnd"/>
      <w:r w:rsidR="00C33C2C">
        <w:rPr>
          <w:b/>
          <w:sz w:val="24"/>
          <w:szCs w:val="24"/>
        </w:rPr>
        <w:t xml:space="preserve">  la </w:t>
      </w:r>
      <w:proofErr w:type="spellStart"/>
      <w:r w:rsidR="00C33C2C">
        <w:rPr>
          <w:b/>
          <w:sz w:val="24"/>
          <w:szCs w:val="24"/>
        </w:rPr>
        <w:t>locul</w:t>
      </w:r>
      <w:proofErr w:type="spellEnd"/>
      <w:r w:rsidR="00C33C2C">
        <w:rPr>
          <w:b/>
          <w:sz w:val="24"/>
          <w:szCs w:val="24"/>
        </w:rPr>
        <w:t xml:space="preserve"> de </w:t>
      </w:r>
      <w:proofErr w:type="spellStart"/>
      <w:r w:rsidR="00C33C2C">
        <w:rPr>
          <w:b/>
          <w:sz w:val="24"/>
          <w:szCs w:val="24"/>
        </w:rPr>
        <w:t>depozitare</w:t>
      </w:r>
      <w:proofErr w:type="spellEnd"/>
      <w:r w:rsidR="00C33C2C">
        <w:rPr>
          <w:b/>
          <w:sz w:val="24"/>
          <w:szCs w:val="24"/>
        </w:rPr>
        <w:t xml:space="preserve">, </w:t>
      </w:r>
      <w:proofErr w:type="spellStart"/>
      <w:r w:rsidR="00C33C2C">
        <w:rPr>
          <w:b/>
          <w:sz w:val="24"/>
          <w:szCs w:val="24"/>
        </w:rPr>
        <w:t>sediul</w:t>
      </w:r>
      <w:proofErr w:type="spellEnd"/>
      <w:r w:rsidR="00C33C2C">
        <w:rPr>
          <w:b/>
          <w:sz w:val="24"/>
          <w:szCs w:val="24"/>
        </w:rPr>
        <w:t xml:space="preserve"> ASPZV</w:t>
      </w:r>
      <w:r w:rsidR="005034EB">
        <w:rPr>
          <w:b/>
          <w:sz w:val="24"/>
          <w:szCs w:val="24"/>
        </w:rPr>
        <w:t>.</w:t>
      </w:r>
    </w:p>
    <w:p w:rsidR="00026309" w:rsidRPr="00150B18" w:rsidRDefault="00026309" w:rsidP="00026309">
      <w:pPr>
        <w:rPr>
          <w:b/>
        </w:rPr>
      </w:pPr>
    </w:p>
    <w:p w:rsidR="00026309" w:rsidRPr="00150B18" w:rsidRDefault="00591422" w:rsidP="009E304E">
      <w:pPr>
        <w:tabs>
          <w:tab w:val="left" w:pos="6735"/>
        </w:tabs>
        <w:rPr>
          <w:rFonts w:ascii="Times New Roman" w:hAnsi="Times New Roman"/>
          <w:b/>
          <w:sz w:val="24"/>
          <w:szCs w:val="24"/>
        </w:rPr>
      </w:pPr>
      <w:r w:rsidRPr="00150B18">
        <w:rPr>
          <w:b/>
        </w:rPr>
        <w:t xml:space="preserve">                                                                           </w:t>
      </w:r>
    </w:p>
    <w:p w:rsidR="009E304E" w:rsidRPr="00026309" w:rsidRDefault="009E304E" w:rsidP="009E304E">
      <w:pPr>
        <w:tabs>
          <w:tab w:val="left" w:pos="673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026309" w:rsidRPr="00026309" w:rsidRDefault="00026309" w:rsidP="00026309">
      <w:pPr>
        <w:tabs>
          <w:tab w:val="left" w:pos="6735"/>
        </w:tabs>
        <w:rPr>
          <w:rFonts w:ascii="Times New Roman" w:hAnsi="Times New Roman"/>
          <w:sz w:val="24"/>
          <w:szCs w:val="24"/>
        </w:rPr>
      </w:pPr>
    </w:p>
    <w:sectPr w:rsidR="00026309" w:rsidRPr="00026309" w:rsidSect="004D65FA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56"/>
    <w:rsid w:val="00016138"/>
    <w:rsid w:val="00026309"/>
    <w:rsid w:val="00073752"/>
    <w:rsid w:val="00077EBA"/>
    <w:rsid w:val="000B71E1"/>
    <w:rsid w:val="000D3D21"/>
    <w:rsid w:val="000E5DB7"/>
    <w:rsid w:val="000F14E3"/>
    <w:rsid w:val="00105372"/>
    <w:rsid w:val="00130EBB"/>
    <w:rsid w:val="001479CD"/>
    <w:rsid w:val="00150B18"/>
    <w:rsid w:val="001A7B90"/>
    <w:rsid w:val="001C0986"/>
    <w:rsid w:val="001D4DCD"/>
    <w:rsid w:val="00247EF2"/>
    <w:rsid w:val="00255742"/>
    <w:rsid w:val="002C0EE9"/>
    <w:rsid w:val="003124AC"/>
    <w:rsid w:val="003F72C1"/>
    <w:rsid w:val="00400237"/>
    <w:rsid w:val="004B22BA"/>
    <w:rsid w:val="004D65FA"/>
    <w:rsid w:val="004E3EA2"/>
    <w:rsid w:val="004F3FE5"/>
    <w:rsid w:val="005034EB"/>
    <w:rsid w:val="00572CA2"/>
    <w:rsid w:val="00591422"/>
    <w:rsid w:val="00613442"/>
    <w:rsid w:val="006140BC"/>
    <w:rsid w:val="00635537"/>
    <w:rsid w:val="00657DB9"/>
    <w:rsid w:val="006622B0"/>
    <w:rsid w:val="00673F87"/>
    <w:rsid w:val="006B7EDA"/>
    <w:rsid w:val="006C671E"/>
    <w:rsid w:val="006D7555"/>
    <w:rsid w:val="006F467A"/>
    <w:rsid w:val="006F7EAA"/>
    <w:rsid w:val="00707821"/>
    <w:rsid w:val="007351D7"/>
    <w:rsid w:val="007541B2"/>
    <w:rsid w:val="00772454"/>
    <w:rsid w:val="007B3E98"/>
    <w:rsid w:val="00804474"/>
    <w:rsid w:val="008B38F2"/>
    <w:rsid w:val="008C5B2C"/>
    <w:rsid w:val="008F2D4E"/>
    <w:rsid w:val="0091683D"/>
    <w:rsid w:val="009A1E45"/>
    <w:rsid w:val="009E304E"/>
    <w:rsid w:val="00A34FBE"/>
    <w:rsid w:val="00A7265C"/>
    <w:rsid w:val="00A9552A"/>
    <w:rsid w:val="00AE697C"/>
    <w:rsid w:val="00B005F3"/>
    <w:rsid w:val="00B344A1"/>
    <w:rsid w:val="00B35D5F"/>
    <w:rsid w:val="00BF6B49"/>
    <w:rsid w:val="00C33C2C"/>
    <w:rsid w:val="00C72E21"/>
    <w:rsid w:val="00CC33ED"/>
    <w:rsid w:val="00D87D56"/>
    <w:rsid w:val="00DD71E4"/>
    <w:rsid w:val="00DE0B18"/>
    <w:rsid w:val="00DE5D11"/>
    <w:rsid w:val="00E043DC"/>
    <w:rsid w:val="00E11F65"/>
    <w:rsid w:val="00E30FD5"/>
    <w:rsid w:val="00E87F86"/>
    <w:rsid w:val="00EB6D57"/>
    <w:rsid w:val="00F40523"/>
    <w:rsid w:val="00F725EA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D5F"/>
    <w:pPr>
      <w:suppressAutoHyphens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7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87D56"/>
    <w:rPr>
      <w:rFonts w:ascii="Calibri" w:eastAsia="Calibri" w:hAnsi="Calibri" w:cs="Times New Roman"/>
      <w:kern w:val="2"/>
    </w:rPr>
  </w:style>
  <w:style w:type="paragraph" w:styleId="BodyTextIndent">
    <w:name w:val="Body Text Indent"/>
    <w:basedOn w:val="Normal"/>
    <w:link w:val="BodyTextIndentChar"/>
    <w:rsid w:val="00D87D56"/>
    <w:pPr>
      <w:spacing w:after="0" w:line="240" w:lineRule="auto"/>
      <w:ind w:left="180" w:firstLine="720"/>
      <w:jc w:val="both"/>
    </w:pPr>
    <w:rPr>
      <w:rFonts w:ascii="Times New Roman" w:eastAsia="Times New Roman" w:hAnsi="Times New Roman"/>
      <w:b/>
      <w:bCs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D87D56"/>
    <w:rPr>
      <w:rFonts w:ascii="Times New Roman" w:eastAsia="Times New Roman" w:hAnsi="Times New Roman" w:cs="Times New Roman"/>
      <w:b/>
      <w:bCs/>
      <w:kern w:val="2"/>
      <w:sz w:val="28"/>
      <w:szCs w:val="24"/>
      <w:lang w:val="ro-RO"/>
    </w:rPr>
  </w:style>
  <w:style w:type="paragraph" w:styleId="NoSpacing">
    <w:name w:val="No Spacing"/>
    <w:uiPriority w:val="1"/>
    <w:qFormat/>
    <w:rsid w:val="00A7265C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  <w:style w:type="table" w:styleId="TableGrid">
    <w:name w:val="Table Grid"/>
    <w:basedOn w:val="TableNormal"/>
    <w:uiPriority w:val="59"/>
    <w:rsid w:val="00026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3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21"/>
    <w:rPr>
      <w:rFonts w:ascii="Tahoma" w:eastAsia="Calibri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D5F"/>
    <w:pPr>
      <w:suppressAutoHyphens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7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87D56"/>
    <w:rPr>
      <w:rFonts w:ascii="Calibri" w:eastAsia="Calibri" w:hAnsi="Calibri" w:cs="Times New Roman"/>
      <w:kern w:val="2"/>
    </w:rPr>
  </w:style>
  <w:style w:type="paragraph" w:styleId="BodyTextIndent">
    <w:name w:val="Body Text Indent"/>
    <w:basedOn w:val="Normal"/>
    <w:link w:val="BodyTextIndentChar"/>
    <w:rsid w:val="00D87D56"/>
    <w:pPr>
      <w:spacing w:after="0" w:line="240" w:lineRule="auto"/>
      <w:ind w:left="180" w:firstLine="720"/>
      <w:jc w:val="both"/>
    </w:pPr>
    <w:rPr>
      <w:rFonts w:ascii="Times New Roman" w:eastAsia="Times New Roman" w:hAnsi="Times New Roman"/>
      <w:b/>
      <w:bCs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D87D56"/>
    <w:rPr>
      <w:rFonts w:ascii="Times New Roman" w:eastAsia="Times New Roman" w:hAnsi="Times New Roman" w:cs="Times New Roman"/>
      <w:b/>
      <w:bCs/>
      <w:kern w:val="2"/>
      <w:sz w:val="28"/>
      <w:szCs w:val="24"/>
      <w:lang w:val="ro-RO"/>
    </w:rPr>
  </w:style>
  <w:style w:type="paragraph" w:styleId="NoSpacing">
    <w:name w:val="No Spacing"/>
    <w:uiPriority w:val="1"/>
    <w:qFormat/>
    <w:rsid w:val="00A7265C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  <w:style w:type="table" w:styleId="TableGrid">
    <w:name w:val="Table Grid"/>
    <w:basedOn w:val="TableNormal"/>
    <w:uiPriority w:val="59"/>
    <w:rsid w:val="00026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3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21"/>
    <w:rPr>
      <w:rFonts w:ascii="Tahoma" w:eastAsia="Calibri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1115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Statia12</cp:lastModifiedBy>
  <cp:revision>3</cp:revision>
  <cp:lastPrinted>2019-01-14T11:25:00Z</cp:lastPrinted>
  <dcterms:created xsi:type="dcterms:W3CDTF">2019-01-14T11:05:00Z</dcterms:created>
  <dcterms:modified xsi:type="dcterms:W3CDTF">2019-01-14T11:29:00Z</dcterms:modified>
</cp:coreProperties>
</file>